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AD" w:rsidRPr="004858B5" w:rsidRDefault="001B36AD" w:rsidP="001B36AD">
      <w:pPr>
        <w:spacing w:before="120"/>
        <w:jc w:val="center"/>
        <w:rPr>
          <w:b/>
          <w:sz w:val="32"/>
        </w:rPr>
      </w:pPr>
      <w:r w:rsidRPr="004858B5">
        <w:rPr>
          <w:b/>
          <w:sz w:val="32"/>
        </w:rPr>
        <w:t>Конспект по наследственному праву</w:t>
      </w:r>
    </w:p>
    <w:p w:rsidR="001B36AD" w:rsidRPr="004858B5" w:rsidRDefault="001B36AD" w:rsidP="001B36AD">
      <w:pPr>
        <w:spacing w:before="120"/>
        <w:jc w:val="center"/>
        <w:rPr>
          <w:sz w:val="28"/>
        </w:rPr>
      </w:pPr>
      <w:r w:rsidRPr="004858B5">
        <w:rPr>
          <w:sz w:val="28"/>
        </w:rPr>
        <w:t>Московский институт международных экономических отношений</w:t>
      </w:r>
    </w:p>
    <w:p w:rsidR="001B36AD" w:rsidRPr="004858B5" w:rsidRDefault="001B36AD" w:rsidP="001B36AD">
      <w:pPr>
        <w:spacing w:before="120"/>
        <w:jc w:val="center"/>
        <w:rPr>
          <w:sz w:val="28"/>
        </w:rPr>
      </w:pPr>
      <w:r w:rsidRPr="004858B5">
        <w:rPr>
          <w:sz w:val="28"/>
        </w:rPr>
        <w:t xml:space="preserve">Рязань </w:t>
      </w:r>
      <w:smartTag w:uri="urn:schemas-microsoft-com:office:smarttags" w:element="metricconverter">
        <w:smartTagPr>
          <w:attr w:name="ProductID" w:val="2008 г"/>
        </w:smartTagPr>
        <w:r w:rsidRPr="004858B5">
          <w:rPr>
            <w:sz w:val="28"/>
          </w:rPr>
          <w:t>2008 г</w:t>
        </w:r>
      </w:smartTag>
      <w:r w:rsidRPr="004858B5">
        <w:rPr>
          <w:sz w:val="28"/>
        </w:rPr>
        <w:t>.</w:t>
      </w:r>
    </w:p>
    <w:p w:rsidR="001B36AD" w:rsidRPr="00DE55AE" w:rsidRDefault="001B36AD" w:rsidP="001B36AD">
      <w:pPr>
        <w:spacing w:before="120"/>
        <w:ind w:firstLine="567"/>
        <w:jc w:val="both"/>
      </w:pPr>
      <w:r w:rsidRPr="00DE55AE">
        <w:t>Тема I. Общие положения о наследовании.</w:t>
      </w:r>
    </w:p>
    <w:p w:rsidR="001B36AD" w:rsidRPr="00DE55AE" w:rsidRDefault="001B36AD" w:rsidP="001B36AD">
      <w:pPr>
        <w:spacing w:before="120"/>
        <w:ind w:firstLine="567"/>
        <w:jc w:val="both"/>
      </w:pPr>
      <w:r w:rsidRPr="00DE55AE">
        <w:t>Наследование представляет собой охраняемый законом порядок перехода после смерти гражданина-наследодателя принадлежавших ему на праве частной собственности вещей, имущества, а также имущественных прав и обязанностей к одному или нескольким наследникам в порядке универсального правопреемства. В.И. Серебровский рассматривал наследование как правопреемство наследников в отношении имущества умершего собственника-наследодателя. Более широкое определение права наследования давалось Д.И. Мейером и включало законодательное определение судьбы юридических отношений, переживающих его субъекта и установление лица, которое вправе вступить в эти отношения.</w:t>
      </w:r>
    </w:p>
    <w:p w:rsidR="001B36AD" w:rsidRPr="00DE55AE" w:rsidRDefault="001B36AD" w:rsidP="001B36AD">
      <w:pPr>
        <w:spacing w:before="120"/>
        <w:ind w:firstLine="567"/>
        <w:jc w:val="both"/>
      </w:pPr>
      <w:r w:rsidRPr="00DE55AE">
        <w:t>Наследственное право - это совокупность правовых норм, регулирующих наследственные правоотношения. К основным понятиям наследственного права относятся понятия наследственных правоотношений, их объекта, то есть наследства, наследственной массы или наследственного имущества, их возникновения, то есть открытия наследства, их субъектов, их видов: наследования по закону и по завещанию.</w:t>
      </w:r>
    </w:p>
    <w:p w:rsidR="001B36AD" w:rsidRPr="00DE55AE" w:rsidRDefault="001B36AD" w:rsidP="001B36AD">
      <w:pPr>
        <w:spacing w:before="120"/>
        <w:ind w:firstLine="567"/>
        <w:jc w:val="both"/>
      </w:pPr>
      <w:r w:rsidRPr="00DE55AE">
        <w:t>В соответствии со ст. 35 Конституции РФ право наследования гарантируется государством. Вопросы наследования регулируются разделом V ГК РФ и некоторыми статьями СК РФ, например, ст. 36.</w:t>
      </w:r>
    </w:p>
    <w:p w:rsidR="001B36AD" w:rsidRPr="00DE55AE" w:rsidRDefault="001B36AD" w:rsidP="001B36AD">
      <w:pPr>
        <w:spacing w:before="120"/>
        <w:ind w:firstLine="567"/>
        <w:jc w:val="both"/>
      </w:pPr>
      <w:r w:rsidRPr="00DE55AE">
        <w:t>Под наследственными правоотношениями понимаются урегулированные нормами права общественные отношения, связанные с переходом после смерти гражданина принадлежавших ему на праве частной собственности вещей, имущества, а также имущественных прав и обязанностей к одному или нескольким лицам - наследникам.</w:t>
      </w:r>
    </w:p>
    <w:p w:rsidR="001B36AD" w:rsidRDefault="001B36AD" w:rsidP="001B36AD">
      <w:pPr>
        <w:spacing w:before="120"/>
        <w:ind w:firstLine="567"/>
        <w:jc w:val="both"/>
      </w:pPr>
      <w:r w:rsidRPr="00DE55AE">
        <w:t>Субъектами наследственных правоотношений являются наследодатель или, по-другому, завещатель и его наследники, призываемые к наследованию в силу закона или завещания. Кроме того, в данных правоотношениях участвуют нотариус или иные лица, уполномоченные совершать соответствующие нотариальные действия (ст. 1127 ГК РФ, ст. 37 и 38 Основ законодательства РФ о нотариате), отказополучатель, исполнитель завещания или душеприказчик, свидетели.</w:t>
      </w:r>
    </w:p>
    <w:p w:rsidR="001B36AD" w:rsidRPr="00DE55AE" w:rsidRDefault="001B36AD" w:rsidP="001B36AD">
      <w:pPr>
        <w:spacing w:before="120"/>
        <w:ind w:firstLine="567"/>
        <w:jc w:val="both"/>
      </w:pPr>
      <w:r w:rsidRPr="00DE55AE">
        <w:t>Наследодателем признается физическое лицо. После его смерти осуществляется наследственное правопреемство. Наследодателями могут быть любые граждане РФ, в том числе недееспособные или ограниченно дееспособные, и иностранные граждане, проживающие на территории РФ.</w:t>
      </w:r>
    </w:p>
    <w:p w:rsidR="001B36AD" w:rsidRPr="00DE55AE" w:rsidRDefault="001B36AD" w:rsidP="001B36AD">
      <w:pPr>
        <w:spacing w:before="120"/>
        <w:ind w:firstLine="567"/>
        <w:jc w:val="both"/>
      </w:pPr>
      <w:r w:rsidRPr="00DE55AE">
        <w:t>ГК РФ устанавливает исчерпывающий перечень наследников, которыми в соответствии со ст. 1116 ГК РФ могут быть граждане, то есть физические лица, юридические лица, РФ, субъекты РФ, муниципальные образования, иностранные государства и международные организации.</w:t>
      </w:r>
    </w:p>
    <w:p w:rsidR="001B36AD" w:rsidRPr="00DE55AE" w:rsidRDefault="001B36AD" w:rsidP="001B36AD">
      <w:pPr>
        <w:spacing w:before="120"/>
        <w:ind w:firstLine="567"/>
        <w:jc w:val="both"/>
      </w:pPr>
      <w:r w:rsidRPr="00DE55AE">
        <w:t>Физические лица могут быть наследниками, если они признаются правопреемниками наследодателя в силу закона или согласно завещанию. Возможность быть призванным к наследованию не зависит от гражданства лица и состояния его дееспособности: право наследования имеют лица, находящиеся в местах лишения свободы, а также лица, признанные судом недееспособными вследствие душевной болезни или слабоумия.</w:t>
      </w:r>
    </w:p>
    <w:p w:rsidR="001B36AD" w:rsidRPr="00DE55AE" w:rsidRDefault="001B36AD" w:rsidP="001B36AD">
      <w:pPr>
        <w:spacing w:before="120"/>
        <w:ind w:firstLine="567"/>
        <w:jc w:val="both"/>
      </w:pPr>
      <w:r w:rsidRPr="00DE55AE">
        <w:t>В РФ наследование осуществляется по закону и по завещанию (ст. 1111 ГК РФ).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Не наследуют по закону родители после детей, в отношении которых родители были в судебном порядке лишены родительских прав.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1B36AD" w:rsidRDefault="001B36AD" w:rsidP="001B36AD">
      <w:pPr>
        <w:spacing w:before="120"/>
        <w:ind w:firstLine="567"/>
        <w:jc w:val="both"/>
      </w:pPr>
      <w:r w:rsidRPr="00DE55AE">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ГК РФ или другими законами. Не входят в состав наследства личные неимущественные права и другие нематериальные блага.</w:t>
      </w:r>
    </w:p>
    <w:p w:rsidR="001B36AD" w:rsidRPr="00DE55AE" w:rsidRDefault="001B36AD" w:rsidP="001B36AD">
      <w:pPr>
        <w:spacing w:before="120"/>
        <w:ind w:firstLine="567"/>
        <w:jc w:val="both"/>
      </w:pPr>
      <w:r w:rsidRPr="00DE55AE">
        <w:t>Тема 2. Открытие наследства.</w:t>
      </w:r>
    </w:p>
    <w:p w:rsidR="001B36AD" w:rsidRPr="00DE55AE" w:rsidRDefault="001B36AD" w:rsidP="001B36AD">
      <w:pPr>
        <w:spacing w:before="120"/>
        <w:ind w:firstLine="567"/>
        <w:jc w:val="both"/>
      </w:pPr>
      <w:r w:rsidRPr="00DE55AE">
        <w:t>Временем открытия наследства, согласно ст. 1114 ГК РФ, признается день смерти наследодателя. При объявлении судом безвестно отсутствующего лица умершим временем открытия наследства считается день, указанный в решении суда. Для определения времени открытия наследства имеет значение только день, а не час смерти наследодателя. Если в свидетельстве о смерти наследодателя указан только месяц или год его смерти, то временем открытия наследства согласно правилам ст. 192 ГК РФ следует считать соответственно последний день указанного месяца или 31 декабря указанного года.</w:t>
      </w:r>
    </w:p>
    <w:p w:rsidR="001B36AD" w:rsidRPr="00DE55AE" w:rsidRDefault="001B36AD" w:rsidP="001B36AD">
      <w:pPr>
        <w:spacing w:before="120"/>
        <w:ind w:firstLine="567"/>
        <w:jc w:val="both"/>
      </w:pPr>
      <w:r w:rsidRPr="00DE55AE">
        <w:t>В соответствии со ст. 1115 ГК РФ, по общему правилу, местом открытия наследства признается последнее постоянное место жительство наследодателя. 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w:t>
      </w:r>
    </w:p>
    <w:p w:rsidR="001B36AD" w:rsidRPr="00DE55AE" w:rsidRDefault="001B36AD" w:rsidP="001B36AD">
      <w:pPr>
        <w:spacing w:before="120"/>
        <w:ind w:firstLine="567"/>
        <w:jc w:val="both"/>
      </w:pPr>
      <w:r w:rsidRPr="00DE55AE">
        <w:t>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1B36AD" w:rsidRPr="00DE55AE" w:rsidRDefault="001B36AD" w:rsidP="001B36AD">
      <w:pPr>
        <w:spacing w:before="120"/>
        <w:ind w:firstLine="567"/>
        <w:jc w:val="both"/>
      </w:pPr>
      <w:r w:rsidRPr="00DE55AE">
        <w:t>К наследованию по завещанию могут призываться также указанные в нем юридические лица, существующие на день открытия наследства. К наследованию по завещанию могут призываться РФ, субъекты РФ, муниципальные образования, иностранные государства и международные организации, а к наследованию по закону - РФ в соответствии со ст. 1151 ГК РФ.</w:t>
      </w:r>
    </w:p>
    <w:p w:rsidR="001B36AD" w:rsidRPr="00DE55AE" w:rsidRDefault="001B36AD" w:rsidP="001B36AD">
      <w:pPr>
        <w:spacing w:before="120"/>
        <w:ind w:firstLine="567"/>
        <w:jc w:val="both"/>
      </w:pPr>
      <w:r w:rsidRPr="00DE55AE">
        <w:t>Перечень недостойных наследников установлен ст. 1117 ГК РФ.</w:t>
      </w:r>
    </w:p>
    <w:p w:rsidR="001B36AD" w:rsidRDefault="001B36AD" w:rsidP="001B36AD">
      <w:pPr>
        <w:spacing w:before="120"/>
        <w:ind w:firstLine="567"/>
        <w:jc w:val="both"/>
      </w:pPr>
      <w:r w:rsidRPr="00DE55AE">
        <w:t>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1B36AD" w:rsidRPr="00DE55AE" w:rsidRDefault="001B36AD" w:rsidP="001B36AD">
      <w:pPr>
        <w:spacing w:before="120"/>
        <w:ind w:firstLine="567"/>
        <w:jc w:val="both"/>
      </w:pPr>
      <w:r w:rsidRPr="00DE55AE">
        <w:t>Принятие наследства осуществляется подачей наследником заявления о принятии наследства либо о выдаче свидетельства о праве на наследство.</w:t>
      </w:r>
    </w:p>
    <w:p w:rsidR="001B36AD" w:rsidRPr="00DE55AE" w:rsidRDefault="001B36AD" w:rsidP="001B36AD">
      <w:pPr>
        <w:spacing w:before="120"/>
        <w:ind w:firstLine="567"/>
        <w:jc w:val="both"/>
      </w:pPr>
      <w:r w:rsidRPr="00DE55AE">
        <w:t>Наследство может быть принято в течение шести месяцев со дня открытия наследства. По заявлению наследника, пропустившего срок, установленный для принятия наследства (ст. 1154 ГК РФ), суд может восстановить этот срок и признать наследника принявшим наследство.</w:t>
      </w:r>
    </w:p>
    <w:p w:rsidR="001B36AD" w:rsidRPr="00DE55AE" w:rsidRDefault="001B36AD" w:rsidP="001B36AD">
      <w:pPr>
        <w:spacing w:before="120"/>
        <w:ind w:firstLine="567"/>
        <w:jc w:val="both"/>
      </w:pPr>
      <w:r w:rsidRPr="00DE55AE">
        <w:t>Фактическим считается вступление наследника во владение наследственным имуществом, если он совершил действия, свидетельствующие о фактическом принятии наследства, в частности, если наследник</w:t>
      </w:r>
    </w:p>
    <w:p w:rsidR="001B36AD" w:rsidRPr="00DE55AE" w:rsidRDefault="001B36AD" w:rsidP="001B36AD">
      <w:pPr>
        <w:spacing w:before="120"/>
        <w:ind w:firstLine="567"/>
        <w:jc w:val="both"/>
      </w:pPr>
      <w:r w:rsidRPr="00DE55AE">
        <w:t>вступил во владение или в управление наследственным имуществом,</w:t>
      </w:r>
    </w:p>
    <w:p w:rsidR="001B36AD" w:rsidRPr="00DE55AE" w:rsidRDefault="001B36AD" w:rsidP="001B36AD">
      <w:pPr>
        <w:spacing w:before="120"/>
        <w:ind w:firstLine="567"/>
        <w:jc w:val="both"/>
      </w:pPr>
      <w:r w:rsidRPr="00DE55AE">
        <w:t>принял меры по сохранению наследственного имущества, защите его от посягательств или притязаний третьих лиц,</w:t>
      </w:r>
    </w:p>
    <w:p w:rsidR="001B36AD" w:rsidRPr="00DE55AE" w:rsidRDefault="001B36AD" w:rsidP="001B36AD">
      <w:pPr>
        <w:spacing w:before="120"/>
        <w:ind w:firstLine="567"/>
        <w:jc w:val="both"/>
      </w:pPr>
      <w:r w:rsidRPr="00DE55AE">
        <w:t>произвел за свой счет расходы на содержание наследственного имущества,</w:t>
      </w:r>
    </w:p>
    <w:p w:rsidR="001B36AD" w:rsidRPr="00DE55AE" w:rsidRDefault="001B36AD" w:rsidP="001B36AD">
      <w:pPr>
        <w:spacing w:before="120"/>
        <w:ind w:firstLine="567"/>
        <w:jc w:val="both"/>
      </w:pPr>
      <w:r w:rsidRPr="00DE55AE">
        <w:t>оплатил за свой счет долги наследодателя или получил от третьих лиц причитавшиеся наследодателю денежные средства.</w:t>
      </w:r>
    </w:p>
    <w:p w:rsidR="001B36AD" w:rsidRPr="00DE55AE" w:rsidRDefault="001B36AD" w:rsidP="001B36AD">
      <w:pPr>
        <w:spacing w:before="120"/>
        <w:ind w:firstLine="567"/>
        <w:jc w:val="both"/>
      </w:pPr>
      <w:r w:rsidRPr="00DE55AE">
        <w:t>Если наследник умер после открытия наследства, не успев его принять,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 Наследник вправе отказаться от наследства в пользу других лиц из числа наследников, не лишенных наследства.</w:t>
      </w:r>
    </w:p>
    <w:p w:rsidR="001B36AD" w:rsidRDefault="001B36AD" w:rsidP="001B36AD">
      <w:pPr>
        <w:spacing w:before="120"/>
        <w:ind w:firstLine="567"/>
        <w:jc w:val="both"/>
      </w:pPr>
      <w:r w:rsidRPr="00DE55AE">
        <w:t>Если наследник не примет наследство, откажется от наследства, не указав при этом, что отказывается в пользу другого наследника, не будет иметь права наследовать, часть наследства, которая причиталась бы такому отпавшему наследнику, переходит к другим наследникам по закону пропорционально их наследственным долям. Если наследодатель завещал все имущество назначенным им наследникам, часть наследства, причитавшаяся наследнику, отпавшему от наследства, переходит к остальным наследникам по завещанию пропорционально их наследственным долям.</w:t>
      </w:r>
    </w:p>
    <w:p w:rsidR="001B36AD" w:rsidRPr="00DE55AE" w:rsidRDefault="001B36AD" w:rsidP="001B36AD">
      <w:pPr>
        <w:spacing w:before="120"/>
        <w:ind w:firstLine="567"/>
        <w:jc w:val="both"/>
      </w:pPr>
      <w:r w:rsidRPr="00DE55AE">
        <w:t>Тема 3. Наследование по завещанию.</w:t>
      </w:r>
    </w:p>
    <w:p w:rsidR="001B36AD" w:rsidRPr="00DE55AE" w:rsidRDefault="001B36AD" w:rsidP="001B36AD">
      <w:pPr>
        <w:spacing w:before="120"/>
        <w:ind w:firstLine="567"/>
        <w:jc w:val="both"/>
      </w:pPr>
      <w:r w:rsidRPr="00DE55AE">
        <w:t>Завещание - это личное распоряжение гражданина принадлежащим ему имуществом на случай смерти. Свобода завещательного распоряжения ограничивается лишь необходимостью обеспечения интересов несовершеннолетних и нетрудоспособных детей наследодателя, его нетрудоспособных родителей и пережившего супруга, а также иждивенцев. Завещатель может совершить завещание в пользу одного или нескольких лиц, как входящих, так и не входящих в круг наследников по закону. Завещатель может указать в завещании другого наследника, то есть подназначить наследника, на случай, если наследник не примет наследство.</w:t>
      </w:r>
    </w:p>
    <w:p w:rsidR="001B36AD" w:rsidRPr="00DE55AE" w:rsidRDefault="001B36AD" w:rsidP="001B36AD">
      <w:pPr>
        <w:spacing w:before="120"/>
        <w:ind w:firstLine="567"/>
        <w:jc w:val="both"/>
      </w:pPr>
      <w:r w:rsidRPr="00DE55AE">
        <w:t>Для совершения завещательного распоряжения не требуется встречного волеизъявления другого лица. Нотариус удостоверяет лишь те завещания, которые совершены лично завещателем (п. 3 ст. 1118 ГК РФ). Не может быть удостоверено в силу п. 4 ст. 1118 ГК РФ также одно завещание, совершенное двумя и более лицами. Имущество, завещанное нескольким наследникам без указания их долей в наследстве, считается завещанным наследникам в равных долях.</w:t>
      </w:r>
    </w:p>
    <w:p w:rsidR="001B36AD" w:rsidRPr="00DE55AE" w:rsidRDefault="001B36AD" w:rsidP="001B36AD">
      <w:pPr>
        <w:spacing w:before="120"/>
        <w:ind w:firstLine="567"/>
        <w:jc w:val="both"/>
      </w:pPr>
      <w:r w:rsidRPr="00DE55AE">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1B36AD" w:rsidRPr="00DE55AE" w:rsidRDefault="001B36AD" w:rsidP="001B36AD">
      <w:pPr>
        <w:spacing w:before="120"/>
        <w:ind w:firstLine="567"/>
        <w:jc w:val="both"/>
      </w:pPr>
      <w:r w:rsidRPr="00DE55AE">
        <w:t>Завещание должно быть составлено в письменной форме, с указанием места и времени его составления, собственноручно подписано завещателем и удостоверено нотариусом.</w:t>
      </w:r>
    </w:p>
    <w:p w:rsidR="001B36AD" w:rsidRPr="00DE55AE" w:rsidRDefault="001B36AD" w:rsidP="001B36AD">
      <w:pPr>
        <w:spacing w:before="120"/>
        <w:ind w:firstLine="567"/>
        <w:jc w:val="both"/>
      </w:pPr>
      <w:r w:rsidRPr="00DE55AE">
        <w:t>Если у нотариуса возникнут сомнения относительно дееспособности завещателя, он может отложить удостоверение завещания на срок до месяца для выяснения, выносилось ли судом решение о признании завещателя ограниченно дееспособным или недееспособным.</w:t>
      </w:r>
    </w:p>
    <w:p w:rsidR="001B36AD" w:rsidRPr="00DE55AE" w:rsidRDefault="001B36AD" w:rsidP="001B36AD">
      <w:pPr>
        <w:spacing w:before="120"/>
        <w:ind w:firstLine="567"/>
        <w:jc w:val="both"/>
      </w:pPr>
      <w:r w:rsidRPr="00DE55AE">
        <w:t>К нотариально заверенным завещаниям приравниваются</w:t>
      </w:r>
    </w:p>
    <w:p w:rsidR="001B36AD" w:rsidRPr="00DE55AE" w:rsidRDefault="001B36AD" w:rsidP="001B36AD">
      <w:pPr>
        <w:spacing w:before="120"/>
        <w:ind w:firstLine="567"/>
        <w:jc w:val="both"/>
      </w:pPr>
      <w:r w:rsidRPr="00DE55AE">
        <w:t>завещания граждан, находящихся в плавании на судах под флагом РФ или в экспедициях, удостоверенные капитанами судов или начальниками экспедиций,</w:t>
      </w:r>
    </w:p>
    <w:p w:rsidR="001B36AD" w:rsidRDefault="001B36AD" w:rsidP="001B36AD">
      <w:pPr>
        <w:spacing w:before="120"/>
        <w:ind w:firstLine="567"/>
        <w:jc w:val="both"/>
      </w:pPr>
      <w:r w:rsidRPr="00DE55AE">
        <w:t>завещания граждан, находящихся в местах лишения свободы, удостоверенные начальниками этих мест лишения свободы,</w:t>
      </w:r>
    </w:p>
    <w:p w:rsidR="001B36AD" w:rsidRPr="00DE55AE" w:rsidRDefault="001B36AD" w:rsidP="001B36AD">
      <w:pPr>
        <w:spacing w:before="120"/>
        <w:ind w:firstLine="567"/>
        <w:jc w:val="both"/>
      </w:pPr>
      <w:r w:rsidRPr="00DE55AE">
        <w:t>завещания граждан, находящихся на излечении в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лечебных заведений, а также начальниками госпиталей, директорами или главными врачами домов для престарелых и инвалидов,</w:t>
      </w:r>
    </w:p>
    <w:p w:rsidR="001B36AD" w:rsidRPr="00DE55AE" w:rsidRDefault="001B36AD" w:rsidP="001B36AD">
      <w:pPr>
        <w:spacing w:before="120"/>
        <w:ind w:firstLine="567"/>
        <w:jc w:val="both"/>
      </w:pPr>
      <w:r w:rsidRPr="00DE55AE">
        <w:t>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частей.</w:t>
      </w:r>
    </w:p>
    <w:p w:rsidR="001B36AD" w:rsidRPr="00DE55AE" w:rsidRDefault="001B36AD" w:rsidP="001B36AD">
      <w:pPr>
        <w:spacing w:before="120"/>
        <w:ind w:firstLine="567"/>
        <w:jc w:val="both"/>
      </w:pPr>
      <w:r w:rsidRPr="00DE55AE">
        <w:t>Завещание в чрезвычайных обстоятельствах совершается, когда завещатель лишен возможности удостоверения завещания надлежащим образом.</w:t>
      </w:r>
    </w:p>
    <w:p w:rsidR="001B36AD" w:rsidRPr="00DE55AE" w:rsidRDefault="001B36AD" w:rsidP="001B36AD">
      <w:pPr>
        <w:spacing w:before="120"/>
        <w:ind w:firstLine="567"/>
        <w:jc w:val="both"/>
      </w:pPr>
      <w:r w:rsidRPr="00DE55AE">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Ст. 1131 ГК РФ устанавливает основания и порядок признания завещаний недействительными. 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1B36AD" w:rsidRPr="00DE55AE" w:rsidRDefault="001B36AD" w:rsidP="001B36AD">
      <w:pPr>
        <w:spacing w:before="120"/>
        <w:ind w:firstLine="567"/>
        <w:jc w:val="both"/>
      </w:pPr>
      <w:r w:rsidRPr="00DE55AE">
        <w:t>Исполнение завещания осуществляется наследниками или душеприказчиками. Полномочия душеприказчика основываются на завещании, которым ему поручено исполнить завещание.</w:t>
      </w:r>
    </w:p>
    <w:p w:rsidR="001B36AD" w:rsidRPr="00DE55AE" w:rsidRDefault="001B36AD" w:rsidP="001B36AD">
      <w:pPr>
        <w:spacing w:before="120"/>
        <w:ind w:firstLine="567"/>
        <w:jc w:val="both"/>
      </w:pPr>
      <w:r w:rsidRPr="00DE55AE">
        <w:t>Завещательный отказ представляет собой обязательство имущественного характера, исполнение которого в пользу одного или нескольких лиц завещатель вправе возложить на одного или нескольких наследников, которые являются таковыми в силу закона или в силу завещания. Завещательный отказ подлежит исполнению обязанным наследником только в пределах только в пределах перешедшего к нему наследства. Завещательное возложение - это обязательство одного или нескольких наследников совершить в соответствии с волей завещателя действие, направленное на осуществление общеполезной цели.</w:t>
      </w:r>
    </w:p>
    <w:p w:rsidR="001B36AD" w:rsidRDefault="001B36AD" w:rsidP="001B36AD">
      <w:pPr>
        <w:spacing w:before="120"/>
        <w:ind w:firstLine="567"/>
        <w:jc w:val="both"/>
      </w:pPr>
      <w:r w:rsidRPr="00DE55AE">
        <w:t>В случае непринятия наследником наследства обязанность исполнения завещательного отказа или возложения переходит на лица, получившие его долю.</w:t>
      </w:r>
    </w:p>
    <w:p w:rsidR="001B36AD" w:rsidRPr="00DE55AE" w:rsidRDefault="001B36AD" w:rsidP="001B36AD">
      <w:pPr>
        <w:spacing w:before="120"/>
        <w:ind w:firstLine="567"/>
        <w:jc w:val="both"/>
      </w:pPr>
      <w:r w:rsidRPr="00DE55AE">
        <w:t>Тема 4. Наследование по закону.</w:t>
      </w:r>
    </w:p>
    <w:p w:rsidR="001B36AD" w:rsidRPr="00DE55AE" w:rsidRDefault="001B36AD" w:rsidP="001B36AD">
      <w:pPr>
        <w:spacing w:before="120"/>
        <w:ind w:firstLine="567"/>
        <w:jc w:val="both"/>
      </w:pPr>
      <w:r w:rsidRPr="00DE55AE">
        <w:t>ГК РФ установлено 8 очередей наследников по закону. Право наследования по закону доказывается истребованием соответствующих документов, подтверждающих степень родства, наличие супружеских отношений или нахождение на иждивении у наследодателя.</w:t>
      </w:r>
    </w:p>
    <w:p w:rsidR="001B36AD" w:rsidRPr="00DE55AE" w:rsidRDefault="001B36AD" w:rsidP="001B36AD">
      <w:pPr>
        <w:spacing w:before="120"/>
        <w:ind w:firstLine="567"/>
        <w:jc w:val="both"/>
      </w:pPr>
      <w:r w:rsidRPr="00DE55AE">
        <w:t>Наследники по закону призываются к наследованию в порядке очередности, предусмотренной ст. 1142 - 1145 и 1148 ГК РФ.</w:t>
      </w:r>
    </w:p>
    <w:p w:rsidR="001B36AD" w:rsidRPr="00DE55AE" w:rsidRDefault="001B36AD" w:rsidP="001B36AD">
      <w:pPr>
        <w:spacing w:before="120"/>
        <w:ind w:firstLine="567"/>
        <w:jc w:val="both"/>
      </w:pPr>
      <w:r w:rsidRPr="00DE55AE">
        <w:t>Наследники каждой последующей очереди наследуют, если нет наследников предшествующих очередей, то есть, если все наследники предшествующих очередей отсутствуют, не имеют права наследовать, отстранены от наследования как недостойные (ст. 1117 ГК РФ), лишены наследства (п. 1 ст. 1119 ГК РФ), не приняли наследства, отказались от наследства.</w:t>
      </w:r>
    </w:p>
    <w:p w:rsidR="001B36AD" w:rsidRPr="00DE55AE" w:rsidRDefault="001B36AD" w:rsidP="001B36AD">
      <w:pPr>
        <w:spacing w:before="120"/>
        <w:ind w:firstLine="567"/>
        <w:jc w:val="both"/>
      </w:pPr>
      <w:r w:rsidRPr="00DE55AE">
        <w:t>Наследники одной очереди наследуют в равных долях, за исключением наследников, наследующих по праву представления (ст. 1146 ГК РФ).</w:t>
      </w:r>
    </w:p>
    <w:p w:rsidR="001B36AD" w:rsidRPr="00DE55AE" w:rsidRDefault="001B36AD" w:rsidP="001B36AD">
      <w:pPr>
        <w:spacing w:before="120"/>
        <w:ind w:firstLine="567"/>
        <w:jc w:val="both"/>
      </w:pPr>
      <w:r w:rsidRPr="00DE55AE">
        <w:t>Наследниками первой очереди по закону являются дети, супруг и родители наследодателя.</w:t>
      </w:r>
    </w:p>
    <w:p w:rsidR="001B36AD" w:rsidRPr="00DE55AE" w:rsidRDefault="001B36AD" w:rsidP="001B36AD">
      <w:pPr>
        <w:spacing w:before="120"/>
        <w:ind w:firstLine="567"/>
        <w:jc w:val="both"/>
      </w:pPr>
      <w:r w:rsidRPr="00DE55AE">
        <w:t>Если нет наследников первой очереди, наследниками второй очереди по закону являются полнородные и не полнородные братья и сестры наследодателя, его дедушка и бабушка, как со стороны отца, так и со стороны матери.</w:t>
      </w:r>
    </w:p>
    <w:p w:rsidR="001B36AD" w:rsidRPr="00DE55AE" w:rsidRDefault="001B36AD" w:rsidP="001B36AD">
      <w:pPr>
        <w:spacing w:before="120"/>
        <w:ind w:firstLine="567"/>
        <w:jc w:val="both"/>
      </w:pPr>
      <w:r w:rsidRPr="00DE55AE">
        <w:t>Если нет наследников первой и второй очереди, наследниками третьей очереди по закону являются полнородные и не полнородные братья и сестры родителей наследодателя (дяди и тети наследодателя).</w:t>
      </w:r>
    </w:p>
    <w:p w:rsidR="001B36AD" w:rsidRPr="00DE55AE" w:rsidRDefault="001B36AD" w:rsidP="001B36AD">
      <w:pPr>
        <w:spacing w:before="120"/>
        <w:ind w:firstLine="567"/>
        <w:jc w:val="both"/>
      </w:pPr>
      <w:r w:rsidRPr="00DE55AE">
        <w:t>В соответствии с п. 1 ст. 1145 ГК РФ призываются к наследованию</w:t>
      </w:r>
    </w:p>
    <w:p w:rsidR="001B36AD" w:rsidRPr="00DE55AE" w:rsidRDefault="001B36AD" w:rsidP="001B36AD">
      <w:pPr>
        <w:spacing w:before="120"/>
        <w:ind w:firstLine="567"/>
        <w:jc w:val="both"/>
      </w:pPr>
      <w:r w:rsidRPr="00DE55AE">
        <w:t>в качестве наследников четвертой очереди родственники третьей степени родства - прадедушки и прабабушки наследодателя,</w:t>
      </w:r>
    </w:p>
    <w:p w:rsidR="001B36AD" w:rsidRPr="00DE55AE" w:rsidRDefault="001B36AD" w:rsidP="001B36AD">
      <w:pPr>
        <w:spacing w:before="120"/>
        <w:ind w:firstLine="567"/>
        <w:jc w:val="both"/>
      </w:pPr>
      <w:r w:rsidRPr="00DE55AE">
        <w:t>в качестве наследников пятой очереди родственники четвертой степени родства - двоюродные внуки и внучки, двоюродные дедушки и бабушки,</w:t>
      </w:r>
    </w:p>
    <w:p w:rsidR="001B36AD" w:rsidRDefault="001B36AD" w:rsidP="001B36AD">
      <w:pPr>
        <w:spacing w:before="120"/>
        <w:ind w:firstLine="567"/>
        <w:jc w:val="both"/>
      </w:pPr>
      <w:r w:rsidRPr="00DE55AE">
        <w:t>в качестве наследников шестой очереди родственники пятой степени родства - двоюродные правнуки и правнучки, двоюродные племянники и племянницы, двоюродные дяди и тети,</w:t>
      </w:r>
    </w:p>
    <w:p w:rsidR="001B36AD" w:rsidRPr="00DE55AE" w:rsidRDefault="001B36AD" w:rsidP="001B36AD">
      <w:pPr>
        <w:spacing w:before="120"/>
        <w:ind w:firstLine="567"/>
        <w:jc w:val="both"/>
      </w:pPr>
      <w:r w:rsidRPr="00DE55AE">
        <w:t>если нет наследников предшествующих очередей, в качестве наследников седьмой очереди пасынки, падчерицы, отчим и мачеха наследодателя.</w:t>
      </w:r>
    </w:p>
    <w:p w:rsidR="001B36AD" w:rsidRPr="00DE55AE" w:rsidRDefault="001B36AD" w:rsidP="001B36AD">
      <w:pPr>
        <w:spacing w:before="120"/>
        <w:ind w:firstLine="567"/>
        <w:jc w:val="both"/>
      </w:pPr>
      <w:r w:rsidRPr="00DE55AE">
        <w:t>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 2 ст. 1142, п. 2 ст. 1143 и п. 2 ст. 1144 ГК РФ, и делится между ними поровну. Не наследуют по праву представления потомки наследника по закону, лишенного наследодателем наследства (п. 1 ст. 1119 ГК РФ).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п. 1 ст. 1117 ГК РФ.</w:t>
      </w:r>
    </w:p>
    <w:p w:rsidR="001B36AD" w:rsidRPr="00DE55AE" w:rsidRDefault="001B36AD" w:rsidP="001B36AD">
      <w:pPr>
        <w:spacing w:before="120"/>
        <w:ind w:firstLine="567"/>
        <w:jc w:val="both"/>
      </w:pPr>
      <w:r w:rsidRPr="00DE55AE">
        <w:t>При наследовании по закону усыновленный и его потомство с одной стороны, усыновитель и его родственники - с другой приравниваются к родственникам по происхождению (кровным родственникам).</w:t>
      </w:r>
    </w:p>
    <w:p w:rsidR="001B36AD" w:rsidRPr="00DE55AE" w:rsidRDefault="001B36AD" w:rsidP="001B36AD">
      <w:pPr>
        <w:spacing w:before="120"/>
        <w:ind w:firstLine="567"/>
        <w:jc w:val="both"/>
      </w:pPr>
      <w:r w:rsidRPr="00DE55AE">
        <w:t>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1B36AD" w:rsidRPr="00DE55AE" w:rsidRDefault="001B36AD" w:rsidP="001B36AD">
      <w:pPr>
        <w:spacing w:before="120"/>
        <w:ind w:firstLine="567"/>
        <w:jc w:val="both"/>
      </w:pPr>
      <w:r w:rsidRPr="00DE55AE">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w:t>
      </w:r>
    </w:p>
    <w:p w:rsidR="001B36AD" w:rsidRPr="00DE55AE" w:rsidRDefault="001B36AD" w:rsidP="001B36AD">
      <w:pPr>
        <w:spacing w:before="120"/>
        <w:ind w:firstLine="567"/>
        <w:jc w:val="both"/>
      </w:pPr>
      <w:r w:rsidRPr="00DE55AE">
        <w:t>Имущество умершего считается выморочным имуществом, переходящим в порядке наследования по закону в собственность РФ, если нет наследников, как по завещанию, так и по закону, то есть, если все наследники, как по завещанию, так и по закону</w:t>
      </w:r>
    </w:p>
    <w:p w:rsidR="001B36AD" w:rsidRPr="00DE55AE" w:rsidRDefault="001B36AD" w:rsidP="001B36AD">
      <w:pPr>
        <w:spacing w:before="120"/>
        <w:ind w:firstLine="567"/>
        <w:jc w:val="both"/>
      </w:pPr>
      <w:r w:rsidRPr="00DE55AE">
        <w:t>отсутствуют,</w:t>
      </w:r>
    </w:p>
    <w:p w:rsidR="001B36AD" w:rsidRPr="00DE55AE" w:rsidRDefault="001B36AD" w:rsidP="001B36AD">
      <w:pPr>
        <w:spacing w:before="120"/>
        <w:ind w:firstLine="567"/>
        <w:jc w:val="both"/>
      </w:pPr>
      <w:r w:rsidRPr="00DE55AE">
        <w:t>лишены наследства (п. 1 ст. 1119 ГК РФ),</w:t>
      </w:r>
    </w:p>
    <w:p w:rsidR="001B36AD" w:rsidRPr="00DE55AE" w:rsidRDefault="001B36AD" w:rsidP="001B36AD">
      <w:pPr>
        <w:spacing w:before="120"/>
        <w:ind w:firstLine="567"/>
        <w:jc w:val="both"/>
      </w:pPr>
      <w:r w:rsidRPr="00DE55AE">
        <w:t>отстранены от наследования как недостойные (ст. 1117 ГК РФ),</w:t>
      </w:r>
    </w:p>
    <w:p w:rsidR="001B36AD" w:rsidRDefault="001B36AD" w:rsidP="001B36AD">
      <w:pPr>
        <w:spacing w:before="120"/>
        <w:ind w:firstLine="567"/>
        <w:jc w:val="both"/>
      </w:pPr>
      <w:r w:rsidRPr="00DE55AE">
        <w:t>не приняли наследства или отказались от него.</w:t>
      </w:r>
    </w:p>
    <w:p w:rsidR="001B36AD" w:rsidRPr="00DE55AE" w:rsidRDefault="001B36AD" w:rsidP="001B36AD">
      <w:pPr>
        <w:spacing w:before="120"/>
        <w:ind w:firstLine="567"/>
        <w:jc w:val="both"/>
      </w:pPr>
      <w:r w:rsidRPr="00DE55AE">
        <w:t>Тема 5. Ответственность наследника по долгам наследодателя.</w:t>
      </w:r>
    </w:p>
    <w:p w:rsidR="001B36AD" w:rsidRPr="00DE55AE" w:rsidRDefault="001B36AD" w:rsidP="001B36AD">
      <w:pPr>
        <w:spacing w:before="120"/>
        <w:ind w:firstLine="567"/>
        <w:jc w:val="both"/>
      </w:pPr>
      <w:r w:rsidRPr="00DE55AE">
        <w:t>Граждане в соответствии с положениями ГК РФ исполняют обязанности, возникающие из гражданских правоотношений, и отвечают по своим обязательствам всем принадлежащим им имуществом, за исключением имущества, на которое не может быть обращено взыскание. Перечень имущества граждан, на которое не может быть обращено взыскание по исполнительным документам, установлен в ст. 446 ГПК РФ. Обязательства гражданина-должника прекращаются со дня его смерти, если исполнение этих обязательств не может быть произведено без личного участия умершего либо эти обязательства иным образом неразрывно связаны с личностью должника (п. 1 ст. 418 ГК РФ).</w:t>
      </w:r>
    </w:p>
    <w:p w:rsidR="001B36AD" w:rsidRPr="00DE55AE" w:rsidRDefault="001B36AD" w:rsidP="001B36AD">
      <w:pPr>
        <w:spacing w:before="120"/>
        <w:ind w:firstLine="567"/>
        <w:jc w:val="both"/>
      </w:pPr>
      <w:r w:rsidRPr="00DE55AE">
        <w:t>Из этого следует, что неисполненные обязательства умершего перед его кредиторами по выплате в счет долга денежных средств или передаче определенной содержанием обязательства вещи после его смерти должны быть исполнены его правопреемниками. Исключение составляют обязательства по передаче индивидуально определенной вещи, которая является результатом исполнения умершим должником договора подряда или иного гражданско-правового договора, из содержания которого следовало бы, что должник, используя свои профессиональные умения и навыки, обязывался изготовить эту вещь. Если же указанная вещь была им изготовлена и не была передана кредитору до дня смерти должника, наследники обязаны передать эту вещь кредитору.</w:t>
      </w:r>
    </w:p>
    <w:p w:rsidR="001B36AD" w:rsidRDefault="001B36AD" w:rsidP="001B36AD">
      <w:pPr>
        <w:spacing w:before="120"/>
        <w:ind w:firstLine="567"/>
        <w:jc w:val="both"/>
      </w:pPr>
      <w:r w:rsidRPr="00DE55AE">
        <w:t>Наследники, принявшие наследство, отвечают по долгам наследодателя солидарно (абзац 1 п. 1 ст. 1175 ГК РФ). Кредитор вправе требовать исполнения обязательства как от всех наследников совместно, так и от любого из них в отдельности, притом как полностью, так и в части долга. Если долговое обязательство исполнено полностью одним из наследников, принявших на себя ответственность по долгам наследодателя, то остальные наследники освобождаются от ответственности по соответствующим долгам. При этом исполнивший солидарную обязанность наследник имеет право регрессного требования к остальным наследникам в равных долях за вычетом доли, падающей на него самого. Согласно абзацу 2 п. 1 ст. 1175 ГК РФ каждый из наследников, принявших наследство, отвечает по долгам наследодателя только в пределах действительной стоимости перешедшего к нему наследственного имущества.</w:t>
      </w:r>
    </w:p>
    <w:p w:rsidR="001B36AD" w:rsidRPr="00DE55AE" w:rsidRDefault="001B36AD" w:rsidP="001B36AD">
      <w:pPr>
        <w:spacing w:before="120"/>
        <w:ind w:firstLine="567"/>
        <w:jc w:val="both"/>
      </w:pPr>
      <w:r w:rsidRPr="00DE55AE">
        <w:t>Наследник, принявший наследство в порядке наследственной трансмиссии,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1B36AD" w:rsidRPr="00DE55AE" w:rsidRDefault="001B36AD" w:rsidP="001B36AD">
      <w:pPr>
        <w:spacing w:before="120"/>
        <w:ind w:firstLine="567"/>
        <w:jc w:val="both"/>
      </w:pPr>
      <w:r w:rsidRPr="00DE55AE">
        <w:t>Кредитор вправе направить требование об исполнении долгового обязательства не только непосредственно наследникам, но и нотариусу, в производстве которого находится соответствующее наследственное дело. В этом случае нотариус обязан принять заявление кредитора и зарегистрировать его в книге учета наследственных дел. Если до обращения кредитора к нотариусу им не было заведено наследственное дело на умершего, оно заводится по заявлению кредитора. Однако нотариус не вправе самостоятельно выдавать распоряжения об удовлетворении претензии за счет наследственного имущества, а обязан лишь в необходимых случаях принять меры к охране наследственного имущества. Кроме того, о принятии мер к охране наследственного имущества может заявить и кредитор, подав нотариусу соответствующее заявление, которое регистрируется нотариусом в книге учета заявлений о принятии мер к охране наследственного имущества.</w:t>
      </w:r>
    </w:p>
    <w:p w:rsidR="001B36AD" w:rsidRPr="00DE55AE" w:rsidRDefault="001B36AD" w:rsidP="001B36AD">
      <w:pPr>
        <w:spacing w:before="120"/>
        <w:ind w:firstLine="567"/>
        <w:jc w:val="both"/>
      </w:pPr>
      <w:r w:rsidRPr="00DE55AE">
        <w:t>О поступившем заявлении кредитора, содержащем требование об исполнении долгового обязательства или о принятии мер к охране наследственного имущества, нотариус должен сообщить известным ему наследникам и предложить им добровольно погасить долг. При отказе наследников добровольно удовлетворить требования кредитора и предъявить имущество наследодателя к описи нотариус составляет акт об этом. Он разъясняет кредитору порядок обращения в суд с иском к наследникам. Если у умершего должника отсутствует имущество, подлежащее описи, нотариус должен составить акт об отсутствии имущества и сообщить об этом кредитору.</w:t>
      </w:r>
    </w:p>
    <w:p w:rsidR="001B36AD" w:rsidRPr="00DE55AE" w:rsidRDefault="001B36AD" w:rsidP="001B36AD">
      <w:pPr>
        <w:spacing w:before="120"/>
        <w:ind w:firstLine="567"/>
        <w:jc w:val="both"/>
      </w:pPr>
      <w:r w:rsidRPr="00DE55AE">
        <w:t xml:space="preserve">Если от кредитора поступило заявление об исполнении долгового обязательства, а наследников нет, нотариус </w:t>
      </w:r>
    </w:p>
    <w:p w:rsidR="001B36AD" w:rsidRPr="00DE55AE" w:rsidRDefault="001B36AD" w:rsidP="001B36AD">
      <w:pPr>
        <w:spacing w:before="120"/>
        <w:ind w:firstLine="567"/>
        <w:jc w:val="both"/>
      </w:pPr>
      <w:r w:rsidRPr="00DE55AE">
        <w:t>принимает меры к охране наследственного имущества,</w:t>
      </w:r>
    </w:p>
    <w:p w:rsidR="001B36AD" w:rsidRDefault="001B36AD" w:rsidP="001B36AD">
      <w:pPr>
        <w:spacing w:before="120"/>
        <w:ind w:firstLine="567"/>
        <w:jc w:val="both"/>
      </w:pPr>
      <w:r w:rsidRPr="00DE55AE">
        <w:t>сообщает кредитору о наличии имущества и разъясняет ему порядок предъявления претензии к финансовому органу по месту открытия наследства.</w:t>
      </w:r>
    </w:p>
    <w:p w:rsidR="001B36AD" w:rsidRPr="00DE55AE" w:rsidRDefault="001B36AD" w:rsidP="001B36AD">
      <w:pPr>
        <w:spacing w:before="120"/>
        <w:ind w:firstLine="567"/>
        <w:jc w:val="both"/>
      </w:pPr>
      <w:r w:rsidRPr="00DE55AE">
        <w:t>Тема 6. Наследование отдельных видов имущества.</w:t>
      </w:r>
    </w:p>
    <w:p w:rsidR="001B36AD" w:rsidRPr="00DE55AE" w:rsidRDefault="001B36AD" w:rsidP="001B36AD">
      <w:pPr>
        <w:spacing w:before="120"/>
        <w:ind w:firstLine="567"/>
        <w:jc w:val="both"/>
      </w:pPr>
      <w:r w:rsidRPr="00DE55AE">
        <w:t>Согласно ст. 1176 ГК РФ в состав наследства участника полного товарищества или полного товарища в товариществе на вере, участника общества с ограниченной или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 Для подтверждения принадлежности наследнику указанных прав нотариус обязан по его просьбе выдать свидетельство о праве на наследство. Доказательством того, что наследодатель обладал такими правами, для нотариуса служат учредительные документы соответствующих организаций или иные документы, предоставленные наследниками, достоверно свидетельствующие об этом. При отсутствии у наследников таких доказательств нотариус обязан оказать им содействие в получении необходимых документов от должностных лиц указанных организаций.</w:t>
      </w:r>
    </w:p>
    <w:p w:rsidR="001B36AD" w:rsidRPr="00DE55AE" w:rsidRDefault="001B36AD" w:rsidP="001B36AD">
      <w:pPr>
        <w:spacing w:before="120"/>
        <w:ind w:firstLine="567"/>
        <w:jc w:val="both"/>
      </w:pPr>
      <w:r w:rsidRPr="00DE55AE">
        <w:t>Для вступления наследника в товарищество или кооператив либо для перехода ему доли в уставном капитале хозяйственного общества может требоваться согласие остальных участников общества или товарищества либо членов производственного кооператива. Если в таком согласии наследнику отказано, он вправе получит от хозяйственного товарищества или общества действительную стоимость унаследованной доли (пая) либо соответствующую ей часть имущества.</w:t>
      </w:r>
    </w:p>
    <w:p w:rsidR="001B36AD" w:rsidRPr="00DE55AE" w:rsidRDefault="001B36AD" w:rsidP="001B36AD">
      <w:pPr>
        <w:spacing w:before="120"/>
        <w:ind w:firstLine="567"/>
        <w:jc w:val="both"/>
      </w:pPr>
      <w:r w:rsidRPr="00DE55AE">
        <w:t>В состав наследства вкладчика товарищества на вере входит его доля в складочном капитале этого товарищества, а участника акционерного общества - принадлежавшие ему акции. Наследник, к которому перешла эта доля или акции, становится вкладчиком товарищества на вере или участника акционерного общества соответственно.</w:t>
      </w:r>
    </w:p>
    <w:p w:rsidR="001B36AD" w:rsidRPr="00DE55AE" w:rsidRDefault="001B36AD" w:rsidP="001B36AD">
      <w:pPr>
        <w:spacing w:before="120"/>
        <w:ind w:firstLine="567"/>
        <w:jc w:val="both"/>
      </w:pPr>
      <w:r w:rsidRPr="00DE55AE">
        <w:t>Собственность потребительских кооперативов не входит в состав наследственного имущества их умерших членов. В собственность наследников переходит пай наследодателя.</w:t>
      </w:r>
    </w:p>
    <w:p w:rsidR="001B36AD" w:rsidRDefault="001B36AD" w:rsidP="001B36AD">
      <w:pPr>
        <w:spacing w:before="120"/>
        <w:ind w:firstLine="567"/>
        <w:jc w:val="both"/>
      </w:pPr>
      <w:r w:rsidRPr="00DE55AE">
        <w:t>Предприятия наследуются в соответствии с общими нормами наследственного права, но с учетом специфики по составу имущества, которое отражается в самостоятельном балансе предприятия. Долги предприятия не переходят лично к наследникам, а остаются за предприятием, так как имущество предприятия обособлено от личности наследодателя.</w:t>
      </w:r>
    </w:p>
    <w:p w:rsidR="001B36AD" w:rsidRPr="00DE55AE" w:rsidRDefault="001B36AD" w:rsidP="001B36AD">
      <w:pPr>
        <w:spacing w:before="120"/>
        <w:ind w:firstLine="567"/>
        <w:jc w:val="both"/>
      </w:pPr>
      <w:r w:rsidRPr="00DE55AE">
        <w:t>После смерти члена крестьянского (фермерского) хозяйства наследство открывается, и наследование осуществляется на общих основаниях с соблюдением при этом правил ГК РФ о режиме собственности такого хозяйства. Согласно ст. 257 ГК РФ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В совместной собственности хозяйства находится имущество, приобретенное для хозяйства на общие средства его членов.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используется по соглашению между ними.</w:t>
      </w:r>
    </w:p>
    <w:p w:rsidR="001B36AD" w:rsidRPr="00DE55AE" w:rsidRDefault="001B36AD" w:rsidP="001B36AD">
      <w:pPr>
        <w:spacing w:before="120"/>
        <w:ind w:firstLine="567"/>
        <w:jc w:val="both"/>
      </w:pPr>
      <w:r w:rsidRPr="00DE55AE">
        <w:t>Если наследник умершего члена крестьянского (фермерского) хозяйства сам членом хозяйства не является, то имеет право на получение компенсации, соразмерной наследуемой им доле в общей совместной собственности членов хозяйства. При отсутствии соглашения между членами хозяйства и наследником доля наследодателя считается равной долям других членов хозяйства. В случае принятия наследника в члены хозяйства указанная компенсация ему не выплачивается. Если после смерти члена хозяйства оно прекращается, а среди наследников никто не желает продолжить его ведение, имущество хозяйства подлежит разделу между наследниками.</w:t>
      </w:r>
    </w:p>
    <w:p w:rsidR="001B36AD" w:rsidRPr="00DE55AE" w:rsidRDefault="001B36AD" w:rsidP="001B36AD">
      <w:pPr>
        <w:spacing w:before="120"/>
        <w:ind w:firstLine="567"/>
        <w:jc w:val="both"/>
      </w:pPr>
      <w:r w:rsidRPr="00DE55AE">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При наследовании земельного участка или права пожизненного наследуемого владения земельным участком по наследству переходят также находящиеся в его границах почвенный слой, замкнутые водоемы, находящиеся на нем лес и растения.</w:t>
      </w:r>
    </w:p>
    <w:p w:rsidR="001B36AD" w:rsidRDefault="001B36AD" w:rsidP="001B36AD">
      <w:pPr>
        <w:spacing w:before="120"/>
        <w:ind w:firstLine="567"/>
        <w:jc w:val="both"/>
      </w:pPr>
      <w:r w:rsidRPr="00DE55AE">
        <w:t>Государственные награды, которых был удостоен наследодатель и на которые распространяется законодательство РФ о государственных наградах, не входят в состав наследства. Принадлежавшие наследодателю государственные награды, на которые не распространяется законодательство РФ о государственных наградах, почетные, памятные и иные знаки, входят в состав наследства и наследуются на общих основаниях.</w:t>
      </w:r>
    </w:p>
    <w:p w:rsidR="001B36AD" w:rsidRPr="00DE55AE" w:rsidRDefault="001B36AD" w:rsidP="001B36AD">
      <w:pPr>
        <w:spacing w:before="120"/>
        <w:ind w:firstLine="567"/>
        <w:jc w:val="both"/>
      </w:pPr>
      <w:r w:rsidRPr="00DE55AE">
        <w:t>Тема 7. Меры охраны наследственного имущества.</w:t>
      </w:r>
    </w:p>
    <w:p w:rsidR="001B36AD" w:rsidRPr="00DE55AE" w:rsidRDefault="001B36AD" w:rsidP="001B36AD">
      <w:pPr>
        <w:spacing w:before="120"/>
        <w:ind w:firstLine="567"/>
        <w:jc w:val="both"/>
      </w:pPr>
      <w:r w:rsidRPr="00DE55AE">
        <w:t>Для обеспечения сохранности наследственного имущества, устранения возможности его повреждения, гибели и расхищения возникает необходимость в принятии мер к его охране, которые гарантируют защиту имущественных интересов наследников, отказополучателей, а также кредиторов наследодателя. Поэтому принятие нотариусами мер к охране наследственного имущества, а при необходимости - по управлению этим имуществом является одним из важных нотариальных действий, которое должно производиться в точном соответствии с законодательством РФ.</w:t>
      </w:r>
    </w:p>
    <w:p w:rsidR="001B36AD" w:rsidRPr="00DE55AE" w:rsidRDefault="001B36AD" w:rsidP="001B36AD">
      <w:pPr>
        <w:spacing w:before="120"/>
        <w:ind w:firstLine="567"/>
        <w:jc w:val="both"/>
      </w:pPr>
      <w:r w:rsidRPr="00DE55AE">
        <w:t>Принятие мер по охране наследства осуществляет нотариус по месту открытия наследства по заявлению лица, действующего в интересах сохранения наследственного имущества. В случае, когда при наследовании по завещанию назначен исполнитель завещания, нотариус принимает меры по охране наследства по согласованию с ним. В свою очередь, исполнитель завещания вправе самостоятельно принимать меры по охране наследства и управлению им самостоятельно либо по требованию одного или нескольких наследников. Необходимые меры по охране наследства могут быть приняты должностными лицами органов местного самоуправления и консульских учреждений РФ в случае, когда право совершения нотариальных действий соответствующим должностным лицам предоставлено законом.</w:t>
      </w:r>
    </w:p>
    <w:p w:rsidR="001B36AD" w:rsidRPr="00DE55AE" w:rsidRDefault="001B36AD" w:rsidP="001B36AD">
      <w:pPr>
        <w:spacing w:before="120"/>
        <w:ind w:firstLine="567"/>
        <w:jc w:val="both"/>
      </w:pPr>
      <w:r w:rsidRPr="00DE55AE">
        <w:t>Сообщения об оставшемся после смерти гражданина имуществе или заявления о принятии мер к охране наследственного имущества могут быть сделаны как письменно, так и устно, например, по телефону или при личном обращении к нотариусу либо исполнителю завещания. Поступающие в нотариальную контору сообщения или заявления сразу же должны быть зарегистрированы нотариусом в книге учета заявлений о принятии мер к охране наследственного имущества.</w:t>
      </w:r>
    </w:p>
    <w:p w:rsidR="001B36AD" w:rsidRPr="00DE55AE" w:rsidRDefault="001B36AD" w:rsidP="001B36AD">
      <w:pPr>
        <w:spacing w:before="120"/>
        <w:ind w:firstLine="567"/>
        <w:jc w:val="both"/>
      </w:pPr>
      <w:r w:rsidRPr="00DE55AE">
        <w:t>При совершении действий по охране наследственного имущества проводится ряд мероприятий, обеспечивающих полную охрану этого имущества, в частности</w:t>
      </w:r>
    </w:p>
    <w:p w:rsidR="001B36AD" w:rsidRDefault="001B36AD" w:rsidP="001B36AD">
      <w:pPr>
        <w:spacing w:before="120"/>
        <w:ind w:firstLine="567"/>
        <w:jc w:val="both"/>
      </w:pPr>
      <w:r w:rsidRPr="00DE55AE">
        <w:t>нотариус должен установить место открытия наследства, наличие имущества, его состав и местонахождение,</w:t>
      </w:r>
    </w:p>
    <w:p w:rsidR="001B36AD" w:rsidRPr="00DE55AE" w:rsidRDefault="001B36AD" w:rsidP="001B36AD">
      <w:pPr>
        <w:spacing w:before="120"/>
        <w:ind w:firstLine="567"/>
        <w:jc w:val="both"/>
      </w:pPr>
      <w:r w:rsidRPr="00DE55AE">
        <w:t>если нотариусу стало известно, что у умершего имеются наследники, местонахождение которых удалось установить, он должен известить их об открывшемся наследстве и о предстоящей описи наследственного имущества,</w:t>
      </w:r>
    </w:p>
    <w:p w:rsidR="001B36AD" w:rsidRPr="00DE55AE" w:rsidRDefault="001B36AD" w:rsidP="001B36AD">
      <w:pPr>
        <w:spacing w:before="120"/>
        <w:ind w:firstLine="567"/>
        <w:jc w:val="both"/>
      </w:pPr>
      <w:r w:rsidRPr="00DE55AE">
        <w:t>нотариус должен уточнить, были ли приняты предварительные меры к охране оставшегося имущества, если были, то кем, было ли опечатано помещение с имуществом умершего, где и у каких лиц находятся ключи от этого помещения,</w:t>
      </w:r>
    </w:p>
    <w:p w:rsidR="001B36AD" w:rsidRPr="00DE55AE" w:rsidRDefault="001B36AD" w:rsidP="001B36AD">
      <w:pPr>
        <w:spacing w:before="120"/>
        <w:ind w:firstLine="567"/>
        <w:jc w:val="both"/>
      </w:pPr>
      <w:r w:rsidRPr="00DE55AE">
        <w:t>если есть основания предполагать, что имущество в порядке наследования будет передано РФ, нотариус сообщает о предстоящей описи в соответствующий финансовый орган по месту открытия наследства.</w:t>
      </w:r>
    </w:p>
    <w:p w:rsidR="001B36AD" w:rsidRPr="00DE55AE" w:rsidRDefault="001B36AD" w:rsidP="001B36AD">
      <w:pPr>
        <w:spacing w:before="120"/>
        <w:ind w:firstLine="567"/>
        <w:jc w:val="both"/>
      </w:pPr>
      <w:r w:rsidRPr="00DE55AE">
        <w:t>Опись наследственного имущества производится нотариусом незамедлительно после проведения неотложных мер к охране имущества умершего.</w:t>
      </w:r>
    </w:p>
    <w:p w:rsidR="001B36AD" w:rsidRPr="00DE55AE" w:rsidRDefault="001B36AD" w:rsidP="001B36AD">
      <w:pPr>
        <w:spacing w:before="120"/>
        <w:ind w:firstLine="567"/>
        <w:jc w:val="both"/>
      </w:pPr>
      <w:r w:rsidRPr="00DE55AE">
        <w:t>Порядок охраны наследственного имущества и управления им, в том числе порядок описи наследственного имущества определяются Основами законодательства о нотариате.</w:t>
      </w:r>
    </w:p>
    <w:p w:rsidR="001B36AD" w:rsidRPr="00DE55AE" w:rsidRDefault="001B36AD" w:rsidP="001B36AD">
      <w:pPr>
        <w:spacing w:before="120"/>
        <w:ind w:firstLine="567"/>
        <w:jc w:val="both"/>
      </w:pPr>
      <w:r w:rsidRPr="00DE55AE">
        <w:t>При наличии в составе наследства имущества, требующего управления, нотариус или исполнитель завещания обязаны заключить договор доверительного управления с доверительным управляющим.</w:t>
      </w:r>
    </w:p>
    <w:p w:rsidR="001B36AD" w:rsidRPr="00DE55AE" w:rsidRDefault="001B36AD" w:rsidP="001B36AD">
      <w:pPr>
        <w:spacing w:before="120"/>
        <w:ind w:firstLine="567"/>
        <w:jc w:val="both"/>
      </w:pPr>
      <w:r w:rsidRPr="00DE55AE">
        <w:t>Срок осуществления мер по охране наследственного имущества нотариусом не должен быть более шести месяцев со дня открытия наследства.</w:t>
      </w:r>
    </w:p>
    <w:p w:rsidR="001B36AD" w:rsidRPr="00DE55AE" w:rsidRDefault="001B36AD" w:rsidP="001B36AD">
      <w:pPr>
        <w:spacing w:before="120"/>
        <w:ind w:firstLine="567"/>
        <w:jc w:val="both"/>
      </w:pPr>
      <w:r w:rsidRPr="00DE55AE">
        <w:t>В то же время п. 4 ст. 1171 ГК РФ не устанавливает предельного срока для принятия мер по охране наследственного имущества исполнителем завещания.</w:t>
      </w:r>
    </w:p>
    <w:p w:rsidR="001B36AD" w:rsidRPr="00DE55AE" w:rsidRDefault="001B36AD" w:rsidP="001B36AD">
      <w:pPr>
        <w:spacing w:before="120"/>
        <w:ind w:firstLine="567"/>
        <w:jc w:val="both"/>
      </w:pPr>
      <w:r w:rsidRPr="00DE55AE">
        <w:t>Таким образом, при наследовании по завещанию указанные действия осуществляются исполнителем завещания в течение срока, необходимого ему для исполнения завещания.</w:t>
      </w:r>
    </w:p>
    <w:p w:rsidR="001B36AD" w:rsidRPr="00DE55AE" w:rsidRDefault="001B36AD" w:rsidP="001B36AD">
      <w:pPr>
        <w:spacing w:before="120"/>
        <w:ind w:firstLine="567"/>
        <w:jc w:val="both"/>
      </w:pPr>
      <w:r w:rsidRPr="00DE55AE">
        <w:t>За счет наследственного имущества возмещаются расходы по охране и управлению наследственным имуществом, расходы, вызванные предсмертной болезнью наследодателя, расходы на похороны, расходы, связанные с исполнением завещания.</w:t>
      </w:r>
    </w:p>
    <w:p w:rsidR="001B36AD" w:rsidRDefault="001B36AD" w:rsidP="001B36AD">
      <w:pPr>
        <w:spacing w:before="120"/>
        <w:ind w:firstLine="567"/>
        <w:jc w:val="both"/>
      </w:pPr>
      <w:r w:rsidRPr="00DE55AE">
        <w:t>Наличные деньги и ценности сдаются нотариусом на хранение в банк на депозитный счет.</w:t>
      </w:r>
    </w:p>
    <w:p w:rsidR="001B36AD" w:rsidRPr="00DE55AE" w:rsidRDefault="001B36AD" w:rsidP="001B36AD">
      <w:pPr>
        <w:spacing w:before="120"/>
        <w:ind w:firstLine="567"/>
        <w:jc w:val="both"/>
      </w:pPr>
      <w:r w:rsidRPr="00DE55AE">
        <w:t>Тема 8. Выдача свидетельства о праве на наследство.</w:t>
      </w:r>
    </w:p>
    <w:p w:rsidR="001B36AD" w:rsidRPr="00DE55AE" w:rsidRDefault="001B36AD" w:rsidP="001B36AD">
      <w:pPr>
        <w:spacing w:before="120"/>
        <w:ind w:firstLine="567"/>
        <w:jc w:val="both"/>
      </w:pPr>
      <w:r w:rsidRPr="00DE55AE">
        <w:t>Согласно ст. 1162 ГК РФ наследники, призванные к наследованию, вправе обратиться к нотариусу по месту открытия наследства с заявлением о выдаче им свидетельства о праве на наследство. По их желанию, выраженному в указанном заявлении, свидетельство может быть выдано всем наследникам вместе или каждому в отдельности, на все наследственное имущество в целом или на его отдельные части. В таком же порядке выдается свидетельство и при переходе выморочного имущества в порядке наследования к РФ.</w:t>
      </w:r>
    </w:p>
    <w:p w:rsidR="001B36AD" w:rsidRPr="00DE55AE" w:rsidRDefault="001B36AD" w:rsidP="001B36AD">
      <w:pPr>
        <w:spacing w:before="120"/>
        <w:ind w:firstLine="567"/>
        <w:jc w:val="both"/>
      </w:pPr>
      <w:r w:rsidRPr="00DE55AE">
        <w:t>Свидетельство о праве на наследство является для всех организаций, должностных лиц и граждан законным основанием считать наследниками только лиц, поименованных в свидетельстве, и только на то имущество, которое указано в свидетельстве. Поэтому нотариусу после совершения данного нотариального действия следует предложить наследникам засвидетельствовать верность копий со свидетельства о праве на наследство, предъявляемого в соответствующие органы для перерегистрации имущества и разъяснить порядок перерегистрации.</w:t>
      </w:r>
    </w:p>
    <w:p w:rsidR="001B36AD" w:rsidRPr="00DE55AE" w:rsidRDefault="001B36AD" w:rsidP="001B36AD">
      <w:pPr>
        <w:spacing w:before="120"/>
        <w:ind w:firstLine="567"/>
        <w:jc w:val="both"/>
      </w:pPr>
      <w:r w:rsidRPr="00DE55AE">
        <w:t>Если наследник, призванный к наследованию, умер после открытия наследства, не успев его принять в установленный срок, то его наследники могут получить свидетельство о праве на наследство в нотариальной конторе по месту открытия наследства после первоначального наследодателя, наследниками которого они являются по праву представления.</w:t>
      </w:r>
    </w:p>
    <w:p w:rsidR="001B36AD" w:rsidRDefault="001B36AD" w:rsidP="001B36AD">
      <w:pPr>
        <w:spacing w:before="120"/>
        <w:ind w:firstLine="567"/>
        <w:jc w:val="both"/>
      </w:pPr>
      <w:r w:rsidRPr="00DE55AE">
        <w:t>Иначе решается вопрос о месте открытия наследства, когда принявший наследство наследник умер, не оформив наследственных прав. В случае, когда он единственный наследник, свидетельство о праве на наследство будет выдаваться нотариальной конторой по его последнему постоянному месту жительства, поскольку принятое наследство признается принадлежащим наследнику со времени его открытия. Если имеется несколько наследников, то нотариальная контора, выдав свидетельство о праве на наследство тем наследникам, которые находятся в живых, пересылает копии необходимых документов той нотариальной конторе, которая будет выдавать свидетельство после смерти проживавшего в другом населенном пункте наследника, не оформившего своих наследственных прав.</w:t>
      </w:r>
    </w:p>
    <w:p w:rsidR="001B36AD" w:rsidRPr="00DE55AE" w:rsidRDefault="001B36AD" w:rsidP="001B36AD">
      <w:pPr>
        <w:spacing w:before="120"/>
        <w:ind w:firstLine="567"/>
        <w:jc w:val="both"/>
      </w:pPr>
      <w:r w:rsidRPr="00DE55AE">
        <w:t>Нотариус обязан проверить наличие отношений, являющихся основанием для призвания наследования по закону, путем истребования соответствующих доказательств.</w:t>
      </w:r>
    </w:p>
    <w:p w:rsidR="001B36AD" w:rsidRPr="00DE55AE" w:rsidRDefault="001B36AD" w:rsidP="001B36AD">
      <w:pPr>
        <w:spacing w:before="120"/>
        <w:ind w:firstLine="567"/>
        <w:jc w:val="both"/>
      </w:pPr>
      <w:r w:rsidRPr="00DE55AE">
        <w:t>Свидетельство о праве на наследство выдается наследникам по истечении шестимесячного срока после открытия наследства.</w:t>
      </w:r>
    </w:p>
    <w:p w:rsidR="001B36AD" w:rsidRPr="00DE55AE" w:rsidRDefault="001B36AD" w:rsidP="001B36AD">
      <w:pPr>
        <w:spacing w:before="120"/>
        <w:ind w:firstLine="567"/>
        <w:jc w:val="both"/>
      </w:pPr>
      <w:r w:rsidRPr="00DE55AE">
        <w:t>В свидетельстве о праве на наследство указываются</w:t>
      </w:r>
    </w:p>
    <w:p w:rsidR="001B36AD" w:rsidRPr="00DE55AE" w:rsidRDefault="001B36AD" w:rsidP="001B36AD">
      <w:pPr>
        <w:spacing w:before="120"/>
        <w:ind w:firstLine="567"/>
        <w:jc w:val="both"/>
      </w:pPr>
      <w:r w:rsidRPr="00DE55AE">
        <w:t>дата его выдачи,</w:t>
      </w:r>
    </w:p>
    <w:p w:rsidR="001B36AD" w:rsidRPr="00DE55AE" w:rsidRDefault="001B36AD" w:rsidP="001B36AD">
      <w:pPr>
        <w:spacing w:before="120"/>
        <w:ind w:firstLine="567"/>
        <w:jc w:val="both"/>
      </w:pPr>
      <w:r w:rsidRPr="00DE55AE">
        <w:t>фамилия и инициалы нотариуса, выдавшего свидетельство,</w:t>
      </w:r>
    </w:p>
    <w:p w:rsidR="001B36AD" w:rsidRPr="00DE55AE" w:rsidRDefault="001B36AD" w:rsidP="001B36AD">
      <w:pPr>
        <w:spacing w:before="120"/>
        <w:ind w:firstLine="567"/>
        <w:jc w:val="both"/>
      </w:pPr>
      <w:r w:rsidRPr="00DE55AE">
        <w:t>фамилия, имя и отчество наследодателя,</w:t>
      </w:r>
    </w:p>
    <w:p w:rsidR="001B36AD" w:rsidRPr="00DE55AE" w:rsidRDefault="001B36AD" w:rsidP="001B36AD">
      <w:pPr>
        <w:spacing w:before="120"/>
        <w:ind w:firstLine="567"/>
        <w:jc w:val="both"/>
      </w:pPr>
      <w:r w:rsidRPr="00DE55AE">
        <w:t>фамилии, имена и отчества наследников,</w:t>
      </w:r>
    </w:p>
    <w:p w:rsidR="001B36AD" w:rsidRPr="00DE55AE" w:rsidRDefault="001B36AD" w:rsidP="001B36AD">
      <w:pPr>
        <w:spacing w:before="120"/>
        <w:ind w:firstLine="567"/>
        <w:jc w:val="both"/>
      </w:pPr>
      <w:r w:rsidRPr="00DE55AE">
        <w:t>родственное или иное отношение наследников к наследодателю,</w:t>
      </w:r>
    </w:p>
    <w:p w:rsidR="001B36AD" w:rsidRPr="00DE55AE" w:rsidRDefault="001B36AD" w:rsidP="001B36AD">
      <w:pPr>
        <w:spacing w:before="120"/>
        <w:ind w:firstLine="567"/>
        <w:jc w:val="both"/>
      </w:pPr>
      <w:r w:rsidRPr="00DE55AE">
        <w:t>места жительства наследников,</w:t>
      </w:r>
    </w:p>
    <w:p w:rsidR="001B36AD" w:rsidRPr="00DE55AE" w:rsidRDefault="001B36AD" w:rsidP="001B36AD">
      <w:pPr>
        <w:spacing w:before="120"/>
        <w:ind w:firstLine="567"/>
        <w:jc w:val="both"/>
      </w:pPr>
      <w:r w:rsidRPr="00DE55AE">
        <w:t>состав и характеристика наследственного имущества, его место нахождения и оценка,</w:t>
      </w:r>
    </w:p>
    <w:p w:rsidR="001B36AD" w:rsidRPr="00DE55AE" w:rsidRDefault="001B36AD" w:rsidP="001B36AD">
      <w:pPr>
        <w:spacing w:before="120"/>
        <w:ind w:firstLine="567"/>
        <w:jc w:val="both"/>
      </w:pPr>
      <w:r w:rsidRPr="00DE55AE">
        <w:t>доля, причитающаяся каждому из наследников,</w:t>
      </w:r>
    </w:p>
    <w:p w:rsidR="001B36AD" w:rsidRPr="00DE55AE" w:rsidRDefault="001B36AD" w:rsidP="001B36AD">
      <w:pPr>
        <w:spacing w:before="120"/>
        <w:ind w:firstLine="567"/>
        <w:jc w:val="both"/>
      </w:pPr>
      <w:r w:rsidRPr="00DE55AE">
        <w:t>сумма уплаченной государственной пошлины.</w:t>
      </w:r>
    </w:p>
    <w:p w:rsidR="001B36AD" w:rsidRPr="00DE55AE" w:rsidRDefault="001B36AD" w:rsidP="001B36AD">
      <w:pPr>
        <w:spacing w:before="120"/>
        <w:ind w:firstLine="567"/>
        <w:jc w:val="both"/>
      </w:pPr>
      <w:r w:rsidRPr="00DE55AE">
        <w:t>Если в число наследников входят несовершеннолетние или недееспособные наследники, нотариус, руководствуясь ст. 71 Основ законодательства РФ о нотариате, обязан сообщить о выдаче свидетельства о праве на наследство органам опеки и попечительства по месту жительства.</w:t>
      </w:r>
    </w:p>
    <w:p w:rsidR="001B36AD" w:rsidRPr="00DE55AE" w:rsidRDefault="001B36AD" w:rsidP="001B36AD">
      <w:pPr>
        <w:spacing w:before="120"/>
        <w:ind w:firstLine="567"/>
        <w:jc w:val="both"/>
      </w:pPr>
      <w:r w:rsidRPr="00DE55AE">
        <w:t>При наследовании по закону или при наследовании по завещанию без указания конкретного имущества, если наследственное имущество переходит к двум или нескольким наследникам, наследственное имущество поступает со дня открытия наследства в общую долевую собственность наследников.</w:t>
      </w:r>
    </w:p>
    <w:p w:rsidR="001B36AD" w:rsidRPr="00DE55AE" w:rsidRDefault="001B36AD" w:rsidP="001B36AD">
      <w:pPr>
        <w:spacing w:before="120"/>
        <w:ind w:firstLine="567"/>
        <w:jc w:val="both"/>
      </w:pPr>
      <w:r w:rsidRPr="00DE55AE">
        <w:t>Свидетельство о праве собственности на имущество, требующее регистрации, выдается на основе свидетельства о праве на наследство.</w:t>
      </w:r>
    </w:p>
    <w:p w:rsidR="001B36AD" w:rsidRDefault="001B36AD" w:rsidP="001B36AD">
      <w:pPr>
        <w:spacing w:before="120"/>
        <w:ind w:firstLine="567"/>
        <w:jc w:val="both"/>
      </w:pPr>
      <w:r w:rsidRPr="00DE55AE">
        <w:t>Свидетельство о праве собственности на долю общего имущества супругов выдается пережившему супругу на половину общего имущества, нажитого во время брака.</w:t>
      </w:r>
    </w:p>
    <w:p w:rsidR="001B36AD" w:rsidRPr="00DE55AE" w:rsidRDefault="001B36AD" w:rsidP="001B36AD">
      <w:pPr>
        <w:spacing w:before="120"/>
        <w:ind w:firstLine="567"/>
        <w:jc w:val="both"/>
      </w:pPr>
      <w:r w:rsidRPr="00DE55AE">
        <w:t>Тема 9. Государственная пошлина и налогообложение имущества,</w:t>
      </w:r>
    </w:p>
    <w:p w:rsidR="001B36AD" w:rsidRPr="00DE55AE" w:rsidRDefault="001B36AD" w:rsidP="001B36AD">
      <w:pPr>
        <w:spacing w:before="120"/>
        <w:ind w:firstLine="567"/>
        <w:jc w:val="both"/>
      </w:pPr>
      <w:r w:rsidRPr="00DE55AE">
        <w:t>переходящего в порядке наследования.</w:t>
      </w:r>
    </w:p>
    <w:p w:rsidR="001B36AD" w:rsidRPr="00DE55AE" w:rsidRDefault="001B36AD" w:rsidP="001B36AD">
      <w:pPr>
        <w:spacing w:before="120"/>
        <w:ind w:firstLine="567"/>
        <w:jc w:val="both"/>
      </w:pPr>
      <w:r w:rsidRPr="00DE55AE">
        <w:t>За выдачу свидетельства о праве на наследство нотариусами государственных нотариальных контор или должностными лицами органов исполнительной власти, уполномоченными на совершение нотариальных действий, уплачивается государственная пошлина в размере</w:t>
      </w:r>
    </w:p>
    <w:p w:rsidR="001B36AD" w:rsidRPr="00DE55AE" w:rsidRDefault="001B36AD" w:rsidP="001B36AD">
      <w:pPr>
        <w:spacing w:before="120"/>
        <w:ind w:firstLine="567"/>
        <w:jc w:val="both"/>
      </w:pPr>
      <w:r w:rsidRPr="00DE55AE">
        <w:t>0,3% стоимости наследуемого имущества, но не более 100000 руб. - детям, в том числе усыновленным, супругу, родителям, полнокровным братьям и сестрам наследодателя,</w:t>
      </w:r>
    </w:p>
    <w:p w:rsidR="001B36AD" w:rsidRPr="00DE55AE" w:rsidRDefault="001B36AD" w:rsidP="001B36AD">
      <w:pPr>
        <w:spacing w:before="120"/>
        <w:ind w:firstLine="567"/>
        <w:jc w:val="both"/>
      </w:pPr>
      <w:r w:rsidRPr="00DE55AE">
        <w:t>0,6% стоимости наследуемого имущества, но не более 1000000 руб. – другим наследникам.</w:t>
      </w:r>
    </w:p>
    <w:p w:rsidR="001B36AD" w:rsidRPr="00DE55AE" w:rsidRDefault="001B36AD" w:rsidP="001B36AD">
      <w:pPr>
        <w:spacing w:before="120"/>
        <w:ind w:firstLine="567"/>
        <w:jc w:val="both"/>
      </w:pPr>
      <w:r w:rsidRPr="00DE55AE">
        <w:t>За принятие мер по охране наследства уплачивается государственная пошлина в размере 600 руб.</w:t>
      </w:r>
    </w:p>
    <w:p w:rsidR="001B36AD" w:rsidRPr="00DE55AE" w:rsidRDefault="001B36AD" w:rsidP="001B36AD">
      <w:pPr>
        <w:spacing w:before="120"/>
        <w:ind w:firstLine="567"/>
        <w:jc w:val="both"/>
      </w:pPr>
      <w:r w:rsidRPr="00DE55AE">
        <w:t>От уплаты государственной пошлины освобождаются</w:t>
      </w:r>
    </w:p>
    <w:p w:rsidR="001B36AD" w:rsidRPr="00DE55AE" w:rsidRDefault="001B36AD" w:rsidP="001B36AD">
      <w:pPr>
        <w:spacing w:before="120"/>
        <w:ind w:firstLine="567"/>
        <w:jc w:val="both"/>
      </w:pPr>
      <w:r w:rsidRPr="00DE55AE">
        <w:t>Герои Советского Союза, Герои Российской Федерации, полные кавалеры ордена Славы, участники и инвалиды Великой Отечественной войны,</w:t>
      </w:r>
    </w:p>
    <w:p w:rsidR="001B36AD" w:rsidRPr="00DE55AE" w:rsidRDefault="001B36AD" w:rsidP="001B36AD">
      <w:pPr>
        <w:spacing w:before="120"/>
        <w:ind w:firstLine="567"/>
        <w:jc w:val="both"/>
      </w:pPr>
      <w:r w:rsidRPr="00DE55AE">
        <w:t>инвалиды I и II группы на 50%, общественные организации инвалидов,</w:t>
      </w:r>
    </w:p>
    <w:p w:rsidR="001B36AD" w:rsidRPr="00DE55AE" w:rsidRDefault="001B36AD" w:rsidP="001B36AD">
      <w:pPr>
        <w:spacing w:before="120"/>
        <w:ind w:firstLine="567"/>
        <w:jc w:val="both"/>
      </w:pPr>
      <w:r w:rsidRPr="00DE55AE">
        <w:t>наследники работников, которые были застрахованы за счет организаций на случай смерти и погибли в результате несчастного случая по месту работы или службы, за выдачу свидетельства о праве на наследство страховых сумм,</w:t>
      </w:r>
    </w:p>
    <w:p w:rsidR="001B36AD" w:rsidRDefault="001B36AD" w:rsidP="001B36AD">
      <w:pPr>
        <w:spacing w:before="120"/>
        <w:ind w:firstLine="567"/>
        <w:jc w:val="both"/>
      </w:pPr>
      <w:r w:rsidRPr="00DE55AE">
        <w:t>наследники сотрудников органов внутренних дел, военнослужащих внутренних войск и Вооруженных Сил РФ, застрахованных в порядке обязательного государственного личного страхования, погибших в связи с осуществлением служебной деятельности либо умерших до истечения одного года со дня увольнения со службы вследствие ранения, контузии или заболевания, полученных во время прохождения службы, за выдачу свидетельств о праве на наследство, подтверждающих право наследования страховых сумм по обязательному государственному личному страхованию,</w:t>
      </w:r>
    </w:p>
    <w:p w:rsidR="001B36AD" w:rsidRPr="00DE55AE" w:rsidRDefault="001B36AD" w:rsidP="001B36AD">
      <w:pPr>
        <w:spacing w:before="120"/>
        <w:ind w:firstLine="567"/>
        <w:jc w:val="both"/>
      </w:pPr>
      <w:r w:rsidRPr="00DE55AE">
        <w:t>финансовые и налоговые органы за выдачу им свидетельств о праве на наследство РФ, субъектов РФ или муниципальных образований.</w:t>
      </w:r>
    </w:p>
    <w:p w:rsidR="001B36AD" w:rsidRPr="00DE55AE" w:rsidRDefault="001B36AD" w:rsidP="001B36AD">
      <w:pPr>
        <w:spacing w:before="120"/>
        <w:ind w:firstLine="567"/>
        <w:jc w:val="both"/>
      </w:pPr>
      <w:r w:rsidRPr="00DE55AE">
        <w:t>От уплаты государственной пошлины за выдачу свидетельств о праве наследства освобождаются физические лица при наследовании</w:t>
      </w:r>
    </w:p>
    <w:p w:rsidR="001B36AD" w:rsidRPr="00DE55AE" w:rsidRDefault="001B36AD" w:rsidP="001B36AD">
      <w:pPr>
        <w:spacing w:before="120"/>
        <w:ind w:firstLine="567"/>
        <w:jc w:val="both"/>
      </w:pPr>
      <w:r w:rsidRPr="00DE55AE">
        <w:t>жилого дома, а также земельного участка, на котором расположен жилой дом, квартиры, комнаты или долей в указанном недвижимом имуществе, если эти лица проживали совместно с наследодателем на день смерти наследодателя и продолжают проживать в этом доме, квартире или комнате после его смерти,</w:t>
      </w:r>
    </w:p>
    <w:p w:rsidR="001B36AD" w:rsidRPr="00DE55AE" w:rsidRDefault="001B36AD" w:rsidP="001B36AD">
      <w:pPr>
        <w:spacing w:before="120"/>
        <w:ind w:firstLine="567"/>
        <w:jc w:val="both"/>
      </w:pPr>
      <w:r w:rsidRPr="00DE55AE">
        <w:t>имущества лиц, погибших в связи с выполнением ими государственных или общественных обязанностей либо с выполнением долга гражданина РФ по спасению человеческой жизни, охране государственной собственности и правопорядка,</w:t>
      </w:r>
    </w:p>
    <w:p w:rsidR="001B36AD" w:rsidRPr="00DE55AE" w:rsidRDefault="001B36AD" w:rsidP="001B36AD">
      <w:pPr>
        <w:spacing w:before="120"/>
        <w:ind w:firstLine="567"/>
        <w:jc w:val="both"/>
      </w:pPr>
      <w:r w:rsidRPr="00DE55AE">
        <w:t xml:space="preserve">имущества лиц, умерших в течение одного года вследствие ранения или контузии, полученных в связи с вышеназванными обстоятельствами, </w:t>
      </w:r>
    </w:p>
    <w:p w:rsidR="001B36AD" w:rsidRPr="00DE55AE" w:rsidRDefault="001B36AD" w:rsidP="001B36AD">
      <w:pPr>
        <w:spacing w:before="120"/>
        <w:ind w:firstLine="567"/>
        <w:jc w:val="both"/>
      </w:pPr>
      <w:r w:rsidRPr="00DE55AE">
        <w:t>имущества лиц, подвергшихся политическим репрессиям,</w:t>
      </w:r>
    </w:p>
    <w:p w:rsidR="001B36AD" w:rsidRPr="00DE55AE" w:rsidRDefault="001B36AD" w:rsidP="001B36AD">
      <w:pPr>
        <w:spacing w:before="120"/>
        <w:ind w:firstLine="567"/>
        <w:jc w:val="both"/>
      </w:pPr>
      <w:r w:rsidRPr="00DE55AE">
        <w:t>вкладов в банках, денежных средств на банковских счетах физических лиц,</w:t>
      </w:r>
    </w:p>
    <w:p w:rsidR="001B36AD" w:rsidRPr="00DE55AE" w:rsidRDefault="001B36AD" w:rsidP="001B36AD">
      <w:pPr>
        <w:spacing w:before="120"/>
        <w:ind w:firstLine="567"/>
        <w:jc w:val="both"/>
      </w:pPr>
      <w:r w:rsidRPr="00DE55AE">
        <w:t>страховых сумм по договорам личного и имущественного страхования,</w:t>
      </w:r>
    </w:p>
    <w:p w:rsidR="001B36AD" w:rsidRPr="00DE55AE" w:rsidRDefault="001B36AD" w:rsidP="001B36AD">
      <w:pPr>
        <w:spacing w:before="120"/>
        <w:ind w:firstLine="567"/>
        <w:jc w:val="both"/>
      </w:pPr>
      <w:r w:rsidRPr="00DE55AE">
        <w:t>сумм оплаты труда и пенсий,</w:t>
      </w:r>
    </w:p>
    <w:p w:rsidR="001B36AD" w:rsidRPr="00DE55AE" w:rsidRDefault="001B36AD" w:rsidP="001B36AD">
      <w:pPr>
        <w:spacing w:before="120"/>
        <w:ind w:firstLine="567"/>
        <w:jc w:val="both"/>
      </w:pPr>
      <w:r w:rsidRPr="00DE55AE">
        <w:t>сумм авторских прав и сумм авторского вознаграждения, предусмотренных законодательством РФ об интеллектуальной собственности.</w:t>
      </w:r>
    </w:p>
    <w:p w:rsidR="001B36AD" w:rsidRPr="00DE55AE" w:rsidRDefault="001B36AD" w:rsidP="001B36AD">
      <w:pPr>
        <w:spacing w:before="120"/>
        <w:ind w:firstLine="567"/>
        <w:jc w:val="both"/>
      </w:pPr>
      <w:r w:rsidRPr="00DE55AE">
        <w:t>Наследники, не достигшие совершеннолетия к дню открытия наследства, а также лица, страдающие психическими расстройствами, над которыми в порядке, определенном законодательством, установлена опека,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w:t>
      </w:r>
    </w:p>
    <w:p w:rsidR="001B36AD" w:rsidRDefault="001B36AD" w:rsidP="001B36AD">
      <w:pPr>
        <w:spacing w:before="120"/>
        <w:ind w:firstLine="567"/>
        <w:jc w:val="both"/>
      </w:pPr>
      <w:r w:rsidRPr="00DE55AE">
        <w:t>Налог с имущества физических лиц, переходящего в порядке наследования или дарения, отменен с 1 января 2006 года.</w:t>
      </w:r>
    </w:p>
    <w:p w:rsidR="001B36AD" w:rsidRPr="00DE55AE" w:rsidRDefault="001B36AD" w:rsidP="001B36AD">
      <w:pPr>
        <w:spacing w:before="120"/>
        <w:ind w:firstLine="567"/>
        <w:jc w:val="both"/>
      </w:pPr>
      <w:r w:rsidRPr="00DE55AE">
        <w:t>Тема 10. Международно-правовое регулирование наследования.</w:t>
      </w:r>
    </w:p>
    <w:p w:rsidR="001B36AD" w:rsidRPr="00DE55AE" w:rsidRDefault="001B36AD" w:rsidP="001B36AD">
      <w:pPr>
        <w:spacing w:before="120"/>
        <w:ind w:firstLine="567"/>
        <w:jc w:val="both"/>
      </w:pPr>
      <w:r w:rsidRPr="00DE55AE">
        <w:t>Международно-правовое регулирование наследования в РФ осуществляется ст. 1224 ГК РФ.</w:t>
      </w:r>
    </w:p>
    <w:p w:rsidR="001B36AD" w:rsidRPr="00DE55AE" w:rsidRDefault="001B36AD" w:rsidP="001B36AD">
      <w:pPr>
        <w:spacing w:before="120"/>
        <w:ind w:firstLine="567"/>
        <w:jc w:val="both"/>
      </w:pPr>
      <w:r w:rsidRPr="00DE55AE">
        <w:t>Отношения по наследованию определяются по праву страны, где наследодатель имел последнее место жительства, если иное не предусмотрено ст. 1224 ГК РФ.</w:t>
      </w:r>
    </w:p>
    <w:p w:rsidR="001B36AD" w:rsidRPr="00DE55AE" w:rsidRDefault="001B36AD" w:rsidP="001B36AD">
      <w:pPr>
        <w:spacing w:before="120"/>
        <w:ind w:firstLine="567"/>
        <w:jc w:val="both"/>
      </w:pPr>
      <w:r w:rsidRPr="00DE55AE">
        <w:t>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РФ и ее субъектов, - по российскому праву.</w:t>
      </w:r>
    </w:p>
    <w:p w:rsidR="001B36AD" w:rsidRPr="00DE55AE" w:rsidRDefault="001B36AD" w:rsidP="001B36AD">
      <w:pPr>
        <w:spacing w:before="120"/>
        <w:ind w:firstLine="567"/>
        <w:jc w:val="both"/>
      </w:pPr>
      <w:r w:rsidRPr="00DE55AE">
        <w:t>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w:t>
      </w:r>
    </w:p>
    <w:p w:rsidR="001B36AD" w:rsidRPr="00DE55AE" w:rsidRDefault="001B36AD" w:rsidP="001B36AD">
      <w:pPr>
        <w:spacing w:before="120"/>
        <w:ind w:firstLine="567"/>
        <w:jc w:val="both"/>
      </w:pPr>
      <w:r w:rsidRPr="00DE55AE">
        <w:t>Личным законом физического лица (ст. 1195 ГК РФ) считается право страны, гражданство которой это лицо имеет.</w:t>
      </w:r>
    </w:p>
    <w:p w:rsidR="001B36AD" w:rsidRPr="00DE55AE" w:rsidRDefault="001B36AD" w:rsidP="001B36AD">
      <w:pPr>
        <w:spacing w:before="120"/>
        <w:ind w:firstLine="567"/>
        <w:jc w:val="both"/>
      </w:pPr>
      <w:r w:rsidRPr="00DE55AE">
        <w:t>Если лицо наряду с российским гражданством имеет и иностранное гражданство, его личным законом является российское право.</w:t>
      </w:r>
    </w:p>
    <w:p w:rsidR="001B36AD" w:rsidRPr="00DE55AE" w:rsidRDefault="001B36AD" w:rsidP="001B36AD">
      <w:pPr>
        <w:spacing w:before="120"/>
        <w:ind w:firstLine="567"/>
        <w:jc w:val="both"/>
      </w:pPr>
      <w:r w:rsidRPr="00DE55AE">
        <w:t>Если иностранный гражданин имеет место жительства в РФ, его личным законом является российское право.</w:t>
      </w:r>
    </w:p>
    <w:p w:rsidR="001B36AD" w:rsidRPr="00DE55AE" w:rsidRDefault="001B36AD" w:rsidP="001B36AD">
      <w:pPr>
        <w:spacing w:before="120"/>
        <w:ind w:firstLine="567"/>
        <w:jc w:val="both"/>
      </w:pPr>
      <w:r w:rsidRPr="00DE55AE">
        <w:t>При наличии у лица нескольких иностранных гражданств личным законом считается право страны, в которой это лицо имеет место жительства.</w:t>
      </w:r>
    </w:p>
    <w:p w:rsidR="001B36AD" w:rsidRPr="00DE55AE" w:rsidRDefault="001B36AD" w:rsidP="001B36AD">
      <w:pPr>
        <w:spacing w:before="120"/>
        <w:ind w:firstLine="567"/>
        <w:jc w:val="both"/>
      </w:pPr>
      <w:r w:rsidRPr="00DE55AE">
        <w:t>Личным законом лица без гражданства считается право страны, в которой это лицо имеет место жительства.</w:t>
      </w:r>
    </w:p>
    <w:p w:rsidR="001B36AD" w:rsidRPr="00DE55AE" w:rsidRDefault="001B36AD" w:rsidP="001B36AD">
      <w:pPr>
        <w:spacing w:before="120"/>
        <w:ind w:firstLine="567"/>
        <w:jc w:val="both"/>
      </w:pPr>
      <w:r w:rsidRPr="00DE55AE">
        <w:t>Личным законом беженца считается право страны, предоставившей ему убежище.</w:t>
      </w:r>
    </w:p>
    <w:p w:rsidR="001B36AD" w:rsidRPr="00DE55AE" w:rsidRDefault="001B36AD" w:rsidP="001B36AD">
      <w:pPr>
        <w:spacing w:before="120"/>
        <w:ind w:firstLine="567"/>
        <w:jc w:val="both"/>
      </w:pPr>
      <w:r w:rsidRPr="00DE55AE">
        <w:t>Анализируя правила, подлежащие применению к отношениям по наследованию с иностранным элементом, следует учесть, что</w:t>
      </w:r>
    </w:p>
    <w:p w:rsidR="001B36AD" w:rsidRDefault="001B36AD" w:rsidP="001B36AD">
      <w:pPr>
        <w:spacing w:before="120"/>
        <w:ind w:firstLine="567"/>
        <w:jc w:val="both"/>
      </w:pPr>
      <w:r w:rsidRPr="00DE55AE">
        <w:t>наследодателями могут быть любые физические лица,</w:t>
      </w:r>
    </w:p>
    <w:p w:rsidR="001B36AD" w:rsidRPr="00DE55AE" w:rsidRDefault="001B36AD" w:rsidP="001B36AD">
      <w:pPr>
        <w:spacing w:before="120"/>
        <w:ind w:firstLine="567"/>
        <w:jc w:val="both"/>
      </w:pPr>
      <w:r w:rsidRPr="00DE55AE">
        <w:t>последнее место жительства - это место, где наследодатель постоянно или преимущественно проживал,</w:t>
      </w:r>
    </w:p>
    <w:p w:rsidR="001B36AD" w:rsidRPr="00DE55AE" w:rsidRDefault="001B36AD" w:rsidP="001B36AD">
      <w:pPr>
        <w:spacing w:before="120"/>
        <w:ind w:firstLine="567"/>
        <w:jc w:val="both"/>
      </w:pPr>
      <w:r w:rsidRPr="00DE55AE">
        <w:t>отношения по наследованию определяются по праву той страны, в которой наследодатель имел последнее постоянное место жительства.</w:t>
      </w:r>
    </w:p>
    <w:p w:rsidR="001B36AD" w:rsidRPr="00DE55AE" w:rsidRDefault="001B36AD" w:rsidP="001B36AD">
      <w:pPr>
        <w:spacing w:before="120"/>
        <w:ind w:firstLine="567"/>
        <w:jc w:val="both"/>
      </w:pPr>
      <w:r w:rsidRPr="00DE55AE">
        <w:t>Этими правилами нужно руководствоваться лишь при определении права, применимого к наследованию по завещанию, отношениям по наследованию движимого имущества и способности физического лица составить завещание.</w:t>
      </w:r>
    </w:p>
    <w:p w:rsidR="001B36AD" w:rsidRPr="00DE55AE" w:rsidRDefault="001B36AD" w:rsidP="001B36AD">
      <w:pPr>
        <w:spacing w:before="120"/>
        <w:ind w:firstLine="567"/>
        <w:jc w:val="both"/>
      </w:pPr>
      <w:r w:rsidRPr="00DE55AE">
        <w:t>Они касаются лишь вопросов определения применимого права к наследованию недвижимого имущества, внесенного в государственный реестр РФ. Руководствоваться ими при определении права, подлежащего применению в отношениях по наследованию иного имущества оснований нет.</w:t>
      </w:r>
    </w:p>
    <w:p w:rsidR="001B36AD" w:rsidRPr="00DE55AE" w:rsidRDefault="001B36AD" w:rsidP="001B36AD">
      <w:pPr>
        <w:spacing w:before="120"/>
        <w:ind w:firstLine="567"/>
        <w:jc w:val="both"/>
      </w:pPr>
      <w:r w:rsidRPr="00DE55AE">
        <w:t xml:space="preserve">Они предписывают исходить из права той страны, где наследуемое недвижимое имущество находится. </w:t>
      </w:r>
    </w:p>
    <w:p w:rsidR="001B36AD" w:rsidRPr="00DE55AE" w:rsidRDefault="001B36AD" w:rsidP="001B36AD">
      <w:pPr>
        <w:spacing w:before="120"/>
        <w:ind w:firstLine="567"/>
        <w:jc w:val="both"/>
      </w:pPr>
      <w:r w:rsidRPr="00DE55AE">
        <w:t xml:space="preserve">Российское право применяется </w:t>
      </w:r>
    </w:p>
    <w:p w:rsidR="001B36AD" w:rsidRPr="00DE55AE" w:rsidRDefault="001B36AD" w:rsidP="001B36AD">
      <w:pPr>
        <w:spacing w:before="120"/>
        <w:ind w:firstLine="567"/>
        <w:jc w:val="both"/>
      </w:pPr>
      <w:r w:rsidRPr="00DE55AE">
        <w:t>при наследовании недвижимого имущества, внесенного в государственный реестр РФ или ее субъекта,</w:t>
      </w:r>
    </w:p>
    <w:p w:rsidR="001B36AD" w:rsidRPr="00DE55AE" w:rsidRDefault="001B36AD" w:rsidP="001B36AD">
      <w:pPr>
        <w:spacing w:before="120"/>
        <w:ind w:firstLine="567"/>
        <w:jc w:val="both"/>
      </w:pPr>
      <w:r w:rsidRPr="00DE55AE">
        <w:t>в отношении формы завещания или акта об отмене завещания имущества, подлежащего внесению в государственный реестр РФ,</w:t>
      </w:r>
    </w:p>
    <w:p w:rsidR="001B36AD" w:rsidRPr="00DE55AE" w:rsidRDefault="001B36AD" w:rsidP="001B36AD">
      <w:pPr>
        <w:spacing w:before="120"/>
        <w:ind w:firstLine="567"/>
        <w:jc w:val="both"/>
      </w:pPr>
      <w:r w:rsidRPr="00DE55AE">
        <w:t>в отношении способности лица составить или отменить завещание указанного имущества в случае, если завещатель имел место жительства в РФ в момент составления завещания или акта его отмены,</w:t>
      </w:r>
    </w:p>
    <w:p w:rsidR="001B36AD" w:rsidRDefault="001B36AD" w:rsidP="001B36AD">
      <w:pPr>
        <w:spacing w:before="120"/>
        <w:ind w:firstLine="567"/>
        <w:jc w:val="both"/>
      </w:pPr>
      <w:r w:rsidRPr="00DE55AE">
        <w:t>Для правильного применения норм ст. 1224 ГК РФ особое значение для граждан РФ и других стран, входивших ранее в СССР, приобрели нормы Минской конвенции. В соответствии с этой Конвенцией 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1B36AD" w:rsidRPr="00684AE4" w:rsidRDefault="001B36AD" w:rsidP="001B36AD">
      <w:pPr>
        <w:spacing w:before="120"/>
        <w:jc w:val="center"/>
        <w:rPr>
          <w:b/>
          <w:sz w:val="28"/>
        </w:rPr>
      </w:pPr>
      <w:r w:rsidRPr="00684AE4">
        <w:rPr>
          <w:b/>
          <w:sz w:val="28"/>
        </w:rPr>
        <w:t>Список литературы</w:t>
      </w:r>
    </w:p>
    <w:p w:rsidR="001B36AD" w:rsidRPr="00DE55AE" w:rsidRDefault="001B36AD" w:rsidP="001B36AD">
      <w:pPr>
        <w:spacing w:before="120"/>
        <w:ind w:firstLine="567"/>
        <w:jc w:val="both"/>
      </w:pPr>
      <w:r w:rsidRPr="00DE55AE">
        <w:t>Власов Ю.Н., Калинин В.В. Наследственное право. - М., 2005.</w:t>
      </w:r>
    </w:p>
    <w:p w:rsidR="001B36AD" w:rsidRPr="00DE55AE" w:rsidRDefault="001B36AD" w:rsidP="001B36AD">
      <w:pPr>
        <w:spacing w:before="120"/>
        <w:ind w:firstLine="567"/>
        <w:jc w:val="both"/>
      </w:pPr>
      <w:r w:rsidRPr="00DE55AE">
        <w:t>Гражданский кодекс РФ. Часть 1 от 21 октября 1994 года.</w:t>
      </w:r>
    </w:p>
    <w:p w:rsidR="001B36AD" w:rsidRPr="00DE55AE" w:rsidRDefault="001B36AD" w:rsidP="001B36AD">
      <w:pPr>
        <w:spacing w:before="120"/>
        <w:ind w:firstLine="567"/>
        <w:jc w:val="both"/>
      </w:pPr>
      <w:r w:rsidRPr="00DE55AE">
        <w:t>Гражданский кодекс РФ. Часть 3 от 1 ноября 2001 года.</w:t>
      </w:r>
    </w:p>
    <w:p w:rsidR="001B36AD" w:rsidRPr="00DE55AE" w:rsidRDefault="001B36AD" w:rsidP="001B36AD">
      <w:pPr>
        <w:spacing w:before="120"/>
        <w:ind w:firstLine="567"/>
        <w:jc w:val="both"/>
      </w:pPr>
      <w:r w:rsidRPr="00DE55AE">
        <w:t>Гражданский процессуальный кодекс РФ от 14 ноября 2002 года № 138-ФЗ.</w:t>
      </w:r>
    </w:p>
    <w:p w:rsidR="001B36AD" w:rsidRPr="00DE55AE" w:rsidRDefault="001B36AD" w:rsidP="001B36AD">
      <w:pPr>
        <w:spacing w:before="120"/>
        <w:ind w:firstLine="567"/>
        <w:jc w:val="both"/>
      </w:pPr>
      <w:r w:rsidRPr="00DE55AE">
        <w:t>Мейер Д.И. Русское гражданское право. - М., 1997.</w:t>
      </w:r>
    </w:p>
    <w:p w:rsidR="001B36AD" w:rsidRPr="00DE55AE" w:rsidRDefault="001B36AD" w:rsidP="001B36AD">
      <w:pPr>
        <w:spacing w:before="120"/>
        <w:ind w:firstLine="567"/>
        <w:jc w:val="both"/>
      </w:pPr>
      <w:r w:rsidRPr="00DE55AE">
        <w:t>Налоговый кодекс Российской Федерации. Часть 2 от 6 августа 2000 года № 117-ФЗ.</w:t>
      </w:r>
    </w:p>
    <w:p w:rsidR="001B36AD" w:rsidRPr="00DE55AE" w:rsidRDefault="001B36AD" w:rsidP="001B36AD">
      <w:pPr>
        <w:spacing w:before="120"/>
        <w:ind w:firstLine="567"/>
        <w:jc w:val="both"/>
      </w:pPr>
      <w:r w:rsidRPr="00DE55AE">
        <w:t>О государственных наградах Российской Федерации. Указ Президента РФ от 2 марта 1994 года № 442.</w:t>
      </w:r>
    </w:p>
    <w:p w:rsidR="001B36AD" w:rsidRPr="00DE55AE" w:rsidRDefault="001B36AD" w:rsidP="001B36AD">
      <w:pPr>
        <w:spacing w:before="120"/>
        <w:ind w:firstLine="567"/>
        <w:jc w:val="both"/>
      </w:pPr>
      <w:r w:rsidRPr="00DE55AE">
        <w:t>О крестьянском (фермерском) хозяйстве. Федеральный закон от 11 июня 2003 года № 74-ФЗ.</w:t>
      </w:r>
    </w:p>
    <w:p w:rsidR="001B36AD" w:rsidRPr="00DE55AE" w:rsidRDefault="001B36AD" w:rsidP="001B36AD">
      <w:pPr>
        <w:spacing w:before="120"/>
        <w:ind w:firstLine="567"/>
        <w:jc w:val="both"/>
      </w:pPr>
      <w:r w:rsidRPr="00DE55AE">
        <w:t>Основы законодательства РФ о нотариате от 11 февраля 1993 года №4462-I.</w:t>
      </w:r>
    </w:p>
    <w:p w:rsidR="001B36AD" w:rsidRPr="00DE55AE" w:rsidRDefault="001B36AD" w:rsidP="001B36AD">
      <w:pPr>
        <w:spacing w:before="120"/>
        <w:ind w:firstLine="567"/>
        <w:jc w:val="both"/>
      </w:pPr>
      <w:r w:rsidRPr="00DE55AE">
        <w:t>Серебровский В.И. Избранные труды (Очерки советского наследственного права). - М., 1997.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AD"/>
    <w:rsid w:val="001B36AD"/>
    <w:rsid w:val="004858B5"/>
    <w:rsid w:val="005B134F"/>
    <w:rsid w:val="00684AE4"/>
    <w:rsid w:val="007F13D9"/>
    <w:rsid w:val="00811DD4"/>
    <w:rsid w:val="00CB0A06"/>
    <w:rsid w:val="00DE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1BF2FBB-98B3-4ABB-9F62-6346EE9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6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36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33941</Characters>
  <Application>Microsoft Office Word</Application>
  <DocSecurity>0</DocSecurity>
  <Lines>282</Lines>
  <Paragraphs>79</Paragraphs>
  <ScaleCrop>false</ScaleCrop>
  <Company>Home</Company>
  <LinksUpToDate>false</LinksUpToDate>
  <CharactersWithSpaces>39816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по наследственному праву</dc:title>
  <dc:subject/>
  <dc:creator>User</dc:creator>
  <cp:keywords/>
  <dc:description/>
  <cp:lastModifiedBy>admin</cp:lastModifiedBy>
  <cp:revision>2</cp:revision>
  <dcterms:created xsi:type="dcterms:W3CDTF">2014-02-20T01:52:00Z</dcterms:created>
  <dcterms:modified xsi:type="dcterms:W3CDTF">2014-02-20T01:52:00Z</dcterms:modified>
</cp:coreProperties>
</file>