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jc w:val="center"/>
        <w:rPr>
          <w:b/>
          <w:bCs/>
          <w:sz w:val="28"/>
          <w:szCs w:val="28"/>
          <w:lang w:val="en-US"/>
        </w:rPr>
      </w:pPr>
    </w:p>
    <w:p w:rsidR="00F83E84" w:rsidRPr="00D25B8A" w:rsidRDefault="004F4C6D" w:rsidP="00D25B8A">
      <w:pPr>
        <w:spacing w:line="360" w:lineRule="auto"/>
        <w:jc w:val="center"/>
        <w:rPr>
          <w:b/>
          <w:bCs/>
          <w:sz w:val="28"/>
          <w:szCs w:val="28"/>
        </w:rPr>
      </w:pPr>
      <w:r w:rsidRPr="00D25B8A">
        <w:rPr>
          <w:b/>
          <w:bCs/>
          <w:sz w:val="28"/>
          <w:szCs w:val="28"/>
        </w:rPr>
        <w:t>К</w:t>
      </w:r>
      <w:r w:rsidR="00F83E84" w:rsidRPr="00D25B8A">
        <w:rPr>
          <w:b/>
          <w:bCs/>
          <w:sz w:val="28"/>
          <w:szCs w:val="28"/>
        </w:rPr>
        <w:t>онституционн</w:t>
      </w:r>
      <w:r w:rsidRPr="00D25B8A">
        <w:rPr>
          <w:b/>
          <w:bCs/>
          <w:sz w:val="28"/>
          <w:szCs w:val="28"/>
        </w:rPr>
        <w:t>ый строй</w:t>
      </w:r>
      <w:r w:rsidR="00F83E84" w:rsidRPr="00D25B8A">
        <w:rPr>
          <w:b/>
          <w:bCs/>
          <w:sz w:val="28"/>
          <w:szCs w:val="28"/>
        </w:rPr>
        <w:t xml:space="preserve"> Республики Беларусь</w:t>
      </w:r>
    </w:p>
    <w:p w:rsidR="00D25B8A" w:rsidRPr="00D25B8A" w:rsidRDefault="00D25B8A" w:rsidP="00D25B8A">
      <w:pPr>
        <w:spacing w:line="360" w:lineRule="auto"/>
        <w:jc w:val="center"/>
        <w:rPr>
          <w:b/>
          <w:bCs/>
          <w:sz w:val="28"/>
          <w:szCs w:val="28"/>
          <w:lang w:val="en-US"/>
        </w:rPr>
      </w:pPr>
    </w:p>
    <w:p w:rsidR="00D25B8A" w:rsidRPr="00D25B8A" w:rsidRDefault="00D25B8A" w:rsidP="00D25B8A">
      <w:pPr>
        <w:spacing w:line="360" w:lineRule="auto"/>
        <w:ind w:firstLine="709"/>
        <w:jc w:val="both"/>
        <w:rPr>
          <w:b/>
          <w:bCs/>
          <w:sz w:val="28"/>
          <w:szCs w:val="28"/>
          <w:lang w:val="en-US"/>
        </w:rPr>
      </w:pPr>
      <w:r>
        <w:rPr>
          <w:sz w:val="36"/>
          <w:szCs w:val="36"/>
        </w:rPr>
        <w:br w:type="page"/>
      </w:r>
      <w:r w:rsidR="00F83E84" w:rsidRPr="00D25B8A">
        <w:rPr>
          <w:b/>
          <w:bCs/>
          <w:sz w:val="28"/>
          <w:szCs w:val="28"/>
        </w:rPr>
        <w:t>СОДЕРЖАНИЕ</w:t>
      </w:r>
    </w:p>
    <w:p w:rsidR="00F83E84" w:rsidRPr="00D25B8A" w:rsidRDefault="00F83E84" w:rsidP="00D25B8A">
      <w:pPr>
        <w:spacing w:line="360" w:lineRule="auto"/>
        <w:rPr>
          <w:sz w:val="28"/>
          <w:szCs w:val="28"/>
        </w:rPr>
      </w:pPr>
    </w:p>
    <w:p w:rsidR="00F83E84" w:rsidRPr="00D25B8A" w:rsidRDefault="00F83E84" w:rsidP="00D25B8A">
      <w:pPr>
        <w:pStyle w:val="1"/>
        <w:tabs>
          <w:tab w:val="right" w:leader="dot" w:pos="9344"/>
        </w:tabs>
        <w:spacing w:line="360" w:lineRule="auto"/>
        <w:rPr>
          <w:rFonts w:ascii="Times New Roman" w:hAnsi="Times New Roman" w:cs="Times New Roman"/>
          <w:noProof/>
          <w:sz w:val="28"/>
          <w:szCs w:val="28"/>
          <w:lang w:val="ru-RU"/>
        </w:rPr>
      </w:pPr>
      <w:r w:rsidRPr="00A86241">
        <w:rPr>
          <w:rStyle w:val="a3"/>
          <w:rFonts w:ascii="Times New Roman" w:hAnsi="Times New Roman" w:cs="Times New Roman"/>
          <w:noProof/>
          <w:sz w:val="28"/>
          <w:szCs w:val="28"/>
          <w:lang w:val="ru-RU"/>
        </w:rPr>
        <w:t xml:space="preserve">1 </w:t>
      </w:r>
      <w:r w:rsidRPr="00D25B8A">
        <w:rPr>
          <w:rFonts w:ascii="Times New Roman" w:hAnsi="Times New Roman" w:cs="Times New Roman"/>
          <w:sz w:val="28"/>
          <w:szCs w:val="28"/>
          <w:lang w:val="ru-RU"/>
        </w:rPr>
        <w:t>Понятие конституционного строя</w:t>
      </w:r>
    </w:p>
    <w:p w:rsidR="00F83E84" w:rsidRPr="00D25B8A" w:rsidRDefault="00F83E84" w:rsidP="00D25B8A">
      <w:pPr>
        <w:pStyle w:val="1"/>
        <w:tabs>
          <w:tab w:val="right" w:leader="dot" w:pos="9344"/>
        </w:tabs>
        <w:spacing w:line="360" w:lineRule="auto"/>
        <w:rPr>
          <w:rFonts w:ascii="Times New Roman" w:hAnsi="Times New Roman" w:cs="Times New Roman"/>
          <w:noProof/>
          <w:sz w:val="28"/>
          <w:szCs w:val="28"/>
        </w:rPr>
      </w:pPr>
      <w:r w:rsidRPr="00A86241">
        <w:rPr>
          <w:rStyle w:val="a3"/>
          <w:rFonts w:ascii="Times New Roman" w:hAnsi="Times New Roman" w:cs="Times New Roman"/>
          <w:noProof/>
          <w:sz w:val="28"/>
          <w:szCs w:val="28"/>
          <w:lang w:val="ru-RU"/>
        </w:rPr>
        <w:t xml:space="preserve">2 </w:t>
      </w:r>
      <w:r w:rsidRPr="00D25B8A">
        <w:rPr>
          <w:rFonts w:ascii="Times New Roman" w:hAnsi="Times New Roman" w:cs="Times New Roman"/>
          <w:sz w:val="28"/>
          <w:szCs w:val="28"/>
          <w:lang w:val="ru-RU"/>
        </w:rPr>
        <w:t>Административно-терри</w:t>
      </w:r>
      <w:r w:rsidRPr="00D25B8A">
        <w:rPr>
          <w:rFonts w:ascii="Times New Roman" w:hAnsi="Times New Roman" w:cs="Times New Roman"/>
          <w:sz w:val="28"/>
          <w:szCs w:val="28"/>
        </w:rPr>
        <w:t>ториальное устройство Республики Беларусь</w:t>
      </w:r>
    </w:p>
    <w:p w:rsidR="00F83E84" w:rsidRPr="00D25B8A" w:rsidRDefault="00D25B8A" w:rsidP="00D25B8A">
      <w:pPr>
        <w:pStyle w:val="2"/>
        <w:tabs>
          <w:tab w:val="right" w:leader="dot" w:pos="9344"/>
        </w:tabs>
        <w:spacing w:line="360" w:lineRule="auto"/>
        <w:ind w:left="0"/>
        <w:rPr>
          <w:rFonts w:ascii="Times New Roman" w:hAnsi="Times New Roman" w:cs="Times New Roman"/>
          <w:noProof/>
          <w:sz w:val="28"/>
          <w:szCs w:val="28"/>
        </w:rPr>
      </w:pPr>
      <w:r w:rsidRPr="00A86241">
        <w:rPr>
          <w:rStyle w:val="a3"/>
          <w:rFonts w:ascii="Times New Roman" w:hAnsi="Times New Roman" w:cs="Times New Roman"/>
          <w:noProof/>
          <w:sz w:val="28"/>
          <w:szCs w:val="28"/>
          <w:lang w:val="ru-RU"/>
        </w:rPr>
        <w:t>3</w:t>
      </w:r>
      <w:r w:rsidR="00F83E84" w:rsidRPr="00A86241">
        <w:rPr>
          <w:rStyle w:val="a3"/>
          <w:rFonts w:ascii="Times New Roman" w:hAnsi="Times New Roman" w:cs="Times New Roman"/>
          <w:noProof/>
          <w:sz w:val="28"/>
          <w:szCs w:val="28"/>
          <w:lang w:val="ru-RU"/>
        </w:rPr>
        <w:t xml:space="preserve"> </w:t>
      </w:r>
      <w:r w:rsidR="00F83E84" w:rsidRPr="00D25B8A">
        <w:rPr>
          <w:rFonts w:ascii="Times New Roman" w:hAnsi="Times New Roman" w:cs="Times New Roman"/>
          <w:sz w:val="28"/>
          <w:szCs w:val="28"/>
        </w:rPr>
        <w:t>Политические партии, общественные объединения и религиозные организации</w:t>
      </w:r>
    </w:p>
    <w:p w:rsidR="00F83E84" w:rsidRPr="00D25B8A" w:rsidRDefault="00D25B8A" w:rsidP="00D25B8A">
      <w:pPr>
        <w:pStyle w:val="2"/>
        <w:tabs>
          <w:tab w:val="right" w:leader="dot" w:pos="9344"/>
        </w:tabs>
        <w:spacing w:line="360" w:lineRule="auto"/>
        <w:ind w:left="0"/>
        <w:rPr>
          <w:rFonts w:ascii="Times New Roman" w:hAnsi="Times New Roman" w:cs="Times New Roman"/>
          <w:noProof/>
          <w:sz w:val="28"/>
          <w:szCs w:val="28"/>
        </w:rPr>
      </w:pPr>
      <w:r w:rsidRPr="00A86241">
        <w:rPr>
          <w:rStyle w:val="a3"/>
          <w:rFonts w:ascii="Times New Roman" w:hAnsi="Times New Roman" w:cs="Times New Roman"/>
          <w:noProof/>
          <w:sz w:val="28"/>
          <w:szCs w:val="28"/>
          <w:lang w:val="ru-RU"/>
        </w:rPr>
        <w:t>4</w:t>
      </w:r>
      <w:r w:rsidR="00F83E84" w:rsidRPr="00A86241">
        <w:rPr>
          <w:rStyle w:val="a3"/>
          <w:rFonts w:ascii="Times New Roman" w:hAnsi="Times New Roman" w:cs="Times New Roman"/>
          <w:noProof/>
          <w:sz w:val="28"/>
          <w:szCs w:val="28"/>
          <w:lang w:val="ru-RU"/>
        </w:rPr>
        <w:t xml:space="preserve"> </w:t>
      </w:r>
      <w:r w:rsidR="00F83E84" w:rsidRPr="00D25B8A">
        <w:rPr>
          <w:rFonts w:ascii="Times New Roman" w:hAnsi="Times New Roman" w:cs="Times New Roman"/>
          <w:sz w:val="28"/>
          <w:szCs w:val="28"/>
        </w:rPr>
        <w:t>Конституционные принципы внешней политики белорусского государства</w:t>
      </w:r>
    </w:p>
    <w:p w:rsidR="00F83E84" w:rsidRPr="00D25B8A" w:rsidRDefault="00D25B8A" w:rsidP="00D25B8A">
      <w:pPr>
        <w:pStyle w:val="2"/>
        <w:tabs>
          <w:tab w:val="right" w:leader="dot" w:pos="9344"/>
        </w:tabs>
        <w:spacing w:line="360" w:lineRule="auto"/>
        <w:ind w:left="0"/>
        <w:rPr>
          <w:rFonts w:ascii="Times New Roman" w:hAnsi="Times New Roman" w:cs="Times New Roman"/>
          <w:noProof/>
          <w:sz w:val="28"/>
          <w:szCs w:val="28"/>
        </w:rPr>
      </w:pPr>
      <w:r w:rsidRPr="00A86241">
        <w:rPr>
          <w:rStyle w:val="a3"/>
          <w:rFonts w:ascii="Times New Roman" w:hAnsi="Times New Roman" w:cs="Times New Roman"/>
          <w:noProof/>
          <w:sz w:val="28"/>
          <w:szCs w:val="28"/>
          <w:lang w:val="ru-RU"/>
        </w:rPr>
        <w:t>5</w:t>
      </w:r>
      <w:r w:rsidR="0055680B" w:rsidRPr="00A86241">
        <w:rPr>
          <w:rStyle w:val="a3"/>
          <w:rFonts w:ascii="Times New Roman" w:hAnsi="Times New Roman" w:cs="Times New Roman"/>
          <w:noProof/>
          <w:sz w:val="28"/>
          <w:szCs w:val="28"/>
          <w:lang w:val="ru-RU"/>
        </w:rPr>
        <w:t xml:space="preserve"> </w:t>
      </w:r>
      <w:r w:rsidR="00F83E84" w:rsidRPr="00D25B8A">
        <w:rPr>
          <w:rFonts w:ascii="Times New Roman" w:hAnsi="Times New Roman" w:cs="Times New Roman"/>
          <w:sz w:val="28"/>
          <w:szCs w:val="28"/>
        </w:rPr>
        <w:t>Государственная символика Республики Беларусь</w:t>
      </w:r>
    </w:p>
    <w:p w:rsidR="00F83E84" w:rsidRPr="00D25B8A" w:rsidRDefault="00F83E84" w:rsidP="00D25B8A">
      <w:pPr>
        <w:pStyle w:val="1"/>
        <w:tabs>
          <w:tab w:val="right" w:leader="dot" w:pos="9344"/>
        </w:tabs>
        <w:spacing w:line="360" w:lineRule="auto"/>
        <w:rPr>
          <w:rFonts w:ascii="Times New Roman" w:hAnsi="Times New Roman" w:cs="Times New Roman"/>
          <w:noProof/>
          <w:sz w:val="28"/>
          <w:szCs w:val="28"/>
        </w:rPr>
      </w:pPr>
      <w:r w:rsidRPr="00A86241">
        <w:rPr>
          <w:rStyle w:val="a3"/>
          <w:rFonts w:ascii="Times New Roman" w:hAnsi="Times New Roman" w:cs="Times New Roman"/>
          <w:noProof/>
          <w:sz w:val="28"/>
          <w:szCs w:val="28"/>
          <w:lang w:val="ru-RU"/>
        </w:rPr>
        <w:t>Список использованных источников</w:t>
      </w:r>
    </w:p>
    <w:p w:rsidR="00F83E84" w:rsidRPr="00D25B8A" w:rsidRDefault="00F83E84" w:rsidP="00D25B8A">
      <w:pPr>
        <w:spacing w:line="360" w:lineRule="auto"/>
        <w:rPr>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D25B8A">
        <w:rPr>
          <w:b/>
          <w:bCs/>
          <w:sz w:val="28"/>
          <w:szCs w:val="28"/>
        </w:rPr>
        <w:br w:type="page"/>
      </w:r>
      <w:r w:rsidR="00D25B8A">
        <w:rPr>
          <w:b/>
          <w:bCs/>
          <w:sz w:val="28"/>
          <w:szCs w:val="28"/>
        </w:rPr>
        <w:t>1</w:t>
      </w:r>
      <w:r w:rsidRPr="00D25B8A">
        <w:rPr>
          <w:b/>
          <w:bCs/>
          <w:sz w:val="28"/>
          <w:szCs w:val="28"/>
        </w:rPr>
        <w:t xml:space="preserve"> Понятие конституционного строя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Порядок, при котором соблюдаются права и свободы человека и гражданина, а государство действует в соответствии с конституцией, называется </w:t>
      </w:r>
      <w:r w:rsidRPr="00D25B8A">
        <w:rPr>
          <w:b/>
          <w:bCs/>
          <w:i/>
          <w:iCs/>
          <w:sz w:val="28"/>
          <w:szCs w:val="28"/>
        </w:rPr>
        <w:t>конституционным строем</w:t>
      </w:r>
      <w:r w:rsidRPr="00D25B8A">
        <w:rPr>
          <w:sz w:val="28"/>
          <w:szCs w:val="28"/>
        </w:rPr>
        <w:t xml:space="preserve">.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Принципы, включенные в раздел «Основы конституционного строя» составляют определенную систему и могут быть разделены на четыре основные группы: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основные характеристики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социальные основы конституционного строя;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экономические основы конституционного строя;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политические основы конституционного строя.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b/>
          <w:bCs/>
          <w:i/>
          <w:iCs/>
          <w:sz w:val="28"/>
          <w:szCs w:val="28"/>
        </w:rPr>
        <w:t>Основные характеристики государства</w:t>
      </w:r>
      <w:r w:rsidRPr="00D25B8A">
        <w:rPr>
          <w:sz w:val="28"/>
          <w:szCs w:val="28"/>
        </w:rPr>
        <w:t>: Республика Беларусь</w:t>
      </w:r>
      <w:r w:rsidR="0055680B" w:rsidRPr="00D25B8A">
        <w:rPr>
          <w:sz w:val="28"/>
          <w:szCs w:val="28"/>
        </w:rPr>
        <w:t xml:space="preserve"> </w:t>
      </w:r>
      <w:r w:rsidRPr="00D25B8A">
        <w:rPr>
          <w:sz w:val="28"/>
          <w:szCs w:val="28"/>
        </w:rPr>
        <w:t>является унитарным демократическим социальным правовым государством. Главными направлениями</w:t>
      </w:r>
      <w:r w:rsidR="0055680B" w:rsidRPr="00D25B8A">
        <w:rPr>
          <w:sz w:val="28"/>
          <w:szCs w:val="28"/>
        </w:rPr>
        <w:t xml:space="preserve"> </w:t>
      </w:r>
      <w:r w:rsidRPr="00D25B8A">
        <w:rPr>
          <w:sz w:val="28"/>
          <w:szCs w:val="28"/>
        </w:rPr>
        <w:t>государства является: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 защита независимости;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2) защита территориальной целостности;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3) защита конституционного строя;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4) обеспечение законности и правопорядка.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Законность – это правовой режим общественной жизни, заключающийся в неуклонном соблюдении юридических норм всеми ее праводееспособными участниками. Правопорядок имеет место тогда, когда в соответствии с принципами законности, во-первых, издаются законы правовые, то есть социально справедливые, обеспечивающие баланс интересов всех социальных групп; во-вторых, законодательством упорядычиваются все общественные отношения, нуждающиеся в правовой регламентации, в-третьих, правовое регулирование осуществляется своевременно и стабильно.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Демократическим государством называется государство, устройство и деятельность которого соответствует воле народа, общепризнанным правам и свободам человека и гражданина.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Важнейшими признаками демократического государства является: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 реальная представительная демократия;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обеспечение прав и свобод человека и гражданина. Представительная демократия осуществляется через государственные органы, избираемые народом. Непосредственная демократия выступает в форме референдумов (народного голосования).</w:t>
      </w:r>
      <w:r w:rsidR="0055680B" w:rsidRPr="00D25B8A">
        <w:rPr>
          <w:sz w:val="28"/>
          <w:szCs w:val="28"/>
        </w:rPr>
        <w:t xml:space="preserve"> </w:t>
      </w:r>
      <w:r w:rsidRPr="00D25B8A">
        <w:rPr>
          <w:sz w:val="28"/>
          <w:szCs w:val="28"/>
        </w:rPr>
        <w:t>В соответствии со статьей 3 Конституции « Единственным источником государственной власти и носителе</w:t>
      </w:r>
      <w:r w:rsidR="0055680B" w:rsidRPr="00D25B8A">
        <w:rPr>
          <w:sz w:val="28"/>
          <w:szCs w:val="28"/>
        </w:rPr>
        <w:t>м суверенитета является народ</w:t>
      </w:r>
      <w:r w:rsidRPr="00D25B8A">
        <w:rPr>
          <w:sz w:val="28"/>
          <w:szCs w:val="28"/>
        </w:rPr>
        <w:t xml:space="preserve">». Демократия с греческого переводится как власть народа («demos» и «kratos»). Демократия строится на следующих принципах: равноправия всех перед законом; реализация международно признанных прав человека; единства прав и обязанностей; политический и идеологический плюрализмы; свобода вероисповедания; самоуправление; гласность в работе государственных органов; свобода средств массовой информации. По своей сущности Республика Беларусь – правовое государство.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Правовое государство – это конституционная</w:t>
      </w:r>
      <w:r w:rsidR="0055680B" w:rsidRPr="00D25B8A">
        <w:rPr>
          <w:sz w:val="28"/>
          <w:szCs w:val="28"/>
        </w:rPr>
        <w:t xml:space="preserve"> </w:t>
      </w:r>
      <w:r w:rsidRPr="00D25B8A">
        <w:rPr>
          <w:sz w:val="28"/>
          <w:szCs w:val="28"/>
        </w:rPr>
        <w:t>система правовых и политических институтов, реально обеспечивающих осуществление суверенных прав народа на основе верховенства и прямого действия Конституции, гарантирующей международно</w:t>
      </w:r>
      <w:r w:rsidR="0055680B" w:rsidRPr="00D25B8A">
        <w:rPr>
          <w:sz w:val="28"/>
          <w:szCs w:val="28"/>
        </w:rPr>
        <w:t>е</w:t>
      </w:r>
      <w:r w:rsidRPr="00D25B8A">
        <w:rPr>
          <w:sz w:val="28"/>
          <w:szCs w:val="28"/>
        </w:rPr>
        <w:t xml:space="preserve"> признанные права человека.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Правовое государство строится на основе принципов: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верховенства права (ст.7),</w:t>
      </w:r>
      <w:r w:rsidR="0055680B" w:rsidRPr="00D25B8A">
        <w:rPr>
          <w:sz w:val="28"/>
          <w:szCs w:val="28"/>
        </w:rPr>
        <w:t xml:space="preserve">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разделения властей (ст.6),</w:t>
      </w:r>
      <w:r w:rsidR="0055680B" w:rsidRPr="00D25B8A">
        <w:rPr>
          <w:sz w:val="28"/>
          <w:szCs w:val="28"/>
        </w:rPr>
        <w:t xml:space="preserve">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3) взаимной ответственности государства и личности (ст.2 ч.2),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4) приоритета принципов международного права (ст.8) и т.д [1].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Социальное государство</w:t>
      </w:r>
      <w:r w:rsidR="0055680B" w:rsidRPr="00D25B8A">
        <w:rPr>
          <w:sz w:val="28"/>
          <w:szCs w:val="28"/>
        </w:rPr>
        <w:t xml:space="preserve"> </w:t>
      </w:r>
      <w:r w:rsidRPr="00D25B8A">
        <w:rPr>
          <w:sz w:val="28"/>
          <w:szCs w:val="28"/>
        </w:rPr>
        <w:t>- это государство, которое берет на себя обязанность заботиться о социальной справедливости, благополучии своих граждан, их социальной защищенности. В настоящее время понятия социальное и правовое государство не отделяются, всегда речь идет о социальном правовом государстве. Таким образом, социальное правовое государство -</w:t>
      </w:r>
      <w:r w:rsidR="0055680B" w:rsidRPr="00D25B8A">
        <w:rPr>
          <w:sz w:val="28"/>
          <w:szCs w:val="28"/>
        </w:rPr>
        <w:t xml:space="preserve"> </w:t>
      </w:r>
      <w:r w:rsidRPr="00D25B8A">
        <w:rPr>
          <w:sz w:val="28"/>
          <w:szCs w:val="28"/>
        </w:rPr>
        <w:t>это конституционная система правовых и политических институтов, реально обеспечивающих права народа. Становление социального государства – это процесс экономический, нравственный и политический, но в любом случае требующий человеческого измерения. Условиями существования социального государства и его характерными признаками являются: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Демократическая организация государственной власти;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Высокий нравственный уровень граждан;</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Мощный экономический потенциал, позволяющий осуществлять меры по перераспределению доходов, не ущемляя положения собственника;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Социально ориентированная структура экономики, что проявляется в существовании различных форм собственности со значительной долей собственности государства в нужных областях хозяйства;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Правовое развитие государства, наличие у него качеств правового государства и, в первую очередь, верховенство закона;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Существование гражданского общества, в руках которого государство выступает инструментом проведения социально-ориентированной политики;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Социальная направленность политики государства, что проявляется в разработке разнообразных социальных программ и приоритетности их реализации;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наличие развитого социального законодательства.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Социальную основу конституционного строя составляет признание человека высшей ценностью и целью общества и государства (ст.2). Экономическую основу конституционного строя составляет понятие собственности (ст. 13). Политическую основу конституционного строя составляет устройство государственного аппарата на основе принципа разделения властей, политические институты и общественные объединения. </w:t>
      </w:r>
    </w:p>
    <w:p w:rsidR="00F83E84" w:rsidRPr="00D25B8A" w:rsidRDefault="00D25B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2</w:t>
      </w:r>
      <w:r w:rsidR="00F83E84" w:rsidRPr="00D25B8A">
        <w:rPr>
          <w:b/>
          <w:bCs/>
          <w:sz w:val="28"/>
          <w:szCs w:val="28"/>
        </w:rPr>
        <w:t xml:space="preserve"> Административно-территориальное устройство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 соответствии со статьей 9 Конституции Республики Беларусь «Территория РБ является естественным условием существования и пространственным пределом самоопределения народа …». Территория Республики Беларусь – пространство, определяемое государственной границей. Территория является неотъемлемым элементом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Государственная граница Республики Беларусь</w:t>
      </w:r>
      <w:r w:rsidR="0055680B" w:rsidRPr="00D25B8A">
        <w:rPr>
          <w:sz w:val="28"/>
          <w:szCs w:val="28"/>
        </w:rPr>
        <w:t xml:space="preserve"> </w:t>
      </w:r>
      <w:r w:rsidRPr="00D25B8A">
        <w:rPr>
          <w:sz w:val="28"/>
          <w:szCs w:val="28"/>
        </w:rPr>
        <w:t>есть линия и проходящая по этой линии вертикальная поверхность, определяющие пределы территории Республики Беларусь - суши, вод, недр и воздушного пространства.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Принципы установления и изменения прохождения Государственной границы, установления и поддержания правоотношений на Государственной границе: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обеспечения безопасности Республики Беларусь и международной безопасности;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всестороннего взаимовыгодного сотрудничества с иностранными государствами;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взаимного уважения суверенитета, территориальной целостности государств и нерушимости государственных границ;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мирного разрешения пограничных вопросов.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Участки Государственной границы с сопредельными государствами, не оформленные в международно-правовом отношении, подлежат их договорному закреплению.</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Административно-территориальное деление территории Республики Беларусь как унитарного государства - это деление территории Республики Беларусь на определенные части в целях эффективной организации государственного управления и местного самоуправления, обеспечения законности и правопорядка, реализации прав, свобод и законных интересов граждан Республики Беларусь.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Административно-территориальное устройство в Республике Беларусь основывается на принципах: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единства и неотчуждаемости территории Республики Беларусь как естественного условия существования и пространственного предела самоопределения народа, основы его благосостояния и суверенитета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сочетания общегосударственных интересов и интересов населения, проживающего на соответствующей территории;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сочетания единой государственной власти Республики Беларусь, осуществление которой основано на принципе разделения ее на законодательную, исполнительную и судебную, с местным самоуправлением;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осуществления местными Советами депутатов, исполнительными и распорядительными органами своих полномочий в пределах границ соответствующих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равномерности, сбалансированности и комплексности развития административно-территориальных единиц, взаимосвязи административно-территориального устройства и социально-экономического районирования;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включения в состав территорий более крупных административно-территориальных единиц территорий менее крупных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примерного равенства размеров территории и численности населения административно-территориальных единиц одного вида;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многообразия правовых статусов административно-территориальных и территориальных единиц в соответствии с их назначением, местными особенностями, уровнем социально-экономического развития и другими факторами;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гласности и учета общественного мнения при решении вопросов административно-территориального устройства.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Административно-территориальными единицами Республики Беларусь являются территории, в пространственных пределах которых в порядке, предусмотренном законодательством, создаются и действуют местные Советы депутатов, исполнительные и распорядительные органы.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К административно-территориальным единицам в Республике Беларусь относятся области, районы, сельсоветы, а также города и поселки городского типа, в которых созданы местные Советы депутатов, исполнительные и распорядительные органы.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 целях определения пространственных пределов компетенции местных Советов депутатов, исполнительных и распорядительных органов для каждой административно-территориальной единицы устанавливаются наименование, границы и административный центр, в котором располагаются эти органы.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Территории городов в целях оптимальной организации исполнения решений, связанных с удовлетворением социально-культурных и бытовых потребностей граждан, охраной правопорядка и соблюдением законности, при необходимости делятся на районы, не являющиеся самостоятельными административно-территориальными единицами.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Территория Республики Беларусь делится на территорию столицы Республики Беларусь и территории областей как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Территория области делится на территории районов и городов областного подчинения как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Территория района делится на территории сельсоветов, поселков городского типа, городов районного подчинения, являющихся административно-территориальными единицами, а также поселков городского типа и городов районного подчинения, являющихся территориальными единицами.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Территории населенных пунктов, не являющихся административно-территориальными единицами, входящие вместе с другими территориями в пространственные пределы сельсоветов, составляют их территорию.</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Административно-территориальная и территориальная единица в связи с необходимостью установления особого режима государственного управления, обусловленного требованиями национальной безопасности, экологическими и иными требованиями, может объявляться закрытой.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Населенный пункт - компактно заселенная часть территории Республики Беларусь, место постоянного жительства граждан, имеющая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пределы.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К числу населенных пунктов относятся города, поселки городского типа и сельские населенные пункты.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 Республике Беларусь устанавливается три категории городов: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город Минск - столица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города областного подчинения;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города районного подчинения.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Населенные пункты, в которых находятся местные Советы депутатов, исполнительные и распорядительные органы, являются центрами соответствующих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Населенные пункты Республики Беларусь относятся к определенным категориям в зависимости от:</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численности проживающего населения;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уровня развития и специализации производственной и социально-культурной инфраструктуры;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государственных функций, осуществляемых на соответствующей территории.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К категории городов относятся: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город Минск - столица Республики Беларусь, города областного подчинения - населенные пункты с численностью населения не менее 50 тысяч человек, являющиеся административными и крупными экономическими и культурными центрами с развитой производственной и социальной инфраструктурой.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 отдельных случаях к категории городов областного подчинения могут быть отнесены населенные пункты с численностью населения менее 50 тысяч человек, являющиеся административными и крупными экономическими и культурными центрами, имеющими важное промышленное, историческое значение, перспективы дальнейшего развития и роста численности населения; города районного подчинения - населенные пункты с численностью населения свыше 6 тысяч человек, имеющие промышленные предприятия, сеть учреждений социально-культурного и бытового назначения, с перспективами дальнейшего развития и роста численности населения.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К категории поселков городского типа относятся: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городские поселки - населенные пункты с численностью населения свыше 2 тысяч человек, имеющие промышленные и коммунальные предприятия, социально-культурные учреждения, предприятия торговли, общественного питания, бытового обслуживания;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курортные поселки - населенные пункты с численностью населения не менее 2 тысяч человек, на территории которых расположены санатории, дома отдыха, пансионаты, другие оздоровительные учреждения, предприятия торговли, общественного питания и бытового обслуживания населения, культурно-просветительные учреждения;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рабочие поселки - населенные пункты с численностью населения не менее 500 человек, расположенные при промышленных предприятиях, электростанциях, стройках, железнодорожных станциях и других объектах.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Все остальные населенные пункты (деревни, поселки и другие) относятся к категории сельских населенных пунктов.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Территориальными единицами Республики Беларусь являются населенные пункты, в которых не создаются местные Советы депутатов, исполнительные и распорядительные органы, а также территории специального режима использования (заповедники, национальные парки, заказники, территории исторических памятников и памятников природы, территории оборонного назначения и другие).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Полномочия Президента Республики Беларусь при решении</w:t>
      </w:r>
      <w:r w:rsidR="000E4513" w:rsidRPr="00D25B8A">
        <w:rPr>
          <w:sz w:val="28"/>
          <w:szCs w:val="28"/>
        </w:rPr>
        <w:t xml:space="preserve"> </w:t>
      </w:r>
      <w:r w:rsidRPr="00D25B8A">
        <w:rPr>
          <w:sz w:val="28"/>
          <w:szCs w:val="28"/>
        </w:rPr>
        <w:t>вопросов административно-территориального устройства.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Президент Республики Беларусь по представлению Совета Министров Республики Беларусь и с учетом мнения местных Советов депутатов:</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образует и упраздняет области и районы, устанавливает и переносит их административные центры, устанавливает и изменяет границы города Минска, областей и районов;</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присваивает наименования (переименовывает) областям, районам, городам областного подчинения и их районам, а также районам города Минска;</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принимает решения по спорам между областными Советами депутатов, связанным с вопросами административно-территориального устройства;</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относит населенные пункты к категориям городов областного подчинения, устанавливает и изменяет их границы, образует, изменяет и упраздняет районы в городах;</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принимает решения о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города Минска и городов областного подчинения;</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объединяет с учетом мнения населения и с согласия местных Советов депутатов одноименные административно-территориальные единицы, имеющие общий административный центр, в одну. Порядок ликвидации (реорганизации) местных Советов депутатов, исполнительных и распорядительных органов соответствующих административно-территориальных единиц определяется Президентом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Совет Министров Республики Беларусь:</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представляет Президенту Республики Беларусь предложения по вопросам административно-территориального устройства для принятия соответствующих решений;</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устанавливает порядок учета и регистрации административно-территориальных и территориальных единиц Республики Беларусь;</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осуществляет контроль за учетом и регистрацией административно-территориальных и территориальных единиц;</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определяет порядок наименования и переименования предприятий, организаций, учреждений, железнодорожных станций, аэропортов и других объектов, расположенных на территории Республики Беларусь, а также физико-географических объектов, осуществляет контроль за его соблюдением;</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дает согласие областным Советам депутатов на отнесение населенных пунктов к категор</w:t>
      </w:r>
      <w:r w:rsidRPr="00D25B8A">
        <w:rPr>
          <w:sz w:val="28"/>
          <w:szCs w:val="28"/>
        </w:rPr>
        <w:t>ии городов районного подчинения.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Полномочия областных Советов депутатов, исполнительных и распорядительных органов при решении вопросов административно-территориального устройства: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Областные Советы депутатов с учетом мнения соответствующих нижестоящих Советов депутатов:</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вносят в Совет Министров предложения об изменении границ области, образовании и упразднении районов в области и изменении их границ, установлении и перенесении их административных центров, отнесении населенных пунктов к категории городов областного подчинения, образовании и упразднении районов в городах областного подчинения и изменении их границ,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городов областного подчинения, о наименовании (переименовании) областей, районов, городов областного подчинения и их районов, изменении границ городов областного подчинения, а также по межобластным спорам, связанным с административно-территориальным устройством;</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по согласованию с Советом Министров относят населенные пункты к категории городов районного подчинения;</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устанавливают и изменяют границы городов районного подчинения и поселков городского типа, решают вопросы о передаче поселков городского типа и сельских населенных пунктов в административное подчинение городских Советов депутатов, исполнительных и распорядительных органов городов районного подчинения;</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относят поселки городского типа к иным категориям населенных пунктов, установленным настоящим Законом; образуют, упраздняют и преобразуют сельсоветы, устанавливают их границы, присваивают наименования (переименовывают) городам районного подчинения, поселкам городского типа, сельсоветам.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Областные исполнительные и распорядительные органы по представлению районных и городских исполнительных и распорядительных органов осуществляют учет существующих и регистрацию образуемых в границах областей административно-территориальных и территориальных единиц, а также исключают их из учетных данных.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Наименование и переименование административно-территориальных и территориальных единиц производятся с учетом общегосударственных интересов, географических, исторических, национальных, бытовых и других условий, а также мнения местного населения. При преобразовании и переименовании административно-территориальных и территориальных единиц, как правило, не допускается присвоение уже имеющихся в республике наименований. При слиянии двух или нескольких населенных пунктов в один за ним, как правило, сохраняется наименование одного из слившихся населенных пунктов. Переименование административно-территориальных и территориальных единиц может производиться лишь в исключительных случаях. Запрещается переименовывать населенные пункты, названия которых связаны с историческим, национальным и культурным наследием республики. Наименование и переименование проспектов, улиц, площадей и других составных частей населенных пунктов производятся соответствующим местным Советом депутатов с учетом мнения населения данной территории.</w:t>
      </w:r>
    </w:p>
    <w:p w:rsidR="000E4513"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E4513" w:rsidRPr="00D25B8A" w:rsidRDefault="00D25B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3</w:t>
      </w:r>
      <w:r w:rsidR="000E4513" w:rsidRPr="00D25B8A">
        <w:rPr>
          <w:b/>
          <w:bCs/>
          <w:sz w:val="28"/>
          <w:szCs w:val="28"/>
        </w:rPr>
        <w:t xml:space="preserve"> Политические партии, общественные объединения и религиозные организации</w:t>
      </w:r>
    </w:p>
    <w:p w:rsidR="000E4513"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Политической партией является независимое, образованное на основе индивидуального добровольного членства объединение граждан, действующее в рамках Конституции и законов Республики Беларусь, содействующее выявлению и выражению политической воли граждан и участвующее в выборах.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действуют на основе принципов свободы ассоциаций, демократизма, самоуправления, законности, гласности и равноправия всех политических партий.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основывают свою деятельность согласно своим уставам и программам.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Деятельность политических партий не должна препятствовать органам государственной власти и управления, предприятиям, организациям и учреждениям в осуществлении ими своих функций.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Государство гарантирует защиту прав и законных интересов политических партий, создание условий для выполнения ими своих уставных целей и задач, в том числе путем пользования государственными средствами массовой информации.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Органам государственной власти и управления, предприятиям, организациям, учреждениям и их должностным лицам запрещается вмешиваться во внутренние дела политических партий либо препятствовать в той или иной форме их деятельности, если она осуществляется в соответствии с законом и их уставами.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 территории Республики Беларусь не могут создаваться и действовать политические партии других государств и их территориальные единицы.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Запрещается создание и деятельность политических партий, имеющих целью насильственное изменение конституционного строя либо ведущих пропаганду войны, национальной, религиозной и расовой вражды.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Идеология политических партий не может устанавливаться в качестве обязательной для граждан.</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Свои цели и задачи политические партии осуществляют через:</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разработку и пропаганду политических программ, обращений и заявлений;</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проведение съездов, конференций и других партийных собраний;</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выдвижение кандидатов на выборах, участие в избирательных кампаниях, в том числе путем создания избирательных блоков с другими партиями, а также в контроле за ходом и результатами выборов;</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участие в подготовке государственных решений;</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активизацию участия граждан в управлении государственными и общественными делами, в формировании представительных органов и органов местного управления и самоуправления;</w:t>
      </w:r>
    </w:p>
    <w:p w:rsidR="00F83E84" w:rsidRPr="00D25B8A" w:rsidRDefault="000E4513"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воздействие в рамках существующего законодательства иными демократическими методами и способами на состояние общественного мнения.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i/>
          <w:iCs/>
          <w:sz w:val="28"/>
          <w:szCs w:val="28"/>
        </w:rPr>
      </w:pPr>
      <w:r w:rsidRPr="00D25B8A">
        <w:rPr>
          <w:b/>
          <w:bCs/>
          <w:i/>
          <w:iCs/>
          <w:sz w:val="28"/>
          <w:szCs w:val="28"/>
        </w:rPr>
        <w:t>ПОРЯДОК СОЗДАНИЯ ПОЛИТИЧЕСКИХ ПАРТИЙ: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В качестве учредителей политических партий имеют право выступать граждане Республики Беларусь, достигшие 18-летнего возраста, обладающие избирательным правом, не ограниченные судом в дееспособности и не находящиеся в местах лишения свободы. Для создания и деятельности политической партии необходимо не менее 1000 учредителей (членов) от большинства областей Республики Беларусь и города Минска.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учреждаются на их учредительных съездах, конференциях (других учредительных организационных мероприятиях). Учредительный съезд, конференция (другое учредительное организационное мероприятие) принимают решение о создании политической партии, ее названии, устав, программу и образуют выборные органы.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строятся исключительно по территориальному принципу.</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Уставы политических партий должны быть открытыми для всеобщего ознакомления и содержать следующие положения: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цели, задачи и методы деятельности;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полное и сокращенное название;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структуру партии и выборных органов;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порядок приема в партию и выхода из нее;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права и обязанности членов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6) порядок образования выборных органов, их компетенцию и сроки полномочий;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7) порядок принятия и обжалования партийных решений, их осуществления и формы контроля;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8) условия членства, формы и сроки созыва членов партии и (или) их представителей;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9) источники образования средств и имущества;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10) порядок внесения изменений и дополнений в устав;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11) порядок реорганизации или ликвидации партии и решения вопроса о судьбе ее имущества;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12) юридический адрес партии (место нахождения ее руководящих органов). В случае его изменения политическая партия обязана в месячный срок представить в Министерство юстиции Республики Беларусь все необходимые документы для внесения изменений в устав партии.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имеют фиксированное членство.</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Членами политических партий могут быть только граждане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Президент Республики Беларусь, члены Центральной комиссии Республики Беларусь по выборам и проведению республиканских референдумов приостанавливают членство в политических партиях на весь срок полномочий.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Не могут быть членами политических партий на весь период своих полномочий судьи, прокурорские работники, сотрудники органов внутренних дел, Комитета государственного контроля и его территориальных органов Республики Беларусь, органов безопасности, военнослужащие и другие лица, на которых распространяется статус военнослужащих. Член политической партии имеет право свободного выхода из партии. Количественный состав политической партии не может быть меньше численности ее учредителей.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Названия политических партий, в том числе сокращенные, и их символика должны отличаться от названий и символики других политических партий и общественных объединений, зарегистрированных в Республике Беларусь, и не нарушать прав на интеллектуальную собственность.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В названии политической партии не допускается использование указания на официальные названия государств, как полные, так и сокращенные а также слов "национальный", "народный" в любом падеже названий, использование которых противоречит законодательству или общественной нравственности; собственных имен лиц, если они не совпадают с именем учредителей и учредители не получили разрешения таких лиц (их наследников).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Не допускается использование в качестве символики политической партии государственной символики Республики Беларусь или символики другого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Названия политических партий, в том числе сокращенные, и их символика должны отличаться от названий и символики тех политических партий, которые ликвидированы по решению суда.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Символика политических партий утверждается их руководящими органами в соответствии с уставами и подлежит государственной регистрации в порядке, установленном законодательством.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i/>
          <w:iCs/>
          <w:sz w:val="28"/>
          <w:szCs w:val="28"/>
        </w:rPr>
      </w:pPr>
      <w:r w:rsidRPr="00D25B8A">
        <w:rPr>
          <w:b/>
          <w:bCs/>
          <w:i/>
          <w:iCs/>
          <w:sz w:val="28"/>
          <w:szCs w:val="28"/>
        </w:rPr>
        <w:t>РЕГИСТРАЦИЯ, РЕОРГАНИЗАЦИЯ И ЛИКВИДАЦИЯ ПОЛИТИЧЕСКИХ ПАРТИЙ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регистрации политической партии в месячный срок со дня принятия устава подаются следующие документы: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заявление, подписанное не менее чем тремя членами руководящего органа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устав;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программа;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протокол учредительного съезда, конференции (другого учредительного организационного мероприятия);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документы, подтверждающие количество учредителей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6) документ банка, подтверждающий оплату регистрационного сбора;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7) материалы</w:t>
      </w:r>
      <w:r w:rsidR="0055680B" w:rsidRPr="00D25B8A">
        <w:rPr>
          <w:sz w:val="28"/>
          <w:szCs w:val="28"/>
        </w:rPr>
        <w:t>, содержащие</w:t>
      </w:r>
      <w:r w:rsidRPr="00D25B8A">
        <w:rPr>
          <w:sz w:val="28"/>
          <w:szCs w:val="28"/>
        </w:rPr>
        <w:t>:</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сведения о членах выборных органов (фамилия, имя, отчество, год рождения, место жительства и работы, номер телефона);</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заявление лиц</w:t>
      </w:r>
      <w:r w:rsidRPr="00D25B8A">
        <w:rPr>
          <w:sz w:val="28"/>
          <w:szCs w:val="28"/>
        </w:rPr>
        <w:t xml:space="preserve"> </w:t>
      </w:r>
      <w:r w:rsidR="00F83E84" w:rsidRPr="00D25B8A">
        <w:rPr>
          <w:sz w:val="28"/>
          <w:szCs w:val="28"/>
        </w:rPr>
        <w:t>о согласии на использование в названии политической партии собственного имени гражданина;</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решение высшего органа партии о придании полномочий членам руководящего органа с наделением их правом представлять политическую партию в процессе регистрации либо в случае споров в суде;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8) иные документы, предусмотренные законодательством.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Местные органы юстиции берут на учет организационные структуры политических партий. Для постановки на учет руководство партии представляет в месячный срок этим органам соответствующие документы о создании организационной структуры.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Министерство юстиции Республики Беларусь ведет Государственный реестр политических партий.</w:t>
      </w:r>
    </w:p>
    <w:p w:rsidR="0055680B"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Реорганизация политических партий (слияние, присоединение, разделение, выделение или преобразование) осуществляется по решению их высших органов.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могут быть ликвидированы: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по решению их высших органов;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по решению Верховного Суда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Представление о ликвидации политических партий вносится в Верховный Суд Республики Беларусь Министерством юстиции Республики Беларусь или Прокуратурой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 основаниям решений высшего органа политической партии или Верховного Суда Республики Беларусь Министерство юстиции Республики Беларусь исключает ликвидированную политическую партию из Государственного реестра политических партий, а местные органы юстиции снимают ее организационные структуры с учета.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с момента их регистрации имеют право:</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свободно распространять информацию о своей деятельности, пропагандировать свои идеи, цели и решения;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образовывать свои печатные издания, осуществлять издательскую деятельность, а также пользоваться в установленном порядке государственными средствами массовой информации;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проводить митинги, демонстрации, собрания и другие массовые мероприятия в порядке, установленном законодательством;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влиять через своих представителей в выборных государственных органах на выработку соответствующих решений;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участвовать в подготовке и проведении выборов, выдвигать кандидатов и вести агитацию за них; образовывать избирательные блоки для участия в предвыборной кампании и выборах;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6) поддерживать связи с другими политическими партиями и общественными объединениями.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могут иметь в собственности любое имущество, необходимое им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учреждения и организации, создаваемые ими, не имеют права основывать предприятия, за исключением средств массовой информации, и заниматься хозяйственной и другой коммерческой деятельностью, за исключением продажи общественно-политической литературы, иных пропагандистских и агитационных материалов, изделий с собственной символикой, проведения фестивалей, праздников, выставок, лекций, других общественно-политических мероприятий.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Допускается использование политическими партиями своих средств на благотворительные цели, даже если это не указано в уставах.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Источниками денежных и других средств политических партий являются: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вступительные и членские взносы;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доходы от имущества, издательской деятельности, распространения печатных изданий и публикаций, использования других средств массовой информации;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поступления от проведения культурно-массовых, благотворительных и других мероприятий;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пожертвования и дарения;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иные поступления, не запрещенные законодательством.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Члены политических партий не имеют права на имущество и финансовые средства партии и не несут ответственности за ее долги. Политическая партия не несет ответственности по обязательствам отдельных ее членов.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Не допускается финансирование партий из государственного бюджета.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Органы государственной власти и управления, государственные предприятия, учреждения и организации не имеют права финансировать политические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Политическим партиям, их учреждениям и организациям запрещается прямо либо косвенно получать средства и другое имущество от:</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иностранных государств и организаций, международных организаций, иностранных граждан и лиц без гражданства;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анонимных жертвователей.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Не считается получением незаконных средств участие представителей политических партий в научных конференциях, партийных съездах и других мероприятиях за счет принимающей стороны.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Политические партии не имеют права получать доходы от акций и других ценных бумаг, им запрещается иметь счета в иностранных банках и хранить в них ценные вещи.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Пожертвования либо дарения, полученные в порядке, не соответствующем требованиям настоящей статьи, должны быть переданы либо переведены в государственный бюджет.</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За нарушения Конституции Республики Беларусь, а также других актов законодательства Республики Беларусь в отношении политических партий могут быть применены следующие виды взысканий: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письменное предупреждение;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ликвидация политической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 случае совершения политической партией действий, нарушающих Конституцию Республики Беларусь, другие акты законодательства Республики Беларусь и (или) устав, Министерством юстиции Республики Беларусь выносится письменное предупреждение руководящему органу этой политической партии.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Предупреждение выдается либо направляется по почте руководящему органу политической партии не позднее чем в трехдневный срок после его вынесения.</w:t>
      </w:r>
    </w:p>
    <w:p w:rsidR="0055680B"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Письменное предупреждение Министерства юстиции Республики Беларусь может быть обжаловано в Верховный Суд Республики Беларусь. </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w:t>
      </w:r>
      <w:r w:rsidR="00F83E84" w:rsidRPr="00D25B8A">
        <w:rPr>
          <w:sz w:val="28"/>
          <w:szCs w:val="28"/>
        </w:rPr>
        <w:t>о решению Верховного Суда Республики Беларусь в случаях: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 совершения партией действий, </w:t>
      </w:r>
      <w:r w:rsidR="0055680B" w:rsidRPr="00D25B8A">
        <w:rPr>
          <w:sz w:val="28"/>
          <w:szCs w:val="28"/>
        </w:rPr>
        <w:t>запрещенных законодательством Республики Беларусь</w:t>
      </w:r>
      <w:r w:rsidRPr="00D25B8A">
        <w:rPr>
          <w:sz w:val="28"/>
          <w:szCs w:val="28"/>
        </w:rPr>
        <w:t>;</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повторного в течение года совершения действий, за которые было вынесено письменное предупреждение;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3) если при регистрации политической партии со стороны ее учредителей были допущены такие нарушения </w:t>
      </w:r>
      <w:r w:rsidR="0055680B" w:rsidRPr="00D25B8A">
        <w:rPr>
          <w:sz w:val="28"/>
          <w:szCs w:val="28"/>
        </w:rPr>
        <w:t>з</w:t>
      </w:r>
      <w:r w:rsidRPr="00D25B8A">
        <w:rPr>
          <w:sz w:val="28"/>
          <w:szCs w:val="28"/>
        </w:rPr>
        <w:t>акон</w:t>
      </w:r>
      <w:r w:rsidR="0055680B" w:rsidRPr="00D25B8A">
        <w:rPr>
          <w:sz w:val="28"/>
          <w:szCs w:val="28"/>
        </w:rPr>
        <w:t>ов</w:t>
      </w:r>
      <w:r w:rsidRPr="00D25B8A">
        <w:rPr>
          <w:sz w:val="28"/>
          <w:szCs w:val="28"/>
        </w:rPr>
        <w:t xml:space="preserve">, а также иных актов законодательства, которые носят непоправимый характер.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b/>
          <w:bCs/>
          <w:i/>
          <w:iCs/>
          <w:sz w:val="28"/>
          <w:szCs w:val="28"/>
        </w:rPr>
        <w:t>Общественным объединением</w:t>
      </w:r>
      <w:r w:rsidRPr="00D25B8A">
        <w:rPr>
          <w:sz w:val="28"/>
          <w:szCs w:val="28"/>
        </w:rPr>
        <w:t xml:space="preserve"> является добровольное формирование граждан, которое они образовали на основе общности интересов для совместной реализации гражданских, экономических, социальных и культурных прав.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Не допускается создание общественных объединений, деятельность которых направлена на свержение либо насильственное изменение конституционного строя, нарушение целостности и безопасности государства, пропаганду войны, насилия, разжигание национальной, религиозной и расовой вражды а также общественных объединений, деятельность которых может отрицательно влиять на физическое и психическое здоровье граждан.</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создаются и действуют на основе принципов добровольности, самостоятельности и гласности.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 территории Республики Беларусь создаются и действуют международные, республиканские и местные общественные объединения.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Международным признается общественное объединение, деятельность которого распространяется на территорию Республики Беларусь (одной или нескольких административно-территориальных единиц) и территорию одного или нескольких иностранных государств и которое имеет там организационные структуры.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Республиканским признается общественное объединение, деятельность которого распространяется на территорию всей Республики Беларусь. Местным признается общественное объединение, деятельность которого распространяется на территорию одной или нескольких административно-территориальных единиц.</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i/>
          <w:iCs/>
          <w:sz w:val="28"/>
          <w:szCs w:val="28"/>
        </w:rPr>
      </w:pPr>
      <w:r w:rsidRPr="00D25B8A">
        <w:rPr>
          <w:sz w:val="28"/>
          <w:szCs w:val="28"/>
        </w:rPr>
        <w:t xml:space="preserve"> </w:t>
      </w:r>
      <w:r w:rsidRPr="00D25B8A">
        <w:rPr>
          <w:b/>
          <w:bCs/>
          <w:i/>
          <w:iCs/>
          <w:sz w:val="28"/>
          <w:szCs w:val="28"/>
        </w:rPr>
        <w:t>СОЗДАНИЕ ОБЩЕСТВЕННЫХ ОБЪЕДИНЕНИЙ И ПРЕКРАЩЕНИЕ ИХ ДЕЯТЕЛЬНОСТИ.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создаются по инициативе граждан Республики Беларусь, достигших возраста 18 лет, за исключением молодежных и детских общественных объединений, которые могут создаваться гражданами Республики Беларусь, достигшими возраста 16 лет.</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создания и деятельности в Республике Беларусь общественных объединений необходимо наличие: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международных общественных объединений - не менее 10 учредителей (членов) от Республики Беларусь, а также не менее одного учредителя (члена) от одного или нескольких иностранных государств;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республиканских общественных объединений - не менее чем по 10 учредителей (членов) от большинства областей Республики Беларусь, а также от города Минска;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для местных общественных объединений - не менее 10 учредителей (членов) в большинстве административно-территориальных единиц территории, на которую будет распространяться деятельность объединения.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могут учреждать союзы общественных объединений.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Учредители общественного объединения созывают учредительный съезд (конференцию, общее собрание, другое учредительное организационное мероприятие), на котором принимаются решение о создании общественного объединения, его устав и образуются руководящие и контрольные органы.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Членами общественных объединений могут быть граждане, достигшие возраста 16 лет. В случаях, предусмотренных уставом общественного объединения, его членами могут быть лица, не достигшие этого возраста и имеющие соответствующее письменное разрешение своих законных представителей.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Общественные объединения имеют фиксированное членство.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Руководителями общественных объединений, а также членами их контрольно-ревизионных органов могут быть только совершеннолетние лица.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Уставы общественных объединений должны предусматривать: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название, цели, задачи и методы деятельности объединения;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территорию деятельности;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3) условия, порядок приобретения и утраты членства в объединении; </w:t>
      </w:r>
    </w:p>
    <w:p w:rsidR="00F83E84" w:rsidRPr="00D25B8A" w:rsidRDefault="00F83E84" w:rsidP="00B80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структуру объединения и условия создания его</w:t>
      </w:r>
      <w:r w:rsidR="00B80DCD" w:rsidRPr="00B80DCD">
        <w:rPr>
          <w:sz w:val="28"/>
          <w:szCs w:val="28"/>
        </w:rPr>
        <w:t xml:space="preserve"> </w:t>
      </w:r>
      <w:r w:rsidRPr="00D25B8A">
        <w:rPr>
          <w:sz w:val="28"/>
          <w:szCs w:val="28"/>
        </w:rPr>
        <w:t>организационных структур;</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права и обязанности членов общественного объединения;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6) компетенцию, порядок образования и сроки полномочий руководящих и контрольно-ревизионных органов;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7) источники и порядок формирования собственности объединения; орган, правомочный принимать решения о приобретении, распоряжении и отчуждении собственности;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8) порядок внесения изменений и дополнений в устав объединения;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9) порядок реорганизации или ликвидации объединения и использования оставшегося имущества;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10) юридический адрес объединения (место нахождения его руководящих органов). В случае его изменения общественное объединение обязано в месячный срок представить регистрирующему органу все необходимые документы для внесения изменений в устав объединения.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Названия общественных объединений, в том числе сокращенные, и их символика должны отличаться от названий и символики других общественных объединений, зарегистрированных в Республике Беларусь, и не нарушать прав на интеллектуальную собственность. Не допускается использование в названии общественного объединения слов "Республика Беларусь", "Беларусь", "национальный", "народный" в любом падеже, а также государственной символики или официального названия либо символики другого государства, кроме случаев, предусмотренных законодательными актами.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имеют право на использование в своем названии личного имени гражданина только с его согласия, а в случае смерти гражданина - с общего согласия переживших его мужа (жены), родителей и совершеннолетних детей. В случаях, когда такие лица отсутствуют, вопрос об использовании личного имени в названии решается самим общественным объединением.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Названия общественных объединений, в том числе сокращенные, и их символика должны отличаться от названий тех общественных объединений, в том числе сокращенных, и их символики, которые ликвидированы по решению суда.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Символика общественных объединений утверждается их руководящими органами в соответствии с уставами и подлежит государственной регистрации в порядке, установленном законодательством. Для регистрации общественного объединения в месячный срок со дня его учреждения в орган, осуществляющий регистрацию, подаются: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заявление, подписанное не менее чем тремя членами руководящего органа;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устав;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протокол учредительного съезда (конференции, общего собрания, другого учредительного организационного мероприятия);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документ банка, подтверждающий оплату регистрационного сбора;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материалы, подтверждающие:</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сведения об инициаторах создания общественного объединения (для физического лица - фамилия, имя, год рождения, место жительства, гражданство; для союзов общественных объединений - копии свидетельств о регистрации общественных объединений и выписки из протоколов заседаний руководящих органов, на которых были приняты решения о выступлении в качестве учредителей);</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 </w:t>
      </w:r>
      <w:r w:rsidR="00F83E84" w:rsidRPr="00D25B8A">
        <w:rPr>
          <w:sz w:val="28"/>
          <w:szCs w:val="28"/>
        </w:rPr>
        <w:t>заявление лиц, указанных в части второй статьи 12 настоящего Закона, о согласии на использование в названии общественного объединения личного имени гражданина;</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решение высшего органа о придании полномочий членам руководящего органа с наделением их правом представлять общественное объединение в процессе регистрации либо в случае споров в суде;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6) иные документы, предусмотренные законодательством.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Исполнительные комитеты Советов депутатов берут на учет организационные структуры общественных объединений.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постановки на учет руководство объединения представляет в месячный срок этим органам соответствующие документы о создании организационной структуры.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Министерство юстиции Республики Беларусь ведет Государственный реестр общественных объединений. Управления юстиции исполнительных комитетов областных и Минского городского Советов депутатов ведут реестр общественных объединений. Соответствующие данные в десятидневный срок передаются в Министерство юстиции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Реорганизация общественных объединений (слияние, присоединение, разделение, выделение и преобразование) осуществляется по решению их высших органов. Регистрация вновь образованных после реорганизации общественных объединений осуществляется в общем порядке.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могут быть ликвидированы: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по решению их высших органов;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по решению суда.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Ликвидация международных и республиканских общественных объединений на территории Республики Беларусь производится по решению Верховного Суда Республики Беларусь по представлению Министерства юстиции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Ликвидация местных общественных объединений производится по решению областных и Минского городского судов по месту нахождения руководящих органов общественных объединений по представлению управлений юстиции исполнительных комитетов областных и Минского городского Советов депутатов.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Решение высшего органа общественного объединения о его ликвидации или соответствующее решение суда направляется в регистрирующий и финансовый органы, Министерство юстиции Республики Беларусь и публикуется в официальном издании.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На основаниях решений высшего органа общественного объединения или суда соответствующий регистрирующий орган исключает ликвидированное общественное объединение из реестра общественных объединений, а Министерство юстиции Республики Беларусь - из Государственного реестра общественных объединений.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пользуются следующими правами: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беспрепятственно получать и распространять информацию, имеющую отношение к их деятельности; учреждать собственные и пользоваться в установленном порядке государственными средствами массовой информации; осуществлять издательскую деятельность;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представлять и защищать права и законные интересы своих членов (участников) в государственных, хозяйственных и общественных органах и организациях;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образовывать в необходимых случаях за счет собственных средств структурные подразделения;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осуществлять производственно-хозяйственную деятельность, направленную на решение уставных целей и задач;</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5) иметь свои символы (флаг, гимн, эмблему, значок, вымпел, галстук).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Общественные объединения могут иметь в собственности любое имущество, необходимое им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Денежные средства общественных объединений формируются из:</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вступительных и членских взносов (если их уплата предусмотрена уставом);</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добровольных пожертвований;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3) поступлений от проведения лекций, выставок, спортивных и других мероприятий, лотерей;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4) доходов от производственно-хозяйственной деятельности;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5) иных не запрещенных законодательством поступлений.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Средства и имущество общественных объединений не могут перераспределяться между членами этих объединений и используются только для выполнения уставных целей и задач; допускается использование общественными объединениями своих средств на благотворительные цели, даже если это не указано в уставах.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За нарушение актов законодательства, а также требований устава в отношении общественных объединений могут быть применены следующие виды взысканий: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1) письменное предупреждение;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2) ликвидация общественного объединения.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Предупреждение выдается либо направляется по почте руководящему органу общественного объединения не позднее чем в трехдневный срок после его вынесения.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Письменное предупреждение, вынесенное руководящему органу международного или республиканского общественного объединения, может быть обжаловано в Верховный Суд Республики Беларусь, а письменное предупреждение, вынесенное руководящему органу местного общественного объединения, - в областной, Минский городской суды по месту нахождения руководящего органа этого общественного объединения. Общественное объединение ликвидируется по решению суда в случаях:</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1) совершения объединением действий, </w:t>
      </w:r>
      <w:r w:rsidR="0055680B" w:rsidRPr="00D25B8A">
        <w:rPr>
          <w:sz w:val="28"/>
          <w:szCs w:val="28"/>
        </w:rPr>
        <w:t>запрещенных в соответствии с законодательством Республики Беларусь</w:t>
      </w:r>
      <w:r w:rsidRPr="00D25B8A">
        <w:rPr>
          <w:sz w:val="28"/>
          <w:szCs w:val="28"/>
        </w:rPr>
        <w:t>;</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2) повторного в течение года совершения действий, за которые было вынесено письменное предупреждение;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3) если при регистрации общественного объединения со стороны его учредителей были допущены нарушения актов законодательства.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b/>
          <w:bCs/>
          <w:i/>
          <w:iCs/>
          <w:sz w:val="28"/>
          <w:szCs w:val="28"/>
        </w:rPr>
        <w:t>Религиозными организациями</w:t>
      </w:r>
      <w:r w:rsidRPr="00D25B8A">
        <w:rPr>
          <w:sz w:val="28"/>
          <w:szCs w:val="28"/>
        </w:rPr>
        <w:t xml:space="preserve">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Религиозные организации имеют следующие признаки:</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вероисповедание;</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разработанная культовая практика;</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проведение богослужений;</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религиозное просвещение и воспитание своих последователей.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Руководителем религиозной организации может быть только гражданин Республики Беларусь.</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Религиозной общиной признается объединение в пределах территории одного или нескольких населенных пунктов группы граждан Республики Беларусь, являющихся приверженцами единого вероисповедания, для совместного исповедания веры и удовлетворения иных религиозных потребностей.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Религиозные общины образуются по инициативе не менее двадцати граждан Республики Беларусь, достигших восемнадцатилетнего возраста и постоянно проживающих в одном или нескольких населенных пунктах, имеющих смежные территориальные пределы, и действуют только на их территории.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Общины действуют на добровольных началах в соответствии со своими уставами и подл</w:t>
      </w:r>
      <w:r w:rsidR="0055680B" w:rsidRPr="00D25B8A">
        <w:rPr>
          <w:sz w:val="28"/>
          <w:szCs w:val="28"/>
        </w:rPr>
        <w:t>ежат государственной регистрации</w:t>
      </w:r>
      <w:r w:rsidRPr="00D25B8A">
        <w:rPr>
          <w:sz w:val="28"/>
          <w:szCs w:val="28"/>
        </w:rPr>
        <w:t>.</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Религиозным объединением признается объединение религиозных общин единого вероисповедания для совместного удовлетворения религиозных потребностей их участников (членов).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Религиозные объединения образуются при наличии не менее десяти религиозных общин единого вероисповедания, из которых хотя бы одна осуществляет свою деятельность на территории Республики Беларусь не менее двадцати лет. Религиозные объединения действуют через свои органы управления.</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Республиканским признается религиозное объединение, образованное из религиозных общин, действующих в большинстве областей Республики Беларусь. Деятельность республиканского религиозного объединения распространяется на территорию деятельности входящих в него религиозных общин.</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Республиканское религиозное объединение имеет право создавать местные религиозные объединения из религиозных общин, действующих в одной или нескольких областях. Деятельность местных религиозных объединений распространяется на территорию деятельности входящих в них религиозных общин.</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Республиканские и местные религиозные объединения действуют на основании своих уставов и подлежат государственной регистрации. Государственную регистрацию религиозных организаций осуществляют:</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религиозных общин - областные, Минский городской исполнительные комитеты;</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Для регистрации религиозной общины учредители подают в городской, районный исполнительные комитеты, местную администрацию по месту предполагаемой деятельности общины заявление о ее регистрации, подписанное всеми участниками (членами) этой общины.</w:t>
      </w:r>
    </w:p>
    <w:p w:rsidR="0055680B"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5680B" w:rsidRPr="00D25B8A" w:rsidRDefault="00D25B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4</w:t>
      </w:r>
      <w:r w:rsidR="0055680B" w:rsidRPr="00D25B8A">
        <w:rPr>
          <w:b/>
          <w:bCs/>
          <w:sz w:val="28"/>
          <w:szCs w:val="28"/>
        </w:rPr>
        <w:t xml:space="preserve"> Конституционные принципы внешней политики белорусского государства</w:t>
      </w:r>
    </w:p>
    <w:p w:rsidR="0055680B"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Согласно ч.1 ст.8 Конституции, «Республика Беларусь признает приоритет</w:t>
      </w:r>
      <w:r w:rsidR="0055680B" w:rsidRPr="00D25B8A">
        <w:rPr>
          <w:sz w:val="28"/>
          <w:szCs w:val="28"/>
        </w:rPr>
        <w:t xml:space="preserve"> </w:t>
      </w:r>
      <w:r w:rsidRPr="00D25B8A">
        <w:rPr>
          <w:sz w:val="28"/>
          <w:szCs w:val="28"/>
        </w:rPr>
        <w:t>общепризнанных принципов международного права и обеспечивает соответствие им законодательства».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Содержание основных принципов раскрыто в Уставе ООН 1970 г., Декларации о принципах международного права 1970г. и</w:t>
      </w:r>
      <w:r w:rsidR="0055680B" w:rsidRPr="00D25B8A">
        <w:rPr>
          <w:sz w:val="28"/>
          <w:szCs w:val="28"/>
        </w:rPr>
        <w:t xml:space="preserve"> </w:t>
      </w:r>
      <w:r w:rsidRPr="00D25B8A">
        <w:rPr>
          <w:sz w:val="28"/>
          <w:szCs w:val="28"/>
        </w:rPr>
        <w:t>Заключительном Акте СБСЕ 1975г.</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суверенного равенства государств – характеризует статус государства как основных субъектов международного права и их взаимные отношения. Все государства пользуются суверенным равенством. Они имеют одинаковые права и обязанности и являются равноправными членами международного сообщества независимо от различий экономического, социального, политического и иного характера.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неприменения силы или угрозы силой – означает запрет применения силы и угрозы силой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 Запрещается не только применение вооруженной силы, но и невооруженное насилие, которое носит характер противоправного применения силы.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нерушимости границ – содержание данного принципа сводится к трем элементам: признание существующих границ в качестве юридически установленных в соответствии с международным правом; отказ от каких-либо территориальных притязаний на данный момент или в будущем; отказ от любых иных посягательств на эти границы, включая угрозу силой или ее применение. Данный принцип соприкасается с принципом территориальной целостности государства, основное содержание которого состоит в обязанности государств воздерживаться от любых действий, направленных против неприкосновенности и целостности территории любого государства. В этом принципе нет юридического признания границ. Принцип территориальной целостности также означает, что территория государства не может использоваться без его согласия, транзит транспорта через территорию без разрешения нарушит принцип неприкосновенности границ. Все природные ресурсы являются составными компонентами территории государства.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мирного урегулирования споров</w:t>
      </w:r>
      <w:r w:rsidR="0055680B" w:rsidRPr="00D25B8A">
        <w:rPr>
          <w:sz w:val="28"/>
          <w:szCs w:val="28"/>
        </w:rPr>
        <w:t xml:space="preserve"> </w:t>
      </w:r>
      <w:r w:rsidRPr="00D25B8A">
        <w:rPr>
          <w:sz w:val="28"/>
          <w:szCs w:val="28"/>
        </w:rPr>
        <w:t>- Устав ООН требует проводить мирными средствами улаживание и разрешение международных споров или ситуаций, которые могут привести к нарушению мира. Данный принцип требует от всех государств не оставлять международные споры не разрешенными.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невмешательства во внутренние дела – государства должны воздерживаться от любого вмешательства, прямого или косвенного, индивидуального или коллективного, во внутренние или внешние дела, входящие во внутреннюю компетенцию другого государства независимо от их взаимоотношений.</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всеобщего уважения прав человека и основных свобод.</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самоопределения народа.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сотрудничества государств.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Принцип добровольного выполнения обязательств по международному праву.</w:t>
      </w:r>
    </w:p>
    <w:p w:rsidR="00F83E84" w:rsidRPr="00D25B8A" w:rsidRDefault="00F83E84" w:rsidP="00D25B8A">
      <w:pPr>
        <w:autoSpaceDE w:val="0"/>
        <w:autoSpaceDN w:val="0"/>
        <w:adjustRightInd w:val="0"/>
        <w:spacing w:line="360" w:lineRule="auto"/>
        <w:ind w:firstLine="709"/>
        <w:jc w:val="both"/>
        <w:rPr>
          <w:sz w:val="28"/>
          <w:szCs w:val="28"/>
        </w:rPr>
      </w:pPr>
    </w:p>
    <w:p w:rsidR="0055680B" w:rsidRPr="00D25B8A" w:rsidRDefault="00D25B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Pr>
          <w:b/>
          <w:bCs/>
          <w:sz w:val="28"/>
          <w:szCs w:val="28"/>
        </w:rPr>
        <w:t>5</w:t>
      </w:r>
      <w:r w:rsidR="0055680B" w:rsidRPr="00D25B8A">
        <w:rPr>
          <w:b/>
          <w:bCs/>
          <w:sz w:val="28"/>
          <w:szCs w:val="28"/>
        </w:rPr>
        <w:t xml:space="preserve"> Государственная символика Республики Беларусь</w:t>
      </w:r>
    </w:p>
    <w:p w:rsidR="0055680B"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является символом государственного суверенитета Республики Беларусь, представляет собой прямоугольное полотнище, состоящее из двух горизонтально расположенных цветных полос: верхней - красного цвета шириной в 2/3 и нижней - зеленого цвета в 1/3 ширины флага. Около древка вертикально расположен белорусский национальный орнамент красного цвета на белом поле, составляющий 1/9 длины флага. Отношение ширины флага к его длине - 1:2. Флаг крепится на древке (флагштоке), которое окрашивается в золотистый (охра) цвет.</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 церемониях и других торжественных мероприятиях Государственный флаг Республики Беларусь используется с наконечником ромбовидной формы с изображением пятиконечной звезды, аналогичной ее изображению на Государственном гербе Республики Беларусь. Наконечники изготавливаются из металла желтого цвета.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поднимается:</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над резиденцией Президента Республики Беларусь - постоянно;</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над зданиями палат Национального собрания Республики Беларусь - постоянно;</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над зданием Совета Министров Республики Беларусь - постоянно;</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над зданиями судов Республики Беларусь, местных исполнительных и распорядительных органов - постоянно, а над зданиями, в которых проводятся заседания местных Советов депутатов, местных исполнительных и распорядительных органов, - на время проведения заседаний;</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 зданиях и средствах передвижения дипломатических и консульских представительств, на зданиях торговых учреждений Республики Беларусь, находящихся за границей, на морских судах и других средствах передвижения, на которых в качестве официальных лиц находятся Президент Республики Беларусь,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другие лица, представляющие Национальное собрание Республики Беларусь или Совет Министров Республики Беларусь, - в порядке, определяемом Советом Министров Республики Беларусь;</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 помещениях для голосования - в дни выборов и референдумов;</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в войсковых частях Республики Беларусь согласно войсковым уставам;</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 пограничных заставах и пропускных пунктах (таможнях) Государственной границы Республики Беларусь;</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 xml:space="preserve">на морских судах, судах речного флота, зарегистрированных в Республике Беларусь; </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сборных и во время награждения белорусских спортсменов - победителей международных соревнований;</w:t>
      </w:r>
    </w:p>
    <w:p w:rsidR="00F83E84" w:rsidRPr="00D25B8A" w:rsidRDefault="0055680B"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 </w:t>
      </w:r>
      <w:r w:rsidR="00F83E84" w:rsidRPr="00D25B8A">
        <w:rPr>
          <w:sz w:val="28"/>
          <w:szCs w:val="28"/>
        </w:rPr>
        <w:t>на других объектах по распоряжению Президента Республики Беларусь, по решению Национального собрания Республики Беларусь, Совета Министров Республики Беларусь, местных Советов депутатов, местных исполнительных и распорядительных органов.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может быть поднят также при церемониях и других торжественных мероприятиях, проводимых государственными и общественными органами, предприятиями, организациями и учреждениями, во время народных, трудовых, семейных праздников и в другие памятные дни.</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При одновременном поднятии Государственного флага Республики Беларусь и флагов других государств Государственный флаг Республики Беларусь должен быть поднят с левой стороны, а флаги других государств - с правой, если стать лицом к фасаду здания или флагштока. Флаги государств располагаются в алфавитном порядке.</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располагается на одном уровне с флагами других государств.</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на транспортных средствах (за исключением судов) располагается с левой стороны в направлении движения, а флаг другого государства - с правой стороны.</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 xml:space="preserve">Государственный флаг Республики Беларусь устанавливается в помещениях заседаний палат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руководителей иных республиканских органов государственного управления Республики Беларусь, председателей местных Советов депутатов, руководителей местных исполнительных и распорядительных органов, других государственных учреждений, командиров воинских частей, подразделений Министерства обороны, Министерства внутренних дел, Комитета государственной безопасности, пограничных и железнодорожных войск, гражданской обороны и комнатах, в которых депутаты Республики Беларусь постоянно принимают избирателей, а также в помещениях государственных предприятий, организаций, государственных учебных заведений. </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Во время траура по решению Президента Республики Беларусь, Национального собрания Республики Беларусь или Совета Министров Республики Беларусь Государственный флаг Республики Беларусь может быть поднят в траурном оформлении. В этом случае к древку (флагштоку) флага прикрепляется лента черного цвета, концы которой должны свисать до нижней части флага. Флаг, поднятый во время траура на флагштоке, приспускается на 1/3 длины флагштока.</w:t>
      </w:r>
    </w:p>
    <w:p w:rsidR="00F83E84" w:rsidRPr="00D25B8A"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Изображение Государственного флага Республики Беларусь обязательно помещается на воздушных судах, зарегистрированных в Республике Беларусь.</w:t>
      </w:r>
    </w:p>
    <w:p w:rsidR="00F83E84" w:rsidRPr="00EE4360" w:rsidRDefault="00F83E84"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25B8A">
        <w:rPr>
          <w:sz w:val="28"/>
          <w:szCs w:val="28"/>
        </w:rPr>
        <w:t>Государственный флаг Республики Беларусь не поднимается над и перед зданиями, которые находятся на капитальном ремонте, в аварийном состоянии или у которых ремонтируется фасад, а также в других случаях по указанию местных исполнительных и распорядительных органов.</w:t>
      </w:r>
    </w:p>
    <w:p w:rsidR="00D25B8A" w:rsidRPr="00EE4360" w:rsidRDefault="00D25B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5680B" w:rsidRPr="00EE4360" w:rsidRDefault="0055680B" w:rsidP="00D25B8A">
      <w:pPr>
        <w:spacing w:line="360" w:lineRule="auto"/>
        <w:ind w:firstLine="709"/>
        <w:jc w:val="both"/>
        <w:outlineLvl w:val="0"/>
        <w:rPr>
          <w:b/>
          <w:bCs/>
          <w:sz w:val="28"/>
          <w:szCs w:val="28"/>
        </w:rPr>
      </w:pPr>
      <w:r w:rsidRPr="00D25B8A">
        <w:rPr>
          <w:sz w:val="28"/>
          <w:szCs w:val="28"/>
        </w:rPr>
        <w:br w:type="page"/>
      </w:r>
      <w:r w:rsidRPr="00D25B8A">
        <w:rPr>
          <w:b/>
          <w:bCs/>
          <w:sz w:val="28"/>
          <w:szCs w:val="28"/>
        </w:rPr>
        <w:t>Список использованных источников</w:t>
      </w:r>
    </w:p>
    <w:p w:rsidR="00D25B8A" w:rsidRPr="00EE4360" w:rsidRDefault="00D25B8A" w:rsidP="00D25B8A">
      <w:pPr>
        <w:spacing w:line="360" w:lineRule="auto"/>
        <w:ind w:firstLine="709"/>
        <w:jc w:val="both"/>
        <w:outlineLvl w:val="0"/>
        <w:rPr>
          <w:b/>
          <w:bCs/>
          <w:sz w:val="28"/>
          <w:szCs w:val="28"/>
        </w:rPr>
      </w:pPr>
    </w:p>
    <w:p w:rsidR="0055680B" w:rsidRPr="00D25B8A" w:rsidRDefault="0055680B" w:rsidP="00D25B8A">
      <w:pPr>
        <w:tabs>
          <w:tab w:val="left" w:pos="900"/>
        </w:tabs>
        <w:spacing w:line="360" w:lineRule="auto"/>
        <w:rPr>
          <w:sz w:val="28"/>
          <w:szCs w:val="28"/>
        </w:rPr>
      </w:pPr>
      <w:r w:rsidRPr="00D25B8A">
        <w:rPr>
          <w:b/>
          <w:bCs/>
          <w:sz w:val="28"/>
          <w:szCs w:val="28"/>
        </w:rPr>
        <w:t>1.</w:t>
      </w:r>
      <w:r w:rsidRPr="00D25B8A">
        <w:rPr>
          <w:sz w:val="28"/>
          <w:szCs w:val="28"/>
        </w:rPr>
        <w:t xml:space="preserve"> Конституция Республики Беларусь 1994 г. (с изменениями и дополнениями на республиканских референдумах 24 ноября 1996 г. и 17 октября 2004 г.) – Мн.: Амалфея, 2005. – 48 с.</w:t>
      </w:r>
    </w:p>
    <w:p w:rsidR="00B03BC9" w:rsidRPr="00D25B8A" w:rsidRDefault="0055680B" w:rsidP="00D25B8A">
      <w:pPr>
        <w:suppressAutoHyphens/>
        <w:spacing w:line="360" w:lineRule="auto"/>
        <w:rPr>
          <w:sz w:val="28"/>
          <w:szCs w:val="28"/>
        </w:rPr>
      </w:pPr>
      <w:r w:rsidRPr="00D25B8A">
        <w:rPr>
          <w:b/>
          <w:bCs/>
          <w:sz w:val="28"/>
          <w:szCs w:val="28"/>
        </w:rPr>
        <w:t>2.</w:t>
      </w:r>
      <w:r w:rsidRPr="00D25B8A">
        <w:rPr>
          <w:sz w:val="28"/>
          <w:szCs w:val="28"/>
        </w:rPr>
        <w:t xml:space="preserve"> </w:t>
      </w:r>
      <w:r w:rsidR="00B03BC9" w:rsidRPr="00D25B8A">
        <w:rPr>
          <w:sz w:val="28"/>
          <w:szCs w:val="28"/>
        </w:rPr>
        <w:t xml:space="preserve">Об общественных объединениях: закон Республики Беларусь от 4 октября 1994 г. № 3254-XІІ с изм. и доп. от 4 января 2010 г. № 109-З // Национальный реестр правовых актов Республики Беларусь. </w:t>
      </w:r>
    </w:p>
    <w:p w:rsidR="00B03BC9" w:rsidRPr="00D25B8A" w:rsidRDefault="0055680B" w:rsidP="00D25B8A">
      <w:pPr>
        <w:suppressAutoHyphens/>
        <w:spacing w:line="360" w:lineRule="auto"/>
        <w:rPr>
          <w:sz w:val="28"/>
          <w:szCs w:val="28"/>
        </w:rPr>
      </w:pPr>
      <w:r w:rsidRPr="00D25B8A">
        <w:rPr>
          <w:b/>
          <w:bCs/>
          <w:sz w:val="28"/>
          <w:szCs w:val="28"/>
        </w:rPr>
        <w:t>3.</w:t>
      </w:r>
      <w:r w:rsidRPr="00D25B8A">
        <w:rPr>
          <w:sz w:val="28"/>
          <w:szCs w:val="28"/>
        </w:rPr>
        <w:t xml:space="preserve"> </w:t>
      </w:r>
      <w:r w:rsidR="00987A85" w:rsidRPr="00D25B8A">
        <w:rPr>
          <w:sz w:val="28"/>
          <w:szCs w:val="28"/>
        </w:rPr>
        <w:t>О политических партиях: з</w:t>
      </w:r>
      <w:r w:rsidRPr="00D25B8A">
        <w:rPr>
          <w:sz w:val="28"/>
          <w:szCs w:val="28"/>
        </w:rPr>
        <w:t>акон</w:t>
      </w:r>
      <w:r w:rsidR="00987A85" w:rsidRPr="00D25B8A">
        <w:rPr>
          <w:sz w:val="28"/>
          <w:szCs w:val="28"/>
        </w:rPr>
        <w:t xml:space="preserve"> </w:t>
      </w:r>
      <w:r w:rsidR="00B03BC9" w:rsidRPr="00D25B8A">
        <w:rPr>
          <w:sz w:val="28"/>
          <w:szCs w:val="28"/>
        </w:rPr>
        <w:t xml:space="preserve">Республики Беларусь от 5 октября 1994 г. № 3266-XІІ с изм. и доп. от от 4 января 2010 г. № 109-З // Национальный реестр правовых актов Республики Беларусь. </w:t>
      </w:r>
    </w:p>
    <w:p w:rsidR="00987A85" w:rsidRPr="00D25B8A" w:rsidRDefault="0055680B" w:rsidP="00D25B8A">
      <w:pPr>
        <w:suppressAutoHyphens/>
        <w:spacing w:line="360" w:lineRule="auto"/>
        <w:rPr>
          <w:sz w:val="28"/>
          <w:szCs w:val="28"/>
        </w:rPr>
      </w:pPr>
      <w:r w:rsidRPr="00D25B8A">
        <w:rPr>
          <w:b/>
          <w:bCs/>
          <w:sz w:val="28"/>
          <w:szCs w:val="28"/>
        </w:rPr>
        <w:t>4.</w:t>
      </w:r>
      <w:r w:rsidRPr="00D25B8A">
        <w:rPr>
          <w:sz w:val="28"/>
          <w:szCs w:val="28"/>
        </w:rPr>
        <w:t xml:space="preserve"> </w:t>
      </w:r>
      <w:r w:rsidR="00987A85" w:rsidRPr="00D25B8A">
        <w:rPr>
          <w:sz w:val="28"/>
          <w:szCs w:val="28"/>
        </w:rPr>
        <w:t>О Государственной границе Республики Беларусь: з</w:t>
      </w:r>
      <w:r w:rsidRPr="00D25B8A">
        <w:rPr>
          <w:sz w:val="28"/>
          <w:szCs w:val="28"/>
        </w:rPr>
        <w:t xml:space="preserve">акон </w:t>
      </w:r>
      <w:r w:rsidR="00987A85" w:rsidRPr="00D25B8A">
        <w:rPr>
          <w:sz w:val="28"/>
          <w:szCs w:val="28"/>
        </w:rPr>
        <w:t xml:space="preserve">Республики Беларусь от 21 июля 2008 г. № 419-З </w:t>
      </w:r>
      <w:r w:rsidR="00B03BC9" w:rsidRPr="00D25B8A">
        <w:rPr>
          <w:sz w:val="28"/>
          <w:szCs w:val="28"/>
        </w:rPr>
        <w:t>с изм. и доп. от 29 декабря 2009 г. № 72-З</w:t>
      </w:r>
      <w:r w:rsidR="00987A85" w:rsidRPr="00D25B8A">
        <w:rPr>
          <w:sz w:val="28"/>
          <w:szCs w:val="28"/>
        </w:rPr>
        <w:t xml:space="preserve">// Национальный реестр правовых актов Республики Беларусь. </w:t>
      </w:r>
    </w:p>
    <w:p w:rsidR="00987A85" w:rsidRPr="00D25B8A" w:rsidRDefault="0055680B" w:rsidP="00D25B8A">
      <w:pPr>
        <w:suppressAutoHyphens/>
        <w:spacing w:line="360" w:lineRule="auto"/>
        <w:rPr>
          <w:sz w:val="28"/>
          <w:szCs w:val="28"/>
        </w:rPr>
      </w:pPr>
      <w:r w:rsidRPr="00D25B8A">
        <w:rPr>
          <w:b/>
          <w:bCs/>
          <w:sz w:val="28"/>
          <w:szCs w:val="28"/>
        </w:rPr>
        <w:t>5.</w:t>
      </w:r>
      <w:r w:rsidRPr="00D25B8A">
        <w:rPr>
          <w:sz w:val="28"/>
          <w:szCs w:val="28"/>
        </w:rPr>
        <w:t xml:space="preserve"> </w:t>
      </w:r>
      <w:r w:rsidR="00987A85" w:rsidRPr="00D25B8A">
        <w:rPr>
          <w:sz w:val="28"/>
          <w:szCs w:val="28"/>
        </w:rPr>
        <w:t>О государственных символах Республики Беларусь: з</w:t>
      </w:r>
      <w:r w:rsidRPr="00D25B8A">
        <w:rPr>
          <w:sz w:val="28"/>
          <w:szCs w:val="28"/>
        </w:rPr>
        <w:t>акон</w:t>
      </w:r>
      <w:r w:rsidR="00987A85" w:rsidRPr="00D25B8A">
        <w:rPr>
          <w:sz w:val="28"/>
          <w:szCs w:val="28"/>
        </w:rPr>
        <w:t xml:space="preserve"> Республики Беларусь от 5 июля 2004 г. № 301-З</w:t>
      </w:r>
      <w:r w:rsidR="00B03BC9" w:rsidRPr="00D25B8A">
        <w:rPr>
          <w:sz w:val="28"/>
          <w:szCs w:val="28"/>
        </w:rPr>
        <w:t xml:space="preserve"> с изм. и доп. от 28 декабря 2009 г. № 78-З</w:t>
      </w:r>
      <w:r w:rsidR="00987A85" w:rsidRPr="00D25B8A">
        <w:rPr>
          <w:sz w:val="28"/>
          <w:szCs w:val="28"/>
        </w:rPr>
        <w:t xml:space="preserve"> // Национальный реестр правовых актов Республики Беларусь. </w:t>
      </w:r>
    </w:p>
    <w:p w:rsidR="0055680B" w:rsidRPr="00D25B8A" w:rsidRDefault="004F4C6D"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5B8A">
        <w:rPr>
          <w:b/>
          <w:bCs/>
          <w:sz w:val="28"/>
          <w:szCs w:val="28"/>
        </w:rPr>
        <w:t xml:space="preserve">6. </w:t>
      </w:r>
      <w:r w:rsidR="00473443" w:rsidRPr="00D25B8A">
        <w:rPr>
          <w:sz w:val="28"/>
          <w:szCs w:val="28"/>
        </w:rPr>
        <w:t>Масловская Т.С. Конституционное право Республики Беларусь: ответы на экзаменац. вопр.</w:t>
      </w:r>
      <w:r w:rsidR="00D25B8A">
        <w:rPr>
          <w:sz w:val="28"/>
          <w:szCs w:val="28"/>
        </w:rPr>
        <w:t xml:space="preserve"> </w:t>
      </w:r>
      <w:r w:rsidR="00473443" w:rsidRPr="00D25B8A">
        <w:rPr>
          <w:sz w:val="28"/>
          <w:szCs w:val="28"/>
        </w:rPr>
        <w:t>Т.С. Масловская. – Минск: ТетраСистемс, 2007. – 208 с.</w:t>
      </w:r>
    </w:p>
    <w:p w:rsidR="0038088A" w:rsidRPr="00D25B8A" w:rsidRDefault="003808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5B8A">
        <w:rPr>
          <w:b/>
          <w:bCs/>
          <w:sz w:val="28"/>
          <w:szCs w:val="28"/>
        </w:rPr>
        <w:t>7.</w:t>
      </w:r>
      <w:r w:rsidRPr="00D25B8A">
        <w:rPr>
          <w:sz w:val="28"/>
          <w:szCs w:val="28"/>
        </w:rPr>
        <w:t xml:space="preserve"> . Василевич Г.А. Конституционное право Республики Беларусь – Мн.: Право и экономика, – 2005.</w:t>
      </w:r>
    </w:p>
    <w:p w:rsidR="0038088A" w:rsidRPr="00D25B8A" w:rsidRDefault="0038088A" w:rsidP="00D25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D25B8A">
        <w:rPr>
          <w:b/>
          <w:bCs/>
          <w:sz w:val="28"/>
          <w:szCs w:val="28"/>
        </w:rPr>
        <w:t>8.</w:t>
      </w:r>
      <w:r w:rsidRPr="00D25B8A">
        <w:rPr>
          <w:sz w:val="28"/>
          <w:szCs w:val="28"/>
        </w:rPr>
        <w:t xml:space="preserve"> Василевич Г.А. Конституционное правосудие как эффективный инструмент правового государства // Право Беларуси. –</w:t>
      </w:r>
      <w:r w:rsidR="00D25B8A">
        <w:rPr>
          <w:sz w:val="28"/>
          <w:szCs w:val="28"/>
        </w:rPr>
        <w:t xml:space="preserve"> </w:t>
      </w:r>
      <w:r w:rsidRPr="00D25B8A">
        <w:rPr>
          <w:sz w:val="28"/>
          <w:szCs w:val="28"/>
        </w:rPr>
        <w:t>2004 г. – № 15.</w:t>
      </w:r>
    </w:p>
    <w:p w:rsidR="00473443" w:rsidRPr="00D25B8A" w:rsidRDefault="0038088A" w:rsidP="00D25B8A">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lang w:val="en-US"/>
        </w:rPr>
      </w:pPr>
      <w:r w:rsidRPr="00D25B8A">
        <w:rPr>
          <w:b/>
          <w:bCs/>
          <w:sz w:val="28"/>
          <w:szCs w:val="28"/>
        </w:rPr>
        <w:t>9.</w:t>
      </w:r>
      <w:r w:rsidRPr="00D25B8A">
        <w:rPr>
          <w:sz w:val="28"/>
          <w:szCs w:val="28"/>
        </w:rPr>
        <w:t xml:space="preserve"> Общая теория государства и права: Учеб. пособие / А.Ф. Вишневский, Н.А. Горбаток, В.А. Кучинский; Под общ. ред. проф. В.А. Кучинского. 2-е изд., дополненное. – Мн.: Амалфея, 2004. – 688 с.</w:t>
      </w:r>
      <w:bookmarkStart w:id="0" w:name="_GoBack"/>
      <w:bookmarkEnd w:id="0"/>
    </w:p>
    <w:sectPr w:rsidR="00473443" w:rsidRPr="00D25B8A" w:rsidSect="00D25B8A">
      <w:headerReference w:type="default"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51" w:rsidRDefault="00301451">
      <w:r>
        <w:separator/>
      </w:r>
    </w:p>
  </w:endnote>
  <w:endnote w:type="continuationSeparator" w:id="0">
    <w:p w:rsidR="00301451" w:rsidRDefault="0030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13" w:rsidRDefault="000E4513" w:rsidP="000E45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51" w:rsidRDefault="00301451">
      <w:r>
        <w:separator/>
      </w:r>
    </w:p>
  </w:footnote>
  <w:footnote w:type="continuationSeparator" w:id="0">
    <w:p w:rsidR="00301451" w:rsidRDefault="0030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13" w:rsidRDefault="000E4513" w:rsidP="000E451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7406"/>
    <w:multiLevelType w:val="singleLevel"/>
    <w:tmpl w:val="0419000F"/>
    <w:lvl w:ilvl="0">
      <w:start w:val="1"/>
      <w:numFmt w:val="decimal"/>
      <w:lvlText w:val="%1."/>
      <w:lvlJc w:val="left"/>
      <w:pPr>
        <w:tabs>
          <w:tab w:val="num" w:pos="360"/>
        </w:tabs>
        <w:ind w:left="360" w:hanging="360"/>
      </w:pPr>
    </w:lvl>
  </w:abstractNum>
  <w:abstractNum w:abstractNumId="1">
    <w:nsid w:val="69332231"/>
    <w:multiLevelType w:val="hybridMultilevel"/>
    <w:tmpl w:val="68E0D778"/>
    <w:lvl w:ilvl="0" w:tplc="C704661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E84"/>
    <w:rsid w:val="000C4BB2"/>
    <w:rsid w:val="000E4513"/>
    <w:rsid w:val="001C1456"/>
    <w:rsid w:val="00301451"/>
    <w:rsid w:val="00356A6C"/>
    <w:rsid w:val="0038088A"/>
    <w:rsid w:val="00473443"/>
    <w:rsid w:val="004E6A0C"/>
    <w:rsid w:val="004F4C6D"/>
    <w:rsid w:val="004F549E"/>
    <w:rsid w:val="0055680B"/>
    <w:rsid w:val="008360AA"/>
    <w:rsid w:val="008F4767"/>
    <w:rsid w:val="00987A85"/>
    <w:rsid w:val="00A56A47"/>
    <w:rsid w:val="00A86241"/>
    <w:rsid w:val="00B03BC9"/>
    <w:rsid w:val="00B80DCD"/>
    <w:rsid w:val="00D25B8A"/>
    <w:rsid w:val="00D50637"/>
    <w:rsid w:val="00EE4360"/>
    <w:rsid w:val="00F34916"/>
    <w:rsid w:val="00F8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9389B5-0D26-4FD4-AC08-54A232A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F83E84"/>
    <w:pPr>
      <w:overflowPunct w:val="0"/>
      <w:autoSpaceDE w:val="0"/>
      <w:autoSpaceDN w:val="0"/>
      <w:adjustRightInd w:val="0"/>
    </w:pPr>
    <w:rPr>
      <w:rFonts w:ascii="MS Sans Serif" w:hAnsi="MS Sans Serif" w:cs="MS Sans Serif"/>
      <w:sz w:val="20"/>
      <w:szCs w:val="20"/>
      <w:lang w:val="en-US"/>
    </w:rPr>
  </w:style>
  <w:style w:type="paragraph" w:styleId="2">
    <w:name w:val="toc 2"/>
    <w:basedOn w:val="a"/>
    <w:next w:val="a"/>
    <w:autoRedefine/>
    <w:uiPriority w:val="99"/>
    <w:semiHidden/>
    <w:rsid w:val="00F83E84"/>
    <w:pPr>
      <w:overflowPunct w:val="0"/>
      <w:autoSpaceDE w:val="0"/>
      <w:autoSpaceDN w:val="0"/>
      <w:adjustRightInd w:val="0"/>
      <w:ind w:left="200"/>
    </w:pPr>
    <w:rPr>
      <w:rFonts w:ascii="MS Sans Serif" w:hAnsi="MS Sans Serif" w:cs="MS Sans Serif"/>
      <w:sz w:val="20"/>
      <w:szCs w:val="20"/>
      <w:lang w:val="en-US"/>
    </w:rPr>
  </w:style>
  <w:style w:type="character" w:styleId="a3">
    <w:name w:val="Hyperlink"/>
    <w:uiPriority w:val="99"/>
    <w:rsid w:val="00F83E84"/>
    <w:rPr>
      <w:color w:val="0000FF"/>
      <w:u w:val="single"/>
    </w:rPr>
  </w:style>
  <w:style w:type="paragraph" w:styleId="a4">
    <w:name w:val="footer"/>
    <w:basedOn w:val="a"/>
    <w:link w:val="a5"/>
    <w:uiPriority w:val="99"/>
    <w:rsid w:val="000E451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E4513"/>
  </w:style>
  <w:style w:type="paragraph" w:styleId="a7">
    <w:name w:val="header"/>
    <w:basedOn w:val="a"/>
    <w:link w:val="a8"/>
    <w:uiPriority w:val="99"/>
    <w:rsid w:val="000E4513"/>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Конституционный строй Республики Беларусь</vt:lpstr>
    </vt:vector>
  </TitlesOfParts>
  <Company/>
  <LinksUpToDate>false</LinksUpToDate>
  <CharactersWithSpaces>56944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строй Республики Беларусь</dc:title>
  <dc:subject/>
  <dc:creator>Silena</dc:creator>
  <cp:keywords/>
  <dc:description/>
  <cp:lastModifiedBy>admin</cp:lastModifiedBy>
  <cp:revision>2</cp:revision>
  <dcterms:created xsi:type="dcterms:W3CDTF">2014-03-06T09:01:00Z</dcterms:created>
  <dcterms:modified xsi:type="dcterms:W3CDTF">2014-03-06T09:01:00Z</dcterms:modified>
</cp:coreProperties>
</file>