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2F0" w:rsidRDefault="006F42F0" w:rsidP="00627A71">
      <w:pPr>
        <w:ind w:firstLine="426"/>
        <w:jc w:val="center"/>
        <w:rPr>
          <w:b/>
          <w:spacing w:val="30"/>
          <w:sz w:val="32"/>
          <w:szCs w:val="32"/>
        </w:rPr>
      </w:pPr>
    </w:p>
    <w:p w:rsidR="00642ED1" w:rsidRPr="009C0F5B" w:rsidRDefault="00642ED1" w:rsidP="00627A71">
      <w:pPr>
        <w:ind w:firstLine="426"/>
        <w:jc w:val="center"/>
        <w:rPr>
          <w:b/>
          <w:spacing w:val="30"/>
          <w:sz w:val="32"/>
          <w:szCs w:val="32"/>
        </w:rPr>
      </w:pPr>
      <w:r w:rsidRPr="009C0F5B">
        <w:rPr>
          <w:b/>
          <w:spacing w:val="30"/>
          <w:sz w:val="32"/>
          <w:szCs w:val="32"/>
        </w:rPr>
        <w:t>Содержание</w:t>
      </w:r>
    </w:p>
    <w:p w:rsidR="00642ED1" w:rsidRPr="009C0F5B" w:rsidRDefault="00642ED1" w:rsidP="00627A71">
      <w:pPr>
        <w:ind w:firstLine="426"/>
        <w:jc w:val="center"/>
        <w:rPr>
          <w:spacing w:val="30"/>
          <w:sz w:val="32"/>
          <w:szCs w:val="32"/>
        </w:rPr>
      </w:pPr>
    </w:p>
    <w:p w:rsidR="004D34A8" w:rsidRDefault="008407B3" w:rsidP="001C28C0">
      <w:pPr>
        <w:spacing w:line="360" w:lineRule="auto"/>
        <w:rPr>
          <w:spacing w:val="30"/>
          <w:sz w:val="28"/>
          <w:szCs w:val="28"/>
        </w:rPr>
      </w:pPr>
      <w:r>
        <w:rPr>
          <w:spacing w:val="30"/>
          <w:sz w:val="28"/>
          <w:szCs w:val="28"/>
        </w:rPr>
        <w:t>Введение……………………………………………………………………3</w:t>
      </w:r>
    </w:p>
    <w:p w:rsidR="004D34A8" w:rsidRDefault="004D34A8" w:rsidP="001C28C0">
      <w:pPr>
        <w:numPr>
          <w:ilvl w:val="0"/>
          <w:numId w:val="15"/>
        </w:numPr>
        <w:spacing w:line="360" w:lineRule="auto"/>
        <w:rPr>
          <w:spacing w:val="30"/>
          <w:sz w:val="28"/>
          <w:szCs w:val="28"/>
        </w:rPr>
      </w:pPr>
      <w:r>
        <w:rPr>
          <w:spacing w:val="30"/>
          <w:sz w:val="28"/>
          <w:szCs w:val="28"/>
        </w:rPr>
        <w:t>Задание на проектирование……………………………………….4</w:t>
      </w:r>
    </w:p>
    <w:p w:rsidR="004D34A8" w:rsidRDefault="004D34A8" w:rsidP="001C28C0">
      <w:pPr>
        <w:numPr>
          <w:ilvl w:val="0"/>
          <w:numId w:val="15"/>
        </w:numPr>
        <w:spacing w:line="360" w:lineRule="auto"/>
        <w:rPr>
          <w:spacing w:val="30"/>
          <w:sz w:val="28"/>
          <w:szCs w:val="28"/>
        </w:rPr>
      </w:pPr>
      <w:r>
        <w:rPr>
          <w:spacing w:val="30"/>
          <w:sz w:val="28"/>
          <w:szCs w:val="28"/>
        </w:rPr>
        <w:t>Общая часть………………………………………………………….5</w:t>
      </w:r>
    </w:p>
    <w:p w:rsidR="004D34A8" w:rsidRDefault="004D34A8" w:rsidP="001C28C0">
      <w:pPr>
        <w:spacing w:line="360" w:lineRule="auto"/>
        <w:ind w:left="720"/>
        <w:rPr>
          <w:spacing w:val="30"/>
          <w:sz w:val="28"/>
          <w:szCs w:val="28"/>
        </w:rPr>
      </w:pPr>
      <w:r>
        <w:rPr>
          <w:spacing w:val="30"/>
          <w:sz w:val="28"/>
          <w:szCs w:val="28"/>
        </w:rPr>
        <w:t>2.1.Описание местных условий……………………………….….5</w:t>
      </w:r>
    </w:p>
    <w:p w:rsidR="004D34A8" w:rsidRDefault="004D34A8" w:rsidP="001C28C0">
      <w:pPr>
        <w:spacing w:line="360" w:lineRule="auto"/>
        <w:ind w:left="720"/>
        <w:rPr>
          <w:spacing w:val="30"/>
          <w:sz w:val="28"/>
          <w:szCs w:val="28"/>
        </w:rPr>
      </w:pPr>
      <w:r>
        <w:rPr>
          <w:spacing w:val="30"/>
          <w:sz w:val="28"/>
          <w:szCs w:val="28"/>
        </w:rPr>
        <w:t>2.2.Характеристика проектируемого здания…………………..5</w:t>
      </w:r>
    </w:p>
    <w:p w:rsidR="004D34A8" w:rsidRPr="004D34A8" w:rsidRDefault="004D34A8" w:rsidP="001C28C0">
      <w:pPr>
        <w:spacing w:line="360" w:lineRule="auto"/>
        <w:rPr>
          <w:spacing w:val="30"/>
          <w:sz w:val="28"/>
          <w:szCs w:val="28"/>
        </w:rPr>
      </w:pPr>
      <w:r w:rsidRPr="004D34A8">
        <w:rPr>
          <w:spacing w:val="30"/>
          <w:sz w:val="28"/>
          <w:szCs w:val="28"/>
        </w:rPr>
        <w:t xml:space="preserve">       2.3.Противопожарные требования по огнестойкости здания.</w:t>
      </w:r>
      <w:r>
        <w:rPr>
          <w:spacing w:val="30"/>
          <w:sz w:val="28"/>
          <w:szCs w:val="28"/>
        </w:rPr>
        <w:t>6</w:t>
      </w:r>
    </w:p>
    <w:p w:rsidR="004D34A8" w:rsidRDefault="004D34A8" w:rsidP="001C28C0">
      <w:pPr>
        <w:spacing w:line="360" w:lineRule="auto"/>
        <w:rPr>
          <w:spacing w:val="30"/>
          <w:sz w:val="28"/>
          <w:szCs w:val="28"/>
        </w:rPr>
      </w:pPr>
      <w:r>
        <w:rPr>
          <w:spacing w:val="30"/>
          <w:sz w:val="28"/>
          <w:szCs w:val="28"/>
        </w:rPr>
        <w:t xml:space="preserve">   3. Архитектурно- строительная часть………………………………9</w:t>
      </w:r>
    </w:p>
    <w:p w:rsidR="004D34A8" w:rsidRDefault="004D34A8" w:rsidP="001C28C0">
      <w:pPr>
        <w:spacing w:line="360" w:lineRule="auto"/>
        <w:rPr>
          <w:spacing w:val="30"/>
          <w:sz w:val="28"/>
          <w:szCs w:val="28"/>
        </w:rPr>
      </w:pPr>
      <w:r>
        <w:rPr>
          <w:spacing w:val="30"/>
          <w:sz w:val="28"/>
          <w:szCs w:val="28"/>
        </w:rPr>
        <w:t xml:space="preserve">       3.1.Объемно- планировочное решение здания…………………9</w:t>
      </w:r>
    </w:p>
    <w:p w:rsidR="004D34A8" w:rsidRDefault="004D34A8" w:rsidP="001C28C0">
      <w:pPr>
        <w:spacing w:line="360" w:lineRule="auto"/>
        <w:rPr>
          <w:spacing w:val="30"/>
          <w:sz w:val="28"/>
          <w:szCs w:val="28"/>
        </w:rPr>
      </w:pPr>
      <w:r>
        <w:rPr>
          <w:spacing w:val="30"/>
          <w:sz w:val="28"/>
          <w:szCs w:val="28"/>
        </w:rPr>
        <w:t xml:space="preserve">       3.2.Конструктивныое решение здания…………………………..9</w:t>
      </w:r>
    </w:p>
    <w:p w:rsidR="004D34A8" w:rsidRDefault="004D34A8" w:rsidP="001C28C0">
      <w:pPr>
        <w:spacing w:line="360" w:lineRule="auto"/>
        <w:rPr>
          <w:spacing w:val="30"/>
          <w:sz w:val="28"/>
          <w:szCs w:val="28"/>
        </w:rPr>
      </w:pPr>
      <w:r>
        <w:rPr>
          <w:spacing w:val="30"/>
          <w:sz w:val="28"/>
          <w:szCs w:val="28"/>
        </w:rPr>
        <w:t xml:space="preserve">       3.3.Теплотехнический расчет……………………………………17</w:t>
      </w:r>
    </w:p>
    <w:p w:rsidR="00E63492" w:rsidRDefault="004D34A8" w:rsidP="001C28C0">
      <w:pPr>
        <w:spacing w:line="360" w:lineRule="auto"/>
        <w:rPr>
          <w:spacing w:val="30"/>
          <w:sz w:val="28"/>
          <w:szCs w:val="28"/>
        </w:rPr>
      </w:pPr>
      <w:r>
        <w:rPr>
          <w:spacing w:val="30"/>
          <w:sz w:val="28"/>
          <w:szCs w:val="28"/>
        </w:rPr>
        <w:t xml:space="preserve">   </w:t>
      </w:r>
      <w:r w:rsidR="00E63492">
        <w:rPr>
          <w:spacing w:val="30"/>
          <w:sz w:val="28"/>
          <w:szCs w:val="28"/>
        </w:rPr>
        <w:t>4. Технико – экономические показатели………………………….19</w:t>
      </w:r>
    </w:p>
    <w:p w:rsidR="00E63492" w:rsidRDefault="00E63492" w:rsidP="001C28C0">
      <w:pPr>
        <w:spacing w:line="360" w:lineRule="auto"/>
        <w:rPr>
          <w:spacing w:val="30"/>
          <w:sz w:val="28"/>
          <w:szCs w:val="28"/>
        </w:rPr>
      </w:pPr>
      <w:r>
        <w:rPr>
          <w:spacing w:val="30"/>
          <w:sz w:val="28"/>
          <w:szCs w:val="28"/>
        </w:rPr>
        <w:t>Заключение………………………………………………………………..20</w:t>
      </w:r>
    </w:p>
    <w:p w:rsidR="00B763C1" w:rsidRPr="00D06E97" w:rsidRDefault="00E63492" w:rsidP="001C28C0">
      <w:pPr>
        <w:spacing w:line="360" w:lineRule="auto"/>
        <w:rPr>
          <w:spacing w:val="30"/>
          <w:sz w:val="28"/>
          <w:szCs w:val="28"/>
        </w:rPr>
      </w:pPr>
      <w:r>
        <w:rPr>
          <w:spacing w:val="30"/>
          <w:sz w:val="28"/>
          <w:szCs w:val="28"/>
        </w:rPr>
        <w:t>Список используемых источников……………………………………21</w:t>
      </w:r>
      <w:r w:rsidR="003645EC">
        <w:rPr>
          <w:spacing w:val="30"/>
          <w:sz w:val="28"/>
          <w:szCs w:val="28"/>
        </w:rPr>
        <w:br w:type="page"/>
      </w:r>
    </w:p>
    <w:p w:rsidR="00650072" w:rsidRDefault="00650072" w:rsidP="00650072">
      <w:pPr>
        <w:ind w:firstLine="426"/>
        <w:jc w:val="center"/>
        <w:rPr>
          <w:b/>
          <w:spacing w:val="30"/>
          <w:sz w:val="32"/>
          <w:szCs w:val="32"/>
        </w:rPr>
      </w:pPr>
      <w:r>
        <w:rPr>
          <w:b/>
          <w:spacing w:val="30"/>
          <w:sz w:val="32"/>
          <w:szCs w:val="32"/>
        </w:rPr>
        <w:t>Введение</w:t>
      </w:r>
    </w:p>
    <w:p w:rsidR="00650072" w:rsidRDefault="00650072" w:rsidP="00650072">
      <w:pPr>
        <w:ind w:firstLine="426"/>
        <w:jc w:val="center"/>
        <w:rPr>
          <w:b/>
          <w:spacing w:val="30"/>
          <w:sz w:val="32"/>
          <w:szCs w:val="32"/>
        </w:rPr>
      </w:pPr>
    </w:p>
    <w:p w:rsidR="00650072" w:rsidRPr="001C28C0" w:rsidRDefault="00650072" w:rsidP="001C28C0">
      <w:pPr>
        <w:spacing w:line="360" w:lineRule="auto"/>
        <w:ind w:firstLine="426"/>
        <w:rPr>
          <w:spacing w:val="30"/>
          <w:sz w:val="28"/>
          <w:szCs w:val="28"/>
        </w:rPr>
      </w:pPr>
      <w:r w:rsidRPr="001C28C0">
        <w:rPr>
          <w:b/>
          <w:spacing w:val="30"/>
          <w:sz w:val="28"/>
          <w:szCs w:val="28"/>
        </w:rPr>
        <w:t xml:space="preserve"> </w:t>
      </w:r>
      <w:r w:rsidRPr="001C28C0">
        <w:rPr>
          <w:spacing w:val="30"/>
          <w:sz w:val="28"/>
          <w:szCs w:val="28"/>
        </w:rPr>
        <w:t xml:space="preserve">Строительство любого здания, как жилого, так промышленного или общественного, начинается с осмысления самого проекта, его функций, конструктивных элементов, материалов и т.д. </w:t>
      </w:r>
    </w:p>
    <w:p w:rsidR="00650072" w:rsidRPr="001C28C0" w:rsidRDefault="00650072" w:rsidP="001C28C0">
      <w:pPr>
        <w:spacing w:line="360" w:lineRule="auto"/>
        <w:ind w:firstLine="426"/>
        <w:rPr>
          <w:spacing w:val="30"/>
          <w:sz w:val="28"/>
          <w:szCs w:val="28"/>
        </w:rPr>
      </w:pPr>
      <w:r w:rsidRPr="001C28C0">
        <w:rPr>
          <w:spacing w:val="30"/>
          <w:sz w:val="28"/>
          <w:szCs w:val="28"/>
        </w:rPr>
        <w:t xml:space="preserve"> В этих вопросах помогает конструирование и проектирование.</w:t>
      </w:r>
    </w:p>
    <w:p w:rsidR="00650072" w:rsidRPr="001C28C0" w:rsidRDefault="00650072" w:rsidP="001C28C0">
      <w:pPr>
        <w:spacing w:line="360" w:lineRule="auto"/>
        <w:ind w:firstLine="426"/>
        <w:rPr>
          <w:spacing w:val="30"/>
          <w:sz w:val="28"/>
          <w:szCs w:val="28"/>
        </w:rPr>
      </w:pPr>
      <w:r w:rsidRPr="001C28C0">
        <w:rPr>
          <w:spacing w:val="30"/>
          <w:sz w:val="28"/>
          <w:szCs w:val="28"/>
        </w:rPr>
        <w:t xml:space="preserve"> Проектирование - это творческий процесс создания машин в документах, главным образом чертежах (конструирование), на основе теоретических расчетов, конструкторского, технологического и эксплуатационного опыта и экспериментов.</w:t>
      </w:r>
    </w:p>
    <w:p w:rsidR="00650072" w:rsidRPr="001C28C0" w:rsidRDefault="00650072" w:rsidP="001C28C0">
      <w:pPr>
        <w:spacing w:line="360" w:lineRule="auto"/>
        <w:ind w:firstLine="426"/>
        <w:rPr>
          <w:spacing w:val="30"/>
          <w:sz w:val="28"/>
          <w:szCs w:val="28"/>
        </w:rPr>
      </w:pPr>
      <w:r w:rsidRPr="001C28C0">
        <w:rPr>
          <w:spacing w:val="30"/>
          <w:sz w:val="28"/>
          <w:szCs w:val="28"/>
        </w:rPr>
        <w:t xml:space="preserve"> Конструирование - многовариантно. Оптимальным, в общем случае, следует считать вариант, который обеспечивает нужные показатели работы при минимальных затратах общественного труда.</w:t>
      </w:r>
    </w:p>
    <w:p w:rsidR="001C28C0" w:rsidRPr="001C28C0" w:rsidRDefault="001C28C0" w:rsidP="001C28C0">
      <w:pPr>
        <w:spacing w:line="360" w:lineRule="auto"/>
        <w:ind w:firstLine="426"/>
        <w:rPr>
          <w:spacing w:val="30"/>
          <w:sz w:val="28"/>
          <w:szCs w:val="28"/>
        </w:rPr>
      </w:pPr>
      <w:r w:rsidRPr="001C28C0">
        <w:rPr>
          <w:spacing w:val="30"/>
          <w:sz w:val="28"/>
          <w:szCs w:val="28"/>
        </w:rPr>
        <w:t>Пояснительная записка по дисциплине «Основы конструирования и проектировании» включается описание конструктивного решения здания, его теплотехнические и технико- экономические показатели, характеристику проектируемого здания.</w:t>
      </w:r>
    </w:p>
    <w:p w:rsidR="001C28C0" w:rsidRPr="001C28C0" w:rsidRDefault="001C28C0" w:rsidP="001C28C0">
      <w:pPr>
        <w:spacing w:line="360" w:lineRule="auto"/>
        <w:jc w:val="both"/>
        <w:rPr>
          <w:spacing w:val="30"/>
          <w:sz w:val="28"/>
        </w:rPr>
      </w:pPr>
      <w:r>
        <w:rPr>
          <w:spacing w:val="30"/>
          <w:sz w:val="32"/>
          <w:szCs w:val="32"/>
        </w:rPr>
        <w:t xml:space="preserve">    </w:t>
      </w:r>
      <w:r w:rsidRPr="001C28C0">
        <w:rPr>
          <w:spacing w:val="30"/>
          <w:sz w:val="28"/>
        </w:rPr>
        <w:t>Цель данного проектирования заключается в закрепление и углубление теоретических знаний, полученных при изучении данного курса, и приобретение практических навыков работы.</w:t>
      </w:r>
    </w:p>
    <w:p w:rsidR="003645EC" w:rsidRPr="00650072" w:rsidRDefault="003645EC" w:rsidP="00650072">
      <w:pPr>
        <w:ind w:firstLine="426"/>
        <w:rPr>
          <w:spacing w:val="30"/>
          <w:sz w:val="28"/>
          <w:szCs w:val="28"/>
        </w:rPr>
      </w:pPr>
      <w:r w:rsidRPr="00650072">
        <w:rPr>
          <w:spacing w:val="30"/>
          <w:sz w:val="28"/>
          <w:szCs w:val="28"/>
        </w:rPr>
        <w:br w:type="page"/>
      </w:r>
    </w:p>
    <w:p w:rsidR="00AF0DEE" w:rsidRPr="008407B3" w:rsidRDefault="00AF0DEE" w:rsidP="004D34A8">
      <w:pPr>
        <w:numPr>
          <w:ilvl w:val="0"/>
          <w:numId w:val="16"/>
        </w:numPr>
        <w:jc w:val="center"/>
        <w:rPr>
          <w:b/>
          <w:spacing w:val="30"/>
          <w:sz w:val="32"/>
          <w:szCs w:val="32"/>
        </w:rPr>
      </w:pPr>
      <w:r w:rsidRPr="008407B3">
        <w:rPr>
          <w:b/>
          <w:spacing w:val="30"/>
          <w:sz w:val="32"/>
          <w:szCs w:val="32"/>
        </w:rPr>
        <w:t>Задание на проектирование</w:t>
      </w:r>
    </w:p>
    <w:p w:rsidR="008407B3" w:rsidRDefault="008407B3" w:rsidP="00627A71">
      <w:pPr>
        <w:ind w:firstLine="426"/>
        <w:jc w:val="both"/>
        <w:rPr>
          <w:spacing w:val="30"/>
          <w:sz w:val="28"/>
          <w:szCs w:val="28"/>
        </w:rPr>
      </w:pPr>
    </w:p>
    <w:p w:rsidR="00AF0DEE" w:rsidRPr="00D06E97" w:rsidRDefault="00AF0DEE" w:rsidP="00627A71">
      <w:pPr>
        <w:ind w:firstLine="426"/>
        <w:jc w:val="both"/>
        <w:rPr>
          <w:spacing w:val="30"/>
          <w:sz w:val="28"/>
          <w:szCs w:val="28"/>
        </w:rPr>
      </w:pPr>
      <w:r w:rsidRPr="00D06E97">
        <w:rPr>
          <w:spacing w:val="30"/>
          <w:sz w:val="28"/>
          <w:szCs w:val="28"/>
        </w:rPr>
        <w:t>Вариант № 6</w:t>
      </w:r>
    </w:p>
    <w:p w:rsidR="00823245" w:rsidRPr="00D06E97" w:rsidRDefault="00823245" w:rsidP="00627A71">
      <w:pPr>
        <w:ind w:firstLine="426"/>
        <w:jc w:val="both"/>
        <w:rPr>
          <w:spacing w:val="30"/>
          <w:sz w:val="28"/>
          <w:szCs w:val="28"/>
        </w:rPr>
      </w:pPr>
    </w:p>
    <w:p w:rsidR="00823245" w:rsidRPr="00D06E97" w:rsidRDefault="00823245" w:rsidP="00627A71">
      <w:pPr>
        <w:ind w:firstLine="426"/>
        <w:jc w:val="both"/>
        <w:rPr>
          <w:spacing w:val="30"/>
          <w:sz w:val="28"/>
          <w:szCs w:val="28"/>
        </w:rPr>
      </w:pPr>
    </w:p>
    <w:p w:rsidR="00AF0DEE" w:rsidRDefault="008D1B6E" w:rsidP="00627A71">
      <w:pPr>
        <w:ind w:firstLine="426"/>
        <w:rPr>
          <w:spacing w:val="30"/>
          <w:sz w:val="28"/>
          <w:szCs w:val="28"/>
        </w:rPr>
      </w:pPr>
      <w:r>
        <w:rPr>
          <w:noProof/>
          <w:spacing w:val="30"/>
          <w:sz w:val="28"/>
          <w:szCs w:val="28"/>
          <w:lang w:eastAsia="en-US"/>
        </w:rPr>
        <w:pict>
          <v:shapetype id="_x0000_t202" coordsize="21600,21600" o:spt="202" path="m,l,21600r21600,l21600,xe">
            <v:stroke joinstyle="miter"/>
            <v:path gradientshapeok="t" o:connecttype="rect"/>
          </v:shapetype>
          <v:shape id="_x0000_s2091" type="#_x0000_t202" style="position:absolute;left:0;text-align:left;margin-left:281.1pt;margin-top:35.65pt;width:194.75pt;height:228.35pt;z-index:251656704;mso-width-percent:400;mso-width-percent:400;mso-width-relative:margin;mso-height-relative:margin">
            <v:textbox style="mso-next-textbox:#_x0000_s2091">
              <w:txbxContent>
                <w:p w:rsidR="008C76FD" w:rsidRDefault="008C76FD" w:rsidP="00F617DC">
                  <w:pPr>
                    <w:jc w:val="center"/>
                    <w:rPr>
                      <w:i/>
                      <w:sz w:val="28"/>
                      <w:szCs w:val="28"/>
                    </w:rPr>
                  </w:pPr>
                  <w:r>
                    <w:rPr>
                      <w:i/>
                      <w:sz w:val="28"/>
                      <w:szCs w:val="28"/>
                    </w:rPr>
                    <w:t>Состав помещений:</w:t>
                  </w:r>
                </w:p>
                <w:p w:rsidR="008C76FD" w:rsidRDefault="008C76FD" w:rsidP="00F617DC">
                  <w:pPr>
                    <w:rPr>
                      <w:i/>
                      <w:sz w:val="28"/>
                      <w:szCs w:val="28"/>
                    </w:rPr>
                  </w:pPr>
                  <w:r>
                    <w:rPr>
                      <w:i/>
                      <w:sz w:val="28"/>
                      <w:szCs w:val="28"/>
                    </w:rPr>
                    <w:t>1.Гардероб</w:t>
                  </w:r>
                </w:p>
                <w:p w:rsidR="008C76FD" w:rsidRDefault="008C76FD" w:rsidP="00F617DC">
                  <w:pPr>
                    <w:rPr>
                      <w:i/>
                      <w:sz w:val="28"/>
                      <w:szCs w:val="28"/>
                    </w:rPr>
                  </w:pPr>
                  <w:r>
                    <w:rPr>
                      <w:i/>
                      <w:sz w:val="28"/>
                      <w:szCs w:val="28"/>
                    </w:rPr>
                    <w:t>2. Душ</w:t>
                  </w:r>
                </w:p>
                <w:p w:rsidR="008C76FD" w:rsidRDefault="008C76FD" w:rsidP="00F617DC">
                  <w:pPr>
                    <w:rPr>
                      <w:i/>
                      <w:sz w:val="28"/>
                      <w:szCs w:val="28"/>
                    </w:rPr>
                  </w:pPr>
                  <w:r>
                    <w:rPr>
                      <w:i/>
                      <w:sz w:val="28"/>
                      <w:szCs w:val="28"/>
                    </w:rPr>
                    <w:t>3. Мужской туалет</w:t>
                  </w:r>
                </w:p>
                <w:p w:rsidR="008C76FD" w:rsidRDefault="008C76FD" w:rsidP="00F617DC">
                  <w:pPr>
                    <w:rPr>
                      <w:i/>
                      <w:sz w:val="28"/>
                      <w:szCs w:val="28"/>
                    </w:rPr>
                  </w:pPr>
                  <w:r>
                    <w:rPr>
                      <w:i/>
                      <w:sz w:val="28"/>
                      <w:szCs w:val="28"/>
                    </w:rPr>
                    <w:t>4. Женский туалет</w:t>
                  </w:r>
                </w:p>
                <w:p w:rsidR="008C76FD" w:rsidRDefault="008C76FD" w:rsidP="00F617DC">
                  <w:pPr>
                    <w:rPr>
                      <w:i/>
                      <w:sz w:val="28"/>
                      <w:szCs w:val="28"/>
                    </w:rPr>
                  </w:pPr>
                  <w:r>
                    <w:rPr>
                      <w:i/>
                      <w:sz w:val="28"/>
                      <w:szCs w:val="28"/>
                    </w:rPr>
                    <w:t>5. Жилые комнаты</w:t>
                  </w:r>
                </w:p>
                <w:p w:rsidR="008C76FD" w:rsidRDefault="008C76FD" w:rsidP="00F617DC">
                  <w:pPr>
                    <w:rPr>
                      <w:i/>
                      <w:sz w:val="28"/>
                      <w:szCs w:val="28"/>
                    </w:rPr>
                  </w:pPr>
                  <w:r>
                    <w:rPr>
                      <w:i/>
                      <w:sz w:val="28"/>
                      <w:szCs w:val="28"/>
                    </w:rPr>
                    <w:t>6. Администрация</w:t>
                  </w:r>
                </w:p>
                <w:p w:rsidR="008C76FD" w:rsidRDefault="008C76FD" w:rsidP="00F617DC">
                  <w:pPr>
                    <w:rPr>
                      <w:i/>
                      <w:sz w:val="28"/>
                      <w:szCs w:val="28"/>
                    </w:rPr>
                  </w:pPr>
                  <w:r>
                    <w:rPr>
                      <w:i/>
                      <w:sz w:val="28"/>
                      <w:szCs w:val="28"/>
                    </w:rPr>
                    <w:t>7. Комната персонала</w:t>
                  </w:r>
                </w:p>
                <w:p w:rsidR="008C76FD" w:rsidRDefault="008C76FD" w:rsidP="00F617DC">
                  <w:pPr>
                    <w:rPr>
                      <w:i/>
                      <w:sz w:val="28"/>
                      <w:szCs w:val="28"/>
                    </w:rPr>
                  </w:pPr>
                  <w:r>
                    <w:rPr>
                      <w:i/>
                      <w:sz w:val="28"/>
                      <w:szCs w:val="28"/>
                    </w:rPr>
                    <w:t>8. Бельевая</w:t>
                  </w:r>
                </w:p>
                <w:p w:rsidR="008C76FD" w:rsidRDefault="008C76FD" w:rsidP="00F617DC">
                  <w:pPr>
                    <w:rPr>
                      <w:i/>
                      <w:sz w:val="28"/>
                      <w:szCs w:val="28"/>
                    </w:rPr>
                  </w:pPr>
                  <w:r>
                    <w:rPr>
                      <w:i/>
                      <w:sz w:val="28"/>
                      <w:szCs w:val="28"/>
                    </w:rPr>
                    <w:t>9. Вестибюль</w:t>
                  </w:r>
                </w:p>
                <w:p w:rsidR="008C76FD" w:rsidRDefault="008C76FD" w:rsidP="00F617DC">
                  <w:pPr>
                    <w:rPr>
                      <w:i/>
                      <w:sz w:val="28"/>
                      <w:szCs w:val="28"/>
                    </w:rPr>
                  </w:pPr>
                  <w:r>
                    <w:rPr>
                      <w:i/>
                      <w:sz w:val="28"/>
                      <w:szCs w:val="28"/>
                    </w:rPr>
                    <w:t>10. Тамбур</w:t>
                  </w:r>
                </w:p>
                <w:p w:rsidR="008C76FD" w:rsidRDefault="008C76FD" w:rsidP="00F617DC">
                  <w:pPr>
                    <w:rPr>
                      <w:i/>
                      <w:sz w:val="28"/>
                      <w:szCs w:val="28"/>
                    </w:rPr>
                  </w:pPr>
                  <w:r>
                    <w:rPr>
                      <w:i/>
                      <w:sz w:val="28"/>
                      <w:szCs w:val="28"/>
                    </w:rPr>
                    <w:t>11. Инвентарная</w:t>
                  </w:r>
                </w:p>
                <w:p w:rsidR="008C76FD" w:rsidRPr="00F617DC" w:rsidRDefault="008C76FD" w:rsidP="00F617DC">
                  <w:pPr>
                    <w:rPr>
                      <w:i/>
                      <w:sz w:val="28"/>
                      <w:szCs w:val="28"/>
                    </w:rPr>
                  </w:pPr>
                  <w:r>
                    <w:rPr>
                      <w:i/>
                      <w:sz w:val="28"/>
                      <w:szCs w:val="28"/>
                    </w:rPr>
                    <w:t>12. Коридоры</w:t>
                  </w:r>
                </w:p>
              </w:txbxContent>
            </v:textbox>
          </v:shape>
        </w:pict>
      </w:r>
      <w:r>
        <w:rPr>
          <w:spacing w:val="3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25pt;height:5in">
            <v:imagedata r:id="rId7" o:title="img071"/>
          </v:shape>
        </w:pict>
      </w:r>
    </w:p>
    <w:p w:rsidR="008407B3" w:rsidRPr="008407B3" w:rsidRDefault="008407B3" w:rsidP="008407B3">
      <w:pPr>
        <w:ind w:firstLine="426"/>
        <w:jc w:val="both"/>
        <w:rPr>
          <w:i/>
          <w:spacing w:val="30"/>
          <w:sz w:val="28"/>
          <w:szCs w:val="28"/>
        </w:rPr>
      </w:pPr>
      <w:r w:rsidRPr="008407B3">
        <w:rPr>
          <w:i/>
          <w:spacing w:val="30"/>
          <w:sz w:val="28"/>
          <w:szCs w:val="28"/>
        </w:rPr>
        <w:t>Рис. 1. Схема планировки гостиницы на 60 мест</w:t>
      </w:r>
    </w:p>
    <w:p w:rsidR="008407B3" w:rsidRPr="00D06E97" w:rsidRDefault="008407B3" w:rsidP="00627A71">
      <w:pPr>
        <w:ind w:firstLine="426"/>
        <w:rPr>
          <w:spacing w:val="30"/>
          <w:sz w:val="28"/>
          <w:szCs w:val="28"/>
        </w:rPr>
      </w:pPr>
    </w:p>
    <w:p w:rsidR="00B763C1" w:rsidRPr="00D06E97" w:rsidRDefault="008407B3" w:rsidP="00627A71">
      <w:pPr>
        <w:ind w:firstLine="426"/>
        <w:rPr>
          <w:spacing w:val="30"/>
          <w:sz w:val="28"/>
          <w:szCs w:val="28"/>
        </w:rPr>
      </w:pPr>
      <w:r>
        <w:rPr>
          <w:spacing w:val="30"/>
          <w:sz w:val="28"/>
          <w:szCs w:val="28"/>
        </w:rPr>
        <w:t>Высота этажей</w:t>
      </w:r>
      <w:r w:rsidR="003645EC">
        <w:rPr>
          <w:spacing w:val="30"/>
          <w:sz w:val="28"/>
          <w:szCs w:val="28"/>
        </w:rPr>
        <w:t>:</w:t>
      </w:r>
      <w:r w:rsidR="00B763C1" w:rsidRPr="00D06E97">
        <w:rPr>
          <w:spacing w:val="30"/>
          <w:sz w:val="28"/>
          <w:szCs w:val="28"/>
        </w:rPr>
        <w:t xml:space="preserve"> 3 м</w:t>
      </w:r>
    </w:p>
    <w:p w:rsidR="00B763C1" w:rsidRPr="00D06E97" w:rsidRDefault="00B763C1" w:rsidP="00627A71">
      <w:pPr>
        <w:ind w:firstLine="426"/>
        <w:rPr>
          <w:spacing w:val="30"/>
          <w:sz w:val="28"/>
          <w:szCs w:val="28"/>
        </w:rPr>
      </w:pPr>
      <w:r w:rsidRPr="00D06E97">
        <w:rPr>
          <w:spacing w:val="30"/>
          <w:sz w:val="28"/>
          <w:szCs w:val="28"/>
        </w:rPr>
        <w:t>Место строительства: г. Советская Гавань</w:t>
      </w:r>
    </w:p>
    <w:p w:rsidR="00F617DC" w:rsidRDefault="008407B3" w:rsidP="00627A71">
      <w:pPr>
        <w:ind w:firstLine="426"/>
        <w:rPr>
          <w:spacing w:val="30"/>
          <w:sz w:val="28"/>
          <w:szCs w:val="28"/>
        </w:rPr>
      </w:pPr>
      <w:r>
        <w:rPr>
          <w:spacing w:val="30"/>
          <w:sz w:val="28"/>
          <w:szCs w:val="28"/>
        </w:rPr>
        <w:t>Тип грунта</w:t>
      </w:r>
      <w:r w:rsidR="003645EC">
        <w:rPr>
          <w:spacing w:val="30"/>
          <w:sz w:val="28"/>
          <w:szCs w:val="28"/>
        </w:rPr>
        <w:t>: суглинки</w:t>
      </w:r>
    </w:p>
    <w:p w:rsidR="008407B3" w:rsidRDefault="003645EC" w:rsidP="00627A71">
      <w:pPr>
        <w:ind w:firstLine="426"/>
        <w:rPr>
          <w:spacing w:val="30"/>
          <w:sz w:val="28"/>
          <w:szCs w:val="28"/>
        </w:rPr>
      </w:pPr>
      <w:r>
        <w:rPr>
          <w:spacing w:val="30"/>
          <w:sz w:val="28"/>
          <w:szCs w:val="28"/>
        </w:rPr>
        <w:t>Глубина заложения фундамента: 3,12м</w:t>
      </w:r>
    </w:p>
    <w:p w:rsidR="00351ABE" w:rsidRDefault="008407B3" w:rsidP="004D34A8">
      <w:pPr>
        <w:numPr>
          <w:ilvl w:val="0"/>
          <w:numId w:val="16"/>
        </w:numPr>
        <w:jc w:val="center"/>
        <w:rPr>
          <w:b/>
          <w:spacing w:val="30"/>
          <w:sz w:val="32"/>
          <w:szCs w:val="32"/>
        </w:rPr>
      </w:pPr>
      <w:r>
        <w:rPr>
          <w:spacing w:val="30"/>
          <w:sz w:val="28"/>
          <w:szCs w:val="28"/>
        </w:rPr>
        <w:br w:type="page"/>
      </w:r>
      <w:r w:rsidR="000F2391" w:rsidRPr="008407B3">
        <w:rPr>
          <w:b/>
          <w:spacing w:val="30"/>
          <w:sz w:val="32"/>
          <w:szCs w:val="32"/>
        </w:rPr>
        <w:t>Общая часть</w:t>
      </w:r>
    </w:p>
    <w:p w:rsidR="008407B3" w:rsidRPr="008407B3" w:rsidRDefault="008407B3" w:rsidP="008407B3">
      <w:pPr>
        <w:ind w:left="426"/>
        <w:rPr>
          <w:b/>
          <w:spacing w:val="30"/>
          <w:sz w:val="32"/>
          <w:szCs w:val="32"/>
        </w:rPr>
      </w:pPr>
    </w:p>
    <w:p w:rsidR="000F2391" w:rsidRPr="008407B3" w:rsidRDefault="000F2391" w:rsidP="008407B3">
      <w:pPr>
        <w:ind w:firstLine="426"/>
        <w:jc w:val="center"/>
        <w:rPr>
          <w:b/>
          <w:spacing w:val="30"/>
          <w:sz w:val="28"/>
          <w:szCs w:val="28"/>
        </w:rPr>
      </w:pPr>
      <w:r w:rsidRPr="008407B3">
        <w:rPr>
          <w:b/>
          <w:spacing w:val="30"/>
          <w:sz w:val="28"/>
          <w:szCs w:val="28"/>
        </w:rPr>
        <w:t>2.1. Описание местных условий</w:t>
      </w:r>
    </w:p>
    <w:p w:rsidR="00AF0DEE" w:rsidRPr="00D06E97" w:rsidRDefault="00AF0DEE" w:rsidP="00627A71">
      <w:pPr>
        <w:ind w:firstLine="426"/>
        <w:jc w:val="both"/>
        <w:rPr>
          <w:spacing w:val="30"/>
          <w:sz w:val="28"/>
          <w:szCs w:val="28"/>
        </w:rPr>
      </w:pPr>
    </w:p>
    <w:p w:rsidR="008407B3" w:rsidRDefault="00AE2C5D" w:rsidP="008407B3">
      <w:pPr>
        <w:ind w:firstLine="426"/>
        <w:jc w:val="both"/>
        <w:rPr>
          <w:spacing w:val="30"/>
          <w:sz w:val="28"/>
          <w:szCs w:val="28"/>
        </w:rPr>
      </w:pPr>
      <w:r w:rsidRPr="00D06E97">
        <w:rPr>
          <w:spacing w:val="30"/>
          <w:sz w:val="28"/>
          <w:szCs w:val="28"/>
        </w:rPr>
        <w:t>Советская Гавань - город краевого значения, административный центр Советско- Гаванского района. Население 30.5 тыс. чел. Находится в 600 км к востоку от г. Хабаровск. Расположен на южном берегу залива Советская Гавань.</w:t>
      </w:r>
    </w:p>
    <w:p w:rsidR="00AE2C5D" w:rsidRPr="00D06E97" w:rsidRDefault="00AE2C5D" w:rsidP="008407B3">
      <w:pPr>
        <w:ind w:firstLine="426"/>
        <w:jc w:val="both"/>
        <w:rPr>
          <w:spacing w:val="30"/>
          <w:sz w:val="28"/>
          <w:szCs w:val="28"/>
        </w:rPr>
      </w:pPr>
      <w:r w:rsidRPr="00D06E97">
        <w:rPr>
          <w:spacing w:val="30"/>
          <w:sz w:val="28"/>
          <w:szCs w:val="28"/>
        </w:rPr>
        <w:t>Площадь городских земель 7 тыс.гектаров.</w:t>
      </w:r>
    </w:p>
    <w:p w:rsidR="00AE2C5D" w:rsidRPr="00D06E97" w:rsidRDefault="008407B3" w:rsidP="008407B3">
      <w:pPr>
        <w:jc w:val="both"/>
        <w:rPr>
          <w:spacing w:val="30"/>
          <w:sz w:val="28"/>
          <w:szCs w:val="28"/>
        </w:rPr>
      </w:pPr>
      <w:r>
        <w:rPr>
          <w:spacing w:val="30"/>
          <w:sz w:val="28"/>
          <w:szCs w:val="28"/>
        </w:rPr>
        <w:t xml:space="preserve">    </w:t>
      </w:r>
      <w:r w:rsidR="00AE2C5D" w:rsidRPr="00D06E97">
        <w:rPr>
          <w:spacing w:val="30"/>
          <w:sz w:val="28"/>
          <w:szCs w:val="28"/>
        </w:rPr>
        <w:t>Ширина входной части залива между мысами - 2,3 км., протяженность 11,2 км. Площадь залива 35 кв.км. Отметка над уровнем моря - 50 метров. Средняя температура воды от 1 зимой до 16 летом. Лед обычно появляется с конца декабря до конца марта.</w:t>
      </w:r>
    </w:p>
    <w:p w:rsidR="00AE2C5D" w:rsidRPr="00D06E97" w:rsidRDefault="00AE2C5D" w:rsidP="00627A71">
      <w:pPr>
        <w:ind w:firstLine="426"/>
        <w:jc w:val="both"/>
        <w:rPr>
          <w:spacing w:val="30"/>
          <w:sz w:val="28"/>
          <w:szCs w:val="28"/>
        </w:rPr>
      </w:pPr>
      <w:r w:rsidRPr="00D06E97">
        <w:rPr>
          <w:spacing w:val="30"/>
          <w:sz w:val="28"/>
          <w:szCs w:val="28"/>
        </w:rPr>
        <w:t>Средняя температура января -18, августа +17, годовое количество осадков 840мм на побережье. В растительном покрове ель, пихта, дуб, береза, ясень, кедр. Почвы кислой реакции. Полезные ископаемые: камень строительный, кирпичные глины, песчано-гравиевый материал. Выявлены цветные металлы: оловянная руда, медь.</w:t>
      </w:r>
    </w:p>
    <w:p w:rsidR="00AE2C5D" w:rsidRDefault="00AE2C5D" w:rsidP="00627A71">
      <w:pPr>
        <w:ind w:firstLine="426"/>
        <w:jc w:val="both"/>
        <w:rPr>
          <w:spacing w:val="30"/>
          <w:sz w:val="28"/>
          <w:szCs w:val="28"/>
        </w:rPr>
      </w:pPr>
      <w:r w:rsidRPr="00D06E97">
        <w:rPr>
          <w:spacing w:val="30"/>
          <w:sz w:val="28"/>
          <w:szCs w:val="28"/>
        </w:rPr>
        <w:t>Климат умеренный, мусонный. Зима мягкая и снежная, в то же время лето прохладное, дождливое. На побережье Татарского пролива и залива Советская Гавань часты туманы.</w:t>
      </w:r>
    </w:p>
    <w:p w:rsidR="00E32E95" w:rsidRPr="00D06E97" w:rsidRDefault="00E32E95" w:rsidP="00627A71">
      <w:pPr>
        <w:ind w:firstLine="426"/>
        <w:jc w:val="both"/>
        <w:rPr>
          <w:spacing w:val="30"/>
          <w:sz w:val="28"/>
          <w:szCs w:val="28"/>
        </w:rPr>
      </w:pPr>
    </w:p>
    <w:p w:rsidR="00B71A6B" w:rsidRPr="001D44C5" w:rsidRDefault="00B71A6B" w:rsidP="00627A71">
      <w:pPr>
        <w:ind w:firstLine="426"/>
        <w:jc w:val="right"/>
        <w:rPr>
          <w:i/>
          <w:spacing w:val="30"/>
          <w:sz w:val="28"/>
          <w:szCs w:val="28"/>
        </w:rPr>
      </w:pPr>
      <w:r w:rsidRPr="001D44C5">
        <w:rPr>
          <w:i/>
          <w:spacing w:val="30"/>
          <w:sz w:val="28"/>
          <w:szCs w:val="28"/>
        </w:rPr>
        <w:t>Таблица 1</w:t>
      </w:r>
    </w:p>
    <w:p w:rsidR="00AE2C5D" w:rsidRPr="00D06E97" w:rsidRDefault="008D1B6E" w:rsidP="00627A71">
      <w:pPr>
        <w:ind w:firstLine="426"/>
        <w:jc w:val="both"/>
        <w:rPr>
          <w:spacing w:val="30"/>
          <w:sz w:val="28"/>
          <w:szCs w:val="28"/>
        </w:rPr>
      </w:pPr>
      <w:r>
        <w:rPr>
          <w:spacing w:val="30"/>
          <w:sz w:val="28"/>
          <w:szCs w:val="28"/>
        </w:rPr>
        <w:pict>
          <v:shape id="_x0000_i1026" type="#_x0000_t75" style="width:483pt;height:157.5pt">
            <v:imagedata r:id="rId8" o:title="пог"/>
          </v:shape>
        </w:pict>
      </w:r>
    </w:p>
    <w:p w:rsidR="008407B3" w:rsidRDefault="008407B3" w:rsidP="00627A71">
      <w:pPr>
        <w:ind w:firstLine="426"/>
        <w:jc w:val="both"/>
        <w:rPr>
          <w:b/>
          <w:spacing w:val="30"/>
          <w:sz w:val="28"/>
          <w:szCs w:val="28"/>
        </w:rPr>
      </w:pPr>
    </w:p>
    <w:p w:rsidR="00351ABE" w:rsidRPr="00D06E97" w:rsidRDefault="00D93681" w:rsidP="008407B3">
      <w:pPr>
        <w:ind w:firstLine="426"/>
        <w:jc w:val="center"/>
        <w:rPr>
          <w:b/>
          <w:spacing w:val="30"/>
          <w:sz w:val="28"/>
          <w:szCs w:val="28"/>
        </w:rPr>
      </w:pPr>
      <w:r w:rsidRPr="00D06E97">
        <w:rPr>
          <w:b/>
          <w:spacing w:val="30"/>
          <w:sz w:val="28"/>
          <w:szCs w:val="28"/>
        </w:rPr>
        <w:t>2.</w:t>
      </w:r>
      <w:r w:rsidR="000E03FA" w:rsidRPr="00D06E97">
        <w:rPr>
          <w:b/>
          <w:spacing w:val="30"/>
          <w:sz w:val="28"/>
          <w:szCs w:val="28"/>
        </w:rPr>
        <w:t>2</w:t>
      </w:r>
      <w:r w:rsidRPr="00D06E97">
        <w:rPr>
          <w:b/>
          <w:spacing w:val="30"/>
          <w:sz w:val="28"/>
          <w:szCs w:val="28"/>
        </w:rPr>
        <w:t>.</w:t>
      </w:r>
      <w:r w:rsidR="00351ABE" w:rsidRPr="00D06E97">
        <w:rPr>
          <w:b/>
          <w:spacing w:val="30"/>
          <w:sz w:val="28"/>
          <w:szCs w:val="28"/>
        </w:rPr>
        <w:t xml:space="preserve"> </w:t>
      </w:r>
      <w:r w:rsidRPr="00D06E97">
        <w:rPr>
          <w:b/>
          <w:spacing w:val="30"/>
          <w:sz w:val="28"/>
          <w:szCs w:val="28"/>
        </w:rPr>
        <w:t>Характеристика проектируемого здания</w:t>
      </w:r>
    </w:p>
    <w:p w:rsidR="008407B3" w:rsidRDefault="008407B3" w:rsidP="00627A71">
      <w:pPr>
        <w:ind w:firstLine="426"/>
        <w:jc w:val="both"/>
        <w:rPr>
          <w:i/>
          <w:spacing w:val="30"/>
          <w:sz w:val="28"/>
          <w:szCs w:val="28"/>
          <w:u w:val="single"/>
        </w:rPr>
      </w:pPr>
    </w:p>
    <w:p w:rsidR="00351ABE" w:rsidRPr="008407B3" w:rsidRDefault="00351ABE" w:rsidP="00627A71">
      <w:pPr>
        <w:ind w:firstLine="426"/>
        <w:jc w:val="both"/>
        <w:rPr>
          <w:i/>
          <w:spacing w:val="30"/>
          <w:sz w:val="28"/>
          <w:szCs w:val="28"/>
          <w:u w:val="single"/>
        </w:rPr>
      </w:pPr>
      <w:r w:rsidRPr="008407B3">
        <w:rPr>
          <w:i/>
          <w:spacing w:val="30"/>
          <w:sz w:val="28"/>
          <w:szCs w:val="28"/>
          <w:u w:val="single"/>
        </w:rPr>
        <w:t>Функциональное назначение:</w:t>
      </w:r>
    </w:p>
    <w:p w:rsidR="00351ABE" w:rsidRPr="00D06E97" w:rsidRDefault="00351ABE" w:rsidP="00627A71">
      <w:pPr>
        <w:ind w:firstLine="426"/>
        <w:jc w:val="both"/>
        <w:rPr>
          <w:spacing w:val="30"/>
          <w:sz w:val="28"/>
          <w:szCs w:val="28"/>
        </w:rPr>
      </w:pPr>
      <w:r w:rsidRPr="00D06E97">
        <w:rPr>
          <w:spacing w:val="30"/>
          <w:sz w:val="28"/>
          <w:szCs w:val="28"/>
        </w:rPr>
        <w:t xml:space="preserve">Тип здания </w:t>
      </w:r>
      <w:r w:rsidR="000F2391" w:rsidRPr="00D06E97">
        <w:rPr>
          <w:spacing w:val="30"/>
          <w:sz w:val="28"/>
          <w:szCs w:val="28"/>
        </w:rPr>
        <w:t>–</w:t>
      </w:r>
      <w:r w:rsidRPr="00D06E97">
        <w:rPr>
          <w:spacing w:val="30"/>
          <w:sz w:val="28"/>
          <w:szCs w:val="28"/>
        </w:rPr>
        <w:t xml:space="preserve"> жилое</w:t>
      </w:r>
      <w:r w:rsidR="000F2391" w:rsidRPr="00D06E97">
        <w:rPr>
          <w:spacing w:val="30"/>
          <w:sz w:val="28"/>
          <w:szCs w:val="28"/>
        </w:rPr>
        <w:t>, малоэтажное</w:t>
      </w:r>
    </w:p>
    <w:p w:rsidR="00351ABE" w:rsidRPr="00D06E97" w:rsidRDefault="00351ABE" w:rsidP="00627A71">
      <w:pPr>
        <w:ind w:firstLine="426"/>
        <w:jc w:val="both"/>
        <w:rPr>
          <w:spacing w:val="30"/>
          <w:sz w:val="28"/>
          <w:szCs w:val="28"/>
        </w:rPr>
      </w:pPr>
      <w:r w:rsidRPr="00D06E97">
        <w:rPr>
          <w:spacing w:val="30"/>
          <w:sz w:val="28"/>
          <w:szCs w:val="28"/>
        </w:rPr>
        <w:t>Вид - гостиница для кратковременного проживания периодически сменяющихся контингентов приезжающих из других населенных мест</w:t>
      </w:r>
    </w:p>
    <w:p w:rsidR="00351ABE" w:rsidRPr="00D06E97" w:rsidRDefault="00351ABE" w:rsidP="00627A71">
      <w:pPr>
        <w:ind w:firstLine="426"/>
        <w:jc w:val="both"/>
        <w:rPr>
          <w:spacing w:val="30"/>
          <w:sz w:val="28"/>
          <w:szCs w:val="28"/>
        </w:rPr>
      </w:pPr>
      <w:r w:rsidRPr="00D06E97">
        <w:rPr>
          <w:spacing w:val="30"/>
          <w:sz w:val="28"/>
          <w:szCs w:val="28"/>
        </w:rPr>
        <w:t xml:space="preserve">По материалам несущих конструкций (стен, покрытий, колонн) </w:t>
      </w:r>
      <w:r w:rsidR="008407B3">
        <w:rPr>
          <w:spacing w:val="30"/>
          <w:sz w:val="28"/>
          <w:szCs w:val="28"/>
        </w:rPr>
        <w:t>–</w:t>
      </w:r>
      <w:r w:rsidRPr="00D06E97">
        <w:rPr>
          <w:spacing w:val="30"/>
          <w:sz w:val="28"/>
          <w:szCs w:val="28"/>
        </w:rPr>
        <w:t xml:space="preserve"> деревянное</w:t>
      </w:r>
    </w:p>
    <w:p w:rsidR="00351ABE" w:rsidRPr="00D06E97" w:rsidRDefault="00351ABE" w:rsidP="00627A71">
      <w:pPr>
        <w:ind w:firstLine="426"/>
        <w:jc w:val="both"/>
        <w:rPr>
          <w:spacing w:val="30"/>
          <w:sz w:val="28"/>
          <w:szCs w:val="28"/>
          <w:u w:val="single"/>
        </w:rPr>
      </w:pPr>
      <w:r w:rsidRPr="00D06E97">
        <w:rPr>
          <w:spacing w:val="30"/>
          <w:sz w:val="28"/>
          <w:szCs w:val="28"/>
          <w:u w:val="single"/>
        </w:rPr>
        <w:t>Этажность:</w:t>
      </w:r>
    </w:p>
    <w:p w:rsidR="00351ABE" w:rsidRPr="00D06E97" w:rsidRDefault="00351ABE" w:rsidP="00627A71">
      <w:pPr>
        <w:ind w:firstLine="426"/>
        <w:jc w:val="both"/>
        <w:rPr>
          <w:spacing w:val="30"/>
          <w:sz w:val="28"/>
          <w:szCs w:val="28"/>
        </w:rPr>
      </w:pPr>
      <w:r w:rsidRPr="00D06E97">
        <w:rPr>
          <w:spacing w:val="30"/>
          <w:sz w:val="28"/>
          <w:szCs w:val="28"/>
        </w:rPr>
        <w:t>Здание состоит из 2 этажей + подвальный этаж</w:t>
      </w:r>
    </w:p>
    <w:p w:rsidR="00351ABE" w:rsidRPr="00D06E97" w:rsidRDefault="00351ABE" w:rsidP="00627A71">
      <w:pPr>
        <w:ind w:firstLine="426"/>
        <w:jc w:val="both"/>
        <w:rPr>
          <w:spacing w:val="30"/>
          <w:sz w:val="28"/>
          <w:szCs w:val="28"/>
          <w:u w:val="single"/>
        </w:rPr>
      </w:pPr>
      <w:r w:rsidRPr="00D06E97">
        <w:rPr>
          <w:spacing w:val="30"/>
          <w:sz w:val="28"/>
          <w:szCs w:val="28"/>
          <w:u w:val="single"/>
        </w:rPr>
        <w:t>Конфигурация:</w:t>
      </w:r>
    </w:p>
    <w:p w:rsidR="00351ABE" w:rsidRPr="00D06E97" w:rsidRDefault="00351ABE" w:rsidP="00627A71">
      <w:pPr>
        <w:ind w:firstLine="426"/>
        <w:jc w:val="both"/>
        <w:rPr>
          <w:spacing w:val="30"/>
          <w:sz w:val="28"/>
          <w:szCs w:val="28"/>
        </w:rPr>
      </w:pPr>
      <w:r w:rsidRPr="00D06E97">
        <w:rPr>
          <w:spacing w:val="30"/>
          <w:sz w:val="28"/>
          <w:szCs w:val="28"/>
        </w:rPr>
        <w:t>План здания имеет прямоугольную форму.</w:t>
      </w:r>
    </w:p>
    <w:p w:rsidR="00351ABE" w:rsidRPr="00D06E97" w:rsidRDefault="00351ABE" w:rsidP="00627A71">
      <w:pPr>
        <w:ind w:firstLine="426"/>
        <w:jc w:val="both"/>
        <w:rPr>
          <w:spacing w:val="30"/>
          <w:sz w:val="28"/>
          <w:szCs w:val="28"/>
          <w:u w:val="single"/>
        </w:rPr>
      </w:pPr>
      <w:r w:rsidRPr="00D06E97">
        <w:rPr>
          <w:spacing w:val="30"/>
          <w:sz w:val="28"/>
          <w:szCs w:val="28"/>
          <w:u w:val="single"/>
        </w:rPr>
        <w:t>Размеры:</w:t>
      </w:r>
    </w:p>
    <w:p w:rsidR="00351ABE" w:rsidRPr="00D06E97" w:rsidRDefault="00351ABE" w:rsidP="00627A71">
      <w:pPr>
        <w:ind w:firstLine="426"/>
        <w:jc w:val="both"/>
        <w:rPr>
          <w:spacing w:val="30"/>
          <w:sz w:val="28"/>
          <w:szCs w:val="28"/>
        </w:rPr>
      </w:pPr>
      <w:r w:rsidRPr="00D06E97">
        <w:rPr>
          <w:spacing w:val="30"/>
          <w:sz w:val="28"/>
          <w:szCs w:val="28"/>
        </w:rPr>
        <w:t>Размеры в плане, по крайним осям: 27*12 м</w:t>
      </w:r>
    </w:p>
    <w:p w:rsidR="00351ABE" w:rsidRPr="00D06E97" w:rsidRDefault="00351ABE" w:rsidP="00627A71">
      <w:pPr>
        <w:ind w:firstLine="426"/>
        <w:jc w:val="both"/>
        <w:rPr>
          <w:spacing w:val="30"/>
          <w:sz w:val="28"/>
          <w:szCs w:val="28"/>
        </w:rPr>
      </w:pPr>
      <w:r w:rsidRPr="00D06E97">
        <w:rPr>
          <w:spacing w:val="30"/>
          <w:sz w:val="28"/>
          <w:szCs w:val="28"/>
        </w:rPr>
        <w:t>Площадь здания в плане =324 м</w:t>
      </w:r>
      <w:r w:rsidRPr="00D06E97">
        <w:rPr>
          <w:spacing w:val="30"/>
          <w:sz w:val="28"/>
          <w:szCs w:val="28"/>
          <w:vertAlign w:val="superscript"/>
        </w:rPr>
        <w:t>2</w:t>
      </w:r>
      <w:r w:rsidRPr="00D06E97">
        <w:rPr>
          <w:spacing w:val="30"/>
          <w:sz w:val="28"/>
          <w:szCs w:val="28"/>
        </w:rPr>
        <w:t>; площадь 2 этажа=275,7 м</w:t>
      </w:r>
      <w:r w:rsidRPr="00D06E97">
        <w:rPr>
          <w:spacing w:val="30"/>
          <w:sz w:val="28"/>
          <w:szCs w:val="28"/>
          <w:vertAlign w:val="superscript"/>
        </w:rPr>
        <w:t>2</w:t>
      </w:r>
      <w:r w:rsidRPr="00D06E97">
        <w:rPr>
          <w:spacing w:val="30"/>
          <w:sz w:val="28"/>
          <w:szCs w:val="28"/>
        </w:rPr>
        <w:t>;  общая площадь включая подвал =860,68 м</w:t>
      </w:r>
      <w:r w:rsidRPr="00D06E97">
        <w:rPr>
          <w:spacing w:val="30"/>
          <w:sz w:val="28"/>
          <w:szCs w:val="28"/>
          <w:vertAlign w:val="superscript"/>
        </w:rPr>
        <w:t>2</w:t>
      </w:r>
      <w:r w:rsidRPr="00D06E97">
        <w:rPr>
          <w:spacing w:val="30"/>
          <w:sz w:val="28"/>
          <w:szCs w:val="28"/>
        </w:rPr>
        <w:t>.</w:t>
      </w:r>
    </w:p>
    <w:p w:rsidR="00351ABE" w:rsidRPr="00D06E97" w:rsidRDefault="00351ABE" w:rsidP="00627A71">
      <w:pPr>
        <w:ind w:firstLine="426"/>
        <w:jc w:val="both"/>
        <w:rPr>
          <w:b/>
          <w:spacing w:val="30"/>
          <w:sz w:val="28"/>
          <w:szCs w:val="28"/>
        </w:rPr>
      </w:pPr>
    </w:p>
    <w:p w:rsidR="008407B3" w:rsidRDefault="00351ABE" w:rsidP="004D34A8">
      <w:pPr>
        <w:numPr>
          <w:ilvl w:val="1"/>
          <w:numId w:val="15"/>
        </w:numPr>
        <w:jc w:val="center"/>
        <w:rPr>
          <w:b/>
          <w:spacing w:val="30"/>
          <w:sz w:val="28"/>
          <w:szCs w:val="28"/>
        </w:rPr>
      </w:pPr>
      <w:r w:rsidRPr="00D06E97">
        <w:rPr>
          <w:b/>
          <w:spacing w:val="30"/>
          <w:sz w:val="28"/>
          <w:szCs w:val="28"/>
        </w:rPr>
        <w:t xml:space="preserve">Противопожарные требования по огнестойкости </w:t>
      </w:r>
    </w:p>
    <w:p w:rsidR="00351ABE" w:rsidRPr="00D06E97" w:rsidRDefault="00351ABE" w:rsidP="008407B3">
      <w:pPr>
        <w:ind w:left="1146"/>
        <w:jc w:val="center"/>
        <w:rPr>
          <w:b/>
          <w:spacing w:val="30"/>
          <w:sz w:val="28"/>
          <w:szCs w:val="28"/>
        </w:rPr>
      </w:pPr>
      <w:r w:rsidRPr="00D06E97">
        <w:rPr>
          <w:b/>
          <w:spacing w:val="30"/>
          <w:sz w:val="28"/>
          <w:szCs w:val="28"/>
        </w:rPr>
        <w:t>зда</w:t>
      </w:r>
      <w:r w:rsidR="004D34A8">
        <w:rPr>
          <w:b/>
          <w:spacing w:val="30"/>
          <w:sz w:val="28"/>
          <w:szCs w:val="28"/>
        </w:rPr>
        <w:t>ния</w:t>
      </w:r>
    </w:p>
    <w:p w:rsidR="00351ABE" w:rsidRPr="00D06E97" w:rsidRDefault="00351ABE" w:rsidP="00627A71">
      <w:pPr>
        <w:ind w:firstLine="426"/>
        <w:jc w:val="both"/>
        <w:rPr>
          <w:b/>
          <w:spacing w:val="30"/>
          <w:sz w:val="28"/>
          <w:szCs w:val="28"/>
        </w:rPr>
      </w:pPr>
    </w:p>
    <w:p w:rsidR="00351ABE" w:rsidRPr="008407B3" w:rsidRDefault="00351ABE" w:rsidP="00627A71">
      <w:pPr>
        <w:ind w:firstLine="426"/>
        <w:jc w:val="center"/>
        <w:rPr>
          <w:i/>
          <w:spacing w:val="30"/>
          <w:sz w:val="28"/>
          <w:szCs w:val="28"/>
          <w:u w:val="single"/>
        </w:rPr>
      </w:pPr>
      <w:r w:rsidRPr="008407B3">
        <w:rPr>
          <w:i/>
          <w:spacing w:val="30"/>
          <w:sz w:val="28"/>
          <w:szCs w:val="28"/>
        </w:rPr>
        <w:t>Пожарно-техническая классификация:</w:t>
      </w:r>
    </w:p>
    <w:p w:rsidR="00351ABE" w:rsidRPr="00D06E97" w:rsidRDefault="00351ABE" w:rsidP="00627A71">
      <w:pPr>
        <w:ind w:firstLine="426"/>
        <w:jc w:val="both"/>
        <w:rPr>
          <w:spacing w:val="30"/>
          <w:sz w:val="28"/>
          <w:szCs w:val="28"/>
        </w:rPr>
      </w:pPr>
      <w:r w:rsidRPr="00D06E97">
        <w:rPr>
          <w:spacing w:val="30"/>
          <w:sz w:val="28"/>
          <w:szCs w:val="28"/>
        </w:rPr>
        <w:t>Класс здания /степень ответственности/ = 3</w:t>
      </w:r>
    </w:p>
    <w:p w:rsidR="00351ABE" w:rsidRPr="00D06E97" w:rsidRDefault="00351ABE" w:rsidP="00627A71">
      <w:pPr>
        <w:ind w:firstLine="426"/>
        <w:jc w:val="both"/>
        <w:rPr>
          <w:spacing w:val="30"/>
          <w:sz w:val="28"/>
          <w:szCs w:val="28"/>
        </w:rPr>
      </w:pPr>
      <w:r w:rsidRPr="00D06E97">
        <w:rPr>
          <w:spacing w:val="30"/>
          <w:sz w:val="28"/>
          <w:szCs w:val="28"/>
        </w:rPr>
        <w:t>Степень огнестойкости здания /обычно соответствует классу здания/=</w:t>
      </w:r>
      <w:r w:rsidRPr="00D06E97">
        <w:rPr>
          <w:spacing w:val="30"/>
          <w:sz w:val="28"/>
          <w:szCs w:val="28"/>
          <w:lang w:val="en-US"/>
        </w:rPr>
        <w:t>IV</w:t>
      </w:r>
    </w:p>
    <w:p w:rsidR="00351ABE" w:rsidRPr="00D06E97" w:rsidRDefault="00351ABE" w:rsidP="00627A71">
      <w:pPr>
        <w:ind w:firstLine="426"/>
        <w:jc w:val="both"/>
        <w:rPr>
          <w:spacing w:val="30"/>
          <w:sz w:val="28"/>
          <w:szCs w:val="28"/>
        </w:rPr>
      </w:pPr>
      <w:r w:rsidRPr="00D06E97">
        <w:rPr>
          <w:bCs/>
          <w:color w:val="000000"/>
          <w:spacing w:val="30"/>
          <w:sz w:val="28"/>
          <w:szCs w:val="28"/>
        </w:rPr>
        <w:t>Согласно СНиП 21.01.97*</w:t>
      </w:r>
      <w:r w:rsidRPr="00D06E97">
        <w:rPr>
          <w:spacing w:val="30"/>
          <w:sz w:val="28"/>
          <w:szCs w:val="28"/>
        </w:rPr>
        <w:t xml:space="preserve"> строительные конструкции характеризуются огнестойкостью и пожарной опасностью.</w:t>
      </w:r>
    </w:p>
    <w:p w:rsidR="00351ABE" w:rsidRPr="00D06E97" w:rsidRDefault="00351ABE" w:rsidP="00627A71">
      <w:pPr>
        <w:ind w:firstLine="426"/>
        <w:jc w:val="both"/>
        <w:rPr>
          <w:spacing w:val="30"/>
          <w:sz w:val="28"/>
          <w:szCs w:val="28"/>
        </w:rPr>
      </w:pPr>
      <w:r w:rsidRPr="00D06E97">
        <w:rPr>
          <w:spacing w:val="30"/>
          <w:sz w:val="28"/>
          <w:szCs w:val="28"/>
        </w:rPr>
        <w:t>Показателем огнестойкости является предел огнестойкости, пожарную опасность конструкции характеризует класс ее пожарной опасности.</w:t>
      </w:r>
    </w:p>
    <w:p w:rsidR="00351ABE" w:rsidRPr="00D06E97" w:rsidRDefault="00351ABE" w:rsidP="00627A71">
      <w:pPr>
        <w:shd w:val="clear" w:color="auto" w:fill="FFFFFF"/>
        <w:autoSpaceDE w:val="0"/>
        <w:autoSpaceDN w:val="0"/>
        <w:adjustRightInd w:val="0"/>
        <w:ind w:firstLine="426"/>
        <w:jc w:val="both"/>
        <w:rPr>
          <w:spacing w:val="30"/>
          <w:sz w:val="28"/>
          <w:szCs w:val="28"/>
        </w:rPr>
      </w:pPr>
      <w:r w:rsidRPr="00D06E97">
        <w:rPr>
          <w:bCs/>
          <w:spacing w:val="30"/>
          <w:sz w:val="28"/>
          <w:szCs w:val="28"/>
        </w:rPr>
        <w:t>Категория взрыво-пожароопасности определяется только для промышленных зданий, в данном случае не определяем.</w:t>
      </w:r>
    </w:p>
    <w:p w:rsidR="00351ABE" w:rsidRPr="00D06E97" w:rsidRDefault="00351ABE" w:rsidP="00627A71">
      <w:pPr>
        <w:ind w:firstLine="426"/>
        <w:jc w:val="both"/>
        <w:rPr>
          <w:spacing w:val="30"/>
          <w:sz w:val="28"/>
          <w:szCs w:val="28"/>
        </w:rPr>
      </w:pPr>
      <w:r w:rsidRPr="00D06E97">
        <w:rPr>
          <w:bCs/>
          <w:iCs/>
          <w:spacing w:val="30"/>
          <w:sz w:val="28"/>
          <w:szCs w:val="28"/>
        </w:rPr>
        <w:t>Класс</w:t>
      </w:r>
      <w:r w:rsidRPr="00D06E97">
        <w:rPr>
          <w:bCs/>
          <w:i/>
          <w:iCs/>
          <w:spacing w:val="30"/>
          <w:sz w:val="28"/>
          <w:szCs w:val="28"/>
        </w:rPr>
        <w:t xml:space="preserve"> </w:t>
      </w:r>
      <w:r w:rsidRPr="00D06E97">
        <w:rPr>
          <w:bCs/>
          <w:spacing w:val="30"/>
          <w:sz w:val="28"/>
          <w:szCs w:val="28"/>
        </w:rPr>
        <w:t>конструктивной пожарной опасности приняли, как С1.</w:t>
      </w:r>
    </w:p>
    <w:p w:rsidR="00351ABE" w:rsidRPr="00D06E97" w:rsidRDefault="00351ABE" w:rsidP="00627A71">
      <w:pPr>
        <w:ind w:firstLine="426"/>
        <w:jc w:val="both"/>
        <w:rPr>
          <w:spacing w:val="30"/>
          <w:sz w:val="28"/>
          <w:szCs w:val="28"/>
        </w:rPr>
      </w:pPr>
      <w:r w:rsidRPr="00D06E97">
        <w:rPr>
          <w:spacing w:val="30"/>
          <w:sz w:val="28"/>
          <w:szCs w:val="28"/>
        </w:rPr>
        <w:t>Требования:</w:t>
      </w:r>
    </w:p>
    <w:p w:rsidR="00351ABE" w:rsidRPr="00D06E97" w:rsidRDefault="00351ABE" w:rsidP="00627A71">
      <w:pPr>
        <w:ind w:firstLine="426"/>
        <w:jc w:val="both"/>
        <w:rPr>
          <w:spacing w:val="30"/>
          <w:sz w:val="28"/>
          <w:szCs w:val="28"/>
        </w:rPr>
      </w:pPr>
      <w:r w:rsidRPr="00D06E97">
        <w:rPr>
          <w:spacing w:val="30"/>
          <w:sz w:val="28"/>
          <w:szCs w:val="28"/>
        </w:rPr>
        <w:t xml:space="preserve">Пожарные требования определяем по </w:t>
      </w:r>
      <w:r w:rsidRPr="00D06E97">
        <w:rPr>
          <w:b/>
          <w:spacing w:val="30"/>
          <w:sz w:val="28"/>
          <w:szCs w:val="28"/>
        </w:rPr>
        <w:t>СНиП 21-01-97*</w:t>
      </w:r>
      <w:r w:rsidRPr="00D06E97">
        <w:rPr>
          <w:spacing w:val="30"/>
          <w:sz w:val="28"/>
          <w:szCs w:val="28"/>
        </w:rPr>
        <w:t xml:space="preserve"> (</w:t>
      </w:r>
      <w:r w:rsidRPr="00D06E97">
        <w:rPr>
          <w:b/>
          <w:spacing w:val="30"/>
          <w:sz w:val="28"/>
          <w:szCs w:val="28"/>
        </w:rPr>
        <w:t>СНиП 2.08.02-89*</w:t>
      </w:r>
      <w:r w:rsidRPr="00D06E97">
        <w:rPr>
          <w:spacing w:val="30"/>
          <w:sz w:val="28"/>
          <w:szCs w:val="28"/>
        </w:rPr>
        <w:t>) «Противопожарные нормы»</w:t>
      </w:r>
    </w:p>
    <w:p w:rsidR="00351ABE" w:rsidRPr="00D06E97" w:rsidRDefault="00351ABE" w:rsidP="00627A71">
      <w:pPr>
        <w:ind w:firstLine="426"/>
        <w:jc w:val="both"/>
        <w:rPr>
          <w:spacing w:val="30"/>
          <w:sz w:val="28"/>
          <w:szCs w:val="28"/>
        </w:rPr>
      </w:pPr>
    </w:p>
    <w:p w:rsidR="00351ABE" w:rsidRPr="001D44C5" w:rsidRDefault="00351ABE" w:rsidP="00627A71">
      <w:pPr>
        <w:shd w:val="clear" w:color="auto" w:fill="FFFFFF"/>
        <w:autoSpaceDE w:val="0"/>
        <w:autoSpaceDN w:val="0"/>
        <w:adjustRightInd w:val="0"/>
        <w:ind w:firstLine="426"/>
        <w:jc w:val="both"/>
        <w:rPr>
          <w:bCs/>
          <w:i/>
          <w:spacing w:val="30"/>
          <w:sz w:val="28"/>
          <w:szCs w:val="28"/>
        </w:rPr>
      </w:pPr>
      <w:r w:rsidRPr="001D44C5">
        <w:rPr>
          <w:bCs/>
          <w:i/>
          <w:spacing w:val="30"/>
          <w:sz w:val="28"/>
          <w:szCs w:val="28"/>
        </w:rPr>
        <w:t>Определяем предел огнестойкости.</w:t>
      </w:r>
    </w:p>
    <w:p w:rsidR="00351ABE" w:rsidRPr="00D06E97" w:rsidRDefault="00351ABE" w:rsidP="00627A71">
      <w:pPr>
        <w:shd w:val="clear" w:color="auto" w:fill="FFFFFF"/>
        <w:autoSpaceDE w:val="0"/>
        <w:autoSpaceDN w:val="0"/>
        <w:adjustRightInd w:val="0"/>
        <w:ind w:firstLine="426"/>
        <w:jc w:val="both"/>
        <w:rPr>
          <w:spacing w:val="30"/>
          <w:sz w:val="28"/>
          <w:szCs w:val="28"/>
        </w:rPr>
      </w:pPr>
      <w:r w:rsidRPr="00D06E97">
        <w:rPr>
          <w:spacing w:val="30"/>
          <w:sz w:val="28"/>
          <w:szCs w:val="28"/>
        </w:rPr>
        <w:t>Предел огнестойкости - это время в минутах, в течение которого при пожаре конструкция не потеряет свои:</w:t>
      </w:r>
    </w:p>
    <w:p w:rsidR="00351ABE" w:rsidRPr="00D06E97" w:rsidRDefault="00351ABE" w:rsidP="00627A71">
      <w:pPr>
        <w:shd w:val="clear" w:color="auto" w:fill="FFFFFF"/>
        <w:autoSpaceDE w:val="0"/>
        <w:autoSpaceDN w:val="0"/>
        <w:adjustRightInd w:val="0"/>
        <w:ind w:firstLine="426"/>
        <w:jc w:val="both"/>
        <w:rPr>
          <w:spacing w:val="30"/>
          <w:sz w:val="28"/>
          <w:szCs w:val="28"/>
        </w:rPr>
      </w:pPr>
      <w:r w:rsidRPr="00D06E97">
        <w:rPr>
          <w:b/>
          <w:bCs/>
          <w:spacing w:val="30"/>
          <w:sz w:val="28"/>
          <w:szCs w:val="28"/>
        </w:rPr>
        <w:t xml:space="preserve">прочностные свойства - </w:t>
      </w:r>
      <w:r w:rsidRPr="00D06E97">
        <w:rPr>
          <w:b/>
          <w:bCs/>
          <w:spacing w:val="30"/>
          <w:sz w:val="28"/>
          <w:szCs w:val="28"/>
          <w:lang w:val="en-US"/>
        </w:rPr>
        <w:t>R</w:t>
      </w:r>
      <w:r w:rsidRPr="00D06E97">
        <w:rPr>
          <w:b/>
          <w:bCs/>
          <w:spacing w:val="30"/>
          <w:sz w:val="28"/>
          <w:szCs w:val="28"/>
        </w:rPr>
        <w:t>,</w:t>
      </w:r>
    </w:p>
    <w:p w:rsidR="00351ABE" w:rsidRPr="00D06E97" w:rsidRDefault="00351ABE" w:rsidP="00627A71">
      <w:pPr>
        <w:shd w:val="clear" w:color="auto" w:fill="FFFFFF"/>
        <w:autoSpaceDE w:val="0"/>
        <w:autoSpaceDN w:val="0"/>
        <w:adjustRightInd w:val="0"/>
        <w:ind w:firstLine="426"/>
        <w:jc w:val="both"/>
        <w:rPr>
          <w:spacing w:val="30"/>
          <w:sz w:val="28"/>
          <w:szCs w:val="28"/>
        </w:rPr>
      </w:pPr>
      <w:r w:rsidRPr="00D06E97">
        <w:rPr>
          <w:b/>
          <w:bCs/>
          <w:spacing w:val="30"/>
          <w:sz w:val="28"/>
          <w:szCs w:val="28"/>
        </w:rPr>
        <w:t xml:space="preserve">целостность - Е,                                    / </w:t>
      </w:r>
      <w:r w:rsidRPr="00D06E97">
        <w:rPr>
          <w:b/>
          <w:bCs/>
          <w:spacing w:val="30"/>
          <w:sz w:val="28"/>
          <w:szCs w:val="28"/>
          <w:lang w:val="en-US"/>
        </w:rPr>
        <w:t>REI</w:t>
      </w:r>
      <w:r w:rsidRPr="00D06E97">
        <w:rPr>
          <w:b/>
          <w:bCs/>
          <w:spacing w:val="30"/>
          <w:sz w:val="28"/>
          <w:szCs w:val="28"/>
        </w:rPr>
        <w:t xml:space="preserve"> /</w:t>
      </w:r>
    </w:p>
    <w:p w:rsidR="00351ABE" w:rsidRPr="00D06E97" w:rsidRDefault="00351ABE" w:rsidP="00627A71">
      <w:pPr>
        <w:shd w:val="clear" w:color="auto" w:fill="FFFFFF"/>
        <w:autoSpaceDE w:val="0"/>
        <w:autoSpaceDN w:val="0"/>
        <w:adjustRightInd w:val="0"/>
        <w:ind w:firstLine="426"/>
        <w:jc w:val="both"/>
        <w:rPr>
          <w:b/>
          <w:bCs/>
          <w:spacing w:val="30"/>
          <w:sz w:val="28"/>
          <w:szCs w:val="28"/>
        </w:rPr>
      </w:pPr>
      <w:r w:rsidRPr="00D06E97">
        <w:rPr>
          <w:b/>
          <w:bCs/>
          <w:spacing w:val="30"/>
          <w:sz w:val="28"/>
          <w:szCs w:val="28"/>
        </w:rPr>
        <w:t>изоляционные качества -</w:t>
      </w:r>
      <w:r w:rsidRPr="00D06E97">
        <w:rPr>
          <w:b/>
          <w:bCs/>
          <w:spacing w:val="30"/>
          <w:sz w:val="28"/>
          <w:szCs w:val="28"/>
          <w:lang w:val="en-US"/>
        </w:rPr>
        <w:t>I</w:t>
      </w:r>
      <w:r w:rsidRPr="00D06E97">
        <w:rPr>
          <w:b/>
          <w:bCs/>
          <w:spacing w:val="30"/>
          <w:sz w:val="28"/>
          <w:szCs w:val="28"/>
        </w:rPr>
        <w:t>.</w:t>
      </w:r>
    </w:p>
    <w:p w:rsidR="00351ABE" w:rsidRPr="00D06E97" w:rsidRDefault="00351ABE" w:rsidP="00627A71">
      <w:pPr>
        <w:ind w:firstLine="426"/>
        <w:jc w:val="both"/>
        <w:rPr>
          <w:spacing w:val="30"/>
          <w:sz w:val="28"/>
          <w:szCs w:val="28"/>
        </w:rPr>
      </w:pPr>
      <w:r w:rsidRPr="00D06E97">
        <w:rPr>
          <w:spacing w:val="30"/>
          <w:sz w:val="28"/>
          <w:szCs w:val="28"/>
        </w:rPr>
        <w:t>Для наружных стен, покрытий, балок, ферм, колонн и столбов предельным состоянием является только потеря несущей способности конструкций и узлов.</w:t>
      </w:r>
    </w:p>
    <w:p w:rsidR="00351ABE" w:rsidRDefault="00351ABE" w:rsidP="00627A71">
      <w:pPr>
        <w:ind w:firstLine="426"/>
        <w:jc w:val="both"/>
        <w:rPr>
          <w:spacing w:val="30"/>
          <w:sz w:val="28"/>
          <w:szCs w:val="28"/>
        </w:rPr>
      </w:pPr>
      <w:r w:rsidRPr="00D06E97">
        <w:rPr>
          <w:spacing w:val="30"/>
          <w:sz w:val="28"/>
          <w:szCs w:val="28"/>
        </w:rPr>
        <w:t xml:space="preserve">По таблице </w:t>
      </w:r>
      <w:r w:rsidR="00B71A6B" w:rsidRPr="00D06E97">
        <w:rPr>
          <w:spacing w:val="30"/>
          <w:sz w:val="28"/>
          <w:szCs w:val="28"/>
        </w:rPr>
        <w:t>2</w:t>
      </w:r>
      <w:r w:rsidRPr="00D06E97">
        <w:rPr>
          <w:spacing w:val="30"/>
          <w:sz w:val="28"/>
          <w:szCs w:val="28"/>
        </w:rPr>
        <w:t xml:space="preserve"> СНиПа 21-01-97 определяем предел огнестойкости строительных конструкций:</w:t>
      </w:r>
    </w:p>
    <w:p w:rsidR="00E32E95" w:rsidRDefault="00E32E95" w:rsidP="00627A71">
      <w:pPr>
        <w:ind w:firstLine="426"/>
        <w:jc w:val="both"/>
        <w:rPr>
          <w:spacing w:val="30"/>
          <w:sz w:val="28"/>
          <w:szCs w:val="28"/>
        </w:rPr>
      </w:pPr>
    </w:p>
    <w:p w:rsidR="00E32E95" w:rsidRDefault="00E32E95" w:rsidP="00627A71">
      <w:pPr>
        <w:ind w:firstLine="426"/>
        <w:jc w:val="both"/>
        <w:rPr>
          <w:spacing w:val="30"/>
          <w:sz w:val="28"/>
          <w:szCs w:val="28"/>
        </w:rPr>
      </w:pPr>
    </w:p>
    <w:p w:rsidR="00E32E95" w:rsidRDefault="00E32E95" w:rsidP="00627A71">
      <w:pPr>
        <w:ind w:firstLine="426"/>
        <w:jc w:val="both"/>
        <w:rPr>
          <w:spacing w:val="30"/>
          <w:sz w:val="28"/>
          <w:szCs w:val="28"/>
        </w:rPr>
      </w:pPr>
    </w:p>
    <w:p w:rsidR="00E32E95" w:rsidRDefault="00E32E95" w:rsidP="00627A71">
      <w:pPr>
        <w:ind w:firstLine="426"/>
        <w:jc w:val="both"/>
        <w:rPr>
          <w:spacing w:val="30"/>
          <w:sz w:val="28"/>
          <w:szCs w:val="28"/>
        </w:rPr>
      </w:pPr>
    </w:p>
    <w:p w:rsidR="00E32E95" w:rsidRDefault="00E32E95" w:rsidP="00627A71">
      <w:pPr>
        <w:ind w:firstLine="426"/>
        <w:jc w:val="both"/>
        <w:rPr>
          <w:spacing w:val="30"/>
          <w:sz w:val="28"/>
          <w:szCs w:val="28"/>
        </w:rPr>
      </w:pPr>
    </w:p>
    <w:p w:rsidR="00E32E95" w:rsidRDefault="00E32E95" w:rsidP="00627A71">
      <w:pPr>
        <w:ind w:firstLine="426"/>
        <w:jc w:val="both"/>
        <w:rPr>
          <w:spacing w:val="30"/>
          <w:sz w:val="28"/>
          <w:szCs w:val="28"/>
        </w:rPr>
      </w:pPr>
    </w:p>
    <w:p w:rsidR="00E32E95" w:rsidRPr="00D06E97" w:rsidRDefault="00E32E95" w:rsidP="00627A71">
      <w:pPr>
        <w:ind w:firstLine="426"/>
        <w:jc w:val="both"/>
        <w:rPr>
          <w:spacing w:val="30"/>
          <w:sz w:val="28"/>
          <w:szCs w:val="28"/>
        </w:rPr>
      </w:pPr>
    </w:p>
    <w:p w:rsidR="00351ABE" w:rsidRPr="00D06E97" w:rsidRDefault="00351ABE" w:rsidP="00627A71">
      <w:pPr>
        <w:ind w:firstLine="426"/>
        <w:jc w:val="right"/>
        <w:rPr>
          <w:spacing w:val="30"/>
          <w:sz w:val="28"/>
          <w:szCs w:val="28"/>
        </w:rPr>
      </w:pPr>
    </w:p>
    <w:p w:rsidR="00351ABE" w:rsidRPr="001D44C5" w:rsidRDefault="00351ABE" w:rsidP="00627A71">
      <w:pPr>
        <w:ind w:firstLine="426"/>
        <w:jc w:val="right"/>
        <w:rPr>
          <w:i/>
          <w:spacing w:val="30"/>
          <w:sz w:val="28"/>
          <w:szCs w:val="28"/>
        </w:rPr>
      </w:pPr>
      <w:r w:rsidRPr="001D44C5">
        <w:rPr>
          <w:i/>
          <w:spacing w:val="30"/>
          <w:sz w:val="28"/>
          <w:szCs w:val="28"/>
        </w:rPr>
        <w:t>Таблица</w:t>
      </w:r>
      <w:r w:rsidRPr="001D44C5">
        <w:rPr>
          <w:i/>
          <w:noProof/>
          <w:spacing w:val="30"/>
          <w:sz w:val="28"/>
          <w:szCs w:val="28"/>
        </w:rPr>
        <w:t xml:space="preserve"> </w:t>
      </w:r>
      <w:r w:rsidR="00B71A6B" w:rsidRPr="001D44C5">
        <w:rPr>
          <w:i/>
          <w:noProof/>
          <w:spacing w:val="30"/>
          <w:sz w:val="28"/>
          <w:szCs w:val="28"/>
        </w:rPr>
        <w:t>2</w:t>
      </w:r>
    </w:p>
    <w:tbl>
      <w:tblPr>
        <w:tblW w:w="10186" w:type="dxa"/>
        <w:tblInd w:w="-102" w:type="dxa"/>
        <w:tblLayout w:type="fixed"/>
        <w:tblCellMar>
          <w:left w:w="40" w:type="dxa"/>
          <w:right w:w="40" w:type="dxa"/>
        </w:tblCellMar>
        <w:tblLook w:val="0000" w:firstRow="0" w:lastRow="0" w:firstColumn="0" w:lastColumn="0" w:noHBand="0" w:noVBand="0"/>
      </w:tblPr>
      <w:tblGrid>
        <w:gridCol w:w="1149"/>
        <w:gridCol w:w="860"/>
        <w:gridCol w:w="810"/>
        <w:gridCol w:w="1697"/>
        <w:gridCol w:w="1275"/>
        <w:gridCol w:w="1275"/>
        <w:gridCol w:w="1275"/>
        <w:gridCol w:w="1845"/>
      </w:tblGrid>
      <w:tr w:rsidR="00351ABE" w:rsidRPr="00D06E97" w:rsidTr="00E32E95">
        <w:trPr>
          <w:trHeight w:val="423"/>
        </w:trPr>
        <w:tc>
          <w:tcPr>
            <w:tcW w:w="1149" w:type="dxa"/>
            <w:tcBorders>
              <w:top w:val="single" w:sz="12" w:space="0" w:color="auto"/>
              <w:left w:val="single" w:sz="12" w:space="0" w:color="auto"/>
              <w:right w:val="single" w:sz="6" w:space="0" w:color="auto"/>
            </w:tcBorders>
          </w:tcPr>
          <w:p w:rsidR="00351ABE" w:rsidRPr="00E32E95" w:rsidRDefault="00351ABE" w:rsidP="00627A71">
            <w:pPr>
              <w:ind w:firstLine="426"/>
              <w:jc w:val="both"/>
              <w:rPr>
                <w:spacing w:val="30"/>
                <w:sz w:val="24"/>
                <w:szCs w:val="24"/>
              </w:rPr>
            </w:pPr>
          </w:p>
          <w:p w:rsidR="00351ABE" w:rsidRPr="00E32E95" w:rsidRDefault="00351ABE" w:rsidP="00E32E95">
            <w:pPr>
              <w:rPr>
                <w:spacing w:val="30"/>
                <w:sz w:val="24"/>
                <w:szCs w:val="24"/>
              </w:rPr>
            </w:pPr>
            <w:r w:rsidRPr="00E32E95">
              <w:rPr>
                <w:spacing w:val="30"/>
                <w:sz w:val="24"/>
                <w:szCs w:val="24"/>
              </w:rPr>
              <w:t>Степень</w:t>
            </w:r>
          </w:p>
        </w:tc>
        <w:tc>
          <w:tcPr>
            <w:tcW w:w="9037" w:type="dxa"/>
            <w:gridSpan w:val="7"/>
            <w:tcBorders>
              <w:top w:val="single" w:sz="12" w:space="0" w:color="auto"/>
              <w:left w:val="single" w:sz="6" w:space="0" w:color="auto"/>
              <w:bottom w:val="single" w:sz="6" w:space="0" w:color="auto"/>
              <w:right w:val="single" w:sz="12" w:space="0" w:color="auto"/>
            </w:tcBorders>
          </w:tcPr>
          <w:p w:rsidR="00351ABE" w:rsidRPr="00E32E95" w:rsidRDefault="00351ABE" w:rsidP="00E32E95">
            <w:pPr>
              <w:ind w:firstLine="426"/>
              <w:jc w:val="both"/>
              <w:rPr>
                <w:spacing w:val="30"/>
                <w:sz w:val="24"/>
                <w:szCs w:val="24"/>
              </w:rPr>
            </w:pPr>
            <w:r w:rsidRPr="00E32E95">
              <w:rPr>
                <w:spacing w:val="30"/>
                <w:sz w:val="24"/>
                <w:szCs w:val="24"/>
              </w:rPr>
              <w:t>Предел огнестойкости строительных конструкций</w:t>
            </w:r>
          </w:p>
        </w:tc>
      </w:tr>
      <w:tr w:rsidR="00351ABE" w:rsidRPr="00D06E97" w:rsidTr="00E32E95">
        <w:trPr>
          <w:trHeight w:val="712"/>
        </w:trPr>
        <w:tc>
          <w:tcPr>
            <w:tcW w:w="1149" w:type="dxa"/>
            <w:tcBorders>
              <w:left w:val="single" w:sz="12" w:space="0" w:color="auto"/>
              <w:right w:val="single" w:sz="6" w:space="0" w:color="auto"/>
            </w:tcBorders>
          </w:tcPr>
          <w:p w:rsidR="00351ABE" w:rsidRPr="00E32E95" w:rsidRDefault="00351ABE" w:rsidP="00E32E95">
            <w:pPr>
              <w:jc w:val="both"/>
              <w:rPr>
                <w:spacing w:val="30"/>
                <w:sz w:val="24"/>
                <w:szCs w:val="24"/>
              </w:rPr>
            </w:pPr>
            <w:r w:rsidRPr="00E32E95">
              <w:rPr>
                <w:spacing w:val="30"/>
                <w:sz w:val="24"/>
                <w:szCs w:val="24"/>
              </w:rPr>
              <w:t>огнестойкости</w:t>
            </w:r>
          </w:p>
        </w:tc>
        <w:tc>
          <w:tcPr>
            <w:tcW w:w="860" w:type="dxa"/>
            <w:tcBorders>
              <w:top w:val="single" w:sz="6" w:space="0" w:color="auto"/>
              <w:left w:val="single" w:sz="6" w:space="0" w:color="auto"/>
              <w:right w:val="single" w:sz="6" w:space="0" w:color="auto"/>
            </w:tcBorders>
          </w:tcPr>
          <w:p w:rsidR="00351ABE" w:rsidRPr="00E32E95" w:rsidRDefault="00351ABE" w:rsidP="00E32E95">
            <w:pPr>
              <w:jc w:val="both"/>
              <w:rPr>
                <w:spacing w:val="30"/>
                <w:sz w:val="24"/>
                <w:szCs w:val="24"/>
              </w:rPr>
            </w:pPr>
            <w:r w:rsidRPr="00E32E95">
              <w:rPr>
                <w:spacing w:val="30"/>
                <w:sz w:val="24"/>
                <w:szCs w:val="24"/>
              </w:rPr>
              <w:t xml:space="preserve">Несущие элементы </w:t>
            </w:r>
          </w:p>
        </w:tc>
        <w:tc>
          <w:tcPr>
            <w:tcW w:w="810" w:type="dxa"/>
            <w:tcBorders>
              <w:top w:val="single" w:sz="6" w:space="0" w:color="auto"/>
              <w:left w:val="single" w:sz="6" w:space="0" w:color="auto"/>
              <w:right w:val="single" w:sz="6" w:space="0" w:color="auto"/>
            </w:tcBorders>
          </w:tcPr>
          <w:p w:rsidR="00351ABE" w:rsidRPr="00E32E95" w:rsidRDefault="00351ABE" w:rsidP="00627A71">
            <w:pPr>
              <w:ind w:firstLine="426"/>
              <w:jc w:val="both"/>
              <w:rPr>
                <w:spacing w:val="30"/>
                <w:sz w:val="24"/>
                <w:szCs w:val="24"/>
              </w:rPr>
            </w:pPr>
            <w:r w:rsidRPr="00E32E95">
              <w:rPr>
                <w:spacing w:val="30"/>
                <w:sz w:val="24"/>
                <w:szCs w:val="24"/>
              </w:rPr>
              <w:t xml:space="preserve">Наружные </w:t>
            </w:r>
          </w:p>
        </w:tc>
        <w:tc>
          <w:tcPr>
            <w:tcW w:w="1697" w:type="dxa"/>
            <w:tcBorders>
              <w:top w:val="single" w:sz="6" w:space="0" w:color="auto"/>
              <w:left w:val="single" w:sz="6" w:space="0" w:color="auto"/>
              <w:right w:val="single" w:sz="6" w:space="0" w:color="auto"/>
            </w:tcBorders>
          </w:tcPr>
          <w:p w:rsidR="00351ABE" w:rsidRPr="00E32E95" w:rsidRDefault="00351ABE" w:rsidP="00627A71">
            <w:pPr>
              <w:ind w:firstLine="426"/>
              <w:jc w:val="both"/>
              <w:rPr>
                <w:spacing w:val="30"/>
                <w:sz w:val="24"/>
                <w:szCs w:val="24"/>
              </w:rPr>
            </w:pPr>
            <w:r w:rsidRPr="00E32E95">
              <w:rPr>
                <w:spacing w:val="30"/>
                <w:sz w:val="24"/>
                <w:szCs w:val="24"/>
              </w:rPr>
              <w:t xml:space="preserve">Перекрытия междуэтажные </w:t>
            </w:r>
          </w:p>
        </w:tc>
        <w:tc>
          <w:tcPr>
            <w:tcW w:w="2550" w:type="dxa"/>
            <w:gridSpan w:val="2"/>
            <w:tcBorders>
              <w:top w:val="single" w:sz="6" w:space="0" w:color="auto"/>
              <w:left w:val="single" w:sz="6" w:space="0" w:color="auto"/>
              <w:right w:val="single" w:sz="6" w:space="0" w:color="auto"/>
            </w:tcBorders>
          </w:tcPr>
          <w:p w:rsidR="00351ABE" w:rsidRPr="00E32E95" w:rsidRDefault="00351ABE" w:rsidP="00627A71">
            <w:pPr>
              <w:ind w:firstLine="426"/>
              <w:jc w:val="both"/>
              <w:rPr>
                <w:spacing w:val="30"/>
                <w:sz w:val="24"/>
                <w:szCs w:val="24"/>
              </w:rPr>
            </w:pPr>
            <w:r w:rsidRPr="00E32E95">
              <w:rPr>
                <w:spacing w:val="30"/>
                <w:sz w:val="24"/>
                <w:szCs w:val="24"/>
              </w:rPr>
              <w:t>Элементы бесчердачных покрытий</w:t>
            </w:r>
          </w:p>
        </w:tc>
        <w:tc>
          <w:tcPr>
            <w:tcW w:w="3120" w:type="dxa"/>
            <w:gridSpan w:val="2"/>
            <w:tcBorders>
              <w:top w:val="single" w:sz="6" w:space="0" w:color="auto"/>
              <w:left w:val="single" w:sz="6" w:space="0" w:color="auto"/>
              <w:bottom w:val="single" w:sz="6" w:space="0" w:color="auto"/>
              <w:right w:val="single" w:sz="12" w:space="0" w:color="auto"/>
            </w:tcBorders>
          </w:tcPr>
          <w:p w:rsidR="00351ABE" w:rsidRPr="00E32E95" w:rsidRDefault="00351ABE" w:rsidP="00627A71">
            <w:pPr>
              <w:ind w:firstLine="426"/>
              <w:jc w:val="both"/>
              <w:rPr>
                <w:spacing w:val="30"/>
                <w:sz w:val="24"/>
                <w:szCs w:val="24"/>
              </w:rPr>
            </w:pPr>
            <w:r w:rsidRPr="00E32E95">
              <w:rPr>
                <w:spacing w:val="30"/>
                <w:sz w:val="24"/>
                <w:szCs w:val="24"/>
              </w:rPr>
              <w:t xml:space="preserve">Лестничные </w:t>
            </w:r>
            <w:bookmarkStart w:id="0" w:name="OCRUncertain111"/>
            <w:r w:rsidRPr="00E32E95">
              <w:rPr>
                <w:spacing w:val="30"/>
                <w:sz w:val="24"/>
                <w:szCs w:val="24"/>
              </w:rPr>
              <w:t>к</w:t>
            </w:r>
            <w:bookmarkEnd w:id="0"/>
            <w:r w:rsidRPr="00E32E95">
              <w:rPr>
                <w:spacing w:val="30"/>
                <w:sz w:val="24"/>
                <w:szCs w:val="24"/>
              </w:rPr>
              <w:t>летки</w:t>
            </w:r>
          </w:p>
        </w:tc>
      </w:tr>
      <w:tr w:rsidR="00351ABE" w:rsidRPr="00D06E97" w:rsidTr="00E32E95">
        <w:trPr>
          <w:trHeight w:val="735"/>
        </w:trPr>
        <w:tc>
          <w:tcPr>
            <w:tcW w:w="1149" w:type="dxa"/>
            <w:tcBorders>
              <w:left w:val="single" w:sz="12" w:space="0" w:color="auto"/>
              <w:bottom w:val="single" w:sz="12" w:space="0" w:color="auto"/>
              <w:right w:val="single" w:sz="6" w:space="0" w:color="auto"/>
            </w:tcBorders>
          </w:tcPr>
          <w:p w:rsidR="00351ABE" w:rsidRPr="00E32E95" w:rsidRDefault="00351ABE" w:rsidP="00E32E95">
            <w:pPr>
              <w:jc w:val="both"/>
              <w:rPr>
                <w:spacing w:val="30"/>
                <w:sz w:val="24"/>
                <w:szCs w:val="24"/>
              </w:rPr>
            </w:pPr>
            <w:r w:rsidRPr="00E32E95">
              <w:rPr>
                <w:spacing w:val="30"/>
                <w:sz w:val="24"/>
                <w:szCs w:val="24"/>
              </w:rPr>
              <w:t>здания</w:t>
            </w:r>
          </w:p>
        </w:tc>
        <w:tc>
          <w:tcPr>
            <w:tcW w:w="860" w:type="dxa"/>
            <w:tcBorders>
              <w:left w:val="single" w:sz="6" w:space="0" w:color="auto"/>
              <w:bottom w:val="single" w:sz="12" w:space="0" w:color="auto"/>
              <w:right w:val="single" w:sz="6" w:space="0" w:color="auto"/>
            </w:tcBorders>
          </w:tcPr>
          <w:p w:rsidR="00351ABE" w:rsidRPr="00E32E95" w:rsidRDefault="00351ABE" w:rsidP="00627A71">
            <w:pPr>
              <w:ind w:firstLine="426"/>
              <w:jc w:val="both"/>
              <w:rPr>
                <w:spacing w:val="30"/>
                <w:sz w:val="24"/>
                <w:szCs w:val="24"/>
              </w:rPr>
            </w:pPr>
            <w:r w:rsidRPr="00E32E95">
              <w:rPr>
                <w:spacing w:val="30"/>
                <w:sz w:val="24"/>
                <w:szCs w:val="24"/>
              </w:rPr>
              <w:t>здания</w:t>
            </w:r>
          </w:p>
        </w:tc>
        <w:tc>
          <w:tcPr>
            <w:tcW w:w="810" w:type="dxa"/>
            <w:tcBorders>
              <w:left w:val="single" w:sz="6" w:space="0" w:color="auto"/>
              <w:bottom w:val="single" w:sz="12" w:space="0" w:color="auto"/>
              <w:right w:val="single" w:sz="6" w:space="0" w:color="auto"/>
            </w:tcBorders>
          </w:tcPr>
          <w:p w:rsidR="00351ABE" w:rsidRPr="00E32E95" w:rsidRDefault="00351ABE" w:rsidP="00627A71">
            <w:pPr>
              <w:ind w:firstLine="426"/>
              <w:jc w:val="both"/>
              <w:rPr>
                <w:spacing w:val="30"/>
                <w:sz w:val="24"/>
                <w:szCs w:val="24"/>
              </w:rPr>
            </w:pPr>
            <w:r w:rsidRPr="00E32E95">
              <w:rPr>
                <w:spacing w:val="30"/>
                <w:sz w:val="24"/>
                <w:szCs w:val="24"/>
              </w:rPr>
              <w:t>ненесущие стены</w:t>
            </w:r>
          </w:p>
        </w:tc>
        <w:tc>
          <w:tcPr>
            <w:tcW w:w="1697" w:type="dxa"/>
            <w:tcBorders>
              <w:left w:val="single" w:sz="6" w:space="0" w:color="auto"/>
              <w:bottom w:val="single" w:sz="12" w:space="0" w:color="auto"/>
              <w:right w:val="single" w:sz="6" w:space="0" w:color="auto"/>
            </w:tcBorders>
          </w:tcPr>
          <w:p w:rsidR="00351ABE" w:rsidRPr="00E32E95" w:rsidRDefault="00351ABE" w:rsidP="00627A71">
            <w:pPr>
              <w:ind w:firstLine="426"/>
              <w:jc w:val="both"/>
              <w:rPr>
                <w:spacing w:val="30"/>
                <w:sz w:val="24"/>
                <w:szCs w:val="24"/>
              </w:rPr>
            </w:pPr>
            <w:r w:rsidRPr="00E32E95">
              <w:rPr>
                <w:spacing w:val="30"/>
                <w:sz w:val="24"/>
                <w:szCs w:val="24"/>
              </w:rPr>
              <w:t>(в том числе чердачные и над подвалами)</w:t>
            </w:r>
          </w:p>
        </w:tc>
        <w:tc>
          <w:tcPr>
            <w:tcW w:w="1275" w:type="dxa"/>
            <w:tcBorders>
              <w:top w:val="single" w:sz="6" w:space="0" w:color="auto"/>
              <w:left w:val="single" w:sz="6" w:space="0" w:color="auto"/>
              <w:bottom w:val="single" w:sz="12" w:space="0" w:color="auto"/>
              <w:right w:val="single" w:sz="6" w:space="0" w:color="auto"/>
            </w:tcBorders>
          </w:tcPr>
          <w:p w:rsidR="00351ABE" w:rsidRPr="00E32E95" w:rsidRDefault="00351ABE" w:rsidP="00627A71">
            <w:pPr>
              <w:ind w:firstLine="426"/>
              <w:jc w:val="both"/>
              <w:rPr>
                <w:spacing w:val="30"/>
                <w:sz w:val="24"/>
                <w:szCs w:val="24"/>
              </w:rPr>
            </w:pPr>
            <w:r w:rsidRPr="00E32E95">
              <w:rPr>
                <w:spacing w:val="30"/>
                <w:sz w:val="24"/>
                <w:szCs w:val="24"/>
              </w:rPr>
              <w:t>Настилы (в т.ч. с утеплителем)</w:t>
            </w:r>
          </w:p>
        </w:tc>
        <w:tc>
          <w:tcPr>
            <w:tcW w:w="1275" w:type="dxa"/>
            <w:tcBorders>
              <w:top w:val="single" w:sz="6" w:space="0" w:color="auto"/>
              <w:left w:val="single" w:sz="6" w:space="0" w:color="auto"/>
              <w:bottom w:val="single" w:sz="12" w:space="0" w:color="auto"/>
              <w:right w:val="single" w:sz="6" w:space="0" w:color="auto"/>
            </w:tcBorders>
          </w:tcPr>
          <w:p w:rsidR="00351ABE" w:rsidRPr="00E32E95" w:rsidRDefault="00351ABE" w:rsidP="00627A71">
            <w:pPr>
              <w:ind w:firstLine="426"/>
              <w:jc w:val="both"/>
              <w:rPr>
                <w:spacing w:val="30"/>
                <w:sz w:val="24"/>
                <w:szCs w:val="24"/>
              </w:rPr>
            </w:pPr>
            <w:r w:rsidRPr="00E32E95">
              <w:rPr>
                <w:spacing w:val="30"/>
                <w:sz w:val="24"/>
                <w:szCs w:val="24"/>
              </w:rPr>
              <w:t>Фермы, балки, прогоны</w:t>
            </w:r>
          </w:p>
        </w:tc>
        <w:tc>
          <w:tcPr>
            <w:tcW w:w="1275" w:type="dxa"/>
            <w:tcBorders>
              <w:top w:val="single" w:sz="6" w:space="0" w:color="auto"/>
              <w:left w:val="single" w:sz="6" w:space="0" w:color="auto"/>
              <w:bottom w:val="single" w:sz="12" w:space="0" w:color="auto"/>
              <w:right w:val="single" w:sz="6" w:space="0" w:color="auto"/>
            </w:tcBorders>
          </w:tcPr>
          <w:p w:rsidR="00351ABE" w:rsidRPr="00E32E95" w:rsidRDefault="00351ABE" w:rsidP="00627A71">
            <w:pPr>
              <w:ind w:firstLine="426"/>
              <w:jc w:val="both"/>
              <w:rPr>
                <w:spacing w:val="30"/>
                <w:sz w:val="24"/>
                <w:szCs w:val="24"/>
              </w:rPr>
            </w:pPr>
            <w:r w:rsidRPr="00E32E95">
              <w:rPr>
                <w:spacing w:val="30"/>
                <w:sz w:val="24"/>
                <w:szCs w:val="24"/>
              </w:rPr>
              <w:t>Внутренние стены</w:t>
            </w:r>
          </w:p>
        </w:tc>
        <w:tc>
          <w:tcPr>
            <w:tcW w:w="1845" w:type="dxa"/>
            <w:tcBorders>
              <w:top w:val="single" w:sz="6" w:space="0" w:color="auto"/>
              <w:left w:val="single" w:sz="6" w:space="0" w:color="auto"/>
              <w:bottom w:val="single" w:sz="12" w:space="0" w:color="auto"/>
              <w:right w:val="single" w:sz="12" w:space="0" w:color="auto"/>
            </w:tcBorders>
          </w:tcPr>
          <w:p w:rsidR="00351ABE" w:rsidRPr="00E32E95" w:rsidRDefault="00351ABE" w:rsidP="00627A71">
            <w:pPr>
              <w:ind w:firstLine="426"/>
              <w:jc w:val="both"/>
              <w:rPr>
                <w:spacing w:val="30"/>
                <w:sz w:val="24"/>
                <w:szCs w:val="24"/>
              </w:rPr>
            </w:pPr>
            <w:r w:rsidRPr="00E32E95">
              <w:rPr>
                <w:spacing w:val="30"/>
                <w:sz w:val="24"/>
                <w:szCs w:val="24"/>
              </w:rPr>
              <w:t>Марши и площадки лестниц</w:t>
            </w:r>
          </w:p>
        </w:tc>
      </w:tr>
      <w:tr w:rsidR="00351ABE" w:rsidRPr="00D06E97" w:rsidTr="00E32E95">
        <w:trPr>
          <w:trHeight w:val="467"/>
        </w:trPr>
        <w:tc>
          <w:tcPr>
            <w:tcW w:w="1149" w:type="dxa"/>
            <w:tcBorders>
              <w:left w:val="single" w:sz="12"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spacing w:val="30"/>
                <w:sz w:val="24"/>
                <w:szCs w:val="24"/>
                <w:lang w:val="en-US"/>
              </w:rPr>
              <w:t>I</w:t>
            </w:r>
          </w:p>
        </w:tc>
        <w:tc>
          <w:tcPr>
            <w:tcW w:w="860" w:type="dxa"/>
            <w:tcBorders>
              <w:left w:val="single" w:sz="6"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spacing w:val="30"/>
                <w:sz w:val="24"/>
                <w:szCs w:val="24"/>
              </w:rPr>
              <w:t>R</w:t>
            </w:r>
            <w:r w:rsidRPr="00E32E95">
              <w:rPr>
                <w:noProof/>
                <w:spacing w:val="30"/>
                <w:sz w:val="24"/>
                <w:szCs w:val="24"/>
              </w:rPr>
              <w:t xml:space="preserve"> 120</w:t>
            </w:r>
          </w:p>
        </w:tc>
        <w:tc>
          <w:tcPr>
            <w:tcW w:w="810" w:type="dxa"/>
            <w:tcBorders>
              <w:left w:val="single" w:sz="6" w:space="0" w:color="auto"/>
              <w:bottom w:val="single" w:sz="6" w:space="0" w:color="auto"/>
              <w:right w:val="single" w:sz="6" w:space="0" w:color="auto"/>
            </w:tcBorders>
          </w:tcPr>
          <w:p w:rsidR="00351ABE" w:rsidRPr="00E32E95" w:rsidRDefault="00351ABE" w:rsidP="00627A71">
            <w:pPr>
              <w:ind w:firstLine="426"/>
              <w:jc w:val="center"/>
              <w:rPr>
                <w:spacing w:val="30"/>
                <w:sz w:val="24"/>
                <w:szCs w:val="24"/>
              </w:rPr>
            </w:pPr>
            <w:bookmarkStart w:id="1" w:name="OCRUncertain113"/>
            <w:r w:rsidRPr="00E32E95">
              <w:rPr>
                <w:spacing w:val="30"/>
                <w:sz w:val="24"/>
                <w:szCs w:val="24"/>
              </w:rPr>
              <w:t>Е</w:t>
            </w:r>
            <w:r w:rsidRPr="00E32E95">
              <w:rPr>
                <w:spacing w:val="30"/>
                <w:sz w:val="24"/>
                <w:szCs w:val="24"/>
                <w:lang w:val="en-US"/>
              </w:rPr>
              <w:t xml:space="preserve"> </w:t>
            </w:r>
            <w:bookmarkEnd w:id="1"/>
            <w:r w:rsidRPr="00E32E95">
              <w:rPr>
                <w:spacing w:val="30"/>
                <w:sz w:val="24"/>
                <w:szCs w:val="24"/>
              </w:rPr>
              <w:t>3</w:t>
            </w:r>
            <w:r w:rsidRPr="00E32E95">
              <w:rPr>
                <w:spacing w:val="30"/>
                <w:sz w:val="24"/>
                <w:szCs w:val="24"/>
                <w:lang w:val="en-US"/>
              </w:rPr>
              <w:t>0</w:t>
            </w:r>
          </w:p>
        </w:tc>
        <w:tc>
          <w:tcPr>
            <w:tcW w:w="1697" w:type="dxa"/>
            <w:tcBorders>
              <w:left w:val="single" w:sz="6" w:space="0" w:color="auto"/>
              <w:bottom w:val="single" w:sz="6" w:space="0" w:color="auto"/>
              <w:right w:val="single" w:sz="6" w:space="0" w:color="auto"/>
            </w:tcBorders>
          </w:tcPr>
          <w:p w:rsidR="00351ABE" w:rsidRPr="00E32E95" w:rsidRDefault="00351ABE" w:rsidP="00627A71">
            <w:pPr>
              <w:ind w:firstLine="426"/>
              <w:jc w:val="center"/>
              <w:rPr>
                <w:spacing w:val="30"/>
                <w:sz w:val="24"/>
                <w:szCs w:val="24"/>
              </w:rPr>
            </w:pPr>
            <w:r w:rsidRPr="00E32E95">
              <w:rPr>
                <w:spacing w:val="30"/>
                <w:sz w:val="24"/>
                <w:szCs w:val="24"/>
              </w:rPr>
              <w:t>RЕ</w:t>
            </w:r>
            <w:r w:rsidRPr="00E32E95">
              <w:rPr>
                <w:spacing w:val="30"/>
                <w:sz w:val="24"/>
                <w:szCs w:val="24"/>
                <w:lang w:val="en-US"/>
              </w:rPr>
              <w:t xml:space="preserve">I </w:t>
            </w:r>
            <w:r w:rsidRPr="00E32E95">
              <w:rPr>
                <w:spacing w:val="30"/>
                <w:sz w:val="24"/>
                <w:szCs w:val="24"/>
              </w:rPr>
              <w:t>60</w:t>
            </w:r>
          </w:p>
        </w:tc>
        <w:tc>
          <w:tcPr>
            <w:tcW w:w="1275" w:type="dxa"/>
            <w:tcBorders>
              <w:left w:val="single" w:sz="6"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spacing w:val="30"/>
                <w:sz w:val="24"/>
                <w:szCs w:val="24"/>
                <w:lang w:val="en-US"/>
              </w:rPr>
              <w:t>R</w:t>
            </w:r>
            <w:r w:rsidRPr="00E32E95">
              <w:rPr>
                <w:spacing w:val="30"/>
                <w:sz w:val="24"/>
                <w:szCs w:val="24"/>
              </w:rPr>
              <w:t>Е</w:t>
            </w:r>
            <w:r w:rsidRPr="00E32E95">
              <w:rPr>
                <w:noProof/>
                <w:spacing w:val="30"/>
                <w:sz w:val="24"/>
                <w:szCs w:val="24"/>
              </w:rPr>
              <w:t xml:space="preserve"> 30</w:t>
            </w:r>
          </w:p>
        </w:tc>
        <w:tc>
          <w:tcPr>
            <w:tcW w:w="1275" w:type="dxa"/>
            <w:tcBorders>
              <w:left w:val="single" w:sz="6"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spacing w:val="30"/>
                <w:sz w:val="24"/>
                <w:szCs w:val="24"/>
                <w:lang w:val="en-US"/>
              </w:rPr>
              <w:t>R</w:t>
            </w:r>
            <w:r w:rsidRPr="00E32E95">
              <w:rPr>
                <w:noProof/>
                <w:spacing w:val="30"/>
                <w:sz w:val="24"/>
                <w:szCs w:val="24"/>
              </w:rPr>
              <w:t xml:space="preserve"> 30</w:t>
            </w:r>
          </w:p>
        </w:tc>
        <w:tc>
          <w:tcPr>
            <w:tcW w:w="1275" w:type="dxa"/>
            <w:tcBorders>
              <w:left w:val="single" w:sz="6"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spacing w:val="30"/>
                <w:sz w:val="24"/>
                <w:szCs w:val="24"/>
              </w:rPr>
              <w:t>RЕ</w:t>
            </w:r>
            <w:r w:rsidRPr="00E32E95">
              <w:rPr>
                <w:spacing w:val="30"/>
                <w:sz w:val="24"/>
                <w:szCs w:val="24"/>
                <w:lang w:val="en-US"/>
              </w:rPr>
              <w:t xml:space="preserve">I </w:t>
            </w:r>
            <w:r w:rsidRPr="00E32E95">
              <w:rPr>
                <w:noProof/>
                <w:spacing w:val="30"/>
                <w:sz w:val="24"/>
                <w:szCs w:val="24"/>
              </w:rPr>
              <w:t>120</w:t>
            </w:r>
          </w:p>
        </w:tc>
        <w:tc>
          <w:tcPr>
            <w:tcW w:w="1845" w:type="dxa"/>
            <w:tcBorders>
              <w:left w:val="single" w:sz="6" w:space="0" w:color="auto"/>
              <w:bottom w:val="single" w:sz="6" w:space="0" w:color="auto"/>
              <w:right w:val="single" w:sz="12" w:space="0" w:color="auto"/>
            </w:tcBorders>
          </w:tcPr>
          <w:p w:rsidR="00351ABE" w:rsidRPr="00E32E95" w:rsidRDefault="00351ABE" w:rsidP="00627A71">
            <w:pPr>
              <w:ind w:firstLine="426"/>
              <w:jc w:val="center"/>
              <w:rPr>
                <w:spacing w:val="30"/>
                <w:sz w:val="24"/>
                <w:szCs w:val="24"/>
              </w:rPr>
            </w:pPr>
            <w:r w:rsidRPr="00E32E95">
              <w:rPr>
                <w:spacing w:val="30"/>
                <w:sz w:val="24"/>
                <w:szCs w:val="24"/>
              </w:rPr>
              <w:t>R 60</w:t>
            </w:r>
          </w:p>
        </w:tc>
      </w:tr>
      <w:tr w:rsidR="00351ABE" w:rsidRPr="00D06E97" w:rsidTr="00E32E95">
        <w:trPr>
          <w:trHeight w:val="479"/>
        </w:trPr>
        <w:tc>
          <w:tcPr>
            <w:tcW w:w="1149" w:type="dxa"/>
            <w:tcBorders>
              <w:top w:val="single" w:sz="6" w:space="0" w:color="auto"/>
              <w:left w:val="single" w:sz="12"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noProof/>
                <w:spacing w:val="30"/>
                <w:sz w:val="24"/>
                <w:szCs w:val="24"/>
              </w:rPr>
              <w:t>II</w:t>
            </w:r>
          </w:p>
        </w:tc>
        <w:tc>
          <w:tcPr>
            <w:tcW w:w="860"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spacing w:val="30"/>
                <w:sz w:val="24"/>
                <w:szCs w:val="24"/>
              </w:rPr>
              <w:t>R</w:t>
            </w:r>
            <w:r w:rsidRPr="00E32E95">
              <w:rPr>
                <w:noProof/>
                <w:spacing w:val="30"/>
                <w:sz w:val="24"/>
                <w:szCs w:val="24"/>
              </w:rPr>
              <w:t xml:space="preserve"> 90</w:t>
            </w:r>
          </w:p>
        </w:tc>
        <w:tc>
          <w:tcPr>
            <w:tcW w:w="810"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spacing w:val="30"/>
                <w:sz w:val="24"/>
                <w:szCs w:val="24"/>
              </w:rPr>
              <w:t>Е</w:t>
            </w:r>
            <w:r w:rsidRPr="00E32E95">
              <w:rPr>
                <w:noProof/>
                <w:spacing w:val="30"/>
                <w:sz w:val="24"/>
                <w:szCs w:val="24"/>
              </w:rPr>
              <w:t xml:space="preserve"> 15</w:t>
            </w:r>
          </w:p>
        </w:tc>
        <w:tc>
          <w:tcPr>
            <w:tcW w:w="1697"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spacing w:val="30"/>
                <w:sz w:val="24"/>
                <w:szCs w:val="24"/>
              </w:rPr>
            </w:pPr>
            <w:r w:rsidRPr="00E32E95">
              <w:rPr>
                <w:spacing w:val="30"/>
                <w:sz w:val="24"/>
                <w:szCs w:val="24"/>
                <w:lang w:val="en-US"/>
              </w:rPr>
              <w:t>R</w:t>
            </w:r>
            <w:r w:rsidRPr="00E32E95">
              <w:rPr>
                <w:spacing w:val="30"/>
                <w:sz w:val="24"/>
                <w:szCs w:val="24"/>
              </w:rPr>
              <w:t>Е</w:t>
            </w:r>
            <w:r w:rsidRPr="00E32E95">
              <w:rPr>
                <w:spacing w:val="30"/>
                <w:sz w:val="24"/>
                <w:szCs w:val="24"/>
                <w:lang w:val="en-US"/>
              </w:rPr>
              <w:t xml:space="preserve">I </w:t>
            </w:r>
            <w:r w:rsidRPr="00E32E95">
              <w:rPr>
                <w:spacing w:val="30"/>
                <w:sz w:val="24"/>
                <w:szCs w:val="24"/>
              </w:rPr>
              <w:t>45</w:t>
            </w:r>
          </w:p>
        </w:tc>
        <w:tc>
          <w:tcPr>
            <w:tcW w:w="1275"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spacing w:val="30"/>
                <w:sz w:val="24"/>
                <w:szCs w:val="24"/>
              </w:rPr>
              <w:t>RЕ</w:t>
            </w:r>
            <w:r w:rsidRPr="00E32E95">
              <w:rPr>
                <w:noProof/>
                <w:spacing w:val="30"/>
                <w:sz w:val="24"/>
                <w:szCs w:val="24"/>
              </w:rPr>
              <w:t xml:space="preserve"> 15</w:t>
            </w:r>
          </w:p>
        </w:tc>
        <w:tc>
          <w:tcPr>
            <w:tcW w:w="1275"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spacing w:val="30"/>
                <w:sz w:val="24"/>
                <w:szCs w:val="24"/>
              </w:rPr>
              <w:t>R</w:t>
            </w:r>
            <w:r w:rsidRPr="00E32E95">
              <w:rPr>
                <w:noProof/>
                <w:spacing w:val="30"/>
                <w:sz w:val="24"/>
                <w:szCs w:val="24"/>
              </w:rPr>
              <w:t xml:space="preserve"> 15</w:t>
            </w:r>
          </w:p>
        </w:tc>
        <w:tc>
          <w:tcPr>
            <w:tcW w:w="1275"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noProof/>
                <w:spacing w:val="30"/>
                <w:sz w:val="24"/>
                <w:szCs w:val="24"/>
              </w:rPr>
              <w:t>RЕI 90</w:t>
            </w:r>
          </w:p>
        </w:tc>
        <w:tc>
          <w:tcPr>
            <w:tcW w:w="1845" w:type="dxa"/>
            <w:tcBorders>
              <w:top w:val="single" w:sz="6" w:space="0" w:color="auto"/>
              <w:left w:val="single" w:sz="6" w:space="0" w:color="auto"/>
              <w:bottom w:val="single" w:sz="6" w:space="0" w:color="auto"/>
              <w:right w:val="single" w:sz="12" w:space="0" w:color="auto"/>
            </w:tcBorders>
          </w:tcPr>
          <w:p w:rsidR="00351ABE" w:rsidRPr="00E32E95" w:rsidRDefault="00351ABE" w:rsidP="00627A71">
            <w:pPr>
              <w:ind w:firstLine="426"/>
              <w:jc w:val="center"/>
              <w:rPr>
                <w:spacing w:val="30"/>
                <w:sz w:val="24"/>
                <w:szCs w:val="24"/>
              </w:rPr>
            </w:pPr>
            <w:r w:rsidRPr="00E32E95">
              <w:rPr>
                <w:spacing w:val="30"/>
                <w:sz w:val="24"/>
                <w:szCs w:val="24"/>
              </w:rPr>
              <w:t>R 60</w:t>
            </w:r>
          </w:p>
        </w:tc>
      </w:tr>
      <w:tr w:rsidR="00351ABE" w:rsidRPr="00D06E97" w:rsidTr="00E32E95">
        <w:trPr>
          <w:trHeight w:val="479"/>
        </w:trPr>
        <w:tc>
          <w:tcPr>
            <w:tcW w:w="1149" w:type="dxa"/>
            <w:tcBorders>
              <w:top w:val="single" w:sz="6" w:space="0" w:color="auto"/>
              <w:left w:val="single" w:sz="12"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noProof/>
                <w:spacing w:val="30"/>
                <w:sz w:val="24"/>
                <w:szCs w:val="24"/>
              </w:rPr>
              <w:t>III</w:t>
            </w:r>
          </w:p>
        </w:tc>
        <w:tc>
          <w:tcPr>
            <w:tcW w:w="860"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spacing w:val="30"/>
                <w:sz w:val="24"/>
                <w:szCs w:val="24"/>
              </w:rPr>
              <w:t>R</w:t>
            </w:r>
            <w:r w:rsidRPr="00E32E95">
              <w:rPr>
                <w:noProof/>
                <w:spacing w:val="30"/>
                <w:sz w:val="24"/>
                <w:szCs w:val="24"/>
              </w:rPr>
              <w:t xml:space="preserve"> 45</w:t>
            </w:r>
          </w:p>
        </w:tc>
        <w:tc>
          <w:tcPr>
            <w:tcW w:w="810"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spacing w:val="30"/>
                <w:sz w:val="24"/>
                <w:szCs w:val="24"/>
              </w:rPr>
              <w:t>Е</w:t>
            </w:r>
            <w:r w:rsidRPr="00E32E95">
              <w:rPr>
                <w:noProof/>
                <w:spacing w:val="30"/>
                <w:sz w:val="24"/>
                <w:szCs w:val="24"/>
              </w:rPr>
              <w:t xml:space="preserve"> 15</w:t>
            </w:r>
          </w:p>
        </w:tc>
        <w:tc>
          <w:tcPr>
            <w:tcW w:w="1697"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spacing w:val="30"/>
                <w:sz w:val="24"/>
                <w:szCs w:val="24"/>
              </w:rPr>
              <w:t>RЕ</w:t>
            </w:r>
            <w:r w:rsidRPr="00E32E95">
              <w:rPr>
                <w:spacing w:val="30"/>
                <w:sz w:val="24"/>
                <w:szCs w:val="24"/>
                <w:lang w:val="en-US"/>
              </w:rPr>
              <w:t xml:space="preserve">I </w:t>
            </w:r>
            <w:r w:rsidRPr="00E32E95">
              <w:rPr>
                <w:noProof/>
                <w:spacing w:val="30"/>
                <w:sz w:val="24"/>
                <w:szCs w:val="24"/>
              </w:rPr>
              <w:t>45</w:t>
            </w:r>
          </w:p>
        </w:tc>
        <w:tc>
          <w:tcPr>
            <w:tcW w:w="1275"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spacing w:val="30"/>
                <w:sz w:val="24"/>
                <w:szCs w:val="24"/>
              </w:rPr>
              <w:t>RЕ</w:t>
            </w:r>
            <w:r w:rsidRPr="00E32E95">
              <w:rPr>
                <w:noProof/>
                <w:spacing w:val="30"/>
                <w:sz w:val="24"/>
                <w:szCs w:val="24"/>
              </w:rPr>
              <w:t xml:space="preserve"> 15</w:t>
            </w:r>
          </w:p>
        </w:tc>
        <w:tc>
          <w:tcPr>
            <w:tcW w:w="1275"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noProof/>
                <w:spacing w:val="30"/>
                <w:sz w:val="24"/>
                <w:szCs w:val="24"/>
              </w:rPr>
            </w:pPr>
            <w:r w:rsidRPr="00E32E95">
              <w:rPr>
                <w:spacing w:val="30"/>
                <w:sz w:val="24"/>
                <w:szCs w:val="24"/>
              </w:rPr>
              <w:t>R</w:t>
            </w:r>
            <w:r w:rsidRPr="00E32E95">
              <w:rPr>
                <w:noProof/>
                <w:spacing w:val="30"/>
                <w:sz w:val="24"/>
                <w:szCs w:val="24"/>
              </w:rPr>
              <w:t xml:space="preserve"> 15</w:t>
            </w:r>
          </w:p>
        </w:tc>
        <w:tc>
          <w:tcPr>
            <w:tcW w:w="1275"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spacing w:val="30"/>
                <w:sz w:val="24"/>
                <w:szCs w:val="24"/>
              </w:rPr>
            </w:pPr>
            <w:r w:rsidRPr="00E32E95">
              <w:rPr>
                <w:spacing w:val="30"/>
                <w:sz w:val="24"/>
                <w:szCs w:val="24"/>
              </w:rPr>
              <w:t>RЕ</w:t>
            </w:r>
            <w:r w:rsidRPr="00E32E95">
              <w:rPr>
                <w:spacing w:val="30"/>
                <w:sz w:val="24"/>
                <w:szCs w:val="24"/>
                <w:lang w:val="en-US"/>
              </w:rPr>
              <w:t xml:space="preserve">I </w:t>
            </w:r>
            <w:r w:rsidRPr="00E32E95">
              <w:rPr>
                <w:spacing w:val="30"/>
                <w:sz w:val="24"/>
                <w:szCs w:val="24"/>
              </w:rPr>
              <w:t>60</w:t>
            </w:r>
          </w:p>
        </w:tc>
        <w:tc>
          <w:tcPr>
            <w:tcW w:w="1845" w:type="dxa"/>
            <w:tcBorders>
              <w:top w:val="single" w:sz="6" w:space="0" w:color="auto"/>
              <w:left w:val="single" w:sz="6" w:space="0" w:color="auto"/>
              <w:bottom w:val="single" w:sz="6" w:space="0" w:color="auto"/>
              <w:right w:val="single" w:sz="12" w:space="0" w:color="auto"/>
            </w:tcBorders>
          </w:tcPr>
          <w:p w:rsidR="00351ABE" w:rsidRPr="00E32E95" w:rsidRDefault="00351ABE" w:rsidP="00627A71">
            <w:pPr>
              <w:ind w:firstLine="426"/>
              <w:jc w:val="center"/>
              <w:rPr>
                <w:spacing w:val="30"/>
                <w:sz w:val="24"/>
                <w:szCs w:val="24"/>
              </w:rPr>
            </w:pPr>
            <w:bookmarkStart w:id="2" w:name="OCRUncertain117"/>
            <w:r w:rsidRPr="00E32E95">
              <w:rPr>
                <w:spacing w:val="30"/>
                <w:sz w:val="24"/>
                <w:szCs w:val="24"/>
                <w:lang w:val="en-US"/>
              </w:rPr>
              <w:t xml:space="preserve">R </w:t>
            </w:r>
            <w:bookmarkEnd w:id="2"/>
            <w:r w:rsidRPr="00E32E95">
              <w:rPr>
                <w:spacing w:val="30"/>
                <w:sz w:val="24"/>
                <w:szCs w:val="24"/>
              </w:rPr>
              <w:t>45</w:t>
            </w:r>
          </w:p>
        </w:tc>
      </w:tr>
      <w:tr w:rsidR="00351ABE" w:rsidRPr="00D06E97" w:rsidTr="00E32E95">
        <w:trPr>
          <w:trHeight w:val="479"/>
        </w:trPr>
        <w:tc>
          <w:tcPr>
            <w:tcW w:w="1149" w:type="dxa"/>
            <w:tcBorders>
              <w:top w:val="single" w:sz="6" w:space="0" w:color="auto"/>
              <w:left w:val="single" w:sz="12" w:space="0" w:color="auto"/>
              <w:bottom w:val="single" w:sz="6" w:space="0" w:color="auto"/>
              <w:right w:val="single" w:sz="6" w:space="0" w:color="auto"/>
            </w:tcBorders>
          </w:tcPr>
          <w:p w:rsidR="00351ABE" w:rsidRPr="00E32E95" w:rsidRDefault="00351ABE" w:rsidP="00627A71">
            <w:pPr>
              <w:ind w:firstLine="426"/>
              <w:jc w:val="center"/>
              <w:rPr>
                <w:b/>
                <w:noProof/>
                <w:spacing w:val="30"/>
                <w:sz w:val="24"/>
                <w:szCs w:val="24"/>
              </w:rPr>
            </w:pPr>
            <w:r w:rsidRPr="00E32E95">
              <w:rPr>
                <w:b/>
                <w:noProof/>
                <w:spacing w:val="30"/>
                <w:sz w:val="24"/>
                <w:szCs w:val="24"/>
              </w:rPr>
              <w:t>IV</w:t>
            </w:r>
          </w:p>
        </w:tc>
        <w:tc>
          <w:tcPr>
            <w:tcW w:w="860"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b/>
                <w:spacing w:val="30"/>
                <w:sz w:val="24"/>
                <w:szCs w:val="24"/>
              </w:rPr>
            </w:pPr>
            <w:r w:rsidRPr="00E32E95">
              <w:rPr>
                <w:b/>
                <w:spacing w:val="30"/>
                <w:sz w:val="24"/>
                <w:szCs w:val="24"/>
                <w:lang w:val="en-US"/>
              </w:rPr>
              <w:t>R 45</w:t>
            </w:r>
          </w:p>
        </w:tc>
        <w:tc>
          <w:tcPr>
            <w:tcW w:w="810"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b/>
                <w:spacing w:val="30"/>
                <w:sz w:val="24"/>
                <w:szCs w:val="24"/>
              </w:rPr>
            </w:pPr>
            <w:r w:rsidRPr="00E32E95">
              <w:rPr>
                <w:b/>
                <w:spacing w:val="30"/>
                <w:sz w:val="24"/>
                <w:szCs w:val="24"/>
                <w:lang w:val="en-US"/>
              </w:rPr>
              <w:t>E 15</w:t>
            </w:r>
          </w:p>
        </w:tc>
        <w:tc>
          <w:tcPr>
            <w:tcW w:w="1697"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b/>
                <w:noProof/>
                <w:spacing w:val="30"/>
                <w:sz w:val="24"/>
                <w:szCs w:val="24"/>
              </w:rPr>
            </w:pPr>
            <w:r w:rsidRPr="00E32E95">
              <w:rPr>
                <w:b/>
                <w:spacing w:val="30"/>
                <w:sz w:val="24"/>
                <w:szCs w:val="24"/>
              </w:rPr>
              <w:t>RЕ</w:t>
            </w:r>
            <w:r w:rsidRPr="00E32E95">
              <w:rPr>
                <w:b/>
                <w:spacing w:val="30"/>
                <w:sz w:val="24"/>
                <w:szCs w:val="24"/>
                <w:lang w:val="en-US"/>
              </w:rPr>
              <w:t xml:space="preserve">I </w:t>
            </w:r>
            <w:r w:rsidRPr="00E32E95">
              <w:rPr>
                <w:b/>
                <w:noProof/>
                <w:spacing w:val="30"/>
                <w:sz w:val="24"/>
                <w:szCs w:val="24"/>
              </w:rPr>
              <w:t>15</w:t>
            </w:r>
          </w:p>
        </w:tc>
        <w:tc>
          <w:tcPr>
            <w:tcW w:w="1275"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b/>
                <w:noProof/>
                <w:spacing w:val="30"/>
                <w:sz w:val="24"/>
                <w:szCs w:val="24"/>
              </w:rPr>
            </w:pPr>
            <w:r w:rsidRPr="00E32E95">
              <w:rPr>
                <w:b/>
                <w:spacing w:val="30"/>
                <w:sz w:val="24"/>
                <w:szCs w:val="24"/>
              </w:rPr>
              <w:t>RЕ</w:t>
            </w:r>
            <w:r w:rsidRPr="00E32E95">
              <w:rPr>
                <w:b/>
                <w:noProof/>
                <w:spacing w:val="30"/>
                <w:sz w:val="24"/>
                <w:szCs w:val="24"/>
              </w:rPr>
              <w:t xml:space="preserve"> 15</w:t>
            </w:r>
          </w:p>
        </w:tc>
        <w:tc>
          <w:tcPr>
            <w:tcW w:w="1275"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b/>
                <w:noProof/>
                <w:spacing w:val="30"/>
                <w:sz w:val="24"/>
                <w:szCs w:val="24"/>
              </w:rPr>
            </w:pPr>
            <w:r w:rsidRPr="00E32E95">
              <w:rPr>
                <w:b/>
                <w:spacing w:val="30"/>
                <w:sz w:val="24"/>
                <w:szCs w:val="24"/>
              </w:rPr>
              <w:t>R</w:t>
            </w:r>
            <w:r w:rsidRPr="00E32E95">
              <w:rPr>
                <w:b/>
                <w:noProof/>
                <w:spacing w:val="30"/>
                <w:sz w:val="24"/>
                <w:szCs w:val="24"/>
              </w:rPr>
              <w:t xml:space="preserve"> 15</w:t>
            </w:r>
          </w:p>
        </w:tc>
        <w:tc>
          <w:tcPr>
            <w:tcW w:w="1275" w:type="dxa"/>
            <w:tcBorders>
              <w:top w:val="single" w:sz="6" w:space="0" w:color="auto"/>
              <w:left w:val="single" w:sz="6" w:space="0" w:color="auto"/>
              <w:bottom w:val="single" w:sz="6" w:space="0" w:color="auto"/>
              <w:right w:val="single" w:sz="6" w:space="0" w:color="auto"/>
            </w:tcBorders>
          </w:tcPr>
          <w:p w:rsidR="00351ABE" w:rsidRPr="00E32E95" w:rsidRDefault="00351ABE" w:rsidP="00627A71">
            <w:pPr>
              <w:ind w:firstLine="426"/>
              <w:jc w:val="center"/>
              <w:rPr>
                <w:b/>
                <w:noProof/>
                <w:spacing w:val="30"/>
                <w:sz w:val="24"/>
                <w:szCs w:val="24"/>
              </w:rPr>
            </w:pPr>
            <w:r w:rsidRPr="00E32E95">
              <w:rPr>
                <w:b/>
                <w:noProof/>
                <w:spacing w:val="30"/>
                <w:sz w:val="24"/>
                <w:szCs w:val="24"/>
              </w:rPr>
              <w:t>RЕI 45</w:t>
            </w:r>
          </w:p>
        </w:tc>
        <w:tc>
          <w:tcPr>
            <w:tcW w:w="1845" w:type="dxa"/>
            <w:tcBorders>
              <w:top w:val="single" w:sz="6" w:space="0" w:color="auto"/>
              <w:left w:val="single" w:sz="6" w:space="0" w:color="auto"/>
              <w:bottom w:val="single" w:sz="6" w:space="0" w:color="auto"/>
              <w:right w:val="single" w:sz="12" w:space="0" w:color="auto"/>
            </w:tcBorders>
          </w:tcPr>
          <w:p w:rsidR="00351ABE" w:rsidRPr="00E32E95" w:rsidRDefault="00351ABE" w:rsidP="00627A71">
            <w:pPr>
              <w:ind w:firstLine="426"/>
              <w:jc w:val="center"/>
              <w:rPr>
                <w:b/>
                <w:noProof/>
                <w:spacing w:val="30"/>
                <w:sz w:val="24"/>
                <w:szCs w:val="24"/>
              </w:rPr>
            </w:pPr>
            <w:r w:rsidRPr="00E32E95">
              <w:rPr>
                <w:b/>
                <w:spacing w:val="30"/>
                <w:sz w:val="24"/>
                <w:szCs w:val="24"/>
              </w:rPr>
              <w:t>R</w:t>
            </w:r>
            <w:r w:rsidRPr="00E32E95">
              <w:rPr>
                <w:b/>
                <w:noProof/>
                <w:spacing w:val="30"/>
                <w:sz w:val="24"/>
                <w:szCs w:val="24"/>
              </w:rPr>
              <w:t xml:space="preserve"> 15</w:t>
            </w:r>
          </w:p>
        </w:tc>
      </w:tr>
      <w:tr w:rsidR="00351ABE" w:rsidRPr="00D06E97" w:rsidTr="00E32E95">
        <w:trPr>
          <w:trHeight w:val="233"/>
        </w:trPr>
        <w:tc>
          <w:tcPr>
            <w:tcW w:w="1149" w:type="dxa"/>
            <w:tcBorders>
              <w:top w:val="single" w:sz="6" w:space="0" w:color="auto"/>
              <w:left w:val="single" w:sz="12" w:space="0" w:color="auto"/>
              <w:bottom w:val="single" w:sz="12" w:space="0" w:color="auto"/>
              <w:right w:val="single" w:sz="6" w:space="0" w:color="auto"/>
            </w:tcBorders>
          </w:tcPr>
          <w:p w:rsidR="00351ABE" w:rsidRPr="00E32E95" w:rsidRDefault="00351ABE" w:rsidP="00627A71">
            <w:pPr>
              <w:ind w:firstLine="426"/>
              <w:jc w:val="center"/>
              <w:rPr>
                <w:noProof/>
                <w:spacing w:val="30"/>
                <w:sz w:val="24"/>
                <w:szCs w:val="24"/>
              </w:rPr>
            </w:pPr>
            <w:bookmarkStart w:id="3" w:name="OCRUncertain118"/>
            <w:r w:rsidRPr="00E32E95">
              <w:rPr>
                <w:noProof/>
                <w:spacing w:val="30"/>
                <w:sz w:val="24"/>
                <w:szCs w:val="24"/>
              </w:rPr>
              <w:t>I</w:t>
            </w:r>
            <w:bookmarkEnd w:id="3"/>
            <w:r w:rsidRPr="00E32E95">
              <w:rPr>
                <w:noProof/>
                <w:spacing w:val="30"/>
                <w:sz w:val="24"/>
                <w:szCs w:val="24"/>
              </w:rPr>
              <w:t>V</w:t>
            </w:r>
          </w:p>
        </w:tc>
        <w:tc>
          <w:tcPr>
            <w:tcW w:w="9037" w:type="dxa"/>
            <w:gridSpan w:val="7"/>
            <w:tcBorders>
              <w:top w:val="single" w:sz="6" w:space="0" w:color="auto"/>
              <w:left w:val="single" w:sz="6" w:space="0" w:color="auto"/>
              <w:bottom w:val="single" w:sz="12" w:space="0" w:color="auto"/>
              <w:right w:val="single" w:sz="12" w:space="0" w:color="auto"/>
            </w:tcBorders>
          </w:tcPr>
          <w:p w:rsidR="00351ABE" w:rsidRPr="00E32E95" w:rsidRDefault="00351ABE" w:rsidP="00627A71">
            <w:pPr>
              <w:ind w:firstLine="426"/>
              <w:jc w:val="center"/>
              <w:rPr>
                <w:spacing w:val="30"/>
                <w:sz w:val="24"/>
                <w:szCs w:val="24"/>
              </w:rPr>
            </w:pPr>
            <w:r w:rsidRPr="00E32E95">
              <w:rPr>
                <w:spacing w:val="30"/>
                <w:sz w:val="24"/>
                <w:szCs w:val="24"/>
              </w:rPr>
              <w:t>Не нормируется</w:t>
            </w:r>
          </w:p>
        </w:tc>
      </w:tr>
    </w:tbl>
    <w:p w:rsidR="00351ABE" w:rsidRPr="00D06E97" w:rsidRDefault="00351ABE" w:rsidP="00627A71">
      <w:pPr>
        <w:ind w:firstLine="426"/>
        <w:jc w:val="both"/>
        <w:rPr>
          <w:spacing w:val="30"/>
          <w:sz w:val="28"/>
          <w:szCs w:val="28"/>
        </w:rPr>
      </w:pPr>
    </w:p>
    <w:p w:rsidR="00351ABE" w:rsidRDefault="00351ABE" w:rsidP="00627A71">
      <w:pPr>
        <w:shd w:val="clear" w:color="auto" w:fill="FFFFFF"/>
        <w:autoSpaceDE w:val="0"/>
        <w:autoSpaceDN w:val="0"/>
        <w:adjustRightInd w:val="0"/>
        <w:ind w:firstLine="426"/>
        <w:jc w:val="both"/>
        <w:rPr>
          <w:i/>
          <w:spacing w:val="30"/>
          <w:sz w:val="28"/>
          <w:szCs w:val="28"/>
        </w:rPr>
      </w:pPr>
      <w:r w:rsidRPr="00E32E95">
        <w:rPr>
          <w:i/>
          <w:spacing w:val="30"/>
          <w:sz w:val="28"/>
          <w:szCs w:val="28"/>
        </w:rPr>
        <w:t>Определяем конструктивную пожарную опасность здания</w:t>
      </w:r>
    </w:p>
    <w:p w:rsidR="00E32E95" w:rsidRPr="00E32E95" w:rsidRDefault="00E32E95" w:rsidP="00627A71">
      <w:pPr>
        <w:shd w:val="clear" w:color="auto" w:fill="FFFFFF"/>
        <w:autoSpaceDE w:val="0"/>
        <w:autoSpaceDN w:val="0"/>
        <w:adjustRightInd w:val="0"/>
        <w:ind w:firstLine="426"/>
        <w:jc w:val="both"/>
        <w:rPr>
          <w:i/>
          <w:spacing w:val="30"/>
          <w:sz w:val="28"/>
          <w:szCs w:val="28"/>
        </w:rPr>
      </w:pPr>
    </w:p>
    <w:p w:rsidR="00351ABE" w:rsidRPr="00E32E95" w:rsidRDefault="00351ABE" w:rsidP="00627A71">
      <w:pPr>
        <w:ind w:firstLine="426"/>
        <w:jc w:val="right"/>
        <w:rPr>
          <w:i/>
          <w:noProof/>
          <w:spacing w:val="30"/>
          <w:sz w:val="28"/>
          <w:szCs w:val="28"/>
        </w:rPr>
      </w:pPr>
      <w:r w:rsidRPr="00E32E95">
        <w:rPr>
          <w:i/>
          <w:spacing w:val="30"/>
          <w:sz w:val="28"/>
          <w:szCs w:val="28"/>
        </w:rPr>
        <w:t>Таблица</w:t>
      </w:r>
      <w:r w:rsidRPr="00E32E95">
        <w:rPr>
          <w:i/>
          <w:noProof/>
          <w:spacing w:val="30"/>
          <w:sz w:val="28"/>
          <w:szCs w:val="28"/>
        </w:rPr>
        <w:t xml:space="preserve"> </w:t>
      </w:r>
      <w:r w:rsidR="00B71A6B" w:rsidRPr="00E32E95">
        <w:rPr>
          <w:i/>
          <w:noProof/>
          <w:spacing w:val="30"/>
          <w:sz w:val="28"/>
          <w:szCs w:val="28"/>
        </w:rPr>
        <w:t>3</w:t>
      </w:r>
    </w:p>
    <w:tbl>
      <w:tblPr>
        <w:tblW w:w="10065" w:type="dxa"/>
        <w:tblInd w:w="40" w:type="dxa"/>
        <w:tblLayout w:type="fixed"/>
        <w:tblCellMar>
          <w:left w:w="40" w:type="dxa"/>
          <w:right w:w="40" w:type="dxa"/>
        </w:tblCellMar>
        <w:tblLook w:val="0000" w:firstRow="0" w:lastRow="0" w:firstColumn="0" w:lastColumn="0" w:noHBand="0" w:noVBand="0"/>
      </w:tblPr>
      <w:tblGrid>
        <w:gridCol w:w="1134"/>
        <w:gridCol w:w="1418"/>
        <w:gridCol w:w="1701"/>
        <w:gridCol w:w="1843"/>
        <w:gridCol w:w="1559"/>
        <w:gridCol w:w="2410"/>
      </w:tblGrid>
      <w:tr w:rsidR="00351ABE" w:rsidRPr="00D06E97" w:rsidTr="00E32E95">
        <w:tc>
          <w:tcPr>
            <w:tcW w:w="1134" w:type="dxa"/>
            <w:tcBorders>
              <w:top w:val="single" w:sz="12" w:space="0" w:color="auto"/>
              <w:left w:val="single" w:sz="12" w:space="0" w:color="auto"/>
              <w:right w:val="single" w:sz="6" w:space="0" w:color="auto"/>
            </w:tcBorders>
          </w:tcPr>
          <w:p w:rsidR="00351ABE" w:rsidRPr="00D06E97" w:rsidRDefault="00351ABE" w:rsidP="00627A71">
            <w:pPr>
              <w:ind w:firstLine="426"/>
              <w:jc w:val="both"/>
              <w:rPr>
                <w:spacing w:val="30"/>
                <w:sz w:val="28"/>
                <w:szCs w:val="28"/>
              </w:rPr>
            </w:pPr>
            <w:r w:rsidRPr="00D06E97">
              <w:rPr>
                <w:spacing w:val="30"/>
                <w:sz w:val="28"/>
                <w:szCs w:val="28"/>
              </w:rPr>
              <w:t xml:space="preserve">Класс конструктивной </w:t>
            </w:r>
          </w:p>
        </w:tc>
        <w:tc>
          <w:tcPr>
            <w:tcW w:w="8931" w:type="dxa"/>
            <w:gridSpan w:val="5"/>
            <w:tcBorders>
              <w:top w:val="single" w:sz="12" w:space="0" w:color="auto"/>
              <w:left w:val="single" w:sz="6" w:space="0" w:color="auto"/>
              <w:bottom w:val="single" w:sz="6" w:space="0" w:color="auto"/>
              <w:right w:val="single" w:sz="12" w:space="0" w:color="auto"/>
            </w:tcBorders>
          </w:tcPr>
          <w:p w:rsidR="00351ABE" w:rsidRPr="00D06E97" w:rsidRDefault="00351ABE" w:rsidP="00627A71">
            <w:pPr>
              <w:ind w:firstLine="426"/>
              <w:jc w:val="center"/>
              <w:rPr>
                <w:spacing w:val="30"/>
                <w:sz w:val="28"/>
                <w:szCs w:val="28"/>
              </w:rPr>
            </w:pPr>
            <w:r w:rsidRPr="00D06E97">
              <w:rPr>
                <w:spacing w:val="30"/>
                <w:sz w:val="28"/>
                <w:szCs w:val="28"/>
              </w:rPr>
              <w:t>Класс пожарной опасности строительных конструкций</w:t>
            </w:r>
          </w:p>
        </w:tc>
      </w:tr>
      <w:tr w:rsidR="00351ABE" w:rsidRPr="00D06E97" w:rsidTr="00E32E95">
        <w:tc>
          <w:tcPr>
            <w:tcW w:w="1134" w:type="dxa"/>
            <w:tcBorders>
              <w:left w:val="single" w:sz="12" w:space="0" w:color="auto"/>
              <w:bottom w:val="single" w:sz="12" w:space="0" w:color="auto"/>
              <w:right w:val="single" w:sz="6" w:space="0" w:color="auto"/>
            </w:tcBorders>
          </w:tcPr>
          <w:p w:rsidR="00351ABE" w:rsidRPr="00D06E97" w:rsidRDefault="00351ABE" w:rsidP="00627A71">
            <w:pPr>
              <w:ind w:firstLine="426"/>
              <w:jc w:val="both"/>
              <w:rPr>
                <w:spacing w:val="30"/>
                <w:sz w:val="28"/>
                <w:szCs w:val="28"/>
              </w:rPr>
            </w:pPr>
            <w:r w:rsidRPr="00D06E97">
              <w:rPr>
                <w:spacing w:val="30"/>
                <w:sz w:val="28"/>
                <w:szCs w:val="28"/>
              </w:rPr>
              <w:t>пожарной опасности здания</w:t>
            </w:r>
          </w:p>
        </w:tc>
        <w:tc>
          <w:tcPr>
            <w:tcW w:w="1418" w:type="dxa"/>
            <w:tcBorders>
              <w:top w:val="single" w:sz="6" w:space="0" w:color="auto"/>
              <w:left w:val="single" w:sz="6" w:space="0" w:color="auto"/>
              <w:bottom w:val="single" w:sz="12" w:space="0" w:color="auto"/>
              <w:right w:val="single" w:sz="6" w:space="0" w:color="auto"/>
            </w:tcBorders>
          </w:tcPr>
          <w:p w:rsidR="00351ABE" w:rsidRPr="00D06E97" w:rsidRDefault="00351ABE" w:rsidP="00627A71">
            <w:pPr>
              <w:ind w:firstLine="426"/>
              <w:jc w:val="both"/>
              <w:rPr>
                <w:spacing w:val="30"/>
                <w:sz w:val="28"/>
                <w:szCs w:val="28"/>
              </w:rPr>
            </w:pPr>
            <w:r w:rsidRPr="00D06E97">
              <w:rPr>
                <w:spacing w:val="30"/>
                <w:sz w:val="28"/>
                <w:szCs w:val="28"/>
              </w:rPr>
              <w:t xml:space="preserve">Несущие стержневые элементы (колонны, ригели, фермы </w:t>
            </w:r>
          </w:p>
          <w:p w:rsidR="00351ABE" w:rsidRPr="00D06E97" w:rsidRDefault="00351ABE" w:rsidP="00627A71">
            <w:pPr>
              <w:ind w:firstLine="426"/>
              <w:jc w:val="both"/>
              <w:rPr>
                <w:spacing w:val="30"/>
                <w:sz w:val="28"/>
                <w:szCs w:val="28"/>
              </w:rPr>
            </w:pPr>
            <w:r w:rsidRPr="00D06E97">
              <w:rPr>
                <w:spacing w:val="30"/>
                <w:sz w:val="28"/>
                <w:szCs w:val="28"/>
              </w:rPr>
              <w:t>и др.)</w:t>
            </w:r>
          </w:p>
        </w:tc>
        <w:tc>
          <w:tcPr>
            <w:tcW w:w="1701" w:type="dxa"/>
            <w:tcBorders>
              <w:top w:val="single" w:sz="6" w:space="0" w:color="auto"/>
              <w:left w:val="single" w:sz="6" w:space="0" w:color="auto"/>
              <w:bottom w:val="single" w:sz="12" w:space="0" w:color="auto"/>
              <w:right w:val="single" w:sz="6" w:space="0" w:color="auto"/>
            </w:tcBorders>
          </w:tcPr>
          <w:p w:rsidR="00351ABE" w:rsidRPr="00D06E97" w:rsidRDefault="00351ABE" w:rsidP="00627A71">
            <w:pPr>
              <w:ind w:firstLine="426"/>
              <w:jc w:val="both"/>
              <w:rPr>
                <w:spacing w:val="30"/>
                <w:sz w:val="28"/>
                <w:szCs w:val="28"/>
              </w:rPr>
            </w:pPr>
            <w:r w:rsidRPr="00D06E97">
              <w:rPr>
                <w:spacing w:val="30"/>
                <w:sz w:val="28"/>
                <w:szCs w:val="28"/>
              </w:rPr>
              <w:t>Ст</w:t>
            </w:r>
            <w:bookmarkStart w:id="4" w:name="OCRUncertain119"/>
            <w:r w:rsidRPr="00D06E97">
              <w:rPr>
                <w:spacing w:val="30"/>
                <w:sz w:val="28"/>
                <w:szCs w:val="28"/>
              </w:rPr>
              <w:t>е</w:t>
            </w:r>
            <w:bookmarkEnd w:id="4"/>
            <w:r w:rsidRPr="00D06E97">
              <w:rPr>
                <w:spacing w:val="30"/>
                <w:sz w:val="28"/>
                <w:szCs w:val="28"/>
              </w:rPr>
              <w:t>ны наружные с внешней стороны</w:t>
            </w:r>
          </w:p>
        </w:tc>
        <w:tc>
          <w:tcPr>
            <w:tcW w:w="1843" w:type="dxa"/>
            <w:tcBorders>
              <w:top w:val="single" w:sz="6" w:space="0" w:color="auto"/>
              <w:left w:val="single" w:sz="6" w:space="0" w:color="auto"/>
              <w:bottom w:val="single" w:sz="12" w:space="0" w:color="auto"/>
              <w:right w:val="single" w:sz="6" w:space="0" w:color="auto"/>
            </w:tcBorders>
          </w:tcPr>
          <w:p w:rsidR="00351ABE" w:rsidRPr="00D06E97" w:rsidRDefault="00351ABE" w:rsidP="00627A71">
            <w:pPr>
              <w:ind w:firstLine="426"/>
              <w:jc w:val="both"/>
              <w:rPr>
                <w:spacing w:val="30"/>
                <w:sz w:val="28"/>
                <w:szCs w:val="28"/>
              </w:rPr>
            </w:pPr>
            <w:r w:rsidRPr="00D06E97">
              <w:rPr>
                <w:spacing w:val="30"/>
                <w:sz w:val="28"/>
                <w:szCs w:val="28"/>
              </w:rPr>
              <w:t>Стены, перегородки, перекрытия и бесчердачные покрытия</w:t>
            </w:r>
          </w:p>
        </w:tc>
        <w:tc>
          <w:tcPr>
            <w:tcW w:w="1559" w:type="dxa"/>
            <w:tcBorders>
              <w:top w:val="single" w:sz="6" w:space="0" w:color="auto"/>
              <w:left w:val="single" w:sz="6" w:space="0" w:color="auto"/>
              <w:bottom w:val="single" w:sz="12" w:space="0" w:color="auto"/>
              <w:right w:val="single" w:sz="6" w:space="0" w:color="auto"/>
            </w:tcBorders>
          </w:tcPr>
          <w:p w:rsidR="00351ABE" w:rsidRPr="00D06E97" w:rsidRDefault="00351ABE" w:rsidP="00627A71">
            <w:pPr>
              <w:ind w:firstLine="426"/>
              <w:jc w:val="both"/>
              <w:rPr>
                <w:spacing w:val="30"/>
                <w:sz w:val="28"/>
                <w:szCs w:val="28"/>
              </w:rPr>
            </w:pPr>
            <w:r w:rsidRPr="00D06E97">
              <w:rPr>
                <w:spacing w:val="30"/>
                <w:sz w:val="28"/>
                <w:szCs w:val="28"/>
              </w:rPr>
              <w:t>Стены лестничных клеток и противопожарные преграды</w:t>
            </w:r>
          </w:p>
        </w:tc>
        <w:tc>
          <w:tcPr>
            <w:tcW w:w="2410" w:type="dxa"/>
            <w:tcBorders>
              <w:top w:val="single" w:sz="6" w:space="0" w:color="auto"/>
              <w:left w:val="single" w:sz="6" w:space="0" w:color="auto"/>
              <w:bottom w:val="single" w:sz="12" w:space="0" w:color="auto"/>
              <w:right w:val="single" w:sz="12" w:space="0" w:color="auto"/>
            </w:tcBorders>
          </w:tcPr>
          <w:p w:rsidR="00351ABE" w:rsidRPr="00D06E97" w:rsidRDefault="00351ABE" w:rsidP="00627A71">
            <w:pPr>
              <w:ind w:firstLine="426"/>
              <w:jc w:val="both"/>
              <w:rPr>
                <w:spacing w:val="30"/>
                <w:sz w:val="28"/>
                <w:szCs w:val="28"/>
              </w:rPr>
            </w:pPr>
            <w:r w:rsidRPr="00D06E97">
              <w:rPr>
                <w:spacing w:val="30"/>
                <w:sz w:val="28"/>
                <w:szCs w:val="28"/>
              </w:rPr>
              <w:t>Марши и площадки лестниц в лестничных клетках</w:t>
            </w:r>
          </w:p>
        </w:tc>
      </w:tr>
      <w:tr w:rsidR="00351ABE" w:rsidRPr="00D06E97" w:rsidTr="00E32E95">
        <w:tc>
          <w:tcPr>
            <w:tcW w:w="1134" w:type="dxa"/>
            <w:tcBorders>
              <w:left w:val="single" w:sz="12" w:space="0" w:color="auto"/>
              <w:right w:val="single" w:sz="6" w:space="0" w:color="auto"/>
            </w:tcBorders>
          </w:tcPr>
          <w:p w:rsidR="00351ABE" w:rsidRPr="00D06E97" w:rsidRDefault="00351ABE" w:rsidP="00627A71">
            <w:pPr>
              <w:ind w:firstLine="426"/>
              <w:jc w:val="center"/>
              <w:rPr>
                <w:spacing w:val="30"/>
                <w:sz w:val="28"/>
                <w:szCs w:val="28"/>
              </w:rPr>
            </w:pPr>
            <w:r w:rsidRPr="00D06E97">
              <w:rPr>
                <w:spacing w:val="30"/>
                <w:sz w:val="28"/>
                <w:szCs w:val="28"/>
              </w:rPr>
              <w:t>С0</w:t>
            </w:r>
          </w:p>
        </w:tc>
        <w:tc>
          <w:tcPr>
            <w:tcW w:w="1418" w:type="dxa"/>
            <w:tcBorders>
              <w:left w:val="single" w:sz="6" w:space="0" w:color="auto"/>
              <w:right w:val="single" w:sz="6" w:space="0" w:color="auto"/>
            </w:tcBorders>
          </w:tcPr>
          <w:p w:rsidR="00351ABE" w:rsidRPr="00D06E97" w:rsidRDefault="00351ABE" w:rsidP="00627A71">
            <w:pPr>
              <w:ind w:firstLine="426"/>
              <w:jc w:val="center"/>
              <w:rPr>
                <w:spacing w:val="30"/>
                <w:sz w:val="28"/>
                <w:szCs w:val="28"/>
              </w:rPr>
            </w:pPr>
            <w:r w:rsidRPr="00D06E97">
              <w:rPr>
                <w:spacing w:val="30"/>
                <w:sz w:val="28"/>
                <w:szCs w:val="28"/>
              </w:rPr>
              <w:t>К0</w:t>
            </w:r>
          </w:p>
        </w:tc>
        <w:tc>
          <w:tcPr>
            <w:tcW w:w="1701" w:type="dxa"/>
            <w:tcBorders>
              <w:left w:val="single" w:sz="6" w:space="0" w:color="auto"/>
              <w:right w:val="single" w:sz="6" w:space="0" w:color="auto"/>
            </w:tcBorders>
          </w:tcPr>
          <w:p w:rsidR="00351ABE" w:rsidRPr="00D06E97" w:rsidRDefault="00351ABE" w:rsidP="00627A71">
            <w:pPr>
              <w:ind w:firstLine="426"/>
              <w:jc w:val="center"/>
              <w:rPr>
                <w:spacing w:val="30"/>
                <w:sz w:val="28"/>
                <w:szCs w:val="28"/>
              </w:rPr>
            </w:pPr>
            <w:r w:rsidRPr="00D06E97">
              <w:rPr>
                <w:spacing w:val="30"/>
                <w:sz w:val="28"/>
                <w:szCs w:val="28"/>
              </w:rPr>
              <w:t>К</w:t>
            </w:r>
            <w:r w:rsidRPr="00D06E97">
              <w:rPr>
                <w:spacing w:val="30"/>
                <w:sz w:val="28"/>
                <w:szCs w:val="28"/>
                <w:lang w:val="en-US"/>
              </w:rPr>
              <w:t>0</w:t>
            </w:r>
          </w:p>
        </w:tc>
        <w:tc>
          <w:tcPr>
            <w:tcW w:w="1843" w:type="dxa"/>
            <w:tcBorders>
              <w:left w:val="single" w:sz="6" w:space="0" w:color="auto"/>
              <w:right w:val="single" w:sz="6" w:space="0" w:color="auto"/>
            </w:tcBorders>
          </w:tcPr>
          <w:p w:rsidR="00351ABE" w:rsidRPr="00D06E97" w:rsidRDefault="00351ABE" w:rsidP="00627A71">
            <w:pPr>
              <w:ind w:firstLine="426"/>
              <w:jc w:val="center"/>
              <w:rPr>
                <w:spacing w:val="30"/>
                <w:sz w:val="28"/>
                <w:szCs w:val="28"/>
              </w:rPr>
            </w:pPr>
            <w:r w:rsidRPr="00D06E97">
              <w:rPr>
                <w:spacing w:val="30"/>
                <w:sz w:val="28"/>
                <w:szCs w:val="28"/>
              </w:rPr>
              <w:t>К</w:t>
            </w:r>
            <w:r w:rsidRPr="00D06E97">
              <w:rPr>
                <w:spacing w:val="30"/>
                <w:sz w:val="28"/>
                <w:szCs w:val="28"/>
                <w:lang w:val="en-US"/>
              </w:rPr>
              <w:t>0</w:t>
            </w:r>
          </w:p>
        </w:tc>
        <w:tc>
          <w:tcPr>
            <w:tcW w:w="1559" w:type="dxa"/>
            <w:tcBorders>
              <w:left w:val="single" w:sz="6" w:space="0" w:color="auto"/>
              <w:right w:val="single" w:sz="6" w:space="0" w:color="auto"/>
            </w:tcBorders>
          </w:tcPr>
          <w:p w:rsidR="00351ABE" w:rsidRPr="00D06E97" w:rsidRDefault="00351ABE" w:rsidP="00627A71">
            <w:pPr>
              <w:ind w:firstLine="426"/>
              <w:jc w:val="center"/>
              <w:rPr>
                <w:spacing w:val="30"/>
                <w:sz w:val="28"/>
                <w:szCs w:val="28"/>
              </w:rPr>
            </w:pPr>
            <w:r w:rsidRPr="00D06E97">
              <w:rPr>
                <w:spacing w:val="30"/>
                <w:sz w:val="28"/>
                <w:szCs w:val="28"/>
              </w:rPr>
              <w:t>К</w:t>
            </w:r>
            <w:r w:rsidRPr="00D06E97">
              <w:rPr>
                <w:spacing w:val="30"/>
                <w:sz w:val="28"/>
                <w:szCs w:val="28"/>
                <w:lang w:val="en-US"/>
              </w:rPr>
              <w:t>0</w:t>
            </w:r>
          </w:p>
        </w:tc>
        <w:tc>
          <w:tcPr>
            <w:tcW w:w="2410" w:type="dxa"/>
            <w:tcBorders>
              <w:left w:val="single" w:sz="6" w:space="0" w:color="auto"/>
              <w:right w:val="single" w:sz="12" w:space="0" w:color="auto"/>
            </w:tcBorders>
          </w:tcPr>
          <w:p w:rsidR="00351ABE" w:rsidRPr="00D06E97" w:rsidRDefault="00351ABE" w:rsidP="00627A71">
            <w:pPr>
              <w:ind w:firstLine="426"/>
              <w:jc w:val="center"/>
              <w:rPr>
                <w:spacing w:val="30"/>
                <w:sz w:val="28"/>
                <w:szCs w:val="28"/>
              </w:rPr>
            </w:pPr>
            <w:r w:rsidRPr="00D06E97">
              <w:rPr>
                <w:spacing w:val="30"/>
                <w:sz w:val="28"/>
                <w:szCs w:val="28"/>
              </w:rPr>
              <w:t>К0</w:t>
            </w:r>
          </w:p>
        </w:tc>
      </w:tr>
      <w:tr w:rsidR="00351ABE" w:rsidRPr="00D06E97" w:rsidTr="00E32E95">
        <w:tc>
          <w:tcPr>
            <w:tcW w:w="1134" w:type="dxa"/>
            <w:tcBorders>
              <w:left w:val="single" w:sz="12" w:space="0" w:color="auto"/>
              <w:right w:val="single" w:sz="6" w:space="0" w:color="auto"/>
            </w:tcBorders>
          </w:tcPr>
          <w:p w:rsidR="00351ABE" w:rsidRPr="00D06E97" w:rsidRDefault="00351ABE" w:rsidP="00627A71">
            <w:pPr>
              <w:ind w:firstLine="426"/>
              <w:jc w:val="center"/>
              <w:rPr>
                <w:b/>
                <w:spacing w:val="30"/>
                <w:sz w:val="28"/>
                <w:szCs w:val="28"/>
              </w:rPr>
            </w:pPr>
            <w:r w:rsidRPr="00D06E97">
              <w:rPr>
                <w:b/>
                <w:spacing w:val="30"/>
                <w:sz w:val="28"/>
                <w:szCs w:val="28"/>
              </w:rPr>
              <w:t>С1</w:t>
            </w:r>
          </w:p>
        </w:tc>
        <w:tc>
          <w:tcPr>
            <w:tcW w:w="1418" w:type="dxa"/>
            <w:tcBorders>
              <w:left w:val="single" w:sz="6" w:space="0" w:color="auto"/>
              <w:right w:val="single" w:sz="6" w:space="0" w:color="auto"/>
            </w:tcBorders>
          </w:tcPr>
          <w:p w:rsidR="00351ABE" w:rsidRPr="00D06E97" w:rsidRDefault="00351ABE" w:rsidP="00627A71">
            <w:pPr>
              <w:ind w:firstLine="426"/>
              <w:jc w:val="center"/>
              <w:rPr>
                <w:b/>
                <w:spacing w:val="30"/>
                <w:sz w:val="28"/>
                <w:szCs w:val="28"/>
              </w:rPr>
            </w:pPr>
            <w:r w:rsidRPr="00D06E97">
              <w:rPr>
                <w:b/>
                <w:spacing w:val="30"/>
                <w:sz w:val="28"/>
                <w:szCs w:val="28"/>
              </w:rPr>
              <w:t>К1</w:t>
            </w:r>
          </w:p>
        </w:tc>
        <w:tc>
          <w:tcPr>
            <w:tcW w:w="1701" w:type="dxa"/>
            <w:tcBorders>
              <w:left w:val="single" w:sz="6" w:space="0" w:color="auto"/>
              <w:right w:val="single" w:sz="6" w:space="0" w:color="auto"/>
            </w:tcBorders>
          </w:tcPr>
          <w:p w:rsidR="00351ABE" w:rsidRPr="00D06E97" w:rsidRDefault="00351ABE" w:rsidP="00627A71">
            <w:pPr>
              <w:ind w:firstLine="426"/>
              <w:jc w:val="center"/>
              <w:rPr>
                <w:b/>
                <w:spacing w:val="30"/>
                <w:sz w:val="28"/>
                <w:szCs w:val="28"/>
              </w:rPr>
            </w:pPr>
            <w:r w:rsidRPr="00D06E97">
              <w:rPr>
                <w:b/>
                <w:spacing w:val="30"/>
                <w:sz w:val="28"/>
                <w:szCs w:val="28"/>
              </w:rPr>
              <w:t>К2</w:t>
            </w:r>
          </w:p>
        </w:tc>
        <w:tc>
          <w:tcPr>
            <w:tcW w:w="1843" w:type="dxa"/>
            <w:tcBorders>
              <w:left w:val="single" w:sz="6" w:space="0" w:color="auto"/>
              <w:right w:val="single" w:sz="6" w:space="0" w:color="auto"/>
            </w:tcBorders>
          </w:tcPr>
          <w:p w:rsidR="00351ABE" w:rsidRPr="00D06E97" w:rsidRDefault="00351ABE" w:rsidP="00627A71">
            <w:pPr>
              <w:ind w:firstLine="426"/>
              <w:jc w:val="center"/>
              <w:rPr>
                <w:b/>
                <w:noProof/>
                <w:spacing w:val="30"/>
                <w:sz w:val="28"/>
                <w:szCs w:val="28"/>
              </w:rPr>
            </w:pPr>
            <w:r w:rsidRPr="00D06E97">
              <w:rPr>
                <w:b/>
                <w:noProof/>
                <w:spacing w:val="30"/>
                <w:sz w:val="28"/>
                <w:szCs w:val="28"/>
              </w:rPr>
              <w:t>К1</w:t>
            </w:r>
          </w:p>
        </w:tc>
        <w:tc>
          <w:tcPr>
            <w:tcW w:w="1559" w:type="dxa"/>
            <w:tcBorders>
              <w:left w:val="single" w:sz="6" w:space="0" w:color="auto"/>
              <w:right w:val="single" w:sz="6" w:space="0" w:color="auto"/>
            </w:tcBorders>
          </w:tcPr>
          <w:p w:rsidR="00351ABE" w:rsidRPr="00D06E97" w:rsidRDefault="00351ABE" w:rsidP="00627A71">
            <w:pPr>
              <w:ind w:firstLine="426"/>
              <w:jc w:val="center"/>
              <w:rPr>
                <w:b/>
                <w:spacing w:val="30"/>
                <w:sz w:val="28"/>
                <w:szCs w:val="28"/>
              </w:rPr>
            </w:pPr>
            <w:r w:rsidRPr="00D06E97">
              <w:rPr>
                <w:b/>
                <w:spacing w:val="30"/>
                <w:sz w:val="28"/>
                <w:szCs w:val="28"/>
              </w:rPr>
              <w:t>К0</w:t>
            </w:r>
          </w:p>
        </w:tc>
        <w:tc>
          <w:tcPr>
            <w:tcW w:w="2410" w:type="dxa"/>
            <w:tcBorders>
              <w:left w:val="single" w:sz="6" w:space="0" w:color="auto"/>
              <w:right w:val="single" w:sz="12" w:space="0" w:color="auto"/>
            </w:tcBorders>
          </w:tcPr>
          <w:p w:rsidR="00351ABE" w:rsidRPr="00D06E97" w:rsidRDefault="00351ABE" w:rsidP="00627A71">
            <w:pPr>
              <w:ind w:firstLine="426"/>
              <w:jc w:val="center"/>
              <w:rPr>
                <w:b/>
                <w:spacing w:val="30"/>
                <w:sz w:val="28"/>
                <w:szCs w:val="28"/>
              </w:rPr>
            </w:pPr>
            <w:r w:rsidRPr="00D06E97">
              <w:rPr>
                <w:b/>
                <w:spacing w:val="30"/>
                <w:sz w:val="28"/>
                <w:szCs w:val="28"/>
              </w:rPr>
              <w:t>К</w:t>
            </w:r>
            <w:r w:rsidRPr="00D06E97">
              <w:rPr>
                <w:b/>
                <w:spacing w:val="30"/>
                <w:sz w:val="28"/>
                <w:szCs w:val="28"/>
                <w:lang w:val="en-US"/>
              </w:rPr>
              <w:t>0</w:t>
            </w:r>
          </w:p>
        </w:tc>
      </w:tr>
      <w:tr w:rsidR="00351ABE" w:rsidRPr="00D06E97" w:rsidTr="00E32E95">
        <w:tc>
          <w:tcPr>
            <w:tcW w:w="1134" w:type="dxa"/>
            <w:tcBorders>
              <w:left w:val="single" w:sz="12" w:space="0" w:color="auto"/>
              <w:right w:val="single" w:sz="6" w:space="0" w:color="auto"/>
            </w:tcBorders>
          </w:tcPr>
          <w:p w:rsidR="00351ABE" w:rsidRPr="00D06E97" w:rsidRDefault="00351ABE" w:rsidP="00627A71">
            <w:pPr>
              <w:ind w:firstLine="426"/>
              <w:jc w:val="center"/>
              <w:rPr>
                <w:spacing w:val="30"/>
                <w:sz w:val="28"/>
                <w:szCs w:val="28"/>
              </w:rPr>
            </w:pPr>
            <w:r w:rsidRPr="00D06E97">
              <w:rPr>
                <w:spacing w:val="30"/>
                <w:sz w:val="28"/>
                <w:szCs w:val="28"/>
              </w:rPr>
              <w:t>С2</w:t>
            </w:r>
          </w:p>
        </w:tc>
        <w:tc>
          <w:tcPr>
            <w:tcW w:w="1418" w:type="dxa"/>
            <w:tcBorders>
              <w:left w:val="single" w:sz="6" w:space="0" w:color="auto"/>
              <w:bottom w:val="single" w:sz="6" w:space="0" w:color="auto"/>
              <w:right w:val="single" w:sz="6" w:space="0" w:color="auto"/>
            </w:tcBorders>
          </w:tcPr>
          <w:p w:rsidR="00351ABE" w:rsidRPr="00D06E97" w:rsidRDefault="00351ABE" w:rsidP="00627A71">
            <w:pPr>
              <w:ind w:firstLine="426"/>
              <w:jc w:val="center"/>
              <w:rPr>
                <w:spacing w:val="30"/>
                <w:sz w:val="28"/>
                <w:szCs w:val="28"/>
              </w:rPr>
            </w:pPr>
            <w:r w:rsidRPr="00D06E97">
              <w:rPr>
                <w:spacing w:val="30"/>
                <w:sz w:val="28"/>
                <w:szCs w:val="28"/>
              </w:rPr>
              <w:t>КЗ</w:t>
            </w:r>
          </w:p>
        </w:tc>
        <w:tc>
          <w:tcPr>
            <w:tcW w:w="1701" w:type="dxa"/>
            <w:tcBorders>
              <w:left w:val="single" w:sz="6" w:space="0" w:color="auto"/>
              <w:bottom w:val="single" w:sz="6" w:space="0" w:color="auto"/>
              <w:right w:val="single" w:sz="6" w:space="0" w:color="auto"/>
            </w:tcBorders>
          </w:tcPr>
          <w:p w:rsidR="00351ABE" w:rsidRPr="00D06E97" w:rsidRDefault="00351ABE" w:rsidP="00627A71">
            <w:pPr>
              <w:ind w:firstLine="426"/>
              <w:jc w:val="center"/>
              <w:rPr>
                <w:spacing w:val="30"/>
                <w:sz w:val="28"/>
                <w:szCs w:val="28"/>
              </w:rPr>
            </w:pPr>
            <w:r w:rsidRPr="00D06E97">
              <w:rPr>
                <w:spacing w:val="30"/>
                <w:sz w:val="28"/>
                <w:szCs w:val="28"/>
              </w:rPr>
              <w:t>КЗ</w:t>
            </w:r>
          </w:p>
        </w:tc>
        <w:tc>
          <w:tcPr>
            <w:tcW w:w="1843" w:type="dxa"/>
            <w:tcBorders>
              <w:left w:val="single" w:sz="6" w:space="0" w:color="auto"/>
              <w:bottom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К2</w:t>
            </w:r>
          </w:p>
        </w:tc>
        <w:tc>
          <w:tcPr>
            <w:tcW w:w="1559"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К1</w:t>
            </w:r>
          </w:p>
        </w:tc>
        <w:tc>
          <w:tcPr>
            <w:tcW w:w="2410" w:type="dxa"/>
            <w:tcBorders>
              <w:left w:val="single" w:sz="6" w:space="0" w:color="auto"/>
              <w:right w:val="single" w:sz="12"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К1</w:t>
            </w:r>
          </w:p>
        </w:tc>
      </w:tr>
      <w:tr w:rsidR="00351ABE" w:rsidRPr="00D06E97" w:rsidTr="00E32E95">
        <w:tc>
          <w:tcPr>
            <w:tcW w:w="1134" w:type="dxa"/>
            <w:tcBorders>
              <w:left w:val="single" w:sz="12" w:space="0" w:color="auto"/>
              <w:bottom w:val="single" w:sz="12" w:space="0" w:color="auto"/>
              <w:right w:val="single" w:sz="6" w:space="0" w:color="auto"/>
            </w:tcBorders>
          </w:tcPr>
          <w:p w:rsidR="00351ABE" w:rsidRPr="00D06E97" w:rsidRDefault="00351ABE" w:rsidP="00627A71">
            <w:pPr>
              <w:ind w:firstLine="426"/>
              <w:jc w:val="center"/>
              <w:rPr>
                <w:spacing w:val="30"/>
                <w:sz w:val="28"/>
                <w:szCs w:val="28"/>
              </w:rPr>
            </w:pPr>
            <w:bookmarkStart w:id="5" w:name="OCRUncertain120"/>
            <w:r w:rsidRPr="00D06E97">
              <w:rPr>
                <w:spacing w:val="30"/>
                <w:sz w:val="28"/>
                <w:szCs w:val="28"/>
              </w:rPr>
              <w:t>СЗ</w:t>
            </w:r>
            <w:bookmarkEnd w:id="5"/>
          </w:p>
        </w:tc>
        <w:tc>
          <w:tcPr>
            <w:tcW w:w="4962" w:type="dxa"/>
            <w:gridSpan w:val="3"/>
            <w:tcBorders>
              <w:top w:val="single" w:sz="6" w:space="0" w:color="auto"/>
              <w:left w:val="single" w:sz="6" w:space="0" w:color="auto"/>
              <w:bottom w:val="single" w:sz="12" w:space="0" w:color="auto"/>
              <w:right w:val="single" w:sz="6" w:space="0" w:color="auto"/>
            </w:tcBorders>
          </w:tcPr>
          <w:p w:rsidR="00351ABE" w:rsidRPr="00D06E97" w:rsidRDefault="00351ABE" w:rsidP="00627A71">
            <w:pPr>
              <w:ind w:firstLine="426"/>
              <w:jc w:val="center"/>
              <w:rPr>
                <w:spacing w:val="30"/>
                <w:sz w:val="28"/>
                <w:szCs w:val="28"/>
              </w:rPr>
            </w:pPr>
            <w:r w:rsidRPr="00D06E97">
              <w:rPr>
                <w:spacing w:val="30"/>
                <w:sz w:val="28"/>
                <w:szCs w:val="28"/>
              </w:rPr>
              <w:t>Не нормируется</w:t>
            </w:r>
          </w:p>
        </w:tc>
        <w:tc>
          <w:tcPr>
            <w:tcW w:w="1559" w:type="dxa"/>
            <w:tcBorders>
              <w:left w:val="single" w:sz="6" w:space="0" w:color="auto"/>
              <w:bottom w:val="single" w:sz="12"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К1</w:t>
            </w:r>
          </w:p>
        </w:tc>
        <w:tc>
          <w:tcPr>
            <w:tcW w:w="2410" w:type="dxa"/>
            <w:tcBorders>
              <w:left w:val="single" w:sz="6" w:space="0" w:color="auto"/>
              <w:bottom w:val="single" w:sz="12" w:space="0" w:color="auto"/>
              <w:right w:val="single" w:sz="12" w:space="0" w:color="auto"/>
            </w:tcBorders>
          </w:tcPr>
          <w:p w:rsidR="00351ABE" w:rsidRPr="00D06E97" w:rsidRDefault="00351ABE" w:rsidP="00627A71">
            <w:pPr>
              <w:ind w:firstLine="426"/>
              <w:jc w:val="center"/>
              <w:rPr>
                <w:spacing w:val="30"/>
                <w:sz w:val="28"/>
                <w:szCs w:val="28"/>
              </w:rPr>
            </w:pPr>
            <w:r w:rsidRPr="00D06E97">
              <w:rPr>
                <w:spacing w:val="30"/>
                <w:sz w:val="28"/>
                <w:szCs w:val="28"/>
              </w:rPr>
              <w:t>КЗ</w:t>
            </w:r>
          </w:p>
        </w:tc>
      </w:tr>
    </w:tbl>
    <w:p w:rsidR="00351ABE" w:rsidRPr="00D06E97" w:rsidRDefault="00351ABE" w:rsidP="00627A71">
      <w:pPr>
        <w:ind w:firstLine="426"/>
        <w:jc w:val="both"/>
        <w:rPr>
          <w:spacing w:val="30"/>
          <w:sz w:val="28"/>
          <w:szCs w:val="28"/>
        </w:rPr>
      </w:pPr>
      <w:r w:rsidRPr="00D06E97">
        <w:rPr>
          <w:spacing w:val="30"/>
          <w:sz w:val="28"/>
          <w:szCs w:val="28"/>
        </w:rPr>
        <w:t xml:space="preserve">По пожарной опасности строительные конструкции подразделяются на четыре класса: </w:t>
      </w:r>
    </w:p>
    <w:p w:rsidR="00351ABE" w:rsidRPr="00D06E97" w:rsidRDefault="00351ABE" w:rsidP="00627A71">
      <w:pPr>
        <w:ind w:firstLine="426"/>
        <w:jc w:val="both"/>
        <w:rPr>
          <w:spacing w:val="30"/>
          <w:sz w:val="28"/>
          <w:szCs w:val="28"/>
        </w:rPr>
      </w:pPr>
      <w:r w:rsidRPr="00D06E97">
        <w:rPr>
          <w:spacing w:val="30"/>
          <w:sz w:val="28"/>
          <w:szCs w:val="28"/>
        </w:rPr>
        <w:t xml:space="preserve">К0 (непожароопасные); </w:t>
      </w:r>
    </w:p>
    <w:p w:rsidR="00351ABE" w:rsidRPr="00D06E97" w:rsidRDefault="00351ABE" w:rsidP="00627A71">
      <w:pPr>
        <w:ind w:firstLine="426"/>
        <w:jc w:val="both"/>
        <w:rPr>
          <w:spacing w:val="30"/>
          <w:sz w:val="28"/>
          <w:szCs w:val="28"/>
        </w:rPr>
      </w:pPr>
      <w:r w:rsidRPr="00D06E97">
        <w:rPr>
          <w:spacing w:val="30"/>
          <w:sz w:val="28"/>
          <w:szCs w:val="28"/>
        </w:rPr>
        <w:t>К0 – негорючие.</w:t>
      </w:r>
    </w:p>
    <w:p w:rsidR="00351ABE" w:rsidRPr="00D06E97" w:rsidRDefault="00351ABE" w:rsidP="00627A71">
      <w:pPr>
        <w:ind w:firstLine="426"/>
        <w:jc w:val="both"/>
        <w:rPr>
          <w:spacing w:val="30"/>
          <w:sz w:val="28"/>
          <w:szCs w:val="28"/>
        </w:rPr>
      </w:pPr>
      <w:r w:rsidRPr="00D06E97">
        <w:rPr>
          <w:spacing w:val="30"/>
          <w:sz w:val="28"/>
          <w:szCs w:val="28"/>
        </w:rPr>
        <w:t xml:space="preserve">К1 (малопожароопасные); </w:t>
      </w:r>
    </w:p>
    <w:p w:rsidR="00351ABE" w:rsidRPr="00D06E97" w:rsidRDefault="00351ABE" w:rsidP="00627A71">
      <w:pPr>
        <w:ind w:firstLine="426"/>
        <w:jc w:val="both"/>
        <w:rPr>
          <w:spacing w:val="30"/>
          <w:sz w:val="28"/>
          <w:szCs w:val="28"/>
        </w:rPr>
      </w:pPr>
      <w:r w:rsidRPr="00D06E97">
        <w:rPr>
          <w:spacing w:val="30"/>
          <w:sz w:val="28"/>
          <w:szCs w:val="28"/>
        </w:rPr>
        <w:t xml:space="preserve">К2 </w:t>
      </w:r>
      <w:bookmarkStart w:id="6" w:name="OCRUncertain088"/>
      <w:r w:rsidRPr="00D06E97">
        <w:rPr>
          <w:spacing w:val="30"/>
          <w:sz w:val="28"/>
          <w:szCs w:val="28"/>
        </w:rPr>
        <w:t xml:space="preserve">(умереннопожароопасные); </w:t>
      </w:r>
      <w:bookmarkEnd w:id="6"/>
    </w:p>
    <w:p w:rsidR="00351ABE" w:rsidRPr="00D06E97" w:rsidRDefault="00351ABE" w:rsidP="00627A71">
      <w:pPr>
        <w:ind w:firstLine="426"/>
        <w:jc w:val="both"/>
        <w:rPr>
          <w:spacing w:val="30"/>
          <w:sz w:val="28"/>
          <w:szCs w:val="28"/>
        </w:rPr>
      </w:pPr>
      <w:r w:rsidRPr="00D06E97">
        <w:rPr>
          <w:spacing w:val="30"/>
          <w:sz w:val="28"/>
          <w:szCs w:val="28"/>
        </w:rPr>
        <w:t>К3 (пожароопасные).</w:t>
      </w:r>
    </w:p>
    <w:p w:rsidR="00351ABE" w:rsidRPr="00D06E97" w:rsidRDefault="00351ABE" w:rsidP="00627A71">
      <w:pPr>
        <w:ind w:firstLine="426"/>
        <w:jc w:val="both"/>
        <w:rPr>
          <w:noProof/>
          <w:spacing w:val="30"/>
          <w:sz w:val="28"/>
          <w:szCs w:val="28"/>
        </w:rPr>
      </w:pPr>
      <w:r w:rsidRPr="00D06E97">
        <w:rPr>
          <w:spacing w:val="30"/>
          <w:sz w:val="28"/>
          <w:szCs w:val="28"/>
        </w:rPr>
        <w:t>Класс пожарной опасности строительных конструкций устанавливают по ГОСТ</w:t>
      </w:r>
      <w:r w:rsidRPr="00D06E97">
        <w:rPr>
          <w:noProof/>
          <w:spacing w:val="30"/>
          <w:sz w:val="28"/>
          <w:szCs w:val="28"/>
        </w:rPr>
        <w:t xml:space="preserve"> 30403.</w:t>
      </w:r>
    </w:p>
    <w:p w:rsidR="00351ABE" w:rsidRPr="00D06E97" w:rsidRDefault="00351ABE" w:rsidP="00627A71">
      <w:pPr>
        <w:ind w:firstLine="426"/>
        <w:jc w:val="both"/>
        <w:rPr>
          <w:spacing w:val="30"/>
          <w:sz w:val="28"/>
          <w:szCs w:val="28"/>
        </w:rPr>
      </w:pPr>
    </w:p>
    <w:p w:rsidR="00351ABE" w:rsidRDefault="00351ABE" w:rsidP="00627A71">
      <w:pPr>
        <w:ind w:firstLine="426"/>
        <w:jc w:val="both"/>
        <w:rPr>
          <w:i/>
          <w:spacing w:val="30"/>
          <w:sz w:val="28"/>
          <w:szCs w:val="28"/>
        </w:rPr>
      </w:pPr>
      <w:r w:rsidRPr="00E32E95">
        <w:rPr>
          <w:bCs/>
          <w:i/>
          <w:spacing w:val="30"/>
          <w:sz w:val="28"/>
          <w:szCs w:val="28"/>
        </w:rPr>
        <w:t xml:space="preserve">Определяем </w:t>
      </w:r>
      <w:r w:rsidRPr="00E32E95">
        <w:rPr>
          <w:i/>
          <w:spacing w:val="30"/>
          <w:sz w:val="28"/>
          <w:szCs w:val="28"/>
        </w:rPr>
        <w:t>площадь пожарного отсека</w:t>
      </w:r>
    </w:p>
    <w:p w:rsidR="00E32E95" w:rsidRPr="00E32E95" w:rsidRDefault="00E32E95" w:rsidP="00627A71">
      <w:pPr>
        <w:ind w:firstLine="426"/>
        <w:jc w:val="both"/>
        <w:rPr>
          <w:i/>
          <w:spacing w:val="30"/>
          <w:sz w:val="28"/>
          <w:szCs w:val="28"/>
        </w:rPr>
      </w:pPr>
    </w:p>
    <w:p w:rsidR="00351ABE" w:rsidRPr="00D06E97" w:rsidRDefault="00351ABE" w:rsidP="00627A71">
      <w:pPr>
        <w:ind w:firstLine="426"/>
        <w:jc w:val="both"/>
        <w:rPr>
          <w:noProof/>
          <w:spacing w:val="30"/>
          <w:sz w:val="28"/>
          <w:szCs w:val="28"/>
        </w:rPr>
      </w:pPr>
      <w:r w:rsidRPr="00D06E97">
        <w:rPr>
          <w:spacing w:val="30"/>
          <w:sz w:val="28"/>
          <w:szCs w:val="28"/>
        </w:rPr>
        <w:t>Площадь этажа между противопожарными стенами 1-го</w:t>
      </w:r>
      <w:bookmarkStart w:id="7" w:name="OCRUncertain224"/>
      <w:r w:rsidRPr="00D06E97">
        <w:rPr>
          <w:spacing w:val="30"/>
          <w:sz w:val="28"/>
          <w:szCs w:val="28"/>
        </w:rPr>
        <w:t>-</w:t>
      </w:r>
      <w:bookmarkEnd w:id="7"/>
      <w:r w:rsidRPr="00D06E97">
        <w:rPr>
          <w:spacing w:val="30"/>
          <w:sz w:val="28"/>
          <w:szCs w:val="28"/>
        </w:rPr>
        <w:t xml:space="preserve">типа </w:t>
      </w:r>
      <w:bookmarkStart w:id="8" w:name="OCRUncertain225"/>
      <w:r w:rsidRPr="00D06E97">
        <w:rPr>
          <w:spacing w:val="30"/>
          <w:sz w:val="28"/>
          <w:szCs w:val="28"/>
        </w:rPr>
        <w:t>в</w:t>
      </w:r>
      <w:bookmarkEnd w:id="8"/>
      <w:r w:rsidRPr="00D06E97">
        <w:rPr>
          <w:spacing w:val="30"/>
          <w:sz w:val="28"/>
          <w:szCs w:val="28"/>
        </w:rPr>
        <w:t xml:space="preserve"> зависимости от степени </w:t>
      </w:r>
      <w:bookmarkStart w:id="9" w:name="OCRUncertain226"/>
      <w:r w:rsidRPr="00D06E97">
        <w:rPr>
          <w:spacing w:val="30"/>
          <w:sz w:val="28"/>
          <w:szCs w:val="28"/>
        </w:rPr>
        <w:t>ог</w:t>
      </w:r>
      <w:bookmarkEnd w:id="9"/>
      <w:r w:rsidRPr="00D06E97">
        <w:rPr>
          <w:spacing w:val="30"/>
          <w:sz w:val="28"/>
          <w:szCs w:val="28"/>
        </w:rPr>
        <w:t>нестойкости и этажности зданий должна быть не более указанной в табл.</w:t>
      </w:r>
      <w:r w:rsidRPr="00D06E97">
        <w:rPr>
          <w:noProof/>
          <w:spacing w:val="30"/>
          <w:sz w:val="28"/>
          <w:szCs w:val="28"/>
        </w:rPr>
        <w:t xml:space="preserve"> </w:t>
      </w:r>
      <w:r w:rsidR="00B71A6B" w:rsidRPr="00D06E97">
        <w:rPr>
          <w:noProof/>
          <w:spacing w:val="30"/>
          <w:sz w:val="28"/>
          <w:szCs w:val="28"/>
        </w:rPr>
        <w:t>4</w:t>
      </w:r>
    </w:p>
    <w:p w:rsidR="00351ABE" w:rsidRPr="00E32E95" w:rsidRDefault="00351ABE" w:rsidP="00627A71">
      <w:pPr>
        <w:ind w:firstLine="426"/>
        <w:jc w:val="right"/>
        <w:rPr>
          <w:i/>
          <w:spacing w:val="30"/>
          <w:sz w:val="28"/>
          <w:szCs w:val="28"/>
        </w:rPr>
      </w:pPr>
      <w:bookmarkStart w:id="10" w:name="OCRUncertain227"/>
      <w:r w:rsidRPr="00E32E95">
        <w:rPr>
          <w:i/>
          <w:spacing w:val="30"/>
          <w:sz w:val="28"/>
          <w:szCs w:val="28"/>
        </w:rPr>
        <w:t>Таблица</w:t>
      </w:r>
      <w:bookmarkEnd w:id="10"/>
      <w:r w:rsidRPr="00E32E95">
        <w:rPr>
          <w:i/>
          <w:noProof/>
          <w:spacing w:val="30"/>
          <w:sz w:val="28"/>
          <w:szCs w:val="28"/>
        </w:rPr>
        <w:t xml:space="preserve"> </w:t>
      </w:r>
      <w:r w:rsidR="00B71A6B" w:rsidRPr="00E32E95">
        <w:rPr>
          <w:i/>
          <w:noProof/>
          <w:spacing w:val="30"/>
          <w:sz w:val="28"/>
          <w:szCs w:val="28"/>
        </w:rPr>
        <w:t>4</w:t>
      </w:r>
    </w:p>
    <w:tbl>
      <w:tblPr>
        <w:tblW w:w="10053" w:type="dxa"/>
        <w:tblInd w:w="40" w:type="dxa"/>
        <w:tblLayout w:type="fixed"/>
        <w:tblCellMar>
          <w:left w:w="28" w:type="dxa"/>
          <w:right w:w="28" w:type="dxa"/>
        </w:tblCellMar>
        <w:tblLook w:val="0000" w:firstRow="0" w:lastRow="0" w:firstColumn="0" w:lastColumn="0" w:noHBand="0" w:noVBand="0"/>
      </w:tblPr>
      <w:tblGrid>
        <w:gridCol w:w="1406"/>
        <w:gridCol w:w="1276"/>
        <w:gridCol w:w="1275"/>
        <w:gridCol w:w="1276"/>
        <w:gridCol w:w="1559"/>
        <w:gridCol w:w="1418"/>
        <w:gridCol w:w="1843"/>
      </w:tblGrid>
      <w:tr w:rsidR="00351ABE" w:rsidRPr="00D06E97" w:rsidTr="00E32E95">
        <w:tc>
          <w:tcPr>
            <w:tcW w:w="1406" w:type="dxa"/>
            <w:tcBorders>
              <w:top w:val="single" w:sz="6" w:space="0" w:color="auto"/>
              <w:left w:val="single" w:sz="6" w:space="0" w:color="auto"/>
              <w:right w:val="single" w:sz="6" w:space="0" w:color="auto"/>
            </w:tcBorders>
          </w:tcPr>
          <w:p w:rsidR="00351ABE" w:rsidRPr="00D06E97" w:rsidRDefault="00351ABE" w:rsidP="00627A71">
            <w:pPr>
              <w:ind w:firstLine="426"/>
              <w:jc w:val="both"/>
              <w:rPr>
                <w:spacing w:val="30"/>
                <w:sz w:val="28"/>
                <w:szCs w:val="28"/>
              </w:rPr>
            </w:pPr>
            <w:r w:rsidRPr="00D06E97">
              <w:rPr>
                <w:spacing w:val="30"/>
                <w:sz w:val="28"/>
                <w:szCs w:val="28"/>
              </w:rPr>
              <w:t>Степень огнестойкости</w:t>
            </w:r>
          </w:p>
        </w:tc>
        <w:tc>
          <w:tcPr>
            <w:tcW w:w="1276" w:type="dxa"/>
            <w:tcBorders>
              <w:top w:val="single" w:sz="6" w:space="0" w:color="auto"/>
              <w:left w:val="single" w:sz="6" w:space="0" w:color="auto"/>
              <w:right w:val="single" w:sz="6" w:space="0" w:color="auto"/>
            </w:tcBorders>
          </w:tcPr>
          <w:p w:rsidR="00351ABE" w:rsidRPr="00D06E97" w:rsidRDefault="00351ABE" w:rsidP="00627A71">
            <w:pPr>
              <w:ind w:firstLine="426"/>
              <w:jc w:val="both"/>
              <w:rPr>
                <w:spacing w:val="30"/>
                <w:sz w:val="28"/>
                <w:szCs w:val="28"/>
              </w:rPr>
            </w:pPr>
            <w:r w:rsidRPr="00D06E97">
              <w:rPr>
                <w:spacing w:val="30"/>
                <w:sz w:val="28"/>
                <w:szCs w:val="28"/>
              </w:rPr>
              <w:t>Наибольшее число этажей</w:t>
            </w:r>
          </w:p>
        </w:tc>
        <w:tc>
          <w:tcPr>
            <w:tcW w:w="7371" w:type="dxa"/>
            <w:gridSpan w:val="5"/>
            <w:tcBorders>
              <w:top w:val="single" w:sz="6" w:space="0" w:color="auto"/>
              <w:left w:val="single" w:sz="6" w:space="0" w:color="auto"/>
              <w:bottom w:val="single" w:sz="6" w:space="0" w:color="auto"/>
              <w:right w:val="single" w:sz="6" w:space="0" w:color="auto"/>
            </w:tcBorders>
          </w:tcPr>
          <w:p w:rsidR="00351ABE" w:rsidRPr="00D06E97" w:rsidRDefault="00351ABE" w:rsidP="00627A71">
            <w:pPr>
              <w:ind w:firstLine="426"/>
              <w:jc w:val="both"/>
              <w:rPr>
                <w:spacing w:val="30"/>
                <w:sz w:val="28"/>
                <w:szCs w:val="28"/>
              </w:rPr>
            </w:pPr>
            <w:r w:rsidRPr="00D06E97">
              <w:rPr>
                <w:spacing w:val="30"/>
                <w:sz w:val="28"/>
                <w:szCs w:val="28"/>
              </w:rPr>
              <w:t>Площа</w:t>
            </w:r>
            <w:bookmarkStart w:id="11" w:name="OCRUncertain228"/>
            <w:r w:rsidRPr="00D06E97">
              <w:rPr>
                <w:spacing w:val="30"/>
                <w:sz w:val="28"/>
                <w:szCs w:val="28"/>
              </w:rPr>
              <w:t>д</w:t>
            </w:r>
            <w:bookmarkEnd w:id="11"/>
            <w:r w:rsidRPr="00D06E97">
              <w:rPr>
                <w:spacing w:val="30"/>
                <w:sz w:val="28"/>
                <w:szCs w:val="28"/>
              </w:rPr>
              <w:t>ь, м</w:t>
            </w:r>
            <w:bookmarkStart w:id="12" w:name="OCRUncertain229"/>
            <w:r w:rsidRPr="00D06E97">
              <w:rPr>
                <w:spacing w:val="30"/>
                <w:sz w:val="28"/>
                <w:szCs w:val="28"/>
                <w:vertAlign w:val="superscript"/>
              </w:rPr>
              <w:t>2</w:t>
            </w:r>
            <w:r w:rsidRPr="00D06E97">
              <w:rPr>
                <w:spacing w:val="30"/>
                <w:sz w:val="28"/>
                <w:szCs w:val="28"/>
              </w:rPr>
              <w:t>,</w:t>
            </w:r>
            <w:bookmarkEnd w:id="12"/>
            <w:r w:rsidRPr="00D06E97">
              <w:rPr>
                <w:spacing w:val="30"/>
                <w:sz w:val="28"/>
                <w:szCs w:val="28"/>
              </w:rPr>
              <w:t xml:space="preserve"> этажа между противо</w:t>
            </w:r>
            <w:bookmarkStart w:id="13" w:name="OCRUncertain230"/>
            <w:r w:rsidRPr="00D06E97">
              <w:rPr>
                <w:spacing w:val="30"/>
                <w:sz w:val="28"/>
                <w:szCs w:val="28"/>
              </w:rPr>
              <w:t>п</w:t>
            </w:r>
            <w:bookmarkEnd w:id="13"/>
            <w:r w:rsidRPr="00D06E97">
              <w:rPr>
                <w:spacing w:val="30"/>
                <w:sz w:val="28"/>
                <w:szCs w:val="28"/>
              </w:rPr>
              <w:t>ожарными стенами в здании</w:t>
            </w:r>
          </w:p>
        </w:tc>
      </w:tr>
      <w:tr w:rsidR="00351ABE" w:rsidRPr="00D06E97" w:rsidTr="00E32E95">
        <w:tc>
          <w:tcPr>
            <w:tcW w:w="1406" w:type="dxa"/>
            <w:tcBorders>
              <w:left w:val="single" w:sz="6" w:space="0" w:color="auto"/>
              <w:right w:val="single" w:sz="6" w:space="0" w:color="auto"/>
            </w:tcBorders>
          </w:tcPr>
          <w:p w:rsidR="00351ABE" w:rsidRPr="00D06E97" w:rsidRDefault="00351ABE" w:rsidP="00627A71">
            <w:pPr>
              <w:ind w:firstLine="426"/>
              <w:jc w:val="both"/>
              <w:rPr>
                <w:spacing w:val="30"/>
                <w:sz w:val="28"/>
                <w:szCs w:val="28"/>
              </w:rPr>
            </w:pPr>
            <w:r w:rsidRPr="00D06E97">
              <w:rPr>
                <w:spacing w:val="30"/>
                <w:sz w:val="28"/>
                <w:szCs w:val="28"/>
              </w:rPr>
              <w:t>здания</w:t>
            </w:r>
          </w:p>
        </w:tc>
        <w:tc>
          <w:tcPr>
            <w:tcW w:w="1276" w:type="dxa"/>
            <w:tcBorders>
              <w:left w:val="single" w:sz="6" w:space="0" w:color="auto"/>
              <w:right w:val="single" w:sz="6" w:space="0" w:color="auto"/>
            </w:tcBorders>
          </w:tcPr>
          <w:p w:rsidR="00351ABE" w:rsidRPr="00D06E97" w:rsidRDefault="00351ABE" w:rsidP="00627A71">
            <w:pPr>
              <w:ind w:firstLine="426"/>
              <w:jc w:val="both"/>
              <w:rPr>
                <w:spacing w:val="30"/>
                <w:sz w:val="28"/>
                <w:szCs w:val="28"/>
              </w:rPr>
            </w:pPr>
          </w:p>
        </w:tc>
        <w:tc>
          <w:tcPr>
            <w:tcW w:w="1275" w:type="dxa"/>
            <w:tcBorders>
              <w:top w:val="single" w:sz="6" w:space="0" w:color="auto"/>
              <w:left w:val="single" w:sz="6" w:space="0" w:color="auto"/>
              <w:right w:val="single" w:sz="6" w:space="0" w:color="auto"/>
            </w:tcBorders>
          </w:tcPr>
          <w:p w:rsidR="00351ABE" w:rsidRPr="00D06E97" w:rsidRDefault="00351ABE" w:rsidP="00627A71">
            <w:pPr>
              <w:ind w:firstLine="426"/>
              <w:jc w:val="both"/>
              <w:rPr>
                <w:spacing w:val="30"/>
                <w:sz w:val="28"/>
                <w:szCs w:val="28"/>
              </w:rPr>
            </w:pPr>
          </w:p>
          <w:p w:rsidR="00351ABE" w:rsidRPr="00D06E97" w:rsidRDefault="00351ABE" w:rsidP="00E32E95">
            <w:pPr>
              <w:rPr>
                <w:spacing w:val="30"/>
                <w:sz w:val="28"/>
                <w:szCs w:val="28"/>
              </w:rPr>
            </w:pPr>
            <w:r w:rsidRPr="00D06E97">
              <w:rPr>
                <w:spacing w:val="30"/>
                <w:sz w:val="28"/>
                <w:szCs w:val="28"/>
              </w:rPr>
              <w:t>одноэтажном</w:t>
            </w:r>
          </w:p>
        </w:tc>
        <w:tc>
          <w:tcPr>
            <w:tcW w:w="1276" w:type="dxa"/>
            <w:tcBorders>
              <w:top w:val="single" w:sz="6" w:space="0" w:color="auto"/>
              <w:left w:val="single" w:sz="6" w:space="0" w:color="auto"/>
              <w:right w:val="single" w:sz="6" w:space="0" w:color="auto"/>
            </w:tcBorders>
          </w:tcPr>
          <w:p w:rsidR="00351ABE" w:rsidRPr="00D06E97" w:rsidRDefault="00351ABE" w:rsidP="00627A71">
            <w:pPr>
              <w:ind w:firstLine="426"/>
              <w:jc w:val="both"/>
              <w:rPr>
                <w:spacing w:val="30"/>
                <w:sz w:val="28"/>
                <w:szCs w:val="28"/>
              </w:rPr>
            </w:pPr>
            <w:r w:rsidRPr="00D06E97">
              <w:rPr>
                <w:spacing w:val="30"/>
                <w:sz w:val="28"/>
                <w:szCs w:val="28"/>
              </w:rPr>
              <w:t>2-этажном</w:t>
            </w:r>
          </w:p>
        </w:tc>
        <w:tc>
          <w:tcPr>
            <w:tcW w:w="1559" w:type="dxa"/>
            <w:tcBorders>
              <w:top w:val="single" w:sz="6" w:space="0" w:color="auto"/>
              <w:left w:val="single" w:sz="6" w:space="0" w:color="auto"/>
              <w:right w:val="single" w:sz="6" w:space="0" w:color="auto"/>
            </w:tcBorders>
          </w:tcPr>
          <w:p w:rsidR="00351ABE" w:rsidRPr="00D06E97" w:rsidRDefault="00351ABE" w:rsidP="00627A71">
            <w:pPr>
              <w:ind w:firstLine="426"/>
              <w:jc w:val="both"/>
              <w:rPr>
                <w:spacing w:val="30"/>
                <w:sz w:val="28"/>
                <w:szCs w:val="28"/>
              </w:rPr>
            </w:pPr>
            <w:r w:rsidRPr="00D06E97">
              <w:rPr>
                <w:spacing w:val="30"/>
                <w:sz w:val="28"/>
                <w:szCs w:val="28"/>
              </w:rPr>
              <w:t>3-5-этажном</w:t>
            </w:r>
          </w:p>
        </w:tc>
        <w:tc>
          <w:tcPr>
            <w:tcW w:w="1418" w:type="dxa"/>
            <w:tcBorders>
              <w:top w:val="single" w:sz="6" w:space="0" w:color="auto"/>
              <w:left w:val="single" w:sz="6" w:space="0" w:color="auto"/>
              <w:right w:val="single" w:sz="6" w:space="0" w:color="auto"/>
            </w:tcBorders>
          </w:tcPr>
          <w:p w:rsidR="00351ABE" w:rsidRPr="00D06E97" w:rsidRDefault="00351ABE" w:rsidP="00627A71">
            <w:pPr>
              <w:ind w:firstLine="426"/>
              <w:jc w:val="both"/>
              <w:rPr>
                <w:spacing w:val="30"/>
                <w:sz w:val="28"/>
                <w:szCs w:val="28"/>
              </w:rPr>
            </w:pPr>
            <w:r w:rsidRPr="00D06E97">
              <w:rPr>
                <w:spacing w:val="30"/>
                <w:sz w:val="28"/>
                <w:szCs w:val="28"/>
              </w:rPr>
              <w:t>6-9-этажном</w:t>
            </w:r>
          </w:p>
        </w:tc>
        <w:tc>
          <w:tcPr>
            <w:tcW w:w="1843" w:type="dxa"/>
            <w:tcBorders>
              <w:top w:val="single" w:sz="6" w:space="0" w:color="auto"/>
              <w:left w:val="single" w:sz="6" w:space="0" w:color="auto"/>
              <w:right w:val="single" w:sz="6" w:space="0" w:color="auto"/>
            </w:tcBorders>
          </w:tcPr>
          <w:p w:rsidR="00351ABE" w:rsidRPr="00D06E97" w:rsidRDefault="00351ABE" w:rsidP="00627A71">
            <w:pPr>
              <w:ind w:firstLine="426"/>
              <w:jc w:val="both"/>
              <w:rPr>
                <w:spacing w:val="30"/>
                <w:sz w:val="28"/>
                <w:szCs w:val="28"/>
              </w:rPr>
            </w:pPr>
            <w:r w:rsidRPr="00D06E97">
              <w:rPr>
                <w:spacing w:val="30"/>
                <w:sz w:val="28"/>
                <w:szCs w:val="28"/>
              </w:rPr>
              <w:t>10-16-этажном</w:t>
            </w:r>
          </w:p>
        </w:tc>
      </w:tr>
      <w:tr w:rsidR="00351ABE" w:rsidRPr="00D06E97" w:rsidTr="00E32E95">
        <w:tc>
          <w:tcPr>
            <w:tcW w:w="1406" w:type="dxa"/>
            <w:tcBorders>
              <w:top w:val="single" w:sz="6" w:space="0" w:color="auto"/>
              <w:left w:val="single" w:sz="6" w:space="0" w:color="auto"/>
              <w:right w:val="single" w:sz="6" w:space="0" w:color="auto"/>
            </w:tcBorders>
          </w:tcPr>
          <w:p w:rsidR="00351ABE" w:rsidRPr="00D06E97" w:rsidRDefault="00351ABE" w:rsidP="00627A71">
            <w:pPr>
              <w:ind w:firstLine="426"/>
              <w:jc w:val="center"/>
              <w:rPr>
                <w:spacing w:val="30"/>
                <w:sz w:val="28"/>
                <w:szCs w:val="28"/>
                <w:lang w:val="en-US"/>
              </w:rPr>
            </w:pPr>
            <w:r w:rsidRPr="00D06E97">
              <w:rPr>
                <w:spacing w:val="30"/>
                <w:sz w:val="28"/>
                <w:szCs w:val="28"/>
                <w:lang w:val="en-US"/>
              </w:rPr>
              <w:t>I</w:t>
            </w:r>
          </w:p>
        </w:tc>
        <w:tc>
          <w:tcPr>
            <w:tcW w:w="1276" w:type="dxa"/>
            <w:tcBorders>
              <w:top w:val="single" w:sz="6" w:space="0" w:color="auto"/>
              <w:left w:val="nil"/>
              <w:right w:val="single" w:sz="6" w:space="0" w:color="auto"/>
            </w:tcBorders>
          </w:tcPr>
          <w:p w:rsidR="00351ABE" w:rsidRPr="00D06E97" w:rsidRDefault="00351ABE" w:rsidP="00627A71">
            <w:pPr>
              <w:ind w:firstLine="426"/>
              <w:jc w:val="center"/>
              <w:rPr>
                <w:spacing w:val="30"/>
                <w:sz w:val="28"/>
                <w:szCs w:val="28"/>
              </w:rPr>
            </w:pPr>
            <w:r w:rsidRPr="00D06E97">
              <w:rPr>
                <w:noProof/>
                <w:spacing w:val="30"/>
                <w:sz w:val="28"/>
                <w:szCs w:val="28"/>
              </w:rPr>
              <w:t>16</w:t>
            </w:r>
          </w:p>
        </w:tc>
        <w:tc>
          <w:tcPr>
            <w:tcW w:w="1275" w:type="dxa"/>
            <w:tcBorders>
              <w:top w:val="single" w:sz="6" w:space="0" w:color="auto"/>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6000</w:t>
            </w:r>
          </w:p>
        </w:tc>
        <w:tc>
          <w:tcPr>
            <w:tcW w:w="1276" w:type="dxa"/>
            <w:tcBorders>
              <w:top w:val="single" w:sz="6" w:space="0" w:color="auto"/>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5000</w:t>
            </w:r>
          </w:p>
        </w:tc>
        <w:tc>
          <w:tcPr>
            <w:tcW w:w="1559" w:type="dxa"/>
            <w:tcBorders>
              <w:top w:val="single" w:sz="6" w:space="0" w:color="auto"/>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5000</w:t>
            </w:r>
          </w:p>
        </w:tc>
        <w:tc>
          <w:tcPr>
            <w:tcW w:w="1418" w:type="dxa"/>
            <w:tcBorders>
              <w:top w:val="single" w:sz="6" w:space="0" w:color="auto"/>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5000</w:t>
            </w:r>
          </w:p>
        </w:tc>
        <w:tc>
          <w:tcPr>
            <w:tcW w:w="1843" w:type="dxa"/>
            <w:tcBorders>
              <w:top w:val="single" w:sz="6" w:space="0" w:color="auto"/>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2500</w:t>
            </w:r>
          </w:p>
        </w:tc>
      </w:tr>
      <w:tr w:rsidR="00351ABE" w:rsidRPr="00D06E97" w:rsidTr="00E32E95">
        <w:tc>
          <w:tcPr>
            <w:tcW w:w="1406" w:type="dxa"/>
            <w:tcBorders>
              <w:left w:val="single" w:sz="6" w:space="0" w:color="auto"/>
              <w:right w:val="single" w:sz="6" w:space="0" w:color="auto"/>
            </w:tcBorders>
          </w:tcPr>
          <w:p w:rsidR="00351ABE" w:rsidRPr="00D06E97" w:rsidRDefault="00351ABE" w:rsidP="00627A71">
            <w:pPr>
              <w:ind w:firstLine="426"/>
              <w:jc w:val="center"/>
              <w:rPr>
                <w:spacing w:val="30"/>
                <w:sz w:val="28"/>
                <w:szCs w:val="28"/>
                <w:lang w:val="en-US"/>
              </w:rPr>
            </w:pPr>
            <w:r w:rsidRPr="00D06E97">
              <w:rPr>
                <w:spacing w:val="30"/>
                <w:sz w:val="28"/>
                <w:szCs w:val="28"/>
                <w:lang w:val="en-US"/>
              </w:rPr>
              <w:t>II</w:t>
            </w:r>
          </w:p>
        </w:tc>
        <w:tc>
          <w:tcPr>
            <w:tcW w:w="1276" w:type="dxa"/>
            <w:tcBorders>
              <w:left w:val="nil"/>
              <w:right w:val="single" w:sz="6" w:space="0" w:color="auto"/>
            </w:tcBorders>
          </w:tcPr>
          <w:p w:rsidR="00351ABE" w:rsidRPr="00D06E97" w:rsidRDefault="00351ABE" w:rsidP="00627A71">
            <w:pPr>
              <w:ind w:firstLine="426"/>
              <w:jc w:val="center"/>
              <w:rPr>
                <w:spacing w:val="30"/>
                <w:sz w:val="28"/>
                <w:szCs w:val="28"/>
              </w:rPr>
            </w:pPr>
            <w:r w:rsidRPr="00D06E97">
              <w:rPr>
                <w:noProof/>
                <w:spacing w:val="30"/>
                <w:sz w:val="28"/>
                <w:szCs w:val="28"/>
              </w:rPr>
              <w:t>16</w:t>
            </w:r>
          </w:p>
        </w:tc>
        <w:tc>
          <w:tcPr>
            <w:tcW w:w="1275"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6000</w:t>
            </w:r>
          </w:p>
        </w:tc>
        <w:tc>
          <w:tcPr>
            <w:tcW w:w="1276"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4000</w:t>
            </w:r>
          </w:p>
        </w:tc>
        <w:tc>
          <w:tcPr>
            <w:tcW w:w="1559"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4000</w:t>
            </w:r>
          </w:p>
        </w:tc>
        <w:tc>
          <w:tcPr>
            <w:tcW w:w="1418"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4000</w:t>
            </w:r>
          </w:p>
        </w:tc>
        <w:tc>
          <w:tcPr>
            <w:tcW w:w="1843"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2200</w:t>
            </w:r>
          </w:p>
        </w:tc>
      </w:tr>
      <w:tr w:rsidR="00351ABE" w:rsidRPr="00D06E97" w:rsidTr="00E32E95">
        <w:tc>
          <w:tcPr>
            <w:tcW w:w="1406" w:type="dxa"/>
            <w:tcBorders>
              <w:left w:val="single" w:sz="6" w:space="0" w:color="auto"/>
              <w:right w:val="single" w:sz="6" w:space="0" w:color="auto"/>
            </w:tcBorders>
          </w:tcPr>
          <w:p w:rsidR="00351ABE" w:rsidRPr="00D06E97" w:rsidRDefault="00351ABE" w:rsidP="00627A71">
            <w:pPr>
              <w:ind w:firstLine="426"/>
              <w:jc w:val="center"/>
              <w:rPr>
                <w:spacing w:val="30"/>
                <w:sz w:val="28"/>
                <w:szCs w:val="28"/>
                <w:lang w:val="en-US"/>
              </w:rPr>
            </w:pPr>
            <w:r w:rsidRPr="00D06E97">
              <w:rPr>
                <w:spacing w:val="30"/>
                <w:sz w:val="28"/>
                <w:szCs w:val="28"/>
                <w:lang w:val="en-US"/>
              </w:rPr>
              <w:t>III</w:t>
            </w:r>
          </w:p>
        </w:tc>
        <w:tc>
          <w:tcPr>
            <w:tcW w:w="1276" w:type="dxa"/>
            <w:tcBorders>
              <w:left w:val="nil"/>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5</w:t>
            </w:r>
          </w:p>
        </w:tc>
        <w:tc>
          <w:tcPr>
            <w:tcW w:w="1275"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3000</w:t>
            </w:r>
          </w:p>
        </w:tc>
        <w:tc>
          <w:tcPr>
            <w:tcW w:w="1276"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2000</w:t>
            </w:r>
          </w:p>
        </w:tc>
        <w:tc>
          <w:tcPr>
            <w:tcW w:w="1559"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2000</w:t>
            </w:r>
          </w:p>
        </w:tc>
        <w:tc>
          <w:tcPr>
            <w:tcW w:w="1418"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sym w:font="Arial" w:char="2014"/>
            </w:r>
          </w:p>
        </w:tc>
        <w:tc>
          <w:tcPr>
            <w:tcW w:w="1843"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sym w:font="Arial" w:char="2014"/>
            </w:r>
          </w:p>
        </w:tc>
      </w:tr>
      <w:tr w:rsidR="00351ABE" w:rsidRPr="00D06E97" w:rsidTr="00E32E95">
        <w:tc>
          <w:tcPr>
            <w:tcW w:w="1406" w:type="dxa"/>
            <w:tcBorders>
              <w:left w:val="single" w:sz="6" w:space="0" w:color="auto"/>
              <w:right w:val="single" w:sz="6" w:space="0" w:color="auto"/>
            </w:tcBorders>
          </w:tcPr>
          <w:p w:rsidR="00351ABE" w:rsidRPr="00D06E97" w:rsidRDefault="00351ABE" w:rsidP="00627A71">
            <w:pPr>
              <w:ind w:firstLine="426"/>
              <w:jc w:val="center"/>
              <w:rPr>
                <w:spacing w:val="30"/>
                <w:sz w:val="28"/>
                <w:szCs w:val="28"/>
                <w:lang w:val="en-US"/>
              </w:rPr>
            </w:pPr>
            <w:r w:rsidRPr="00D06E97">
              <w:rPr>
                <w:spacing w:val="30"/>
                <w:sz w:val="28"/>
                <w:szCs w:val="28"/>
                <w:lang w:val="en-US"/>
              </w:rPr>
              <w:t>III</w:t>
            </w:r>
            <w:r w:rsidRPr="00D06E97">
              <w:rPr>
                <w:spacing w:val="30"/>
                <w:sz w:val="28"/>
                <w:szCs w:val="28"/>
              </w:rPr>
              <w:t>а и</w:t>
            </w:r>
            <w:r w:rsidRPr="00D06E97">
              <w:rPr>
                <w:spacing w:val="30"/>
                <w:sz w:val="28"/>
                <w:szCs w:val="28"/>
                <w:lang w:val="en-US"/>
              </w:rPr>
              <w:t xml:space="preserve"> III</w:t>
            </w:r>
            <w:r w:rsidRPr="00D06E97">
              <w:rPr>
                <w:spacing w:val="30"/>
                <w:sz w:val="28"/>
                <w:szCs w:val="28"/>
              </w:rPr>
              <w:t>б</w:t>
            </w:r>
          </w:p>
        </w:tc>
        <w:tc>
          <w:tcPr>
            <w:tcW w:w="1276" w:type="dxa"/>
            <w:tcBorders>
              <w:left w:val="nil"/>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1*</w:t>
            </w:r>
          </w:p>
        </w:tc>
        <w:tc>
          <w:tcPr>
            <w:tcW w:w="1275"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2500</w:t>
            </w:r>
          </w:p>
        </w:tc>
        <w:tc>
          <w:tcPr>
            <w:tcW w:w="1276"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sym w:font="Arial" w:char="2014"/>
            </w:r>
          </w:p>
        </w:tc>
        <w:tc>
          <w:tcPr>
            <w:tcW w:w="1559"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sym w:font="Arial" w:char="2014"/>
            </w:r>
          </w:p>
        </w:tc>
        <w:tc>
          <w:tcPr>
            <w:tcW w:w="1418"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sym w:font="Arial" w:char="2014"/>
            </w:r>
          </w:p>
        </w:tc>
        <w:tc>
          <w:tcPr>
            <w:tcW w:w="1843"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sym w:font="Arial" w:char="2014"/>
            </w:r>
          </w:p>
        </w:tc>
      </w:tr>
      <w:tr w:rsidR="00351ABE" w:rsidRPr="00D06E97" w:rsidTr="00E32E95">
        <w:tc>
          <w:tcPr>
            <w:tcW w:w="1406" w:type="dxa"/>
            <w:tcBorders>
              <w:left w:val="single" w:sz="6" w:space="0" w:color="auto"/>
              <w:right w:val="single" w:sz="6" w:space="0" w:color="auto"/>
            </w:tcBorders>
          </w:tcPr>
          <w:p w:rsidR="00351ABE" w:rsidRPr="00D06E97" w:rsidRDefault="00351ABE" w:rsidP="00627A71">
            <w:pPr>
              <w:ind w:firstLine="426"/>
              <w:jc w:val="center"/>
              <w:rPr>
                <w:b/>
                <w:spacing w:val="30"/>
                <w:sz w:val="28"/>
                <w:szCs w:val="28"/>
                <w:lang w:val="en-US"/>
              </w:rPr>
            </w:pPr>
            <w:r w:rsidRPr="00D06E97">
              <w:rPr>
                <w:b/>
                <w:spacing w:val="30"/>
                <w:sz w:val="28"/>
                <w:szCs w:val="28"/>
                <w:lang w:val="en-US"/>
              </w:rPr>
              <w:t>IV</w:t>
            </w:r>
          </w:p>
        </w:tc>
        <w:tc>
          <w:tcPr>
            <w:tcW w:w="1276" w:type="dxa"/>
            <w:tcBorders>
              <w:left w:val="nil"/>
              <w:right w:val="single" w:sz="6" w:space="0" w:color="auto"/>
            </w:tcBorders>
          </w:tcPr>
          <w:p w:rsidR="00351ABE" w:rsidRPr="00D06E97" w:rsidRDefault="00351ABE" w:rsidP="00627A71">
            <w:pPr>
              <w:ind w:firstLine="426"/>
              <w:jc w:val="center"/>
              <w:rPr>
                <w:b/>
                <w:noProof/>
                <w:spacing w:val="30"/>
                <w:sz w:val="28"/>
                <w:szCs w:val="28"/>
              </w:rPr>
            </w:pPr>
            <w:r w:rsidRPr="00D06E97">
              <w:rPr>
                <w:b/>
                <w:noProof/>
                <w:spacing w:val="30"/>
                <w:sz w:val="28"/>
                <w:szCs w:val="28"/>
              </w:rPr>
              <w:t>2</w:t>
            </w:r>
          </w:p>
        </w:tc>
        <w:tc>
          <w:tcPr>
            <w:tcW w:w="1275" w:type="dxa"/>
            <w:tcBorders>
              <w:left w:val="single" w:sz="6" w:space="0" w:color="auto"/>
              <w:right w:val="single" w:sz="6" w:space="0" w:color="auto"/>
            </w:tcBorders>
          </w:tcPr>
          <w:p w:rsidR="00351ABE" w:rsidRPr="00D06E97" w:rsidRDefault="00351ABE" w:rsidP="00627A71">
            <w:pPr>
              <w:ind w:firstLine="426"/>
              <w:jc w:val="center"/>
              <w:rPr>
                <w:b/>
                <w:noProof/>
                <w:spacing w:val="30"/>
                <w:sz w:val="28"/>
                <w:szCs w:val="28"/>
              </w:rPr>
            </w:pPr>
            <w:r w:rsidRPr="00D06E97">
              <w:rPr>
                <w:b/>
                <w:noProof/>
                <w:spacing w:val="30"/>
                <w:sz w:val="28"/>
                <w:szCs w:val="28"/>
              </w:rPr>
              <w:t>2000</w:t>
            </w:r>
          </w:p>
        </w:tc>
        <w:tc>
          <w:tcPr>
            <w:tcW w:w="1276" w:type="dxa"/>
            <w:tcBorders>
              <w:left w:val="single" w:sz="6" w:space="0" w:color="auto"/>
              <w:right w:val="single" w:sz="6" w:space="0" w:color="auto"/>
            </w:tcBorders>
          </w:tcPr>
          <w:p w:rsidR="00351ABE" w:rsidRPr="00D06E97" w:rsidRDefault="00351ABE" w:rsidP="00627A71">
            <w:pPr>
              <w:ind w:firstLine="426"/>
              <w:jc w:val="center"/>
              <w:rPr>
                <w:b/>
                <w:noProof/>
                <w:spacing w:val="30"/>
                <w:sz w:val="28"/>
                <w:szCs w:val="28"/>
              </w:rPr>
            </w:pPr>
            <w:r w:rsidRPr="00D06E97">
              <w:rPr>
                <w:b/>
                <w:noProof/>
                <w:spacing w:val="30"/>
                <w:sz w:val="28"/>
                <w:szCs w:val="28"/>
              </w:rPr>
              <w:t>1400</w:t>
            </w:r>
          </w:p>
        </w:tc>
        <w:tc>
          <w:tcPr>
            <w:tcW w:w="1559" w:type="dxa"/>
            <w:tcBorders>
              <w:left w:val="single" w:sz="6" w:space="0" w:color="auto"/>
              <w:right w:val="single" w:sz="6" w:space="0" w:color="auto"/>
            </w:tcBorders>
          </w:tcPr>
          <w:p w:rsidR="00351ABE" w:rsidRPr="00D06E97" w:rsidRDefault="00351ABE" w:rsidP="00627A71">
            <w:pPr>
              <w:ind w:firstLine="426"/>
              <w:jc w:val="center"/>
              <w:rPr>
                <w:b/>
                <w:noProof/>
                <w:spacing w:val="30"/>
                <w:sz w:val="28"/>
                <w:szCs w:val="28"/>
              </w:rPr>
            </w:pPr>
            <w:r w:rsidRPr="00D06E97">
              <w:rPr>
                <w:b/>
                <w:noProof/>
                <w:spacing w:val="30"/>
                <w:sz w:val="28"/>
                <w:szCs w:val="28"/>
              </w:rPr>
              <w:sym w:font="Arial" w:char="2014"/>
            </w:r>
          </w:p>
        </w:tc>
        <w:tc>
          <w:tcPr>
            <w:tcW w:w="1418" w:type="dxa"/>
            <w:tcBorders>
              <w:left w:val="single" w:sz="6" w:space="0" w:color="auto"/>
              <w:right w:val="single" w:sz="6" w:space="0" w:color="auto"/>
            </w:tcBorders>
          </w:tcPr>
          <w:p w:rsidR="00351ABE" w:rsidRPr="00D06E97" w:rsidRDefault="00351ABE" w:rsidP="00627A71">
            <w:pPr>
              <w:ind w:firstLine="426"/>
              <w:jc w:val="center"/>
              <w:rPr>
                <w:b/>
                <w:noProof/>
                <w:spacing w:val="30"/>
                <w:sz w:val="28"/>
                <w:szCs w:val="28"/>
              </w:rPr>
            </w:pPr>
            <w:r w:rsidRPr="00D06E97">
              <w:rPr>
                <w:b/>
                <w:noProof/>
                <w:spacing w:val="30"/>
                <w:sz w:val="28"/>
                <w:szCs w:val="28"/>
              </w:rPr>
              <w:sym w:font="Arial" w:char="2014"/>
            </w:r>
          </w:p>
        </w:tc>
        <w:tc>
          <w:tcPr>
            <w:tcW w:w="1843" w:type="dxa"/>
            <w:tcBorders>
              <w:left w:val="single" w:sz="6" w:space="0" w:color="auto"/>
              <w:right w:val="single" w:sz="6" w:space="0" w:color="auto"/>
            </w:tcBorders>
          </w:tcPr>
          <w:p w:rsidR="00351ABE" w:rsidRPr="00D06E97" w:rsidRDefault="00351ABE" w:rsidP="00627A71">
            <w:pPr>
              <w:ind w:firstLine="426"/>
              <w:jc w:val="center"/>
              <w:rPr>
                <w:b/>
                <w:noProof/>
                <w:spacing w:val="30"/>
                <w:sz w:val="28"/>
                <w:szCs w:val="28"/>
              </w:rPr>
            </w:pPr>
            <w:r w:rsidRPr="00D06E97">
              <w:rPr>
                <w:b/>
                <w:noProof/>
                <w:spacing w:val="30"/>
                <w:sz w:val="28"/>
                <w:szCs w:val="28"/>
              </w:rPr>
              <w:sym w:font="Arial" w:char="2014"/>
            </w:r>
          </w:p>
        </w:tc>
      </w:tr>
      <w:tr w:rsidR="00351ABE" w:rsidRPr="00D06E97" w:rsidTr="00E32E95">
        <w:tc>
          <w:tcPr>
            <w:tcW w:w="1406" w:type="dxa"/>
            <w:tcBorders>
              <w:left w:val="single" w:sz="6" w:space="0" w:color="auto"/>
              <w:right w:val="single" w:sz="6" w:space="0" w:color="auto"/>
            </w:tcBorders>
          </w:tcPr>
          <w:p w:rsidR="00351ABE" w:rsidRPr="00D06E97" w:rsidRDefault="00351ABE" w:rsidP="00627A71">
            <w:pPr>
              <w:ind w:firstLine="426"/>
              <w:jc w:val="center"/>
              <w:rPr>
                <w:spacing w:val="30"/>
                <w:sz w:val="28"/>
                <w:szCs w:val="28"/>
                <w:lang w:val="en-US"/>
              </w:rPr>
            </w:pPr>
            <w:r w:rsidRPr="00D06E97">
              <w:rPr>
                <w:spacing w:val="30"/>
                <w:sz w:val="28"/>
                <w:szCs w:val="28"/>
                <w:lang w:val="en-US"/>
              </w:rPr>
              <w:t>IV</w:t>
            </w:r>
            <w:r w:rsidRPr="00D06E97">
              <w:rPr>
                <w:spacing w:val="30"/>
                <w:sz w:val="28"/>
                <w:szCs w:val="28"/>
              </w:rPr>
              <w:t>а</w:t>
            </w:r>
          </w:p>
        </w:tc>
        <w:tc>
          <w:tcPr>
            <w:tcW w:w="1276" w:type="dxa"/>
            <w:tcBorders>
              <w:left w:val="nil"/>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1</w:t>
            </w:r>
          </w:p>
        </w:tc>
        <w:tc>
          <w:tcPr>
            <w:tcW w:w="1275"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t>800</w:t>
            </w:r>
          </w:p>
        </w:tc>
        <w:tc>
          <w:tcPr>
            <w:tcW w:w="1276"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sym w:font="Arial" w:char="2014"/>
            </w:r>
          </w:p>
        </w:tc>
        <w:tc>
          <w:tcPr>
            <w:tcW w:w="1559"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sym w:font="Arial" w:char="2014"/>
            </w:r>
          </w:p>
        </w:tc>
        <w:tc>
          <w:tcPr>
            <w:tcW w:w="1418"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sym w:font="Arial" w:char="2014"/>
            </w:r>
          </w:p>
        </w:tc>
        <w:tc>
          <w:tcPr>
            <w:tcW w:w="1843" w:type="dxa"/>
            <w:tcBorders>
              <w:left w:val="single" w:sz="6" w:space="0" w:color="auto"/>
              <w:right w:val="single" w:sz="6" w:space="0" w:color="auto"/>
            </w:tcBorders>
          </w:tcPr>
          <w:p w:rsidR="00351ABE" w:rsidRPr="00D06E97" w:rsidRDefault="00351ABE" w:rsidP="00627A71">
            <w:pPr>
              <w:ind w:firstLine="426"/>
              <w:jc w:val="center"/>
              <w:rPr>
                <w:noProof/>
                <w:spacing w:val="30"/>
                <w:sz w:val="28"/>
                <w:szCs w:val="28"/>
              </w:rPr>
            </w:pPr>
            <w:r w:rsidRPr="00D06E97">
              <w:rPr>
                <w:noProof/>
                <w:spacing w:val="30"/>
                <w:sz w:val="28"/>
                <w:szCs w:val="28"/>
              </w:rPr>
              <w:sym w:font="Arial" w:char="2014"/>
            </w:r>
          </w:p>
        </w:tc>
      </w:tr>
      <w:tr w:rsidR="00351ABE" w:rsidRPr="00D06E97" w:rsidTr="00E32E95">
        <w:tc>
          <w:tcPr>
            <w:tcW w:w="1406" w:type="dxa"/>
            <w:tcBorders>
              <w:left w:val="single" w:sz="6" w:space="0" w:color="auto"/>
              <w:bottom w:val="single" w:sz="6" w:space="0" w:color="auto"/>
              <w:right w:val="single" w:sz="6" w:space="0" w:color="auto"/>
            </w:tcBorders>
          </w:tcPr>
          <w:p w:rsidR="00351ABE" w:rsidRPr="00D06E97" w:rsidRDefault="00351ABE" w:rsidP="00627A71">
            <w:pPr>
              <w:ind w:firstLine="426"/>
              <w:jc w:val="center"/>
              <w:rPr>
                <w:spacing w:val="30"/>
                <w:sz w:val="28"/>
                <w:szCs w:val="28"/>
              </w:rPr>
            </w:pPr>
            <w:r w:rsidRPr="00D06E97">
              <w:rPr>
                <w:spacing w:val="30"/>
                <w:sz w:val="28"/>
                <w:szCs w:val="28"/>
                <w:lang w:val="en-US"/>
              </w:rPr>
              <w:t>V</w:t>
            </w:r>
          </w:p>
        </w:tc>
        <w:tc>
          <w:tcPr>
            <w:tcW w:w="1276" w:type="dxa"/>
            <w:tcBorders>
              <w:left w:val="nil"/>
              <w:bottom w:val="single" w:sz="6" w:space="0" w:color="auto"/>
              <w:right w:val="single" w:sz="6" w:space="0" w:color="auto"/>
            </w:tcBorders>
          </w:tcPr>
          <w:p w:rsidR="00351ABE" w:rsidRPr="00D06E97" w:rsidRDefault="00351ABE" w:rsidP="00627A71">
            <w:pPr>
              <w:ind w:firstLine="426"/>
              <w:jc w:val="center"/>
              <w:rPr>
                <w:spacing w:val="30"/>
                <w:sz w:val="28"/>
                <w:szCs w:val="28"/>
              </w:rPr>
            </w:pPr>
            <w:r w:rsidRPr="00D06E97">
              <w:rPr>
                <w:noProof/>
                <w:spacing w:val="30"/>
                <w:sz w:val="28"/>
                <w:szCs w:val="28"/>
              </w:rPr>
              <w:t>2</w:t>
            </w:r>
          </w:p>
        </w:tc>
        <w:tc>
          <w:tcPr>
            <w:tcW w:w="1275" w:type="dxa"/>
            <w:tcBorders>
              <w:left w:val="single" w:sz="6" w:space="0" w:color="auto"/>
              <w:bottom w:val="single" w:sz="6" w:space="0" w:color="auto"/>
              <w:right w:val="single" w:sz="6" w:space="0" w:color="auto"/>
            </w:tcBorders>
          </w:tcPr>
          <w:p w:rsidR="00351ABE" w:rsidRPr="00D06E97" w:rsidRDefault="00351ABE" w:rsidP="00627A71">
            <w:pPr>
              <w:ind w:firstLine="426"/>
              <w:jc w:val="center"/>
              <w:rPr>
                <w:spacing w:val="30"/>
                <w:sz w:val="28"/>
                <w:szCs w:val="28"/>
              </w:rPr>
            </w:pPr>
            <w:r w:rsidRPr="00D06E97">
              <w:rPr>
                <w:noProof/>
                <w:spacing w:val="30"/>
                <w:sz w:val="28"/>
                <w:szCs w:val="28"/>
              </w:rPr>
              <w:t>1200</w:t>
            </w:r>
          </w:p>
        </w:tc>
        <w:tc>
          <w:tcPr>
            <w:tcW w:w="1276" w:type="dxa"/>
            <w:tcBorders>
              <w:left w:val="single" w:sz="6" w:space="0" w:color="auto"/>
              <w:bottom w:val="single" w:sz="6" w:space="0" w:color="auto"/>
              <w:right w:val="single" w:sz="6" w:space="0" w:color="auto"/>
            </w:tcBorders>
          </w:tcPr>
          <w:p w:rsidR="00351ABE" w:rsidRPr="00D06E97" w:rsidRDefault="00351ABE" w:rsidP="00627A71">
            <w:pPr>
              <w:ind w:firstLine="426"/>
              <w:jc w:val="center"/>
              <w:rPr>
                <w:spacing w:val="30"/>
                <w:sz w:val="28"/>
                <w:szCs w:val="28"/>
              </w:rPr>
            </w:pPr>
            <w:r w:rsidRPr="00D06E97">
              <w:rPr>
                <w:noProof/>
                <w:spacing w:val="30"/>
                <w:sz w:val="28"/>
                <w:szCs w:val="28"/>
              </w:rPr>
              <w:t>800</w:t>
            </w:r>
          </w:p>
        </w:tc>
        <w:tc>
          <w:tcPr>
            <w:tcW w:w="1559" w:type="dxa"/>
            <w:tcBorders>
              <w:left w:val="single" w:sz="6" w:space="0" w:color="auto"/>
              <w:bottom w:val="single" w:sz="6" w:space="0" w:color="auto"/>
              <w:right w:val="single" w:sz="6" w:space="0" w:color="auto"/>
            </w:tcBorders>
          </w:tcPr>
          <w:p w:rsidR="00351ABE" w:rsidRPr="00D06E97" w:rsidRDefault="00351ABE" w:rsidP="00627A71">
            <w:pPr>
              <w:ind w:firstLine="426"/>
              <w:jc w:val="center"/>
              <w:rPr>
                <w:spacing w:val="30"/>
                <w:sz w:val="28"/>
                <w:szCs w:val="28"/>
              </w:rPr>
            </w:pPr>
            <w:r w:rsidRPr="00D06E97">
              <w:rPr>
                <w:noProof/>
                <w:spacing w:val="30"/>
                <w:sz w:val="28"/>
                <w:szCs w:val="28"/>
              </w:rPr>
              <w:sym w:font="Arial" w:char="2014"/>
            </w:r>
          </w:p>
        </w:tc>
        <w:tc>
          <w:tcPr>
            <w:tcW w:w="1418" w:type="dxa"/>
            <w:tcBorders>
              <w:left w:val="single" w:sz="6" w:space="0" w:color="auto"/>
              <w:bottom w:val="single" w:sz="6" w:space="0" w:color="auto"/>
              <w:right w:val="single" w:sz="6" w:space="0" w:color="auto"/>
            </w:tcBorders>
          </w:tcPr>
          <w:p w:rsidR="00351ABE" w:rsidRPr="00D06E97" w:rsidRDefault="00351ABE" w:rsidP="00627A71">
            <w:pPr>
              <w:ind w:firstLine="426"/>
              <w:jc w:val="center"/>
              <w:rPr>
                <w:spacing w:val="30"/>
                <w:sz w:val="28"/>
                <w:szCs w:val="28"/>
              </w:rPr>
            </w:pPr>
            <w:r w:rsidRPr="00D06E97">
              <w:rPr>
                <w:noProof/>
                <w:spacing w:val="30"/>
                <w:sz w:val="28"/>
                <w:szCs w:val="28"/>
              </w:rPr>
              <w:sym w:font="Arial" w:char="2014"/>
            </w:r>
          </w:p>
        </w:tc>
        <w:tc>
          <w:tcPr>
            <w:tcW w:w="1843" w:type="dxa"/>
            <w:tcBorders>
              <w:left w:val="single" w:sz="6" w:space="0" w:color="auto"/>
              <w:bottom w:val="single" w:sz="6" w:space="0" w:color="auto"/>
              <w:right w:val="single" w:sz="6" w:space="0" w:color="auto"/>
            </w:tcBorders>
          </w:tcPr>
          <w:p w:rsidR="00351ABE" w:rsidRPr="00D06E97" w:rsidRDefault="00351ABE" w:rsidP="00627A71">
            <w:pPr>
              <w:ind w:firstLine="426"/>
              <w:jc w:val="center"/>
              <w:rPr>
                <w:spacing w:val="30"/>
                <w:sz w:val="28"/>
                <w:szCs w:val="28"/>
              </w:rPr>
            </w:pPr>
            <w:r w:rsidRPr="00D06E97">
              <w:rPr>
                <w:noProof/>
                <w:spacing w:val="30"/>
                <w:sz w:val="28"/>
                <w:szCs w:val="28"/>
              </w:rPr>
              <w:sym w:font="Arial" w:char="2014"/>
            </w:r>
          </w:p>
        </w:tc>
      </w:tr>
    </w:tbl>
    <w:p w:rsidR="00351ABE" w:rsidRPr="00D06E97" w:rsidRDefault="00351ABE" w:rsidP="00627A71">
      <w:pPr>
        <w:ind w:firstLine="426"/>
        <w:jc w:val="both"/>
        <w:rPr>
          <w:spacing w:val="30"/>
          <w:sz w:val="28"/>
          <w:szCs w:val="28"/>
        </w:rPr>
      </w:pPr>
      <w:r w:rsidRPr="00D06E97">
        <w:rPr>
          <w:spacing w:val="30"/>
          <w:sz w:val="28"/>
          <w:szCs w:val="28"/>
        </w:rPr>
        <w:t>Определив площадь первого этажа здания, получили 275,29 м</w:t>
      </w:r>
      <w:r w:rsidRPr="00D06E97">
        <w:rPr>
          <w:spacing w:val="30"/>
          <w:sz w:val="28"/>
          <w:szCs w:val="28"/>
          <w:vertAlign w:val="superscript"/>
        </w:rPr>
        <w:t>2</w:t>
      </w:r>
      <w:r w:rsidRPr="00D06E97">
        <w:rPr>
          <w:spacing w:val="30"/>
          <w:sz w:val="28"/>
          <w:szCs w:val="28"/>
        </w:rPr>
        <w:t>, что соответствует нормативам. Противопожарные преграды не предусматриваем.</w:t>
      </w:r>
    </w:p>
    <w:p w:rsidR="00351ABE" w:rsidRPr="00D06E97" w:rsidRDefault="00351ABE" w:rsidP="00627A71">
      <w:pPr>
        <w:ind w:firstLine="426"/>
        <w:jc w:val="both"/>
        <w:rPr>
          <w:spacing w:val="30"/>
          <w:sz w:val="28"/>
          <w:szCs w:val="28"/>
        </w:rPr>
      </w:pPr>
    </w:p>
    <w:p w:rsidR="00351ABE" w:rsidRPr="00E32E95" w:rsidRDefault="00351ABE" w:rsidP="00627A71">
      <w:pPr>
        <w:shd w:val="clear" w:color="auto" w:fill="FFFFFF"/>
        <w:autoSpaceDE w:val="0"/>
        <w:autoSpaceDN w:val="0"/>
        <w:adjustRightInd w:val="0"/>
        <w:ind w:firstLine="426"/>
        <w:rPr>
          <w:b/>
          <w:i/>
          <w:spacing w:val="30"/>
          <w:sz w:val="28"/>
          <w:szCs w:val="28"/>
        </w:rPr>
      </w:pPr>
      <w:r w:rsidRPr="00E32E95">
        <w:rPr>
          <w:i/>
          <w:spacing w:val="30"/>
          <w:sz w:val="28"/>
          <w:szCs w:val="28"/>
        </w:rPr>
        <w:t>Определяем класс функциональной пожарной опасности.</w:t>
      </w:r>
    </w:p>
    <w:p w:rsidR="00351ABE" w:rsidRPr="00D06E97" w:rsidRDefault="00351ABE" w:rsidP="00627A71">
      <w:pPr>
        <w:ind w:firstLine="426"/>
        <w:jc w:val="both"/>
        <w:rPr>
          <w:spacing w:val="30"/>
          <w:sz w:val="28"/>
          <w:szCs w:val="28"/>
        </w:rPr>
      </w:pPr>
      <w:r w:rsidRPr="00D06E97">
        <w:rPr>
          <w:spacing w:val="30"/>
          <w:sz w:val="28"/>
          <w:szCs w:val="28"/>
        </w:rPr>
        <w:t>Функциональную пожарную опасность здания определяем по</w:t>
      </w:r>
      <w:r w:rsidRPr="00D06E97">
        <w:rPr>
          <w:bCs/>
          <w:color w:val="000000"/>
          <w:spacing w:val="30"/>
          <w:sz w:val="28"/>
          <w:szCs w:val="28"/>
        </w:rPr>
        <w:t xml:space="preserve"> СНиП 21.01.97* (в зависимости</w:t>
      </w:r>
      <w:r w:rsidRPr="00D06E97">
        <w:rPr>
          <w:b/>
          <w:spacing w:val="30"/>
          <w:sz w:val="28"/>
          <w:szCs w:val="28"/>
        </w:rPr>
        <w:t xml:space="preserve"> </w:t>
      </w:r>
      <w:r w:rsidRPr="00D06E97">
        <w:rPr>
          <w:spacing w:val="30"/>
          <w:sz w:val="28"/>
          <w:szCs w:val="28"/>
        </w:rPr>
        <w:t>от назначения здания) Ф 1.2</w:t>
      </w:r>
      <w:r w:rsidRPr="00D06E97">
        <w:rPr>
          <w:noProof/>
          <w:spacing w:val="30"/>
          <w:sz w:val="28"/>
          <w:szCs w:val="28"/>
        </w:rPr>
        <w:t>.</w:t>
      </w:r>
    </w:p>
    <w:p w:rsidR="00351ABE" w:rsidRPr="00D06E97" w:rsidRDefault="00351ABE" w:rsidP="00627A71">
      <w:pPr>
        <w:ind w:firstLine="426"/>
        <w:jc w:val="both"/>
        <w:rPr>
          <w:spacing w:val="30"/>
          <w:sz w:val="28"/>
          <w:szCs w:val="28"/>
        </w:rPr>
      </w:pPr>
    </w:p>
    <w:p w:rsidR="00351ABE" w:rsidRPr="00E32E95" w:rsidRDefault="00351ABE" w:rsidP="00627A71">
      <w:pPr>
        <w:shd w:val="clear" w:color="auto" w:fill="FFFFFF"/>
        <w:autoSpaceDE w:val="0"/>
        <w:autoSpaceDN w:val="0"/>
        <w:adjustRightInd w:val="0"/>
        <w:ind w:firstLine="426"/>
        <w:jc w:val="both"/>
        <w:rPr>
          <w:bCs/>
          <w:i/>
          <w:spacing w:val="30"/>
          <w:sz w:val="28"/>
          <w:szCs w:val="28"/>
        </w:rPr>
      </w:pPr>
      <w:r w:rsidRPr="00E32E95">
        <w:rPr>
          <w:bCs/>
          <w:i/>
          <w:spacing w:val="30"/>
          <w:sz w:val="28"/>
          <w:szCs w:val="28"/>
        </w:rPr>
        <w:t>Определяем предельную этажность.</w:t>
      </w:r>
    </w:p>
    <w:p w:rsidR="00351ABE" w:rsidRPr="00D06E97" w:rsidRDefault="00351ABE" w:rsidP="00627A71">
      <w:pPr>
        <w:shd w:val="clear" w:color="auto" w:fill="FFFFFF"/>
        <w:autoSpaceDE w:val="0"/>
        <w:autoSpaceDN w:val="0"/>
        <w:adjustRightInd w:val="0"/>
        <w:ind w:firstLine="426"/>
        <w:jc w:val="both"/>
        <w:rPr>
          <w:spacing w:val="30"/>
          <w:sz w:val="28"/>
          <w:szCs w:val="28"/>
        </w:rPr>
      </w:pPr>
      <w:r w:rsidRPr="00D06E97">
        <w:rPr>
          <w:spacing w:val="30"/>
          <w:sz w:val="28"/>
          <w:szCs w:val="28"/>
        </w:rPr>
        <w:t xml:space="preserve">Здание 2-х этажное. По таблице 1, приведенной выше, предельная этажность </w:t>
      </w:r>
      <w:r w:rsidRPr="00D06E97">
        <w:rPr>
          <w:bCs/>
          <w:spacing w:val="30"/>
          <w:sz w:val="28"/>
          <w:szCs w:val="28"/>
        </w:rPr>
        <w:t>может</w:t>
      </w:r>
      <w:r w:rsidRPr="00D06E97">
        <w:rPr>
          <w:b/>
          <w:bCs/>
          <w:spacing w:val="30"/>
          <w:sz w:val="28"/>
          <w:szCs w:val="28"/>
        </w:rPr>
        <w:t xml:space="preserve"> </w:t>
      </w:r>
      <w:r w:rsidRPr="00D06E97">
        <w:rPr>
          <w:spacing w:val="30"/>
          <w:sz w:val="28"/>
          <w:szCs w:val="28"/>
        </w:rPr>
        <w:t>быть 2 этажа, значит, здание соответствует требованиям.</w:t>
      </w:r>
    </w:p>
    <w:p w:rsidR="00052202" w:rsidRDefault="00B763C1" w:rsidP="00E32E95">
      <w:pPr>
        <w:numPr>
          <w:ilvl w:val="0"/>
          <w:numId w:val="9"/>
        </w:numPr>
        <w:jc w:val="center"/>
        <w:rPr>
          <w:b/>
          <w:spacing w:val="30"/>
          <w:sz w:val="32"/>
          <w:szCs w:val="32"/>
        </w:rPr>
      </w:pPr>
      <w:r w:rsidRPr="00E32E95">
        <w:rPr>
          <w:b/>
          <w:spacing w:val="30"/>
          <w:sz w:val="32"/>
          <w:szCs w:val="32"/>
        </w:rPr>
        <w:t>Архитектурно</w:t>
      </w:r>
      <w:r w:rsidR="00E32E95">
        <w:rPr>
          <w:b/>
          <w:spacing w:val="30"/>
          <w:sz w:val="32"/>
          <w:szCs w:val="32"/>
        </w:rPr>
        <w:t xml:space="preserve"> </w:t>
      </w:r>
      <w:r w:rsidRPr="00E32E95">
        <w:rPr>
          <w:b/>
          <w:spacing w:val="30"/>
          <w:sz w:val="32"/>
          <w:szCs w:val="32"/>
        </w:rPr>
        <w:t>- строительная часть</w:t>
      </w:r>
    </w:p>
    <w:p w:rsidR="00E32E95" w:rsidRPr="00E32E95" w:rsidRDefault="00E32E95" w:rsidP="00E32E95">
      <w:pPr>
        <w:ind w:left="390"/>
        <w:rPr>
          <w:b/>
          <w:spacing w:val="30"/>
          <w:sz w:val="32"/>
          <w:szCs w:val="32"/>
        </w:rPr>
      </w:pPr>
    </w:p>
    <w:p w:rsidR="00242507" w:rsidRDefault="00242507" w:rsidP="00E32E95">
      <w:pPr>
        <w:numPr>
          <w:ilvl w:val="1"/>
          <w:numId w:val="9"/>
        </w:numPr>
        <w:jc w:val="center"/>
        <w:rPr>
          <w:b/>
          <w:spacing w:val="30"/>
          <w:sz w:val="28"/>
          <w:szCs w:val="28"/>
        </w:rPr>
      </w:pPr>
      <w:r w:rsidRPr="00E32E95">
        <w:rPr>
          <w:b/>
          <w:spacing w:val="30"/>
          <w:sz w:val="28"/>
          <w:szCs w:val="28"/>
        </w:rPr>
        <w:t>Объемно</w:t>
      </w:r>
      <w:r w:rsidR="00E32E95">
        <w:rPr>
          <w:b/>
          <w:spacing w:val="30"/>
          <w:sz w:val="28"/>
          <w:szCs w:val="28"/>
        </w:rPr>
        <w:t xml:space="preserve"> </w:t>
      </w:r>
      <w:r w:rsidRPr="00E32E95">
        <w:rPr>
          <w:b/>
          <w:spacing w:val="30"/>
          <w:sz w:val="28"/>
          <w:szCs w:val="28"/>
        </w:rPr>
        <w:t>- планировочное решение здания</w:t>
      </w:r>
    </w:p>
    <w:p w:rsidR="00E32E95" w:rsidRPr="00E32E95" w:rsidRDefault="00E32E95" w:rsidP="00E32E95">
      <w:pPr>
        <w:ind w:left="1571"/>
        <w:rPr>
          <w:b/>
          <w:spacing w:val="30"/>
          <w:sz w:val="28"/>
          <w:szCs w:val="28"/>
        </w:rPr>
      </w:pPr>
    </w:p>
    <w:p w:rsidR="00242507" w:rsidRPr="00D06E97" w:rsidRDefault="00242507" w:rsidP="00627A71">
      <w:pPr>
        <w:ind w:firstLine="426"/>
        <w:jc w:val="both"/>
        <w:rPr>
          <w:spacing w:val="30"/>
          <w:sz w:val="28"/>
          <w:szCs w:val="28"/>
        </w:rPr>
      </w:pPr>
      <w:r w:rsidRPr="00D06E97">
        <w:rPr>
          <w:spacing w:val="30"/>
          <w:sz w:val="28"/>
          <w:szCs w:val="28"/>
        </w:rPr>
        <w:t>Внутренний объем зданий состоит из пространственных ячеек различного назначения. Объемно-планировочные решения зданий - система размещения помещения в здании. Пространственные ячейки называют объемно-планировочными элементами.</w:t>
      </w:r>
    </w:p>
    <w:p w:rsidR="00242507" w:rsidRPr="00D06E97" w:rsidRDefault="00242507" w:rsidP="00627A71">
      <w:pPr>
        <w:ind w:firstLine="426"/>
        <w:jc w:val="both"/>
        <w:rPr>
          <w:spacing w:val="30"/>
          <w:sz w:val="28"/>
          <w:szCs w:val="28"/>
        </w:rPr>
      </w:pPr>
      <w:r w:rsidRPr="00D06E97">
        <w:rPr>
          <w:spacing w:val="30"/>
          <w:sz w:val="28"/>
          <w:szCs w:val="28"/>
        </w:rPr>
        <w:t>Этаж - помещения, расположенные между перекрытиями.</w:t>
      </w:r>
    </w:p>
    <w:p w:rsidR="00242507" w:rsidRPr="00D06E97" w:rsidRDefault="00242507" w:rsidP="00627A71">
      <w:pPr>
        <w:ind w:firstLine="426"/>
        <w:jc w:val="both"/>
        <w:rPr>
          <w:spacing w:val="30"/>
          <w:sz w:val="28"/>
          <w:szCs w:val="28"/>
        </w:rPr>
      </w:pPr>
      <w:r w:rsidRPr="00D06E97">
        <w:rPr>
          <w:spacing w:val="30"/>
          <w:sz w:val="28"/>
          <w:szCs w:val="28"/>
        </w:rPr>
        <w:t>По местоположению в здании бывают:</w:t>
      </w:r>
    </w:p>
    <w:p w:rsidR="00242507" w:rsidRPr="00D06E97" w:rsidRDefault="00242507" w:rsidP="00627A71">
      <w:pPr>
        <w:ind w:firstLine="426"/>
        <w:jc w:val="both"/>
        <w:rPr>
          <w:spacing w:val="30"/>
          <w:sz w:val="28"/>
          <w:szCs w:val="28"/>
        </w:rPr>
      </w:pPr>
      <w:r w:rsidRPr="00D06E97">
        <w:rPr>
          <w:spacing w:val="30"/>
          <w:sz w:val="28"/>
          <w:szCs w:val="28"/>
        </w:rPr>
        <w:t>надземные - при расположении пола помещения выше уровня земли;</w:t>
      </w:r>
    </w:p>
    <w:p w:rsidR="00242507" w:rsidRPr="00D06E97" w:rsidRDefault="00242507" w:rsidP="00627A71">
      <w:pPr>
        <w:ind w:firstLine="426"/>
        <w:jc w:val="both"/>
        <w:rPr>
          <w:spacing w:val="30"/>
          <w:sz w:val="28"/>
          <w:szCs w:val="28"/>
        </w:rPr>
      </w:pPr>
      <w:r w:rsidRPr="00D06E97">
        <w:rPr>
          <w:spacing w:val="30"/>
          <w:sz w:val="28"/>
          <w:szCs w:val="28"/>
        </w:rPr>
        <w:t>подвальные - при заглублении пола помещения более чем на половину высоты;</w:t>
      </w:r>
    </w:p>
    <w:p w:rsidR="00F86E32" w:rsidRPr="00D06E97" w:rsidRDefault="00242507" w:rsidP="00627A71">
      <w:pPr>
        <w:ind w:firstLine="426"/>
        <w:jc w:val="both"/>
        <w:rPr>
          <w:spacing w:val="30"/>
          <w:sz w:val="28"/>
          <w:szCs w:val="28"/>
        </w:rPr>
      </w:pPr>
      <w:r w:rsidRPr="00D06E97">
        <w:rPr>
          <w:spacing w:val="30"/>
          <w:sz w:val="28"/>
          <w:szCs w:val="28"/>
        </w:rPr>
        <w:t>полуподвальные (цокольные) - с заглублением пола более чем на половину высоты этажа.</w:t>
      </w:r>
    </w:p>
    <w:p w:rsidR="00242507" w:rsidRPr="00D06E97" w:rsidRDefault="00F86E32" w:rsidP="00627A71">
      <w:pPr>
        <w:ind w:firstLine="426"/>
        <w:jc w:val="both"/>
        <w:rPr>
          <w:spacing w:val="30"/>
          <w:sz w:val="28"/>
          <w:szCs w:val="28"/>
        </w:rPr>
      </w:pPr>
      <w:r w:rsidRPr="00D06E97">
        <w:rPr>
          <w:spacing w:val="30"/>
          <w:sz w:val="28"/>
          <w:szCs w:val="28"/>
        </w:rPr>
        <w:t>В здании присутствуют надземные и подвальные этажи.</w:t>
      </w:r>
    </w:p>
    <w:p w:rsidR="00242507" w:rsidRPr="00D06E97" w:rsidRDefault="00242507" w:rsidP="00627A71">
      <w:pPr>
        <w:ind w:firstLine="426"/>
        <w:jc w:val="both"/>
        <w:rPr>
          <w:spacing w:val="30"/>
          <w:sz w:val="28"/>
          <w:szCs w:val="28"/>
        </w:rPr>
      </w:pPr>
      <w:r w:rsidRPr="00D06E97">
        <w:rPr>
          <w:spacing w:val="30"/>
          <w:sz w:val="28"/>
          <w:szCs w:val="28"/>
        </w:rPr>
        <w:t>Пролет - расстояние между продольными осями здания.</w:t>
      </w:r>
    </w:p>
    <w:p w:rsidR="00242507" w:rsidRPr="00D06E97" w:rsidRDefault="00DA75EF" w:rsidP="00627A71">
      <w:pPr>
        <w:ind w:firstLine="426"/>
        <w:jc w:val="both"/>
        <w:rPr>
          <w:spacing w:val="30"/>
          <w:sz w:val="28"/>
          <w:szCs w:val="28"/>
        </w:rPr>
      </w:pPr>
      <w:r>
        <w:rPr>
          <w:spacing w:val="30"/>
          <w:sz w:val="28"/>
          <w:szCs w:val="28"/>
        </w:rPr>
        <w:t>Пролет (А-Б</w:t>
      </w:r>
      <w:r w:rsidR="00C67B48" w:rsidRPr="00D06E97">
        <w:rPr>
          <w:spacing w:val="30"/>
          <w:sz w:val="28"/>
          <w:szCs w:val="28"/>
        </w:rPr>
        <w:t>) =</w:t>
      </w:r>
      <w:r>
        <w:rPr>
          <w:spacing w:val="30"/>
          <w:sz w:val="28"/>
          <w:szCs w:val="28"/>
        </w:rPr>
        <w:t>5,9 м; пролет (Б-В)= 6,1м.</w:t>
      </w:r>
      <w:r w:rsidR="00C67B48" w:rsidRPr="00D06E97">
        <w:rPr>
          <w:spacing w:val="30"/>
          <w:sz w:val="28"/>
          <w:szCs w:val="28"/>
        </w:rPr>
        <w:t xml:space="preserve"> </w:t>
      </w:r>
    </w:p>
    <w:p w:rsidR="00242507" w:rsidRPr="00D06E97" w:rsidRDefault="00242507" w:rsidP="00627A71">
      <w:pPr>
        <w:ind w:firstLine="426"/>
        <w:jc w:val="both"/>
        <w:rPr>
          <w:spacing w:val="30"/>
          <w:sz w:val="28"/>
          <w:szCs w:val="28"/>
        </w:rPr>
      </w:pPr>
      <w:r w:rsidRPr="00D06E97">
        <w:rPr>
          <w:spacing w:val="30"/>
          <w:sz w:val="28"/>
          <w:szCs w:val="28"/>
        </w:rPr>
        <w:t>Шаг - расстояние между поперечными осями здания.</w:t>
      </w:r>
    </w:p>
    <w:p w:rsidR="00242507" w:rsidRPr="00D06E97" w:rsidRDefault="00C67B48" w:rsidP="00627A71">
      <w:pPr>
        <w:ind w:firstLine="426"/>
        <w:jc w:val="both"/>
        <w:rPr>
          <w:spacing w:val="30"/>
          <w:sz w:val="28"/>
          <w:szCs w:val="28"/>
        </w:rPr>
      </w:pPr>
      <w:r w:rsidRPr="00D06E97">
        <w:rPr>
          <w:spacing w:val="30"/>
          <w:sz w:val="28"/>
          <w:szCs w:val="28"/>
        </w:rPr>
        <w:t>Шаг = 27м</w:t>
      </w:r>
    </w:p>
    <w:p w:rsidR="00242507" w:rsidRPr="00D06E97" w:rsidRDefault="00242507" w:rsidP="00627A71">
      <w:pPr>
        <w:ind w:firstLine="426"/>
        <w:jc w:val="both"/>
        <w:rPr>
          <w:spacing w:val="30"/>
          <w:sz w:val="28"/>
          <w:szCs w:val="28"/>
        </w:rPr>
      </w:pPr>
      <w:r w:rsidRPr="00D06E97">
        <w:rPr>
          <w:spacing w:val="30"/>
          <w:sz w:val="28"/>
          <w:szCs w:val="28"/>
        </w:rPr>
        <w:t>Высота этажа - расстояние от пола одного этажа до пола другого этажа.</w:t>
      </w:r>
    </w:p>
    <w:p w:rsidR="00F86E32" w:rsidRPr="00D06E97" w:rsidRDefault="00F86E32" w:rsidP="00627A71">
      <w:pPr>
        <w:ind w:firstLine="426"/>
        <w:jc w:val="both"/>
        <w:rPr>
          <w:spacing w:val="30"/>
          <w:sz w:val="28"/>
          <w:szCs w:val="28"/>
        </w:rPr>
      </w:pPr>
      <w:r w:rsidRPr="00D06E97">
        <w:rPr>
          <w:spacing w:val="30"/>
          <w:sz w:val="28"/>
          <w:szCs w:val="28"/>
        </w:rPr>
        <w:t xml:space="preserve">Высота этажа </w:t>
      </w:r>
      <w:r w:rsidR="00B8280D">
        <w:rPr>
          <w:spacing w:val="30"/>
          <w:sz w:val="28"/>
          <w:szCs w:val="28"/>
        </w:rPr>
        <w:t>=</w:t>
      </w:r>
      <w:r w:rsidRPr="00D06E97">
        <w:rPr>
          <w:spacing w:val="30"/>
          <w:sz w:val="28"/>
          <w:szCs w:val="28"/>
        </w:rPr>
        <w:t xml:space="preserve"> 3 метра.</w:t>
      </w:r>
    </w:p>
    <w:p w:rsidR="00242507" w:rsidRPr="00D06E97" w:rsidRDefault="00242507" w:rsidP="00627A71">
      <w:pPr>
        <w:ind w:firstLine="426"/>
        <w:rPr>
          <w:b/>
          <w:spacing w:val="30"/>
          <w:sz w:val="28"/>
          <w:szCs w:val="28"/>
        </w:rPr>
      </w:pPr>
    </w:p>
    <w:p w:rsidR="00242507" w:rsidRPr="00D06E97" w:rsidRDefault="00F27689" w:rsidP="00627A71">
      <w:pPr>
        <w:numPr>
          <w:ilvl w:val="1"/>
          <w:numId w:val="9"/>
        </w:numPr>
        <w:ind w:left="0" w:firstLine="426"/>
        <w:rPr>
          <w:b/>
          <w:spacing w:val="30"/>
          <w:sz w:val="28"/>
          <w:szCs w:val="28"/>
        </w:rPr>
      </w:pPr>
      <w:r w:rsidRPr="00D06E97">
        <w:rPr>
          <w:b/>
          <w:spacing w:val="30"/>
          <w:sz w:val="28"/>
          <w:szCs w:val="28"/>
        </w:rPr>
        <w:t>Конструктивное решение здания</w:t>
      </w:r>
    </w:p>
    <w:p w:rsidR="00B8280D" w:rsidRDefault="00B8280D" w:rsidP="00B8280D">
      <w:pPr>
        <w:rPr>
          <w:b/>
          <w:spacing w:val="30"/>
          <w:sz w:val="28"/>
          <w:szCs w:val="28"/>
        </w:rPr>
      </w:pPr>
    </w:p>
    <w:p w:rsidR="00F27689" w:rsidRPr="00B8280D" w:rsidRDefault="00F27689" w:rsidP="00627A71">
      <w:pPr>
        <w:numPr>
          <w:ilvl w:val="0"/>
          <w:numId w:val="10"/>
        </w:numPr>
        <w:ind w:left="0" w:firstLine="426"/>
        <w:rPr>
          <w:b/>
          <w:i/>
          <w:spacing w:val="30"/>
          <w:sz w:val="28"/>
          <w:szCs w:val="28"/>
        </w:rPr>
      </w:pPr>
      <w:r w:rsidRPr="00B8280D">
        <w:rPr>
          <w:b/>
          <w:i/>
          <w:spacing w:val="30"/>
          <w:sz w:val="28"/>
          <w:szCs w:val="28"/>
        </w:rPr>
        <w:t>Фундамент</w:t>
      </w:r>
    </w:p>
    <w:p w:rsidR="00D45E79" w:rsidRPr="00D06E97" w:rsidRDefault="00D45E79" w:rsidP="00627A71">
      <w:pPr>
        <w:shd w:val="clear" w:color="auto" w:fill="FFFFFF"/>
        <w:autoSpaceDE w:val="0"/>
        <w:autoSpaceDN w:val="0"/>
        <w:adjustRightInd w:val="0"/>
        <w:ind w:firstLine="426"/>
        <w:jc w:val="both"/>
        <w:rPr>
          <w:spacing w:val="30"/>
          <w:sz w:val="28"/>
          <w:szCs w:val="28"/>
        </w:rPr>
      </w:pPr>
      <w:r w:rsidRPr="00D06E97">
        <w:rPr>
          <w:spacing w:val="30"/>
          <w:sz w:val="28"/>
          <w:szCs w:val="28"/>
        </w:rPr>
        <w:t>Фундаменты - это часть здания, расположенная ниже отметки поверхности грунта. Их назначение передать все нагрузки от здания на грунт основания. Долговечность, надежность, прочность и устойчивость здания во многом зависит от качества фундаментов и его материалов.</w:t>
      </w:r>
    </w:p>
    <w:p w:rsidR="00D45E79" w:rsidRPr="00D06E97" w:rsidRDefault="00D45E79" w:rsidP="00627A71">
      <w:pPr>
        <w:shd w:val="clear" w:color="auto" w:fill="FFFFFF"/>
        <w:autoSpaceDE w:val="0"/>
        <w:autoSpaceDN w:val="0"/>
        <w:adjustRightInd w:val="0"/>
        <w:ind w:firstLine="426"/>
        <w:jc w:val="both"/>
        <w:rPr>
          <w:spacing w:val="30"/>
          <w:sz w:val="28"/>
          <w:szCs w:val="28"/>
        </w:rPr>
      </w:pPr>
      <w:r w:rsidRPr="00D06E97">
        <w:rPr>
          <w:spacing w:val="30"/>
          <w:sz w:val="28"/>
          <w:szCs w:val="28"/>
        </w:rPr>
        <w:t>Фундаменты должны быть морозостойкими, сопротивляться воздействию грунтовых и агрессивных вод, экономичными и индустриальными. Глубина заложения должна соответствовать глубине заложения того слоя грунта, качество которого можно принять за естественное основание для данного здания, а так же глубина промерзания грунта: глубина промерзания грунта 3,12 м.</w:t>
      </w:r>
    </w:p>
    <w:p w:rsidR="00D45E79" w:rsidRPr="00D06E97" w:rsidRDefault="00D45E79" w:rsidP="00627A71">
      <w:pPr>
        <w:ind w:firstLine="426"/>
        <w:jc w:val="both"/>
        <w:rPr>
          <w:spacing w:val="30"/>
          <w:sz w:val="28"/>
          <w:szCs w:val="28"/>
        </w:rPr>
      </w:pPr>
      <w:r w:rsidRPr="00D06E97">
        <w:rPr>
          <w:spacing w:val="30"/>
          <w:sz w:val="28"/>
          <w:szCs w:val="28"/>
        </w:rPr>
        <w:t xml:space="preserve">В здании предусмотрены железобетонные столбчатые фундаменты неглубокого заложения. Они образуются железобетонными подколенниками стаканного типа.  </w:t>
      </w:r>
    </w:p>
    <w:p w:rsidR="00D45E79" w:rsidRPr="00D06E97" w:rsidRDefault="00D45E79" w:rsidP="00627A71">
      <w:pPr>
        <w:ind w:firstLine="426"/>
        <w:jc w:val="both"/>
        <w:rPr>
          <w:spacing w:val="30"/>
          <w:sz w:val="28"/>
          <w:szCs w:val="28"/>
        </w:rPr>
      </w:pPr>
    </w:p>
    <w:p w:rsidR="00D45E79" w:rsidRPr="00D06E97" w:rsidRDefault="008D1B6E" w:rsidP="00627A71">
      <w:pPr>
        <w:ind w:firstLine="426"/>
        <w:jc w:val="both"/>
        <w:rPr>
          <w:spacing w:val="30"/>
          <w:sz w:val="28"/>
          <w:szCs w:val="28"/>
        </w:rPr>
      </w:pPr>
      <w:r>
        <w:rPr>
          <w:noProof/>
          <w:spacing w:val="30"/>
          <w:sz w:val="28"/>
          <w:szCs w:val="28"/>
        </w:rPr>
        <w:pict>
          <v:shape id="_x0000_s2092" type="#_x0000_t75" style="position:absolute;left:0;text-align:left;margin-left:0;margin-top:3.35pt;width:155.25pt;height:187.5pt;z-index:251657728">
            <v:imagedata r:id="rId9" o:title="21"/>
            <w10:wrap type="square" side="right"/>
          </v:shape>
        </w:pict>
      </w:r>
      <w:r w:rsidR="00D45E79" w:rsidRPr="00D06E97">
        <w:rPr>
          <w:spacing w:val="30"/>
          <w:sz w:val="28"/>
          <w:szCs w:val="28"/>
        </w:rPr>
        <w:t xml:space="preserve">1 – колонна 300 x 300 </w:t>
      </w:r>
    </w:p>
    <w:p w:rsidR="00D45E79" w:rsidRPr="00D06E97" w:rsidRDefault="00D45E79" w:rsidP="00627A71">
      <w:pPr>
        <w:ind w:firstLine="426"/>
        <w:jc w:val="both"/>
        <w:rPr>
          <w:spacing w:val="30"/>
          <w:sz w:val="28"/>
          <w:szCs w:val="28"/>
        </w:rPr>
      </w:pPr>
      <w:r w:rsidRPr="00D06E97">
        <w:rPr>
          <w:spacing w:val="30"/>
          <w:sz w:val="28"/>
          <w:szCs w:val="28"/>
        </w:rPr>
        <w:t xml:space="preserve">2 – стакан    600 x 600 </w:t>
      </w:r>
    </w:p>
    <w:p w:rsidR="00B8280D" w:rsidRPr="00B8280D" w:rsidRDefault="00D45E79" w:rsidP="00B8280D">
      <w:pPr>
        <w:ind w:firstLine="426"/>
        <w:jc w:val="both"/>
        <w:rPr>
          <w:i/>
          <w:spacing w:val="30"/>
          <w:sz w:val="28"/>
          <w:szCs w:val="28"/>
        </w:rPr>
      </w:pPr>
      <w:r w:rsidRPr="00D06E97">
        <w:rPr>
          <w:spacing w:val="30"/>
          <w:sz w:val="28"/>
          <w:szCs w:val="28"/>
        </w:rPr>
        <w:t>3–фундаментная подушка 1200 x 1200</w:t>
      </w:r>
      <w:r w:rsidRPr="00D06E97">
        <w:rPr>
          <w:spacing w:val="30"/>
          <w:sz w:val="28"/>
          <w:szCs w:val="28"/>
        </w:rPr>
        <w:br w:type="textWrapping" w:clear="all"/>
      </w:r>
      <w:r w:rsidR="00B8280D" w:rsidRPr="00B8280D">
        <w:rPr>
          <w:i/>
          <w:spacing w:val="30"/>
          <w:sz w:val="28"/>
          <w:szCs w:val="28"/>
        </w:rPr>
        <w:t xml:space="preserve">Рис.2. Отдельно стоящий столбчатый фундамент. </w:t>
      </w:r>
    </w:p>
    <w:p w:rsidR="00B8280D" w:rsidRPr="00D06E97" w:rsidRDefault="00B8280D" w:rsidP="00B8280D">
      <w:pPr>
        <w:ind w:firstLine="426"/>
        <w:jc w:val="both"/>
        <w:rPr>
          <w:spacing w:val="30"/>
          <w:sz w:val="28"/>
          <w:szCs w:val="28"/>
        </w:rPr>
      </w:pPr>
    </w:p>
    <w:p w:rsidR="00B8280D" w:rsidRPr="00B8280D" w:rsidRDefault="00B8280D" w:rsidP="00B8280D">
      <w:pPr>
        <w:numPr>
          <w:ilvl w:val="0"/>
          <w:numId w:val="10"/>
        </w:numPr>
        <w:jc w:val="both"/>
        <w:rPr>
          <w:b/>
          <w:i/>
          <w:spacing w:val="30"/>
          <w:sz w:val="28"/>
          <w:szCs w:val="28"/>
        </w:rPr>
      </w:pPr>
      <w:r w:rsidRPr="00B8280D">
        <w:rPr>
          <w:b/>
          <w:i/>
          <w:spacing w:val="30"/>
          <w:sz w:val="28"/>
          <w:szCs w:val="28"/>
        </w:rPr>
        <w:t>Стены</w:t>
      </w:r>
    </w:p>
    <w:p w:rsidR="00D45E79" w:rsidRPr="00D06E97" w:rsidRDefault="00B8280D" w:rsidP="00B8280D">
      <w:pPr>
        <w:ind w:left="426"/>
        <w:jc w:val="both"/>
        <w:rPr>
          <w:spacing w:val="30"/>
          <w:sz w:val="28"/>
          <w:szCs w:val="28"/>
        </w:rPr>
      </w:pPr>
      <w:r>
        <w:rPr>
          <w:spacing w:val="30"/>
          <w:sz w:val="28"/>
          <w:szCs w:val="28"/>
        </w:rPr>
        <w:t>С</w:t>
      </w:r>
      <w:r w:rsidR="00D45E79" w:rsidRPr="00D06E97">
        <w:rPr>
          <w:spacing w:val="30"/>
          <w:sz w:val="28"/>
          <w:szCs w:val="28"/>
        </w:rPr>
        <w:t>тены - наружные и внутренние вертикальные ограждения, защищающие помещения и другие конструкции от внешней среды. Воспринимают нагрузки от перекрытий и передают их на фундамент.</w:t>
      </w:r>
    </w:p>
    <w:p w:rsidR="00D45E79" w:rsidRPr="00D06E97" w:rsidRDefault="00D45E79" w:rsidP="00627A71">
      <w:pPr>
        <w:ind w:firstLine="426"/>
        <w:jc w:val="both"/>
        <w:rPr>
          <w:spacing w:val="30"/>
          <w:sz w:val="28"/>
          <w:szCs w:val="28"/>
        </w:rPr>
      </w:pPr>
      <w:r w:rsidRPr="00D06E97">
        <w:rPr>
          <w:spacing w:val="30"/>
          <w:sz w:val="28"/>
          <w:szCs w:val="28"/>
        </w:rPr>
        <w:t>По характеру работы стены могут быть: несущие - воспринимают нагрузки от собственного веса и вышележащих конструкций и передают их на фундамент; самонесущие - воспринимают нагрузку от собственного веса и передают ее на фундамент; навесные - воспринимают нагрузку от собственного веса в пределах этажа и передают ее на плиту перекрытия.</w:t>
      </w:r>
    </w:p>
    <w:p w:rsidR="00D45E79" w:rsidRDefault="00D45E79" w:rsidP="00627A71">
      <w:pPr>
        <w:ind w:firstLine="426"/>
        <w:jc w:val="both"/>
        <w:rPr>
          <w:spacing w:val="30"/>
          <w:sz w:val="28"/>
          <w:szCs w:val="28"/>
        </w:rPr>
      </w:pPr>
      <w:r w:rsidRPr="00D06E97">
        <w:rPr>
          <w:spacing w:val="30"/>
          <w:sz w:val="28"/>
          <w:szCs w:val="28"/>
        </w:rPr>
        <w:t>Наружные стены состоят из штукатурки, утеплителя и бруса</w:t>
      </w:r>
      <w:r w:rsidR="0091633E" w:rsidRPr="00D06E97">
        <w:rPr>
          <w:spacing w:val="30"/>
          <w:sz w:val="28"/>
          <w:szCs w:val="28"/>
        </w:rPr>
        <w:t>(ель)</w:t>
      </w:r>
      <w:r w:rsidRPr="00D06E97">
        <w:rPr>
          <w:spacing w:val="30"/>
          <w:sz w:val="28"/>
          <w:szCs w:val="28"/>
        </w:rPr>
        <w:t>.</w:t>
      </w:r>
    </w:p>
    <w:p w:rsidR="0027540E" w:rsidRPr="00D06E97" w:rsidRDefault="008D1B6E" w:rsidP="00627A71">
      <w:pPr>
        <w:ind w:firstLine="426"/>
        <w:jc w:val="both"/>
        <w:rPr>
          <w:spacing w:val="30"/>
          <w:sz w:val="28"/>
          <w:szCs w:val="28"/>
        </w:rPr>
      </w:pPr>
      <w:r>
        <w:rPr>
          <w:noProof/>
          <w:spacing w:val="30"/>
          <w:sz w:val="28"/>
          <w:szCs w:val="28"/>
          <w:lang w:eastAsia="en-US"/>
        </w:rPr>
        <w:pict>
          <v:shape id="_x0000_s2093" type="#_x0000_t202" style="position:absolute;left:0;text-align:left;margin-left:207.45pt;margin-top:29.25pt;width:194.75pt;height:56.25pt;z-index:251658752;mso-width-percent:400;mso-height-percent:200;mso-width-percent:400;mso-height-percent:200;mso-width-relative:margin;mso-height-relative:margin">
            <v:textbox style="mso-fit-shape-to-text:t">
              <w:txbxContent>
                <w:p w:rsidR="008C76FD" w:rsidRDefault="008C76FD" w:rsidP="00E17454">
                  <w:pPr>
                    <w:numPr>
                      <w:ilvl w:val="0"/>
                      <w:numId w:val="12"/>
                    </w:numPr>
                    <w:rPr>
                      <w:i/>
                      <w:sz w:val="28"/>
                      <w:szCs w:val="28"/>
                    </w:rPr>
                  </w:pPr>
                  <w:r>
                    <w:rPr>
                      <w:i/>
                      <w:sz w:val="28"/>
                      <w:szCs w:val="28"/>
                    </w:rPr>
                    <w:t>Штукатурка</w:t>
                  </w:r>
                </w:p>
                <w:p w:rsidR="008C76FD" w:rsidRDefault="008C76FD" w:rsidP="00E17454">
                  <w:pPr>
                    <w:numPr>
                      <w:ilvl w:val="0"/>
                      <w:numId w:val="12"/>
                    </w:numPr>
                    <w:rPr>
                      <w:i/>
                      <w:sz w:val="28"/>
                      <w:szCs w:val="28"/>
                    </w:rPr>
                  </w:pPr>
                  <w:r>
                    <w:rPr>
                      <w:i/>
                      <w:sz w:val="28"/>
                      <w:szCs w:val="28"/>
                    </w:rPr>
                    <w:t>Утеплитель</w:t>
                  </w:r>
                </w:p>
                <w:p w:rsidR="008C76FD" w:rsidRPr="00E17454" w:rsidRDefault="008C76FD" w:rsidP="00E17454">
                  <w:pPr>
                    <w:numPr>
                      <w:ilvl w:val="0"/>
                      <w:numId w:val="12"/>
                    </w:numPr>
                    <w:rPr>
                      <w:i/>
                      <w:sz w:val="28"/>
                      <w:szCs w:val="28"/>
                    </w:rPr>
                  </w:pPr>
                  <w:r>
                    <w:rPr>
                      <w:i/>
                      <w:sz w:val="28"/>
                      <w:szCs w:val="28"/>
                    </w:rPr>
                    <w:t>Брус</w:t>
                  </w:r>
                </w:p>
              </w:txbxContent>
            </v:textbox>
          </v:shape>
        </w:pict>
      </w:r>
      <w:r>
        <w:rPr>
          <w:spacing w:val="30"/>
          <w:sz w:val="28"/>
          <w:szCs w:val="28"/>
        </w:rPr>
        <w:pict>
          <v:shape id="_x0000_i1027" type="#_x0000_t75" style="width:140.25pt;height:247.5pt">
            <v:imagedata r:id="rId10" o:title="стена"/>
          </v:shape>
        </w:pict>
      </w:r>
    </w:p>
    <w:p w:rsidR="0091633E" w:rsidRDefault="00E17454" w:rsidP="00627A71">
      <w:pPr>
        <w:ind w:firstLine="426"/>
        <w:jc w:val="both"/>
        <w:rPr>
          <w:i/>
          <w:spacing w:val="30"/>
          <w:sz w:val="28"/>
          <w:szCs w:val="28"/>
        </w:rPr>
      </w:pPr>
      <w:r w:rsidRPr="00B8280D">
        <w:rPr>
          <w:i/>
          <w:spacing w:val="30"/>
          <w:sz w:val="28"/>
          <w:szCs w:val="28"/>
        </w:rPr>
        <w:t>Рис.3. Расчетная смета наружных стен</w:t>
      </w:r>
    </w:p>
    <w:p w:rsidR="00B8280D" w:rsidRDefault="00B8280D" w:rsidP="00627A71">
      <w:pPr>
        <w:ind w:firstLine="426"/>
        <w:jc w:val="both"/>
        <w:rPr>
          <w:i/>
          <w:spacing w:val="30"/>
          <w:sz w:val="28"/>
          <w:szCs w:val="28"/>
        </w:rPr>
      </w:pPr>
    </w:p>
    <w:p w:rsidR="00B8280D" w:rsidRPr="00B8280D" w:rsidRDefault="00B8280D" w:rsidP="00627A71">
      <w:pPr>
        <w:ind w:firstLine="426"/>
        <w:jc w:val="both"/>
        <w:rPr>
          <w:i/>
          <w:spacing w:val="30"/>
          <w:sz w:val="28"/>
          <w:szCs w:val="28"/>
        </w:rPr>
      </w:pPr>
    </w:p>
    <w:p w:rsidR="00AD71C3" w:rsidRPr="00B8280D" w:rsidRDefault="00AD71C3" w:rsidP="00627A71">
      <w:pPr>
        <w:numPr>
          <w:ilvl w:val="0"/>
          <w:numId w:val="10"/>
        </w:numPr>
        <w:ind w:left="0" w:firstLine="426"/>
        <w:jc w:val="both"/>
        <w:rPr>
          <w:b/>
          <w:i/>
          <w:spacing w:val="30"/>
          <w:sz w:val="28"/>
          <w:szCs w:val="28"/>
        </w:rPr>
      </w:pPr>
      <w:r w:rsidRPr="00B8280D">
        <w:rPr>
          <w:b/>
          <w:i/>
          <w:spacing w:val="30"/>
          <w:sz w:val="28"/>
          <w:szCs w:val="28"/>
        </w:rPr>
        <w:t>Перекрытия</w:t>
      </w:r>
    </w:p>
    <w:p w:rsidR="00B8280D" w:rsidRDefault="00B8280D" w:rsidP="00B8280D">
      <w:pPr>
        <w:ind w:left="426"/>
        <w:jc w:val="both"/>
        <w:rPr>
          <w:b/>
          <w:spacing w:val="30"/>
          <w:sz w:val="28"/>
          <w:szCs w:val="28"/>
        </w:rPr>
      </w:pPr>
    </w:p>
    <w:p w:rsidR="00B8280D" w:rsidRPr="00B8280D" w:rsidRDefault="00B8280D" w:rsidP="00B8280D">
      <w:pPr>
        <w:ind w:left="426"/>
        <w:jc w:val="both"/>
        <w:rPr>
          <w:spacing w:val="30"/>
          <w:sz w:val="28"/>
          <w:szCs w:val="28"/>
        </w:rPr>
      </w:pPr>
      <w:r w:rsidRPr="00B8280D">
        <w:rPr>
          <w:spacing w:val="30"/>
          <w:sz w:val="28"/>
          <w:szCs w:val="28"/>
        </w:rPr>
        <w:t>Перекрытие — горизонтальная внутренняя защитная конструкция, которая разделяет по высоте смежные помещения в здании.</w:t>
      </w:r>
    </w:p>
    <w:p w:rsidR="00AD71C3" w:rsidRPr="00D06E97" w:rsidRDefault="00AD71C3" w:rsidP="00627A71">
      <w:pPr>
        <w:ind w:firstLine="426"/>
        <w:jc w:val="both"/>
        <w:rPr>
          <w:spacing w:val="30"/>
          <w:sz w:val="28"/>
          <w:szCs w:val="28"/>
        </w:rPr>
      </w:pPr>
      <w:r w:rsidRPr="00D06E97">
        <w:rPr>
          <w:spacing w:val="30"/>
          <w:sz w:val="28"/>
          <w:szCs w:val="28"/>
        </w:rPr>
        <w:t>В данном проекте перекрытия по деревянным балкам.</w:t>
      </w:r>
    </w:p>
    <w:p w:rsidR="00AD71C3" w:rsidRPr="00D06E97" w:rsidRDefault="00AD71C3" w:rsidP="00627A71">
      <w:pPr>
        <w:ind w:firstLine="426"/>
        <w:jc w:val="both"/>
        <w:rPr>
          <w:spacing w:val="30"/>
          <w:sz w:val="28"/>
          <w:szCs w:val="28"/>
        </w:rPr>
      </w:pPr>
    </w:p>
    <w:p w:rsidR="00AD71C3" w:rsidRPr="00D06E97" w:rsidRDefault="008D1B6E" w:rsidP="00627A71">
      <w:pPr>
        <w:ind w:firstLine="426"/>
        <w:jc w:val="both"/>
        <w:rPr>
          <w:spacing w:val="30"/>
          <w:sz w:val="28"/>
          <w:szCs w:val="28"/>
        </w:rPr>
      </w:pPr>
      <w:r>
        <w:rPr>
          <w:spacing w:val="30"/>
          <w:sz w:val="28"/>
          <w:szCs w:val="28"/>
        </w:rPr>
        <w:pict>
          <v:shape id="_x0000_i1028" type="#_x0000_t75" style="width:422.25pt;height:334.5pt">
            <v:imagedata r:id="rId11" o:title="image031"/>
          </v:shape>
        </w:pict>
      </w:r>
    </w:p>
    <w:p w:rsidR="00F27689" w:rsidRPr="00D06E97" w:rsidRDefault="00F27689" w:rsidP="00627A71">
      <w:pPr>
        <w:ind w:firstLine="426"/>
        <w:rPr>
          <w:b/>
          <w:spacing w:val="30"/>
          <w:sz w:val="28"/>
          <w:szCs w:val="28"/>
        </w:rPr>
      </w:pPr>
    </w:p>
    <w:p w:rsidR="00D2512B" w:rsidRPr="00B8280D" w:rsidRDefault="00D2512B" w:rsidP="00627A71">
      <w:pPr>
        <w:ind w:firstLine="426"/>
        <w:jc w:val="both"/>
        <w:rPr>
          <w:i/>
          <w:spacing w:val="30"/>
          <w:sz w:val="28"/>
          <w:szCs w:val="28"/>
        </w:rPr>
      </w:pPr>
      <w:r w:rsidRPr="00B8280D">
        <w:rPr>
          <w:i/>
          <w:spacing w:val="30"/>
          <w:sz w:val="28"/>
          <w:szCs w:val="28"/>
        </w:rPr>
        <w:t xml:space="preserve">Рис. </w:t>
      </w:r>
      <w:r w:rsidR="00E17454" w:rsidRPr="00B8280D">
        <w:rPr>
          <w:i/>
          <w:spacing w:val="30"/>
          <w:sz w:val="28"/>
          <w:szCs w:val="28"/>
        </w:rPr>
        <w:t>4</w:t>
      </w:r>
      <w:r w:rsidRPr="00B8280D">
        <w:rPr>
          <w:i/>
          <w:spacing w:val="30"/>
          <w:sz w:val="28"/>
          <w:szCs w:val="28"/>
        </w:rPr>
        <w:t>. Междуэтажное перекрытие по деревянным балкам:</w:t>
      </w:r>
    </w:p>
    <w:p w:rsidR="00D2512B" w:rsidRPr="00D06E97" w:rsidRDefault="00D2512B" w:rsidP="00627A71">
      <w:pPr>
        <w:ind w:firstLine="426"/>
        <w:rPr>
          <w:spacing w:val="30"/>
          <w:sz w:val="28"/>
          <w:szCs w:val="28"/>
        </w:rPr>
      </w:pPr>
      <w:r w:rsidRPr="00D06E97">
        <w:rPr>
          <w:spacing w:val="30"/>
          <w:sz w:val="28"/>
          <w:szCs w:val="28"/>
        </w:rPr>
        <w:t>а - накат из пластин вподрезку; б - накат в два слоя из доща</w:t>
      </w:r>
      <w:r w:rsidR="0087417D">
        <w:rPr>
          <w:spacing w:val="30"/>
          <w:sz w:val="28"/>
          <w:szCs w:val="28"/>
        </w:rPr>
        <w:t>тых щитов; в - н</w:t>
      </w:r>
      <w:r w:rsidRPr="00D06E97">
        <w:rPr>
          <w:spacing w:val="30"/>
          <w:sz w:val="28"/>
          <w:szCs w:val="28"/>
        </w:rPr>
        <w:t>акат в два слоя с диафрагмами; г - сечение по балке междуэтажного перекрытия;</w:t>
      </w:r>
    </w:p>
    <w:p w:rsidR="00D2512B" w:rsidRPr="00D06E97" w:rsidRDefault="00D2512B" w:rsidP="00627A71">
      <w:pPr>
        <w:ind w:firstLine="426"/>
        <w:rPr>
          <w:spacing w:val="30"/>
          <w:sz w:val="28"/>
          <w:szCs w:val="28"/>
        </w:rPr>
      </w:pPr>
      <w:r w:rsidRPr="00D06E97">
        <w:rPr>
          <w:spacing w:val="30"/>
          <w:sz w:val="28"/>
          <w:szCs w:val="28"/>
        </w:rPr>
        <w:t>1 - пластина; 2 - подрезка; 3 - балка; 4 - черепные бруски; 5 - накат из дощатых щитов в два слоя; 6 - диафрагмы; 7 - штукатурка; 8 - засыпка по смазке; 9  -  пол; 10 - лага; 11 - прокладка из толя или картона.</w:t>
      </w:r>
    </w:p>
    <w:p w:rsidR="00D2512B" w:rsidRPr="00D06E97" w:rsidRDefault="008D1B6E" w:rsidP="00627A71">
      <w:pPr>
        <w:ind w:firstLine="426"/>
        <w:rPr>
          <w:spacing w:val="30"/>
          <w:sz w:val="28"/>
          <w:szCs w:val="28"/>
        </w:rPr>
      </w:pPr>
      <w:r>
        <w:rPr>
          <w:spacing w:val="30"/>
          <w:sz w:val="28"/>
          <w:szCs w:val="28"/>
        </w:rPr>
        <w:pict>
          <v:shape id="_x0000_i1029" type="#_x0000_t75" style="width:370.5pt;height:326.25pt">
            <v:imagedata r:id="rId12" o:title="108"/>
          </v:shape>
        </w:pict>
      </w:r>
    </w:p>
    <w:p w:rsidR="00B71A6B" w:rsidRPr="00D06E97" w:rsidRDefault="00B71A6B" w:rsidP="00627A71">
      <w:pPr>
        <w:ind w:firstLine="426"/>
        <w:rPr>
          <w:spacing w:val="30"/>
          <w:sz w:val="28"/>
          <w:szCs w:val="28"/>
        </w:rPr>
      </w:pPr>
      <w:r w:rsidRPr="00D06E97">
        <w:rPr>
          <w:spacing w:val="30"/>
          <w:sz w:val="28"/>
          <w:szCs w:val="28"/>
        </w:rPr>
        <w:t xml:space="preserve">Рис. </w:t>
      </w:r>
      <w:r w:rsidR="00E17454">
        <w:rPr>
          <w:spacing w:val="30"/>
          <w:sz w:val="28"/>
          <w:szCs w:val="28"/>
        </w:rPr>
        <w:t>5</w:t>
      </w:r>
      <w:r w:rsidRPr="00D06E97">
        <w:rPr>
          <w:spacing w:val="30"/>
          <w:sz w:val="28"/>
          <w:szCs w:val="28"/>
        </w:rPr>
        <w:t>. Перекрытия по деревянным балкам:</w:t>
      </w:r>
    </w:p>
    <w:p w:rsidR="00B71A6B" w:rsidRPr="00D06E97" w:rsidRDefault="00B71A6B" w:rsidP="00627A71">
      <w:pPr>
        <w:ind w:firstLine="426"/>
        <w:rPr>
          <w:spacing w:val="30"/>
          <w:sz w:val="28"/>
          <w:szCs w:val="28"/>
        </w:rPr>
      </w:pPr>
      <w:r w:rsidRPr="00D06E97">
        <w:rPr>
          <w:spacing w:val="30"/>
          <w:sz w:val="28"/>
          <w:szCs w:val="28"/>
        </w:rPr>
        <w:t>А — чердачное перекрытие с "черным" потолком; Б — чердачное с подшивным дощатым потолком и ходовым настилом; В — междуэтажное перекрытие без звукоизоляции; Г — перекрытие с повышенной звукоизоляцией; Д — цокольное перекрытие с дощатой подшивкой;</w:t>
      </w:r>
    </w:p>
    <w:p w:rsidR="00B71A6B" w:rsidRDefault="00B71A6B" w:rsidP="00627A71">
      <w:pPr>
        <w:ind w:firstLine="426"/>
        <w:rPr>
          <w:spacing w:val="30"/>
          <w:sz w:val="28"/>
          <w:szCs w:val="28"/>
        </w:rPr>
      </w:pPr>
      <w:r w:rsidRPr="00D06E97">
        <w:rPr>
          <w:spacing w:val="30"/>
          <w:sz w:val="28"/>
          <w:szCs w:val="28"/>
        </w:rPr>
        <w:t>1 — слой теплоизоляции; 2 — слой пароизоляции; 3 — "черный" потолок; 4 — подшивка; 5 — ходовой настил; 6 — пол; 7 — балка; 8 — сухая засыпка; 9 — подстилка; 10 — упругая подкладка; 11 — черепной брусок</w:t>
      </w:r>
    </w:p>
    <w:p w:rsidR="0087417D" w:rsidRDefault="0087417D" w:rsidP="00627A71">
      <w:pPr>
        <w:ind w:firstLine="426"/>
        <w:rPr>
          <w:spacing w:val="30"/>
          <w:sz w:val="28"/>
          <w:szCs w:val="28"/>
        </w:rPr>
      </w:pPr>
    </w:p>
    <w:p w:rsidR="005C38FE" w:rsidRPr="0087417D" w:rsidRDefault="005C38FE" w:rsidP="00627A71">
      <w:pPr>
        <w:numPr>
          <w:ilvl w:val="0"/>
          <w:numId w:val="10"/>
        </w:numPr>
        <w:ind w:left="0" w:firstLine="426"/>
        <w:rPr>
          <w:b/>
          <w:i/>
          <w:spacing w:val="30"/>
          <w:sz w:val="28"/>
          <w:szCs w:val="28"/>
        </w:rPr>
      </w:pPr>
      <w:r w:rsidRPr="0087417D">
        <w:rPr>
          <w:b/>
          <w:i/>
          <w:spacing w:val="30"/>
          <w:sz w:val="28"/>
          <w:szCs w:val="28"/>
        </w:rPr>
        <w:t>Крыша</w:t>
      </w:r>
    </w:p>
    <w:p w:rsidR="0087417D" w:rsidRDefault="0087417D" w:rsidP="0087417D">
      <w:pPr>
        <w:ind w:left="426"/>
        <w:rPr>
          <w:spacing w:val="30"/>
          <w:sz w:val="28"/>
          <w:szCs w:val="28"/>
        </w:rPr>
      </w:pPr>
    </w:p>
    <w:p w:rsidR="005C38FE" w:rsidRDefault="003C46DD" w:rsidP="00627A71">
      <w:pPr>
        <w:ind w:firstLine="426"/>
        <w:rPr>
          <w:spacing w:val="30"/>
          <w:sz w:val="28"/>
          <w:szCs w:val="28"/>
        </w:rPr>
      </w:pPr>
      <w:r w:rsidRPr="003C46DD">
        <w:rPr>
          <w:spacing w:val="30"/>
          <w:sz w:val="28"/>
          <w:szCs w:val="28"/>
        </w:rPr>
        <w:t>Крыша – это верхняя ограждающая конструкция здания, выполняющая несущие, гидроизолирующие и, при бесчердачных (совмещенных) крышах и теплых чердаках, теплоизолирующие функции.</w:t>
      </w:r>
    </w:p>
    <w:p w:rsidR="003C46DD" w:rsidRPr="003C46DD" w:rsidRDefault="003C46DD" w:rsidP="00627A71">
      <w:pPr>
        <w:ind w:firstLine="426"/>
        <w:rPr>
          <w:spacing w:val="30"/>
          <w:sz w:val="28"/>
          <w:szCs w:val="28"/>
        </w:rPr>
      </w:pPr>
      <w:r w:rsidRPr="003C46DD">
        <w:rPr>
          <w:spacing w:val="30"/>
          <w:sz w:val="28"/>
          <w:szCs w:val="28"/>
        </w:rPr>
        <w:t>Кровля – это верхний элемент крыши (покрытие), предохраняющий здания от всех видов атмосферных воздействий.</w:t>
      </w:r>
    </w:p>
    <w:p w:rsidR="003C46DD" w:rsidRPr="003C46DD" w:rsidRDefault="003C46DD" w:rsidP="00627A71">
      <w:pPr>
        <w:ind w:firstLine="426"/>
        <w:rPr>
          <w:spacing w:val="30"/>
          <w:sz w:val="28"/>
          <w:szCs w:val="28"/>
        </w:rPr>
      </w:pPr>
      <w:r w:rsidRPr="003C46DD">
        <w:rPr>
          <w:spacing w:val="30"/>
          <w:sz w:val="28"/>
          <w:szCs w:val="28"/>
        </w:rPr>
        <w:t>Наиболее распространенными как в Европе, так и в России являются различные виды наклонных или, если сказать по-другому, скатных крыш.</w:t>
      </w:r>
    </w:p>
    <w:p w:rsidR="003C46DD" w:rsidRPr="0087417D" w:rsidRDefault="003C46DD" w:rsidP="00627A71">
      <w:pPr>
        <w:ind w:firstLine="426"/>
        <w:rPr>
          <w:i/>
          <w:spacing w:val="30"/>
          <w:sz w:val="28"/>
          <w:szCs w:val="28"/>
          <w:u w:val="single"/>
        </w:rPr>
      </w:pPr>
      <w:r w:rsidRPr="0087417D">
        <w:rPr>
          <w:i/>
          <w:spacing w:val="30"/>
          <w:sz w:val="28"/>
          <w:szCs w:val="28"/>
          <w:u w:val="single"/>
        </w:rPr>
        <w:t>Устройство крыши</w:t>
      </w:r>
    </w:p>
    <w:p w:rsidR="003C46DD" w:rsidRPr="003C46DD" w:rsidRDefault="003C46DD" w:rsidP="00627A71">
      <w:pPr>
        <w:ind w:firstLine="426"/>
        <w:rPr>
          <w:spacing w:val="30"/>
          <w:sz w:val="28"/>
          <w:szCs w:val="28"/>
        </w:rPr>
      </w:pPr>
    </w:p>
    <w:p w:rsidR="003C46DD" w:rsidRPr="003C46DD" w:rsidRDefault="003C46DD" w:rsidP="00627A71">
      <w:pPr>
        <w:ind w:firstLine="426"/>
        <w:rPr>
          <w:spacing w:val="30"/>
          <w:sz w:val="28"/>
          <w:szCs w:val="28"/>
        </w:rPr>
      </w:pPr>
      <w:r w:rsidRPr="003C46DD">
        <w:rPr>
          <w:spacing w:val="30"/>
          <w:sz w:val="28"/>
          <w:szCs w:val="28"/>
        </w:rPr>
        <w:t>Крыша дома состоит из следующих элементов (см. рис.</w:t>
      </w:r>
      <w:r w:rsidR="008723EF">
        <w:rPr>
          <w:spacing w:val="30"/>
          <w:sz w:val="28"/>
          <w:szCs w:val="28"/>
        </w:rPr>
        <w:t>6.</w:t>
      </w:r>
      <w:r w:rsidRPr="003C46DD">
        <w:rPr>
          <w:spacing w:val="30"/>
          <w:sz w:val="28"/>
          <w:szCs w:val="28"/>
        </w:rPr>
        <w:t>): наклонных плоскостей, называемых скатами (1), основой которых служат стропила (2) и обрешетка (3). Нижние концы стропильных ног опираются на мауэрлат (4). Пересечение скатов образует наклонные (12) и горизонтальные ребра. Горизонтальные ребра называют коньком (5). Пересечение скатов, образующие входящие углы, создают ендовы и разжелобки (6). Края кровли над стенами здания называют карнизными свесами (7) (располагаются горизонтально, выступают за контур наружных стен) или фронтонными свесами (11) (располагаются наклонно). Вода по скатам стекает к настенным желобам (8) и отводится через водоприемные воронки (9) в водосточные трубы (10) и далее в ливневую канализацию.</w:t>
      </w:r>
    </w:p>
    <w:p w:rsidR="003C46DD" w:rsidRPr="003C46DD" w:rsidRDefault="008D1B6E" w:rsidP="00627A71">
      <w:pPr>
        <w:ind w:firstLine="426"/>
        <w:rPr>
          <w:spacing w:val="30"/>
          <w:sz w:val="28"/>
          <w:szCs w:val="28"/>
        </w:rPr>
      </w:pPr>
      <w:r>
        <w:rPr>
          <w:spacing w:val="30"/>
          <w:sz w:val="28"/>
          <w:szCs w:val="28"/>
        </w:rPr>
        <w:pict>
          <v:shape id="_x0000_i1030" type="#_x0000_t75" style="width:300pt;height:232.5pt">
            <v:imagedata r:id="rId13" o:title="krisha2"/>
          </v:shape>
        </w:pict>
      </w:r>
    </w:p>
    <w:p w:rsidR="003C46DD" w:rsidRPr="003C46DD" w:rsidRDefault="003C46DD" w:rsidP="00627A71">
      <w:pPr>
        <w:ind w:firstLine="426"/>
        <w:rPr>
          <w:spacing w:val="30"/>
          <w:sz w:val="28"/>
          <w:szCs w:val="28"/>
        </w:rPr>
      </w:pPr>
    </w:p>
    <w:p w:rsidR="008723EF" w:rsidRPr="0087417D" w:rsidRDefault="003C46DD" w:rsidP="00627A71">
      <w:pPr>
        <w:ind w:firstLine="426"/>
        <w:rPr>
          <w:spacing w:val="30"/>
          <w:sz w:val="28"/>
          <w:szCs w:val="28"/>
          <w:u w:val="single"/>
        </w:rPr>
      </w:pPr>
      <w:r w:rsidRPr="0087417D">
        <w:rPr>
          <w:spacing w:val="30"/>
          <w:sz w:val="28"/>
          <w:szCs w:val="28"/>
          <w:u w:val="single"/>
        </w:rPr>
        <w:t>Разновидности форм крыши</w:t>
      </w:r>
      <w:r w:rsidR="00241B4D" w:rsidRPr="0087417D">
        <w:rPr>
          <w:spacing w:val="30"/>
          <w:sz w:val="28"/>
          <w:szCs w:val="28"/>
          <w:u w:val="single"/>
        </w:rPr>
        <w:t>:</w:t>
      </w:r>
      <w:r w:rsidRPr="0087417D">
        <w:rPr>
          <w:spacing w:val="30"/>
          <w:sz w:val="28"/>
          <w:szCs w:val="28"/>
          <w:u w:val="single"/>
        </w:rPr>
        <w:tab/>
      </w:r>
    </w:p>
    <w:p w:rsidR="003C46DD" w:rsidRPr="003C46DD" w:rsidRDefault="008723EF" w:rsidP="00627A71">
      <w:pPr>
        <w:ind w:firstLine="426"/>
        <w:rPr>
          <w:spacing w:val="30"/>
          <w:sz w:val="28"/>
          <w:szCs w:val="28"/>
        </w:rPr>
      </w:pPr>
      <w:r>
        <w:rPr>
          <w:spacing w:val="30"/>
          <w:sz w:val="28"/>
          <w:szCs w:val="28"/>
        </w:rPr>
        <w:t xml:space="preserve"> </w:t>
      </w:r>
      <w:r w:rsidR="008D1B6E">
        <w:rPr>
          <w:spacing w:val="30"/>
          <w:sz w:val="28"/>
          <w:szCs w:val="28"/>
        </w:rPr>
        <w:pict>
          <v:shape id="_x0000_i1031" type="#_x0000_t75" style="width:75pt;height:55.5pt">
            <v:imagedata r:id="rId14" o:title="odnoskat"/>
          </v:shape>
        </w:pict>
      </w:r>
      <w:r>
        <w:rPr>
          <w:spacing w:val="30"/>
          <w:sz w:val="28"/>
          <w:szCs w:val="28"/>
        </w:rPr>
        <w:t xml:space="preserve">     </w:t>
      </w:r>
      <w:r w:rsidR="003C46DD" w:rsidRPr="003C46DD">
        <w:rPr>
          <w:spacing w:val="30"/>
          <w:sz w:val="28"/>
          <w:szCs w:val="28"/>
        </w:rPr>
        <w:t>Односкатная опирается своей несущей конструкцией (системой стропил, фермой и др.) на наружные стены, находящиеся на разных уровнях. Односкатные крыши применяются чаще всего при строительстве веранд и террас, хозяйственных построек, складских помещений.</w:t>
      </w:r>
    </w:p>
    <w:p w:rsidR="003C46DD" w:rsidRPr="003C46DD" w:rsidRDefault="008D1B6E" w:rsidP="00627A71">
      <w:pPr>
        <w:ind w:firstLine="426"/>
        <w:rPr>
          <w:spacing w:val="30"/>
          <w:sz w:val="28"/>
          <w:szCs w:val="28"/>
        </w:rPr>
      </w:pPr>
      <w:r>
        <w:rPr>
          <w:spacing w:val="30"/>
          <w:sz w:val="28"/>
          <w:szCs w:val="28"/>
        </w:rPr>
        <w:pict>
          <v:shape id="_x0000_i1032" type="#_x0000_t75" style="width:75pt;height:55.5pt">
            <v:imagedata r:id="rId15" o:title="dvuskat1"/>
          </v:shape>
        </w:pict>
      </w:r>
      <w:r w:rsidR="003C46DD" w:rsidRPr="003C46DD">
        <w:rPr>
          <w:spacing w:val="30"/>
          <w:sz w:val="28"/>
          <w:szCs w:val="28"/>
        </w:rPr>
        <w:tab/>
        <w:t>Двускатная является самой распространённой классической конструкцией. Её еще называют щипцовой. Существуют варианты крыш с висячими стропильными формами или с наклонными стропилами. К многочисленным вариантам данного типа надо отнести крыши с равномерным или неравномерным углом наклона ската или же размером карнизного свеса.</w:t>
      </w:r>
    </w:p>
    <w:p w:rsidR="003C46DD" w:rsidRPr="003C46DD" w:rsidRDefault="008D1B6E" w:rsidP="00627A71">
      <w:pPr>
        <w:ind w:firstLine="426"/>
        <w:rPr>
          <w:spacing w:val="30"/>
          <w:sz w:val="28"/>
          <w:szCs w:val="28"/>
        </w:rPr>
      </w:pPr>
      <w:r>
        <w:rPr>
          <w:spacing w:val="30"/>
          <w:sz w:val="28"/>
          <w:szCs w:val="28"/>
        </w:rPr>
        <w:pict>
          <v:shape id="_x0000_i1033" type="#_x0000_t75" style="width:75pt;height:55.5pt">
            <v:imagedata r:id="rId16" o:title="shatrov"/>
          </v:shape>
        </w:pict>
      </w:r>
      <w:r w:rsidR="003C46DD" w:rsidRPr="003C46DD">
        <w:rPr>
          <w:spacing w:val="30"/>
          <w:sz w:val="28"/>
          <w:szCs w:val="28"/>
        </w:rPr>
        <w:tab/>
        <w:t>Шатровая. Все скаты такой крыши, в виде равнобедренных треугольников, сходятся в одной точке. Определяющим элементом в ней является симметричность. Применяется для строений в форме квадрата или равностороннего многоугольника.</w:t>
      </w:r>
    </w:p>
    <w:p w:rsidR="003C46DD" w:rsidRPr="003C46DD" w:rsidRDefault="003C46DD" w:rsidP="00627A71">
      <w:pPr>
        <w:ind w:firstLine="426"/>
        <w:rPr>
          <w:spacing w:val="30"/>
          <w:sz w:val="28"/>
          <w:szCs w:val="28"/>
        </w:rPr>
      </w:pPr>
      <w:r w:rsidRPr="003C46DD">
        <w:rPr>
          <w:spacing w:val="30"/>
          <w:sz w:val="28"/>
          <w:szCs w:val="28"/>
        </w:rPr>
        <w:tab/>
      </w:r>
    </w:p>
    <w:p w:rsidR="003C46DD" w:rsidRPr="003C46DD" w:rsidRDefault="008D1B6E" w:rsidP="00627A71">
      <w:pPr>
        <w:ind w:firstLine="426"/>
        <w:rPr>
          <w:spacing w:val="30"/>
          <w:sz w:val="28"/>
          <w:szCs w:val="28"/>
        </w:rPr>
      </w:pPr>
      <w:r>
        <w:rPr>
          <w:spacing w:val="30"/>
          <w:sz w:val="28"/>
          <w:szCs w:val="28"/>
        </w:rPr>
        <w:pict>
          <v:shape id="_x0000_i1034" type="#_x0000_t75" style="width:75pt;height:55.5pt">
            <v:imagedata r:id="rId17" o:title="valmov1"/>
          </v:shape>
        </w:pict>
      </w:r>
      <w:r>
        <w:rPr>
          <w:spacing w:val="30"/>
          <w:sz w:val="28"/>
          <w:szCs w:val="28"/>
        </w:rPr>
        <w:pict>
          <v:shape id="_x0000_i1035" type="#_x0000_t75" style="width:75pt;height:55.5pt">
            <v:imagedata r:id="rId18" o:title="valmov2"/>
          </v:shape>
        </w:pict>
      </w:r>
      <w:r w:rsidR="003C46DD" w:rsidRPr="003C46DD">
        <w:rPr>
          <w:spacing w:val="30"/>
          <w:sz w:val="28"/>
          <w:szCs w:val="28"/>
        </w:rPr>
        <w:t>Вальмовая. Она четырехскатная: два ската представляют собой трапеции, а два других, со стороны торцевых стен, - треугольники (они называются вальмами). Разновидностью вальмовой крыши является полувальмовая.</w:t>
      </w:r>
    </w:p>
    <w:p w:rsidR="003C46DD" w:rsidRPr="003C46DD" w:rsidRDefault="008D1B6E" w:rsidP="00627A71">
      <w:pPr>
        <w:ind w:firstLine="426"/>
        <w:rPr>
          <w:spacing w:val="30"/>
          <w:sz w:val="28"/>
          <w:szCs w:val="28"/>
        </w:rPr>
      </w:pPr>
      <w:r>
        <w:rPr>
          <w:spacing w:val="30"/>
          <w:sz w:val="28"/>
          <w:szCs w:val="28"/>
        </w:rPr>
        <w:pict>
          <v:shape id="_x0000_i1036" type="#_x0000_t75" style="width:55.5pt;height:52.5pt">
            <v:imagedata r:id="rId19" o:title="mnogoship"/>
          </v:shape>
        </w:pict>
      </w:r>
      <w:r w:rsidR="003C46DD" w:rsidRPr="003C46DD">
        <w:rPr>
          <w:spacing w:val="30"/>
          <w:sz w:val="28"/>
          <w:szCs w:val="28"/>
        </w:rPr>
        <w:tab/>
        <w:t>Многощипцовая. Её устраивают на домах со сложной многоугольной формой плана. Такие крыши имеют большее количество ендов (внутренний угол) и ребер (выступающие углы, которые образуют пересечения скатов кровли), что требует высокой квалификации при выполнении кровельных работ.</w:t>
      </w:r>
    </w:p>
    <w:p w:rsidR="003C46DD" w:rsidRPr="003C46DD" w:rsidRDefault="008D1B6E" w:rsidP="00627A71">
      <w:pPr>
        <w:ind w:firstLine="426"/>
        <w:rPr>
          <w:spacing w:val="30"/>
          <w:sz w:val="28"/>
          <w:szCs w:val="28"/>
        </w:rPr>
      </w:pPr>
      <w:r>
        <w:rPr>
          <w:spacing w:val="30"/>
          <w:sz w:val="28"/>
          <w:szCs w:val="28"/>
        </w:rPr>
        <w:pict>
          <v:shape id="_x0000_i1037" type="#_x0000_t75" style="width:75pt;height:55.5pt">
            <v:imagedata r:id="rId20" o:title="dvuskat2"/>
          </v:shape>
        </w:pict>
      </w:r>
      <w:r w:rsidR="003C46DD" w:rsidRPr="003C46DD">
        <w:rPr>
          <w:spacing w:val="30"/>
          <w:sz w:val="28"/>
          <w:szCs w:val="28"/>
        </w:rPr>
        <w:tab/>
        <w:t>Мансардная. Для увеличения объема жилого чердачного помещения (мансарды), часто выполняются скаты различных уклонов: нижние - более крутые и верхние - более пологие. Данный тип кровельной конструкции (мансардные крыши) очень популярен при современном строительстве, т.к. обеспечивается эффективное использование жилой площади мансардного этажа.</w:t>
      </w:r>
    </w:p>
    <w:p w:rsidR="003C46DD" w:rsidRPr="003C46DD" w:rsidRDefault="003C46DD" w:rsidP="00627A71">
      <w:pPr>
        <w:ind w:firstLine="426"/>
        <w:rPr>
          <w:spacing w:val="30"/>
          <w:sz w:val="28"/>
          <w:szCs w:val="28"/>
        </w:rPr>
      </w:pPr>
      <w:r w:rsidRPr="003C46DD">
        <w:rPr>
          <w:spacing w:val="30"/>
          <w:sz w:val="28"/>
          <w:szCs w:val="28"/>
        </w:rPr>
        <w:tab/>
      </w:r>
    </w:p>
    <w:p w:rsidR="003C46DD" w:rsidRPr="003C46DD" w:rsidRDefault="003C46DD" w:rsidP="00627A71">
      <w:pPr>
        <w:ind w:firstLine="426"/>
        <w:rPr>
          <w:spacing w:val="30"/>
          <w:sz w:val="28"/>
          <w:szCs w:val="28"/>
        </w:rPr>
      </w:pPr>
      <w:r w:rsidRPr="003C46DD">
        <w:rPr>
          <w:spacing w:val="30"/>
          <w:sz w:val="28"/>
          <w:szCs w:val="28"/>
        </w:rPr>
        <w:t>Купольные и конические крыши применяются для перекрытия зданий кругового очертания в плане.</w:t>
      </w:r>
    </w:p>
    <w:p w:rsidR="003C46DD" w:rsidRPr="003C46DD" w:rsidRDefault="003C46DD" w:rsidP="00627A71">
      <w:pPr>
        <w:ind w:firstLine="426"/>
        <w:rPr>
          <w:spacing w:val="30"/>
          <w:sz w:val="28"/>
          <w:szCs w:val="28"/>
        </w:rPr>
      </w:pPr>
    </w:p>
    <w:p w:rsidR="001C7E7A" w:rsidRDefault="008D1B6E" w:rsidP="00627A71">
      <w:pPr>
        <w:ind w:firstLine="426"/>
        <w:rPr>
          <w:spacing w:val="30"/>
          <w:sz w:val="28"/>
          <w:szCs w:val="28"/>
        </w:rPr>
      </w:pPr>
      <w:r>
        <w:rPr>
          <w:spacing w:val="30"/>
          <w:sz w:val="28"/>
          <w:szCs w:val="28"/>
        </w:rPr>
        <w:pict>
          <v:shape id="_x0000_i1038" type="#_x0000_t75" style="width:84.75pt;height:51.75pt">
            <v:imagedata r:id="rId21" o:title="plosk"/>
          </v:shape>
        </w:pict>
      </w:r>
      <w:r w:rsidR="003C46DD" w:rsidRPr="003C46DD">
        <w:rPr>
          <w:spacing w:val="30"/>
          <w:sz w:val="28"/>
          <w:szCs w:val="28"/>
        </w:rPr>
        <w:tab/>
        <w:t>Плоские крыши находят наиболее широкое применение как в гражданском, так и в промышленном строительстве. В отличие от скатных крыш, на плоских крышах не применяют в качестве кровельных штучные и листовые материалы. Здесь необходимы материалы, допускающие устройство сплошного ковра (битумные, битумно-полимерные и полимерные материалы, а также мастики). Этот ковер должен быть эластичным настолько, чтобы воспринимать температурные и механические деформации основания кровли. В качестве основания используют поверхность теплоизоляции, несущие плиты, стяжки.</w:t>
      </w:r>
    </w:p>
    <w:p w:rsidR="00241B4D" w:rsidRDefault="00241B4D" w:rsidP="00627A71">
      <w:pPr>
        <w:ind w:firstLine="426"/>
        <w:rPr>
          <w:spacing w:val="30"/>
          <w:sz w:val="28"/>
          <w:szCs w:val="28"/>
        </w:rPr>
      </w:pPr>
      <w:r>
        <w:rPr>
          <w:spacing w:val="30"/>
          <w:sz w:val="28"/>
          <w:szCs w:val="28"/>
        </w:rPr>
        <w:t>В данном проекте мы используем двускатную крышу с кровлей из асбестоцементного волнистого листа.</w:t>
      </w:r>
    </w:p>
    <w:p w:rsidR="0087417D" w:rsidRDefault="0087417D" w:rsidP="00627A71">
      <w:pPr>
        <w:ind w:firstLine="426"/>
        <w:rPr>
          <w:spacing w:val="30"/>
          <w:sz w:val="28"/>
          <w:szCs w:val="28"/>
        </w:rPr>
      </w:pPr>
    </w:p>
    <w:p w:rsidR="00EF2835" w:rsidRDefault="00EF2835" w:rsidP="00627A71">
      <w:pPr>
        <w:numPr>
          <w:ilvl w:val="0"/>
          <w:numId w:val="10"/>
        </w:numPr>
        <w:ind w:left="0" w:firstLine="426"/>
        <w:rPr>
          <w:b/>
          <w:i/>
          <w:spacing w:val="30"/>
          <w:sz w:val="28"/>
          <w:szCs w:val="28"/>
        </w:rPr>
      </w:pPr>
      <w:r w:rsidRPr="0087417D">
        <w:rPr>
          <w:b/>
          <w:i/>
          <w:spacing w:val="30"/>
          <w:sz w:val="28"/>
          <w:szCs w:val="28"/>
        </w:rPr>
        <w:t>Лестницы</w:t>
      </w:r>
    </w:p>
    <w:p w:rsidR="0087417D" w:rsidRPr="0087417D" w:rsidRDefault="0087417D" w:rsidP="0087417D">
      <w:pPr>
        <w:ind w:left="426"/>
        <w:rPr>
          <w:b/>
          <w:i/>
          <w:spacing w:val="30"/>
          <w:sz w:val="28"/>
          <w:szCs w:val="28"/>
        </w:rPr>
      </w:pPr>
    </w:p>
    <w:p w:rsidR="00EF2835" w:rsidRDefault="00EF2835" w:rsidP="00627A71">
      <w:pPr>
        <w:ind w:firstLine="426"/>
        <w:rPr>
          <w:spacing w:val="30"/>
          <w:sz w:val="28"/>
          <w:szCs w:val="28"/>
        </w:rPr>
      </w:pPr>
      <w:r w:rsidRPr="00EF2835">
        <w:rPr>
          <w:spacing w:val="30"/>
          <w:sz w:val="28"/>
          <w:szCs w:val="28"/>
        </w:rPr>
        <w:t>Лестница — конструктивный, функциональный элемент, обеспечивающий вертикальные связи в виде ряда ступеней. Наиболее часто этот термин ассоциируется с лестницей как элементом здания, сооружения. К частным случаям лестниц можно отнести лестницы служебных машин (например, пожарной); трапы судов, самолётов и вертолётов; верёвочные лестницы, садовые стремянки, эскалаторы и пр.</w:t>
      </w:r>
    </w:p>
    <w:p w:rsidR="00EF2835" w:rsidRDefault="00E62483" w:rsidP="00627A71">
      <w:pPr>
        <w:ind w:firstLine="426"/>
        <w:rPr>
          <w:spacing w:val="30"/>
          <w:sz w:val="28"/>
          <w:szCs w:val="28"/>
        </w:rPr>
      </w:pPr>
      <w:r>
        <w:rPr>
          <w:spacing w:val="30"/>
          <w:sz w:val="28"/>
          <w:szCs w:val="28"/>
        </w:rPr>
        <w:t>В нашем случае лестницы деревянные по тетевам.</w:t>
      </w:r>
    </w:p>
    <w:p w:rsidR="00E62483" w:rsidRPr="00E62483" w:rsidRDefault="008D1B6E" w:rsidP="00627A71">
      <w:pPr>
        <w:ind w:firstLine="426"/>
        <w:rPr>
          <w:spacing w:val="30"/>
          <w:sz w:val="28"/>
          <w:szCs w:val="28"/>
        </w:rPr>
      </w:pPr>
      <w:r>
        <w:rPr>
          <w:spacing w:val="30"/>
          <w:sz w:val="28"/>
          <w:szCs w:val="28"/>
        </w:rPr>
        <w:pict>
          <v:shape id="_x0000_i1039" type="#_x0000_t75" style="width:193.5pt;height:306.75pt">
            <v:imagedata r:id="rId22" o:title="woodstairway-"/>
          </v:shape>
        </w:pict>
      </w:r>
      <w:r w:rsidR="00E62483" w:rsidRPr="00E62483">
        <w:t xml:space="preserve"> </w:t>
      </w:r>
      <w:r w:rsidR="00E62483" w:rsidRPr="00E62483">
        <w:rPr>
          <w:spacing w:val="30"/>
          <w:sz w:val="28"/>
          <w:szCs w:val="28"/>
        </w:rPr>
        <w:t xml:space="preserve">Тетивами у лестницы называются опорные балки, находящиеся сбоку от ступеней лестницы. В таких лестницах почти не используются массивные ограждения и подступенки. Лестница на тетивах наиболее удобна в том случае, когда при изящных формах необходимо сохранить абсолютную гарантию прочности. </w:t>
      </w:r>
    </w:p>
    <w:p w:rsidR="00E62483" w:rsidRPr="00E62483" w:rsidRDefault="00E62483" w:rsidP="00627A71">
      <w:pPr>
        <w:ind w:firstLine="426"/>
        <w:rPr>
          <w:spacing w:val="30"/>
          <w:sz w:val="28"/>
          <w:szCs w:val="28"/>
        </w:rPr>
      </w:pPr>
      <w:r w:rsidRPr="00E62483">
        <w:rPr>
          <w:spacing w:val="30"/>
          <w:sz w:val="28"/>
          <w:szCs w:val="28"/>
        </w:rPr>
        <w:t xml:space="preserve">Тетивы лестницы – это часто наклонные балки, к которым изнутри сбоку крепятся ступени (проступи). Тетивы (как правило, материал – дуб) обычно крепят особыми затяжками для жесткости конструкции. </w:t>
      </w:r>
    </w:p>
    <w:p w:rsidR="00E62483" w:rsidRPr="0087417D" w:rsidRDefault="00E62483" w:rsidP="00627A71">
      <w:pPr>
        <w:ind w:firstLine="426"/>
        <w:rPr>
          <w:i/>
          <w:spacing w:val="30"/>
          <w:sz w:val="28"/>
          <w:szCs w:val="28"/>
        </w:rPr>
      </w:pPr>
      <w:r w:rsidRPr="0087417D">
        <w:rPr>
          <w:i/>
          <w:spacing w:val="30"/>
          <w:sz w:val="28"/>
          <w:szCs w:val="28"/>
        </w:rPr>
        <w:t>Особенности лестницы на тетивах</w:t>
      </w:r>
    </w:p>
    <w:p w:rsidR="00E62483" w:rsidRPr="00E62483" w:rsidRDefault="00E62483" w:rsidP="00627A71">
      <w:pPr>
        <w:ind w:firstLine="426"/>
        <w:rPr>
          <w:spacing w:val="30"/>
          <w:sz w:val="28"/>
          <w:szCs w:val="28"/>
        </w:rPr>
      </w:pPr>
    </w:p>
    <w:p w:rsidR="00E62483" w:rsidRPr="00E62483" w:rsidRDefault="00E62483" w:rsidP="00627A71">
      <w:pPr>
        <w:ind w:firstLine="426"/>
        <w:rPr>
          <w:spacing w:val="30"/>
          <w:sz w:val="28"/>
          <w:szCs w:val="28"/>
        </w:rPr>
      </w:pPr>
      <w:r w:rsidRPr="00E62483">
        <w:rPr>
          <w:spacing w:val="30"/>
          <w:sz w:val="28"/>
          <w:szCs w:val="28"/>
        </w:rPr>
        <w:t xml:space="preserve">Лестница на тетивах обладает характерной особенностью – учитывая своеобразие конструкции лестницы, процесс монтажа последующей отделки обходятся гораздо дешевле в отличие от лестниц со сваренными на месте элементами из швеллера или угольника. Этому послужила возможность применения металлических тетив лестницы, которые задают несущую основу и геометрию всей конструкции лестницы. </w:t>
      </w:r>
    </w:p>
    <w:p w:rsidR="00E62483" w:rsidRPr="00E62483" w:rsidRDefault="00E62483" w:rsidP="00627A71">
      <w:pPr>
        <w:ind w:firstLine="426"/>
        <w:rPr>
          <w:spacing w:val="30"/>
          <w:sz w:val="28"/>
          <w:szCs w:val="28"/>
        </w:rPr>
      </w:pPr>
      <w:r w:rsidRPr="00E62483">
        <w:rPr>
          <w:spacing w:val="30"/>
          <w:sz w:val="28"/>
          <w:szCs w:val="28"/>
        </w:rPr>
        <w:t>Такие тетивы выполняются при помощи лазерной резки, что позволяет получить идеальные геометрические параметры.</w:t>
      </w:r>
    </w:p>
    <w:p w:rsidR="00E62483" w:rsidRPr="00E62483" w:rsidRDefault="00E62483" w:rsidP="00627A71">
      <w:pPr>
        <w:ind w:firstLine="426"/>
        <w:rPr>
          <w:spacing w:val="30"/>
          <w:sz w:val="28"/>
          <w:szCs w:val="28"/>
        </w:rPr>
      </w:pPr>
      <w:r w:rsidRPr="00E62483">
        <w:rPr>
          <w:spacing w:val="30"/>
          <w:sz w:val="28"/>
          <w:szCs w:val="28"/>
        </w:rPr>
        <w:t>В зависимости от конкретных условий, а в особенности от расстояния между этажами, определяется дальнейшая конструкция. Лестница на тетивах по форме выполняется в зависимости от местонахождения проема в перекрытии и габаритов комнаты (этот параметр связан с числом маршей самой лестницы на тетивах).</w:t>
      </w:r>
    </w:p>
    <w:p w:rsidR="00E62483" w:rsidRPr="00E62483" w:rsidRDefault="00E62483" w:rsidP="00627A71">
      <w:pPr>
        <w:ind w:firstLine="426"/>
        <w:rPr>
          <w:spacing w:val="30"/>
          <w:sz w:val="28"/>
          <w:szCs w:val="28"/>
        </w:rPr>
      </w:pPr>
    </w:p>
    <w:p w:rsidR="00E62483" w:rsidRPr="00E62483" w:rsidRDefault="00E62483" w:rsidP="00627A71">
      <w:pPr>
        <w:ind w:firstLine="426"/>
        <w:rPr>
          <w:spacing w:val="30"/>
          <w:sz w:val="28"/>
          <w:szCs w:val="28"/>
        </w:rPr>
      </w:pPr>
      <w:r w:rsidRPr="00E62483">
        <w:rPr>
          <w:spacing w:val="30"/>
          <w:sz w:val="28"/>
          <w:szCs w:val="28"/>
        </w:rPr>
        <w:t>Часто лестница на тетивах выполнена в виде винтовой конструкции. В таких случаях тетивы выполнены в виде изогнутой спиралевидной формы и скомпонованы из деревянных фрагментов, склеенных между собой. Такая конструкция предполагает применение специального оборудования, позволяющего гнуть древесину.</w:t>
      </w:r>
    </w:p>
    <w:p w:rsidR="00E62483" w:rsidRPr="00E62483" w:rsidRDefault="00E62483" w:rsidP="00627A71">
      <w:pPr>
        <w:ind w:firstLine="426"/>
        <w:rPr>
          <w:spacing w:val="30"/>
          <w:sz w:val="28"/>
          <w:szCs w:val="28"/>
        </w:rPr>
      </w:pPr>
      <w:r w:rsidRPr="00E62483">
        <w:rPr>
          <w:spacing w:val="30"/>
          <w:sz w:val="28"/>
          <w:szCs w:val="28"/>
        </w:rPr>
        <w:t xml:space="preserve">Лестница на тетивах может отличаться как по размеру, так и по виду. Внешний вид и габариты тетив формируют сами ступени и приделы нагрузки на лестницу. Не последнюю роль играет вид материала конструкции. </w:t>
      </w:r>
    </w:p>
    <w:p w:rsidR="00E62483" w:rsidRPr="00E62483" w:rsidRDefault="00E62483" w:rsidP="00627A71">
      <w:pPr>
        <w:ind w:firstLine="426"/>
        <w:rPr>
          <w:spacing w:val="30"/>
          <w:sz w:val="28"/>
          <w:szCs w:val="28"/>
        </w:rPr>
      </w:pPr>
      <w:r w:rsidRPr="00E62483">
        <w:rPr>
          <w:spacing w:val="30"/>
          <w:sz w:val="28"/>
          <w:szCs w:val="28"/>
        </w:rPr>
        <w:t xml:space="preserve">Что касается общей единовременной нагрузки на входные, а вместе с тем и междуэтажные лестницы, то она должна быть максимум 250 кг. </w:t>
      </w:r>
    </w:p>
    <w:p w:rsidR="00E62483" w:rsidRPr="00E62483" w:rsidRDefault="00E62483" w:rsidP="00627A71">
      <w:pPr>
        <w:ind w:firstLine="426"/>
        <w:rPr>
          <w:spacing w:val="30"/>
          <w:sz w:val="28"/>
          <w:szCs w:val="28"/>
        </w:rPr>
      </w:pPr>
    </w:p>
    <w:p w:rsidR="00E62483" w:rsidRPr="00E62483" w:rsidRDefault="00E62483" w:rsidP="00627A71">
      <w:pPr>
        <w:ind w:firstLine="426"/>
        <w:rPr>
          <w:spacing w:val="30"/>
          <w:sz w:val="28"/>
          <w:szCs w:val="28"/>
        </w:rPr>
      </w:pPr>
      <w:r w:rsidRPr="00E62483">
        <w:rPr>
          <w:spacing w:val="30"/>
          <w:sz w:val="28"/>
          <w:szCs w:val="28"/>
        </w:rPr>
        <w:t xml:space="preserve">Если лестница на тетивах имеет в общей ширине марша не более одного метра, толщина деревянных тетив должна составлять не менее 50 мм, если ширина до 1,25 м, то толщина не должна быть менее 60 мм, если ширина - 1,5 м, то толщина не менее 70 мм. </w:t>
      </w:r>
    </w:p>
    <w:p w:rsidR="00E62483" w:rsidRPr="00E62483" w:rsidRDefault="00E62483" w:rsidP="00627A71">
      <w:pPr>
        <w:ind w:firstLine="426"/>
        <w:rPr>
          <w:spacing w:val="30"/>
          <w:sz w:val="28"/>
          <w:szCs w:val="28"/>
        </w:rPr>
      </w:pPr>
      <w:r w:rsidRPr="00E62483">
        <w:rPr>
          <w:spacing w:val="30"/>
          <w:sz w:val="28"/>
          <w:szCs w:val="28"/>
        </w:rPr>
        <w:t xml:space="preserve">Стоит отметить, что в случае, когда лестница на тетивах имеет ширину марша более 2,5 м, то посредине требуется  выполнить дополнительный элемент крепления. </w:t>
      </w:r>
    </w:p>
    <w:p w:rsidR="00E62483" w:rsidRPr="00E62483" w:rsidRDefault="00E62483" w:rsidP="00627A71">
      <w:pPr>
        <w:ind w:firstLine="426"/>
        <w:rPr>
          <w:spacing w:val="30"/>
          <w:sz w:val="28"/>
          <w:szCs w:val="28"/>
        </w:rPr>
      </w:pPr>
      <w:r w:rsidRPr="00E62483">
        <w:rPr>
          <w:spacing w:val="30"/>
          <w:sz w:val="28"/>
          <w:szCs w:val="28"/>
        </w:rPr>
        <w:t>Тетивы крепятся к элементам ступеней тремя способами.</w:t>
      </w:r>
    </w:p>
    <w:p w:rsidR="00E62483" w:rsidRPr="00E62483" w:rsidRDefault="00E62483" w:rsidP="00627A71">
      <w:pPr>
        <w:ind w:firstLine="426"/>
        <w:rPr>
          <w:spacing w:val="30"/>
          <w:sz w:val="28"/>
          <w:szCs w:val="28"/>
        </w:rPr>
      </w:pPr>
      <w:r w:rsidRPr="00E62483">
        <w:rPr>
          <w:spacing w:val="30"/>
          <w:sz w:val="28"/>
          <w:szCs w:val="28"/>
        </w:rPr>
        <w:t>В первую очередь, для крепления с внутренней части тетивы выполняются пазы глубиной 15–20 мм для дальнейшего фиксирования в них проступей. В этом случае главное внимание стоит уделить четкости разметки во избежание перекосов, которых не терпит лестница на тетивах.</w:t>
      </w:r>
    </w:p>
    <w:p w:rsidR="00E62483" w:rsidRPr="00E62483" w:rsidRDefault="00E62483" w:rsidP="00627A71">
      <w:pPr>
        <w:ind w:firstLine="426"/>
        <w:rPr>
          <w:spacing w:val="30"/>
          <w:sz w:val="28"/>
          <w:szCs w:val="28"/>
        </w:rPr>
      </w:pPr>
    </w:p>
    <w:p w:rsidR="00E62483" w:rsidRPr="00E62483" w:rsidRDefault="00E62483" w:rsidP="00627A71">
      <w:pPr>
        <w:ind w:firstLine="426"/>
        <w:rPr>
          <w:spacing w:val="30"/>
          <w:sz w:val="28"/>
          <w:szCs w:val="28"/>
        </w:rPr>
      </w:pPr>
      <w:r w:rsidRPr="00E62483">
        <w:rPr>
          <w:spacing w:val="30"/>
          <w:sz w:val="28"/>
          <w:szCs w:val="28"/>
        </w:rPr>
        <w:t xml:space="preserve">Ко второму способу относятся крепления элементов ступеней и тетивы. В определенной степени этот способ обратный первому. Здесь тетива крепится с внутренней стороны брусками, выполненными из дерева, на них в свою очередь фиксируются проступи. </w:t>
      </w:r>
    </w:p>
    <w:p w:rsidR="00E62483" w:rsidRPr="00E62483" w:rsidRDefault="00E62483" w:rsidP="00627A71">
      <w:pPr>
        <w:ind w:firstLine="426"/>
        <w:rPr>
          <w:spacing w:val="30"/>
          <w:sz w:val="28"/>
          <w:szCs w:val="28"/>
        </w:rPr>
      </w:pPr>
      <w:r w:rsidRPr="00E62483">
        <w:rPr>
          <w:spacing w:val="30"/>
          <w:sz w:val="28"/>
          <w:szCs w:val="28"/>
        </w:rPr>
        <w:t xml:space="preserve">В этом случае бруски устанавливаются с внутренней части тетивы в зависимости от выполненной разметкой и фиксируются шурупами или гвоздями. Проступи устанавливаются на этих брусках тоже при помощи метизов, установленных впотай. </w:t>
      </w:r>
    </w:p>
    <w:p w:rsidR="00E62483" w:rsidRPr="00E62483" w:rsidRDefault="00E62483" w:rsidP="00627A71">
      <w:pPr>
        <w:ind w:firstLine="426"/>
        <w:rPr>
          <w:spacing w:val="30"/>
          <w:sz w:val="28"/>
          <w:szCs w:val="28"/>
        </w:rPr>
      </w:pPr>
      <w:r w:rsidRPr="00E62483">
        <w:rPr>
          <w:spacing w:val="30"/>
          <w:sz w:val="28"/>
          <w:szCs w:val="28"/>
        </w:rPr>
        <w:t xml:space="preserve">И, наконец,  крепление ступеней с тетивами при помощи деревянных шкантов (шипов). В этом случае в элементах лестницы выполняются отверстия, соответствующие размеру шипов. </w:t>
      </w:r>
    </w:p>
    <w:p w:rsidR="00E62483" w:rsidRPr="00E62483" w:rsidRDefault="00E62483" w:rsidP="00627A71">
      <w:pPr>
        <w:ind w:firstLine="426"/>
        <w:rPr>
          <w:spacing w:val="30"/>
          <w:sz w:val="28"/>
          <w:szCs w:val="28"/>
        </w:rPr>
      </w:pPr>
      <w:r w:rsidRPr="00E62483">
        <w:rPr>
          <w:spacing w:val="30"/>
          <w:sz w:val="28"/>
          <w:szCs w:val="28"/>
        </w:rPr>
        <w:t xml:space="preserve">Сами шипы выполняются из твердой и прочной породы дерева и входят в толщину зафиксированных элементов на глубину минимум 15–20 мм. При этом стоит дополнительно покрыть края стыков клеем. </w:t>
      </w:r>
    </w:p>
    <w:p w:rsidR="001C7E7A" w:rsidRPr="00D06E97" w:rsidRDefault="001C7E7A" w:rsidP="00627A71">
      <w:pPr>
        <w:ind w:firstLine="426"/>
        <w:jc w:val="right"/>
        <w:rPr>
          <w:spacing w:val="30"/>
          <w:sz w:val="28"/>
          <w:szCs w:val="28"/>
        </w:rPr>
      </w:pPr>
    </w:p>
    <w:p w:rsidR="00F27689" w:rsidRPr="00D06E97" w:rsidRDefault="008278C0" w:rsidP="0087417D">
      <w:pPr>
        <w:numPr>
          <w:ilvl w:val="1"/>
          <w:numId w:val="9"/>
        </w:numPr>
        <w:ind w:left="0" w:firstLine="426"/>
        <w:jc w:val="center"/>
        <w:rPr>
          <w:b/>
          <w:spacing w:val="30"/>
          <w:sz w:val="28"/>
          <w:szCs w:val="28"/>
        </w:rPr>
      </w:pPr>
      <w:r>
        <w:rPr>
          <w:b/>
          <w:spacing w:val="30"/>
          <w:sz w:val="28"/>
          <w:szCs w:val="28"/>
        </w:rPr>
        <w:t>Тепло</w:t>
      </w:r>
      <w:r w:rsidR="00F27689" w:rsidRPr="00D06E97">
        <w:rPr>
          <w:b/>
          <w:spacing w:val="30"/>
          <w:sz w:val="28"/>
          <w:szCs w:val="28"/>
        </w:rPr>
        <w:t>технический расчет</w:t>
      </w:r>
    </w:p>
    <w:p w:rsidR="0087417D" w:rsidRDefault="0087417D" w:rsidP="00627A71">
      <w:pPr>
        <w:ind w:firstLine="426"/>
        <w:rPr>
          <w:spacing w:val="30"/>
          <w:sz w:val="28"/>
          <w:szCs w:val="28"/>
        </w:rPr>
      </w:pPr>
    </w:p>
    <w:p w:rsidR="00081D4B" w:rsidRDefault="00081D4B" w:rsidP="00627A71">
      <w:pPr>
        <w:ind w:firstLine="426"/>
        <w:rPr>
          <w:spacing w:val="30"/>
          <w:sz w:val="28"/>
          <w:szCs w:val="28"/>
        </w:rPr>
      </w:pPr>
      <w:r w:rsidRPr="00081D4B">
        <w:rPr>
          <w:spacing w:val="30"/>
          <w:sz w:val="28"/>
          <w:szCs w:val="28"/>
        </w:rPr>
        <w:t>Теплотехнический расчет - это обязательный этап проектирования объекта. Помимо расчета отопления и необходимого количества источников тепла для стабильного обогрева, теплотехнический расчет, при грамотном выполнении, позволяет снизить затраты на обогрев.</w:t>
      </w:r>
    </w:p>
    <w:p w:rsidR="001C7E7A" w:rsidRPr="00081D4B" w:rsidRDefault="00081D4B" w:rsidP="00627A71">
      <w:pPr>
        <w:ind w:firstLine="426"/>
        <w:rPr>
          <w:spacing w:val="30"/>
          <w:sz w:val="28"/>
          <w:szCs w:val="28"/>
        </w:rPr>
      </w:pPr>
      <w:r w:rsidRPr="00081D4B">
        <w:rPr>
          <w:spacing w:val="30"/>
          <w:sz w:val="28"/>
          <w:szCs w:val="28"/>
        </w:rPr>
        <w:t xml:space="preserve">Расчет </w:t>
      </w:r>
      <w:r>
        <w:rPr>
          <w:spacing w:val="30"/>
          <w:sz w:val="28"/>
          <w:szCs w:val="28"/>
        </w:rPr>
        <w:t xml:space="preserve">проводим с использованием СНиП </w:t>
      </w:r>
      <w:r>
        <w:rPr>
          <w:spacing w:val="30"/>
          <w:sz w:val="28"/>
          <w:szCs w:val="28"/>
          <w:lang w:val="en-US"/>
        </w:rPr>
        <w:t>II</w:t>
      </w:r>
      <w:r>
        <w:rPr>
          <w:spacing w:val="30"/>
          <w:sz w:val="28"/>
          <w:szCs w:val="28"/>
        </w:rPr>
        <w:t>-3-79*.</w:t>
      </w:r>
    </w:p>
    <w:p w:rsidR="00F27689" w:rsidRDefault="00081D4B" w:rsidP="00627A71">
      <w:pPr>
        <w:ind w:firstLine="426"/>
        <w:rPr>
          <w:spacing w:val="30"/>
          <w:sz w:val="28"/>
          <w:szCs w:val="28"/>
        </w:rPr>
      </w:pPr>
      <w:r>
        <w:rPr>
          <w:spacing w:val="30"/>
          <w:sz w:val="28"/>
          <w:szCs w:val="28"/>
        </w:rPr>
        <w:t>ГСОП – градусы в сутки отопительного периода</w:t>
      </w:r>
    </w:p>
    <w:p w:rsidR="00081D4B" w:rsidRPr="00081D4B" w:rsidRDefault="00081D4B" w:rsidP="00627A71">
      <w:pPr>
        <w:ind w:firstLine="426"/>
        <w:rPr>
          <w:spacing w:val="30"/>
          <w:sz w:val="28"/>
          <w:szCs w:val="28"/>
        </w:rPr>
      </w:pPr>
      <w:r>
        <w:rPr>
          <w:spacing w:val="30"/>
          <w:sz w:val="28"/>
          <w:szCs w:val="28"/>
        </w:rPr>
        <w:t>ГСОП = (</w:t>
      </w:r>
      <w:r>
        <w:rPr>
          <w:spacing w:val="30"/>
          <w:sz w:val="28"/>
          <w:szCs w:val="28"/>
          <w:lang w:val="en-US"/>
        </w:rPr>
        <w:t>t</w:t>
      </w:r>
      <w:r>
        <w:rPr>
          <w:spacing w:val="30"/>
          <w:sz w:val="28"/>
          <w:szCs w:val="28"/>
          <w:vertAlign w:val="subscript"/>
        </w:rPr>
        <w:t>в</w:t>
      </w:r>
      <w:r>
        <w:rPr>
          <w:spacing w:val="30"/>
          <w:sz w:val="28"/>
          <w:szCs w:val="28"/>
        </w:rPr>
        <w:t xml:space="preserve"> – </w:t>
      </w:r>
      <w:r>
        <w:rPr>
          <w:spacing w:val="30"/>
          <w:sz w:val="28"/>
          <w:szCs w:val="28"/>
          <w:lang w:val="en-US"/>
        </w:rPr>
        <w:t>t</w:t>
      </w:r>
      <w:r>
        <w:rPr>
          <w:spacing w:val="30"/>
          <w:sz w:val="28"/>
          <w:szCs w:val="28"/>
          <w:vertAlign w:val="subscript"/>
        </w:rPr>
        <w:t>от.п.</w:t>
      </w:r>
      <w:r>
        <w:rPr>
          <w:spacing w:val="30"/>
          <w:sz w:val="28"/>
          <w:szCs w:val="28"/>
        </w:rPr>
        <w:t>)*</w:t>
      </w:r>
      <w:r>
        <w:rPr>
          <w:spacing w:val="30"/>
          <w:sz w:val="28"/>
          <w:szCs w:val="28"/>
          <w:lang w:val="en-US"/>
        </w:rPr>
        <w:t>Z</w:t>
      </w:r>
      <w:r>
        <w:rPr>
          <w:spacing w:val="30"/>
          <w:sz w:val="28"/>
          <w:szCs w:val="28"/>
          <w:vertAlign w:val="subscript"/>
        </w:rPr>
        <w:t>от.п.</w:t>
      </w:r>
      <w:r>
        <w:rPr>
          <w:spacing w:val="30"/>
          <w:sz w:val="28"/>
          <w:szCs w:val="28"/>
        </w:rPr>
        <w:t xml:space="preserve">, где </w:t>
      </w:r>
    </w:p>
    <w:p w:rsidR="00081D4B" w:rsidRDefault="00081D4B" w:rsidP="00627A71">
      <w:pPr>
        <w:ind w:firstLine="426"/>
        <w:rPr>
          <w:spacing w:val="30"/>
          <w:sz w:val="28"/>
          <w:szCs w:val="28"/>
        </w:rPr>
      </w:pPr>
      <w:r>
        <w:rPr>
          <w:spacing w:val="30"/>
          <w:sz w:val="28"/>
          <w:szCs w:val="28"/>
          <w:lang w:val="en-US"/>
        </w:rPr>
        <w:t>t</w:t>
      </w:r>
      <w:r>
        <w:rPr>
          <w:spacing w:val="30"/>
          <w:sz w:val="28"/>
          <w:szCs w:val="28"/>
          <w:vertAlign w:val="subscript"/>
        </w:rPr>
        <w:t xml:space="preserve">в </w:t>
      </w:r>
      <w:r>
        <w:rPr>
          <w:spacing w:val="30"/>
          <w:sz w:val="28"/>
          <w:szCs w:val="28"/>
        </w:rPr>
        <w:t>– температура внутреннего воздуха</w:t>
      </w:r>
    </w:p>
    <w:p w:rsidR="00081D4B" w:rsidRPr="008278C0" w:rsidRDefault="00081D4B" w:rsidP="00627A71">
      <w:pPr>
        <w:ind w:firstLine="426"/>
        <w:rPr>
          <w:spacing w:val="30"/>
          <w:sz w:val="28"/>
          <w:szCs w:val="28"/>
        </w:rPr>
      </w:pPr>
      <w:r>
        <w:rPr>
          <w:spacing w:val="30"/>
          <w:sz w:val="28"/>
          <w:szCs w:val="28"/>
          <w:lang w:val="en-US"/>
        </w:rPr>
        <w:t>t</w:t>
      </w:r>
      <w:r>
        <w:rPr>
          <w:spacing w:val="30"/>
          <w:sz w:val="28"/>
          <w:szCs w:val="28"/>
          <w:vertAlign w:val="subscript"/>
        </w:rPr>
        <w:t xml:space="preserve">в </w:t>
      </w:r>
      <w:r>
        <w:rPr>
          <w:spacing w:val="30"/>
          <w:sz w:val="28"/>
          <w:szCs w:val="28"/>
        </w:rPr>
        <w:t>=18-22</w:t>
      </w:r>
      <w:r>
        <w:rPr>
          <w:spacing w:val="30"/>
          <w:sz w:val="28"/>
          <w:szCs w:val="28"/>
          <w:vertAlign w:val="superscript"/>
          <w:lang w:val="en-US"/>
        </w:rPr>
        <w:t>o</w:t>
      </w:r>
      <w:r>
        <w:rPr>
          <w:spacing w:val="30"/>
          <w:sz w:val="28"/>
          <w:szCs w:val="28"/>
        </w:rPr>
        <w:t xml:space="preserve">С, т.к. гостиница-это жилое здание, то значение </w:t>
      </w:r>
      <w:r>
        <w:rPr>
          <w:spacing w:val="30"/>
          <w:sz w:val="28"/>
          <w:szCs w:val="28"/>
          <w:lang w:val="en-US"/>
        </w:rPr>
        <w:t>t</w:t>
      </w:r>
      <w:r>
        <w:rPr>
          <w:spacing w:val="30"/>
          <w:sz w:val="28"/>
          <w:szCs w:val="28"/>
          <w:vertAlign w:val="subscript"/>
        </w:rPr>
        <w:t>в</w:t>
      </w:r>
      <w:r w:rsidRPr="008278C0">
        <w:rPr>
          <w:spacing w:val="30"/>
          <w:sz w:val="28"/>
          <w:szCs w:val="28"/>
        </w:rPr>
        <w:t>=22</w:t>
      </w:r>
      <w:r w:rsidRPr="008278C0">
        <w:rPr>
          <w:spacing w:val="30"/>
          <w:sz w:val="28"/>
          <w:szCs w:val="28"/>
          <w:vertAlign w:val="superscript"/>
          <w:lang w:val="en-US"/>
        </w:rPr>
        <w:t>o</w:t>
      </w:r>
      <w:r w:rsidRPr="008278C0">
        <w:rPr>
          <w:spacing w:val="30"/>
          <w:sz w:val="28"/>
          <w:szCs w:val="28"/>
        </w:rPr>
        <w:t>С</w:t>
      </w:r>
      <w:r w:rsidR="008278C0">
        <w:rPr>
          <w:spacing w:val="30"/>
          <w:sz w:val="28"/>
          <w:szCs w:val="28"/>
        </w:rPr>
        <w:t>.</w:t>
      </w:r>
    </w:p>
    <w:p w:rsidR="00081D4B" w:rsidRDefault="008278C0" w:rsidP="00627A71">
      <w:pPr>
        <w:ind w:firstLine="426"/>
        <w:rPr>
          <w:spacing w:val="30"/>
          <w:sz w:val="28"/>
          <w:szCs w:val="28"/>
        </w:rPr>
      </w:pPr>
      <w:r>
        <w:rPr>
          <w:spacing w:val="30"/>
          <w:sz w:val="28"/>
          <w:szCs w:val="28"/>
          <w:lang w:val="en-US"/>
        </w:rPr>
        <w:t>t</w:t>
      </w:r>
      <w:r>
        <w:rPr>
          <w:spacing w:val="30"/>
          <w:sz w:val="28"/>
          <w:szCs w:val="28"/>
          <w:vertAlign w:val="subscript"/>
        </w:rPr>
        <w:t>от.п.</w:t>
      </w:r>
      <w:r w:rsidR="00D37D7F">
        <w:rPr>
          <w:spacing w:val="30"/>
          <w:sz w:val="28"/>
          <w:szCs w:val="28"/>
        </w:rPr>
        <w:t>=-9,8&lt;8</w:t>
      </w:r>
      <w:r w:rsidRPr="00D37D7F">
        <w:rPr>
          <w:spacing w:val="30"/>
          <w:sz w:val="28"/>
          <w:szCs w:val="28"/>
          <w:vertAlign w:val="superscript"/>
        </w:rPr>
        <w:t xml:space="preserve"> </w:t>
      </w:r>
      <w:r w:rsidRPr="008278C0">
        <w:rPr>
          <w:spacing w:val="30"/>
          <w:sz w:val="28"/>
          <w:szCs w:val="28"/>
          <w:vertAlign w:val="superscript"/>
          <w:lang w:val="en-US"/>
        </w:rPr>
        <w:t>o</w:t>
      </w:r>
      <w:r w:rsidRPr="008278C0">
        <w:rPr>
          <w:spacing w:val="30"/>
          <w:sz w:val="28"/>
          <w:szCs w:val="28"/>
        </w:rPr>
        <w:t>С</w:t>
      </w:r>
    </w:p>
    <w:p w:rsidR="008278C0" w:rsidRPr="008278C0" w:rsidRDefault="008278C0" w:rsidP="00627A71">
      <w:pPr>
        <w:ind w:firstLine="426"/>
        <w:rPr>
          <w:spacing w:val="30"/>
          <w:sz w:val="28"/>
          <w:szCs w:val="28"/>
        </w:rPr>
      </w:pPr>
      <w:r>
        <w:rPr>
          <w:spacing w:val="30"/>
          <w:sz w:val="28"/>
          <w:szCs w:val="28"/>
          <w:lang w:val="en-US"/>
        </w:rPr>
        <w:t>Z</w:t>
      </w:r>
      <w:r>
        <w:rPr>
          <w:spacing w:val="30"/>
          <w:sz w:val="28"/>
          <w:szCs w:val="28"/>
          <w:vertAlign w:val="subscript"/>
        </w:rPr>
        <w:t xml:space="preserve">от.п </w:t>
      </w:r>
      <w:r>
        <w:rPr>
          <w:spacing w:val="30"/>
          <w:sz w:val="28"/>
          <w:szCs w:val="28"/>
        </w:rPr>
        <w:t>– продолжительность отопительного периода</w:t>
      </w:r>
    </w:p>
    <w:p w:rsidR="00081D4B" w:rsidRDefault="00D37D7F" w:rsidP="00627A71">
      <w:pPr>
        <w:ind w:firstLine="426"/>
        <w:rPr>
          <w:spacing w:val="30"/>
          <w:sz w:val="28"/>
          <w:szCs w:val="28"/>
        </w:rPr>
      </w:pPr>
      <w:r>
        <w:rPr>
          <w:spacing w:val="30"/>
          <w:sz w:val="28"/>
          <w:szCs w:val="28"/>
          <w:lang w:val="en-US"/>
        </w:rPr>
        <w:t>Z</w:t>
      </w:r>
      <w:r>
        <w:rPr>
          <w:spacing w:val="30"/>
          <w:sz w:val="28"/>
          <w:szCs w:val="28"/>
          <w:vertAlign w:val="subscript"/>
        </w:rPr>
        <w:t xml:space="preserve">от.п </w:t>
      </w:r>
      <w:r>
        <w:rPr>
          <w:spacing w:val="30"/>
          <w:sz w:val="28"/>
          <w:szCs w:val="28"/>
        </w:rPr>
        <w:t>= 241</w:t>
      </w:r>
    </w:p>
    <w:p w:rsidR="00D37D7F" w:rsidRDefault="00D37D7F" w:rsidP="00627A71">
      <w:pPr>
        <w:ind w:firstLine="426"/>
        <w:rPr>
          <w:spacing w:val="30"/>
          <w:sz w:val="28"/>
          <w:szCs w:val="28"/>
        </w:rPr>
      </w:pPr>
      <w:r>
        <w:rPr>
          <w:spacing w:val="30"/>
          <w:sz w:val="28"/>
          <w:szCs w:val="28"/>
        </w:rPr>
        <w:t xml:space="preserve">Коэффициенты </w:t>
      </w:r>
      <w:r w:rsidR="008C76FD">
        <w:rPr>
          <w:spacing w:val="30"/>
          <w:sz w:val="28"/>
          <w:szCs w:val="28"/>
        </w:rPr>
        <w:t>теплоотдачи для наружных условий:</w:t>
      </w:r>
    </w:p>
    <w:p w:rsidR="008C76FD" w:rsidRPr="008C76FD" w:rsidRDefault="008C76FD" w:rsidP="00627A71">
      <w:pPr>
        <w:ind w:firstLine="426"/>
        <w:rPr>
          <w:spacing w:val="30"/>
          <w:sz w:val="28"/>
          <w:szCs w:val="28"/>
        </w:rPr>
      </w:pPr>
      <w:r>
        <w:rPr>
          <w:spacing w:val="30"/>
          <w:sz w:val="28"/>
          <w:szCs w:val="28"/>
          <w:lang w:val="en-US"/>
        </w:rPr>
        <w:t>L</w:t>
      </w:r>
      <w:r>
        <w:rPr>
          <w:spacing w:val="30"/>
          <w:sz w:val="28"/>
          <w:szCs w:val="28"/>
          <w:vertAlign w:val="subscript"/>
        </w:rPr>
        <w:t>в</w:t>
      </w:r>
      <w:r>
        <w:rPr>
          <w:spacing w:val="30"/>
          <w:sz w:val="28"/>
          <w:szCs w:val="28"/>
        </w:rPr>
        <w:t xml:space="preserve"> = 8,7</w:t>
      </w:r>
    </w:p>
    <w:p w:rsidR="008C76FD" w:rsidRDefault="008C76FD" w:rsidP="00627A71">
      <w:pPr>
        <w:ind w:firstLine="426"/>
        <w:rPr>
          <w:spacing w:val="30"/>
          <w:sz w:val="28"/>
          <w:szCs w:val="28"/>
        </w:rPr>
      </w:pPr>
      <w:r>
        <w:rPr>
          <w:spacing w:val="30"/>
          <w:sz w:val="28"/>
          <w:szCs w:val="28"/>
          <w:lang w:val="en-US"/>
        </w:rPr>
        <w:t>L</w:t>
      </w:r>
      <w:r>
        <w:rPr>
          <w:spacing w:val="30"/>
          <w:sz w:val="28"/>
          <w:szCs w:val="28"/>
          <w:vertAlign w:val="subscript"/>
        </w:rPr>
        <w:t>н</w:t>
      </w:r>
      <w:r>
        <w:rPr>
          <w:spacing w:val="30"/>
          <w:sz w:val="28"/>
          <w:szCs w:val="28"/>
        </w:rPr>
        <w:t xml:space="preserve"> = 23</w:t>
      </w:r>
    </w:p>
    <w:p w:rsidR="008C76FD" w:rsidRDefault="008C76FD" w:rsidP="00627A71">
      <w:pPr>
        <w:ind w:firstLine="426"/>
        <w:rPr>
          <w:spacing w:val="30"/>
          <w:sz w:val="28"/>
          <w:szCs w:val="28"/>
        </w:rPr>
      </w:pPr>
      <w:r>
        <w:rPr>
          <w:spacing w:val="30"/>
          <w:sz w:val="28"/>
          <w:szCs w:val="28"/>
        </w:rPr>
        <w:t>ГСОП = (18+9,8)*241=6699,8</w:t>
      </w:r>
      <w:r w:rsidRPr="008C76FD">
        <w:rPr>
          <w:spacing w:val="30"/>
          <w:sz w:val="28"/>
          <w:szCs w:val="28"/>
          <w:vertAlign w:val="superscript"/>
          <w:lang w:val="en-US"/>
        </w:rPr>
        <w:t xml:space="preserve"> </w:t>
      </w:r>
      <w:r w:rsidRPr="008278C0">
        <w:rPr>
          <w:spacing w:val="30"/>
          <w:sz w:val="28"/>
          <w:szCs w:val="28"/>
          <w:vertAlign w:val="superscript"/>
          <w:lang w:val="en-US"/>
        </w:rPr>
        <w:t>o</w:t>
      </w:r>
      <w:r w:rsidRPr="008278C0">
        <w:rPr>
          <w:spacing w:val="30"/>
          <w:sz w:val="28"/>
          <w:szCs w:val="28"/>
        </w:rPr>
        <w:t>С</w:t>
      </w:r>
    </w:p>
    <w:p w:rsidR="008C76FD" w:rsidRDefault="008C76FD" w:rsidP="00627A71">
      <w:pPr>
        <w:ind w:firstLine="426"/>
        <w:rPr>
          <w:spacing w:val="30"/>
          <w:sz w:val="28"/>
          <w:szCs w:val="28"/>
        </w:rPr>
      </w:pPr>
      <w:r>
        <w:rPr>
          <w:spacing w:val="30"/>
          <w:sz w:val="28"/>
          <w:szCs w:val="28"/>
          <w:lang w:val="en-US"/>
        </w:rPr>
        <w:t>R</w:t>
      </w:r>
      <w:r>
        <w:rPr>
          <w:spacing w:val="30"/>
          <w:sz w:val="28"/>
          <w:szCs w:val="28"/>
          <w:vertAlign w:val="superscript"/>
          <w:lang w:val="en-US"/>
        </w:rPr>
        <w:t>T</w:t>
      </w:r>
      <w:r w:rsidR="00512C50">
        <w:rPr>
          <w:spacing w:val="30"/>
          <w:sz w:val="28"/>
          <w:szCs w:val="28"/>
          <w:vertAlign w:val="superscript"/>
          <w:lang w:val="en-US"/>
        </w:rPr>
        <w:t>P</w:t>
      </w:r>
      <w:r>
        <w:rPr>
          <w:spacing w:val="30"/>
          <w:sz w:val="28"/>
          <w:szCs w:val="28"/>
          <w:lang w:val="en-US"/>
        </w:rPr>
        <w:t>=3</w:t>
      </w:r>
      <w:r>
        <w:rPr>
          <w:spacing w:val="30"/>
          <w:sz w:val="28"/>
          <w:szCs w:val="28"/>
        </w:rPr>
        <w:t>,0</w:t>
      </w:r>
    </w:p>
    <w:p w:rsidR="008C76FD" w:rsidRDefault="008C76FD" w:rsidP="00627A71">
      <w:pPr>
        <w:ind w:firstLine="426"/>
        <w:rPr>
          <w:spacing w:val="30"/>
          <w:sz w:val="28"/>
          <w:szCs w:val="28"/>
        </w:rPr>
      </w:pPr>
      <w:r>
        <w:rPr>
          <w:spacing w:val="30"/>
          <w:sz w:val="28"/>
          <w:szCs w:val="28"/>
        </w:rPr>
        <w:t xml:space="preserve">Расчет </w:t>
      </w:r>
      <w:r w:rsidR="00A62864">
        <w:rPr>
          <w:spacing w:val="30"/>
          <w:sz w:val="28"/>
          <w:szCs w:val="28"/>
        </w:rPr>
        <w:t xml:space="preserve">толщины </w:t>
      </w:r>
      <w:r>
        <w:rPr>
          <w:spacing w:val="30"/>
          <w:sz w:val="28"/>
          <w:szCs w:val="28"/>
        </w:rPr>
        <w:t>утеплителя:</w:t>
      </w:r>
    </w:p>
    <w:p w:rsidR="00512C50" w:rsidRDefault="00A62864" w:rsidP="00627A71">
      <w:pPr>
        <w:ind w:firstLine="426"/>
        <w:rPr>
          <w:b/>
          <w:sz w:val="28"/>
        </w:rPr>
      </w:pPr>
      <w:r w:rsidRPr="00430878">
        <w:rPr>
          <w:b/>
          <w:position w:val="-34"/>
          <w:sz w:val="28"/>
        </w:rPr>
        <w:object w:dxaOrig="3780" w:dyaOrig="800">
          <v:shape id="_x0000_i1040" type="#_x0000_t75" style="width:231pt;height:48.75pt" o:ole="">
            <v:imagedata r:id="rId23" o:title=""/>
          </v:shape>
          <o:OLEObject Type="Embed" ProgID="Equation.3" ShapeID="_x0000_i1040" DrawAspect="Content" ObjectID="_1469539338" r:id="rId24"/>
        </w:object>
      </w:r>
    </w:p>
    <w:p w:rsidR="00A62864" w:rsidRPr="00A62864" w:rsidRDefault="00A62864" w:rsidP="00627A71">
      <w:pPr>
        <w:ind w:firstLine="426"/>
        <w:rPr>
          <w:b/>
          <w:sz w:val="28"/>
        </w:rPr>
      </w:pPr>
      <w:r>
        <w:rPr>
          <w:spacing w:val="30"/>
          <w:sz w:val="28"/>
          <w:szCs w:val="28"/>
          <w:lang w:val="en-US"/>
        </w:rPr>
        <w:t>L</w:t>
      </w:r>
      <w:r>
        <w:rPr>
          <w:spacing w:val="30"/>
          <w:sz w:val="28"/>
          <w:szCs w:val="28"/>
          <w:vertAlign w:val="subscript"/>
        </w:rPr>
        <w:t>в</w:t>
      </w:r>
      <w:r>
        <w:rPr>
          <w:spacing w:val="30"/>
          <w:sz w:val="28"/>
          <w:szCs w:val="28"/>
        </w:rPr>
        <w:t xml:space="preserve"> - коэффициент теплоотдачи материала для зимних условий внутренней поверхности ограждения</w:t>
      </w:r>
    </w:p>
    <w:p w:rsidR="00430878" w:rsidRPr="00A62864" w:rsidRDefault="00A62864" w:rsidP="00627A71">
      <w:pPr>
        <w:ind w:firstLine="426"/>
        <w:rPr>
          <w:spacing w:val="30"/>
          <w:sz w:val="28"/>
          <w:szCs w:val="28"/>
        </w:rPr>
      </w:pPr>
      <w:r>
        <w:rPr>
          <w:spacing w:val="30"/>
          <w:sz w:val="28"/>
          <w:szCs w:val="28"/>
          <w:lang w:val="en-US"/>
        </w:rPr>
        <w:t>L</w:t>
      </w:r>
      <w:r>
        <w:rPr>
          <w:spacing w:val="30"/>
          <w:sz w:val="28"/>
          <w:szCs w:val="28"/>
          <w:vertAlign w:val="subscript"/>
        </w:rPr>
        <w:t>н</w:t>
      </w:r>
      <w:r>
        <w:rPr>
          <w:spacing w:val="30"/>
          <w:sz w:val="28"/>
          <w:szCs w:val="28"/>
        </w:rPr>
        <w:t xml:space="preserve"> – коэффициент теплоотдачи материала для зимних условий наружной поверхности ограждения</w:t>
      </w:r>
    </w:p>
    <w:p w:rsidR="00A62864" w:rsidRPr="00A62864" w:rsidRDefault="00A62864" w:rsidP="00627A71">
      <w:pPr>
        <w:ind w:firstLine="426"/>
        <w:rPr>
          <w:spacing w:val="30"/>
          <w:sz w:val="28"/>
          <w:szCs w:val="28"/>
        </w:rPr>
      </w:pPr>
      <w:r>
        <w:rPr>
          <w:spacing w:val="30"/>
          <w:sz w:val="28"/>
          <w:szCs w:val="28"/>
        </w:rPr>
        <w:t>λ</w:t>
      </w:r>
      <w:r>
        <w:rPr>
          <w:spacing w:val="30"/>
          <w:sz w:val="28"/>
          <w:szCs w:val="28"/>
          <w:vertAlign w:val="subscript"/>
        </w:rPr>
        <w:t>ут</w:t>
      </w:r>
      <w:r>
        <w:rPr>
          <w:spacing w:val="30"/>
          <w:sz w:val="28"/>
          <w:szCs w:val="28"/>
        </w:rPr>
        <w:t xml:space="preserve"> – коэффициент теплопроводности</w:t>
      </w:r>
    </w:p>
    <w:p w:rsidR="00A62864" w:rsidRDefault="00A62864" w:rsidP="00627A71">
      <w:pPr>
        <w:ind w:firstLine="426"/>
        <w:rPr>
          <w:spacing w:val="30"/>
          <w:sz w:val="28"/>
          <w:szCs w:val="28"/>
        </w:rPr>
      </w:pPr>
      <w:r>
        <w:rPr>
          <w:spacing w:val="30"/>
          <w:sz w:val="28"/>
          <w:szCs w:val="28"/>
        </w:rPr>
        <w:t>Штукатурка = 0,81 Вт/м</w:t>
      </w:r>
      <w:r>
        <w:rPr>
          <w:spacing w:val="30"/>
          <w:sz w:val="28"/>
          <w:szCs w:val="28"/>
          <w:vertAlign w:val="superscript"/>
        </w:rPr>
        <w:t>2</w:t>
      </w:r>
      <w:r>
        <w:rPr>
          <w:spacing w:val="30"/>
          <w:sz w:val="28"/>
          <w:szCs w:val="28"/>
        </w:rPr>
        <w:t>*</w:t>
      </w:r>
      <w:r w:rsidRPr="00A62864">
        <w:rPr>
          <w:spacing w:val="30"/>
          <w:sz w:val="28"/>
          <w:szCs w:val="28"/>
          <w:vertAlign w:val="superscript"/>
        </w:rPr>
        <w:t xml:space="preserve"> </w:t>
      </w:r>
      <w:r w:rsidRPr="008278C0">
        <w:rPr>
          <w:spacing w:val="30"/>
          <w:sz w:val="28"/>
          <w:szCs w:val="28"/>
          <w:vertAlign w:val="superscript"/>
          <w:lang w:val="en-US"/>
        </w:rPr>
        <w:t>o</w:t>
      </w:r>
      <w:r w:rsidRPr="008278C0">
        <w:rPr>
          <w:spacing w:val="30"/>
          <w:sz w:val="28"/>
          <w:szCs w:val="28"/>
        </w:rPr>
        <w:t>С</w:t>
      </w:r>
    </w:p>
    <w:p w:rsidR="00A62864" w:rsidRDefault="00A62864" w:rsidP="00627A71">
      <w:pPr>
        <w:ind w:firstLine="426"/>
        <w:rPr>
          <w:spacing w:val="30"/>
          <w:sz w:val="28"/>
          <w:szCs w:val="28"/>
        </w:rPr>
      </w:pPr>
      <w:r>
        <w:rPr>
          <w:spacing w:val="30"/>
          <w:sz w:val="28"/>
          <w:szCs w:val="28"/>
        </w:rPr>
        <w:t>Брус (ель) = 0,09 Вт/м</w:t>
      </w:r>
      <w:r>
        <w:rPr>
          <w:spacing w:val="30"/>
          <w:sz w:val="28"/>
          <w:szCs w:val="28"/>
          <w:vertAlign w:val="superscript"/>
        </w:rPr>
        <w:t>2</w:t>
      </w:r>
      <w:r>
        <w:rPr>
          <w:spacing w:val="30"/>
          <w:sz w:val="28"/>
          <w:szCs w:val="28"/>
        </w:rPr>
        <w:t>*</w:t>
      </w:r>
      <w:r w:rsidRPr="00A62864">
        <w:rPr>
          <w:spacing w:val="30"/>
          <w:sz w:val="28"/>
          <w:szCs w:val="28"/>
          <w:vertAlign w:val="superscript"/>
        </w:rPr>
        <w:t xml:space="preserve"> </w:t>
      </w:r>
      <w:r w:rsidRPr="008278C0">
        <w:rPr>
          <w:spacing w:val="30"/>
          <w:sz w:val="28"/>
          <w:szCs w:val="28"/>
          <w:vertAlign w:val="superscript"/>
          <w:lang w:val="en-US"/>
        </w:rPr>
        <w:t>o</w:t>
      </w:r>
      <w:r w:rsidRPr="008278C0">
        <w:rPr>
          <w:spacing w:val="30"/>
          <w:sz w:val="28"/>
          <w:szCs w:val="28"/>
        </w:rPr>
        <w:t>С</w:t>
      </w:r>
    </w:p>
    <w:p w:rsidR="00A62864" w:rsidRPr="00A62864" w:rsidRDefault="00A62864" w:rsidP="00627A71">
      <w:pPr>
        <w:ind w:firstLine="426"/>
        <w:rPr>
          <w:spacing w:val="30"/>
          <w:sz w:val="28"/>
          <w:szCs w:val="28"/>
        </w:rPr>
      </w:pPr>
    </w:p>
    <w:p w:rsidR="00A62864" w:rsidRDefault="00A62864" w:rsidP="00627A71">
      <w:pPr>
        <w:ind w:firstLine="426"/>
        <w:rPr>
          <w:spacing w:val="30"/>
          <w:sz w:val="28"/>
          <w:szCs w:val="28"/>
        </w:rPr>
      </w:pPr>
      <w:r>
        <w:rPr>
          <w:spacing w:val="30"/>
          <w:sz w:val="28"/>
          <w:szCs w:val="28"/>
        </w:rPr>
        <w:t>Утеплители:</w:t>
      </w:r>
    </w:p>
    <w:p w:rsidR="00A62864" w:rsidRDefault="00A62864" w:rsidP="00627A71">
      <w:pPr>
        <w:ind w:firstLine="426"/>
        <w:rPr>
          <w:spacing w:val="30"/>
          <w:sz w:val="28"/>
          <w:szCs w:val="28"/>
        </w:rPr>
      </w:pPr>
      <w:r>
        <w:rPr>
          <w:spacing w:val="30"/>
          <w:sz w:val="28"/>
          <w:szCs w:val="28"/>
        </w:rPr>
        <w:t>- плиты минераловатные = 0,064</w:t>
      </w:r>
    </w:p>
    <w:p w:rsidR="00A62864" w:rsidRDefault="00A62864" w:rsidP="00627A71">
      <w:pPr>
        <w:ind w:firstLine="426"/>
        <w:rPr>
          <w:spacing w:val="30"/>
          <w:sz w:val="28"/>
          <w:szCs w:val="28"/>
        </w:rPr>
      </w:pPr>
      <w:r>
        <w:rPr>
          <w:spacing w:val="30"/>
          <w:sz w:val="28"/>
          <w:szCs w:val="28"/>
        </w:rPr>
        <w:t>- пенополиуретановые = 0,05</w:t>
      </w:r>
    </w:p>
    <w:p w:rsidR="00A62864" w:rsidRDefault="00A62864" w:rsidP="00627A71">
      <w:pPr>
        <w:ind w:firstLine="426"/>
        <w:rPr>
          <w:spacing w:val="30"/>
          <w:sz w:val="28"/>
          <w:szCs w:val="28"/>
        </w:rPr>
      </w:pPr>
      <w:r>
        <w:rPr>
          <w:spacing w:val="30"/>
          <w:sz w:val="28"/>
          <w:szCs w:val="28"/>
        </w:rPr>
        <w:t>- засыпки: щебень из доменного шлака = 1,122</w:t>
      </w:r>
    </w:p>
    <w:p w:rsidR="00A62864" w:rsidRDefault="00446415" w:rsidP="00627A71">
      <w:pPr>
        <w:ind w:firstLine="426"/>
        <w:rPr>
          <w:spacing w:val="30"/>
          <w:sz w:val="28"/>
          <w:szCs w:val="28"/>
        </w:rPr>
      </w:pPr>
      <w:r w:rsidRPr="006E5FF0">
        <w:rPr>
          <w:b/>
          <w:position w:val="-30"/>
          <w:sz w:val="28"/>
        </w:rPr>
        <w:object w:dxaOrig="4900" w:dyaOrig="720">
          <v:shape id="_x0000_i1041" type="#_x0000_t75" style="width:300pt;height:44.25pt" o:ole="">
            <v:imagedata r:id="rId25" o:title=""/>
          </v:shape>
          <o:OLEObject Type="Embed" ProgID="Equation.3" ShapeID="_x0000_i1041" DrawAspect="Content" ObjectID="_1469539339" r:id="rId26"/>
        </w:object>
      </w:r>
    </w:p>
    <w:p w:rsidR="00A62864" w:rsidRDefault="00446415" w:rsidP="00627A71">
      <w:pPr>
        <w:ind w:firstLine="426"/>
        <w:rPr>
          <w:spacing w:val="30"/>
          <w:sz w:val="28"/>
          <w:szCs w:val="28"/>
        </w:rPr>
      </w:pPr>
      <w:r w:rsidRPr="006E5FF0">
        <w:rPr>
          <w:b/>
          <w:position w:val="-30"/>
          <w:sz w:val="28"/>
        </w:rPr>
        <w:object w:dxaOrig="4800" w:dyaOrig="720">
          <v:shape id="_x0000_i1042" type="#_x0000_t75" style="width:293.25pt;height:44.25pt" o:ole="">
            <v:imagedata r:id="rId27" o:title=""/>
          </v:shape>
          <o:OLEObject Type="Embed" ProgID="Equation.3" ShapeID="_x0000_i1042" DrawAspect="Content" ObjectID="_1469539340" r:id="rId28"/>
        </w:object>
      </w:r>
    </w:p>
    <w:p w:rsidR="00A62864" w:rsidRDefault="00A62864" w:rsidP="00627A71">
      <w:pPr>
        <w:ind w:firstLine="426"/>
        <w:rPr>
          <w:spacing w:val="30"/>
          <w:sz w:val="28"/>
          <w:szCs w:val="28"/>
        </w:rPr>
      </w:pPr>
    </w:p>
    <w:p w:rsidR="00A62864" w:rsidRDefault="00C05BB3" w:rsidP="00627A71">
      <w:pPr>
        <w:ind w:firstLine="426"/>
        <w:rPr>
          <w:b/>
          <w:sz w:val="28"/>
        </w:rPr>
      </w:pPr>
      <w:r w:rsidRPr="006E5FF0">
        <w:rPr>
          <w:b/>
          <w:position w:val="-30"/>
          <w:sz w:val="28"/>
        </w:rPr>
        <w:object w:dxaOrig="4860" w:dyaOrig="720">
          <v:shape id="_x0000_i1043" type="#_x0000_t75" style="width:297pt;height:44.25pt" o:ole="">
            <v:imagedata r:id="rId29" o:title=""/>
          </v:shape>
          <o:OLEObject Type="Embed" ProgID="Equation.3" ShapeID="_x0000_i1043" DrawAspect="Content" ObjectID="_1469539341" r:id="rId30"/>
        </w:object>
      </w:r>
    </w:p>
    <w:p w:rsidR="00446415" w:rsidRDefault="00C05BB3" w:rsidP="00B9724C">
      <w:pPr>
        <w:spacing w:line="360" w:lineRule="auto"/>
        <w:ind w:firstLine="426"/>
        <w:rPr>
          <w:sz w:val="28"/>
        </w:rPr>
      </w:pPr>
      <w:r>
        <w:rPr>
          <w:sz w:val="28"/>
        </w:rPr>
        <w:t>Выбираем утеплитель №2 (пенополиуретан), т.к. у него наименьший коэффициент теплопроводности и определяем толщину стены:</w:t>
      </w:r>
    </w:p>
    <w:p w:rsidR="00C05BB3" w:rsidRDefault="00C05BB3" w:rsidP="00B9724C">
      <w:pPr>
        <w:spacing w:line="360" w:lineRule="auto"/>
        <w:ind w:firstLine="426"/>
        <w:rPr>
          <w:sz w:val="28"/>
        </w:rPr>
      </w:pPr>
      <w:r>
        <w:rPr>
          <w:sz w:val="28"/>
        </w:rPr>
        <w:t>ТС  = 180 + 20 + 159 = 349 мм</w:t>
      </w:r>
    </w:p>
    <w:p w:rsidR="004D34A8" w:rsidRDefault="00C05BB3" w:rsidP="00B9724C">
      <w:pPr>
        <w:spacing w:line="360" w:lineRule="auto"/>
        <w:ind w:firstLine="426"/>
        <w:rPr>
          <w:sz w:val="28"/>
        </w:rPr>
      </w:pPr>
      <w:r>
        <w:rPr>
          <w:sz w:val="28"/>
        </w:rPr>
        <w:t>Толщина стены зависит от коэффициента теплопроводности</w:t>
      </w:r>
      <w:r w:rsidR="00096494">
        <w:rPr>
          <w:sz w:val="28"/>
        </w:rPr>
        <w:t>: чем ниже коэффициент теплопроводности, тем тоньше стена.</w:t>
      </w:r>
    </w:p>
    <w:p w:rsidR="00B763C1" w:rsidRPr="0087417D" w:rsidRDefault="004D34A8" w:rsidP="004D34A8">
      <w:pPr>
        <w:numPr>
          <w:ilvl w:val="0"/>
          <w:numId w:val="9"/>
        </w:numPr>
        <w:jc w:val="center"/>
        <w:rPr>
          <w:b/>
          <w:spacing w:val="30"/>
          <w:sz w:val="32"/>
          <w:szCs w:val="32"/>
        </w:rPr>
      </w:pPr>
      <w:r>
        <w:rPr>
          <w:sz w:val="28"/>
        </w:rPr>
        <w:br w:type="page"/>
      </w:r>
      <w:r w:rsidR="00734FB2">
        <w:rPr>
          <w:b/>
          <w:spacing w:val="30"/>
          <w:sz w:val="32"/>
          <w:szCs w:val="32"/>
        </w:rPr>
        <w:t>Технико-</w:t>
      </w:r>
      <w:r w:rsidR="00242507" w:rsidRPr="0087417D">
        <w:rPr>
          <w:b/>
          <w:spacing w:val="30"/>
          <w:sz w:val="32"/>
          <w:szCs w:val="32"/>
        </w:rPr>
        <w:t>экономические показатели</w:t>
      </w:r>
    </w:p>
    <w:p w:rsidR="00B350B5" w:rsidRPr="00D06E97" w:rsidRDefault="00B350B5" w:rsidP="00627A71">
      <w:pPr>
        <w:ind w:firstLine="426"/>
        <w:jc w:val="both"/>
        <w:rPr>
          <w:b/>
          <w:spacing w:val="30"/>
          <w:sz w:val="28"/>
          <w:szCs w:val="28"/>
        </w:rPr>
      </w:pPr>
    </w:p>
    <w:p w:rsidR="00B350B5" w:rsidRPr="00D06E97" w:rsidRDefault="00B350B5" w:rsidP="00627A71">
      <w:pPr>
        <w:pStyle w:val="10"/>
        <w:spacing w:line="240" w:lineRule="auto"/>
        <w:ind w:right="566" w:firstLine="426"/>
        <w:rPr>
          <w:spacing w:val="30"/>
          <w:szCs w:val="28"/>
        </w:rPr>
      </w:pPr>
      <w:r w:rsidRPr="00D06E97">
        <w:rPr>
          <w:spacing w:val="30"/>
          <w:szCs w:val="28"/>
        </w:rPr>
        <w:t>•</w:t>
      </w:r>
      <w:r w:rsidRPr="00D06E97">
        <w:rPr>
          <w:spacing w:val="30"/>
          <w:szCs w:val="28"/>
        </w:rPr>
        <w:tab/>
        <w:t>площадь застройки, равную площади сечения здания по внешнему обводу на уровне цоколя со всеми выступающими частями;</w:t>
      </w:r>
    </w:p>
    <w:p w:rsidR="00B350B5" w:rsidRPr="00D06E97" w:rsidRDefault="00B350B5" w:rsidP="00627A71">
      <w:pPr>
        <w:pStyle w:val="10"/>
        <w:spacing w:line="240" w:lineRule="auto"/>
        <w:ind w:right="566" w:firstLine="426"/>
        <w:rPr>
          <w:spacing w:val="30"/>
          <w:szCs w:val="28"/>
        </w:rPr>
      </w:pPr>
      <w:r w:rsidRPr="00D06E97">
        <w:rPr>
          <w:spacing w:val="30"/>
          <w:szCs w:val="28"/>
        </w:rPr>
        <w:t>•</w:t>
      </w:r>
      <w:r w:rsidRPr="00D06E97">
        <w:rPr>
          <w:spacing w:val="30"/>
          <w:szCs w:val="28"/>
        </w:rPr>
        <w:tab/>
        <w:t>общую площадь, равную сумме площадей всех помещений;</w:t>
      </w:r>
    </w:p>
    <w:p w:rsidR="00B350B5" w:rsidRPr="00D06E97" w:rsidRDefault="00B350B5" w:rsidP="00627A71">
      <w:pPr>
        <w:pStyle w:val="10"/>
        <w:spacing w:line="240" w:lineRule="auto"/>
        <w:ind w:right="566" w:firstLine="426"/>
        <w:rPr>
          <w:spacing w:val="30"/>
          <w:szCs w:val="28"/>
        </w:rPr>
      </w:pPr>
      <w:r w:rsidRPr="00D06E97">
        <w:rPr>
          <w:spacing w:val="30"/>
          <w:szCs w:val="28"/>
        </w:rPr>
        <w:t>•</w:t>
      </w:r>
      <w:r w:rsidRPr="00D06E97">
        <w:rPr>
          <w:spacing w:val="30"/>
          <w:szCs w:val="28"/>
        </w:rPr>
        <w:tab/>
        <w:t>строительный объем, в том числе надземный и подземный;</w:t>
      </w:r>
    </w:p>
    <w:p w:rsidR="00B350B5" w:rsidRPr="00D06E97" w:rsidRDefault="00B350B5" w:rsidP="00627A71">
      <w:pPr>
        <w:pStyle w:val="10"/>
        <w:spacing w:line="240" w:lineRule="auto"/>
        <w:ind w:right="566" w:firstLine="426"/>
        <w:rPr>
          <w:spacing w:val="30"/>
          <w:szCs w:val="28"/>
        </w:rPr>
      </w:pPr>
      <w:r w:rsidRPr="00D06E97">
        <w:rPr>
          <w:spacing w:val="30"/>
          <w:szCs w:val="28"/>
        </w:rPr>
        <w:t>•</w:t>
      </w:r>
      <w:r w:rsidRPr="00D06E97">
        <w:rPr>
          <w:spacing w:val="30"/>
          <w:szCs w:val="28"/>
        </w:rPr>
        <w:tab/>
        <w:t>относительные показатели К</w:t>
      </w:r>
      <w:r w:rsidRPr="00D06E97">
        <w:rPr>
          <w:spacing w:val="30"/>
          <w:szCs w:val="28"/>
          <w:vertAlign w:val="subscript"/>
        </w:rPr>
        <w:t>1</w:t>
      </w:r>
      <w:r w:rsidRPr="00D06E97">
        <w:rPr>
          <w:spacing w:val="30"/>
          <w:szCs w:val="28"/>
        </w:rPr>
        <w:t xml:space="preserve"> и К</w:t>
      </w:r>
      <w:r w:rsidRPr="00D06E97">
        <w:rPr>
          <w:spacing w:val="30"/>
          <w:szCs w:val="28"/>
          <w:vertAlign w:val="subscript"/>
        </w:rPr>
        <w:t>2</w:t>
      </w:r>
      <w:r w:rsidRPr="00D06E97">
        <w:rPr>
          <w:spacing w:val="30"/>
          <w:szCs w:val="28"/>
        </w:rPr>
        <w:t>, равные, соответственно, отношению жилой площади к общей площади здания и отношению строительного объема к жилой площади.</w:t>
      </w:r>
    </w:p>
    <w:p w:rsidR="00B9724C" w:rsidRDefault="00B9724C" w:rsidP="00627A71">
      <w:pPr>
        <w:pStyle w:val="10"/>
        <w:spacing w:line="240" w:lineRule="auto"/>
        <w:ind w:right="141" w:firstLine="426"/>
        <w:rPr>
          <w:spacing w:val="30"/>
          <w:szCs w:val="28"/>
        </w:rPr>
      </w:pPr>
    </w:p>
    <w:p w:rsidR="00B350B5" w:rsidRPr="00B9724C" w:rsidRDefault="00B350B5" w:rsidP="00627A71">
      <w:pPr>
        <w:pStyle w:val="10"/>
        <w:spacing w:line="240" w:lineRule="auto"/>
        <w:ind w:right="141" w:firstLine="426"/>
        <w:rPr>
          <w:i/>
          <w:spacing w:val="30"/>
          <w:szCs w:val="28"/>
        </w:rPr>
      </w:pPr>
      <w:r w:rsidRPr="00B9724C">
        <w:rPr>
          <w:i/>
          <w:spacing w:val="30"/>
          <w:szCs w:val="28"/>
        </w:rPr>
        <w:t>Объемно-планировочные показатели</w:t>
      </w:r>
      <w:r w:rsidR="00B71A6B" w:rsidRPr="00B9724C">
        <w:rPr>
          <w:i/>
          <w:spacing w:val="30"/>
          <w:szCs w:val="28"/>
        </w:rPr>
        <w:t xml:space="preserve"> </w:t>
      </w:r>
    </w:p>
    <w:p w:rsidR="00B71A6B" w:rsidRPr="003B5AA6" w:rsidRDefault="00B71A6B" w:rsidP="00627A71">
      <w:pPr>
        <w:pStyle w:val="10"/>
        <w:spacing w:line="240" w:lineRule="auto"/>
        <w:ind w:right="141" w:firstLine="426"/>
        <w:jc w:val="right"/>
        <w:rPr>
          <w:i/>
          <w:spacing w:val="30"/>
          <w:szCs w:val="28"/>
        </w:rPr>
      </w:pPr>
      <w:r w:rsidRPr="003B5AA6">
        <w:rPr>
          <w:i/>
          <w:spacing w:val="30"/>
          <w:szCs w:val="28"/>
        </w:rPr>
        <w:t xml:space="preserve">Таблица </w:t>
      </w:r>
      <w:r w:rsidR="008278C0" w:rsidRPr="003B5AA6">
        <w:rPr>
          <w:i/>
          <w:spacing w:val="30"/>
          <w:szCs w:val="28"/>
        </w:rPr>
        <w:t>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984"/>
        <w:gridCol w:w="3544"/>
      </w:tblGrid>
      <w:tr w:rsidR="00B350B5" w:rsidRPr="00D06E97" w:rsidTr="00EE4685">
        <w:trPr>
          <w:cantSplit/>
          <w:trHeight w:val="308"/>
        </w:trPr>
        <w:tc>
          <w:tcPr>
            <w:tcW w:w="4361" w:type="dxa"/>
            <w:tcBorders>
              <w:left w:val="single" w:sz="4" w:space="0" w:color="auto"/>
            </w:tcBorders>
          </w:tcPr>
          <w:p w:rsidR="00B350B5" w:rsidRPr="00D06E97" w:rsidRDefault="00B350B5" w:rsidP="00627A71">
            <w:pPr>
              <w:pStyle w:val="10"/>
              <w:spacing w:line="240" w:lineRule="auto"/>
              <w:ind w:right="142" w:firstLine="426"/>
              <w:rPr>
                <w:spacing w:val="30"/>
                <w:szCs w:val="28"/>
              </w:rPr>
            </w:pPr>
          </w:p>
          <w:p w:rsidR="00B350B5" w:rsidRPr="00D06E97" w:rsidRDefault="00B350B5" w:rsidP="00627A71">
            <w:pPr>
              <w:pStyle w:val="10"/>
              <w:spacing w:line="240" w:lineRule="auto"/>
              <w:ind w:right="142" w:firstLine="426"/>
              <w:rPr>
                <w:spacing w:val="30"/>
                <w:szCs w:val="28"/>
              </w:rPr>
            </w:pPr>
            <w:r w:rsidRPr="00D06E97">
              <w:rPr>
                <w:spacing w:val="30"/>
                <w:szCs w:val="28"/>
              </w:rPr>
              <w:t>Наименование характеристики</w:t>
            </w:r>
          </w:p>
        </w:tc>
        <w:tc>
          <w:tcPr>
            <w:tcW w:w="1984" w:type="dxa"/>
          </w:tcPr>
          <w:p w:rsidR="00B350B5" w:rsidRPr="00D06E97" w:rsidRDefault="00B350B5" w:rsidP="003B5AA6">
            <w:pPr>
              <w:pStyle w:val="10"/>
              <w:spacing w:line="240" w:lineRule="auto"/>
              <w:ind w:right="142" w:firstLine="426"/>
              <w:jc w:val="center"/>
              <w:rPr>
                <w:spacing w:val="30"/>
                <w:szCs w:val="28"/>
              </w:rPr>
            </w:pPr>
            <w:r w:rsidRPr="00D06E97">
              <w:rPr>
                <w:spacing w:val="30"/>
                <w:szCs w:val="28"/>
              </w:rPr>
              <w:t>ед.</w:t>
            </w:r>
          </w:p>
          <w:p w:rsidR="00B350B5" w:rsidRPr="00D06E97" w:rsidRDefault="008278C0" w:rsidP="003B5AA6">
            <w:pPr>
              <w:pStyle w:val="10"/>
              <w:spacing w:line="240" w:lineRule="auto"/>
              <w:ind w:right="142" w:firstLine="0"/>
              <w:rPr>
                <w:spacing w:val="30"/>
                <w:szCs w:val="28"/>
              </w:rPr>
            </w:pPr>
            <w:r>
              <w:rPr>
                <w:spacing w:val="30"/>
                <w:szCs w:val="28"/>
              </w:rPr>
              <w:t>измерения</w:t>
            </w:r>
          </w:p>
        </w:tc>
        <w:tc>
          <w:tcPr>
            <w:tcW w:w="3544" w:type="dxa"/>
            <w:tcBorders>
              <w:right w:val="single" w:sz="4" w:space="0" w:color="auto"/>
            </w:tcBorders>
          </w:tcPr>
          <w:p w:rsidR="00B350B5" w:rsidRPr="00D06E97" w:rsidRDefault="00242507" w:rsidP="00627A71">
            <w:pPr>
              <w:pStyle w:val="10"/>
              <w:spacing w:line="240" w:lineRule="auto"/>
              <w:ind w:right="142" w:firstLine="426"/>
              <w:jc w:val="center"/>
              <w:rPr>
                <w:spacing w:val="30"/>
                <w:szCs w:val="28"/>
              </w:rPr>
            </w:pPr>
            <w:r w:rsidRPr="00D06E97">
              <w:rPr>
                <w:spacing w:val="30"/>
                <w:szCs w:val="28"/>
              </w:rPr>
              <w:t>П</w:t>
            </w:r>
            <w:r w:rsidR="00B350B5" w:rsidRPr="00D06E97">
              <w:rPr>
                <w:spacing w:val="30"/>
                <w:szCs w:val="28"/>
              </w:rPr>
              <w:t>оказатели</w:t>
            </w:r>
            <w:r w:rsidRPr="00D06E97">
              <w:rPr>
                <w:spacing w:val="30"/>
                <w:szCs w:val="28"/>
              </w:rPr>
              <w:t xml:space="preserve"> по проекту</w:t>
            </w:r>
          </w:p>
        </w:tc>
      </w:tr>
      <w:tr w:rsidR="00242507" w:rsidRPr="00D06E97" w:rsidTr="00EE4685">
        <w:trPr>
          <w:trHeight w:val="942"/>
        </w:trPr>
        <w:tc>
          <w:tcPr>
            <w:tcW w:w="4361" w:type="dxa"/>
            <w:tcBorders>
              <w:left w:val="single" w:sz="4" w:space="0" w:color="auto"/>
            </w:tcBorders>
          </w:tcPr>
          <w:p w:rsidR="00242507" w:rsidRPr="00D06E97" w:rsidRDefault="00242507" w:rsidP="00627A71">
            <w:pPr>
              <w:pStyle w:val="10"/>
              <w:spacing w:line="240" w:lineRule="auto"/>
              <w:ind w:right="142" w:firstLine="426"/>
              <w:rPr>
                <w:spacing w:val="30"/>
                <w:szCs w:val="28"/>
              </w:rPr>
            </w:pPr>
            <w:r w:rsidRPr="00D06E97">
              <w:rPr>
                <w:spacing w:val="30"/>
                <w:szCs w:val="28"/>
              </w:rPr>
              <w:t>1. площадь застройки, А</w:t>
            </w:r>
            <w:r w:rsidRPr="00D06E97">
              <w:rPr>
                <w:spacing w:val="30"/>
                <w:szCs w:val="28"/>
                <w:vertAlign w:val="subscript"/>
              </w:rPr>
              <w:t>з</w:t>
            </w:r>
          </w:p>
        </w:tc>
        <w:tc>
          <w:tcPr>
            <w:tcW w:w="1984" w:type="dxa"/>
          </w:tcPr>
          <w:p w:rsidR="00242507" w:rsidRPr="00D06E97" w:rsidRDefault="00242507" w:rsidP="00627A71">
            <w:pPr>
              <w:pStyle w:val="10"/>
              <w:spacing w:line="240" w:lineRule="auto"/>
              <w:ind w:right="142" w:firstLine="426"/>
              <w:rPr>
                <w:spacing w:val="30"/>
                <w:szCs w:val="28"/>
              </w:rPr>
            </w:pPr>
            <w:r w:rsidRPr="00D06E97">
              <w:rPr>
                <w:spacing w:val="30"/>
                <w:szCs w:val="28"/>
              </w:rPr>
              <w:t>м</w:t>
            </w:r>
            <w:r w:rsidRPr="00D06E97">
              <w:rPr>
                <w:spacing w:val="30"/>
                <w:szCs w:val="28"/>
                <w:vertAlign w:val="superscript"/>
              </w:rPr>
              <w:t>2</w:t>
            </w:r>
          </w:p>
        </w:tc>
        <w:tc>
          <w:tcPr>
            <w:tcW w:w="3544" w:type="dxa"/>
          </w:tcPr>
          <w:p w:rsidR="00242507" w:rsidRPr="00D06E97" w:rsidRDefault="00A61689" w:rsidP="00627A71">
            <w:pPr>
              <w:pStyle w:val="10"/>
              <w:spacing w:line="240" w:lineRule="auto"/>
              <w:ind w:right="142" w:firstLine="426"/>
              <w:rPr>
                <w:spacing w:val="30"/>
                <w:szCs w:val="28"/>
              </w:rPr>
            </w:pPr>
            <w:r w:rsidRPr="00D06E97">
              <w:rPr>
                <w:spacing w:val="30"/>
                <w:szCs w:val="28"/>
              </w:rPr>
              <w:t>339,76</w:t>
            </w:r>
          </w:p>
        </w:tc>
      </w:tr>
      <w:tr w:rsidR="00EE4685" w:rsidRPr="00D06E97" w:rsidTr="003B5AA6">
        <w:trPr>
          <w:cantSplit/>
          <w:trHeight w:val="600"/>
        </w:trPr>
        <w:tc>
          <w:tcPr>
            <w:tcW w:w="4361" w:type="dxa"/>
            <w:tcBorders>
              <w:left w:val="single" w:sz="4" w:space="0" w:color="auto"/>
            </w:tcBorders>
          </w:tcPr>
          <w:p w:rsidR="00EE4685" w:rsidRDefault="00EE4685" w:rsidP="003B5AA6">
            <w:pPr>
              <w:pStyle w:val="10"/>
              <w:ind w:right="142" w:firstLine="426"/>
              <w:jc w:val="left"/>
              <w:rPr>
                <w:spacing w:val="30"/>
                <w:szCs w:val="28"/>
              </w:rPr>
            </w:pPr>
            <w:r w:rsidRPr="00D06E97">
              <w:rPr>
                <w:spacing w:val="30"/>
                <w:szCs w:val="28"/>
              </w:rPr>
              <w:t>2. общую площадь, А</w:t>
            </w:r>
            <w:r w:rsidRPr="00D06E97">
              <w:rPr>
                <w:spacing w:val="30"/>
                <w:szCs w:val="28"/>
                <w:vertAlign w:val="subscript"/>
              </w:rPr>
              <w:t>общ</w:t>
            </w:r>
          </w:p>
        </w:tc>
        <w:tc>
          <w:tcPr>
            <w:tcW w:w="1984" w:type="dxa"/>
          </w:tcPr>
          <w:p w:rsidR="00EE4685" w:rsidRDefault="00EE4685" w:rsidP="00627A71">
            <w:pPr>
              <w:pStyle w:val="10"/>
              <w:ind w:right="142" w:firstLine="426"/>
              <w:rPr>
                <w:spacing w:val="30"/>
                <w:szCs w:val="28"/>
              </w:rPr>
            </w:pPr>
            <w:r w:rsidRPr="00D06E97">
              <w:rPr>
                <w:spacing w:val="30"/>
                <w:szCs w:val="28"/>
              </w:rPr>
              <w:t>м</w:t>
            </w:r>
            <w:r w:rsidRPr="00D06E97">
              <w:rPr>
                <w:spacing w:val="30"/>
                <w:szCs w:val="28"/>
                <w:vertAlign w:val="superscript"/>
              </w:rPr>
              <w:t>2</w:t>
            </w:r>
          </w:p>
        </w:tc>
        <w:tc>
          <w:tcPr>
            <w:tcW w:w="3544" w:type="dxa"/>
          </w:tcPr>
          <w:p w:rsidR="00EE4685" w:rsidRDefault="00EE4685" w:rsidP="00627A71">
            <w:pPr>
              <w:pStyle w:val="10"/>
              <w:ind w:right="142" w:firstLine="426"/>
              <w:rPr>
                <w:spacing w:val="30"/>
                <w:szCs w:val="28"/>
              </w:rPr>
            </w:pPr>
            <w:r w:rsidRPr="00D06E97">
              <w:rPr>
                <w:spacing w:val="30"/>
                <w:szCs w:val="28"/>
              </w:rPr>
              <w:t>860,68</w:t>
            </w:r>
          </w:p>
        </w:tc>
      </w:tr>
      <w:tr w:rsidR="00EE4685" w:rsidRPr="00D06E97" w:rsidTr="003B5AA6">
        <w:trPr>
          <w:cantSplit/>
          <w:trHeight w:val="675"/>
        </w:trPr>
        <w:tc>
          <w:tcPr>
            <w:tcW w:w="4361" w:type="dxa"/>
            <w:tcBorders>
              <w:left w:val="single" w:sz="4" w:space="0" w:color="auto"/>
            </w:tcBorders>
          </w:tcPr>
          <w:p w:rsidR="00EE4685" w:rsidRPr="00D06E97" w:rsidRDefault="00EE4685" w:rsidP="00627A71">
            <w:pPr>
              <w:pStyle w:val="10"/>
              <w:spacing w:line="240" w:lineRule="auto"/>
              <w:ind w:right="142" w:firstLine="426"/>
              <w:rPr>
                <w:spacing w:val="30"/>
                <w:szCs w:val="28"/>
              </w:rPr>
            </w:pPr>
            <w:r w:rsidRPr="00D06E97">
              <w:rPr>
                <w:spacing w:val="30"/>
                <w:szCs w:val="28"/>
              </w:rPr>
              <w:t>3. полезная площадь, А</w:t>
            </w:r>
            <w:r w:rsidRPr="00D06E97">
              <w:rPr>
                <w:spacing w:val="30"/>
                <w:szCs w:val="28"/>
                <w:vertAlign w:val="subscript"/>
              </w:rPr>
              <w:t>пол</w:t>
            </w:r>
          </w:p>
        </w:tc>
        <w:tc>
          <w:tcPr>
            <w:tcW w:w="1984" w:type="dxa"/>
          </w:tcPr>
          <w:p w:rsidR="00EE4685" w:rsidRPr="00D06E97" w:rsidRDefault="00EE4685" w:rsidP="00627A71">
            <w:pPr>
              <w:pStyle w:val="10"/>
              <w:spacing w:line="240" w:lineRule="auto"/>
              <w:ind w:right="142" w:firstLine="426"/>
              <w:rPr>
                <w:spacing w:val="30"/>
                <w:szCs w:val="28"/>
              </w:rPr>
            </w:pPr>
            <w:r w:rsidRPr="00D06E97">
              <w:rPr>
                <w:spacing w:val="30"/>
                <w:szCs w:val="28"/>
              </w:rPr>
              <w:t>м</w:t>
            </w:r>
            <w:r w:rsidRPr="00D06E97">
              <w:rPr>
                <w:spacing w:val="30"/>
                <w:szCs w:val="28"/>
                <w:vertAlign w:val="superscript"/>
              </w:rPr>
              <w:t>2</w:t>
            </w:r>
          </w:p>
        </w:tc>
        <w:tc>
          <w:tcPr>
            <w:tcW w:w="3544" w:type="dxa"/>
          </w:tcPr>
          <w:p w:rsidR="00EE4685" w:rsidRPr="00D06E97" w:rsidRDefault="00EE4685" w:rsidP="00627A71">
            <w:pPr>
              <w:pStyle w:val="10"/>
              <w:spacing w:line="240" w:lineRule="auto"/>
              <w:ind w:right="142" w:firstLine="426"/>
              <w:rPr>
                <w:spacing w:val="30"/>
                <w:szCs w:val="28"/>
              </w:rPr>
            </w:pPr>
            <w:r w:rsidRPr="00D06E97">
              <w:rPr>
                <w:spacing w:val="30"/>
                <w:szCs w:val="28"/>
              </w:rPr>
              <w:t>550,99</w:t>
            </w:r>
          </w:p>
        </w:tc>
      </w:tr>
      <w:tr w:rsidR="00EE4685" w:rsidRPr="00D06E97" w:rsidTr="003B5AA6">
        <w:trPr>
          <w:cantSplit/>
          <w:trHeight w:val="149"/>
        </w:trPr>
        <w:tc>
          <w:tcPr>
            <w:tcW w:w="4361" w:type="dxa"/>
            <w:tcBorders>
              <w:left w:val="single" w:sz="4" w:space="0" w:color="auto"/>
            </w:tcBorders>
          </w:tcPr>
          <w:p w:rsidR="00EE4685" w:rsidRPr="00D06E97" w:rsidRDefault="00EE4685" w:rsidP="00627A71">
            <w:pPr>
              <w:pStyle w:val="10"/>
              <w:spacing w:line="240" w:lineRule="auto"/>
              <w:ind w:right="142" w:firstLine="426"/>
              <w:rPr>
                <w:spacing w:val="30"/>
                <w:szCs w:val="28"/>
              </w:rPr>
            </w:pPr>
            <w:r w:rsidRPr="00D06E97">
              <w:rPr>
                <w:spacing w:val="30"/>
                <w:szCs w:val="28"/>
              </w:rPr>
              <w:t>4.жилая площадь</w:t>
            </w:r>
          </w:p>
        </w:tc>
        <w:tc>
          <w:tcPr>
            <w:tcW w:w="1984" w:type="dxa"/>
          </w:tcPr>
          <w:p w:rsidR="00EE4685" w:rsidRPr="00D06E97" w:rsidRDefault="00EE4685" w:rsidP="00627A71">
            <w:pPr>
              <w:pStyle w:val="10"/>
              <w:spacing w:line="240" w:lineRule="auto"/>
              <w:ind w:right="142" w:firstLine="426"/>
              <w:rPr>
                <w:spacing w:val="30"/>
                <w:szCs w:val="28"/>
              </w:rPr>
            </w:pPr>
            <w:r w:rsidRPr="00D06E97">
              <w:rPr>
                <w:spacing w:val="30"/>
                <w:szCs w:val="28"/>
              </w:rPr>
              <w:t>м</w:t>
            </w:r>
            <w:r w:rsidRPr="00D06E97">
              <w:rPr>
                <w:spacing w:val="30"/>
                <w:szCs w:val="28"/>
                <w:vertAlign w:val="superscript"/>
              </w:rPr>
              <w:t>2</w:t>
            </w:r>
          </w:p>
        </w:tc>
        <w:tc>
          <w:tcPr>
            <w:tcW w:w="3544" w:type="dxa"/>
          </w:tcPr>
          <w:p w:rsidR="00EE4685" w:rsidRPr="00D06E97" w:rsidRDefault="005F2A97" w:rsidP="00627A71">
            <w:pPr>
              <w:pStyle w:val="10"/>
              <w:spacing w:line="240" w:lineRule="auto"/>
              <w:ind w:right="142" w:firstLine="426"/>
              <w:rPr>
                <w:spacing w:val="30"/>
                <w:szCs w:val="28"/>
              </w:rPr>
            </w:pPr>
            <w:r>
              <w:rPr>
                <w:spacing w:val="30"/>
                <w:szCs w:val="28"/>
              </w:rPr>
              <w:t>259,51</w:t>
            </w:r>
          </w:p>
        </w:tc>
      </w:tr>
      <w:tr w:rsidR="00EE4685" w:rsidRPr="00D06E97" w:rsidTr="007B508A">
        <w:trPr>
          <w:trHeight w:val="299"/>
        </w:trPr>
        <w:tc>
          <w:tcPr>
            <w:tcW w:w="4361" w:type="dxa"/>
            <w:tcBorders>
              <w:left w:val="single" w:sz="4" w:space="0" w:color="auto"/>
            </w:tcBorders>
          </w:tcPr>
          <w:p w:rsidR="00EE4685" w:rsidRPr="00D06E97" w:rsidRDefault="005F2A97" w:rsidP="00627A71">
            <w:pPr>
              <w:pStyle w:val="10"/>
              <w:spacing w:line="240" w:lineRule="auto"/>
              <w:ind w:right="142" w:firstLine="426"/>
              <w:rPr>
                <w:spacing w:val="30"/>
                <w:szCs w:val="28"/>
                <w:vertAlign w:val="subscript"/>
              </w:rPr>
            </w:pPr>
            <w:r>
              <w:rPr>
                <w:spacing w:val="30"/>
                <w:szCs w:val="28"/>
              </w:rPr>
              <w:t>5.</w:t>
            </w:r>
            <w:r w:rsidR="00EE4685" w:rsidRPr="00D06E97">
              <w:rPr>
                <w:spacing w:val="30"/>
                <w:szCs w:val="28"/>
              </w:rPr>
              <w:t>строительный объем,</w:t>
            </w:r>
            <w:r w:rsidR="00EE4685" w:rsidRPr="00D06E97">
              <w:rPr>
                <w:spacing w:val="30"/>
                <w:szCs w:val="28"/>
                <w:lang w:val="en-US"/>
              </w:rPr>
              <w:t>V</w:t>
            </w:r>
            <w:r w:rsidR="00EE4685" w:rsidRPr="00D06E97">
              <w:rPr>
                <w:spacing w:val="30"/>
                <w:szCs w:val="28"/>
                <w:vertAlign w:val="subscript"/>
              </w:rPr>
              <w:t>стр</w:t>
            </w:r>
          </w:p>
        </w:tc>
        <w:tc>
          <w:tcPr>
            <w:tcW w:w="1984" w:type="dxa"/>
            <w:shd w:val="clear" w:color="auto" w:fill="auto"/>
          </w:tcPr>
          <w:p w:rsidR="00EE4685" w:rsidRPr="00D06E97" w:rsidRDefault="00EE4685" w:rsidP="00627A71">
            <w:pPr>
              <w:pStyle w:val="10"/>
              <w:spacing w:line="240" w:lineRule="auto"/>
              <w:ind w:right="142" w:firstLine="426"/>
              <w:rPr>
                <w:spacing w:val="30"/>
                <w:szCs w:val="28"/>
                <w:vertAlign w:val="superscript"/>
              </w:rPr>
            </w:pPr>
            <w:r w:rsidRPr="00D06E97">
              <w:rPr>
                <w:spacing w:val="30"/>
                <w:szCs w:val="28"/>
              </w:rPr>
              <w:t>м</w:t>
            </w:r>
            <w:r w:rsidRPr="00D06E97">
              <w:rPr>
                <w:spacing w:val="30"/>
                <w:szCs w:val="28"/>
                <w:vertAlign w:val="superscript"/>
              </w:rPr>
              <w:t>3</w:t>
            </w:r>
          </w:p>
        </w:tc>
        <w:tc>
          <w:tcPr>
            <w:tcW w:w="3544" w:type="dxa"/>
            <w:shd w:val="clear" w:color="auto" w:fill="auto"/>
          </w:tcPr>
          <w:p w:rsidR="00EE4685" w:rsidRPr="00D06E97" w:rsidRDefault="00EE4685" w:rsidP="00627A71">
            <w:pPr>
              <w:pStyle w:val="10"/>
              <w:spacing w:line="240" w:lineRule="auto"/>
              <w:ind w:right="142" w:firstLine="426"/>
              <w:rPr>
                <w:spacing w:val="30"/>
                <w:szCs w:val="28"/>
              </w:rPr>
            </w:pPr>
            <w:r w:rsidRPr="00D06E97">
              <w:rPr>
                <w:spacing w:val="30"/>
                <w:szCs w:val="28"/>
              </w:rPr>
              <w:t>2820</w:t>
            </w:r>
          </w:p>
        </w:tc>
      </w:tr>
      <w:tr w:rsidR="00EE4685" w:rsidRPr="00D06E97" w:rsidTr="003B5AA6">
        <w:trPr>
          <w:trHeight w:val="176"/>
        </w:trPr>
        <w:tc>
          <w:tcPr>
            <w:tcW w:w="4361" w:type="dxa"/>
            <w:tcBorders>
              <w:left w:val="single" w:sz="4" w:space="0" w:color="auto"/>
            </w:tcBorders>
          </w:tcPr>
          <w:p w:rsidR="00EE4685" w:rsidRPr="00D06E97" w:rsidRDefault="00EE4685" w:rsidP="005F2A97">
            <w:pPr>
              <w:pStyle w:val="10"/>
              <w:spacing w:line="240" w:lineRule="auto"/>
              <w:ind w:right="142" w:firstLine="426"/>
              <w:rPr>
                <w:spacing w:val="30"/>
                <w:szCs w:val="28"/>
              </w:rPr>
            </w:pPr>
            <w:r w:rsidRPr="00D06E97">
              <w:rPr>
                <w:spacing w:val="30"/>
                <w:szCs w:val="28"/>
              </w:rPr>
              <w:t xml:space="preserve">6. </w:t>
            </w:r>
            <w:r w:rsidR="005F2A97">
              <w:rPr>
                <w:spacing w:val="30"/>
                <w:szCs w:val="28"/>
              </w:rPr>
              <w:t xml:space="preserve">планировочный коэффициент </w:t>
            </w:r>
            <w:r w:rsidRPr="00D06E97">
              <w:rPr>
                <w:spacing w:val="30"/>
                <w:szCs w:val="28"/>
              </w:rPr>
              <w:t>К</w:t>
            </w:r>
            <w:r w:rsidRPr="00D06E97">
              <w:rPr>
                <w:spacing w:val="30"/>
                <w:szCs w:val="28"/>
                <w:vertAlign w:val="subscript"/>
              </w:rPr>
              <w:t>1</w:t>
            </w:r>
          </w:p>
        </w:tc>
        <w:tc>
          <w:tcPr>
            <w:tcW w:w="1984" w:type="dxa"/>
            <w:shd w:val="clear" w:color="auto" w:fill="auto"/>
          </w:tcPr>
          <w:p w:rsidR="00EE4685" w:rsidRPr="00D06E97" w:rsidRDefault="00EE4685" w:rsidP="00627A71">
            <w:pPr>
              <w:pStyle w:val="10"/>
              <w:spacing w:line="240" w:lineRule="auto"/>
              <w:ind w:right="142" w:firstLine="426"/>
              <w:rPr>
                <w:spacing w:val="30"/>
                <w:szCs w:val="28"/>
                <w:vertAlign w:val="superscript"/>
              </w:rPr>
            </w:pPr>
          </w:p>
        </w:tc>
        <w:tc>
          <w:tcPr>
            <w:tcW w:w="3544" w:type="dxa"/>
            <w:shd w:val="clear" w:color="auto" w:fill="auto"/>
          </w:tcPr>
          <w:p w:rsidR="00EE4685" w:rsidRPr="00D06E97" w:rsidRDefault="00EE4685" w:rsidP="005F2A97">
            <w:pPr>
              <w:pStyle w:val="10"/>
              <w:spacing w:line="240" w:lineRule="auto"/>
              <w:ind w:right="142" w:firstLine="426"/>
              <w:rPr>
                <w:spacing w:val="30"/>
                <w:szCs w:val="28"/>
              </w:rPr>
            </w:pPr>
            <w:r w:rsidRPr="00D06E97">
              <w:rPr>
                <w:spacing w:val="30"/>
                <w:szCs w:val="28"/>
              </w:rPr>
              <w:t>0,</w:t>
            </w:r>
            <w:r w:rsidR="005F2A97">
              <w:rPr>
                <w:spacing w:val="30"/>
                <w:szCs w:val="28"/>
              </w:rPr>
              <w:t>32</w:t>
            </w:r>
          </w:p>
        </w:tc>
      </w:tr>
      <w:tr w:rsidR="00EE4685" w:rsidRPr="00D06E97" w:rsidTr="007B508A">
        <w:trPr>
          <w:trHeight w:val="535"/>
        </w:trPr>
        <w:tc>
          <w:tcPr>
            <w:tcW w:w="4361" w:type="dxa"/>
            <w:tcBorders>
              <w:left w:val="single" w:sz="4" w:space="0" w:color="auto"/>
            </w:tcBorders>
          </w:tcPr>
          <w:p w:rsidR="00EE4685" w:rsidRPr="00D06E97" w:rsidRDefault="00EE4685" w:rsidP="00627A71">
            <w:pPr>
              <w:pStyle w:val="10"/>
              <w:spacing w:line="240" w:lineRule="auto"/>
              <w:ind w:right="142" w:firstLine="426"/>
              <w:rPr>
                <w:spacing w:val="30"/>
                <w:szCs w:val="28"/>
                <w:vertAlign w:val="subscript"/>
              </w:rPr>
            </w:pPr>
            <w:r>
              <w:rPr>
                <w:spacing w:val="30"/>
                <w:szCs w:val="28"/>
              </w:rPr>
              <w:t>7.</w:t>
            </w:r>
            <w:r w:rsidR="005F2A97">
              <w:rPr>
                <w:spacing w:val="30"/>
                <w:szCs w:val="28"/>
              </w:rPr>
              <w:t>Объемный коэффициент</w:t>
            </w:r>
            <w:r>
              <w:rPr>
                <w:spacing w:val="30"/>
                <w:szCs w:val="28"/>
              </w:rPr>
              <w:t xml:space="preserve"> </w:t>
            </w:r>
            <w:r w:rsidRPr="00D06E97">
              <w:rPr>
                <w:spacing w:val="30"/>
                <w:szCs w:val="28"/>
              </w:rPr>
              <w:t>К</w:t>
            </w:r>
            <w:r w:rsidRPr="00D06E97">
              <w:rPr>
                <w:spacing w:val="30"/>
                <w:szCs w:val="28"/>
                <w:vertAlign w:val="subscript"/>
              </w:rPr>
              <w:t>2</w:t>
            </w:r>
          </w:p>
          <w:p w:rsidR="00EE4685" w:rsidRPr="00D06E97" w:rsidRDefault="00EE4685" w:rsidP="00627A71">
            <w:pPr>
              <w:pStyle w:val="10"/>
              <w:spacing w:line="240" w:lineRule="auto"/>
              <w:ind w:right="142" w:firstLine="426"/>
              <w:rPr>
                <w:spacing w:val="30"/>
                <w:szCs w:val="28"/>
              </w:rPr>
            </w:pPr>
          </w:p>
        </w:tc>
        <w:tc>
          <w:tcPr>
            <w:tcW w:w="1984" w:type="dxa"/>
          </w:tcPr>
          <w:p w:rsidR="00EE4685" w:rsidRPr="00D06E97" w:rsidRDefault="00EE4685" w:rsidP="00627A71">
            <w:pPr>
              <w:pStyle w:val="10"/>
              <w:spacing w:line="240" w:lineRule="auto"/>
              <w:ind w:right="142" w:firstLine="426"/>
              <w:rPr>
                <w:spacing w:val="30"/>
                <w:szCs w:val="28"/>
              </w:rPr>
            </w:pPr>
          </w:p>
        </w:tc>
        <w:tc>
          <w:tcPr>
            <w:tcW w:w="3544" w:type="dxa"/>
          </w:tcPr>
          <w:p w:rsidR="00EE4685" w:rsidRPr="00D06E97" w:rsidRDefault="00EE4685" w:rsidP="00627A71">
            <w:pPr>
              <w:pStyle w:val="10"/>
              <w:spacing w:line="240" w:lineRule="auto"/>
              <w:ind w:right="142" w:firstLine="426"/>
              <w:rPr>
                <w:spacing w:val="30"/>
                <w:szCs w:val="28"/>
              </w:rPr>
            </w:pPr>
            <w:r w:rsidRPr="00D06E97">
              <w:rPr>
                <w:spacing w:val="30"/>
                <w:szCs w:val="28"/>
              </w:rPr>
              <w:t>6,85</w:t>
            </w:r>
          </w:p>
        </w:tc>
      </w:tr>
    </w:tbl>
    <w:p w:rsidR="004C0056" w:rsidRDefault="004C0056" w:rsidP="00627A71">
      <w:pPr>
        <w:ind w:firstLine="426"/>
        <w:rPr>
          <w:b/>
          <w:spacing w:val="30"/>
          <w:sz w:val="32"/>
          <w:szCs w:val="32"/>
        </w:rPr>
      </w:pPr>
    </w:p>
    <w:p w:rsidR="00697F88" w:rsidRDefault="004C0056" w:rsidP="00627A71">
      <w:pPr>
        <w:ind w:firstLine="426"/>
        <w:rPr>
          <w:b/>
          <w:spacing w:val="30"/>
          <w:sz w:val="32"/>
          <w:szCs w:val="32"/>
        </w:rPr>
      </w:pPr>
      <w:r>
        <w:rPr>
          <w:b/>
          <w:spacing w:val="30"/>
          <w:sz w:val="32"/>
          <w:szCs w:val="32"/>
        </w:rPr>
        <w:br w:type="page"/>
      </w:r>
    </w:p>
    <w:p w:rsidR="00734FB2" w:rsidRDefault="00734FB2" w:rsidP="00734FB2">
      <w:pPr>
        <w:ind w:firstLine="426"/>
        <w:jc w:val="center"/>
        <w:rPr>
          <w:b/>
          <w:spacing w:val="30"/>
          <w:sz w:val="32"/>
          <w:szCs w:val="32"/>
        </w:rPr>
      </w:pPr>
      <w:r>
        <w:rPr>
          <w:b/>
          <w:spacing w:val="30"/>
          <w:sz w:val="32"/>
          <w:szCs w:val="32"/>
        </w:rPr>
        <w:t>Заключение</w:t>
      </w:r>
    </w:p>
    <w:p w:rsidR="00C15021" w:rsidRDefault="00C15021" w:rsidP="00C15021">
      <w:pPr>
        <w:spacing w:line="360" w:lineRule="auto"/>
        <w:ind w:firstLine="426"/>
        <w:jc w:val="center"/>
        <w:rPr>
          <w:b/>
          <w:spacing w:val="30"/>
          <w:sz w:val="32"/>
          <w:szCs w:val="32"/>
        </w:rPr>
      </w:pPr>
    </w:p>
    <w:p w:rsidR="00C50B00" w:rsidRDefault="00C15021" w:rsidP="00C50B00">
      <w:pPr>
        <w:spacing w:line="360" w:lineRule="auto"/>
        <w:ind w:firstLine="426"/>
        <w:rPr>
          <w:spacing w:val="30"/>
          <w:sz w:val="28"/>
          <w:szCs w:val="28"/>
        </w:rPr>
      </w:pPr>
      <w:r>
        <w:rPr>
          <w:spacing w:val="30"/>
          <w:sz w:val="28"/>
          <w:szCs w:val="28"/>
        </w:rPr>
        <w:t xml:space="preserve">В данной пояснительной записке был разработан проект гостиницы на 60 мест. </w:t>
      </w:r>
      <w:r w:rsidR="00C50B00">
        <w:rPr>
          <w:spacing w:val="30"/>
          <w:sz w:val="28"/>
          <w:szCs w:val="28"/>
        </w:rPr>
        <w:t xml:space="preserve">В нее были включены – особенности климата места строительства, </w:t>
      </w:r>
      <w:r w:rsidR="005F2A97">
        <w:rPr>
          <w:spacing w:val="30"/>
          <w:sz w:val="28"/>
          <w:szCs w:val="28"/>
        </w:rPr>
        <w:t xml:space="preserve">тип здания – жилой, </w:t>
      </w:r>
      <w:r w:rsidR="00C50B00">
        <w:rPr>
          <w:spacing w:val="30"/>
          <w:sz w:val="28"/>
          <w:szCs w:val="28"/>
        </w:rPr>
        <w:t>этажность здания = 2-этажное</w:t>
      </w:r>
      <w:r w:rsidR="0015612E" w:rsidRPr="00D06E97">
        <w:rPr>
          <w:spacing w:val="30"/>
          <w:sz w:val="28"/>
          <w:szCs w:val="28"/>
        </w:rPr>
        <w:t>+ подвальный этаж</w:t>
      </w:r>
      <w:r w:rsidR="0015612E">
        <w:rPr>
          <w:spacing w:val="30"/>
          <w:sz w:val="28"/>
          <w:szCs w:val="28"/>
        </w:rPr>
        <w:t xml:space="preserve"> </w:t>
      </w:r>
      <w:r w:rsidR="00C50B00">
        <w:rPr>
          <w:spacing w:val="30"/>
          <w:sz w:val="28"/>
          <w:szCs w:val="28"/>
        </w:rPr>
        <w:t>,</w:t>
      </w:r>
      <w:r w:rsidR="005F2A97">
        <w:rPr>
          <w:spacing w:val="30"/>
          <w:sz w:val="28"/>
          <w:szCs w:val="28"/>
        </w:rPr>
        <w:t xml:space="preserve">несущие конструкции деревянные, </w:t>
      </w:r>
      <w:r w:rsidR="00C50B00">
        <w:rPr>
          <w:spacing w:val="30"/>
          <w:sz w:val="28"/>
          <w:szCs w:val="28"/>
        </w:rPr>
        <w:t xml:space="preserve"> площадь застройки = 339,76 кв.м, общая площадь = 860,68 кв.м.</w:t>
      </w:r>
    </w:p>
    <w:p w:rsidR="00C50B00" w:rsidRDefault="00C50B00" w:rsidP="00C50B00">
      <w:pPr>
        <w:spacing w:line="360" w:lineRule="auto"/>
        <w:ind w:firstLine="426"/>
        <w:rPr>
          <w:spacing w:val="30"/>
          <w:sz w:val="28"/>
          <w:szCs w:val="28"/>
        </w:rPr>
      </w:pPr>
      <w:r>
        <w:rPr>
          <w:spacing w:val="30"/>
          <w:sz w:val="28"/>
          <w:szCs w:val="28"/>
        </w:rPr>
        <w:t xml:space="preserve"> Так же был произведен расчет толщины утеплителя (149мм) и расчет наружных стен здания = 349мм. В данном проекте используется пенополиуретановый утеплитель. </w:t>
      </w:r>
      <w:r w:rsidR="00B9724C">
        <w:rPr>
          <w:spacing w:val="30"/>
          <w:sz w:val="28"/>
          <w:szCs w:val="28"/>
        </w:rPr>
        <w:t>Высота этажа составила 3м.</w:t>
      </w:r>
    </w:p>
    <w:p w:rsidR="005F2A97" w:rsidRDefault="005F2A97" w:rsidP="00C50B00">
      <w:pPr>
        <w:spacing w:line="360" w:lineRule="auto"/>
        <w:ind w:firstLine="426"/>
        <w:rPr>
          <w:spacing w:val="30"/>
          <w:sz w:val="28"/>
          <w:szCs w:val="28"/>
        </w:rPr>
      </w:pPr>
      <w:r>
        <w:rPr>
          <w:spacing w:val="30"/>
          <w:sz w:val="28"/>
          <w:szCs w:val="28"/>
        </w:rPr>
        <w:t>Жилая площадь здания составляет 32% от общей площади.</w:t>
      </w:r>
    </w:p>
    <w:p w:rsidR="0015612E" w:rsidRPr="0015612E" w:rsidRDefault="005F2A97" w:rsidP="0015612E">
      <w:pPr>
        <w:spacing w:line="360" w:lineRule="auto"/>
        <w:ind w:firstLine="426"/>
        <w:jc w:val="both"/>
        <w:rPr>
          <w:spacing w:val="30"/>
          <w:sz w:val="28"/>
          <w:szCs w:val="28"/>
        </w:rPr>
      </w:pPr>
      <w:r>
        <w:rPr>
          <w:spacing w:val="30"/>
          <w:sz w:val="28"/>
          <w:szCs w:val="28"/>
        </w:rPr>
        <w:t xml:space="preserve">Также </w:t>
      </w:r>
      <w:r w:rsidR="0015612E">
        <w:rPr>
          <w:spacing w:val="30"/>
          <w:sz w:val="28"/>
          <w:szCs w:val="28"/>
        </w:rPr>
        <w:t xml:space="preserve">были определены </w:t>
      </w:r>
      <w:r w:rsidR="0015612E" w:rsidRPr="00D06E97">
        <w:rPr>
          <w:spacing w:val="30"/>
          <w:sz w:val="28"/>
          <w:szCs w:val="28"/>
        </w:rPr>
        <w:t>степень</w:t>
      </w:r>
      <w:r w:rsidR="0015612E">
        <w:rPr>
          <w:spacing w:val="30"/>
          <w:sz w:val="28"/>
          <w:szCs w:val="28"/>
        </w:rPr>
        <w:t xml:space="preserve"> ответственности</w:t>
      </w:r>
      <w:r w:rsidR="0015612E" w:rsidRPr="00D06E97">
        <w:rPr>
          <w:spacing w:val="30"/>
          <w:sz w:val="28"/>
          <w:szCs w:val="28"/>
        </w:rPr>
        <w:t xml:space="preserve"> = 3</w:t>
      </w:r>
      <w:r w:rsidR="0015612E">
        <w:rPr>
          <w:spacing w:val="30"/>
          <w:sz w:val="28"/>
          <w:szCs w:val="28"/>
        </w:rPr>
        <w:t>, с</w:t>
      </w:r>
      <w:r w:rsidR="0015612E" w:rsidRPr="00D06E97">
        <w:rPr>
          <w:spacing w:val="30"/>
          <w:sz w:val="28"/>
          <w:szCs w:val="28"/>
        </w:rPr>
        <w:t>тепень огнестойкости здания</w:t>
      </w:r>
      <w:r w:rsidR="0015612E">
        <w:rPr>
          <w:spacing w:val="30"/>
          <w:sz w:val="28"/>
          <w:szCs w:val="28"/>
        </w:rPr>
        <w:t xml:space="preserve"> </w:t>
      </w:r>
      <w:r w:rsidR="0015612E" w:rsidRPr="00D06E97">
        <w:rPr>
          <w:spacing w:val="30"/>
          <w:sz w:val="28"/>
          <w:szCs w:val="28"/>
        </w:rPr>
        <w:t>=</w:t>
      </w:r>
      <w:r w:rsidR="0015612E" w:rsidRPr="00D06E97">
        <w:rPr>
          <w:spacing w:val="30"/>
          <w:sz w:val="28"/>
          <w:szCs w:val="28"/>
          <w:lang w:val="en-US"/>
        </w:rPr>
        <w:t>IV</w:t>
      </w:r>
      <w:r w:rsidR="0015612E">
        <w:rPr>
          <w:spacing w:val="30"/>
          <w:sz w:val="28"/>
          <w:szCs w:val="28"/>
        </w:rPr>
        <w:t>,</w:t>
      </w:r>
      <w:r w:rsidR="0015612E" w:rsidRPr="0015612E">
        <w:rPr>
          <w:bCs/>
          <w:iCs/>
          <w:spacing w:val="30"/>
          <w:sz w:val="28"/>
          <w:szCs w:val="28"/>
        </w:rPr>
        <w:t xml:space="preserve"> </w:t>
      </w:r>
      <w:r w:rsidR="0015612E">
        <w:rPr>
          <w:bCs/>
          <w:iCs/>
          <w:spacing w:val="30"/>
          <w:sz w:val="28"/>
          <w:szCs w:val="28"/>
        </w:rPr>
        <w:t>к</w:t>
      </w:r>
      <w:r w:rsidR="0015612E" w:rsidRPr="00D06E97">
        <w:rPr>
          <w:bCs/>
          <w:iCs/>
          <w:spacing w:val="30"/>
          <w:sz w:val="28"/>
          <w:szCs w:val="28"/>
        </w:rPr>
        <w:t>ласс</w:t>
      </w:r>
      <w:r w:rsidR="0015612E" w:rsidRPr="00D06E97">
        <w:rPr>
          <w:bCs/>
          <w:i/>
          <w:iCs/>
          <w:spacing w:val="30"/>
          <w:sz w:val="28"/>
          <w:szCs w:val="28"/>
        </w:rPr>
        <w:t xml:space="preserve"> </w:t>
      </w:r>
      <w:r w:rsidR="0015612E" w:rsidRPr="00D06E97">
        <w:rPr>
          <w:bCs/>
          <w:spacing w:val="30"/>
          <w:sz w:val="28"/>
          <w:szCs w:val="28"/>
        </w:rPr>
        <w:t xml:space="preserve">конструктивной пожарной опасности </w:t>
      </w:r>
      <w:r w:rsidR="0015612E">
        <w:rPr>
          <w:bCs/>
          <w:spacing w:val="30"/>
          <w:sz w:val="28"/>
          <w:szCs w:val="28"/>
        </w:rPr>
        <w:t>=</w:t>
      </w:r>
      <w:r w:rsidR="0015612E" w:rsidRPr="00D06E97">
        <w:rPr>
          <w:bCs/>
          <w:spacing w:val="30"/>
          <w:sz w:val="28"/>
          <w:szCs w:val="28"/>
        </w:rPr>
        <w:t xml:space="preserve"> С1</w:t>
      </w:r>
      <w:r w:rsidR="0015612E">
        <w:rPr>
          <w:bCs/>
          <w:spacing w:val="30"/>
          <w:sz w:val="28"/>
          <w:szCs w:val="28"/>
        </w:rPr>
        <w:t>. Предельная этажность здания составила 2 этажа.</w:t>
      </w:r>
    </w:p>
    <w:p w:rsidR="005F2A97" w:rsidRDefault="005F2A97" w:rsidP="0015612E">
      <w:pPr>
        <w:spacing w:line="360" w:lineRule="auto"/>
        <w:ind w:firstLine="426"/>
        <w:rPr>
          <w:spacing w:val="30"/>
          <w:sz w:val="28"/>
          <w:szCs w:val="28"/>
        </w:rPr>
      </w:pPr>
    </w:p>
    <w:p w:rsidR="00B350B5" w:rsidRDefault="00697F88" w:rsidP="00C50B00">
      <w:pPr>
        <w:spacing w:line="360" w:lineRule="auto"/>
        <w:ind w:firstLine="426"/>
        <w:rPr>
          <w:b/>
          <w:spacing w:val="30"/>
          <w:sz w:val="32"/>
          <w:szCs w:val="32"/>
        </w:rPr>
      </w:pPr>
      <w:r>
        <w:rPr>
          <w:b/>
          <w:spacing w:val="30"/>
          <w:sz w:val="32"/>
          <w:szCs w:val="32"/>
        </w:rPr>
        <w:br w:type="page"/>
      </w:r>
      <w:r w:rsidR="00AD71C3" w:rsidRPr="00697F88">
        <w:rPr>
          <w:b/>
          <w:spacing w:val="30"/>
          <w:sz w:val="32"/>
          <w:szCs w:val="32"/>
        </w:rPr>
        <w:t>Список используемых источников</w:t>
      </w:r>
    </w:p>
    <w:p w:rsidR="00734FB2" w:rsidRPr="00697F88" w:rsidRDefault="00734FB2" w:rsidP="00627A71">
      <w:pPr>
        <w:ind w:firstLine="426"/>
        <w:rPr>
          <w:b/>
          <w:spacing w:val="30"/>
          <w:sz w:val="32"/>
          <w:szCs w:val="32"/>
        </w:rPr>
      </w:pPr>
    </w:p>
    <w:p w:rsidR="00734FB2" w:rsidRPr="00697F88" w:rsidRDefault="00734FB2" w:rsidP="00734FB2">
      <w:pPr>
        <w:numPr>
          <w:ilvl w:val="0"/>
          <w:numId w:val="11"/>
        </w:numPr>
        <w:ind w:left="0" w:firstLine="426"/>
        <w:rPr>
          <w:spacing w:val="30"/>
          <w:sz w:val="28"/>
          <w:szCs w:val="28"/>
        </w:rPr>
      </w:pPr>
      <w:r w:rsidRPr="00697F88">
        <w:rPr>
          <w:spacing w:val="30"/>
          <w:sz w:val="28"/>
          <w:szCs w:val="28"/>
        </w:rPr>
        <w:t>http://forum.dwg.ru/showthread.php?t=56148</w:t>
      </w:r>
    </w:p>
    <w:p w:rsidR="00734FB2" w:rsidRPr="00697F88" w:rsidRDefault="00734FB2" w:rsidP="00734FB2">
      <w:pPr>
        <w:numPr>
          <w:ilvl w:val="0"/>
          <w:numId w:val="11"/>
        </w:numPr>
        <w:ind w:left="0" w:firstLine="426"/>
        <w:rPr>
          <w:spacing w:val="30"/>
          <w:sz w:val="28"/>
          <w:szCs w:val="28"/>
        </w:rPr>
      </w:pPr>
      <w:r w:rsidRPr="00697F88">
        <w:rPr>
          <w:spacing w:val="30"/>
          <w:sz w:val="28"/>
          <w:szCs w:val="28"/>
        </w:rPr>
        <w:t>http://klen-lest.ru/articles/article_13.htm</w:t>
      </w:r>
    </w:p>
    <w:p w:rsidR="00734FB2" w:rsidRPr="00697F88" w:rsidRDefault="00734FB2" w:rsidP="00734FB2">
      <w:pPr>
        <w:numPr>
          <w:ilvl w:val="0"/>
          <w:numId w:val="11"/>
        </w:numPr>
        <w:ind w:left="0" w:firstLine="426"/>
        <w:rPr>
          <w:spacing w:val="30"/>
          <w:sz w:val="28"/>
          <w:szCs w:val="28"/>
        </w:rPr>
      </w:pPr>
      <w:r w:rsidRPr="00697F88">
        <w:rPr>
          <w:spacing w:val="30"/>
          <w:sz w:val="28"/>
          <w:szCs w:val="28"/>
        </w:rPr>
        <w:t>http://ru.wikipedia.org/wiki/Архитектурное_решение</w:t>
      </w:r>
    </w:p>
    <w:p w:rsidR="00734FB2" w:rsidRPr="00697F88" w:rsidRDefault="00734FB2" w:rsidP="00734FB2">
      <w:pPr>
        <w:numPr>
          <w:ilvl w:val="0"/>
          <w:numId w:val="11"/>
        </w:numPr>
        <w:ind w:left="0" w:firstLine="426"/>
        <w:rPr>
          <w:spacing w:val="30"/>
          <w:sz w:val="28"/>
          <w:szCs w:val="28"/>
        </w:rPr>
      </w:pPr>
      <w:r w:rsidRPr="00697F88">
        <w:rPr>
          <w:spacing w:val="30"/>
          <w:sz w:val="28"/>
          <w:szCs w:val="28"/>
        </w:rPr>
        <w:t>http://ru.wikipedia.org/wiki/Лестница</w:t>
      </w:r>
    </w:p>
    <w:p w:rsidR="00AD71C3" w:rsidRPr="00697F88" w:rsidRDefault="00AD71C3" w:rsidP="00627A71">
      <w:pPr>
        <w:numPr>
          <w:ilvl w:val="0"/>
          <w:numId w:val="11"/>
        </w:numPr>
        <w:ind w:left="0" w:firstLine="426"/>
        <w:rPr>
          <w:spacing w:val="30"/>
          <w:sz w:val="28"/>
          <w:szCs w:val="28"/>
        </w:rPr>
      </w:pPr>
      <w:r w:rsidRPr="00697F88">
        <w:rPr>
          <w:spacing w:val="30"/>
          <w:sz w:val="28"/>
          <w:szCs w:val="28"/>
        </w:rPr>
        <w:t>http://www.carpenters-works.com/filling-overlappings.html</w:t>
      </w:r>
    </w:p>
    <w:p w:rsidR="00AD71C3" w:rsidRPr="00734FB2" w:rsidRDefault="00734FB2" w:rsidP="00627A71">
      <w:pPr>
        <w:numPr>
          <w:ilvl w:val="0"/>
          <w:numId w:val="11"/>
        </w:numPr>
        <w:ind w:left="0" w:firstLine="426"/>
        <w:rPr>
          <w:spacing w:val="30"/>
          <w:sz w:val="28"/>
          <w:szCs w:val="28"/>
          <w:lang w:val="en-US"/>
        </w:rPr>
      </w:pPr>
      <w:r w:rsidRPr="00734FB2">
        <w:rPr>
          <w:spacing w:val="30"/>
          <w:sz w:val="28"/>
          <w:szCs w:val="28"/>
          <w:lang w:val="en-US"/>
        </w:rPr>
        <w:t xml:space="preserve">http://balyasini.ru/index.php?option=com_content&amp;task=view&amp;       </w:t>
      </w:r>
      <w:r w:rsidR="00AD71C3" w:rsidRPr="00734FB2">
        <w:rPr>
          <w:spacing w:val="30"/>
          <w:sz w:val="28"/>
          <w:szCs w:val="28"/>
          <w:lang w:val="en-US"/>
        </w:rPr>
        <w:t>id=56&amp;Itemid=78</w:t>
      </w:r>
    </w:p>
    <w:p w:rsidR="00AD71C3" w:rsidRPr="00697F88" w:rsidRDefault="00AD71C3" w:rsidP="00627A71">
      <w:pPr>
        <w:numPr>
          <w:ilvl w:val="0"/>
          <w:numId w:val="11"/>
        </w:numPr>
        <w:ind w:left="0" w:firstLine="426"/>
        <w:rPr>
          <w:spacing w:val="30"/>
          <w:sz w:val="28"/>
          <w:szCs w:val="28"/>
        </w:rPr>
      </w:pPr>
      <w:r w:rsidRPr="00697F88">
        <w:rPr>
          <w:spacing w:val="30"/>
          <w:sz w:val="28"/>
          <w:szCs w:val="28"/>
        </w:rPr>
        <w:t>http://www.knep.ru</w:t>
      </w:r>
    </w:p>
    <w:p w:rsidR="00AD71C3" w:rsidRPr="00697F88" w:rsidRDefault="00AD71C3" w:rsidP="00627A71">
      <w:pPr>
        <w:numPr>
          <w:ilvl w:val="0"/>
          <w:numId w:val="11"/>
        </w:numPr>
        <w:ind w:left="0" w:firstLine="426"/>
        <w:rPr>
          <w:spacing w:val="30"/>
          <w:sz w:val="28"/>
          <w:szCs w:val="28"/>
        </w:rPr>
      </w:pPr>
      <w:r w:rsidRPr="00697F88">
        <w:rPr>
          <w:spacing w:val="30"/>
          <w:sz w:val="28"/>
          <w:szCs w:val="28"/>
        </w:rPr>
        <w:t>http://www.mukhin.ru/stroysovet/framehouse/34.html</w:t>
      </w:r>
    </w:p>
    <w:p w:rsidR="00AD71C3" w:rsidRPr="00697F88" w:rsidRDefault="00E62483" w:rsidP="00627A71">
      <w:pPr>
        <w:numPr>
          <w:ilvl w:val="0"/>
          <w:numId w:val="11"/>
        </w:numPr>
        <w:ind w:left="0" w:firstLine="426"/>
        <w:rPr>
          <w:spacing w:val="30"/>
          <w:sz w:val="28"/>
          <w:szCs w:val="28"/>
        </w:rPr>
      </w:pPr>
      <w:r w:rsidRPr="00697F88">
        <w:rPr>
          <w:spacing w:val="30"/>
          <w:sz w:val="28"/>
          <w:szCs w:val="28"/>
        </w:rPr>
        <w:t>http://www.roofmaster.ru/krisha.shtml</w:t>
      </w:r>
    </w:p>
    <w:p w:rsidR="00697F88" w:rsidRPr="00697F88" w:rsidRDefault="00697F88" w:rsidP="00627A71">
      <w:pPr>
        <w:ind w:firstLine="426"/>
        <w:rPr>
          <w:spacing w:val="30"/>
          <w:sz w:val="28"/>
          <w:szCs w:val="28"/>
        </w:rPr>
      </w:pPr>
      <w:bookmarkStart w:id="14" w:name="_GoBack"/>
      <w:bookmarkEnd w:id="14"/>
    </w:p>
    <w:sectPr w:rsidR="00697F88" w:rsidRPr="00697F88" w:rsidSect="008C76FD">
      <w:footerReference w:type="even" r:id="rId31"/>
      <w:footerReference w:type="default" r:id="rId32"/>
      <w:type w:val="continuous"/>
      <w:pgSz w:w="11907" w:h="16840" w:code="9"/>
      <w:pgMar w:top="540" w:right="708" w:bottom="1438" w:left="1418" w:header="720" w:footer="72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8B5" w:rsidRDefault="00B318B5">
      <w:r>
        <w:separator/>
      </w:r>
    </w:p>
  </w:endnote>
  <w:endnote w:type="continuationSeparator" w:id="0">
    <w:p w:rsidR="00B318B5" w:rsidRDefault="00B31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ISOCPEUR">
    <w:altName w:val="Arial"/>
    <w:charset w:val="CC"/>
    <w:family w:val="swiss"/>
    <w:pitch w:val="variable"/>
    <w:sig w:usb0="00000287" w:usb1="00000000" w:usb2="00000000" w:usb3="00000000" w:csb0="0000009F" w:csb1="00000000"/>
  </w:font>
  <w:font w:name="GOST type A">
    <w:altName w:val="Century Gothic"/>
    <w:charset w:val="CC"/>
    <w:family w:val="swiss"/>
    <w:pitch w:val="variable"/>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6FD" w:rsidRDefault="008C76FD" w:rsidP="00ED3931">
    <w:pPr>
      <w:pStyle w:val="a3"/>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17</w:t>
    </w:r>
    <w:r>
      <w:rPr>
        <w:rStyle w:val="aa"/>
      </w:rPr>
      <w:fldChar w:fldCharType="end"/>
    </w:r>
  </w:p>
  <w:p w:rsidR="008C76FD" w:rsidRDefault="008C76FD" w:rsidP="000042B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6FD" w:rsidRDefault="008D1B6E" w:rsidP="000042B7">
    <w:pPr>
      <w:pStyle w:val="a3"/>
      <w:ind w:right="360"/>
    </w:pPr>
    <w:r>
      <w:rPr>
        <w:noProof/>
        <w:lang w:val="ru-RU"/>
      </w:rPr>
      <w:pict>
        <v:shapetype id="_x0000_t202" coordsize="21600,21600" o:spt="202" path="m,l,21600r21600,l21600,xe">
          <v:stroke joinstyle="miter"/>
          <v:path gradientshapeok="t" o:connecttype="rect"/>
        </v:shapetype>
        <v:shape id="_x0000_s1045" type="#_x0000_t202" style="position:absolute;margin-left:252pt;margin-top:.3pt;width:126pt;height:27.6pt;z-index:251658240;mso-wrap-edited:f" wrapcoords="-225 0 -225 21600 21825 21600 21825 0 -225 0" stroked="f">
          <v:textbox style="mso-next-textbox:#_x0000_s1045">
            <w:txbxContent>
              <w:p w:rsidR="008C76FD" w:rsidRPr="00BF4AD3" w:rsidRDefault="008C76FD">
                <w:pPr>
                  <w:rPr>
                    <w:i/>
                    <w:sz w:val="28"/>
                    <w:szCs w:val="28"/>
                  </w:rPr>
                </w:pPr>
                <w:r>
                  <w:rPr>
                    <w:i/>
                    <w:sz w:val="28"/>
                    <w:szCs w:val="28"/>
                  </w:rPr>
                  <w:t>ПЗ 080590696</w:t>
                </w:r>
              </w:p>
            </w:txbxContent>
          </v:textbox>
          <w10:wrap type="through"/>
        </v:shape>
      </w:pict>
    </w:r>
    <w:r>
      <w:rPr>
        <w:noProof/>
      </w:rPr>
      <w:pict>
        <v:group id="_x0000_s1025" style="position:absolute;margin-left:58.05pt;margin-top:18.2pt;width:518.8pt;height:807.3pt;z-index:251657216;mso-position-horizontal-relative:page;mso-position-vertical-relative:page" coordsize="20000,20000" o:allowincell="f">
          <v:rect id="_x0000_s1026" style="position:absolute;width:20000;height:20000" filled="f" strokeweight="2pt"/>
          <v:line id="_x0000_s1027" style="position:absolute" from="1093,18949" to="1095,19989" strokeweight="2pt"/>
          <v:line id="_x0000_s1028" style="position:absolute" from="10,18941" to="19977,18942" strokeweight="2pt"/>
          <v:line id="_x0000_s1029" style="position:absolute" from="2186,18949" to="2188,19989" strokeweight="2pt"/>
          <v:line id="_x0000_s1030" style="position:absolute" from="4919,18949" to="4921,19989" strokeweight="2pt"/>
          <v:line id="_x0000_s1031" style="position:absolute" from="6557,18959" to="6559,19989" strokeweight="2pt"/>
          <v:line id="_x0000_s1032" style="position:absolute" from="7650,18949" to="7652,19979" strokeweight="2pt"/>
          <v:line id="_x0000_s1033" style="position:absolute" from="18905,18949" to="18909,19989" strokeweight="2pt"/>
          <v:line id="_x0000_s1034" style="position:absolute" from="10,19293" to="7631,19295" strokeweight="1pt"/>
          <v:line id="_x0000_s1035" style="position:absolute" from="10,19646" to="7631,19647" strokeweight="2pt"/>
          <v:line id="_x0000_s1036" style="position:absolute" from="18919,19296" to="19990,19297" strokeweight="1pt"/>
          <v:rect id="_x0000_s1037" style="position:absolute;left:54;top:19660;width:1000;height:309" filled="f" stroked="f" strokeweight=".25pt">
            <v:textbox style="mso-next-textbox:#_x0000_s1037" inset="1pt,1pt,1pt,1pt">
              <w:txbxContent>
                <w:p w:rsidR="008C76FD" w:rsidRDefault="008C76FD">
                  <w:pPr>
                    <w:pStyle w:val="a4"/>
                    <w:jc w:val="center"/>
                    <w:rPr>
                      <w:sz w:val="18"/>
                    </w:rPr>
                  </w:pPr>
                  <w:r>
                    <w:rPr>
                      <w:sz w:val="18"/>
                    </w:rPr>
                    <w:t>Изм.</w:t>
                  </w:r>
                </w:p>
              </w:txbxContent>
            </v:textbox>
          </v:rect>
          <v:rect id="_x0000_s1038" style="position:absolute;left:1139;top:19660;width:1001;height:309" filled="f" stroked="f" strokeweight=".25pt">
            <v:textbox style="mso-next-textbox:#_x0000_s1038" inset="1pt,1pt,1pt,1pt">
              <w:txbxContent>
                <w:p w:rsidR="008C76FD" w:rsidRDefault="008C76FD">
                  <w:pPr>
                    <w:pStyle w:val="a4"/>
                    <w:jc w:val="center"/>
                    <w:rPr>
                      <w:sz w:val="18"/>
                    </w:rPr>
                  </w:pPr>
                  <w:r>
                    <w:rPr>
                      <w:sz w:val="18"/>
                    </w:rPr>
                    <w:t>Лист</w:t>
                  </w:r>
                </w:p>
              </w:txbxContent>
            </v:textbox>
          </v:rect>
          <v:rect id="_x0000_s1039" style="position:absolute;left:2267;top:19660;width:2573;height:309" filled="f" stroked="f" strokeweight=".25pt">
            <v:textbox style="mso-next-textbox:#_x0000_s1039" inset="1pt,1pt,1pt,1pt">
              <w:txbxContent>
                <w:p w:rsidR="008C76FD" w:rsidRDefault="008C76FD">
                  <w:pPr>
                    <w:pStyle w:val="a4"/>
                    <w:jc w:val="center"/>
                    <w:rPr>
                      <w:sz w:val="18"/>
                    </w:rPr>
                  </w:pPr>
                  <w:r>
                    <w:rPr>
                      <w:sz w:val="18"/>
                    </w:rPr>
                    <w:t>№ докум.</w:t>
                  </w:r>
                </w:p>
              </w:txbxContent>
            </v:textbox>
          </v:rect>
          <v:rect id="_x0000_s1040" style="position:absolute;left:4983;top:19660;width:1534;height:309" filled="f" stroked="f" strokeweight=".25pt">
            <v:textbox style="mso-next-textbox:#_x0000_s1040" inset="1pt,1pt,1pt,1pt">
              <w:txbxContent>
                <w:p w:rsidR="008C76FD" w:rsidRDefault="008C76FD">
                  <w:pPr>
                    <w:pStyle w:val="a4"/>
                    <w:jc w:val="center"/>
                    <w:rPr>
                      <w:sz w:val="18"/>
                    </w:rPr>
                  </w:pPr>
                  <w:r>
                    <w:rPr>
                      <w:sz w:val="18"/>
                    </w:rPr>
                    <w:t>Подпись</w:t>
                  </w:r>
                </w:p>
              </w:txbxContent>
            </v:textbox>
          </v:rect>
          <v:rect id="_x0000_s1041" style="position:absolute;left:6604;top:19660;width:1000;height:309" filled="f" stroked="f" strokeweight=".25pt">
            <v:textbox style="mso-next-textbox:#_x0000_s1041" inset="1pt,1pt,1pt,1pt">
              <w:txbxContent>
                <w:p w:rsidR="008C76FD" w:rsidRDefault="008C76FD">
                  <w:pPr>
                    <w:pStyle w:val="a4"/>
                    <w:jc w:val="center"/>
                    <w:rPr>
                      <w:sz w:val="18"/>
                    </w:rPr>
                  </w:pPr>
                  <w:r>
                    <w:rPr>
                      <w:sz w:val="18"/>
                    </w:rPr>
                    <w:t>Дата</w:t>
                  </w:r>
                </w:p>
              </w:txbxContent>
            </v:textbox>
          </v:rect>
          <v:rect id="_x0000_s1042" style="position:absolute;left:18949;top:18977;width:1001;height:309" filled="f" stroked="f" strokeweight=".25pt">
            <v:textbox style="mso-next-textbox:#_x0000_s1042" inset="1pt,1pt,1pt,1pt">
              <w:txbxContent>
                <w:p w:rsidR="008C76FD" w:rsidRDefault="008C76FD">
                  <w:pPr>
                    <w:pStyle w:val="a4"/>
                    <w:jc w:val="center"/>
                    <w:rPr>
                      <w:sz w:val="18"/>
                    </w:rPr>
                  </w:pPr>
                  <w:r>
                    <w:rPr>
                      <w:sz w:val="18"/>
                    </w:rPr>
                    <w:t>Лист</w:t>
                  </w:r>
                </w:p>
              </w:txbxContent>
            </v:textbox>
          </v:rect>
          <v:rect id="_x0000_s1043" style="position:absolute;left:18949;top:19435;width:1001;height:423" filled="f" stroked="f" strokeweight=".25pt">
            <v:textbox style="mso-next-textbox:#_x0000_s1043" inset="1pt,1pt,1pt,1pt">
              <w:txbxContent>
                <w:p w:rsidR="008C76FD" w:rsidRDefault="008C76FD" w:rsidP="00D24AEC">
                  <w:r>
                    <w:t xml:space="preserve">   </w:t>
                  </w:r>
                  <w:r>
                    <w:fldChar w:fldCharType="begin"/>
                  </w:r>
                  <w:r>
                    <w:instrText xml:space="preserve"> PAGE </w:instrText>
                  </w:r>
                  <w:r>
                    <w:fldChar w:fldCharType="separate"/>
                  </w:r>
                  <w:r w:rsidR="008D1B6E">
                    <w:rPr>
                      <w:noProof/>
                    </w:rPr>
                    <w:t>2</w:t>
                  </w:r>
                  <w:r>
                    <w:fldChar w:fldCharType="end"/>
                  </w:r>
                </w:p>
              </w:txbxContent>
            </v:textbox>
          </v:rect>
          <v:rect id="_x0000_s1044" style="position:absolute;left:7745;top:19221;width:11075;height:477" filled="f" stroked="f" strokeweight=".25pt">
            <v:textbox style="mso-next-textbox:#_x0000_s1044" inset="1pt,1pt,1pt,1pt">
              <w:txbxContent>
                <w:p w:rsidR="008C76FD" w:rsidRDefault="008C76FD">
                  <w:pPr>
                    <w:rPr>
                      <w:sz w:val="40"/>
                    </w:rPr>
                  </w:pPr>
                </w:p>
              </w:txbxContent>
            </v:textbox>
          </v:rect>
          <w10:wrap anchorx="page" anchory="page"/>
          <w10:anchorlock/>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8B5" w:rsidRDefault="00B318B5">
      <w:r>
        <w:separator/>
      </w:r>
    </w:p>
  </w:footnote>
  <w:footnote w:type="continuationSeparator" w:id="0">
    <w:p w:rsidR="00B318B5" w:rsidRDefault="00B318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60564"/>
    <w:multiLevelType w:val="multilevel"/>
    <w:tmpl w:val="EC88B7B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CEC63D8"/>
    <w:multiLevelType w:val="hybridMultilevel"/>
    <w:tmpl w:val="BD24AED6"/>
    <w:lvl w:ilvl="0" w:tplc="93A6D32C">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10B1766B"/>
    <w:multiLevelType w:val="hybridMultilevel"/>
    <w:tmpl w:val="B3DEC8EA"/>
    <w:lvl w:ilvl="0" w:tplc="9C3C571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7B77904"/>
    <w:multiLevelType w:val="hybridMultilevel"/>
    <w:tmpl w:val="FE664818"/>
    <w:lvl w:ilvl="0" w:tplc="D194D47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18D67F77"/>
    <w:multiLevelType w:val="multilevel"/>
    <w:tmpl w:val="46B03ECA"/>
    <w:lvl w:ilvl="0">
      <w:start w:val="4"/>
      <w:numFmt w:val="decimal"/>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A014765"/>
    <w:multiLevelType w:val="hybridMultilevel"/>
    <w:tmpl w:val="E848D8EA"/>
    <w:lvl w:ilvl="0" w:tplc="4DCE37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B3B5463"/>
    <w:multiLevelType w:val="hybridMultilevel"/>
    <w:tmpl w:val="48BE2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9432BB"/>
    <w:multiLevelType w:val="multilevel"/>
    <w:tmpl w:val="8E4C8DBC"/>
    <w:lvl w:ilvl="0">
      <w:start w:val="5"/>
      <w:numFmt w:val="decimal"/>
      <w:lvlText w:val="%1."/>
      <w:lvlJc w:val="left"/>
      <w:pPr>
        <w:tabs>
          <w:tab w:val="num" w:pos="1080"/>
        </w:tabs>
        <w:ind w:left="108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8">
    <w:nsid w:val="35496C86"/>
    <w:multiLevelType w:val="hybridMultilevel"/>
    <w:tmpl w:val="FC783DCA"/>
    <w:lvl w:ilvl="0" w:tplc="7FD22B6A">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362E3AA8"/>
    <w:multiLevelType w:val="multilevel"/>
    <w:tmpl w:val="9EFA7480"/>
    <w:lvl w:ilvl="0">
      <w:start w:val="1"/>
      <w:numFmt w:val="decimal"/>
      <w:lvlText w:val="%1."/>
      <w:lvlJc w:val="left"/>
      <w:pPr>
        <w:ind w:left="786" w:hanging="36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586" w:hanging="2160"/>
      </w:pPr>
      <w:rPr>
        <w:rFonts w:hint="default"/>
      </w:rPr>
    </w:lvl>
    <w:lvl w:ilvl="7">
      <w:start w:val="1"/>
      <w:numFmt w:val="decimal"/>
      <w:isLgl/>
      <w:lvlText w:val="%1.%2.%3.%4.%5.%6.%7.%8."/>
      <w:lvlJc w:val="left"/>
      <w:pPr>
        <w:ind w:left="2586" w:hanging="2160"/>
      </w:pPr>
      <w:rPr>
        <w:rFonts w:hint="default"/>
      </w:rPr>
    </w:lvl>
    <w:lvl w:ilvl="8">
      <w:start w:val="1"/>
      <w:numFmt w:val="decimal"/>
      <w:isLgl/>
      <w:lvlText w:val="%1.%2.%3.%4.%5.%6.%7.%8.%9."/>
      <w:lvlJc w:val="left"/>
      <w:pPr>
        <w:ind w:left="2946" w:hanging="2520"/>
      </w:pPr>
      <w:rPr>
        <w:rFonts w:hint="default"/>
      </w:rPr>
    </w:lvl>
  </w:abstractNum>
  <w:abstractNum w:abstractNumId="10">
    <w:nsid w:val="364835CD"/>
    <w:multiLevelType w:val="hybridMultilevel"/>
    <w:tmpl w:val="FED01B44"/>
    <w:lvl w:ilvl="0" w:tplc="C9B810A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0303A10"/>
    <w:multiLevelType w:val="hybridMultilevel"/>
    <w:tmpl w:val="42FAD1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164528"/>
    <w:multiLevelType w:val="hybridMultilevel"/>
    <w:tmpl w:val="931ADBAA"/>
    <w:lvl w:ilvl="0" w:tplc="D28A990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52C22C9F"/>
    <w:multiLevelType w:val="multilevel"/>
    <w:tmpl w:val="BFB87632"/>
    <w:lvl w:ilvl="0">
      <w:start w:val="1"/>
      <w:numFmt w:val="decimal"/>
      <w:lvlText w:val="%1."/>
      <w:lvlJc w:val="left"/>
      <w:pPr>
        <w:ind w:left="720" w:hanging="360"/>
      </w:pPr>
      <w:rPr>
        <w:rFonts w:hint="default"/>
      </w:rPr>
    </w:lvl>
    <w:lvl w:ilvl="1">
      <w:start w:val="3"/>
      <w:numFmt w:val="decimal"/>
      <w:isLgl/>
      <w:lvlText w:val="%1.%2."/>
      <w:lvlJc w:val="left"/>
      <w:pPr>
        <w:ind w:left="1866" w:hanging="720"/>
      </w:pPr>
      <w:rPr>
        <w:rFonts w:hint="default"/>
      </w:rPr>
    </w:lvl>
    <w:lvl w:ilvl="2">
      <w:start w:val="1"/>
      <w:numFmt w:val="decimal"/>
      <w:isLgl/>
      <w:lvlText w:val="%1.%2.%3."/>
      <w:lvlJc w:val="left"/>
      <w:pPr>
        <w:ind w:left="3012" w:hanging="1080"/>
      </w:pPr>
      <w:rPr>
        <w:rFonts w:hint="default"/>
      </w:rPr>
    </w:lvl>
    <w:lvl w:ilvl="3">
      <w:start w:val="1"/>
      <w:numFmt w:val="decimal"/>
      <w:isLgl/>
      <w:lvlText w:val="%1.%2.%3.%4."/>
      <w:lvlJc w:val="left"/>
      <w:pPr>
        <w:ind w:left="3798" w:hanging="1080"/>
      </w:pPr>
      <w:rPr>
        <w:rFonts w:hint="default"/>
      </w:rPr>
    </w:lvl>
    <w:lvl w:ilvl="4">
      <w:start w:val="1"/>
      <w:numFmt w:val="decimal"/>
      <w:isLgl/>
      <w:lvlText w:val="%1.%2.%3.%4.%5."/>
      <w:lvlJc w:val="left"/>
      <w:pPr>
        <w:ind w:left="4944" w:hanging="1440"/>
      </w:pPr>
      <w:rPr>
        <w:rFonts w:hint="default"/>
      </w:rPr>
    </w:lvl>
    <w:lvl w:ilvl="5">
      <w:start w:val="1"/>
      <w:numFmt w:val="decimal"/>
      <w:isLgl/>
      <w:lvlText w:val="%1.%2.%3.%4.%5.%6."/>
      <w:lvlJc w:val="left"/>
      <w:pPr>
        <w:ind w:left="6090" w:hanging="1800"/>
      </w:pPr>
      <w:rPr>
        <w:rFonts w:hint="default"/>
      </w:rPr>
    </w:lvl>
    <w:lvl w:ilvl="6">
      <w:start w:val="1"/>
      <w:numFmt w:val="decimal"/>
      <w:isLgl/>
      <w:lvlText w:val="%1.%2.%3.%4.%5.%6.%7."/>
      <w:lvlJc w:val="left"/>
      <w:pPr>
        <w:ind w:left="7236" w:hanging="2160"/>
      </w:pPr>
      <w:rPr>
        <w:rFonts w:hint="default"/>
      </w:rPr>
    </w:lvl>
    <w:lvl w:ilvl="7">
      <w:start w:val="1"/>
      <w:numFmt w:val="decimal"/>
      <w:isLgl/>
      <w:lvlText w:val="%1.%2.%3.%4.%5.%6.%7.%8."/>
      <w:lvlJc w:val="left"/>
      <w:pPr>
        <w:ind w:left="8022" w:hanging="2160"/>
      </w:pPr>
      <w:rPr>
        <w:rFonts w:hint="default"/>
      </w:rPr>
    </w:lvl>
    <w:lvl w:ilvl="8">
      <w:start w:val="1"/>
      <w:numFmt w:val="decimal"/>
      <w:isLgl/>
      <w:lvlText w:val="%1.%2.%3.%4.%5.%6.%7.%8.%9."/>
      <w:lvlJc w:val="left"/>
      <w:pPr>
        <w:ind w:left="9168" w:hanging="2520"/>
      </w:pPr>
      <w:rPr>
        <w:rFonts w:hint="default"/>
      </w:rPr>
    </w:lvl>
  </w:abstractNum>
  <w:abstractNum w:abstractNumId="14">
    <w:nsid w:val="5EC46015"/>
    <w:multiLevelType w:val="multilevel"/>
    <w:tmpl w:val="C3A62A46"/>
    <w:lvl w:ilvl="0">
      <w:start w:val="3"/>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nsid w:val="6C762CD3"/>
    <w:multiLevelType w:val="multilevel"/>
    <w:tmpl w:val="0C3254B0"/>
    <w:lvl w:ilvl="0">
      <w:start w:val="3"/>
      <w:numFmt w:val="decimal"/>
      <w:lvlText w:val="%1."/>
      <w:lvlJc w:val="left"/>
      <w:pPr>
        <w:ind w:left="1211"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num w:numId="1">
    <w:abstractNumId w:val="0"/>
  </w:num>
  <w:num w:numId="2">
    <w:abstractNumId w:val="4"/>
  </w:num>
  <w:num w:numId="3">
    <w:abstractNumId w:val="7"/>
  </w:num>
  <w:num w:numId="4">
    <w:abstractNumId w:val="3"/>
  </w:num>
  <w:num w:numId="5">
    <w:abstractNumId w:val="10"/>
  </w:num>
  <w:num w:numId="6">
    <w:abstractNumId w:val="5"/>
  </w:num>
  <w:num w:numId="7">
    <w:abstractNumId w:val="8"/>
  </w:num>
  <w:num w:numId="8">
    <w:abstractNumId w:val="15"/>
  </w:num>
  <w:num w:numId="9">
    <w:abstractNumId w:val="14"/>
  </w:num>
  <w:num w:numId="10">
    <w:abstractNumId w:val="11"/>
  </w:num>
  <w:num w:numId="11">
    <w:abstractNumId w:val="2"/>
  </w:num>
  <w:num w:numId="12">
    <w:abstractNumId w:val="6"/>
  </w:num>
  <w:num w:numId="13">
    <w:abstractNumId w:val="9"/>
  </w:num>
  <w:num w:numId="14">
    <w:abstractNumId w:val="12"/>
  </w:num>
  <w:num w:numId="15">
    <w:abstractNumId w:val="13"/>
  </w:num>
  <w:num w:numId="1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autoHyphenation/>
  <w:hyphenationZone w:val="357"/>
  <w:doNotHyphenateCaps/>
  <w:noPunctuationKerning/>
  <w:characterSpacingControl w:val="doNotCompress"/>
  <w:hdrShapeDefaults>
    <o:shapedefaults v:ext="edit" spidmax="2114"/>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6FE2"/>
    <w:rsid w:val="00000ABB"/>
    <w:rsid w:val="000042B7"/>
    <w:rsid w:val="000065BF"/>
    <w:rsid w:val="00007BB9"/>
    <w:rsid w:val="00020C07"/>
    <w:rsid w:val="00026F57"/>
    <w:rsid w:val="00030770"/>
    <w:rsid w:val="00032C7C"/>
    <w:rsid w:val="000435D6"/>
    <w:rsid w:val="00043CFA"/>
    <w:rsid w:val="000503EB"/>
    <w:rsid w:val="00052202"/>
    <w:rsid w:val="0005455D"/>
    <w:rsid w:val="000576A3"/>
    <w:rsid w:val="00064F5B"/>
    <w:rsid w:val="000742F7"/>
    <w:rsid w:val="00080176"/>
    <w:rsid w:val="00081D4B"/>
    <w:rsid w:val="00084441"/>
    <w:rsid w:val="000864FD"/>
    <w:rsid w:val="00086777"/>
    <w:rsid w:val="00096494"/>
    <w:rsid w:val="000A0A45"/>
    <w:rsid w:val="000A7771"/>
    <w:rsid w:val="000B755C"/>
    <w:rsid w:val="000E03FA"/>
    <w:rsid w:val="000E17A6"/>
    <w:rsid w:val="000E3548"/>
    <w:rsid w:val="000F019F"/>
    <w:rsid w:val="000F2391"/>
    <w:rsid w:val="000F4DC6"/>
    <w:rsid w:val="0010227C"/>
    <w:rsid w:val="00105826"/>
    <w:rsid w:val="00106480"/>
    <w:rsid w:val="00110ECD"/>
    <w:rsid w:val="001149C8"/>
    <w:rsid w:val="00123F3D"/>
    <w:rsid w:val="001274BD"/>
    <w:rsid w:val="00143E57"/>
    <w:rsid w:val="00147740"/>
    <w:rsid w:val="00154420"/>
    <w:rsid w:val="0015612E"/>
    <w:rsid w:val="0016507D"/>
    <w:rsid w:val="0016577F"/>
    <w:rsid w:val="00170B1C"/>
    <w:rsid w:val="00192121"/>
    <w:rsid w:val="00192129"/>
    <w:rsid w:val="00192568"/>
    <w:rsid w:val="001B0DBE"/>
    <w:rsid w:val="001C225F"/>
    <w:rsid w:val="001C28C0"/>
    <w:rsid w:val="001C7E7A"/>
    <w:rsid w:val="001D44C5"/>
    <w:rsid w:val="001D75B4"/>
    <w:rsid w:val="001D7FB9"/>
    <w:rsid w:val="001E59B5"/>
    <w:rsid w:val="001F0BB5"/>
    <w:rsid w:val="002127F9"/>
    <w:rsid w:val="00220C68"/>
    <w:rsid w:val="00222158"/>
    <w:rsid w:val="002224D2"/>
    <w:rsid w:val="00233A27"/>
    <w:rsid w:val="00235E8D"/>
    <w:rsid w:val="00237BCD"/>
    <w:rsid w:val="00241B4D"/>
    <w:rsid w:val="00242507"/>
    <w:rsid w:val="00254F7D"/>
    <w:rsid w:val="00260EEF"/>
    <w:rsid w:val="0026371B"/>
    <w:rsid w:val="002750A1"/>
    <w:rsid w:val="0027540E"/>
    <w:rsid w:val="00280214"/>
    <w:rsid w:val="00284D8D"/>
    <w:rsid w:val="0029574A"/>
    <w:rsid w:val="00295A20"/>
    <w:rsid w:val="0029740E"/>
    <w:rsid w:val="00297EEF"/>
    <w:rsid w:val="002B2644"/>
    <w:rsid w:val="002C34F7"/>
    <w:rsid w:val="002D36E9"/>
    <w:rsid w:val="002D3776"/>
    <w:rsid w:val="002D48AD"/>
    <w:rsid w:val="002D4961"/>
    <w:rsid w:val="002E17E2"/>
    <w:rsid w:val="002E4048"/>
    <w:rsid w:val="002F2292"/>
    <w:rsid w:val="002F4995"/>
    <w:rsid w:val="00300FCC"/>
    <w:rsid w:val="003023EE"/>
    <w:rsid w:val="00306217"/>
    <w:rsid w:val="00315AC5"/>
    <w:rsid w:val="00315C20"/>
    <w:rsid w:val="00316288"/>
    <w:rsid w:val="003169DA"/>
    <w:rsid w:val="00322B0F"/>
    <w:rsid w:val="00325866"/>
    <w:rsid w:val="00342F85"/>
    <w:rsid w:val="00351ABE"/>
    <w:rsid w:val="0035465B"/>
    <w:rsid w:val="00360664"/>
    <w:rsid w:val="003645EC"/>
    <w:rsid w:val="00385494"/>
    <w:rsid w:val="00387EA1"/>
    <w:rsid w:val="003943E6"/>
    <w:rsid w:val="003A23F8"/>
    <w:rsid w:val="003B5AA6"/>
    <w:rsid w:val="003C41D8"/>
    <w:rsid w:val="003C46DD"/>
    <w:rsid w:val="003C4A8A"/>
    <w:rsid w:val="003F0B81"/>
    <w:rsid w:val="003F17E4"/>
    <w:rsid w:val="003F2616"/>
    <w:rsid w:val="00407A61"/>
    <w:rsid w:val="0042009C"/>
    <w:rsid w:val="00421F4B"/>
    <w:rsid w:val="004253AC"/>
    <w:rsid w:val="004254FB"/>
    <w:rsid w:val="00430878"/>
    <w:rsid w:val="00430D87"/>
    <w:rsid w:val="004336B1"/>
    <w:rsid w:val="00433F20"/>
    <w:rsid w:val="004342A9"/>
    <w:rsid w:val="00446415"/>
    <w:rsid w:val="00450174"/>
    <w:rsid w:val="00452403"/>
    <w:rsid w:val="00454C80"/>
    <w:rsid w:val="00462902"/>
    <w:rsid w:val="004713CF"/>
    <w:rsid w:val="00474922"/>
    <w:rsid w:val="00481AC8"/>
    <w:rsid w:val="00481D46"/>
    <w:rsid w:val="00483D23"/>
    <w:rsid w:val="0049066D"/>
    <w:rsid w:val="004916AF"/>
    <w:rsid w:val="004940DA"/>
    <w:rsid w:val="00494B83"/>
    <w:rsid w:val="004A2319"/>
    <w:rsid w:val="004A2D29"/>
    <w:rsid w:val="004B1694"/>
    <w:rsid w:val="004B350F"/>
    <w:rsid w:val="004C0056"/>
    <w:rsid w:val="004C1B35"/>
    <w:rsid w:val="004C4FDF"/>
    <w:rsid w:val="004D34A8"/>
    <w:rsid w:val="004D7AB9"/>
    <w:rsid w:val="004E03EF"/>
    <w:rsid w:val="004E1B0A"/>
    <w:rsid w:val="004E7791"/>
    <w:rsid w:val="004E7A10"/>
    <w:rsid w:val="004F7B1D"/>
    <w:rsid w:val="0050049A"/>
    <w:rsid w:val="00511B8A"/>
    <w:rsid w:val="00512C50"/>
    <w:rsid w:val="005161B6"/>
    <w:rsid w:val="005173B8"/>
    <w:rsid w:val="00527092"/>
    <w:rsid w:val="00527C7C"/>
    <w:rsid w:val="00541C5F"/>
    <w:rsid w:val="00543261"/>
    <w:rsid w:val="00545FF7"/>
    <w:rsid w:val="00553860"/>
    <w:rsid w:val="00561F60"/>
    <w:rsid w:val="00564C57"/>
    <w:rsid w:val="0056668E"/>
    <w:rsid w:val="00574AC4"/>
    <w:rsid w:val="0059536D"/>
    <w:rsid w:val="005A0222"/>
    <w:rsid w:val="005A539E"/>
    <w:rsid w:val="005A773D"/>
    <w:rsid w:val="005C1576"/>
    <w:rsid w:val="005C38FE"/>
    <w:rsid w:val="005C3C25"/>
    <w:rsid w:val="005D53C9"/>
    <w:rsid w:val="005E1F41"/>
    <w:rsid w:val="005E3C8E"/>
    <w:rsid w:val="005E73A0"/>
    <w:rsid w:val="005F2A97"/>
    <w:rsid w:val="00610892"/>
    <w:rsid w:val="00620057"/>
    <w:rsid w:val="00626B45"/>
    <w:rsid w:val="00627A71"/>
    <w:rsid w:val="00642ED1"/>
    <w:rsid w:val="00650072"/>
    <w:rsid w:val="006618B4"/>
    <w:rsid w:val="00671DB1"/>
    <w:rsid w:val="00672B95"/>
    <w:rsid w:val="00676D81"/>
    <w:rsid w:val="00697F88"/>
    <w:rsid w:val="006B111A"/>
    <w:rsid w:val="006D1777"/>
    <w:rsid w:val="006D3349"/>
    <w:rsid w:val="006D6822"/>
    <w:rsid w:val="006E4839"/>
    <w:rsid w:val="006E5FF0"/>
    <w:rsid w:val="006E7621"/>
    <w:rsid w:val="006F3148"/>
    <w:rsid w:val="006F3DB6"/>
    <w:rsid w:val="006F42F0"/>
    <w:rsid w:val="00715457"/>
    <w:rsid w:val="007214C9"/>
    <w:rsid w:val="007229C0"/>
    <w:rsid w:val="0072481F"/>
    <w:rsid w:val="00732E63"/>
    <w:rsid w:val="00732EFD"/>
    <w:rsid w:val="0073477D"/>
    <w:rsid w:val="00734FB2"/>
    <w:rsid w:val="007356D5"/>
    <w:rsid w:val="0075618B"/>
    <w:rsid w:val="007638C4"/>
    <w:rsid w:val="0076402A"/>
    <w:rsid w:val="00765885"/>
    <w:rsid w:val="007738A1"/>
    <w:rsid w:val="007777A1"/>
    <w:rsid w:val="0078317F"/>
    <w:rsid w:val="0078666C"/>
    <w:rsid w:val="00786FE2"/>
    <w:rsid w:val="00790925"/>
    <w:rsid w:val="00792F6B"/>
    <w:rsid w:val="00795220"/>
    <w:rsid w:val="007A5A50"/>
    <w:rsid w:val="007A5AA4"/>
    <w:rsid w:val="007B508A"/>
    <w:rsid w:val="007B55B2"/>
    <w:rsid w:val="007C774E"/>
    <w:rsid w:val="007D0970"/>
    <w:rsid w:val="007D0C54"/>
    <w:rsid w:val="007D3CB2"/>
    <w:rsid w:val="007D658E"/>
    <w:rsid w:val="007E1568"/>
    <w:rsid w:val="007E2BAF"/>
    <w:rsid w:val="007E3F09"/>
    <w:rsid w:val="0080007D"/>
    <w:rsid w:val="00810316"/>
    <w:rsid w:val="00823245"/>
    <w:rsid w:val="008278C0"/>
    <w:rsid w:val="0084029F"/>
    <w:rsid w:val="008407B3"/>
    <w:rsid w:val="00841271"/>
    <w:rsid w:val="00842E6C"/>
    <w:rsid w:val="00843109"/>
    <w:rsid w:val="00845407"/>
    <w:rsid w:val="0084578D"/>
    <w:rsid w:val="00855CD4"/>
    <w:rsid w:val="00866189"/>
    <w:rsid w:val="008723EF"/>
    <w:rsid w:val="00872FCB"/>
    <w:rsid w:val="0087417D"/>
    <w:rsid w:val="0087526F"/>
    <w:rsid w:val="00896E7A"/>
    <w:rsid w:val="00897310"/>
    <w:rsid w:val="008A2324"/>
    <w:rsid w:val="008B3FB1"/>
    <w:rsid w:val="008C1FDC"/>
    <w:rsid w:val="008C76FD"/>
    <w:rsid w:val="008D125E"/>
    <w:rsid w:val="008D1B6E"/>
    <w:rsid w:val="008D4A21"/>
    <w:rsid w:val="008E4A56"/>
    <w:rsid w:val="00910913"/>
    <w:rsid w:val="00911E9C"/>
    <w:rsid w:val="0091633E"/>
    <w:rsid w:val="009226F0"/>
    <w:rsid w:val="0092671A"/>
    <w:rsid w:val="00927F67"/>
    <w:rsid w:val="00930014"/>
    <w:rsid w:val="009349F7"/>
    <w:rsid w:val="00936A60"/>
    <w:rsid w:val="00941B4D"/>
    <w:rsid w:val="00942869"/>
    <w:rsid w:val="00957B96"/>
    <w:rsid w:val="009602EC"/>
    <w:rsid w:val="00972A49"/>
    <w:rsid w:val="009764FD"/>
    <w:rsid w:val="00982E6F"/>
    <w:rsid w:val="00984B17"/>
    <w:rsid w:val="009B184C"/>
    <w:rsid w:val="009B4781"/>
    <w:rsid w:val="009C0F5B"/>
    <w:rsid w:val="009C4AF7"/>
    <w:rsid w:val="009C72A2"/>
    <w:rsid w:val="009D3255"/>
    <w:rsid w:val="009D5184"/>
    <w:rsid w:val="009E2F08"/>
    <w:rsid w:val="009F029B"/>
    <w:rsid w:val="00A0053E"/>
    <w:rsid w:val="00A04169"/>
    <w:rsid w:val="00A12869"/>
    <w:rsid w:val="00A15960"/>
    <w:rsid w:val="00A3795F"/>
    <w:rsid w:val="00A471B7"/>
    <w:rsid w:val="00A5346E"/>
    <w:rsid w:val="00A61689"/>
    <w:rsid w:val="00A62864"/>
    <w:rsid w:val="00A65A77"/>
    <w:rsid w:val="00A7148E"/>
    <w:rsid w:val="00A72258"/>
    <w:rsid w:val="00A742F9"/>
    <w:rsid w:val="00A77E5D"/>
    <w:rsid w:val="00A859E5"/>
    <w:rsid w:val="00AA7D7A"/>
    <w:rsid w:val="00AB040F"/>
    <w:rsid w:val="00AB3CF1"/>
    <w:rsid w:val="00AB3EB0"/>
    <w:rsid w:val="00AC60C8"/>
    <w:rsid w:val="00AD380D"/>
    <w:rsid w:val="00AD71C3"/>
    <w:rsid w:val="00AE2C5D"/>
    <w:rsid w:val="00AF0DEE"/>
    <w:rsid w:val="00B23D1F"/>
    <w:rsid w:val="00B318B5"/>
    <w:rsid w:val="00B350B5"/>
    <w:rsid w:val="00B5453E"/>
    <w:rsid w:val="00B62EBA"/>
    <w:rsid w:val="00B67DC1"/>
    <w:rsid w:val="00B71A6B"/>
    <w:rsid w:val="00B763C1"/>
    <w:rsid w:val="00B8036A"/>
    <w:rsid w:val="00B8238A"/>
    <w:rsid w:val="00B8280D"/>
    <w:rsid w:val="00B84311"/>
    <w:rsid w:val="00B908A0"/>
    <w:rsid w:val="00B9724C"/>
    <w:rsid w:val="00BC7A8C"/>
    <w:rsid w:val="00BD01D2"/>
    <w:rsid w:val="00BD07C1"/>
    <w:rsid w:val="00BD726B"/>
    <w:rsid w:val="00BE016D"/>
    <w:rsid w:val="00BE0517"/>
    <w:rsid w:val="00BE6B74"/>
    <w:rsid w:val="00BF4AD3"/>
    <w:rsid w:val="00C044D2"/>
    <w:rsid w:val="00C05BB3"/>
    <w:rsid w:val="00C15021"/>
    <w:rsid w:val="00C1655E"/>
    <w:rsid w:val="00C20419"/>
    <w:rsid w:val="00C24224"/>
    <w:rsid w:val="00C37859"/>
    <w:rsid w:val="00C50B00"/>
    <w:rsid w:val="00C52510"/>
    <w:rsid w:val="00C563C1"/>
    <w:rsid w:val="00C60654"/>
    <w:rsid w:val="00C64E06"/>
    <w:rsid w:val="00C67B48"/>
    <w:rsid w:val="00C72AC5"/>
    <w:rsid w:val="00C7748E"/>
    <w:rsid w:val="00C77A5F"/>
    <w:rsid w:val="00C80E66"/>
    <w:rsid w:val="00C81443"/>
    <w:rsid w:val="00C8317D"/>
    <w:rsid w:val="00C951C0"/>
    <w:rsid w:val="00C96F88"/>
    <w:rsid w:val="00CB044B"/>
    <w:rsid w:val="00CB6353"/>
    <w:rsid w:val="00CD43AC"/>
    <w:rsid w:val="00CE4C65"/>
    <w:rsid w:val="00CE7282"/>
    <w:rsid w:val="00CF09DC"/>
    <w:rsid w:val="00CF0C3C"/>
    <w:rsid w:val="00D00BA4"/>
    <w:rsid w:val="00D0396F"/>
    <w:rsid w:val="00D06517"/>
    <w:rsid w:val="00D06E97"/>
    <w:rsid w:val="00D20D8B"/>
    <w:rsid w:val="00D2159E"/>
    <w:rsid w:val="00D24AEC"/>
    <w:rsid w:val="00D24C21"/>
    <w:rsid w:val="00D2512B"/>
    <w:rsid w:val="00D26424"/>
    <w:rsid w:val="00D325E3"/>
    <w:rsid w:val="00D337A3"/>
    <w:rsid w:val="00D35B9B"/>
    <w:rsid w:val="00D37D7F"/>
    <w:rsid w:val="00D45E79"/>
    <w:rsid w:val="00D60FE3"/>
    <w:rsid w:val="00D61C1E"/>
    <w:rsid w:val="00D653AE"/>
    <w:rsid w:val="00D7168B"/>
    <w:rsid w:val="00D72449"/>
    <w:rsid w:val="00D93681"/>
    <w:rsid w:val="00DA13A4"/>
    <w:rsid w:val="00DA583D"/>
    <w:rsid w:val="00DA75EF"/>
    <w:rsid w:val="00DB17DF"/>
    <w:rsid w:val="00DD004D"/>
    <w:rsid w:val="00DD1A9F"/>
    <w:rsid w:val="00DD2F77"/>
    <w:rsid w:val="00DE45AA"/>
    <w:rsid w:val="00DF2358"/>
    <w:rsid w:val="00E009E4"/>
    <w:rsid w:val="00E03C44"/>
    <w:rsid w:val="00E17454"/>
    <w:rsid w:val="00E32BF9"/>
    <w:rsid w:val="00E32E95"/>
    <w:rsid w:val="00E33522"/>
    <w:rsid w:val="00E335B6"/>
    <w:rsid w:val="00E35A21"/>
    <w:rsid w:val="00E4346B"/>
    <w:rsid w:val="00E47ED9"/>
    <w:rsid w:val="00E52A91"/>
    <w:rsid w:val="00E550DE"/>
    <w:rsid w:val="00E56462"/>
    <w:rsid w:val="00E62483"/>
    <w:rsid w:val="00E63492"/>
    <w:rsid w:val="00E63A6E"/>
    <w:rsid w:val="00E72206"/>
    <w:rsid w:val="00E72808"/>
    <w:rsid w:val="00E77A5F"/>
    <w:rsid w:val="00E9514C"/>
    <w:rsid w:val="00E961D6"/>
    <w:rsid w:val="00EC1A70"/>
    <w:rsid w:val="00EC280A"/>
    <w:rsid w:val="00ED3931"/>
    <w:rsid w:val="00EE4685"/>
    <w:rsid w:val="00EF2835"/>
    <w:rsid w:val="00EF3DAD"/>
    <w:rsid w:val="00F02C05"/>
    <w:rsid w:val="00F06A8A"/>
    <w:rsid w:val="00F1599A"/>
    <w:rsid w:val="00F26E94"/>
    <w:rsid w:val="00F27689"/>
    <w:rsid w:val="00F338B0"/>
    <w:rsid w:val="00F52449"/>
    <w:rsid w:val="00F617DC"/>
    <w:rsid w:val="00F672F4"/>
    <w:rsid w:val="00F73666"/>
    <w:rsid w:val="00F74929"/>
    <w:rsid w:val="00F86E32"/>
    <w:rsid w:val="00F87209"/>
    <w:rsid w:val="00F929DB"/>
    <w:rsid w:val="00F97745"/>
    <w:rsid w:val="00FA56FA"/>
    <w:rsid w:val="00FB117E"/>
    <w:rsid w:val="00FC124A"/>
    <w:rsid w:val="00FD090A"/>
    <w:rsid w:val="00FE7A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4"/>
    <o:shapelayout v:ext="edit">
      <o:idmap v:ext="edit" data="2"/>
    </o:shapelayout>
  </w:shapeDefaults>
  <w:decimalSymbol w:val=","/>
  <w:listSeparator w:val=";"/>
  <w15:chartTrackingRefBased/>
  <w15:docId w15:val="{9C494018-57EC-4F78-BC12-5E5011C55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4922"/>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sz w:val="28"/>
    </w:rPr>
  </w:style>
  <w:style w:type="paragraph" w:styleId="3">
    <w:name w:val="heading 3"/>
    <w:basedOn w:val="a"/>
    <w:next w:val="a"/>
    <w:qFormat/>
    <w:pPr>
      <w:keepNext/>
      <w:jc w:val="right"/>
      <w:outlineLvl w:val="2"/>
    </w:pPr>
    <w:rPr>
      <w:sz w:val="28"/>
    </w:rPr>
  </w:style>
  <w:style w:type="paragraph" w:styleId="4">
    <w:name w:val="heading 4"/>
    <w:basedOn w:val="a"/>
    <w:next w:val="a"/>
    <w:qFormat/>
    <w:pPr>
      <w:keepNext/>
      <w:outlineLvl w:val="3"/>
    </w:pPr>
    <w:rPr>
      <w:u w:val="single"/>
    </w:rPr>
  </w:style>
  <w:style w:type="paragraph" w:styleId="5">
    <w:name w:val="heading 5"/>
    <w:basedOn w:val="a"/>
    <w:next w:val="a"/>
    <w:qFormat/>
    <w:pPr>
      <w:keepNext/>
      <w:spacing w:line="360" w:lineRule="auto"/>
      <w:jc w:val="center"/>
      <w:outlineLvl w:val="4"/>
    </w:pPr>
    <w:rPr>
      <w:b/>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pPr>
    <w:rPr>
      <w:rFonts w:eastAsia="Batang"/>
      <w:lang w:val="uk-UA"/>
    </w:rPr>
  </w:style>
  <w:style w:type="paragraph" w:customStyle="1" w:styleId="a4">
    <w:name w:val="Чертежный"/>
    <w:pPr>
      <w:jc w:val="both"/>
    </w:pPr>
    <w:rPr>
      <w:rFonts w:ascii="ISOCPEUR" w:hAnsi="ISOCPEUR"/>
      <w:i/>
      <w:sz w:val="28"/>
      <w:lang w:val="uk-UA"/>
    </w:rPr>
  </w:style>
  <w:style w:type="paragraph" w:styleId="a5">
    <w:name w:val="header"/>
    <w:basedOn w:val="a"/>
    <w:pPr>
      <w:tabs>
        <w:tab w:val="center" w:pos="4677"/>
        <w:tab w:val="right" w:pos="9355"/>
      </w:tabs>
    </w:pPr>
  </w:style>
  <w:style w:type="paragraph" w:styleId="a6">
    <w:name w:val="Body Text"/>
    <w:basedOn w:val="a"/>
    <w:rPr>
      <w:sz w:val="28"/>
    </w:rPr>
  </w:style>
  <w:style w:type="paragraph" w:styleId="20">
    <w:name w:val="Body Text 2"/>
    <w:basedOn w:val="a"/>
    <w:pPr>
      <w:jc w:val="center"/>
    </w:pPr>
    <w:rPr>
      <w:sz w:val="28"/>
    </w:rPr>
  </w:style>
  <w:style w:type="paragraph" w:styleId="30">
    <w:name w:val="Body Text 3"/>
    <w:basedOn w:val="a"/>
    <w:rPr>
      <w:u w:val="single"/>
    </w:rPr>
  </w:style>
  <w:style w:type="paragraph" w:styleId="a7">
    <w:name w:val="Title"/>
    <w:basedOn w:val="a"/>
    <w:qFormat/>
    <w:pPr>
      <w:widowControl w:val="0"/>
      <w:autoSpaceDE w:val="0"/>
      <w:autoSpaceDN w:val="0"/>
      <w:adjustRightInd w:val="0"/>
      <w:jc w:val="center"/>
    </w:pPr>
    <w:rPr>
      <w:sz w:val="28"/>
    </w:rPr>
  </w:style>
  <w:style w:type="paragraph" w:customStyle="1" w:styleId="a8">
    <w:name w:val="ГОСТ"/>
    <w:pPr>
      <w:jc w:val="center"/>
    </w:pPr>
    <w:rPr>
      <w:rFonts w:ascii="GOST type A" w:hAnsi="GOST type A"/>
      <w:bCs/>
      <w:i/>
      <w:iCs/>
      <w:sz w:val="24"/>
    </w:rPr>
  </w:style>
  <w:style w:type="table" w:styleId="a9">
    <w:name w:val="Table Grid"/>
    <w:basedOn w:val="a1"/>
    <w:rsid w:val="006D3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D24AEC"/>
  </w:style>
  <w:style w:type="paragraph" w:customStyle="1" w:styleId="FR1">
    <w:name w:val="FR1"/>
    <w:rsid w:val="0026371B"/>
    <w:pPr>
      <w:widowControl w:val="0"/>
      <w:autoSpaceDE w:val="0"/>
      <w:autoSpaceDN w:val="0"/>
      <w:adjustRightInd w:val="0"/>
      <w:spacing w:before="20"/>
      <w:jc w:val="both"/>
    </w:pPr>
    <w:rPr>
      <w:rFonts w:ascii="Arial" w:hAnsi="Arial" w:cs="Arial"/>
      <w:i/>
      <w:iCs/>
      <w:sz w:val="36"/>
      <w:szCs w:val="36"/>
    </w:rPr>
  </w:style>
  <w:style w:type="paragraph" w:customStyle="1" w:styleId="FR2">
    <w:name w:val="FR2"/>
    <w:rsid w:val="0026371B"/>
    <w:pPr>
      <w:widowControl w:val="0"/>
      <w:autoSpaceDE w:val="0"/>
      <w:autoSpaceDN w:val="0"/>
      <w:adjustRightInd w:val="0"/>
      <w:spacing w:before="180"/>
      <w:ind w:left="240"/>
      <w:jc w:val="center"/>
    </w:pPr>
    <w:rPr>
      <w:rFonts w:ascii="Courier New" w:hAnsi="Courier New" w:cs="Courier New"/>
      <w:sz w:val="16"/>
      <w:szCs w:val="16"/>
    </w:rPr>
  </w:style>
  <w:style w:type="paragraph" w:styleId="ab">
    <w:name w:val="Normal (Web)"/>
    <w:basedOn w:val="a"/>
    <w:rsid w:val="0026371B"/>
  </w:style>
  <w:style w:type="paragraph" w:customStyle="1" w:styleId="10">
    <w:name w:val="Стиль1"/>
    <w:basedOn w:val="a"/>
    <w:rsid w:val="00105826"/>
    <w:pPr>
      <w:spacing w:line="360" w:lineRule="auto"/>
      <w:ind w:firstLine="425"/>
      <w:jc w:val="both"/>
    </w:pPr>
    <w:rPr>
      <w:snapToGrid w:val="0"/>
      <w:sz w:val="28"/>
    </w:rPr>
  </w:style>
  <w:style w:type="paragraph" w:styleId="ac">
    <w:name w:val="Balloon Text"/>
    <w:basedOn w:val="a"/>
    <w:link w:val="ad"/>
    <w:rsid w:val="00F617DC"/>
    <w:rPr>
      <w:rFonts w:ascii="Tahoma" w:hAnsi="Tahoma" w:cs="Tahoma"/>
      <w:sz w:val="16"/>
      <w:szCs w:val="16"/>
    </w:rPr>
  </w:style>
  <w:style w:type="character" w:customStyle="1" w:styleId="ad">
    <w:name w:val="Текст у виносці Знак"/>
    <w:basedOn w:val="a0"/>
    <w:link w:val="ac"/>
    <w:rsid w:val="00F617DC"/>
    <w:rPr>
      <w:rFonts w:ascii="Tahoma" w:hAnsi="Tahoma" w:cs="Tahoma"/>
      <w:sz w:val="16"/>
      <w:szCs w:val="16"/>
    </w:rPr>
  </w:style>
  <w:style w:type="character" w:styleId="ae">
    <w:name w:val="Hyperlink"/>
    <w:basedOn w:val="a0"/>
    <w:rsid w:val="00AD71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85653">
      <w:bodyDiv w:val="1"/>
      <w:marLeft w:val="0"/>
      <w:marRight w:val="0"/>
      <w:marTop w:val="0"/>
      <w:marBottom w:val="0"/>
      <w:divBdr>
        <w:top w:val="none" w:sz="0" w:space="0" w:color="auto"/>
        <w:left w:val="none" w:sz="0" w:space="0" w:color="auto"/>
        <w:bottom w:val="none" w:sz="0" w:space="0" w:color="auto"/>
        <w:right w:val="none" w:sz="0" w:space="0" w:color="auto"/>
      </w:divBdr>
    </w:div>
    <w:div w:id="176893202">
      <w:bodyDiv w:val="1"/>
      <w:marLeft w:val="0"/>
      <w:marRight w:val="0"/>
      <w:marTop w:val="0"/>
      <w:marBottom w:val="0"/>
      <w:divBdr>
        <w:top w:val="none" w:sz="0" w:space="0" w:color="auto"/>
        <w:left w:val="none" w:sz="0" w:space="0" w:color="auto"/>
        <w:bottom w:val="none" w:sz="0" w:space="0" w:color="auto"/>
        <w:right w:val="none" w:sz="0" w:space="0" w:color="auto"/>
      </w:divBdr>
    </w:div>
    <w:div w:id="203106864">
      <w:bodyDiv w:val="1"/>
      <w:marLeft w:val="0"/>
      <w:marRight w:val="0"/>
      <w:marTop w:val="0"/>
      <w:marBottom w:val="0"/>
      <w:divBdr>
        <w:top w:val="none" w:sz="0" w:space="0" w:color="auto"/>
        <w:left w:val="none" w:sz="0" w:space="0" w:color="auto"/>
        <w:bottom w:val="none" w:sz="0" w:space="0" w:color="auto"/>
        <w:right w:val="none" w:sz="0" w:space="0" w:color="auto"/>
      </w:divBdr>
    </w:div>
    <w:div w:id="204176414">
      <w:bodyDiv w:val="1"/>
      <w:marLeft w:val="0"/>
      <w:marRight w:val="0"/>
      <w:marTop w:val="0"/>
      <w:marBottom w:val="0"/>
      <w:divBdr>
        <w:top w:val="none" w:sz="0" w:space="0" w:color="auto"/>
        <w:left w:val="none" w:sz="0" w:space="0" w:color="auto"/>
        <w:bottom w:val="none" w:sz="0" w:space="0" w:color="auto"/>
        <w:right w:val="none" w:sz="0" w:space="0" w:color="auto"/>
      </w:divBdr>
    </w:div>
    <w:div w:id="337074291">
      <w:bodyDiv w:val="1"/>
      <w:marLeft w:val="0"/>
      <w:marRight w:val="0"/>
      <w:marTop w:val="0"/>
      <w:marBottom w:val="0"/>
      <w:divBdr>
        <w:top w:val="none" w:sz="0" w:space="0" w:color="auto"/>
        <w:left w:val="none" w:sz="0" w:space="0" w:color="auto"/>
        <w:bottom w:val="none" w:sz="0" w:space="0" w:color="auto"/>
        <w:right w:val="none" w:sz="0" w:space="0" w:color="auto"/>
      </w:divBdr>
    </w:div>
    <w:div w:id="431825898">
      <w:bodyDiv w:val="1"/>
      <w:marLeft w:val="0"/>
      <w:marRight w:val="0"/>
      <w:marTop w:val="0"/>
      <w:marBottom w:val="0"/>
      <w:divBdr>
        <w:top w:val="none" w:sz="0" w:space="0" w:color="auto"/>
        <w:left w:val="none" w:sz="0" w:space="0" w:color="auto"/>
        <w:bottom w:val="none" w:sz="0" w:space="0" w:color="auto"/>
        <w:right w:val="none" w:sz="0" w:space="0" w:color="auto"/>
      </w:divBdr>
    </w:div>
    <w:div w:id="461995756">
      <w:bodyDiv w:val="1"/>
      <w:marLeft w:val="0"/>
      <w:marRight w:val="0"/>
      <w:marTop w:val="0"/>
      <w:marBottom w:val="0"/>
      <w:divBdr>
        <w:top w:val="none" w:sz="0" w:space="0" w:color="auto"/>
        <w:left w:val="none" w:sz="0" w:space="0" w:color="auto"/>
        <w:bottom w:val="none" w:sz="0" w:space="0" w:color="auto"/>
        <w:right w:val="none" w:sz="0" w:space="0" w:color="auto"/>
      </w:divBdr>
    </w:div>
    <w:div w:id="484780838">
      <w:bodyDiv w:val="1"/>
      <w:marLeft w:val="0"/>
      <w:marRight w:val="0"/>
      <w:marTop w:val="0"/>
      <w:marBottom w:val="0"/>
      <w:divBdr>
        <w:top w:val="none" w:sz="0" w:space="0" w:color="auto"/>
        <w:left w:val="none" w:sz="0" w:space="0" w:color="auto"/>
        <w:bottom w:val="none" w:sz="0" w:space="0" w:color="auto"/>
        <w:right w:val="none" w:sz="0" w:space="0" w:color="auto"/>
      </w:divBdr>
    </w:div>
    <w:div w:id="504824745">
      <w:bodyDiv w:val="1"/>
      <w:marLeft w:val="0"/>
      <w:marRight w:val="0"/>
      <w:marTop w:val="0"/>
      <w:marBottom w:val="0"/>
      <w:divBdr>
        <w:top w:val="none" w:sz="0" w:space="0" w:color="auto"/>
        <w:left w:val="none" w:sz="0" w:space="0" w:color="auto"/>
        <w:bottom w:val="none" w:sz="0" w:space="0" w:color="auto"/>
        <w:right w:val="none" w:sz="0" w:space="0" w:color="auto"/>
      </w:divBdr>
    </w:div>
    <w:div w:id="504983337">
      <w:bodyDiv w:val="1"/>
      <w:marLeft w:val="0"/>
      <w:marRight w:val="0"/>
      <w:marTop w:val="0"/>
      <w:marBottom w:val="0"/>
      <w:divBdr>
        <w:top w:val="none" w:sz="0" w:space="0" w:color="auto"/>
        <w:left w:val="none" w:sz="0" w:space="0" w:color="auto"/>
        <w:bottom w:val="none" w:sz="0" w:space="0" w:color="auto"/>
        <w:right w:val="none" w:sz="0" w:space="0" w:color="auto"/>
      </w:divBdr>
    </w:div>
    <w:div w:id="517695634">
      <w:bodyDiv w:val="1"/>
      <w:marLeft w:val="0"/>
      <w:marRight w:val="0"/>
      <w:marTop w:val="0"/>
      <w:marBottom w:val="0"/>
      <w:divBdr>
        <w:top w:val="none" w:sz="0" w:space="0" w:color="auto"/>
        <w:left w:val="none" w:sz="0" w:space="0" w:color="auto"/>
        <w:bottom w:val="none" w:sz="0" w:space="0" w:color="auto"/>
        <w:right w:val="none" w:sz="0" w:space="0" w:color="auto"/>
      </w:divBdr>
    </w:div>
    <w:div w:id="846869409">
      <w:bodyDiv w:val="1"/>
      <w:marLeft w:val="0"/>
      <w:marRight w:val="0"/>
      <w:marTop w:val="0"/>
      <w:marBottom w:val="0"/>
      <w:divBdr>
        <w:top w:val="none" w:sz="0" w:space="0" w:color="auto"/>
        <w:left w:val="none" w:sz="0" w:space="0" w:color="auto"/>
        <w:bottom w:val="none" w:sz="0" w:space="0" w:color="auto"/>
        <w:right w:val="none" w:sz="0" w:space="0" w:color="auto"/>
      </w:divBdr>
    </w:div>
    <w:div w:id="1019434606">
      <w:bodyDiv w:val="1"/>
      <w:marLeft w:val="0"/>
      <w:marRight w:val="0"/>
      <w:marTop w:val="0"/>
      <w:marBottom w:val="0"/>
      <w:divBdr>
        <w:top w:val="none" w:sz="0" w:space="0" w:color="auto"/>
        <w:left w:val="none" w:sz="0" w:space="0" w:color="auto"/>
        <w:bottom w:val="none" w:sz="0" w:space="0" w:color="auto"/>
        <w:right w:val="none" w:sz="0" w:space="0" w:color="auto"/>
      </w:divBdr>
    </w:div>
    <w:div w:id="1318069481">
      <w:bodyDiv w:val="1"/>
      <w:marLeft w:val="0"/>
      <w:marRight w:val="0"/>
      <w:marTop w:val="0"/>
      <w:marBottom w:val="0"/>
      <w:divBdr>
        <w:top w:val="none" w:sz="0" w:space="0" w:color="auto"/>
        <w:left w:val="none" w:sz="0" w:space="0" w:color="auto"/>
        <w:bottom w:val="none" w:sz="0" w:space="0" w:color="auto"/>
        <w:right w:val="none" w:sz="0" w:space="0" w:color="auto"/>
      </w:divBdr>
    </w:div>
    <w:div w:id="1319111887">
      <w:bodyDiv w:val="1"/>
      <w:marLeft w:val="0"/>
      <w:marRight w:val="0"/>
      <w:marTop w:val="0"/>
      <w:marBottom w:val="0"/>
      <w:divBdr>
        <w:top w:val="none" w:sz="0" w:space="0" w:color="auto"/>
        <w:left w:val="none" w:sz="0" w:space="0" w:color="auto"/>
        <w:bottom w:val="none" w:sz="0" w:space="0" w:color="auto"/>
        <w:right w:val="none" w:sz="0" w:space="0" w:color="auto"/>
      </w:divBdr>
    </w:div>
    <w:div w:id="1365668003">
      <w:bodyDiv w:val="1"/>
      <w:marLeft w:val="0"/>
      <w:marRight w:val="0"/>
      <w:marTop w:val="0"/>
      <w:marBottom w:val="0"/>
      <w:divBdr>
        <w:top w:val="none" w:sz="0" w:space="0" w:color="auto"/>
        <w:left w:val="none" w:sz="0" w:space="0" w:color="auto"/>
        <w:bottom w:val="none" w:sz="0" w:space="0" w:color="auto"/>
        <w:right w:val="none" w:sz="0" w:space="0" w:color="auto"/>
      </w:divBdr>
    </w:div>
    <w:div w:id="1486628253">
      <w:bodyDiv w:val="1"/>
      <w:marLeft w:val="0"/>
      <w:marRight w:val="0"/>
      <w:marTop w:val="0"/>
      <w:marBottom w:val="0"/>
      <w:divBdr>
        <w:top w:val="none" w:sz="0" w:space="0" w:color="auto"/>
        <w:left w:val="none" w:sz="0" w:space="0" w:color="auto"/>
        <w:bottom w:val="none" w:sz="0" w:space="0" w:color="auto"/>
        <w:right w:val="none" w:sz="0" w:space="0" w:color="auto"/>
      </w:divBdr>
    </w:div>
    <w:div w:id="1557425868">
      <w:bodyDiv w:val="1"/>
      <w:marLeft w:val="0"/>
      <w:marRight w:val="0"/>
      <w:marTop w:val="0"/>
      <w:marBottom w:val="0"/>
      <w:divBdr>
        <w:top w:val="none" w:sz="0" w:space="0" w:color="auto"/>
        <w:left w:val="none" w:sz="0" w:space="0" w:color="auto"/>
        <w:bottom w:val="none" w:sz="0" w:space="0" w:color="auto"/>
        <w:right w:val="none" w:sz="0" w:space="0" w:color="auto"/>
      </w:divBdr>
    </w:div>
    <w:div w:id="1696810690">
      <w:bodyDiv w:val="1"/>
      <w:marLeft w:val="0"/>
      <w:marRight w:val="0"/>
      <w:marTop w:val="0"/>
      <w:marBottom w:val="0"/>
      <w:divBdr>
        <w:top w:val="none" w:sz="0" w:space="0" w:color="auto"/>
        <w:left w:val="none" w:sz="0" w:space="0" w:color="auto"/>
        <w:bottom w:val="none" w:sz="0" w:space="0" w:color="auto"/>
        <w:right w:val="none" w:sz="0" w:space="0" w:color="auto"/>
      </w:divBdr>
    </w:div>
    <w:div w:id="1699695180">
      <w:bodyDiv w:val="1"/>
      <w:marLeft w:val="0"/>
      <w:marRight w:val="0"/>
      <w:marTop w:val="0"/>
      <w:marBottom w:val="0"/>
      <w:divBdr>
        <w:top w:val="none" w:sz="0" w:space="0" w:color="auto"/>
        <w:left w:val="none" w:sz="0" w:space="0" w:color="auto"/>
        <w:bottom w:val="none" w:sz="0" w:space="0" w:color="auto"/>
        <w:right w:val="none" w:sz="0" w:space="0" w:color="auto"/>
      </w:divBdr>
    </w:div>
    <w:div w:id="1703480810">
      <w:bodyDiv w:val="1"/>
      <w:marLeft w:val="0"/>
      <w:marRight w:val="0"/>
      <w:marTop w:val="0"/>
      <w:marBottom w:val="0"/>
      <w:divBdr>
        <w:top w:val="none" w:sz="0" w:space="0" w:color="auto"/>
        <w:left w:val="none" w:sz="0" w:space="0" w:color="auto"/>
        <w:bottom w:val="none" w:sz="0" w:space="0" w:color="auto"/>
        <w:right w:val="none" w:sz="0" w:space="0" w:color="auto"/>
      </w:divBdr>
    </w:div>
    <w:div w:id="1738824951">
      <w:bodyDiv w:val="1"/>
      <w:marLeft w:val="0"/>
      <w:marRight w:val="0"/>
      <w:marTop w:val="0"/>
      <w:marBottom w:val="0"/>
      <w:divBdr>
        <w:top w:val="none" w:sz="0" w:space="0" w:color="auto"/>
        <w:left w:val="none" w:sz="0" w:space="0" w:color="auto"/>
        <w:bottom w:val="none" w:sz="0" w:space="0" w:color="auto"/>
        <w:right w:val="none" w:sz="0" w:space="0" w:color="auto"/>
      </w:divBdr>
    </w:div>
    <w:div w:id="1740597259">
      <w:bodyDiv w:val="1"/>
      <w:marLeft w:val="0"/>
      <w:marRight w:val="0"/>
      <w:marTop w:val="0"/>
      <w:marBottom w:val="0"/>
      <w:divBdr>
        <w:top w:val="none" w:sz="0" w:space="0" w:color="auto"/>
        <w:left w:val="none" w:sz="0" w:space="0" w:color="auto"/>
        <w:bottom w:val="none" w:sz="0" w:space="0" w:color="auto"/>
        <w:right w:val="none" w:sz="0" w:space="0" w:color="auto"/>
      </w:divBdr>
    </w:div>
    <w:div w:id="1778210953">
      <w:bodyDiv w:val="1"/>
      <w:marLeft w:val="0"/>
      <w:marRight w:val="0"/>
      <w:marTop w:val="0"/>
      <w:marBottom w:val="0"/>
      <w:divBdr>
        <w:top w:val="none" w:sz="0" w:space="0" w:color="auto"/>
        <w:left w:val="none" w:sz="0" w:space="0" w:color="auto"/>
        <w:bottom w:val="none" w:sz="0" w:space="0" w:color="auto"/>
        <w:right w:val="none" w:sz="0" w:space="0" w:color="auto"/>
      </w:divBdr>
    </w:div>
    <w:div w:id="1994606251">
      <w:bodyDiv w:val="1"/>
      <w:marLeft w:val="0"/>
      <w:marRight w:val="0"/>
      <w:marTop w:val="0"/>
      <w:marBottom w:val="0"/>
      <w:divBdr>
        <w:top w:val="none" w:sz="0" w:space="0" w:color="auto"/>
        <w:left w:val="none" w:sz="0" w:space="0" w:color="auto"/>
        <w:bottom w:val="none" w:sz="0" w:space="0" w:color="auto"/>
        <w:right w:val="none" w:sz="0" w:space="0" w:color="auto"/>
      </w:divBdr>
    </w:div>
    <w:div w:id="212745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1.bin"/><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oleObject" Target="embeddings/oleObject3.bin"/><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wmf"/><Relationship Id="rId30" Type="http://schemas.openxmlformats.org/officeDocument/2006/relationships/oleObject" Target="embeddings/oleObject4.bin"/><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3221</Words>
  <Characters>18361</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Проек.Приложение</vt:lpstr>
    </vt:vector>
  </TitlesOfParts>
  <Company/>
  <LinksUpToDate>false</LinksUpToDate>
  <CharactersWithSpaces>21539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Проек.Приложение</dc:title>
  <dc:subject/>
  <dc:creator>Знаменок Ирина</dc:creator>
  <cp:keywords/>
  <dc:description/>
  <cp:lastModifiedBy>Irina</cp:lastModifiedBy>
  <cp:revision>2</cp:revision>
  <cp:lastPrinted>2008-12-19T15:21:00Z</cp:lastPrinted>
  <dcterms:created xsi:type="dcterms:W3CDTF">2014-08-14T13:36:00Z</dcterms:created>
  <dcterms:modified xsi:type="dcterms:W3CDTF">2014-08-14T13:36:00Z</dcterms:modified>
</cp:coreProperties>
</file>