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379" w:rsidRDefault="00A56379" w:rsidP="00DA5F9C">
      <w:pPr>
        <w:pStyle w:val="aa"/>
        <w:spacing w:line="360" w:lineRule="auto"/>
        <w:rPr>
          <w:rFonts w:ascii="Times New Roman" w:hAnsi="Times New Roman"/>
          <w:color w:val="auto"/>
        </w:rPr>
      </w:pPr>
    </w:p>
    <w:p w:rsidR="00DA5F9C" w:rsidRPr="00DA5F9C" w:rsidRDefault="00DA5F9C" w:rsidP="00DA5F9C">
      <w:pPr>
        <w:pStyle w:val="aa"/>
        <w:spacing w:line="360" w:lineRule="auto"/>
        <w:rPr>
          <w:rFonts w:ascii="Times New Roman" w:hAnsi="Times New Roman"/>
          <w:color w:val="auto"/>
        </w:rPr>
      </w:pPr>
      <w:r w:rsidRPr="00DA5F9C">
        <w:rPr>
          <w:rFonts w:ascii="Times New Roman" w:hAnsi="Times New Roman"/>
          <w:color w:val="auto"/>
        </w:rPr>
        <w:t>Оглавление</w:t>
      </w:r>
    </w:p>
    <w:p w:rsidR="00DA5F9C" w:rsidRPr="00DA5F9C" w:rsidRDefault="00DA5F9C" w:rsidP="00DA5F9C">
      <w:pPr>
        <w:pStyle w:val="11"/>
        <w:tabs>
          <w:tab w:val="right" w:leader="dot" w:pos="9629"/>
        </w:tabs>
        <w:spacing w:line="360" w:lineRule="auto"/>
        <w:rPr>
          <w:rFonts w:ascii="Times New Roman" w:hAnsi="Times New Roman"/>
          <w:noProof/>
          <w:sz w:val="28"/>
          <w:szCs w:val="28"/>
          <w:lang w:eastAsia="ru-RU"/>
        </w:rPr>
      </w:pPr>
      <w:r w:rsidRPr="00DA5F9C">
        <w:rPr>
          <w:rFonts w:ascii="Times New Roman" w:hAnsi="Times New Roman"/>
          <w:sz w:val="28"/>
          <w:szCs w:val="28"/>
        </w:rPr>
        <w:fldChar w:fldCharType="begin"/>
      </w:r>
      <w:r w:rsidRPr="00DA5F9C">
        <w:rPr>
          <w:rFonts w:ascii="Times New Roman" w:hAnsi="Times New Roman"/>
          <w:sz w:val="28"/>
          <w:szCs w:val="28"/>
        </w:rPr>
        <w:instrText xml:space="preserve"> TOC \o "1-3" \h \z \u </w:instrText>
      </w:r>
      <w:r w:rsidRPr="00DA5F9C">
        <w:rPr>
          <w:rFonts w:ascii="Times New Roman" w:hAnsi="Times New Roman"/>
          <w:sz w:val="28"/>
          <w:szCs w:val="28"/>
        </w:rPr>
        <w:fldChar w:fldCharType="separate"/>
      </w:r>
      <w:hyperlink w:anchor="_Toc280908174" w:history="1">
        <w:r w:rsidRPr="00DA5F9C">
          <w:rPr>
            <w:rStyle w:val="a3"/>
            <w:rFonts w:ascii="Times New Roman" w:hAnsi="Times New Roman"/>
            <w:noProof/>
            <w:color w:val="auto"/>
            <w:sz w:val="28"/>
            <w:szCs w:val="28"/>
          </w:rPr>
          <w:t>Введение</w:t>
        </w:r>
        <w:r w:rsidRPr="00DA5F9C">
          <w:rPr>
            <w:rFonts w:ascii="Times New Roman" w:hAnsi="Times New Roman"/>
            <w:noProof/>
            <w:webHidden/>
            <w:sz w:val="28"/>
            <w:szCs w:val="28"/>
          </w:rPr>
          <w:tab/>
        </w:r>
        <w:r w:rsidRPr="00DA5F9C">
          <w:rPr>
            <w:rFonts w:ascii="Times New Roman" w:hAnsi="Times New Roman"/>
            <w:noProof/>
            <w:webHidden/>
            <w:sz w:val="28"/>
            <w:szCs w:val="28"/>
          </w:rPr>
          <w:fldChar w:fldCharType="begin"/>
        </w:r>
        <w:r w:rsidRPr="00DA5F9C">
          <w:rPr>
            <w:rFonts w:ascii="Times New Roman" w:hAnsi="Times New Roman"/>
            <w:noProof/>
            <w:webHidden/>
            <w:sz w:val="28"/>
            <w:szCs w:val="28"/>
          </w:rPr>
          <w:instrText xml:space="preserve"> PAGEREF _Toc280908174 \h </w:instrText>
        </w:r>
        <w:r w:rsidRPr="00DA5F9C">
          <w:rPr>
            <w:rFonts w:ascii="Times New Roman" w:hAnsi="Times New Roman"/>
            <w:noProof/>
            <w:webHidden/>
            <w:sz w:val="28"/>
            <w:szCs w:val="28"/>
          </w:rPr>
        </w:r>
        <w:r w:rsidRPr="00DA5F9C">
          <w:rPr>
            <w:rFonts w:ascii="Times New Roman" w:hAnsi="Times New Roman"/>
            <w:noProof/>
            <w:webHidden/>
            <w:sz w:val="28"/>
            <w:szCs w:val="28"/>
          </w:rPr>
          <w:fldChar w:fldCharType="separate"/>
        </w:r>
        <w:r w:rsidRPr="00DA5F9C">
          <w:rPr>
            <w:rFonts w:ascii="Times New Roman" w:hAnsi="Times New Roman"/>
            <w:noProof/>
            <w:webHidden/>
            <w:sz w:val="28"/>
            <w:szCs w:val="28"/>
          </w:rPr>
          <w:t>2</w:t>
        </w:r>
        <w:r w:rsidRPr="00DA5F9C">
          <w:rPr>
            <w:rFonts w:ascii="Times New Roman" w:hAnsi="Times New Roman"/>
            <w:noProof/>
            <w:webHidden/>
            <w:sz w:val="28"/>
            <w:szCs w:val="28"/>
          </w:rPr>
          <w:fldChar w:fldCharType="end"/>
        </w:r>
      </w:hyperlink>
    </w:p>
    <w:p w:rsidR="00DA5F9C" w:rsidRPr="00DA5F9C" w:rsidRDefault="00725A8B" w:rsidP="00DA5F9C">
      <w:pPr>
        <w:pStyle w:val="11"/>
        <w:tabs>
          <w:tab w:val="left" w:pos="440"/>
          <w:tab w:val="right" w:leader="dot" w:pos="9629"/>
        </w:tabs>
        <w:spacing w:line="360" w:lineRule="auto"/>
        <w:rPr>
          <w:rFonts w:ascii="Times New Roman" w:hAnsi="Times New Roman"/>
          <w:noProof/>
          <w:sz w:val="28"/>
          <w:szCs w:val="28"/>
          <w:lang w:eastAsia="ru-RU"/>
        </w:rPr>
      </w:pPr>
      <w:hyperlink w:anchor="_Toc280908175" w:history="1">
        <w:r w:rsidR="00DA5F9C" w:rsidRPr="00DA5F9C">
          <w:rPr>
            <w:rStyle w:val="a3"/>
            <w:rFonts w:ascii="Times New Roman" w:hAnsi="Times New Roman"/>
            <w:noProof/>
            <w:color w:val="auto"/>
            <w:sz w:val="28"/>
            <w:szCs w:val="28"/>
          </w:rPr>
          <w:t>1.</w:t>
        </w:r>
        <w:r w:rsidR="00DA5F9C" w:rsidRPr="00DA5F9C">
          <w:rPr>
            <w:rFonts w:ascii="Times New Roman" w:hAnsi="Times New Roman"/>
            <w:noProof/>
            <w:sz w:val="28"/>
            <w:szCs w:val="28"/>
            <w:lang w:eastAsia="ru-RU"/>
          </w:rPr>
          <w:tab/>
        </w:r>
        <w:r w:rsidR="00DA5F9C" w:rsidRPr="00DA5F9C">
          <w:rPr>
            <w:rStyle w:val="a3"/>
            <w:rFonts w:ascii="Times New Roman" w:hAnsi="Times New Roman"/>
            <w:noProof/>
            <w:color w:val="auto"/>
            <w:sz w:val="28"/>
            <w:szCs w:val="28"/>
          </w:rPr>
          <w:t>Общие сведения о курорте.</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_Toc280908175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4</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76" w:history="1">
        <w:r w:rsidR="00DA5F9C" w:rsidRPr="00DA5F9C">
          <w:rPr>
            <w:rStyle w:val="a3"/>
            <w:rFonts w:ascii="Times New Roman" w:hAnsi="Times New Roman"/>
            <w:noProof/>
            <w:color w:val="auto"/>
            <w:sz w:val="28"/>
            <w:szCs w:val="28"/>
          </w:rPr>
          <w:t>2. Экономические ресурсы курорта.</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_Toc280908176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8</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77" w:history="1">
        <w:r w:rsidR="00DA5F9C" w:rsidRPr="00DA5F9C">
          <w:rPr>
            <w:rStyle w:val="a3"/>
            <w:rFonts w:ascii="Times New Roman" w:hAnsi="Times New Roman"/>
            <w:noProof/>
            <w:color w:val="auto"/>
            <w:sz w:val="28"/>
            <w:szCs w:val="28"/>
          </w:rPr>
          <w:t>2.1. Транспорт.</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_Toc280908177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8</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78" w:history="1">
        <w:r w:rsidR="00DA5F9C" w:rsidRPr="00DA5F9C">
          <w:rPr>
            <w:rStyle w:val="a3"/>
            <w:rFonts w:ascii="Times New Roman" w:hAnsi="Times New Roman"/>
            <w:noProof/>
            <w:color w:val="auto"/>
            <w:sz w:val="28"/>
            <w:szCs w:val="28"/>
          </w:rPr>
          <w:t>2.2. Средства размещения туристов.</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_Toc280908178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11</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83" w:history="1">
        <w:r w:rsidR="00DA5F9C" w:rsidRPr="00DA5F9C">
          <w:rPr>
            <w:rStyle w:val="a3"/>
            <w:rFonts w:ascii="Times New Roman" w:hAnsi="Times New Roman"/>
            <w:noProof/>
            <w:color w:val="auto"/>
            <w:sz w:val="28"/>
            <w:szCs w:val="28"/>
          </w:rPr>
          <w:t>3. Характеристика проектируемого туристического комплекса.</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_Toc280908183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12</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84" w:history="1">
        <w:r w:rsidR="00DA5F9C" w:rsidRPr="00DA5F9C">
          <w:rPr>
            <w:rStyle w:val="a3"/>
            <w:rFonts w:ascii="Times New Roman" w:hAnsi="Times New Roman"/>
            <w:noProof/>
            <w:color w:val="auto"/>
            <w:sz w:val="28"/>
            <w:szCs w:val="28"/>
          </w:rPr>
          <w:t>3.1. Описание генплана.</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_Toc280908184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12</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85" w:history="1">
        <w:r w:rsidR="00DA5F9C" w:rsidRPr="00DA5F9C">
          <w:rPr>
            <w:rStyle w:val="a3"/>
            <w:rFonts w:ascii="Times New Roman" w:hAnsi="Times New Roman"/>
            <w:noProof/>
            <w:color w:val="auto"/>
            <w:sz w:val="28"/>
            <w:szCs w:val="28"/>
          </w:rPr>
          <w:t>3.2. Описание функционального процесса комплекса.</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_Toc280908185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12</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86" w:history="1">
        <w:r w:rsidR="00DA5F9C" w:rsidRPr="00DA5F9C">
          <w:rPr>
            <w:rStyle w:val="a3"/>
            <w:rFonts w:ascii="Times New Roman" w:hAnsi="Times New Roman"/>
            <w:noProof/>
            <w:color w:val="auto"/>
            <w:sz w:val="28"/>
            <w:szCs w:val="28"/>
          </w:rPr>
          <w:t>3.3. Класс капитальности зданий на территории туристического комплекса.</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_Toc280908186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13</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87" w:history="1">
        <w:r w:rsidR="00DA5F9C" w:rsidRPr="00DA5F9C">
          <w:rPr>
            <w:rStyle w:val="a3"/>
            <w:rFonts w:ascii="Times New Roman" w:hAnsi="Times New Roman"/>
            <w:noProof/>
            <w:color w:val="auto"/>
            <w:sz w:val="28"/>
            <w:szCs w:val="28"/>
          </w:rPr>
          <w:t>4. Конструктивные решения для сооружения туристических комплексов.</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_Toc280908187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14</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88" w:history="1">
        <w:r w:rsidR="00DA5F9C" w:rsidRPr="00DA5F9C">
          <w:rPr>
            <w:rStyle w:val="a3"/>
            <w:rFonts w:ascii="Times New Roman" w:hAnsi="Times New Roman"/>
            <w:noProof/>
            <w:color w:val="auto"/>
            <w:sz w:val="28"/>
            <w:szCs w:val="28"/>
          </w:rPr>
          <w:t>4.1. Применяемые конструкции (фундамент, стены, перегородки, перекрытия, окна, двери и т.д.).</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_Toc280908188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14</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89" w:history="1">
        <w:r w:rsidR="00DA5F9C" w:rsidRPr="00DA5F9C">
          <w:rPr>
            <w:rStyle w:val="a3"/>
            <w:rFonts w:ascii="Times New Roman" w:hAnsi="Times New Roman"/>
            <w:noProof/>
            <w:color w:val="auto"/>
            <w:sz w:val="28"/>
            <w:szCs w:val="28"/>
          </w:rPr>
          <w:t>4.2. Конструкция крыши с использованием современных кровельных материалов.</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_Toc280908189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17</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90" w:history="1">
        <w:r w:rsidR="00DA5F9C" w:rsidRPr="00DA5F9C">
          <w:rPr>
            <w:rStyle w:val="a3"/>
            <w:rFonts w:ascii="Times New Roman" w:hAnsi="Times New Roman"/>
            <w:noProof/>
            <w:color w:val="auto"/>
            <w:sz w:val="28"/>
            <w:szCs w:val="28"/>
          </w:rPr>
          <w:t>4.3. Отделка зданий с использованием современных материалов и технологией для выполнения отделочных работ.</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_Toc280908190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18</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91" w:history="1">
        <w:r w:rsidR="00DA5F9C" w:rsidRPr="00DA5F9C">
          <w:rPr>
            <w:rStyle w:val="a3"/>
            <w:rFonts w:ascii="Times New Roman" w:hAnsi="Times New Roman"/>
            <w:noProof/>
            <w:color w:val="auto"/>
            <w:sz w:val="28"/>
            <w:szCs w:val="28"/>
          </w:rPr>
          <w:t>4.3.1. Наружная отделка зданий.</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_Toc280908191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18</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92" w:history="1">
        <w:r w:rsidR="00DA5F9C" w:rsidRPr="00DA5F9C">
          <w:rPr>
            <w:rStyle w:val="a3"/>
            <w:rFonts w:ascii="Times New Roman" w:hAnsi="Times New Roman"/>
            <w:noProof/>
            <w:color w:val="auto"/>
            <w:sz w:val="28"/>
            <w:szCs w:val="28"/>
          </w:rPr>
          <w:t>4.3.2. Внутренняя отделка зданий.</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_Toc280908192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18</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93" w:history="1">
        <w:r w:rsidR="00DA5F9C" w:rsidRPr="00DA5F9C">
          <w:rPr>
            <w:rStyle w:val="a3"/>
            <w:rFonts w:ascii="Times New Roman" w:hAnsi="Times New Roman"/>
            <w:noProof/>
            <w:color w:val="auto"/>
            <w:sz w:val="28"/>
            <w:szCs w:val="28"/>
          </w:rPr>
          <w:t>5. Выводы и рекомендации по использованию запроектированного туристического комплекса.</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_Toc280908193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22</w:t>
        </w:r>
        <w:r w:rsidR="00DA5F9C" w:rsidRPr="00DA5F9C">
          <w:rPr>
            <w:rFonts w:ascii="Times New Roman" w:hAnsi="Times New Roman"/>
            <w:noProof/>
            <w:webHidden/>
            <w:sz w:val="28"/>
            <w:szCs w:val="28"/>
          </w:rPr>
          <w:fldChar w:fldCharType="end"/>
        </w:r>
      </w:hyperlink>
    </w:p>
    <w:p w:rsidR="00DA5F9C" w:rsidRPr="00DA5F9C" w:rsidRDefault="00725A8B" w:rsidP="00DA5F9C">
      <w:pPr>
        <w:pStyle w:val="11"/>
        <w:tabs>
          <w:tab w:val="right" w:leader="dot" w:pos="9629"/>
        </w:tabs>
        <w:spacing w:line="360" w:lineRule="auto"/>
        <w:rPr>
          <w:rFonts w:ascii="Times New Roman" w:hAnsi="Times New Roman"/>
          <w:noProof/>
          <w:sz w:val="28"/>
          <w:szCs w:val="28"/>
          <w:lang w:eastAsia="ru-RU"/>
        </w:rPr>
      </w:pPr>
      <w:hyperlink w:anchor="_Toc280908194" w:history="1">
        <w:r w:rsidR="00DA5F9C" w:rsidRPr="00DA5F9C">
          <w:rPr>
            <w:rStyle w:val="a3"/>
            <w:rFonts w:ascii="Times New Roman" w:hAnsi="Times New Roman"/>
            <w:noProof/>
            <w:color w:val="auto"/>
            <w:sz w:val="28"/>
            <w:szCs w:val="28"/>
          </w:rPr>
          <w:t>Список литературы.</w:t>
        </w:r>
        <w:r w:rsidR="00DA5F9C" w:rsidRPr="00DA5F9C">
          <w:rPr>
            <w:rFonts w:ascii="Times New Roman" w:hAnsi="Times New Roman"/>
            <w:noProof/>
            <w:webHidden/>
            <w:sz w:val="28"/>
            <w:szCs w:val="28"/>
          </w:rPr>
          <w:tab/>
        </w:r>
        <w:r w:rsidR="00DA5F9C" w:rsidRPr="00DA5F9C">
          <w:rPr>
            <w:rFonts w:ascii="Times New Roman" w:hAnsi="Times New Roman"/>
            <w:noProof/>
            <w:webHidden/>
            <w:sz w:val="28"/>
            <w:szCs w:val="28"/>
          </w:rPr>
          <w:fldChar w:fldCharType="begin"/>
        </w:r>
        <w:r w:rsidR="00DA5F9C" w:rsidRPr="00DA5F9C">
          <w:rPr>
            <w:rFonts w:ascii="Times New Roman" w:hAnsi="Times New Roman"/>
            <w:noProof/>
            <w:webHidden/>
            <w:sz w:val="28"/>
            <w:szCs w:val="28"/>
          </w:rPr>
          <w:instrText xml:space="preserve"> PAGEREF _Toc280908194 \h </w:instrText>
        </w:r>
        <w:r w:rsidR="00DA5F9C" w:rsidRPr="00DA5F9C">
          <w:rPr>
            <w:rFonts w:ascii="Times New Roman" w:hAnsi="Times New Roman"/>
            <w:noProof/>
            <w:webHidden/>
            <w:sz w:val="28"/>
            <w:szCs w:val="28"/>
          </w:rPr>
        </w:r>
        <w:r w:rsidR="00DA5F9C" w:rsidRPr="00DA5F9C">
          <w:rPr>
            <w:rFonts w:ascii="Times New Roman" w:hAnsi="Times New Roman"/>
            <w:noProof/>
            <w:webHidden/>
            <w:sz w:val="28"/>
            <w:szCs w:val="28"/>
          </w:rPr>
          <w:fldChar w:fldCharType="separate"/>
        </w:r>
        <w:r w:rsidR="00DA5F9C" w:rsidRPr="00DA5F9C">
          <w:rPr>
            <w:rFonts w:ascii="Times New Roman" w:hAnsi="Times New Roman"/>
            <w:noProof/>
            <w:webHidden/>
            <w:sz w:val="28"/>
            <w:szCs w:val="28"/>
          </w:rPr>
          <w:t>24</w:t>
        </w:r>
        <w:r w:rsidR="00DA5F9C" w:rsidRPr="00DA5F9C">
          <w:rPr>
            <w:rFonts w:ascii="Times New Roman" w:hAnsi="Times New Roman"/>
            <w:noProof/>
            <w:webHidden/>
            <w:sz w:val="28"/>
            <w:szCs w:val="28"/>
          </w:rPr>
          <w:fldChar w:fldCharType="end"/>
        </w:r>
      </w:hyperlink>
    </w:p>
    <w:p w:rsidR="00DA5F9C" w:rsidRDefault="00DA5F9C" w:rsidP="00DA5F9C">
      <w:pPr>
        <w:spacing w:line="360" w:lineRule="auto"/>
      </w:pPr>
      <w:r w:rsidRPr="00DA5F9C">
        <w:rPr>
          <w:rFonts w:ascii="Times New Roman" w:hAnsi="Times New Roman"/>
          <w:sz w:val="28"/>
          <w:szCs w:val="28"/>
        </w:rPr>
        <w:fldChar w:fldCharType="end"/>
      </w:r>
      <w:r>
        <w:rPr>
          <w:rFonts w:ascii="Times New Roman" w:hAnsi="Times New Roman"/>
          <w:sz w:val="28"/>
          <w:szCs w:val="28"/>
        </w:rPr>
        <w:t>Приложение</w:t>
      </w:r>
    </w:p>
    <w:p w:rsidR="0050530A" w:rsidRDefault="0050530A"/>
    <w:p w:rsidR="00D4107A" w:rsidRDefault="00D4107A"/>
    <w:p w:rsidR="00D4107A" w:rsidRDefault="00D4107A" w:rsidP="00D4107A">
      <w:pPr>
        <w:spacing w:line="360" w:lineRule="auto"/>
      </w:pPr>
    </w:p>
    <w:p w:rsidR="007C6ED4" w:rsidRDefault="007C6ED4" w:rsidP="007C6ED4">
      <w:pPr>
        <w:spacing w:line="360" w:lineRule="auto"/>
        <w:rPr>
          <w:rFonts w:ascii="Times New Roman" w:hAnsi="Times New Roman"/>
          <w:sz w:val="28"/>
          <w:szCs w:val="28"/>
        </w:rPr>
      </w:pPr>
    </w:p>
    <w:p w:rsidR="007C6ED4" w:rsidRDefault="007C6ED4" w:rsidP="007C6ED4">
      <w:pPr>
        <w:spacing w:line="360" w:lineRule="auto"/>
        <w:ind w:firstLine="567"/>
        <w:rPr>
          <w:rFonts w:ascii="Times New Roman" w:hAnsi="Times New Roman"/>
          <w:sz w:val="28"/>
          <w:szCs w:val="28"/>
        </w:rPr>
      </w:pPr>
    </w:p>
    <w:p w:rsidR="007C6ED4" w:rsidRDefault="007C6ED4" w:rsidP="00D4107A">
      <w:pPr>
        <w:spacing w:line="360" w:lineRule="auto"/>
        <w:rPr>
          <w:rFonts w:ascii="Times New Roman" w:hAnsi="Times New Roman"/>
          <w:sz w:val="28"/>
          <w:szCs w:val="28"/>
        </w:rPr>
      </w:pPr>
    </w:p>
    <w:p w:rsidR="007C6ED4" w:rsidRDefault="007C6ED4" w:rsidP="007C6ED4">
      <w:pPr>
        <w:spacing w:line="360" w:lineRule="auto"/>
        <w:ind w:firstLine="567"/>
        <w:rPr>
          <w:rFonts w:ascii="Times New Roman" w:hAnsi="Times New Roman"/>
          <w:sz w:val="28"/>
          <w:szCs w:val="28"/>
        </w:rPr>
      </w:pPr>
    </w:p>
    <w:p w:rsidR="007C6ED4" w:rsidRPr="00251A65" w:rsidRDefault="007C6ED4" w:rsidP="00251A65">
      <w:pPr>
        <w:pStyle w:val="1"/>
        <w:rPr>
          <w:rFonts w:ascii="Times New Roman" w:hAnsi="Times New Roman"/>
          <w:b w:val="0"/>
          <w:sz w:val="28"/>
          <w:szCs w:val="28"/>
        </w:rPr>
      </w:pPr>
      <w:bookmarkStart w:id="0" w:name="_Toc280133730"/>
      <w:bookmarkStart w:id="1" w:name="_Toc280133963"/>
      <w:bookmarkStart w:id="2" w:name="_Toc280133999"/>
      <w:bookmarkStart w:id="3" w:name="_Toc280901337"/>
      <w:bookmarkStart w:id="4" w:name="_Toc280908174"/>
      <w:r w:rsidRPr="00251A65">
        <w:rPr>
          <w:rFonts w:ascii="Times New Roman" w:hAnsi="Times New Roman"/>
          <w:b w:val="0"/>
          <w:sz w:val="28"/>
          <w:szCs w:val="28"/>
        </w:rPr>
        <w:t>Введение</w:t>
      </w:r>
      <w:bookmarkEnd w:id="0"/>
      <w:bookmarkEnd w:id="1"/>
      <w:bookmarkEnd w:id="2"/>
      <w:bookmarkEnd w:id="3"/>
      <w:bookmarkEnd w:id="4"/>
    </w:p>
    <w:p w:rsidR="007C6ED4" w:rsidRPr="007C6ED4" w:rsidRDefault="007C6ED4" w:rsidP="007C6ED4">
      <w:pPr>
        <w:spacing w:line="360" w:lineRule="auto"/>
        <w:ind w:firstLine="567"/>
        <w:rPr>
          <w:rStyle w:val="apple-style-span"/>
          <w:rFonts w:ascii="Times New Roman" w:hAnsi="Times New Roman"/>
          <w:sz w:val="28"/>
          <w:szCs w:val="28"/>
        </w:rPr>
      </w:pPr>
      <w:r w:rsidRPr="007C6ED4">
        <w:rPr>
          <w:rStyle w:val="apple-style-span"/>
          <w:rFonts w:ascii="Times New Roman" w:hAnsi="Times New Roman"/>
          <w:bCs/>
          <w:sz w:val="28"/>
          <w:szCs w:val="28"/>
        </w:rPr>
        <w:t>И</w:t>
      </w:r>
      <w:r>
        <w:rPr>
          <w:rStyle w:val="apple-style-span"/>
          <w:rFonts w:ascii="Times New Roman" w:hAnsi="Times New Roman"/>
          <w:bCs/>
          <w:sz w:val="28"/>
          <w:szCs w:val="28"/>
        </w:rPr>
        <w:t>зраиль</w:t>
      </w:r>
      <w:r w:rsidRPr="007C6ED4">
        <w:rPr>
          <w:rStyle w:val="apple-converted-space"/>
          <w:rFonts w:ascii="Times New Roman" w:hAnsi="Times New Roman"/>
          <w:sz w:val="28"/>
          <w:szCs w:val="28"/>
        </w:rPr>
        <w:t> </w:t>
      </w:r>
      <w:r w:rsidRPr="007C6ED4">
        <w:rPr>
          <w:rStyle w:val="apple-style-span"/>
          <w:rFonts w:ascii="Times New Roman" w:hAnsi="Times New Roman"/>
          <w:sz w:val="28"/>
          <w:szCs w:val="28"/>
        </w:rPr>
        <w:t>- малое по площади государство в юго-западной части Азии - имеет небольшое по численности (около 5,5 млн. человек) преимущественно двунациональное население (евреи и арабы).</w:t>
      </w:r>
      <w:r w:rsidRPr="007C6ED4">
        <w:rPr>
          <w:rFonts w:ascii="Times New Roman" w:hAnsi="Times New Roman"/>
          <w:sz w:val="28"/>
          <w:szCs w:val="28"/>
        </w:rPr>
        <w:br/>
      </w:r>
      <w:r w:rsidRPr="007C6ED4">
        <w:rPr>
          <w:rStyle w:val="apple-style-span"/>
          <w:rFonts w:ascii="Times New Roman" w:hAnsi="Times New Roman"/>
          <w:bCs/>
          <w:sz w:val="28"/>
          <w:szCs w:val="28"/>
        </w:rPr>
        <w:t>Туризм в Израиле</w:t>
      </w:r>
      <w:r w:rsidRPr="007C6ED4">
        <w:rPr>
          <w:rStyle w:val="apple-converted-space"/>
          <w:rFonts w:ascii="Times New Roman" w:hAnsi="Times New Roman"/>
          <w:sz w:val="28"/>
          <w:szCs w:val="28"/>
        </w:rPr>
        <w:t> </w:t>
      </w:r>
      <w:r w:rsidRPr="007C6ED4">
        <w:rPr>
          <w:rStyle w:val="apple-style-span"/>
          <w:rFonts w:ascii="Times New Roman" w:hAnsi="Times New Roman"/>
          <w:sz w:val="28"/>
          <w:szCs w:val="28"/>
        </w:rPr>
        <w:t>одна из важных составляющих</w:t>
      </w:r>
      <w:r w:rsidRPr="007C6ED4">
        <w:rPr>
          <w:rStyle w:val="apple-converted-space"/>
          <w:rFonts w:ascii="Times New Roman" w:hAnsi="Times New Roman"/>
          <w:sz w:val="28"/>
          <w:szCs w:val="28"/>
        </w:rPr>
        <w:t> </w:t>
      </w:r>
      <w:hyperlink r:id="rId7" w:tooltip="Бюджет" w:history="1">
        <w:r w:rsidRPr="007C6ED4">
          <w:rPr>
            <w:rStyle w:val="a3"/>
            <w:rFonts w:ascii="Times New Roman" w:hAnsi="Times New Roman"/>
            <w:color w:val="auto"/>
            <w:sz w:val="28"/>
            <w:szCs w:val="28"/>
            <w:u w:val="none"/>
          </w:rPr>
          <w:t>бюджета</w:t>
        </w:r>
      </w:hyperlink>
      <w:r w:rsidRPr="007C6ED4">
        <w:rPr>
          <w:rStyle w:val="apple-converted-space"/>
          <w:rFonts w:ascii="Times New Roman" w:hAnsi="Times New Roman"/>
          <w:sz w:val="28"/>
          <w:szCs w:val="28"/>
        </w:rPr>
        <w:t> </w:t>
      </w:r>
      <w:r w:rsidRPr="007C6ED4">
        <w:rPr>
          <w:rStyle w:val="apple-style-span"/>
          <w:rFonts w:ascii="Times New Roman" w:hAnsi="Times New Roman"/>
          <w:sz w:val="28"/>
          <w:szCs w:val="28"/>
        </w:rPr>
        <w:t>страны. Туристическая отрасль</w:t>
      </w:r>
      <w:r w:rsidRPr="007C6ED4">
        <w:rPr>
          <w:rStyle w:val="apple-converted-space"/>
          <w:rFonts w:ascii="Times New Roman" w:hAnsi="Times New Roman"/>
          <w:sz w:val="28"/>
          <w:szCs w:val="28"/>
        </w:rPr>
        <w:t> </w:t>
      </w:r>
      <w:hyperlink r:id="rId8" w:tooltip="Экономика" w:history="1">
        <w:r w:rsidRPr="007C6ED4">
          <w:rPr>
            <w:rStyle w:val="a3"/>
            <w:rFonts w:ascii="Times New Roman" w:hAnsi="Times New Roman"/>
            <w:color w:val="auto"/>
            <w:sz w:val="28"/>
            <w:szCs w:val="28"/>
            <w:u w:val="none"/>
          </w:rPr>
          <w:t>экономики</w:t>
        </w:r>
      </w:hyperlink>
      <w:r w:rsidRPr="007C6ED4">
        <w:rPr>
          <w:rStyle w:val="apple-converted-space"/>
          <w:rFonts w:ascii="Times New Roman" w:hAnsi="Times New Roman"/>
          <w:sz w:val="28"/>
          <w:szCs w:val="28"/>
        </w:rPr>
        <w:t> </w:t>
      </w:r>
      <w:r w:rsidRPr="007C6ED4">
        <w:rPr>
          <w:rStyle w:val="apple-style-span"/>
          <w:rFonts w:ascii="Times New Roman" w:hAnsi="Times New Roman"/>
          <w:sz w:val="28"/>
          <w:szCs w:val="28"/>
        </w:rPr>
        <w:t>обслуживает как израильтян, так и иностранных гостей. Исторические реликвии, прекрасные пляжи четырёх морей, лечебные курорты и многое другое делают туризм в</w:t>
      </w:r>
      <w:r w:rsidRPr="007C6ED4">
        <w:rPr>
          <w:rStyle w:val="apple-converted-space"/>
          <w:rFonts w:ascii="Times New Roman" w:hAnsi="Times New Roman"/>
          <w:sz w:val="28"/>
          <w:szCs w:val="28"/>
        </w:rPr>
        <w:t> </w:t>
      </w:r>
      <w:hyperlink r:id="rId9" w:tooltip="Израиль" w:history="1">
        <w:r w:rsidRPr="007C6ED4">
          <w:rPr>
            <w:rStyle w:val="a3"/>
            <w:rFonts w:ascii="Times New Roman" w:hAnsi="Times New Roman"/>
            <w:color w:val="auto"/>
            <w:sz w:val="28"/>
            <w:szCs w:val="28"/>
            <w:u w:val="none"/>
          </w:rPr>
          <w:t>Израиль</w:t>
        </w:r>
      </w:hyperlink>
      <w:r w:rsidRPr="007C6ED4">
        <w:rPr>
          <w:rStyle w:val="apple-converted-space"/>
          <w:rFonts w:ascii="Times New Roman" w:hAnsi="Times New Roman"/>
          <w:sz w:val="28"/>
          <w:szCs w:val="28"/>
        </w:rPr>
        <w:t> </w:t>
      </w:r>
      <w:r w:rsidRPr="007C6ED4">
        <w:rPr>
          <w:rStyle w:val="apple-style-span"/>
          <w:rFonts w:ascii="Times New Roman" w:hAnsi="Times New Roman"/>
          <w:sz w:val="28"/>
          <w:szCs w:val="28"/>
        </w:rPr>
        <w:t>привлекательным для многих туристов. В</w:t>
      </w:r>
      <w:r w:rsidRPr="007C6ED4">
        <w:rPr>
          <w:rStyle w:val="apple-converted-space"/>
          <w:rFonts w:ascii="Times New Roman" w:hAnsi="Times New Roman"/>
          <w:sz w:val="28"/>
          <w:szCs w:val="28"/>
        </w:rPr>
        <w:t> </w:t>
      </w:r>
      <w:hyperlink r:id="rId10" w:tooltip="2008" w:history="1">
        <w:r w:rsidRPr="007C6ED4">
          <w:rPr>
            <w:rStyle w:val="a3"/>
            <w:rFonts w:ascii="Times New Roman" w:hAnsi="Times New Roman"/>
            <w:color w:val="auto"/>
            <w:sz w:val="28"/>
            <w:szCs w:val="28"/>
            <w:u w:val="none"/>
          </w:rPr>
          <w:t>2008</w:t>
        </w:r>
      </w:hyperlink>
      <w:r w:rsidRPr="007C6ED4">
        <w:rPr>
          <w:rStyle w:val="apple-converted-space"/>
          <w:rFonts w:ascii="Times New Roman" w:hAnsi="Times New Roman"/>
          <w:sz w:val="28"/>
          <w:szCs w:val="28"/>
        </w:rPr>
        <w:t> </w:t>
      </w:r>
      <w:r w:rsidRPr="007C6ED4">
        <w:rPr>
          <w:rStyle w:val="apple-style-span"/>
          <w:rFonts w:ascii="Times New Roman" w:hAnsi="Times New Roman"/>
          <w:sz w:val="28"/>
          <w:szCs w:val="28"/>
        </w:rPr>
        <w:t>году страну посетили три миллиона гостей.Огромное значение для Израиля имеет международный туризм, который развивается в следующий направлениях: пляжный, культурно- исторический и лечебно-оздоровительный. К наиболее известным туристическим 151 центрам Израиля можно отнести древнейший религиозный центр - Иерусалим, лечебно-оздоровительные курорты Мертвого моря, расположенного на 395 м ниже уровня мирового океана.</w:t>
      </w:r>
    </w:p>
    <w:p w:rsidR="007C6ED4" w:rsidRPr="007C6ED4" w:rsidRDefault="007C6ED4" w:rsidP="007C6ED4">
      <w:pPr>
        <w:spacing w:line="360" w:lineRule="auto"/>
        <w:ind w:firstLine="567"/>
        <w:rPr>
          <w:rStyle w:val="apple-style-span"/>
          <w:rFonts w:ascii="Times New Roman" w:hAnsi="Times New Roman"/>
          <w:sz w:val="28"/>
          <w:szCs w:val="28"/>
        </w:rPr>
      </w:pPr>
      <w:r w:rsidRPr="007C6ED4">
        <w:rPr>
          <w:rStyle w:val="apple-style-span"/>
          <w:rFonts w:ascii="Times New Roman" w:hAnsi="Times New Roman"/>
          <w:sz w:val="28"/>
          <w:szCs w:val="28"/>
        </w:rPr>
        <w:t>На юге Израиль имеет выход к Красному морю. На его побережье находится город-курорт Эйлат. Интересен для туристов и город Хайфа. Здесь представлены различные слои современной и древней культуры, среди которых наиболее известной достопримечательностью является Бахийский Храм. Столица Израиля - Тель-Авив с крупным международным аэропортом Бенгурион. На побережье Средиземного моря расположен курортный район Тель - Авив-Яффо. Развитие международного туризма в Израиле сдерживает палестино-израильский конфликт.</w:t>
      </w:r>
    </w:p>
    <w:p w:rsidR="007C6ED4" w:rsidRPr="007C6ED4" w:rsidRDefault="007C6ED4" w:rsidP="007C6ED4">
      <w:pPr>
        <w:spacing w:line="360" w:lineRule="auto"/>
        <w:ind w:firstLine="567"/>
        <w:rPr>
          <w:rStyle w:val="apple-style-span"/>
          <w:rFonts w:ascii="Times New Roman" w:hAnsi="Times New Roman"/>
          <w:sz w:val="28"/>
          <w:szCs w:val="28"/>
        </w:rPr>
      </w:pPr>
      <w:r w:rsidRPr="007C6ED4">
        <w:rPr>
          <w:rStyle w:val="apple-style-span"/>
          <w:rFonts w:ascii="Times New Roman" w:hAnsi="Times New Roman"/>
          <w:sz w:val="28"/>
          <w:szCs w:val="28"/>
        </w:rPr>
        <w:t xml:space="preserve">Спрос российских туристов на курорты Израиля растет. Как сообщал департамент Министерства туризма Израиля в РФ и СНГ, за первые пять месяцев текущего года еврейское государство посетили более 220 тысяч туристов из России. Только в мае 2010 года число посетивших Израиль туристов из России составило 53 тысячи человек - на 60% выше, чем в мае прошлого года. Также с начала этого года увеличилось число туристов, посещающих Израиль с однодневным визитом. В мае 2010 года этот показатель был равен 45 тысячам, из них 24 тысячи - граждане России. </w:t>
      </w:r>
      <w:r w:rsidRPr="007C6ED4">
        <w:rPr>
          <w:rFonts w:ascii="Times New Roman" w:hAnsi="Times New Roman"/>
          <w:sz w:val="28"/>
          <w:szCs w:val="28"/>
        </w:rPr>
        <w:t xml:space="preserve"> </w:t>
      </w:r>
      <w:r w:rsidRPr="007C6ED4">
        <w:rPr>
          <w:rStyle w:val="apple-style-span"/>
          <w:rFonts w:ascii="Times New Roman" w:hAnsi="Times New Roman"/>
          <w:sz w:val="28"/>
          <w:szCs w:val="28"/>
        </w:rPr>
        <w:t>В 2009 году Россия оставалась для Израиля вторым по значимости после США источником въездного туризма, демонстрируя устойчивый спрос на услуги местной туриндустрии. По данным Министерства туризма Израиля, в 2009 году страну посетили 402 тысячи россиян. В апреле 2010 года Россия обогнала США и вышла на первое место по количеству посещающих Израиль туристов. Также между Россией и Израилей было подписано соглашение об отмене визового режима, что может утроить поток туристов из РФ.</w:t>
      </w:r>
    </w:p>
    <w:p w:rsidR="007C6ED4" w:rsidRPr="007C6ED4" w:rsidRDefault="007C6ED4" w:rsidP="007C6ED4">
      <w:pPr>
        <w:spacing w:line="360" w:lineRule="auto"/>
        <w:ind w:firstLine="567"/>
        <w:rPr>
          <w:rStyle w:val="apple-style-span"/>
          <w:rFonts w:ascii="Times New Roman" w:hAnsi="Times New Roman"/>
          <w:sz w:val="28"/>
          <w:szCs w:val="28"/>
        </w:rPr>
      </w:pPr>
      <w:r w:rsidRPr="007C6ED4">
        <w:rPr>
          <w:rStyle w:val="apple-style-span"/>
          <w:rFonts w:ascii="Times New Roman" w:hAnsi="Times New Roman"/>
          <w:sz w:val="28"/>
          <w:szCs w:val="28"/>
        </w:rPr>
        <w:t>В городе Эйлат находится около 60 отелей и туристических комплексов различных классов и направлений. Из них около 12 отелей класса пять звезд, 29 отелей категории четыре звезды, 17 трехзвездочных гостиниц и 2 отеля категории две звезды.</w:t>
      </w:r>
    </w:p>
    <w:p w:rsidR="007C6ED4" w:rsidRPr="007B2215" w:rsidRDefault="007C6ED4" w:rsidP="007B2215">
      <w:pPr>
        <w:pStyle w:val="1"/>
        <w:numPr>
          <w:ilvl w:val="0"/>
          <w:numId w:val="13"/>
        </w:numPr>
        <w:spacing w:line="360" w:lineRule="auto"/>
        <w:rPr>
          <w:rStyle w:val="apple-style-span"/>
          <w:rFonts w:ascii="Times New Roman" w:hAnsi="Times New Roman"/>
          <w:b w:val="0"/>
          <w:sz w:val="28"/>
          <w:szCs w:val="28"/>
        </w:rPr>
      </w:pPr>
      <w:r>
        <w:rPr>
          <w:rStyle w:val="apple-style-span"/>
          <w:rFonts w:ascii="Times New Roman" w:hAnsi="Times New Roman"/>
          <w:sz w:val="28"/>
          <w:szCs w:val="28"/>
        </w:rPr>
        <w:br w:type="page"/>
      </w:r>
      <w:bookmarkStart w:id="5" w:name="_Toc280133731"/>
      <w:bookmarkStart w:id="6" w:name="_Toc280133964"/>
      <w:bookmarkStart w:id="7" w:name="_Toc280134000"/>
      <w:bookmarkStart w:id="8" w:name="_Toc280901338"/>
      <w:bookmarkStart w:id="9" w:name="_Toc280908175"/>
      <w:r w:rsidRPr="007B2215">
        <w:rPr>
          <w:rStyle w:val="apple-style-span"/>
          <w:rFonts w:ascii="Times New Roman" w:hAnsi="Times New Roman"/>
          <w:b w:val="0"/>
          <w:sz w:val="28"/>
          <w:szCs w:val="28"/>
        </w:rPr>
        <w:t>Общие сведения о курорте.</w:t>
      </w:r>
      <w:bookmarkEnd w:id="5"/>
      <w:bookmarkEnd w:id="6"/>
      <w:bookmarkEnd w:id="7"/>
      <w:bookmarkEnd w:id="8"/>
      <w:bookmarkEnd w:id="9"/>
    </w:p>
    <w:p w:rsidR="007C6ED4" w:rsidRPr="007C6ED4" w:rsidRDefault="007C6ED4" w:rsidP="007C6ED4">
      <w:pPr>
        <w:spacing w:line="360" w:lineRule="auto"/>
        <w:ind w:firstLine="567"/>
        <w:rPr>
          <w:rStyle w:val="apple-style-span"/>
          <w:rFonts w:ascii="Times New Roman" w:hAnsi="Times New Roman"/>
          <w:sz w:val="28"/>
          <w:szCs w:val="28"/>
        </w:rPr>
      </w:pPr>
      <w:r w:rsidRPr="007C6ED4">
        <w:rPr>
          <w:rStyle w:val="apple-style-span"/>
          <w:rFonts w:ascii="Times New Roman" w:hAnsi="Times New Roman"/>
          <w:bCs/>
          <w:sz w:val="28"/>
          <w:szCs w:val="28"/>
        </w:rPr>
        <w:t>Изра́иль</w:t>
      </w:r>
      <w:r w:rsidRPr="007C6ED4">
        <w:rPr>
          <w:rStyle w:val="apple-style-span"/>
          <w:rFonts w:ascii="Times New Roman" w:hAnsi="Times New Roman"/>
          <w:sz w:val="28"/>
          <w:szCs w:val="28"/>
        </w:rPr>
        <w:t>, полное официальное название —</w:t>
      </w:r>
      <w:r w:rsidRPr="007C6ED4">
        <w:rPr>
          <w:rStyle w:val="apple-converted-space"/>
          <w:rFonts w:ascii="Times New Roman" w:hAnsi="Times New Roman"/>
          <w:sz w:val="28"/>
          <w:szCs w:val="28"/>
        </w:rPr>
        <w:t> </w:t>
      </w:r>
      <w:r w:rsidRPr="007C6ED4">
        <w:rPr>
          <w:rStyle w:val="apple-style-span"/>
          <w:rFonts w:ascii="Times New Roman" w:hAnsi="Times New Roman"/>
          <w:bCs/>
          <w:sz w:val="28"/>
          <w:szCs w:val="28"/>
        </w:rPr>
        <w:t>Государство Израиль</w:t>
      </w:r>
      <w:r w:rsidRPr="007C6ED4">
        <w:rPr>
          <w:rStyle w:val="apple-converted-space"/>
          <w:rFonts w:ascii="Times New Roman" w:hAnsi="Times New Roman"/>
          <w:sz w:val="28"/>
          <w:szCs w:val="28"/>
        </w:rPr>
        <w:t> </w:t>
      </w:r>
      <w:r w:rsidRPr="007C6ED4">
        <w:rPr>
          <w:rStyle w:val="apple-style-span"/>
          <w:rFonts w:ascii="Times New Roman" w:hAnsi="Times New Roman"/>
          <w:sz w:val="28"/>
          <w:szCs w:val="28"/>
        </w:rPr>
        <w:t>—</w:t>
      </w:r>
      <w:r w:rsidRPr="007C6ED4">
        <w:rPr>
          <w:rStyle w:val="apple-converted-space"/>
          <w:rFonts w:ascii="Times New Roman" w:hAnsi="Times New Roman"/>
          <w:sz w:val="28"/>
          <w:szCs w:val="28"/>
        </w:rPr>
        <w:t> </w:t>
      </w:r>
      <w:hyperlink r:id="rId11" w:tooltip="Государство" w:history="1">
        <w:r w:rsidRPr="007C6ED4">
          <w:rPr>
            <w:rStyle w:val="a3"/>
            <w:rFonts w:ascii="Times New Roman" w:hAnsi="Times New Roman"/>
            <w:color w:val="auto"/>
            <w:sz w:val="28"/>
            <w:szCs w:val="28"/>
            <w:u w:val="none"/>
          </w:rPr>
          <w:t>государство</w:t>
        </w:r>
      </w:hyperlink>
      <w:r w:rsidRPr="007C6ED4">
        <w:rPr>
          <w:rStyle w:val="apple-style-span"/>
          <w:rFonts w:ascii="Times New Roman" w:hAnsi="Times New Roman"/>
          <w:sz w:val="28"/>
          <w:szCs w:val="28"/>
        </w:rPr>
        <w:t>на юго-западе</w:t>
      </w:r>
      <w:r w:rsidRPr="007C6ED4">
        <w:rPr>
          <w:rStyle w:val="apple-converted-space"/>
          <w:rFonts w:ascii="Times New Roman" w:hAnsi="Times New Roman"/>
          <w:sz w:val="28"/>
          <w:szCs w:val="28"/>
        </w:rPr>
        <w:t> </w:t>
      </w:r>
      <w:hyperlink r:id="rId12" w:tooltip="Азия" w:history="1">
        <w:r w:rsidRPr="007C6ED4">
          <w:rPr>
            <w:rStyle w:val="a3"/>
            <w:rFonts w:ascii="Times New Roman" w:hAnsi="Times New Roman"/>
            <w:color w:val="auto"/>
            <w:sz w:val="28"/>
            <w:szCs w:val="28"/>
            <w:u w:val="none"/>
          </w:rPr>
          <w:t>Азии</w:t>
        </w:r>
      </w:hyperlink>
      <w:r w:rsidRPr="007C6ED4">
        <w:rPr>
          <w:rStyle w:val="apple-style-span"/>
          <w:rFonts w:ascii="Times New Roman" w:hAnsi="Times New Roman"/>
          <w:sz w:val="28"/>
          <w:szCs w:val="28"/>
        </w:rPr>
        <w:t>, у восточного побережья</w:t>
      </w:r>
      <w:r w:rsidRPr="007C6ED4">
        <w:rPr>
          <w:rStyle w:val="apple-converted-space"/>
          <w:rFonts w:ascii="Times New Roman" w:hAnsi="Times New Roman"/>
          <w:sz w:val="28"/>
          <w:szCs w:val="28"/>
        </w:rPr>
        <w:t> </w:t>
      </w:r>
      <w:hyperlink r:id="rId13" w:tooltip="Средиземное море" w:history="1">
        <w:r w:rsidRPr="007C6ED4">
          <w:rPr>
            <w:rStyle w:val="a3"/>
            <w:rFonts w:ascii="Times New Roman" w:hAnsi="Times New Roman"/>
            <w:color w:val="auto"/>
            <w:sz w:val="28"/>
            <w:szCs w:val="28"/>
            <w:u w:val="none"/>
          </w:rPr>
          <w:t>Средиземного моря</w:t>
        </w:r>
      </w:hyperlink>
      <w:r w:rsidRPr="007C6ED4">
        <w:rPr>
          <w:rStyle w:val="apple-style-span"/>
          <w:rFonts w:ascii="Times New Roman" w:hAnsi="Times New Roman"/>
          <w:sz w:val="28"/>
          <w:szCs w:val="28"/>
        </w:rPr>
        <w:t>. На севере граничит с</w:t>
      </w:r>
      <w:r w:rsidRPr="007C6ED4">
        <w:rPr>
          <w:rStyle w:val="apple-converted-space"/>
          <w:rFonts w:ascii="Times New Roman" w:hAnsi="Times New Roman"/>
          <w:sz w:val="28"/>
          <w:szCs w:val="28"/>
        </w:rPr>
        <w:t> </w:t>
      </w:r>
      <w:hyperlink r:id="rId14" w:tooltip="Ливан" w:history="1">
        <w:r w:rsidRPr="007C6ED4">
          <w:rPr>
            <w:rStyle w:val="a3"/>
            <w:rFonts w:ascii="Times New Roman" w:hAnsi="Times New Roman"/>
            <w:color w:val="auto"/>
            <w:sz w:val="28"/>
            <w:szCs w:val="28"/>
            <w:u w:val="none"/>
          </w:rPr>
          <w:t>Ливаном</w:t>
        </w:r>
      </w:hyperlink>
      <w:r w:rsidRPr="007C6ED4">
        <w:rPr>
          <w:rStyle w:val="apple-style-span"/>
          <w:rFonts w:ascii="Times New Roman" w:hAnsi="Times New Roman"/>
          <w:sz w:val="28"/>
          <w:szCs w:val="28"/>
        </w:rPr>
        <w:t>, на северо-востоке — с</w:t>
      </w:r>
      <w:hyperlink r:id="rId15" w:tooltip="Сирия" w:history="1">
        <w:r w:rsidRPr="007C6ED4">
          <w:rPr>
            <w:rStyle w:val="a3"/>
            <w:rFonts w:ascii="Times New Roman" w:hAnsi="Times New Roman"/>
            <w:color w:val="auto"/>
            <w:sz w:val="28"/>
            <w:szCs w:val="28"/>
            <w:u w:val="none"/>
          </w:rPr>
          <w:t>Сирией</w:t>
        </w:r>
      </w:hyperlink>
      <w:r w:rsidRPr="007C6ED4">
        <w:rPr>
          <w:rStyle w:val="apple-style-span"/>
          <w:rFonts w:ascii="Times New Roman" w:hAnsi="Times New Roman"/>
          <w:sz w:val="28"/>
          <w:szCs w:val="28"/>
        </w:rPr>
        <w:t>, на востоке — с</w:t>
      </w:r>
      <w:r w:rsidRPr="007C6ED4">
        <w:rPr>
          <w:rStyle w:val="apple-converted-space"/>
          <w:rFonts w:ascii="Times New Roman" w:hAnsi="Times New Roman"/>
          <w:sz w:val="28"/>
          <w:szCs w:val="28"/>
        </w:rPr>
        <w:t> </w:t>
      </w:r>
      <w:hyperlink r:id="rId16" w:tooltip="Иордания" w:history="1">
        <w:r w:rsidRPr="007C6ED4">
          <w:rPr>
            <w:rStyle w:val="a3"/>
            <w:rFonts w:ascii="Times New Roman" w:hAnsi="Times New Roman"/>
            <w:color w:val="auto"/>
            <w:sz w:val="28"/>
            <w:szCs w:val="28"/>
            <w:u w:val="none"/>
          </w:rPr>
          <w:t>Иорданией</w:t>
        </w:r>
      </w:hyperlink>
      <w:r w:rsidRPr="007C6ED4">
        <w:rPr>
          <w:rStyle w:val="apple-converted-space"/>
          <w:rFonts w:ascii="Times New Roman" w:hAnsi="Times New Roman"/>
          <w:sz w:val="28"/>
          <w:szCs w:val="28"/>
        </w:rPr>
        <w:t> </w:t>
      </w:r>
      <w:r w:rsidRPr="007C6ED4">
        <w:rPr>
          <w:rStyle w:val="apple-style-span"/>
          <w:rFonts w:ascii="Times New Roman" w:hAnsi="Times New Roman"/>
          <w:sz w:val="28"/>
          <w:szCs w:val="28"/>
        </w:rPr>
        <w:t>и</w:t>
      </w:r>
      <w:r w:rsidRPr="007C6ED4">
        <w:rPr>
          <w:rStyle w:val="apple-converted-space"/>
          <w:rFonts w:ascii="Times New Roman" w:hAnsi="Times New Roman"/>
          <w:sz w:val="28"/>
          <w:szCs w:val="28"/>
        </w:rPr>
        <w:t> </w:t>
      </w:r>
      <w:hyperlink r:id="rId17" w:tooltip="Западный Берег" w:history="1">
        <w:r w:rsidRPr="007C6ED4">
          <w:rPr>
            <w:rStyle w:val="a3"/>
            <w:rFonts w:ascii="Times New Roman" w:hAnsi="Times New Roman"/>
            <w:color w:val="auto"/>
            <w:sz w:val="28"/>
            <w:szCs w:val="28"/>
            <w:u w:val="none"/>
          </w:rPr>
          <w:t>Западным Берегом</w:t>
        </w:r>
      </w:hyperlink>
      <w:r w:rsidRPr="007C6ED4">
        <w:rPr>
          <w:rStyle w:val="apple-style-span"/>
          <w:rFonts w:ascii="Times New Roman" w:hAnsi="Times New Roman"/>
          <w:sz w:val="28"/>
          <w:szCs w:val="28"/>
        </w:rPr>
        <w:t>, на юго-западе — с</w:t>
      </w:r>
      <w:r w:rsidRPr="007C6ED4">
        <w:rPr>
          <w:rStyle w:val="apple-converted-space"/>
          <w:rFonts w:ascii="Times New Roman" w:hAnsi="Times New Roman"/>
          <w:sz w:val="28"/>
          <w:szCs w:val="28"/>
        </w:rPr>
        <w:t> </w:t>
      </w:r>
      <w:hyperlink r:id="rId18" w:tooltip="Арабская Республика Египет" w:history="1">
        <w:r w:rsidRPr="007C6ED4">
          <w:rPr>
            <w:rStyle w:val="a3"/>
            <w:rFonts w:ascii="Times New Roman" w:hAnsi="Times New Roman"/>
            <w:color w:val="auto"/>
            <w:sz w:val="28"/>
            <w:szCs w:val="28"/>
            <w:u w:val="none"/>
          </w:rPr>
          <w:t>Египтом</w:t>
        </w:r>
      </w:hyperlink>
      <w:r w:rsidRPr="007C6ED4">
        <w:rPr>
          <w:rStyle w:val="apple-converted-space"/>
          <w:rFonts w:ascii="Times New Roman" w:hAnsi="Times New Roman"/>
          <w:sz w:val="28"/>
          <w:szCs w:val="28"/>
        </w:rPr>
        <w:t> </w:t>
      </w:r>
      <w:r w:rsidRPr="007C6ED4">
        <w:rPr>
          <w:rStyle w:val="apple-style-span"/>
          <w:rFonts w:ascii="Times New Roman" w:hAnsi="Times New Roman"/>
          <w:sz w:val="28"/>
          <w:szCs w:val="28"/>
        </w:rPr>
        <w:t>и</w:t>
      </w:r>
      <w:r w:rsidRPr="007C6ED4">
        <w:rPr>
          <w:rStyle w:val="apple-converted-space"/>
          <w:rFonts w:ascii="Times New Roman" w:hAnsi="Times New Roman"/>
          <w:sz w:val="28"/>
          <w:szCs w:val="28"/>
        </w:rPr>
        <w:t> </w:t>
      </w:r>
      <w:hyperlink r:id="rId19" w:tooltip="Сектор Газа" w:history="1">
        <w:r w:rsidRPr="007C6ED4">
          <w:rPr>
            <w:rStyle w:val="a3"/>
            <w:rFonts w:ascii="Times New Roman" w:hAnsi="Times New Roman"/>
            <w:color w:val="auto"/>
            <w:sz w:val="28"/>
            <w:szCs w:val="28"/>
            <w:u w:val="none"/>
          </w:rPr>
          <w:t>сектором Газа</w:t>
        </w:r>
      </w:hyperlink>
      <w:r w:rsidRPr="007C6ED4">
        <w:rPr>
          <w:rStyle w:val="apple-style-span"/>
          <w:rFonts w:ascii="Times New Roman" w:hAnsi="Times New Roman"/>
          <w:sz w:val="28"/>
          <w:szCs w:val="28"/>
        </w:rPr>
        <w:t>.</w:t>
      </w:r>
    </w:p>
    <w:p w:rsidR="007C6ED4" w:rsidRPr="007C6ED4" w:rsidRDefault="007C6ED4" w:rsidP="007C6ED4">
      <w:pPr>
        <w:spacing w:line="360" w:lineRule="auto"/>
        <w:ind w:firstLine="567"/>
        <w:rPr>
          <w:rStyle w:val="apple-style-span"/>
          <w:rFonts w:ascii="Times New Roman" w:hAnsi="Times New Roman"/>
          <w:sz w:val="28"/>
          <w:szCs w:val="28"/>
        </w:rPr>
      </w:pPr>
      <w:r w:rsidRPr="007C6ED4">
        <w:rPr>
          <w:rStyle w:val="apple-style-span"/>
          <w:rFonts w:ascii="Times New Roman" w:hAnsi="Times New Roman"/>
          <w:sz w:val="28"/>
          <w:szCs w:val="28"/>
        </w:rPr>
        <w:t>Официальные языки – иврит, арабский.</w:t>
      </w:r>
    </w:p>
    <w:p w:rsidR="007C6ED4" w:rsidRPr="007C6ED4" w:rsidRDefault="007C6ED4" w:rsidP="007C6ED4">
      <w:pPr>
        <w:spacing w:line="360" w:lineRule="auto"/>
        <w:ind w:firstLine="567"/>
        <w:rPr>
          <w:rStyle w:val="apple-style-span"/>
          <w:rFonts w:ascii="Times New Roman" w:hAnsi="Times New Roman"/>
          <w:sz w:val="28"/>
          <w:szCs w:val="28"/>
        </w:rPr>
      </w:pPr>
      <w:r w:rsidRPr="007C6ED4">
        <w:rPr>
          <w:rStyle w:val="apple-style-span"/>
          <w:rFonts w:ascii="Times New Roman" w:hAnsi="Times New Roman"/>
          <w:sz w:val="28"/>
          <w:szCs w:val="28"/>
        </w:rPr>
        <w:t>Столица – Иерусалим.</w:t>
      </w:r>
    </w:p>
    <w:p w:rsidR="007C6ED4" w:rsidRPr="007C6ED4" w:rsidRDefault="007C6ED4" w:rsidP="007C6ED4">
      <w:pPr>
        <w:spacing w:line="360" w:lineRule="auto"/>
        <w:ind w:firstLine="567"/>
        <w:rPr>
          <w:rStyle w:val="apple-style-span"/>
          <w:rFonts w:ascii="Times New Roman" w:hAnsi="Times New Roman"/>
          <w:sz w:val="28"/>
          <w:szCs w:val="28"/>
        </w:rPr>
      </w:pPr>
      <w:r w:rsidRPr="007C6ED4">
        <w:rPr>
          <w:rStyle w:val="apple-style-span"/>
          <w:rFonts w:ascii="Times New Roman" w:hAnsi="Times New Roman"/>
          <w:sz w:val="28"/>
          <w:szCs w:val="28"/>
        </w:rPr>
        <w:t>Население – 7 587 000 чел.</w:t>
      </w:r>
    </w:p>
    <w:p w:rsidR="007C6ED4" w:rsidRPr="007C6ED4" w:rsidRDefault="007C6ED4" w:rsidP="007C6ED4">
      <w:pPr>
        <w:spacing w:line="360" w:lineRule="auto"/>
        <w:ind w:firstLine="567"/>
        <w:rPr>
          <w:rStyle w:val="apple-style-span"/>
          <w:rFonts w:ascii="Times New Roman" w:hAnsi="Times New Roman"/>
          <w:sz w:val="28"/>
          <w:szCs w:val="28"/>
        </w:rPr>
      </w:pPr>
      <w:r w:rsidRPr="007C6ED4">
        <w:rPr>
          <w:rStyle w:val="apple-style-span"/>
          <w:rFonts w:ascii="Times New Roman" w:hAnsi="Times New Roman"/>
          <w:sz w:val="28"/>
          <w:szCs w:val="28"/>
        </w:rPr>
        <w:t xml:space="preserve">Валюта – новый шекель (1 новый шекель = </w:t>
      </w:r>
      <w:r w:rsidRPr="007C6ED4">
        <w:rPr>
          <w:rStyle w:val="int"/>
          <w:rFonts w:ascii="Times New Roman" w:hAnsi="Times New Roman"/>
          <w:sz w:val="28"/>
          <w:szCs w:val="28"/>
          <w:bdr w:val="none" w:sz="0" w:space="0" w:color="auto" w:frame="1"/>
        </w:rPr>
        <w:t>8</w:t>
      </w:r>
      <w:r w:rsidRPr="007C6ED4">
        <w:rPr>
          <w:rStyle w:val="frac"/>
          <w:rFonts w:ascii="Times New Roman" w:hAnsi="Times New Roman"/>
          <w:sz w:val="28"/>
          <w:szCs w:val="28"/>
          <w:bdr w:val="none" w:sz="0" w:space="0" w:color="auto" w:frame="1"/>
        </w:rPr>
        <w:t>,3266</w:t>
      </w:r>
      <w:r w:rsidRPr="007C6ED4">
        <w:rPr>
          <w:rStyle w:val="apple-converted-space"/>
          <w:rFonts w:ascii="Times New Roman" w:hAnsi="Times New Roman"/>
          <w:sz w:val="28"/>
          <w:szCs w:val="28"/>
          <w:bdr w:val="none" w:sz="0" w:space="0" w:color="auto" w:frame="1"/>
        </w:rPr>
        <w:t> </w:t>
      </w:r>
      <w:r w:rsidRPr="007C6ED4">
        <w:rPr>
          <w:rStyle w:val="frac"/>
          <w:rFonts w:ascii="Times New Roman" w:hAnsi="Times New Roman"/>
          <w:sz w:val="28"/>
          <w:szCs w:val="28"/>
          <w:bdr w:val="none" w:sz="0" w:space="0" w:color="auto" w:frame="1"/>
        </w:rPr>
        <w:t>руб.</w:t>
      </w:r>
      <w:r w:rsidRPr="007C6ED4">
        <w:rPr>
          <w:rStyle w:val="apple-style-span"/>
          <w:rFonts w:ascii="Times New Roman" w:hAnsi="Times New Roman"/>
          <w:sz w:val="28"/>
          <w:szCs w:val="28"/>
        </w:rPr>
        <w:t>).</w:t>
      </w:r>
    </w:p>
    <w:p w:rsidR="007C6ED4" w:rsidRPr="007C6ED4" w:rsidRDefault="007C6ED4" w:rsidP="007C6ED4">
      <w:pPr>
        <w:pStyle w:val="a4"/>
        <w:spacing w:before="96" w:beforeAutospacing="0" w:after="120" w:afterAutospacing="0" w:line="360" w:lineRule="auto"/>
        <w:ind w:firstLine="567"/>
        <w:rPr>
          <w:sz w:val="28"/>
          <w:szCs w:val="28"/>
        </w:rPr>
      </w:pPr>
      <w:r w:rsidRPr="007C6ED4">
        <w:rPr>
          <w:bCs/>
          <w:sz w:val="28"/>
          <w:szCs w:val="28"/>
        </w:rPr>
        <w:t>Эйлат</w:t>
      </w:r>
      <w:r w:rsidRPr="007C6ED4">
        <w:rPr>
          <w:rStyle w:val="apple-converted-space"/>
          <w:sz w:val="28"/>
          <w:szCs w:val="28"/>
        </w:rPr>
        <w:t> </w:t>
      </w:r>
      <w:r w:rsidRPr="007C6ED4">
        <w:rPr>
          <w:sz w:val="28"/>
          <w:szCs w:val="28"/>
        </w:rPr>
        <w:t>— город на юге</w:t>
      </w:r>
      <w:r w:rsidRPr="007C6ED4">
        <w:rPr>
          <w:rStyle w:val="apple-converted-space"/>
          <w:sz w:val="28"/>
          <w:szCs w:val="28"/>
        </w:rPr>
        <w:t> </w:t>
      </w:r>
      <w:hyperlink r:id="rId20" w:tooltip="Израиль" w:history="1">
        <w:r w:rsidRPr="007C6ED4">
          <w:rPr>
            <w:rStyle w:val="a3"/>
            <w:color w:val="auto"/>
            <w:sz w:val="28"/>
            <w:szCs w:val="28"/>
            <w:u w:val="none"/>
          </w:rPr>
          <w:t>Израиля</w:t>
        </w:r>
      </w:hyperlink>
      <w:r w:rsidRPr="007C6ED4">
        <w:rPr>
          <w:sz w:val="28"/>
          <w:szCs w:val="28"/>
        </w:rPr>
        <w:t>, на берегу Эйлатского залива (</w:t>
      </w:r>
      <w:hyperlink r:id="rId21" w:tooltip="Акаба (залив)" w:history="1">
        <w:r w:rsidRPr="007C6ED4">
          <w:rPr>
            <w:rStyle w:val="a3"/>
            <w:color w:val="auto"/>
            <w:sz w:val="28"/>
            <w:szCs w:val="28"/>
            <w:u w:val="none"/>
          </w:rPr>
          <w:t>Акабского залива</w:t>
        </w:r>
      </w:hyperlink>
      <w:r w:rsidRPr="007C6ED4">
        <w:rPr>
          <w:sz w:val="28"/>
          <w:szCs w:val="28"/>
        </w:rPr>
        <w:t>)</w:t>
      </w:r>
      <w:r w:rsidRPr="007C6ED4">
        <w:rPr>
          <w:rStyle w:val="apple-converted-space"/>
          <w:sz w:val="28"/>
          <w:szCs w:val="28"/>
        </w:rPr>
        <w:t> </w:t>
      </w:r>
      <w:hyperlink r:id="rId22" w:tooltip="Красное море" w:history="1">
        <w:r w:rsidRPr="007C6ED4">
          <w:rPr>
            <w:rStyle w:val="a3"/>
            <w:color w:val="auto"/>
            <w:sz w:val="28"/>
            <w:szCs w:val="28"/>
            <w:u w:val="none"/>
          </w:rPr>
          <w:t>Красного моря</w:t>
        </w:r>
      </w:hyperlink>
      <w:r w:rsidRPr="007C6ED4">
        <w:rPr>
          <w:sz w:val="28"/>
          <w:szCs w:val="28"/>
        </w:rPr>
        <w:t>.</w:t>
      </w:r>
    </w:p>
    <w:p w:rsidR="007C6ED4" w:rsidRPr="007C6ED4" w:rsidRDefault="007C6ED4" w:rsidP="007C6ED4">
      <w:pPr>
        <w:pStyle w:val="a4"/>
        <w:spacing w:before="96" w:beforeAutospacing="0" w:after="120" w:afterAutospacing="0" w:line="360" w:lineRule="auto"/>
        <w:ind w:firstLine="567"/>
        <w:rPr>
          <w:sz w:val="28"/>
          <w:szCs w:val="28"/>
        </w:rPr>
      </w:pPr>
      <w:r w:rsidRPr="007C6ED4">
        <w:rPr>
          <w:sz w:val="28"/>
          <w:szCs w:val="28"/>
        </w:rPr>
        <w:t>Население — 46,8 тыс. человек (</w:t>
      </w:r>
    </w:p>
    <w:p w:rsidR="007C6ED4" w:rsidRPr="007C6ED4" w:rsidRDefault="007C6ED4" w:rsidP="007C6ED4">
      <w:pPr>
        <w:pStyle w:val="a4"/>
        <w:spacing w:before="96" w:beforeAutospacing="0" w:after="120" w:afterAutospacing="0" w:line="360" w:lineRule="auto"/>
        <w:ind w:firstLine="567"/>
        <w:rPr>
          <w:sz w:val="28"/>
          <w:szCs w:val="28"/>
        </w:rPr>
      </w:pPr>
      <w:r w:rsidRPr="007C6ED4">
        <w:rPr>
          <w:sz w:val="28"/>
          <w:szCs w:val="28"/>
        </w:rPr>
        <w:t>Эйлат расположен в самой южной точке</w:t>
      </w:r>
      <w:r w:rsidRPr="007C6ED4">
        <w:rPr>
          <w:rStyle w:val="apple-converted-space"/>
          <w:sz w:val="28"/>
          <w:szCs w:val="28"/>
        </w:rPr>
        <w:t> </w:t>
      </w:r>
      <w:hyperlink r:id="rId23" w:tooltip="Израиль" w:history="1">
        <w:r w:rsidRPr="007C6ED4">
          <w:rPr>
            <w:rStyle w:val="a3"/>
            <w:color w:val="auto"/>
            <w:sz w:val="28"/>
            <w:szCs w:val="28"/>
            <w:u w:val="none"/>
          </w:rPr>
          <w:t>Израиля</w:t>
        </w:r>
      </w:hyperlink>
      <w:r w:rsidRPr="007C6ED4">
        <w:rPr>
          <w:sz w:val="28"/>
          <w:szCs w:val="28"/>
        </w:rPr>
        <w:t>, на берегу Эйлатского залива</w:t>
      </w:r>
      <w:r w:rsidRPr="007C6ED4">
        <w:rPr>
          <w:rStyle w:val="apple-converted-space"/>
          <w:sz w:val="28"/>
          <w:szCs w:val="28"/>
        </w:rPr>
        <w:t> </w:t>
      </w:r>
      <w:hyperlink r:id="rId24" w:tooltip="Красное море" w:history="1">
        <w:r w:rsidRPr="007C6ED4">
          <w:rPr>
            <w:rStyle w:val="a3"/>
            <w:color w:val="auto"/>
            <w:sz w:val="28"/>
            <w:szCs w:val="28"/>
            <w:u w:val="none"/>
          </w:rPr>
          <w:t>Красного моря</w:t>
        </w:r>
      </w:hyperlink>
      <w:r w:rsidRPr="007C6ED4">
        <w:rPr>
          <w:sz w:val="28"/>
          <w:szCs w:val="28"/>
        </w:rPr>
        <w:t>. Длина</w:t>
      </w:r>
      <w:r w:rsidRPr="007C6ED4">
        <w:rPr>
          <w:rStyle w:val="apple-converted-space"/>
          <w:sz w:val="28"/>
          <w:szCs w:val="28"/>
        </w:rPr>
        <w:t> </w:t>
      </w:r>
      <w:hyperlink r:id="rId25" w:tooltip="Залив" w:history="1">
        <w:r w:rsidRPr="007C6ED4">
          <w:rPr>
            <w:rStyle w:val="a3"/>
            <w:color w:val="auto"/>
            <w:sz w:val="28"/>
            <w:szCs w:val="28"/>
            <w:u w:val="none"/>
          </w:rPr>
          <w:t>залива</w:t>
        </w:r>
      </w:hyperlink>
      <w:r w:rsidRPr="007C6ED4">
        <w:rPr>
          <w:sz w:val="28"/>
          <w:szCs w:val="28"/>
        </w:rPr>
        <w:t> — 175 км, ширина — 13-26 км, а в северной его оконечности, там где находится Эйлат, ширина залива составляет всего 5 км. Максимальная глубина — 1200 м.</w:t>
      </w:r>
    </w:p>
    <w:p w:rsidR="007C6ED4" w:rsidRPr="007C6ED4" w:rsidRDefault="007C6ED4" w:rsidP="007C6ED4">
      <w:pPr>
        <w:pStyle w:val="a4"/>
        <w:spacing w:before="96" w:beforeAutospacing="0" w:after="120" w:afterAutospacing="0" w:line="360" w:lineRule="auto"/>
        <w:ind w:firstLine="567"/>
        <w:rPr>
          <w:sz w:val="28"/>
          <w:szCs w:val="28"/>
        </w:rPr>
      </w:pPr>
      <w:r w:rsidRPr="007C6ED4">
        <w:rPr>
          <w:sz w:val="28"/>
          <w:szCs w:val="28"/>
        </w:rPr>
        <w:t>По израильским понятиям, Эйлат сильно удалён от других городов страны. Ближайший крупный город</w:t>
      </w:r>
      <w:r w:rsidRPr="007C6ED4">
        <w:rPr>
          <w:rStyle w:val="apple-converted-space"/>
          <w:sz w:val="28"/>
          <w:szCs w:val="28"/>
        </w:rPr>
        <w:t> </w:t>
      </w:r>
      <w:hyperlink r:id="rId26" w:tooltip="Беэр-Шева" w:history="1">
        <w:r w:rsidRPr="007C6ED4">
          <w:rPr>
            <w:rStyle w:val="a3"/>
            <w:color w:val="auto"/>
            <w:sz w:val="28"/>
            <w:szCs w:val="28"/>
            <w:u w:val="none"/>
          </w:rPr>
          <w:t>Беэр-Шева</w:t>
        </w:r>
      </w:hyperlink>
      <w:r w:rsidRPr="007C6ED4">
        <w:rPr>
          <w:sz w:val="28"/>
          <w:szCs w:val="28"/>
        </w:rPr>
        <w:t>находится в 190 километрах от Эйлата. Эйлатский порт связывает</w:t>
      </w:r>
      <w:r w:rsidRPr="007C6ED4">
        <w:rPr>
          <w:rStyle w:val="apple-converted-space"/>
          <w:sz w:val="28"/>
          <w:szCs w:val="28"/>
        </w:rPr>
        <w:t> </w:t>
      </w:r>
      <w:hyperlink r:id="rId27" w:tooltip="Израиль" w:history="1">
        <w:r w:rsidRPr="007C6ED4">
          <w:rPr>
            <w:rStyle w:val="a3"/>
            <w:color w:val="auto"/>
            <w:sz w:val="28"/>
            <w:szCs w:val="28"/>
            <w:u w:val="none"/>
          </w:rPr>
          <w:t>Израиль</w:t>
        </w:r>
      </w:hyperlink>
      <w:r w:rsidRPr="007C6ED4">
        <w:rPr>
          <w:rStyle w:val="apple-converted-space"/>
          <w:sz w:val="28"/>
          <w:szCs w:val="28"/>
        </w:rPr>
        <w:t> </w:t>
      </w:r>
      <w:r w:rsidRPr="007C6ED4">
        <w:rPr>
          <w:sz w:val="28"/>
          <w:szCs w:val="28"/>
        </w:rPr>
        <w:t>кратчайшим путём со странами</w:t>
      </w:r>
      <w:r w:rsidRPr="007C6ED4">
        <w:rPr>
          <w:rStyle w:val="apple-converted-space"/>
          <w:sz w:val="28"/>
          <w:szCs w:val="28"/>
        </w:rPr>
        <w:t> </w:t>
      </w:r>
      <w:hyperlink r:id="rId28" w:tooltip="Индийский Океан" w:history="1">
        <w:r w:rsidRPr="007C6ED4">
          <w:rPr>
            <w:rStyle w:val="a3"/>
            <w:color w:val="auto"/>
            <w:sz w:val="28"/>
            <w:szCs w:val="28"/>
            <w:u w:val="none"/>
          </w:rPr>
          <w:t>Индийского</w:t>
        </w:r>
      </w:hyperlink>
      <w:r w:rsidRPr="007C6ED4">
        <w:rPr>
          <w:rStyle w:val="apple-converted-space"/>
          <w:sz w:val="28"/>
          <w:szCs w:val="28"/>
        </w:rPr>
        <w:t> </w:t>
      </w:r>
      <w:r w:rsidRPr="007C6ED4">
        <w:rPr>
          <w:sz w:val="28"/>
          <w:szCs w:val="28"/>
        </w:rPr>
        <w:t>и</w:t>
      </w:r>
      <w:hyperlink r:id="rId29" w:tooltip="Тихий океан" w:history="1">
        <w:r w:rsidRPr="007C6ED4">
          <w:rPr>
            <w:rStyle w:val="a3"/>
            <w:color w:val="auto"/>
            <w:sz w:val="28"/>
            <w:szCs w:val="28"/>
            <w:u w:val="none"/>
          </w:rPr>
          <w:t>Тихого</w:t>
        </w:r>
      </w:hyperlink>
      <w:r w:rsidRPr="007C6ED4">
        <w:rPr>
          <w:rStyle w:val="apple-converted-space"/>
          <w:sz w:val="28"/>
          <w:szCs w:val="28"/>
        </w:rPr>
        <w:t> </w:t>
      </w:r>
      <w:r w:rsidRPr="007C6ED4">
        <w:rPr>
          <w:sz w:val="28"/>
          <w:szCs w:val="28"/>
        </w:rPr>
        <w:t>океанов.</w:t>
      </w:r>
    </w:p>
    <w:p w:rsidR="007C6ED4" w:rsidRPr="007C6ED4" w:rsidRDefault="007C6ED4" w:rsidP="007C6ED4">
      <w:pPr>
        <w:pStyle w:val="a4"/>
        <w:spacing w:before="96" w:beforeAutospacing="0" w:after="120" w:afterAutospacing="0" w:line="360" w:lineRule="auto"/>
        <w:ind w:firstLine="567"/>
        <w:rPr>
          <w:sz w:val="28"/>
          <w:szCs w:val="28"/>
        </w:rPr>
      </w:pPr>
      <w:r w:rsidRPr="007C6ED4">
        <w:rPr>
          <w:sz w:val="28"/>
          <w:szCs w:val="28"/>
        </w:rPr>
        <w:t>До Эйлата из центра можно добраться</w:t>
      </w:r>
      <w:r w:rsidRPr="007C6ED4">
        <w:rPr>
          <w:rStyle w:val="apple-converted-space"/>
          <w:sz w:val="28"/>
          <w:szCs w:val="28"/>
        </w:rPr>
        <w:t> </w:t>
      </w:r>
      <w:hyperlink r:id="rId30" w:tooltip="Автобус" w:history="1">
        <w:r w:rsidRPr="007C6ED4">
          <w:rPr>
            <w:rStyle w:val="a3"/>
            <w:color w:val="auto"/>
            <w:sz w:val="28"/>
            <w:szCs w:val="28"/>
            <w:u w:val="none"/>
          </w:rPr>
          <w:t>автобусом</w:t>
        </w:r>
      </w:hyperlink>
      <w:r w:rsidRPr="007C6ED4">
        <w:rPr>
          <w:sz w:val="28"/>
          <w:szCs w:val="28"/>
        </w:rPr>
        <w:t>, либо</w:t>
      </w:r>
      <w:r w:rsidRPr="007C6ED4">
        <w:rPr>
          <w:rStyle w:val="apple-converted-space"/>
          <w:sz w:val="28"/>
          <w:szCs w:val="28"/>
        </w:rPr>
        <w:t> </w:t>
      </w:r>
      <w:hyperlink r:id="rId31" w:tooltip="Самолёт" w:history="1">
        <w:r w:rsidRPr="007C6ED4">
          <w:rPr>
            <w:rStyle w:val="a3"/>
            <w:color w:val="auto"/>
            <w:sz w:val="28"/>
            <w:szCs w:val="28"/>
            <w:u w:val="none"/>
          </w:rPr>
          <w:t>самолётом</w:t>
        </w:r>
      </w:hyperlink>
      <w:r w:rsidRPr="007C6ED4">
        <w:rPr>
          <w:sz w:val="28"/>
          <w:szCs w:val="28"/>
        </w:rPr>
        <w:t>. В городе имеется</w:t>
      </w:r>
      <w:r w:rsidRPr="007C6ED4">
        <w:rPr>
          <w:rStyle w:val="apple-converted-space"/>
          <w:sz w:val="28"/>
          <w:szCs w:val="28"/>
        </w:rPr>
        <w:t> </w:t>
      </w:r>
      <w:hyperlink r:id="rId32" w:tooltip="Аэропорт Эйлат" w:history="1">
        <w:r w:rsidRPr="007C6ED4">
          <w:rPr>
            <w:rStyle w:val="a3"/>
            <w:color w:val="auto"/>
            <w:sz w:val="28"/>
            <w:szCs w:val="28"/>
            <w:u w:val="none"/>
          </w:rPr>
          <w:t>аэропорт Эйлат</w:t>
        </w:r>
      </w:hyperlink>
      <w:r w:rsidRPr="007C6ED4">
        <w:rPr>
          <w:sz w:val="28"/>
          <w:szCs w:val="28"/>
        </w:rPr>
        <w:t>. Также в 60</w:t>
      </w:r>
      <w:r w:rsidRPr="007C6ED4">
        <w:rPr>
          <w:rStyle w:val="apple-converted-space"/>
          <w:sz w:val="28"/>
          <w:szCs w:val="28"/>
        </w:rPr>
        <w:t> </w:t>
      </w:r>
      <w:hyperlink r:id="rId33" w:tooltip="Км" w:history="1">
        <w:r w:rsidRPr="007C6ED4">
          <w:rPr>
            <w:rStyle w:val="a3"/>
            <w:color w:val="auto"/>
            <w:sz w:val="28"/>
            <w:szCs w:val="28"/>
            <w:u w:val="none"/>
          </w:rPr>
          <w:t>км</w:t>
        </w:r>
      </w:hyperlink>
      <w:r w:rsidRPr="007C6ED4">
        <w:rPr>
          <w:rStyle w:val="apple-converted-space"/>
          <w:sz w:val="28"/>
          <w:szCs w:val="28"/>
        </w:rPr>
        <w:t> </w:t>
      </w:r>
      <w:r w:rsidRPr="007C6ED4">
        <w:rPr>
          <w:sz w:val="28"/>
          <w:szCs w:val="28"/>
        </w:rPr>
        <w:t>к северу от Эйлата расположен</w:t>
      </w:r>
      <w:r w:rsidRPr="007C6ED4">
        <w:rPr>
          <w:rStyle w:val="apple-converted-space"/>
          <w:sz w:val="28"/>
          <w:szCs w:val="28"/>
        </w:rPr>
        <w:t> </w:t>
      </w:r>
      <w:hyperlink r:id="rId34" w:tooltip="Международный аэропорт Овда" w:history="1">
        <w:r w:rsidRPr="007C6ED4">
          <w:rPr>
            <w:rStyle w:val="a3"/>
            <w:color w:val="auto"/>
            <w:sz w:val="28"/>
            <w:szCs w:val="28"/>
            <w:u w:val="none"/>
          </w:rPr>
          <w:t>международный аэропорт Овда</w:t>
        </w:r>
      </w:hyperlink>
      <w:r w:rsidRPr="007C6ED4">
        <w:rPr>
          <w:sz w:val="28"/>
          <w:szCs w:val="28"/>
        </w:rPr>
        <w:t>.</w:t>
      </w:r>
    </w:p>
    <w:p w:rsidR="007C6ED4" w:rsidRPr="007C6ED4" w:rsidRDefault="007C6ED4" w:rsidP="007C6ED4">
      <w:pPr>
        <w:spacing w:line="360" w:lineRule="auto"/>
        <w:ind w:firstLine="567"/>
        <w:rPr>
          <w:rFonts w:ascii="Times New Roman" w:hAnsi="Times New Roman"/>
          <w:sz w:val="28"/>
          <w:szCs w:val="28"/>
        </w:rPr>
      </w:pPr>
      <w:r w:rsidRPr="007C6ED4">
        <w:rPr>
          <w:rStyle w:val="apple-style-span"/>
          <w:rFonts w:ascii="Times New Roman" w:hAnsi="Times New Roman"/>
          <w:sz w:val="28"/>
          <w:szCs w:val="28"/>
        </w:rPr>
        <w:t>В Эйлате уникальный</w:t>
      </w:r>
      <w:r w:rsidRPr="007C6ED4">
        <w:rPr>
          <w:rStyle w:val="apple-converted-space"/>
          <w:rFonts w:ascii="Times New Roman" w:hAnsi="Times New Roman"/>
          <w:sz w:val="28"/>
          <w:szCs w:val="28"/>
        </w:rPr>
        <w:t> </w:t>
      </w:r>
      <w:hyperlink r:id="rId35" w:tooltip="Климат" w:history="1">
        <w:r w:rsidRPr="007C6ED4">
          <w:rPr>
            <w:rStyle w:val="a3"/>
            <w:rFonts w:ascii="Times New Roman" w:hAnsi="Times New Roman"/>
            <w:color w:val="auto"/>
            <w:sz w:val="28"/>
            <w:szCs w:val="28"/>
            <w:u w:val="none"/>
          </w:rPr>
          <w:t>климат</w:t>
        </w:r>
      </w:hyperlink>
      <w:r w:rsidRPr="007C6ED4">
        <w:rPr>
          <w:rStyle w:val="apple-style-span"/>
          <w:rFonts w:ascii="Times New Roman" w:hAnsi="Times New Roman"/>
          <w:sz w:val="28"/>
          <w:szCs w:val="28"/>
        </w:rPr>
        <w:t>, это самый сухой район страны. Относительная</w:t>
      </w:r>
      <w:r w:rsidRPr="007C6ED4">
        <w:rPr>
          <w:rStyle w:val="apple-converted-space"/>
          <w:rFonts w:ascii="Times New Roman" w:hAnsi="Times New Roman"/>
          <w:sz w:val="28"/>
          <w:szCs w:val="28"/>
        </w:rPr>
        <w:t> </w:t>
      </w:r>
      <w:hyperlink r:id="rId36" w:tooltip="Влажность" w:history="1">
        <w:r w:rsidRPr="007C6ED4">
          <w:rPr>
            <w:rStyle w:val="a3"/>
            <w:rFonts w:ascii="Times New Roman" w:hAnsi="Times New Roman"/>
            <w:color w:val="auto"/>
            <w:sz w:val="28"/>
            <w:szCs w:val="28"/>
            <w:u w:val="none"/>
          </w:rPr>
          <w:t>влажность</w:t>
        </w:r>
      </w:hyperlink>
      <w:r w:rsidRPr="007C6ED4">
        <w:rPr>
          <w:rStyle w:val="apple-converted-space"/>
          <w:rFonts w:ascii="Times New Roman" w:hAnsi="Times New Roman"/>
          <w:sz w:val="28"/>
          <w:szCs w:val="28"/>
        </w:rPr>
        <w:t> </w:t>
      </w:r>
      <w:r w:rsidRPr="007C6ED4">
        <w:rPr>
          <w:rStyle w:val="apple-style-span"/>
          <w:rFonts w:ascii="Times New Roman" w:hAnsi="Times New Roman"/>
          <w:sz w:val="28"/>
          <w:szCs w:val="28"/>
        </w:rPr>
        <w:t>воздуха составляет здесь всего 20—30 % , летом температура поднимается иногда до 45 °C, но 21 июня 2010 был установлен рекорд, уровень температуры превысил +50 градусов, но жара легко переносится благодаря сухости воздуха и ветрам. Зима теплая и мягкая, с небольшим количеством осадков,</w:t>
      </w:r>
      <w:r w:rsidRPr="007C6ED4">
        <w:rPr>
          <w:rStyle w:val="apple-converted-space"/>
          <w:rFonts w:ascii="Times New Roman" w:hAnsi="Times New Roman"/>
          <w:sz w:val="28"/>
          <w:szCs w:val="28"/>
        </w:rPr>
        <w:t> </w:t>
      </w:r>
      <w:hyperlink r:id="rId37" w:tooltip="Температура" w:history="1">
        <w:r w:rsidRPr="007C6ED4">
          <w:rPr>
            <w:rStyle w:val="a3"/>
            <w:rFonts w:ascii="Times New Roman" w:hAnsi="Times New Roman"/>
            <w:color w:val="auto"/>
            <w:sz w:val="28"/>
            <w:szCs w:val="28"/>
            <w:u w:val="none"/>
          </w:rPr>
          <w:t>температура</w:t>
        </w:r>
      </w:hyperlink>
      <w:r w:rsidRPr="007C6ED4">
        <w:rPr>
          <w:rStyle w:val="apple-converted-space"/>
          <w:rFonts w:ascii="Times New Roman" w:hAnsi="Times New Roman"/>
          <w:sz w:val="28"/>
          <w:szCs w:val="28"/>
        </w:rPr>
        <w:t> </w:t>
      </w:r>
      <w:r w:rsidRPr="007C6ED4">
        <w:rPr>
          <w:rStyle w:val="apple-style-span"/>
          <w:rFonts w:ascii="Times New Roman" w:hAnsi="Times New Roman"/>
          <w:sz w:val="28"/>
          <w:szCs w:val="28"/>
        </w:rPr>
        <w:t>морской воды круглый год остается примерно одинаковой: от +22° зимой до +26° летом. Благодаря уникальному</w:t>
      </w:r>
      <w:r w:rsidRPr="007C6ED4">
        <w:rPr>
          <w:rStyle w:val="apple-converted-space"/>
          <w:rFonts w:ascii="Times New Roman" w:hAnsi="Times New Roman"/>
          <w:sz w:val="28"/>
          <w:szCs w:val="28"/>
        </w:rPr>
        <w:t> </w:t>
      </w:r>
      <w:hyperlink r:id="rId38" w:tooltip="Климат" w:history="1">
        <w:r w:rsidRPr="007C6ED4">
          <w:rPr>
            <w:rStyle w:val="a3"/>
            <w:rFonts w:ascii="Times New Roman" w:hAnsi="Times New Roman"/>
            <w:color w:val="auto"/>
            <w:sz w:val="28"/>
            <w:szCs w:val="28"/>
            <w:u w:val="none"/>
          </w:rPr>
          <w:t>климату</w:t>
        </w:r>
      </w:hyperlink>
      <w:r w:rsidRPr="007C6ED4">
        <w:rPr>
          <w:rStyle w:val="apple-converted-space"/>
          <w:rFonts w:ascii="Times New Roman" w:hAnsi="Times New Roman"/>
          <w:sz w:val="28"/>
          <w:szCs w:val="28"/>
        </w:rPr>
        <w:t> </w:t>
      </w:r>
      <w:r w:rsidRPr="007C6ED4">
        <w:rPr>
          <w:rStyle w:val="apple-style-span"/>
          <w:rFonts w:ascii="Times New Roman" w:hAnsi="Times New Roman"/>
          <w:sz w:val="28"/>
          <w:szCs w:val="28"/>
        </w:rPr>
        <w:t>Эйлат стал признанным центром зимнего отдыха, привлекающим многочисленных туристов, как из Израиля, так и из-за рубежа.</w:t>
      </w:r>
    </w:p>
    <w:p w:rsidR="007C6ED4" w:rsidRPr="007C6ED4" w:rsidRDefault="007C6ED4" w:rsidP="007C6ED4">
      <w:pPr>
        <w:spacing w:after="0" w:line="360" w:lineRule="auto"/>
        <w:ind w:firstLine="567"/>
        <w:rPr>
          <w:rFonts w:ascii="Times New Roman" w:hAnsi="Times New Roman"/>
          <w:sz w:val="28"/>
          <w:szCs w:val="28"/>
        </w:rPr>
      </w:pPr>
      <w:r w:rsidRPr="007C6ED4">
        <w:rPr>
          <w:rFonts w:ascii="Times New Roman" w:hAnsi="Times New Roman"/>
          <w:sz w:val="28"/>
          <w:szCs w:val="28"/>
        </w:rPr>
        <w:t xml:space="preserve">Несмотря на очень маленький размер Израиля, его рельеф отличается разнообразием: горные массивы, долины, равнины. В Израиле располагается самая низкая точка земного шара - Мертвое море (403 метра ниже уровня моря). Самая высокая точка Израиля - гора Хермон </w:t>
      </w:r>
      <w:r w:rsidR="00251A65">
        <w:rPr>
          <w:rFonts w:ascii="Times New Roman" w:hAnsi="Times New Roman"/>
          <w:sz w:val="28"/>
          <w:szCs w:val="28"/>
        </w:rPr>
        <w:t>(2294 метра над уровнем моря).</w:t>
      </w:r>
      <w:r w:rsidR="00251A65">
        <w:rPr>
          <w:rFonts w:ascii="Times New Roman" w:hAnsi="Times New Roman"/>
          <w:sz w:val="28"/>
          <w:szCs w:val="28"/>
        </w:rPr>
        <w:br/>
      </w:r>
      <w:r w:rsidRPr="007C6ED4">
        <w:rPr>
          <w:rFonts w:ascii="Times New Roman" w:hAnsi="Times New Roman"/>
          <w:sz w:val="28"/>
          <w:szCs w:val="28"/>
        </w:rPr>
        <w:t>В Израиле различают три соверш</w:t>
      </w:r>
      <w:r w:rsidR="00251A65">
        <w:rPr>
          <w:rFonts w:ascii="Times New Roman" w:hAnsi="Times New Roman"/>
          <w:sz w:val="28"/>
          <w:szCs w:val="28"/>
        </w:rPr>
        <w:t>енно разные по рельефу области:</w:t>
      </w:r>
    </w:p>
    <w:p w:rsidR="007C6ED4" w:rsidRPr="007C6ED4" w:rsidRDefault="007C6ED4" w:rsidP="007C6ED4">
      <w:pPr>
        <w:numPr>
          <w:ilvl w:val="0"/>
          <w:numId w:val="2"/>
        </w:numPr>
        <w:spacing w:after="0" w:line="360" w:lineRule="auto"/>
        <w:ind w:left="0" w:firstLine="567"/>
        <w:textAlignment w:val="baseline"/>
        <w:rPr>
          <w:rFonts w:ascii="Times New Roman" w:hAnsi="Times New Roman"/>
          <w:sz w:val="28"/>
          <w:szCs w:val="28"/>
        </w:rPr>
      </w:pPr>
      <w:r w:rsidRPr="007C6ED4">
        <w:rPr>
          <w:rFonts w:ascii="Times New Roman" w:hAnsi="Times New Roman"/>
          <w:sz w:val="28"/>
          <w:szCs w:val="28"/>
        </w:rPr>
        <w:t>Приморскую (или Прибрежную) равнину;</w:t>
      </w:r>
    </w:p>
    <w:p w:rsidR="007C6ED4" w:rsidRPr="007C6ED4" w:rsidRDefault="007C6ED4" w:rsidP="007C6ED4">
      <w:pPr>
        <w:numPr>
          <w:ilvl w:val="0"/>
          <w:numId w:val="2"/>
        </w:numPr>
        <w:spacing w:after="0" w:line="360" w:lineRule="auto"/>
        <w:ind w:left="0" w:firstLine="567"/>
        <w:textAlignment w:val="baseline"/>
        <w:rPr>
          <w:rFonts w:ascii="Times New Roman" w:hAnsi="Times New Roman"/>
          <w:sz w:val="28"/>
          <w:szCs w:val="28"/>
        </w:rPr>
      </w:pPr>
      <w:r w:rsidRPr="007C6ED4">
        <w:rPr>
          <w:rFonts w:ascii="Times New Roman" w:hAnsi="Times New Roman"/>
          <w:sz w:val="28"/>
          <w:szCs w:val="28"/>
        </w:rPr>
        <w:t>Горную область;</w:t>
      </w:r>
    </w:p>
    <w:p w:rsidR="007C6ED4" w:rsidRPr="007C6ED4" w:rsidRDefault="007C6ED4" w:rsidP="007C6ED4">
      <w:pPr>
        <w:numPr>
          <w:ilvl w:val="0"/>
          <w:numId w:val="2"/>
        </w:numPr>
        <w:spacing w:after="0" w:line="360" w:lineRule="auto"/>
        <w:ind w:left="0" w:firstLine="567"/>
        <w:textAlignment w:val="baseline"/>
        <w:rPr>
          <w:rFonts w:ascii="Times New Roman" w:hAnsi="Times New Roman"/>
          <w:sz w:val="28"/>
          <w:szCs w:val="28"/>
        </w:rPr>
      </w:pPr>
      <w:r w:rsidRPr="007C6ED4">
        <w:rPr>
          <w:rFonts w:ascii="Times New Roman" w:hAnsi="Times New Roman"/>
          <w:sz w:val="28"/>
          <w:szCs w:val="28"/>
        </w:rPr>
        <w:t>Иорданскую впадину.</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Приморская равнина начинается на ливанской границы на севере и через пустыню Негев тянется до Египта на юге. В ее состав входят долина Звулун - севернее Хайфы, равнина hа-Шарон (Саронская долина) и Кармельское побережье - от Хайфы до Тель-Авива, а также Иудейская равнина и равнина Негев - южнее Тель-Авива. На Приморской равнине проживает большинство населения Израиля, здесь располагаются порты Хайфа, Ашдод и Тель-Авив - промышл</w:t>
      </w:r>
      <w:r w:rsidR="00251A65">
        <w:rPr>
          <w:rFonts w:ascii="Times New Roman" w:hAnsi="Times New Roman"/>
          <w:sz w:val="28"/>
          <w:szCs w:val="28"/>
        </w:rPr>
        <w:t xml:space="preserve">енный и торговый центр страны. </w:t>
      </w:r>
      <w:r w:rsidRPr="007C6ED4">
        <w:rPr>
          <w:rFonts w:ascii="Times New Roman" w:hAnsi="Times New Roman"/>
          <w:sz w:val="28"/>
          <w:szCs w:val="28"/>
        </w:rPr>
        <w:t>Горная область простирается от Ливана до Эйлатского залива и делится на три части: Галилею - на севере, Центральное нагорье (Иудея, Самария, Шфела) и н</w:t>
      </w:r>
      <w:r w:rsidR="00251A65">
        <w:rPr>
          <w:rFonts w:ascii="Times New Roman" w:hAnsi="Times New Roman"/>
          <w:sz w:val="28"/>
          <w:szCs w:val="28"/>
        </w:rPr>
        <w:t xml:space="preserve">агорье пустыни Негев - на юге. </w:t>
      </w:r>
      <w:r w:rsidRPr="007C6ED4">
        <w:rPr>
          <w:rFonts w:ascii="Times New Roman" w:hAnsi="Times New Roman"/>
          <w:sz w:val="28"/>
          <w:szCs w:val="28"/>
        </w:rPr>
        <w:t>Иорданская впадина является частью крупного геологического разлома - Сирийско-Африканской рифтовой зоны и включает долину р.Иордан, зажатую между горами Иудеи и Самарии на западе и горами Иордании на востоке; долину Хула между горами Галилеи и Голанскими высотами; Изреельскую долину между горами Галилеи и Самарии, впадину Мертвого моря и продольную впадину Вади-эль-Араба, соединяющую его с Красным морем.</w:t>
      </w:r>
      <w:r w:rsidRPr="007C6ED4">
        <w:rPr>
          <w:rFonts w:ascii="Times New Roman" w:hAnsi="Times New Roman"/>
          <w:sz w:val="28"/>
          <w:szCs w:val="28"/>
        </w:rPr>
        <w:br/>
      </w:r>
      <w:r w:rsidRPr="007C6ED4">
        <w:rPr>
          <w:rFonts w:ascii="Times New Roman" w:hAnsi="Times New Roman"/>
          <w:sz w:val="28"/>
          <w:szCs w:val="28"/>
        </w:rPr>
        <w:br/>
        <w:t>Крупнейшая река страны - Иордан - течет с севера на юг через Тивериадское море (озеро Кинерет, Галилейское море, Геннисаретское озеро) - крупнейший резервуар пресной воды в Израиле, и впадает в Мертвое море. Другие реки имеют малую протяженность и, как правило, пересыхают летом. Исключение составляют реки Кишон и Яркон, впадающие в Средиземное море у Хайфы и Тель-Авива.</w:t>
      </w:r>
    </w:p>
    <w:p w:rsidR="007C6ED4" w:rsidRPr="007C6ED4" w:rsidRDefault="007C6ED4" w:rsidP="007C6ED4">
      <w:pPr>
        <w:pStyle w:val="a4"/>
        <w:spacing w:before="96" w:beforeAutospacing="0" w:after="120" w:afterAutospacing="0" w:line="360" w:lineRule="auto"/>
        <w:ind w:firstLine="567"/>
        <w:rPr>
          <w:sz w:val="28"/>
          <w:szCs w:val="28"/>
        </w:rPr>
      </w:pPr>
      <w:r w:rsidRPr="007C6ED4">
        <w:rPr>
          <w:sz w:val="28"/>
          <w:szCs w:val="28"/>
        </w:rPr>
        <w:t>Израиль разделен с севера на юг горным хребтом, протянувшимся параллельно побережью;</w:t>
      </w:r>
      <w:r w:rsidRPr="007C6ED4">
        <w:rPr>
          <w:rStyle w:val="apple-converted-space"/>
          <w:sz w:val="28"/>
          <w:szCs w:val="28"/>
        </w:rPr>
        <w:t> </w:t>
      </w:r>
      <w:hyperlink r:id="rId39" w:tooltip="Иерусалим" w:history="1">
        <w:r w:rsidRPr="007C6ED4">
          <w:rPr>
            <w:rStyle w:val="a3"/>
            <w:color w:val="auto"/>
            <w:sz w:val="28"/>
            <w:szCs w:val="28"/>
            <w:u w:val="none"/>
          </w:rPr>
          <w:t>Иерусалим</w:t>
        </w:r>
      </w:hyperlink>
      <w:r w:rsidRPr="007C6ED4">
        <w:rPr>
          <w:rStyle w:val="apple-converted-space"/>
          <w:sz w:val="28"/>
          <w:szCs w:val="28"/>
        </w:rPr>
        <w:t> </w:t>
      </w:r>
      <w:r w:rsidRPr="007C6ED4">
        <w:rPr>
          <w:sz w:val="28"/>
          <w:szCs w:val="28"/>
        </w:rPr>
        <w:t>находится на вершине этого хребта. С востока страну ограничивает большой</w:t>
      </w:r>
      <w:r w:rsidRPr="007C6ED4">
        <w:rPr>
          <w:rStyle w:val="apple-converted-space"/>
          <w:sz w:val="28"/>
          <w:szCs w:val="28"/>
        </w:rPr>
        <w:t> </w:t>
      </w:r>
      <w:hyperlink r:id="rId40" w:tooltip="Грабен" w:history="1">
        <w:r w:rsidRPr="007C6ED4">
          <w:rPr>
            <w:rStyle w:val="a3"/>
            <w:color w:val="auto"/>
            <w:sz w:val="28"/>
            <w:szCs w:val="28"/>
            <w:u w:val="none"/>
          </w:rPr>
          <w:t>грабен</w:t>
        </w:r>
      </w:hyperlink>
      <w:r w:rsidRPr="007C6ED4">
        <w:rPr>
          <w:sz w:val="28"/>
          <w:szCs w:val="28"/>
        </w:rPr>
        <w:t>, приведший к образованию Иорданской рифтовой долины.</w:t>
      </w:r>
    </w:p>
    <w:p w:rsidR="007C6ED4" w:rsidRPr="007C6ED4" w:rsidRDefault="007C6ED4" w:rsidP="007C6ED4">
      <w:pPr>
        <w:pStyle w:val="a4"/>
        <w:spacing w:before="96" w:beforeAutospacing="0" w:after="120" w:afterAutospacing="0" w:line="360" w:lineRule="auto"/>
        <w:ind w:firstLine="567"/>
        <w:rPr>
          <w:sz w:val="28"/>
          <w:szCs w:val="28"/>
        </w:rPr>
      </w:pPr>
      <w:r w:rsidRPr="007C6ED4">
        <w:rPr>
          <w:sz w:val="28"/>
          <w:szCs w:val="28"/>
        </w:rPr>
        <w:t>Территория страны образована преимущественно породами мезозоя, третичной и четвертичной систем. Наиболее широко распространены верхнемеловые отложения, представленные</w:t>
      </w:r>
      <w:r w:rsidRPr="007C6ED4">
        <w:rPr>
          <w:rStyle w:val="apple-converted-space"/>
          <w:sz w:val="28"/>
          <w:szCs w:val="28"/>
        </w:rPr>
        <w:t> </w:t>
      </w:r>
      <w:hyperlink r:id="rId41" w:tooltip="Известняк" w:history="1">
        <w:r w:rsidRPr="007C6ED4">
          <w:rPr>
            <w:rStyle w:val="a3"/>
            <w:color w:val="auto"/>
            <w:sz w:val="28"/>
            <w:szCs w:val="28"/>
            <w:u w:val="none"/>
          </w:rPr>
          <w:t>известняками</w:t>
        </w:r>
      </w:hyperlink>
      <w:r w:rsidRPr="007C6ED4">
        <w:rPr>
          <w:sz w:val="28"/>
          <w:szCs w:val="28"/>
        </w:rPr>
        <w:t>, мергелями и</w:t>
      </w:r>
      <w:r w:rsidRPr="007C6ED4">
        <w:rPr>
          <w:rStyle w:val="apple-converted-space"/>
          <w:sz w:val="28"/>
          <w:szCs w:val="28"/>
        </w:rPr>
        <w:t> </w:t>
      </w:r>
      <w:hyperlink r:id="rId42" w:tooltip="Доломит" w:history="1">
        <w:r w:rsidRPr="007C6ED4">
          <w:rPr>
            <w:rStyle w:val="a3"/>
            <w:color w:val="auto"/>
            <w:sz w:val="28"/>
            <w:szCs w:val="28"/>
            <w:u w:val="none"/>
          </w:rPr>
          <w:t>доломитами</w:t>
        </w:r>
      </w:hyperlink>
      <w:r w:rsidRPr="007C6ED4">
        <w:rPr>
          <w:sz w:val="28"/>
          <w:szCs w:val="28"/>
        </w:rPr>
        <w:t>, имеющими мощность до 750 м. Третичные отложения (известняки и</w:t>
      </w:r>
      <w:r w:rsidRPr="007C6ED4">
        <w:rPr>
          <w:rStyle w:val="apple-converted-space"/>
          <w:sz w:val="28"/>
          <w:szCs w:val="28"/>
        </w:rPr>
        <w:t> </w:t>
      </w:r>
      <w:hyperlink r:id="rId43" w:tooltip="Песчаник" w:history="1">
        <w:r w:rsidRPr="007C6ED4">
          <w:rPr>
            <w:rStyle w:val="a3"/>
            <w:color w:val="auto"/>
            <w:sz w:val="28"/>
            <w:szCs w:val="28"/>
            <w:u w:val="none"/>
          </w:rPr>
          <w:t>песчаники</w:t>
        </w:r>
      </w:hyperlink>
      <w:r w:rsidRPr="007C6ED4">
        <w:rPr>
          <w:sz w:val="28"/>
          <w:szCs w:val="28"/>
        </w:rPr>
        <w:t>) распространены в прибрежной части и на</w:t>
      </w:r>
      <w:r w:rsidRPr="007C6ED4">
        <w:rPr>
          <w:rStyle w:val="apple-converted-space"/>
          <w:sz w:val="28"/>
          <w:szCs w:val="28"/>
        </w:rPr>
        <w:t> </w:t>
      </w:r>
      <w:hyperlink r:id="rId44" w:tooltip="Плато Галилея (страница отсутствует)" w:history="1">
        <w:r w:rsidRPr="007C6ED4">
          <w:rPr>
            <w:rStyle w:val="a3"/>
            <w:color w:val="auto"/>
            <w:sz w:val="28"/>
            <w:szCs w:val="28"/>
            <w:u w:val="none"/>
          </w:rPr>
          <w:t>плато Галилея</w:t>
        </w:r>
      </w:hyperlink>
      <w:r w:rsidRPr="007C6ED4">
        <w:rPr>
          <w:sz w:val="28"/>
          <w:szCs w:val="28"/>
        </w:rPr>
        <w:t>. В израильской части долины реки Иордан встречаются мощные аллювиальные образования. На севере у побережья также значительные отложения</w:t>
      </w:r>
      <w:r w:rsidRPr="007C6ED4">
        <w:rPr>
          <w:rStyle w:val="apple-converted-space"/>
          <w:sz w:val="28"/>
          <w:szCs w:val="28"/>
        </w:rPr>
        <w:t> </w:t>
      </w:r>
      <w:hyperlink r:id="rId45" w:tooltip="Мел" w:history="1">
        <w:r w:rsidRPr="007C6ED4">
          <w:rPr>
            <w:rStyle w:val="a3"/>
            <w:color w:val="auto"/>
            <w:sz w:val="28"/>
            <w:szCs w:val="28"/>
            <w:u w:val="none"/>
          </w:rPr>
          <w:t>мела</w:t>
        </w:r>
      </w:hyperlink>
      <w:r w:rsidRPr="007C6ED4">
        <w:rPr>
          <w:sz w:val="28"/>
          <w:szCs w:val="28"/>
        </w:rPr>
        <w:t>, из которого сформированы такие формации, как</w:t>
      </w:r>
      <w:r w:rsidRPr="007C6ED4">
        <w:rPr>
          <w:rStyle w:val="apple-converted-space"/>
          <w:sz w:val="28"/>
          <w:szCs w:val="28"/>
        </w:rPr>
        <w:t> </w:t>
      </w:r>
      <w:hyperlink r:id="rId46" w:tooltip="Рош-ха-Никра" w:history="1">
        <w:r w:rsidRPr="007C6ED4">
          <w:rPr>
            <w:rStyle w:val="a3"/>
            <w:color w:val="auto"/>
            <w:sz w:val="28"/>
            <w:szCs w:val="28"/>
            <w:u w:val="none"/>
          </w:rPr>
          <w:t>Рош-ха-Никра</w:t>
        </w:r>
      </w:hyperlink>
      <w:r w:rsidRPr="007C6ED4">
        <w:rPr>
          <w:sz w:val="28"/>
          <w:szCs w:val="28"/>
        </w:rPr>
        <w:t>.</w:t>
      </w:r>
    </w:p>
    <w:p w:rsidR="007C6ED4" w:rsidRPr="007C6ED4" w:rsidRDefault="007C6ED4" w:rsidP="007C6ED4">
      <w:pPr>
        <w:pStyle w:val="a4"/>
        <w:spacing w:before="96" w:beforeAutospacing="0" w:after="120" w:afterAutospacing="0" w:line="360" w:lineRule="auto"/>
        <w:ind w:firstLine="567"/>
        <w:rPr>
          <w:sz w:val="28"/>
          <w:szCs w:val="28"/>
        </w:rPr>
      </w:pPr>
      <w:r w:rsidRPr="007C6ED4">
        <w:rPr>
          <w:sz w:val="28"/>
          <w:szCs w:val="28"/>
        </w:rPr>
        <w:t>Вдоль известняковых слоев большое количество воды стекает на восток, образуя несколько источников у Метвого моря, вокруг каждого из которых возник оазис - в частности, населенные оазисы</w:t>
      </w:r>
      <w:r w:rsidRPr="007C6ED4">
        <w:rPr>
          <w:rStyle w:val="apple-converted-space"/>
          <w:sz w:val="28"/>
          <w:szCs w:val="28"/>
        </w:rPr>
        <w:t> </w:t>
      </w:r>
      <w:hyperlink r:id="rId47" w:tooltip="Эйн-Геди" w:history="1">
        <w:r w:rsidRPr="007C6ED4">
          <w:rPr>
            <w:rStyle w:val="a3"/>
            <w:color w:val="auto"/>
            <w:sz w:val="28"/>
            <w:szCs w:val="28"/>
            <w:u w:val="none"/>
          </w:rPr>
          <w:t>Эйн-Геди</w:t>
        </w:r>
      </w:hyperlink>
      <w:r w:rsidRPr="007C6ED4">
        <w:rPr>
          <w:rStyle w:val="apple-converted-space"/>
          <w:sz w:val="28"/>
          <w:szCs w:val="28"/>
        </w:rPr>
        <w:t> </w:t>
      </w:r>
      <w:r w:rsidRPr="007C6ED4">
        <w:rPr>
          <w:sz w:val="28"/>
          <w:szCs w:val="28"/>
        </w:rPr>
        <w:t>и</w:t>
      </w:r>
      <w:r w:rsidRPr="007C6ED4">
        <w:rPr>
          <w:rStyle w:val="apple-converted-space"/>
          <w:sz w:val="28"/>
          <w:szCs w:val="28"/>
        </w:rPr>
        <w:t> </w:t>
      </w:r>
      <w:hyperlink r:id="rId48" w:tooltip="Эйн-Бокек (страница отсутствует)" w:history="1">
        <w:r w:rsidRPr="007C6ED4">
          <w:rPr>
            <w:rStyle w:val="a3"/>
            <w:color w:val="auto"/>
            <w:sz w:val="28"/>
            <w:szCs w:val="28"/>
            <w:u w:val="none"/>
          </w:rPr>
          <w:t>Эйн-Бокек</w:t>
        </w:r>
      </w:hyperlink>
      <w:hyperlink r:id="rId49" w:anchor="cite_note-geology-5" w:history="1"/>
      <w:r w:rsidRPr="007C6ED4">
        <w:rPr>
          <w:sz w:val="28"/>
          <w:szCs w:val="28"/>
        </w:rPr>
        <w:t>.</w:t>
      </w:r>
    </w:p>
    <w:p w:rsidR="007C6ED4" w:rsidRPr="007C6ED4" w:rsidRDefault="007C6ED4" w:rsidP="007C6ED4">
      <w:pPr>
        <w:pStyle w:val="a4"/>
        <w:spacing w:before="96" w:beforeAutospacing="0" w:after="120" w:afterAutospacing="0" w:line="360" w:lineRule="auto"/>
        <w:ind w:firstLine="567"/>
        <w:rPr>
          <w:sz w:val="28"/>
          <w:szCs w:val="28"/>
        </w:rPr>
      </w:pPr>
      <w:r w:rsidRPr="007C6ED4">
        <w:rPr>
          <w:sz w:val="28"/>
          <w:szCs w:val="28"/>
        </w:rPr>
        <w:t>Из-за того, что известняки легко размываются водой, в этих слоях получили широкое развитие</w:t>
      </w:r>
      <w:r w:rsidRPr="007C6ED4">
        <w:rPr>
          <w:rStyle w:val="apple-converted-space"/>
          <w:sz w:val="28"/>
          <w:szCs w:val="28"/>
        </w:rPr>
        <w:t> </w:t>
      </w:r>
      <w:hyperlink r:id="rId50" w:tooltip="Карст" w:history="1">
        <w:r w:rsidRPr="007C6ED4">
          <w:rPr>
            <w:rStyle w:val="a3"/>
            <w:color w:val="auto"/>
            <w:sz w:val="28"/>
            <w:szCs w:val="28"/>
            <w:u w:val="none"/>
          </w:rPr>
          <w:t>карстовые</w:t>
        </w:r>
      </w:hyperlink>
      <w:r w:rsidRPr="007C6ED4">
        <w:rPr>
          <w:rStyle w:val="apple-converted-space"/>
          <w:sz w:val="28"/>
          <w:szCs w:val="28"/>
        </w:rPr>
        <w:t> </w:t>
      </w:r>
      <w:r w:rsidRPr="007C6ED4">
        <w:rPr>
          <w:sz w:val="28"/>
          <w:szCs w:val="28"/>
        </w:rPr>
        <w:t>процессы. Хотя карстовых пещер здесь много, только одна открыта для посетителей. Также на территории Израиля много небольших естественных пещер, исторически использовавшиеся как укрытия, склады, места собраний</w:t>
      </w:r>
      <w:hyperlink r:id="rId51" w:anchor="cite_note-geology-5" w:history="1">
        <w:r w:rsidRPr="007C6ED4">
          <w:rPr>
            <w:rStyle w:val="a3"/>
            <w:color w:val="auto"/>
            <w:sz w:val="28"/>
            <w:szCs w:val="28"/>
            <w:u w:val="none"/>
            <w:vertAlign w:val="superscript"/>
          </w:rPr>
          <w:t>[6]</w:t>
        </w:r>
      </w:hyperlink>
      <w:r w:rsidRPr="007C6ED4">
        <w:rPr>
          <w:sz w:val="28"/>
          <w:szCs w:val="28"/>
        </w:rPr>
        <w:t>.</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br/>
      </w:r>
      <w:r w:rsidRPr="007C6ED4">
        <w:rPr>
          <w:rStyle w:val="apple-style-span"/>
          <w:rFonts w:ascii="Times New Roman" w:hAnsi="Times New Roman"/>
          <w:sz w:val="28"/>
          <w:szCs w:val="28"/>
        </w:rPr>
        <w:t>Город Израиля Эйлат – это не только море и пляжи, это еще и удивительная пустыня. Например, пустыня Негев, которая имеет уникальное геологическое строение для</w:t>
      </w:r>
      <w:r w:rsidRPr="007C6ED4">
        <w:rPr>
          <w:rStyle w:val="apple-converted-space"/>
          <w:rFonts w:ascii="Times New Roman" w:hAnsi="Times New Roman"/>
          <w:sz w:val="28"/>
          <w:szCs w:val="28"/>
        </w:rPr>
        <w:t> </w:t>
      </w:r>
      <w:r w:rsidRPr="007C6ED4">
        <w:rPr>
          <w:rStyle w:val="a5"/>
          <w:rFonts w:ascii="Times New Roman" w:hAnsi="Times New Roman"/>
          <w:b w:val="0"/>
          <w:sz w:val="28"/>
          <w:szCs w:val="28"/>
        </w:rPr>
        <w:t>Израиля</w:t>
      </w:r>
      <w:r w:rsidRPr="007C6ED4">
        <w:rPr>
          <w:rStyle w:val="apple-style-span"/>
          <w:rFonts w:ascii="Times New Roman" w:hAnsi="Times New Roman"/>
          <w:sz w:val="28"/>
          <w:szCs w:val="28"/>
        </w:rPr>
        <w:t>. Здесь находится один из самых крупных кратеров  в мире Рамон.</w:t>
      </w:r>
    </w:p>
    <w:p w:rsidR="007C6ED4" w:rsidRPr="007B2215" w:rsidRDefault="007C6ED4" w:rsidP="007B2215">
      <w:pPr>
        <w:pStyle w:val="1"/>
        <w:spacing w:line="360" w:lineRule="auto"/>
        <w:rPr>
          <w:rFonts w:ascii="Times New Roman" w:hAnsi="Times New Roman"/>
          <w:b w:val="0"/>
          <w:sz w:val="28"/>
          <w:szCs w:val="28"/>
        </w:rPr>
      </w:pPr>
      <w:r>
        <w:br w:type="page"/>
      </w:r>
      <w:bookmarkStart w:id="10" w:name="_Toc280133965"/>
      <w:bookmarkStart w:id="11" w:name="_Toc280134001"/>
      <w:bookmarkStart w:id="12" w:name="_Toc280901339"/>
      <w:bookmarkStart w:id="13" w:name="_Toc280908176"/>
      <w:r w:rsidRPr="007B2215">
        <w:rPr>
          <w:rFonts w:ascii="Times New Roman" w:hAnsi="Times New Roman"/>
          <w:b w:val="0"/>
          <w:sz w:val="28"/>
          <w:szCs w:val="28"/>
        </w:rPr>
        <w:t>2. Экономические ресурсы курорта.</w:t>
      </w:r>
      <w:bookmarkEnd w:id="10"/>
      <w:bookmarkEnd w:id="11"/>
      <w:bookmarkEnd w:id="12"/>
      <w:bookmarkEnd w:id="13"/>
    </w:p>
    <w:p w:rsidR="003469AF" w:rsidRPr="007B2215" w:rsidRDefault="007C6ED4" w:rsidP="007B2215">
      <w:pPr>
        <w:pStyle w:val="1"/>
        <w:spacing w:line="360" w:lineRule="auto"/>
        <w:rPr>
          <w:rFonts w:ascii="Times New Roman" w:hAnsi="Times New Roman"/>
          <w:b w:val="0"/>
          <w:sz w:val="28"/>
          <w:szCs w:val="28"/>
        </w:rPr>
      </w:pPr>
      <w:bookmarkStart w:id="14" w:name="_Toc280133966"/>
      <w:bookmarkStart w:id="15" w:name="_Toc280134002"/>
      <w:bookmarkStart w:id="16" w:name="_Toc280901340"/>
      <w:bookmarkStart w:id="17" w:name="_Toc280908177"/>
      <w:r w:rsidRPr="007B2215">
        <w:rPr>
          <w:rFonts w:ascii="Times New Roman" w:hAnsi="Times New Roman"/>
          <w:b w:val="0"/>
          <w:sz w:val="28"/>
          <w:szCs w:val="28"/>
        </w:rPr>
        <w:t>2.1. Транспорт.</w:t>
      </w:r>
      <w:bookmarkEnd w:id="14"/>
      <w:bookmarkEnd w:id="15"/>
      <w:bookmarkEnd w:id="16"/>
      <w:bookmarkEnd w:id="17"/>
    </w:p>
    <w:p w:rsid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В Израиле существуют следующие виды транспорта: автомобильный (включая автобусный), авиационный.</w:t>
      </w:r>
    </w:p>
    <w:p w:rsidR="00060222" w:rsidRPr="007C6ED4" w:rsidRDefault="00060222" w:rsidP="007C6ED4">
      <w:pPr>
        <w:spacing w:line="360" w:lineRule="auto"/>
        <w:ind w:firstLine="567"/>
        <w:rPr>
          <w:rFonts w:ascii="Times New Roman" w:hAnsi="Times New Roman"/>
          <w:sz w:val="28"/>
          <w:szCs w:val="28"/>
        </w:rPr>
      </w:pPr>
      <w:r w:rsidRPr="00060222">
        <w:rPr>
          <w:rFonts w:ascii="Times New Roman" w:hAnsi="Times New Roman"/>
          <w:sz w:val="28"/>
          <w:szCs w:val="28"/>
        </w:rPr>
        <w:t>В Эйлате как и в Греции есть конечно всё, кроме железной дороги. Вот чего нет - того нет и в обозримом будущем наверное не будет. Хотя разговоры об этом ведутся постоянно.</w:t>
      </w:r>
    </w:p>
    <w:p w:rsidR="00C364F3"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 xml:space="preserve">Автобусный транспорт в Израиле очень хорошо развит. Автобусные линии связывают практически все населённые пункты, а во всех сколько-нибудь крупных городах действуют внутригородские автобусы. Автобусы на данный момент являются основным общественным видом транспорта. Стоимость билета на междугородних линиях зависит от расстояния; стоимость проезда на внутригородских линиях определяется федеральным законом. </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Маршрутное такси действует в основном на особо загруженных линиях и может выполнять не весь маршрут соответствующего рейса автобуса. Например, автобус № 19 в Хайфе выполняет рейс от района Бат-Галим до Техниона, тогда как маршрутное такси № 19 начинает рейс с района Адар. Маршрутные такси ходят ежедневно, с 6-7 часов утра и до поздней ночи (последние маршрутные такси могут идти через несколько часов после окончания движения автобусов по этому маршруту). Маршрутные такси ходят в субботу, но значительно реже. Стоимость проезда в маршрутном такси ниже, чем на автобусе, и тоже устанавливается федеральным законом. Помимо этого, скорость движения маршрутки по городу выше, и до места назначения на маршрутке доехать будет быстрее. Однако стоимости установлены так, что проездные билеты для автобуса оказываются экономически выгоднее. Поэтому имеет смысл использовать маршрутки в том случае, если необходимо совершить до 10 поездок (в противном случае лучше выгоднее купить автобусный проездной на 11 поездок), или если вы опаздываете.</w:t>
      </w:r>
    </w:p>
    <w:p w:rsidR="007C6ED4" w:rsidRPr="007C6ED4" w:rsidRDefault="007C6ED4" w:rsidP="00C364F3">
      <w:pPr>
        <w:spacing w:line="360" w:lineRule="auto"/>
        <w:ind w:firstLine="567"/>
        <w:rPr>
          <w:rFonts w:ascii="Times New Roman" w:hAnsi="Times New Roman"/>
          <w:sz w:val="28"/>
          <w:szCs w:val="28"/>
        </w:rPr>
      </w:pPr>
      <w:r w:rsidRPr="007C6ED4">
        <w:rPr>
          <w:rFonts w:ascii="Times New Roman" w:hAnsi="Times New Roman"/>
          <w:sz w:val="28"/>
          <w:szCs w:val="28"/>
        </w:rPr>
        <w:t>Такси действуют во всех населённых пунктах страны и используются как внутри города, так на междугородних линиях. Это единственный вид транспорта, работающий на большей части страны по субботам и в праздничные дни. За обслуживание в ночное время (с 21.00 до 5.30), а также в субботу и праздники, взимается надбавка в 25 %. Все внутригородские такси оборудованы счётчиками, которые должны быть обязательно включёнными в момент посадки пассажира. Междугородние тарифы устанавливаются согласно специальному прейскуранту, который должен быть предоставлен пассажиру по первому требованию. В израильских такси не принято давать чаевые, однако считается хорошим тоном округлять сумму платежа вверх до целого числа шекелей. Кроме того, можно договориться о поездке за фиксированную плату (не по счётчику); обычно такая поездка обходится дешевле, но может обойтись и дороже, чем по счётчику, особенно если пассажир не знает точно, какова стандартная такса за такую поездку. Таксисты часто соглашаются не включать счётчик, хотя это и противозаконно.</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В Эйлат можно попасть традиционными общепринятыми способами. Правда, электрички  еще не ходят, но самолеты летают, автобусы ходят, автомобили по Араве ездят. Эйлатский аэропорт находится в самом городе, буквально в самом его центре, что имеет как свои плюсы, так и минусы (которых все-таки больше). Местные полеты в Эйлат из Хайфы, Тель-Авива (аэропорт Сде Дов) и международного аэропорта им. Бен-Гуриона осуществляют две израильские авиакомпании. Если Вы прилетели в а/п им. Бен-Гуриона из-за границы (терминал № 3, международный), то до Эйлата Вы можете добраться следующими способами:</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1. Самый простой - самолетом внутренних авиалиний компании «Аркиа» или «Исраэр». Для этого Вам надо из терминала №3 переехать в терминал № 1 а/п им. Бен-Гуриона на маршрутном автобусе «Шаттл» (автобус Управления аэропортов, бесплатный, постоянно курсирует между терминалом № 3 и терминалом № 1, время в пути около 15 мин). Предварительно желательно узнать расписание полетов в Эйлат из терминала № 1, их в день не так много (обеими авиакомпаниями примерно 7 полетов в день). Большее количество полетов в Эйлат из Тель-Авива (а/п Сде Дов), обеими авиакомпаниями это примерно 18 полетов в день</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2. Электричкой до Беэр-Шевы, далее - автобусом до Эйлата</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3. Автобусом № 475 до Центральной автостанции в Тель-Авиве, далее автобусом до Эйлата</w:t>
      </w:r>
    </w:p>
    <w:p w:rsidR="0050530A"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Время в пути из Тель-Авива до Эйлата около 5 часов (370 км.) автобусами № 390, 394. Имеются также маршруты из Иерусалима (№ 444), Хайфы (№ 990, 991), Беэр-Шевы (№ 397), Ашдода (№ 391), Ришон ле-Циона (№ 393), Нетании (№ 398), Хадеры (№ 399), Афулы (№ 992).</w:t>
      </w:r>
    </w:p>
    <w:p w:rsidR="007C6ED4" w:rsidRPr="007C6ED4" w:rsidRDefault="007C6ED4" w:rsidP="007B2215">
      <w:pPr>
        <w:spacing w:line="360" w:lineRule="auto"/>
        <w:rPr>
          <w:rFonts w:ascii="Times New Roman" w:hAnsi="Times New Roman"/>
          <w:sz w:val="28"/>
          <w:szCs w:val="28"/>
        </w:rPr>
      </w:pPr>
    </w:p>
    <w:p w:rsidR="007C6ED4" w:rsidRPr="007B2215" w:rsidRDefault="007B2215" w:rsidP="007B2215">
      <w:pPr>
        <w:pStyle w:val="1"/>
        <w:spacing w:line="360" w:lineRule="auto"/>
        <w:rPr>
          <w:rFonts w:ascii="Times New Roman" w:hAnsi="Times New Roman"/>
          <w:b w:val="0"/>
          <w:sz w:val="28"/>
          <w:szCs w:val="28"/>
        </w:rPr>
      </w:pPr>
      <w:bookmarkStart w:id="18" w:name="_Toc280133967"/>
      <w:bookmarkStart w:id="19" w:name="_Toc280134003"/>
      <w:bookmarkStart w:id="20" w:name="_Toc280901341"/>
      <w:r>
        <w:rPr>
          <w:rFonts w:ascii="Times New Roman" w:hAnsi="Times New Roman"/>
          <w:b w:val="0"/>
          <w:sz w:val="28"/>
          <w:szCs w:val="28"/>
        </w:rPr>
        <w:br w:type="page"/>
      </w:r>
      <w:bookmarkStart w:id="21" w:name="_Toc280908178"/>
      <w:r w:rsidR="007C6ED4" w:rsidRPr="007B2215">
        <w:rPr>
          <w:rFonts w:ascii="Times New Roman" w:hAnsi="Times New Roman"/>
          <w:b w:val="0"/>
          <w:sz w:val="28"/>
          <w:szCs w:val="28"/>
        </w:rPr>
        <w:t>2.2. Средства размещения туристов.</w:t>
      </w:r>
      <w:bookmarkEnd w:id="18"/>
      <w:bookmarkEnd w:id="19"/>
      <w:bookmarkEnd w:id="20"/>
      <w:bookmarkEnd w:id="21"/>
    </w:p>
    <w:p w:rsidR="003469AF" w:rsidRPr="00060222" w:rsidRDefault="003469AF" w:rsidP="00060222">
      <w:pPr>
        <w:pStyle w:val="1"/>
        <w:spacing w:line="360" w:lineRule="auto"/>
        <w:rPr>
          <w:rFonts w:ascii="Times New Roman" w:hAnsi="Times New Roman"/>
          <w:b w:val="0"/>
          <w:sz w:val="28"/>
          <w:szCs w:val="28"/>
        </w:rPr>
      </w:pPr>
      <w:bookmarkStart w:id="22" w:name="_Toc280901342"/>
      <w:bookmarkStart w:id="23" w:name="_Toc280908179"/>
      <w:r w:rsidRPr="00060222">
        <w:rPr>
          <w:rFonts w:ascii="Times New Roman" w:hAnsi="Times New Roman"/>
          <w:b w:val="0"/>
          <w:sz w:val="28"/>
          <w:szCs w:val="28"/>
        </w:rPr>
        <w:t>На территории отеля присутствуют:</w:t>
      </w:r>
      <w:bookmarkEnd w:id="22"/>
      <w:bookmarkEnd w:id="23"/>
    </w:p>
    <w:p w:rsidR="00435423" w:rsidRPr="00060222" w:rsidRDefault="00435423" w:rsidP="00060222">
      <w:pPr>
        <w:pStyle w:val="1"/>
        <w:numPr>
          <w:ilvl w:val="0"/>
          <w:numId w:val="12"/>
        </w:numPr>
        <w:spacing w:line="360" w:lineRule="auto"/>
        <w:rPr>
          <w:rFonts w:ascii="Times New Roman" w:hAnsi="Times New Roman"/>
          <w:b w:val="0"/>
          <w:sz w:val="28"/>
          <w:szCs w:val="28"/>
        </w:rPr>
      </w:pPr>
      <w:bookmarkStart w:id="24" w:name="_Toc280901343"/>
      <w:bookmarkStart w:id="25" w:name="_Toc280908180"/>
      <w:r w:rsidRPr="00060222">
        <w:rPr>
          <w:rFonts w:ascii="Times New Roman" w:hAnsi="Times New Roman"/>
          <w:b w:val="0"/>
          <w:sz w:val="28"/>
          <w:szCs w:val="28"/>
        </w:rPr>
        <w:t>Гостиница (3 этажа, 43 номера, вместимость до 130 человек)</w:t>
      </w:r>
      <w:bookmarkEnd w:id="24"/>
      <w:bookmarkEnd w:id="25"/>
    </w:p>
    <w:p w:rsidR="00435423" w:rsidRPr="00060222" w:rsidRDefault="00435423" w:rsidP="00060222">
      <w:pPr>
        <w:pStyle w:val="1"/>
        <w:numPr>
          <w:ilvl w:val="0"/>
          <w:numId w:val="12"/>
        </w:numPr>
        <w:spacing w:line="360" w:lineRule="auto"/>
        <w:rPr>
          <w:rFonts w:ascii="Times New Roman" w:hAnsi="Times New Roman"/>
          <w:b w:val="0"/>
          <w:sz w:val="28"/>
          <w:szCs w:val="28"/>
        </w:rPr>
      </w:pPr>
      <w:bookmarkStart w:id="26" w:name="_Toc280901344"/>
      <w:bookmarkStart w:id="27" w:name="_Toc280908181"/>
      <w:r w:rsidRPr="00060222">
        <w:rPr>
          <w:rFonts w:ascii="Times New Roman" w:hAnsi="Times New Roman"/>
          <w:b w:val="0"/>
          <w:sz w:val="28"/>
          <w:szCs w:val="28"/>
        </w:rPr>
        <w:t>Парковка (50 парковочных мест)</w:t>
      </w:r>
      <w:bookmarkEnd w:id="26"/>
      <w:bookmarkEnd w:id="27"/>
    </w:p>
    <w:p w:rsidR="00435423" w:rsidRPr="00060222" w:rsidRDefault="00435423" w:rsidP="00060222">
      <w:pPr>
        <w:numPr>
          <w:ilvl w:val="0"/>
          <w:numId w:val="12"/>
        </w:numPr>
        <w:spacing w:line="360" w:lineRule="auto"/>
        <w:rPr>
          <w:rFonts w:ascii="Times New Roman" w:hAnsi="Times New Roman"/>
          <w:sz w:val="28"/>
          <w:szCs w:val="28"/>
        </w:rPr>
      </w:pPr>
      <w:r w:rsidRPr="00060222">
        <w:rPr>
          <w:rFonts w:ascii="Times New Roman" w:hAnsi="Times New Roman"/>
          <w:sz w:val="28"/>
          <w:szCs w:val="28"/>
        </w:rPr>
        <w:t>Танцевальный клуб (вместимость до 140 человек)</w:t>
      </w:r>
    </w:p>
    <w:p w:rsidR="00435423" w:rsidRPr="00060222" w:rsidRDefault="00435423" w:rsidP="00060222">
      <w:pPr>
        <w:numPr>
          <w:ilvl w:val="0"/>
          <w:numId w:val="12"/>
        </w:numPr>
        <w:spacing w:line="360" w:lineRule="auto"/>
        <w:rPr>
          <w:rFonts w:ascii="Times New Roman" w:hAnsi="Times New Roman"/>
          <w:sz w:val="28"/>
          <w:szCs w:val="28"/>
        </w:rPr>
      </w:pPr>
      <w:r w:rsidRPr="00060222">
        <w:rPr>
          <w:rFonts w:ascii="Times New Roman" w:hAnsi="Times New Roman"/>
          <w:sz w:val="28"/>
          <w:szCs w:val="28"/>
        </w:rPr>
        <w:t>Два бассейна (один предназначен для купания детей, другой – для взрослых)</w:t>
      </w:r>
    </w:p>
    <w:p w:rsidR="00435423" w:rsidRPr="00060222" w:rsidRDefault="00435423" w:rsidP="00060222">
      <w:pPr>
        <w:numPr>
          <w:ilvl w:val="0"/>
          <w:numId w:val="12"/>
        </w:numPr>
        <w:spacing w:line="360" w:lineRule="auto"/>
        <w:rPr>
          <w:rFonts w:ascii="Times New Roman" w:hAnsi="Times New Roman"/>
          <w:sz w:val="28"/>
          <w:szCs w:val="28"/>
        </w:rPr>
      </w:pPr>
      <w:r w:rsidRPr="00060222">
        <w:rPr>
          <w:rFonts w:ascii="Times New Roman" w:hAnsi="Times New Roman"/>
          <w:sz w:val="28"/>
          <w:szCs w:val="28"/>
        </w:rPr>
        <w:t xml:space="preserve">Бар </w:t>
      </w:r>
    </w:p>
    <w:p w:rsidR="00060222" w:rsidRDefault="00435423" w:rsidP="00060222">
      <w:pPr>
        <w:numPr>
          <w:ilvl w:val="0"/>
          <w:numId w:val="12"/>
        </w:numPr>
        <w:spacing w:line="360" w:lineRule="auto"/>
        <w:rPr>
          <w:rFonts w:ascii="Times New Roman" w:hAnsi="Times New Roman"/>
          <w:sz w:val="28"/>
          <w:szCs w:val="28"/>
        </w:rPr>
      </w:pPr>
      <w:r w:rsidRPr="00060222">
        <w:rPr>
          <w:rFonts w:ascii="Times New Roman" w:hAnsi="Times New Roman"/>
          <w:sz w:val="28"/>
          <w:szCs w:val="28"/>
        </w:rPr>
        <w:t>Детская площадка</w:t>
      </w:r>
    </w:p>
    <w:p w:rsidR="007C6ED4" w:rsidRPr="007B2215" w:rsidRDefault="00060222" w:rsidP="007B2215">
      <w:pPr>
        <w:pStyle w:val="1"/>
        <w:spacing w:line="360" w:lineRule="auto"/>
        <w:rPr>
          <w:rFonts w:ascii="Times New Roman" w:hAnsi="Times New Roman"/>
          <w:b w:val="0"/>
          <w:sz w:val="28"/>
          <w:szCs w:val="28"/>
        </w:rPr>
      </w:pPr>
      <w:bookmarkStart w:id="28" w:name="_Toc280908182"/>
      <w:r w:rsidRPr="007B2215">
        <w:rPr>
          <w:rFonts w:ascii="Times New Roman" w:hAnsi="Times New Roman"/>
          <w:b w:val="0"/>
          <w:sz w:val="28"/>
          <w:szCs w:val="28"/>
        </w:rPr>
        <w:t>В здании гостиницы на первом этаже располагается ресторан, который может вместить до 130 человек одновременно.</w:t>
      </w:r>
      <w:r>
        <w:t xml:space="preserve"> </w:t>
      </w:r>
      <w:r w:rsidR="007C6ED4">
        <w:br w:type="page"/>
      </w:r>
      <w:bookmarkStart w:id="29" w:name="_Toc280133968"/>
      <w:bookmarkStart w:id="30" w:name="_Toc280134004"/>
      <w:bookmarkStart w:id="31" w:name="_Toc280908183"/>
      <w:r w:rsidR="00DA5F9C">
        <w:rPr>
          <w:rFonts w:ascii="Times New Roman" w:hAnsi="Times New Roman"/>
          <w:b w:val="0"/>
          <w:sz w:val="28"/>
          <w:szCs w:val="28"/>
        </w:rPr>
        <w:t>3</w:t>
      </w:r>
      <w:r w:rsidR="00B866D2" w:rsidRPr="007B2215">
        <w:rPr>
          <w:rFonts w:ascii="Times New Roman" w:hAnsi="Times New Roman"/>
          <w:b w:val="0"/>
          <w:sz w:val="28"/>
          <w:szCs w:val="28"/>
        </w:rPr>
        <w:t xml:space="preserve">. </w:t>
      </w:r>
      <w:r w:rsidR="007C6ED4" w:rsidRPr="007B2215">
        <w:rPr>
          <w:rFonts w:ascii="Times New Roman" w:hAnsi="Times New Roman"/>
          <w:b w:val="0"/>
          <w:sz w:val="28"/>
          <w:szCs w:val="28"/>
        </w:rPr>
        <w:t>Характеристика проектируемого туристического комплекса.</w:t>
      </w:r>
      <w:bookmarkEnd w:id="28"/>
      <w:bookmarkEnd w:id="29"/>
      <w:bookmarkEnd w:id="30"/>
      <w:bookmarkEnd w:id="31"/>
    </w:p>
    <w:p w:rsidR="007C6ED4" w:rsidRPr="007B2215" w:rsidRDefault="007C6ED4" w:rsidP="007B2215">
      <w:pPr>
        <w:pStyle w:val="1"/>
        <w:spacing w:line="360" w:lineRule="auto"/>
        <w:rPr>
          <w:rFonts w:ascii="Times New Roman" w:hAnsi="Times New Roman"/>
          <w:b w:val="0"/>
          <w:sz w:val="28"/>
          <w:szCs w:val="28"/>
        </w:rPr>
      </w:pPr>
      <w:bookmarkStart w:id="32" w:name="_Toc280901345"/>
      <w:bookmarkStart w:id="33" w:name="_Toc280908184"/>
      <w:r w:rsidRPr="007B2215">
        <w:rPr>
          <w:rFonts w:ascii="Times New Roman" w:hAnsi="Times New Roman"/>
          <w:b w:val="0"/>
          <w:sz w:val="28"/>
          <w:szCs w:val="28"/>
        </w:rPr>
        <w:t>3.1. Описание генплана.</w:t>
      </w:r>
      <w:bookmarkEnd w:id="32"/>
      <w:bookmarkEnd w:id="33"/>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На территории туристического комплекса присутствуют: гостиница, парковка, танцевальный клуб, бассейн 1, бассейн 2, детская площадка, бар, зеленые насаждения.</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 xml:space="preserve">1. </w:t>
      </w:r>
      <w:r w:rsidRPr="007C6ED4">
        <w:rPr>
          <w:rFonts w:ascii="Times New Roman" w:hAnsi="Times New Roman"/>
          <w:sz w:val="28"/>
          <w:szCs w:val="28"/>
          <w:lang w:val="en-US"/>
        </w:rPr>
        <w:t>S</w:t>
      </w:r>
      <w:r w:rsidR="0050530A">
        <w:rPr>
          <w:rFonts w:ascii="Times New Roman" w:hAnsi="Times New Roman"/>
          <w:sz w:val="28"/>
          <w:szCs w:val="28"/>
        </w:rPr>
        <w:t xml:space="preserve"> </w:t>
      </w:r>
      <w:r w:rsidR="00F855BC">
        <w:rPr>
          <w:rFonts w:ascii="Times New Roman" w:hAnsi="Times New Roman"/>
          <w:sz w:val="28"/>
          <w:szCs w:val="28"/>
        </w:rPr>
        <w:t>уч</w:t>
      </w:r>
      <w:r w:rsidR="0050530A">
        <w:rPr>
          <w:rFonts w:ascii="Times New Roman" w:hAnsi="Times New Roman"/>
          <w:sz w:val="28"/>
          <w:szCs w:val="28"/>
        </w:rPr>
        <w:t>астка</w:t>
      </w:r>
      <w:r w:rsidR="00F855BC">
        <w:rPr>
          <w:rFonts w:ascii="Times New Roman" w:hAnsi="Times New Roman"/>
          <w:sz w:val="28"/>
          <w:szCs w:val="28"/>
        </w:rPr>
        <w:t xml:space="preserve"> = 4900</w:t>
      </w:r>
      <w:r w:rsidRPr="007C6ED4">
        <w:rPr>
          <w:rFonts w:ascii="Times New Roman" w:hAnsi="Times New Roman"/>
          <w:sz w:val="28"/>
          <w:szCs w:val="28"/>
        </w:rPr>
        <w:t xml:space="preserve"> кв.м</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 xml:space="preserve">2. </w:t>
      </w:r>
      <w:r w:rsidRPr="007C6ED4">
        <w:rPr>
          <w:rFonts w:ascii="Times New Roman" w:hAnsi="Times New Roman"/>
          <w:sz w:val="28"/>
          <w:szCs w:val="28"/>
          <w:lang w:val="en-US"/>
        </w:rPr>
        <w:t>S</w:t>
      </w:r>
      <w:r w:rsidR="0050530A">
        <w:rPr>
          <w:rFonts w:ascii="Times New Roman" w:hAnsi="Times New Roman"/>
          <w:sz w:val="28"/>
          <w:szCs w:val="28"/>
        </w:rPr>
        <w:t xml:space="preserve"> </w:t>
      </w:r>
      <w:r w:rsidRPr="007C6ED4">
        <w:rPr>
          <w:rFonts w:ascii="Times New Roman" w:hAnsi="Times New Roman"/>
          <w:sz w:val="28"/>
          <w:szCs w:val="28"/>
        </w:rPr>
        <w:t>застр</w:t>
      </w:r>
      <w:r w:rsidR="0050530A">
        <w:rPr>
          <w:rFonts w:ascii="Times New Roman" w:hAnsi="Times New Roman"/>
          <w:sz w:val="28"/>
          <w:szCs w:val="28"/>
        </w:rPr>
        <w:t>оек</w:t>
      </w:r>
      <w:r w:rsidRPr="007C6ED4">
        <w:rPr>
          <w:rFonts w:ascii="Times New Roman" w:hAnsi="Times New Roman"/>
          <w:sz w:val="28"/>
          <w:szCs w:val="28"/>
        </w:rPr>
        <w:t xml:space="preserve"> = </w:t>
      </w:r>
      <w:r w:rsidR="0080331D">
        <w:rPr>
          <w:rFonts w:ascii="Times New Roman" w:hAnsi="Times New Roman"/>
          <w:sz w:val="28"/>
          <w:szCs w:val="28"/>
        </w:rPr>
        <w:t>1850</w:t>
      </w:r>
      <w:r w:rsidRPr="007C6ED4">
        <w:rPr>
          <w:rFonts w:ascii="Times New Roman" w:hAnsi="Times New Roman"/>
          <w:sz w:val="28"/>
          <w:szCs w:val="28"/>
        </w:rPr>
        <w:t xml:space="preserve"> кв.м</w:t>
      </w:r>
    </w:p>
    <w:p w:rsidR="007C6ED4" w:rsidRPr="007C6ED4" w:rsidRDefault="0080331D" w:rsidP="007C6ED4">
      <w:pPr>
        <w:spacing w:line="360" w:lineRule="auto"/>
        <w:ind w:firstLine="567"/>
        <w:rPr>
          <w:rFonts w:ascii="Times New Roman" w:hAnsi="Times New Roman"/>
          <w:sz w:val="28"/>
          <w:szCs w:val="28"/>
        </w:rPr>
      </w:pPr>
      <w:r>
        <w:rPr>
          <w:rFonts w:ascii="Times New Roman" w:hAnsi="Times New Roman"/>
          <w:sz w:val="28"/>
          <w:szCs w:val="28"/>
        </w:rPr>
        <w:t>3. Р</w:t>
      </w:r>
      <w:r w:rsidR="0050530A">
        <w:rPr>
          <w:rFonts w:ascii="Times New Roman" w:hAnsi="Times New Roman"/>
          <w:sz w:val="28"/>
          <w:szCs w:val="28"/>
        </w:rPr>
        <w:t xml:space="preserve"> </w:t>
      </w:r>
      <w:r>
        <w:rPr>
          <w:rFonts w:ascii="Times New Roman" w:hAnsi="Times New Roman"/>
          <w:sz w:val="28"/>
          <w:szCs w:val="28"/>
        </w:rPr>
        <w:t>застр</w:t>
      </w:r>
      <w:r w:rsidR="0050530A">
        <w:rPr>
          <w:rFonts w:ascii="Times New Roman" w:hAnsi="Times New Roman"/>
          <w:sz w:val="28"/>
          <w:szCs w:val="28"/>
        </w:rPr>
        <w:t>оек</w:t>
      </w:r>
      <w:r>
        <w:rPr>
          <w:rFonts w:ascii="Times New Roman" w:hAnsi="Times New Roman"/>
          <w:sz w:val="28"/>
          <w:szCs w:val="28"/>
        </w:rPr>
        <w:t xml:space="preserve"> = 38</w:t>
      </w:r>
      <w:r w:rsidR="007C6ED4" w:rsidRPr="007C6ED4">
        <w:rPr>
          <w:rFonts w:ascii="Times New Roman" w:hAnsi="Times New Roman"/>
          <w:sz w:val="28"/>
          <w:szCs w:val="28"/>
        </w:rPr>
        <w:t xml:space="preserve"> м</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 xml:space="preserve">4. </w:t>
      </w:r>
      <w:r w:rsidRPr="007C6ED4">
        <w:rPr>
          <w:rFonts w:ascii="Times New Roman" w:hAnsi="Times New Roman"/>
          <w:sz w:val="28"/>
          <w:szCs w:val="28"/>
          <w:lang w:val="en-US"/>
        </w:rPr>
        <w:t>S</w:t>
      </w:r>
      <w:r w:rsidR="0050530A">
        <w:rPr>
          <w:rFonts w:ascii="Times New Roman" w:hAnsi="Times New Roman"/>
          <w:sz w:val="28"/>
          <w:szCs w:val="28"/>
        </w:rPr>
        <w:t xml:space="preserve"> </w:t>
      </w:r>
      <w:r w:rsidR="0080331D">
        <w:rPr>
          <w:rFonts w:ascii="Times New Roman" w:hAnsi="Times New Roman"/>
          <w:sz w:val="28"/>
          <w:szCs w:val="28"/>
        </w:rPr>
        <w:t>дорог = 14</w:t>
      </w:r>
      <w:r w:rsidRPr="007C6ED4">
        <w:rPr>
          <w:rFonts w:ascii="Times New Roman" w:hAnsi="Times New Roman"/>
          <w:sz w:val="28"/>
          <w:szCs w:val="28"/>
        </w:rPr>
        <w:t>25 кв.м</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5. К</w:t>
      </w:r>
      <w:r w:rsidR="0050530A">
        <w:rPr>
          <w:rFonts w:ascii="Times New Roman" w:hAnsi="Times New Roman"/>
          <w:sz w:val="28"/>
          <w:szCs w:val="28"/>
        </w:rPr>
        <w:t xml:space="preserve"> </w:t>
      </w:r>
      <w:r w:rsidRPr="007C6ED4">
        <w:rPr>
          <w:rFonts w:ascii="Times New Roman" w:hAnsi="Times New Roman"/>
          <w:sz w:val="28"/>
          <w:szCs w:val="28"/>
        </w:rPr>
        <w:t xml:space="preserve">(коэффициент </w:t>
      </w:r>
      <w:r w:rsidR="0080331D">
        <w:rPr>
          <w:rFonts w:ascii="Times New Roman" w:hAnsi="Times New Roman"/>
          <w:sz w:val="28"/>
          <w:szCs w:val="28"/>
        </w:rPr>
        <w:t>использованных территорий) = 0,7</w:t>
      </w:r>
    </w:p>
    <w:p w:rsid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 xml:space="preserve">6. </w:t>
      </w:r>
      <w:r w:rsidRPr="007C6ED4">
        <w:rPr>
          <w:rFonts w:ascii="Times New Roman" w:hAnsi="Times New Roman"/>
          <w:sz w:val="28"/>
          <w:szCs w:val="28"/>
          <w:lang w:val="en-US"/>
        </w:rPr>
        <w:t>S</w:t>
      </w:r>
      <w:r w:rsidR="0050530A">
        <w:rPr>
          <w:rFonts w:ascii="Times New Roman" w:hAnsi="Times New Roman"/>
          <w:sz w:val="28"/>
          <w:szCs w:val="28"/>
        </w:rPr>
        <w:t xml:space="preserve"> </w:t>
      </w:r>
      <w:r w:rsidR="0080331D">
        <w:rPr>
          <w:rFonts w:ascii="Times New Roman" w:hAnsi="Times New Roman"/>
          <w:sz w:val="28"/>
          <w:szCs w:val="28"/>
        </w:rPr>
        <w:t>озеленений = 16</w:t>
      </w:r>
      <w:r w:rsidRPr="007C6ED4">
        <w:rPr>
          <w:rFonts w:ascii="Times New Roman" w:hAnsi="Times New Roman"/>
          <w:sz w:val="28"/>
          <w:szCs w:val="28"/>
        </w:rPr>
        <w:t>25 кв.м</w:t>
      </w:r>
    </w:p>
    <w:p w:rsidR="00B866D2" w:rsidRPr="007C6ED4" w:rsidRDefault="00B866D2" w:rsidP="007C6ED4">
      <w:pPr>
        <w:spacing w:line="360" w:lineRule="auto"/>
        <w:ind w:firstLine="567"/>
        <w:rPr>
          <w:rFonts w:ascii="Times New Roman" w:hAnsi="Times New Roman"/>
          <w:sz w:val="28"/>
          <w:szCs w:val="28"/>
        </w:rPr>
      </w:pPr>
      <w:r>
        <w:rPr>
          <w:rFonts w:ascii="Times New Roman" w:hAnsi="Times New Roman"/>
          <w:sz w:val="28"/>
          <w:szCs w:val="28"/>
        </w:rPr>
        <w:t xml:space="preserve">7. Степень озеленения = </w:t>
      </w:r>
      <w:r w:rsidR="0050530A">
        <w:rPr>
          <w:rFonts w:ascii="Times New Roman" w:hAnsi="Times New Roman"/>
          <w:sz w:val="28"/>
          <w:szCs w:val="28"/>
        </w:rPr>
        <w:t>33,2 %</w:t>
      </w:r>
    </w:p>
    <w:p w:rsidR="007C6ED4" w:rsidRPr="007B2215" w:rsidRDefault="007C6ED4" w:rsidP="007B2215">
      <w:pPr>
        <w:pStyle w:val="1"/>
        <w:spacing w:line="360" w:lineRule="auto"/>
        <w:rPr>
          <w:rFonts w:ascii="Times New Roman" w:hAnsi="Times New Roman"/>
          <w:b w:val="0"/>
          <w:sz w:val="28"/>
          <w:szCs w:val="28"/>
        </w:rPr>
      </w:pPr>
      <w:bookmarkStart w:id="34" w:name="_Toc280901346"/>
      <w:bookmarkStart w:id="35" w:name="_Toc280908185"/>
      <w:r w:rsidRPr="007B2215">
        <w:rPr>
          <w:rFonts w:ascii="Times New Roman" w:hAnsi="Times New Roman"/>
          <w:b w:val="0"/>
          <w:sz w:val="28"/>
          <w:szCs w:val="28"/>
        </w:rPr>
        <w:t>3.2. Описание функционального процесса комплекса.</w:t>
      </w:r>
      <w:bookmarkEnd w:id="34"/>
      <w:bookmarkEnd w:id="35"/>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Туристический комплекс предназначен для туристов, приехавших в Израиль с целью отдыха и укрепления здоровья. Гостиничный комплекс предназначен для семейного отдыха. Для детей предусмотрены детская площадка и бассейн. На территории</w:t>
      </w:r>
      <w:r>
        <w:rPr>
          <w:rFonts w:ascii="Times New Roman" w:hAnsi="Times New Roman"/>
          <w:sz w:val="28"/>
          <w:szCs w:val="28"/>
        </w:rPr>
        <w:t xml:space="preserve"> комплекса имеется парковка на 5</w:t>
      </w:r>
      <w:r w:rsidRPr="007C6ED4">
        <w:rPr>
          <w:rFonts w:ascii="Times New Roman" w:hAnsi="Times New Roman"/>
          <w:sz w:val="28"/>
          <w:szCs w:val="28"/>
        </w:rPr>
        <w:t>0 машин. Также туристы смогут отдохнуть в танцевальном клубе, который включает в себя танцпол, 2 бара, сидячие места. Днем  в танцевальном клубе проводятся анимированные представления для детей и их родителей. На территории комплекса также имеется большой бассейн, рядом с которым – бар на свежем воздухе. В баре идет продажа алкого</w:t>
      </w:r>
      <w:r>
        <w:rPr>
          <w:rFonts w:ascii="Times New Roman" w:hAnsi="Times New Roman"/>
          <w:sz w:val="28"/>
          <w:szCs w:val="28"/>
        </w:rPr>
        <w:t xml:space="preserve">льных и безалкогольных напитков, </w:t>
      </w:r>
      <w:r w:rsidRPr="007C6ED4">
        <w:rPr>
          <w:rFonts w:ascii="Times New Roman" w:hAnsi="Times New Roman"/>
          <w:sz w:val="28"/>
          <w:szCs w:val="28"/>
        </w:rPr>
        <w:t>легких закусок. Рядом с бассейном расположены шезлонги для принятия солнечных ванн.  В отеле имеется ресторан с круглосуточным обслуживанием, холл со стойкой регистратора,  двухместные, трехместные и четырехместные номера, процедурные кабинеты, массажные кабинеты.</w:t>
      </w:r>
    </w:p>
    <w:p w:rsidR="007C6ED4" w:rsidRPr="007B2215" w:rsidRDefault="007C6ED4" w:rsidP="007B2215">
      <w:pPr>
        <w:pStyle w:val="1"/>
        <w:spacing w:line="360" w:lineRule="auto"/>
        <w:rPr>
          <w:rFonts w:ascii="Times New Roman" w:hAnsi="Times New Roman"/>
          <w:b w:val="0"/>
          <w:sz w:val="28"/>
          <w:szCs w:val="28"/>
        </w:rPr>
      </w:pPr>
      <w:bookmarkStart w:id="36" w:name="_Toc280133969"/>
      <w:bookmarkStart w:id="37" w:name="_Toc280134005"/>
      <w:bookmarkStart w:id="38" w:name="_Toc280901347"/>
      <w:bookmarkStart w:id="39" w:name="_Toc280908186"/>
      <w:r w:rsidRPr="007B2215">
        <w:rPr>
          <w:rFonts w:ascii="Times New Roman" w:hAnsi="Times New Roman"/>
          <w:b w:val="0"/>
          <w:sz w:val="28"/>
          <w:szCs w:val="28"/>
        </w:rPr>
        <w:t>3.3. Класс капитальности зданий на территории туристического комплекса.</w:t>
      </w:r>
      <w:bookmarkEnd w:id="36"/>
      <w:bookmarkEnd w:id="37"/>
      <w:bookmarkEnd w:id="38"/>
      <w:bookmarkEnd w:id="39"/>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Здания на территории туристического комплекса относятся к 2 классу капитальности зданий. Гостиница изолирована от зданий с повышенным уровнем шума (танцевальный клуб) с помощью зеленой зоны. Между зданиями обеспечены достаточные расстояния, чтобы при случае пожара огонь не мог переброситься на другие здания. Также на территории нет зданий из пожароопасных материалов, что показывает соблюдение норм противопожарной безопасности.</w:t>
      </w:r>
    </w:p>
    <w:p w:rsidR="007C6ED4" w:rsidRPr="007B2215" w:rsidRDefault="007C6ED4" w:rsidP="007B2215">
      <w:pPr>
        <w:pStyle w:val="1"/>
        <w:spacing w:line="360" w:lineRule="auto"/>
        <w:rPr>
          <w:rFonts w:ascii="Times New Roman" w:hAnsi="Times New Roman"/>
          <w:b w:val="0"/>
          <w:sz w:val="28"/>
          <w:szCs w:val="28"/>
        </w:rPr>
      </w:pPr>
      <w:r>
        <w:br w:type="page"/>
      </w:r>
      <w:bookmarkStart w:id="40" w:name="_Toc280133970"/>
      <w:bookmarkStart w:id="41" w:name="_Toc280134006"/>
      <w:bookmarkStart w:id="42" w:name="_Toc280901348"/>
      <w:bookmarkStart w:id="43" w:name="_Toc280908187"/>
      <w:r w:rsidRPr="007B2215">
        <w:rPr>
          <w:rFonts w:ascii="Times New Roman" w:hAnsi="Times New Roman"/>
          <w:b w:val="0"/>
          <w:sz w:val="28"/>
          <w:szCs w:val="28"/>
        </w:rPr>
        <w:t>4. Конструктивные решения для сооружения туристических комплексов.</w:t>
      </w:r>
      <w:bookmarkEnd w:id="40"/>
      <w:bookmarkEnd w:id="41"/>
      <w:bookmarkEnd w:id="42"/>
      <w:bookmarkEnd w:id="43"/>
    </w:p>
    <w:p w:rsidR="007C6ED4" w:rsidRPr="007B2215" w:rsidRDefault="007C6ED4" w:rsidP="007B2215">
      <w:pPr>
        <w:pStyle w:val="1"/>
        <w:spacing w:line="360" w:lineRule="auto"/>
        <w:rPr>
          <w:rFonts w:ascii="Times New Roman" w:hAnsi="Times New Roman"/>
          <w:b w:val="0"/>
          <w:sz w:val="28"/>
          <w:szCs w:val="28"/>
        </w:rPr>
      </w:pPr>
      <w:bookmarkStart w:id="44" w:name="_Toc280133971"/>
      <w:bookmarkStart w:id="45" w:name="_Toc280134007"/>
      <w:bookmarkStart w:id="46" w:name="_Toc280901349"/>
      <w:bookmarkStart w:id="47" w:name="_Toc280908188"/>
      <w:r w:rsidRPr="007B2215">
        <w:rPr>
          <w:rFonts w:ascii="Times New Roman" w:hAnsi="Times New Roman"/>
          <w:b w:val="0"/>
          <w:sz w:val="28"/>
          <w:szCs w:val="28"/>
        </w:rPr>
        <w:t>4.1. Применяемые конструкции (фундамент, стены, перегородки, перекрытия, окна, двери и т.д.).</w:t>
      </w:r>
      <w:bookmarkEnd w:id="44"/>
      <w:bookmarkEnd w:id="45"/>
      <w:bookmarkEnd w:id="46"/>
      <w:bookmarkEnd w:id="47"/>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Тип здания отеля относится к каркасной конструктивной системе. Каркасные конструкции обладают высокой несущей способностью и малым весом. Для кладки наружных и внутренних стен используется пустотелый керамический кирпич, который обладает высокой теплоизоляцией. Кирпичи уложены ложковым рядом. Швы между отдельными камнями заполняют раствором. В качестве теплоизоляционного слоя используется пенобетон. Этот материал имеет следующие свойства: он огнестойкий, долговечный, обладает высокой устойчивостью к коррозии, а также экологичен. Высота стены – 6 м.  Толщина наружных стен – 40 см, а внутренних перегородок – 18 см. Стены танцевального клуба аналогичны стенам гостиницы.</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Здание гостиницы построено на бутобетонном монолитном ленточном фундаменте заглубленного типа. Он предназначен для восприятия нагрузок от стен, вышележащих конструкций и бокового давления грунта. Помимо этого, фундамент защищает подвалы и цокольные этажи от грунтовых вод и сырости. Толщина фундамента – 50 см. Глубина расположения фундамента – 3 м. Для данного отеля данный тип фундамента наиболее оптимальный. Он обладает следующими свойствами: простота изготовления, долговечность, прочность, практичность в современных условиях. Фундамент танцевального клуба соответствует фундаменту отеля.</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В здании отеля используются кирпичные перегородки толщиной 18 см. Они изготовлены из керамического кирпича, который обладает такими свойствами как влагостойкость, пожаробезопасность и долговечность. Также через каждые 5-6 рядов кирпичной кладки проложены два ряда арматурной оцинкованной проволоки толщиной 3-4 см для увеличения жесткости перегородок. В танцевальном клубе перегородки используются для отделения санузла и коридора.</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Для разделения этажей между собой в данной гостинице используются межэтажные перекрытия из железобетона. Важной особенностью таких перекрытий является их высокая несущая способность. Но такие перекрытия требуют дополнительного утепления, т.к. сами обладают низкой способностью к теплоизоляции и высокой звукопроницаемостью. В связи с этим перекрытия утеплены с помощью пенополиуретана. Пенополиуретан обладает низким коэффициентом теплопроводности, высокими гидроизолирующими и звукоизолирующими свойствами. Также железобетонные перекрытия отличаются своей прочностью, долговечностью и огнеупорностью.</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Для ограждения внутренних комнат от воздействий внешней среды, проветривания и естественного освещения помещения в здании отеля используются вертикальные распашные окна из стеклопластика. Этот новый конструкционный материал представляет собой стеклонаполненный термореактивный материал, обладающий теплопроводностью дерева (но не подверженный гниению), прочностью и долговечностью металла (но устойчив к коррозии), биологической стойкостью, влаго- и атмосферостойкостью полимера. Окна с переплетами из стеклопластиков, остекленные однокамерными стеклопакетами, обеспечивают изоляцию от внешнего городского транспорта. Так как стеклопластик изготовлен в основном из стекла и имеет такие же, как и у стекла, термические расширение и сжатие, он не вызывает напряжений в уплотнениях остекления и деформаций рамных, витражных и дверных конструкций. Такие окна выдерживают воздействие температур в диапазоне от -70 С до + 170 С, они долговечны. Стеклопластик не ржавеет, не гниет, не изменяет цвет, поверхность профиля не царапается, и на ней не образуются раковины, со временем не становится хрупким. Для повышения теплосберегающей способности окон в здании отеля применяются однокамерные стеклопакеты с низкоэмиссионным стеклом, заполненные, инертным газом. В танцевальном клубе используются аналогичные окна.</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В здании отеля присутствуют входные и межкомнатные. Входные стальные двери обладают теплоизолирующими и звукоизолирующими свойствами. ля достижения противопожарных свойств, изнутри дверное полотно наполняется специальным огнеупорным материалом: каменной либо базальтовой ватой. Данный материал способен обеспечить огнестойкость продолжительностью до двух часов. Кроме того, противопожарные свойства двери подразумевают и защиту от проникновения дыма: применение специальных прокладок между дверью и дверной коробкой обеспечивает, благодаря вспениванию материала под воздействием высокой температуры, полную герметизацию в случае возникновения пожара. Толщина входных дверей – 80 мм. Всего их в здании 3 штуки. В номерах гостиницы используются распашные одностворчатые межкомнатные двери, изготовленные из массива дуба, обладающие высокой степенью звукоизоляции, теплоизоляции и долговечностью. Толщина межкомнатных дверей – 50 мм. В ресторане используются качающиеся двери из массива дуба. Для санузлов применяются пластиковые двери, что более экономично, чем деревянные двери. Входная дверь танцевального клуба выполнена из двух слоев – сталь и массив сосны. Межкомнатные двери выполнены из пластика.</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В здании гостиницы имеются основная, вспомогательная и аварийная лестница. Основная лестница изготовлена из металла, она является поворотной лестницей без промежуточной площадки с забежными ступенями. Материал, из которого изготовлена лестница, обладает влагостойкими, долговечными и пожаробезопасными свойствами.  Такой вид лестницы придает декоративную законченность интерьеру отеля, а также удобен в использовании. Ограждение лестницы – стальная решетка. Ширина проступи – 300 мм, высота подступенька равна 150 мм. Ширина основной лестницы – 2 м. Вспомогательная одномаршевая лестница в подвал располагается внутри дома, она оснащена водонепроницаемым слоем. Такая лестница изготовлена из железобетона, который обладает прочность и долговечностью. Ширина лестницы – 1,3 м. Аварийная лестница изготовлена из металла. Тетивы изготовляют из швеллеров, а ступени — из стальных прутков. Ширина аварийной лестницы – 1,3м.</w:t>
      </w:r>
    </w:p>
    <w:p w:rsidR="007C6ED4" w:rsidRPr="007B2215" w:rsidRDefault="007C6ED4" w:rsidP="007B2215">
      <w:pPr>
        <w:pStyle w:val="1"/>
        <w:spacing w:line="360" w:lineRule="auto"/>
        <w:rPr>
          <w:rFonts w:ascii="Times New Roman" w:hAnsi="Times New Roman"/>
          <w:b w:val="0"/>
          <w:sz w:val="28"/>
          <w:szCs w:val="28"/>
        </w:rPr>
      </w:pPr>
      <w:bookmarkStart w:id="48" w:name="_Toc280133972"/>
      <w:bookmarkStart w:id="49" w:name="_Toc280134008"/>
      <w:bookmarkStart w:id="50" w:name="_Toc280901350"/>
      <w:bookmarkStart w:id="51" w:name="_Toc280908189"/>
      <w:r w:rsidRPr="007B2215">
        <w:rPr>
          <w:rFonts w:ascii="Times New Roman" w:hAnsi="Times New Roman"/>
          <w:b w:val="0"/>
          <w:sz w:val="28"/>
          <w:szCs w:val="28"/>
        </w:rPr>
        <w:t>4.2. Конструкция крыши с использованием современных кровельных материалов.</w:t>
      </w:r>
      <w:bookmarkEnd w:id="48"/>
      <w:bookmarkEnd w:id="49"/>
      <w:bookmarkEnd w:id="50"/>
      <w:bookmarkEnd w:id="51"/>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Здание гостиницы имеет вальмовую четырехскатную крышу. Скаты крыши предназначены для отвода атмосферных осадков. Плоскость крыши имеет также свободный сток воды по периметру свеса крыши. При возведении крыши произведено ее антисептирование, что препятствует появлению грибковых и плесневых наслоений, а также защищает от повреждения насекомыми несущие элементы крыши. Также осуществлено антипирирование крыши, т.е. защита деревянных конструкций крыши от возгорания, путем их пропитки специальными составами. Тепловая изоляция позволит создать в помещениях тепло и уют. Поэтому при строительстве отеля задействована теплоизоляция, укладываемая между стропилами. Это достигается с помощью специального материала - из минеральной ваты рулонного типа. В здании используется плиточная кровля (черепица), которой свойственна высокая плотность и низкая пористость. Большое количество пор способствует высокому водопоглощению. Применяется глазурованная черепица, которая помимо декоративных качеств (на солнце такая крыша блестит и переливается), обладает и дополнительными защитными факторами: с нее лучше стекает вода, не происходит старения материала. Также такая черепица является водостойкой, огнеустойчивой и долговечной. При монтаже черепицы соблюден угол наклона в пределах 35 градусов. Так как крыша выполнена из штучных кровельных материалов, установлен дополнительный гидроизоляционный слой, уложенный под кровельным покрытием.</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Танцевальный клуб имеет двускатную крышу, кровля – из водонепроницаемого материала.</w:t>
      </w:r>
    </w:p>
    <w:p w:rsidR="007C6ED4" w:rsidRPr="007B2215" w:rsidRDefault="007C6ED4" w:rsidP="007B2215">
      <w:pPr>
        <w:pStyle w:val="1"/>
        <w:spacing w:line="360" w:lineRule="auto"/>
        <w:rPr>
          <w:rFonts w:ascii="Times New Roman" w:hAnsi="Times New Roman"/>
          <w:b w:val="0"/>
          <w:sz w:val="28"/>
          <w:szCs w:val="28"/>
        </w:rPr>
      </w:pPr>
      <w:bookmarkStart w:id="52" w:name="_Toc280133973"/>
      <w:bookmarkStart w:id="53" w:name="_Toc280134009"/>
      <w:bookmarkStart w:id="54" w:name="_Toc280901351"/>
      <w:bookmarkStart w:id="55" w:name="_Toc280908190"/>
      <w:r w:rsidRPr="007B2215">
        <w:rPr>
          <w:rFonts w:ascii="Times New Roman" w:hAnsi="Times New Roman"/>
          <w:b w:val="0"/>
          <w:sz w:val="28"/>
          <w:szCs w:val="28"/>
        </w:rPr>
        <w:t>4.3. Отделка зданий с использованием современных материалов и технологией для выполнения отделочных работ.</w:t>
      </w:r>
      <w:bookmarkEnd w:id="52"/>
      <w:bookmarkEnd w:id="53"/>
      <w:bookmarkEnd w:id="54"/>
      <w:bookmarkEnd w:id="55"/>
    </w:p>
    <w:p w:rsidR="007C6ED4" w:rsidRPr="007B2215" w:rsidRDefault="007C6ED4" w:rsidP="007B2215">
      <w:pPr>
        <w:pStyle w:val="1"/>
        <w:spacing w:line="360" w:lineRule="auto"/>
        <w:rPr>
          <w:rFonts w:ascii="Times New Roman" w:hAnsi="Times New Roman"/>
          <w:b w:val="0"/>
          <w:sz w:val="28"/>
          <w:szCs w:val="28"/>
        </w:rPr>
      </w:pPr>
      <w:bookmarkStart w:id="56" w:name="_Toc280133974"/>
      <w:bookmarkStart w:id="57" w:name="_Toc280134010"/>
      <w:bookmarkStart w:id="58" w:name="_Toc280901352"/>
      <w:bookmarkStart w:id="59" w:name="_Toc280908191"/>
      <w:r w:rsidRPr="007B2215">
        <w:rPr>
          <w:rFonts w:ascii="Times New Roman" w:hAnsi="Times New Roman"/>
          <w:b w:val="0"/>
          <w:sz w:val="28"/>
          <w:szCs w:val="28"/>
        </w:rPr>
        <w:t>4.3.1. Наружная отделка зданий.</w:t>
      </w:r>
      <w:bookmarkEnd w:id="56"/>
      <w:bookmarkEnd w:id="57"/>
      <w:bookmarkEnd w:id="58"/>
      <w:bookmarkEnd w:id="59"/>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Для наружной отделки здания используется пустотелый лицевой кирпич красного цвета, который придает зданию презентабельный вид, т.к. он имеет качественную поверхность и гладкие края. Он отвечает таким требованиям как влагостойкость, огнеустойчивость и долговечность. Кирпич для облицовки значительно устойчивее к воздействию атмосферных осадков и перепадам температуры, отмечена также высокая степень устойчивости данного материала к атмосферным явлениям и воздействию агрессивных сред.</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Для наружной отделки танцевального клуба, как и гостиницы, используется пустотелый лицевой кирпич красного цвета.</w:t>
      </w:r>
    </w:p>
    <w:p w:rsidR="007C6ED4" w:rsidRPr="007B2215" w:rsidRDefault="007C6ED4" w:rsidP="007B2215">
      <w:pPr>
        <w:pStyle w:val="1"/>
        <w:spacing w:line="360" w:lineRule="auto"/>
        <w:rPr>
          <w:rFonts w:ascii="Times New Roman" w:hAnsi="Times New Roman"/>
          <w:b w:val="0"/>
          <w:sz w:val="28"/>
          <w:szCs w:val="28"/>
        </w:rPr>
      </w:pPr>
      <w:bookmarkStart w:id="60" w:name="_Toc280133975"/>
      <w:bookmarkStart w:id="61" w:name="_Toc280134011"/>
      <w:bookmarkStart w:id="62" w:name="_Toc280901353"/>
      <w:bookmarkStart w:id="63" w:name="_Toc280908192"/>
      <w:r w:rsidRPr="007B2215">
        <w:rPr>
          <w:rFonts w:ascii="Times New Roman" w:hAnsi="Times New Roman"/>
          <w:b w:val="0"/>
          <w:sz w:val="28"/>
          <w:szCs w:val="28"/>
        </w:rPr>
        <w:t>4.3.2. Внутренняя отделка зданий.</w:t>
      </w:r>
      <w:bookmarkEnd w:id="60"/>
      <w:bookmarkEnd w:id="61"/>
      <w:bookmarkEnd w:id="62"/>
      <w:bookmarkEnd w:id="63"/>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Внутренняя отделка номеров.</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Стены номеров обклеены виниловыми обоями светлых тонов. Такие обои являются влагостойкими, высокопрочными, нетоксичными, противогрибковыми, имеют большой срок эксплуатации. Также данные обои маскируют дефекты стен и не выцветают на солнце, что актуально для данной страны. Двухместные номера обклеены обоями бежевых тонов, трехместные – обоями розовых тонов, четырехместные – голубых.</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Потолок в номерах подвесной, изготовлен из гипсокартона, который имеет несколько преимуществ. Его применение позволяет достичь очень ровной поверхности. Он позволяет скрыть все трещины и неровности потолка. Гипсокартон обладает высокими звукоизоляционными свойствами, огнестойкостью, прочностью и влагостойкостью.</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Напольное покрытие – ламинат темных тонов. Он обладает рядом преимуществ: абразивная устойчивость, ударостойкость, устойчивость к воздействию УФ-излучению (светостойкость), термостойкость, устойчивость к продуктам бытовой химии, пригодность для монтажа системы отапливаемого пола, гигиеничность (простота в уборке), простота укладки.</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Также в номерах используются потолочный и напольный плинтуса. Они выполняют не только декоративную функцию, но также маскируют щели между полом и стеной, потолком и стеной, скрывают стыки между обоями и напольным покрытием.</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Внутренняя отделка ванной комнаты.</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Стены ванной комнаты отделаны керамической плиткой светлых тонов.  Керамическая плитка – очень прочный и твердый материал. К ее свойствам относятся: огнеупорность, огнестойкость, теплоемкость и теплопроводность. Благодаря этим свойствам плитка быстро вбирает и проводит тепло. Также плитка не чувствительна к воздействию солнечных лучей. Керамическая плитка – один из самых гигиеничных материалов. На ее поверхности не «гнездятся» бактерии и микробы. Немаловажное свойство керамической плитки – декоративность. Плиточные швы заполняются затиркой.</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Пол ванной комнаты также отделан керамической плиткой. На таком поле меньше видны загрязнения, его легче мыть.</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В ванной комнате используется реечный потолок с глянцевым покрытием. Это алюминиевый потолок, поэтому коррозия, грибки и бактерии ему не страшны. Влагостойкое пылеотталкивающее покрытие, негорючая основа панелей, неспособность к коррозии алюминия обеспечивают реечному потолку долговечность и прочность. К плюсам реечного потолка для ванной надо добавить то, что он не деформируется, не расшатывается, легко монтируется и демонтируется, имеет привлекательный дизайн и низкую стоимость. За ним легко ухаживать - надо просто протереть рейку чистой увлажненной мягкой тряпочкой.</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Внутренняя отделка ресторана.</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Стены ресторана обклеены шелковыми обоями светлых тонов с оригинальным рисунком. Данный материал не оставляет швов, прекрасно заполняет щели в местах прилегания наличников, плинтусов, рам, скрывает трещины и мелкие дефекты. Микропористая структура шелковых обоев обеспечивает тепло и звукоизоляционные свойства, они не впитывают запах, кроме того, эти обои антистатичны, они отталкивают 90% пыли. Такие обои не требует особого ухода - их достаточно протереть влажной тряпкой или губкой. Пожаробезопасность шелковых обоев отвечает современным стандартам - шелковые обои не распространяют огонь и не выделяют токсичных газов. Они также обладают высокой цветостойкостью, практически не выгорают. Самое главное достоинство таких обоев – презентабельный вид, что необходимо для ресторана.</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Напольное покрытие ресторана – ламинат темных тонов. Он обладает высокой прочностью и долговечностью.</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Потолок ресторана является подвесным и выполнен из гипсокартона. Имеет ровную поверхность, влагостойкость, долговечность и огнестойкость.</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Внутренняя отделка холла гостиницы.</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Стены холла гостиницы обклеены текстильными обоями из натурального хлопка пастельных тонов. У текстильных обоев множество достоинств: они стойки к выгоранию; обладают звукоизоляционными, антистатическими, пылеотталкивающими свойствами; износостойки (10-12лет). Такие обои придают импозантный вид.</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Напольное покрытие холла, как и других помещений в гостинице – ламинат темных оттенков. Это высокопрочный и долговечный материал.</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Потолок холла гостиницы – подвесной, изготовлен из гипсокартона. Это оптимальное решение для отеля, находящегося в данной стране, т.к. он имеет высокую влагостойкость.</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Внутренняя отделка танцевального клуба.</w:t>
      </w:r>
    </w:p>
    <w:p w:rsidR="007C6ED4" w:rsidRPr="007C6ED4" w:rsidRDefault="007C6ED4" w:rsidP="007C6ED4">
      <w:pPr>
        <w:spacing w:line="360" w:lineRule="auto"/>
        <w:ind w:firstLine="567"/>
        <w:rPr>
          <w:rFonts w:ascii="Times New Roman" w:hAnsi="Times New Roman"/>
          <w:sz w:val="28"/>
          <w:szCs w:val="28"/>
        </w:rPr>
      </w:pPr>
      <w:r w:rsidRPr="007C6ED4">
        <w:rPr>
          <w:rFonts w:ascii="Times New Roman" w:hAnsi="Times New Roman"/>
          <w:sz w:val="28"/>
          <w:szCs w:val="28"/>
        </w:rPr>
        <w:t>Стены танцевального клуба отд</w:t>
      </w:r>
      <w:r w:rsidR="0080331D">
        <w:rPr>
          <w:rFonts w:ascii="Times New Roman" w:hAnsi="Times New Roman"/>
          <w:sz w:val="28"/>
          <w:szCs w:val="28"/>
        </w:rPr>
        <w:t>еланы</w:t>
      </w:r>
      <w:r w:rsidRPr="007C6ED4">
        <w:rPr>
          <w:rFonts w:ascii="Times New Roman" w:hAnsi="Times New Roman"/>
          <w:sz w:val="28"/>
          <w:szCs w:val="28"/>
        </w:rPr>
        <w:t xml:space="preserve"> панелями</w:t>
      </w:r>
      <w:r w:rsidR="0080331D">
        <w:rPr>
          <w:rFonts w:ascii="Times New Roman" w:hAnsi="Times New Roman"/>
          <w:sz w:val="28"/>
          <w:szCs w:val="28"/>
        </w:rPr>
        <w:t xml:space="preserve"> МДФ</w:t>
      </w:r>
      <w:r w:rsidRPr="007C6ED4">
        <w:rPr>
          <w:rFonts w:ascii="Times New Roman" w:hAnsi="Times New Roman"/>
          <w:sz w:val="28"/>
          <w:szCs w:val="28"/>
        </w:rPr>
        <w:t xml:space="preserve">. </w:t>
      </w:r>
      <w:r w:rsidR="0080331D">
        <w:rPr>
          <w:rFonts w:ascii="Times New Roman" w:hAnsi="Times New Roman"/>
          <w:sz w:val="28"/>
          <w:szCs w:val="28"/>
        </w:rPr>
        <w:t xml:space="preserve">Они характеризуются высокими звукоизолирующими свойствами, что оптимально подходит для танцевального клуба. </w:t>
      </w:r>
      <w:r w:rsidRPr="007C6ED4">
        <w:rPr>
          <w:rFonts w:ascii="Times New Roman" w:hAnsi="Times New Roman"/>
          <w:sz w:val="28"/>
          <w:szCs w:val="28"/>
        </w:rPr>
        <w:t>На стенах клуба используется специальная флуоресцентная роспись. Она придает индивидуальность помещению и создает атмосферу отдыха.</w:t>
      </w:r>
      <w:r w:rsidR="0080331D">
        <w:rPr>
          <w:rFonts w:ascii="Times New Roman" w:hAnsi="Times New Roman"/>
          <w:sz w:val="28"/>
          <w:szCs w:val="28"/>
        </w:rPr>
        <w:t xml:space="preserve"> Потолок клуба также сконструирован с помощью панелей МДФ. </w:t>
      </w:r>
      <w:r w:rsidR="00773364">
        <w:rPr>
          <w:rFonts w:ascii="Times New Roman" w:hAnsi="Times New Roman"/>
          <w:sz w:val="28"/>
          <w:szCs w:val="28"/>
        </w:rPr>
        <w:t xml:space="preserve"> Пол здания наливной. Он обладает следующими свойствами: удобен в эксплуатации, прост в уборке и ремонте; пожарная безопасность; высокая износостойкость; в</w:t>
      </w:r>
      <w:r w:rsidR="00773364" w:rsidRPr="00773364">
        <w:rPr>
          <w:rFonts w:ascii="Times New Roman" w:hAnsi="Times New Roman"/>
          <w:sz w:val="28"/>
          <w:szCs w:val="28"/>
        </w:rPr>
        <w:t>ысокая стойкость к</w:t>
      </w:r>
      <w:r w:rsidR="00773364">
        <w:rPr>
          <w:rFonts w:ascii="Times New Roman" w:hAnsi="Times New Roman"/>
          <w:sz w:val="28"/>
          <w:szCs w:val="28"/>
        </w:rPr>
        <w:t xml:space="preserve"> воздействию химических веществ; с</w:t>
      </w:r>
      <w:r w:rsidR="00773364" w:rsidRPr="00773364">
        <w:rPr>
          <w:rFonts w:ascii="Times New Roman" w:hAnsi="Times New Roman"/>
          <w:sz w:val="28"/>
          <w:szCs w:val="28"/>
        </w:rPr>
        <w:t>тойкость к ударным нагрузкам</w:t>
      </w:r>
      <w:r w:rsidR="00773364">
        <w:rPr>
          <w:rFonts w:ascii="Times New Roman" w:hAnsi="Times New Roman"/>
          <w:sz w:val="28"/>
          <w:szCs w:val="28"/>
        </w:rPr>
        <w:t>; эстетический внешний вид.</w:t>
      </w:r>
    </w:p>
    <w:p w:rsidR="007C6ED4" w:rsidRPr="007B2215" w:rsidRDefault="007C6ED4" w:rsidP="007B2215">
      <w:pPr>
        <w:pStyle w:val="1"/>
        <w:spacing w:line="360" w:lineRule="auto"/>
        <w:rPr>
          <w:rFonts w:ascii="Times New Roman" w:hAnsi="Times New Roman"/>
          <w:b w:val="0"/>
          <w:sz w:val="28"/>
          <w:szCs w:val="28"/>
        </w:rPr>
      </w:pPr>
      <w:r>
        <w:br w:type="page"/>
      </w:r>
      <w:bookmarkStart w:id="64" w:name="_Toc280133976"/>
      <w:bookmarkStart w:id="65" w:name="_Toc280134012"/>
      <w:bookmarkStart w:id="66" w:name="_Toc280901354"/>
      <w:bookmarkStart w:id="67" w:name="_Toc280908193"/>
      <w:r w:rsidRPr="007B2215">
        <w:rPr>
          <w:rFonts w:ascii="Times New Roman" w:hAnsi="Times New Roman"/>
          <w:b w:val="0"/>
          <w:sz w:val="28"/>
          <w:szCs w:val="28"/>
        </w:rPr>
        <w:t>5. Выводы и рекомендации по использованию запроектированного туристического комплекса.</w:t>
      </w:r>
      <w:bookmarkEnd w:id="64"/>
      <w:bookmarkEnd w:id="65"/>
      <w:bookmarkEnd w:id="66"/>
      <w:bookmarkEnd w:id="67"/>
    </w:p>
    <w:p w:rsidR="0050530A" w:rsidRPr="0050530A" w:rsidRDefault="0050530A" w:rsidP="0050530A"/>
    <w:p w:rsidR="00054A8B" w:rsidRPr="00054A8B" w:rsidRDefault="007C6ED4" w:rsidP="00054A8B">
      <w:pPr>
        <w:spacing w:line="360" w:lineRule="auto"/>
        <w:ind w:firstLine="567"/>
        <w:rPr>
          <w:rFonts w:ascii="Times New Roman" w:hAnsi="Times New Roman"/>
          <w:sz w:val="28"/>
          <w:szCs w:val="28"/>
        </w:rPr>
      </w:pPr>
      <w:r w:rsidRPr="007C6ED4">
        <w:rPr>
          <w:rFonts w:ascii="Times New Roman" w:hAnsi="Times New Roman"/>
          <w:sz w:val="28"/>
          <w:szCs w:val="28"/>
        </w:rPr>
        <w:t>В данной курсовой работе разработан проект гостиничного комплекса «</w:t>
      </w:r>
      <w:r w:rsidRPr="007C6ED4">
        <w:rPr>
          <w:rFonts w:ascii="Times New Roman" w:hAnsi="Times New Roman"/>
          <w:sz w:val="28"/>
          <w:szCs w:val="28"/>
          <w:lang w:val="en-US"/>
        </w:rPr>
        <w:t>Blue</w:t>
      </w:r>
      <w:r w:rsidRPr="007C6ED4">
        <w:rPr>
          <w:rFonts w:ascii="Times New Roman" w:hAnsi="Times New Roman"/>
          <w:sz w:val="28"/>
          <w:szCs w:val="28"/>
        </w:rPr>
        <w:t xml:space="preserve"> </w:t>
      </w:r>
      <w:r w:rsidRPr="007C6ED4">
        <w:rPr>
          <w:rFonts w:ascii="Times New Roman" w:hAnsi="Times New Roman"/>
          <w:sz w:val="28"/>
          <w:szCs w:val="28"/>
          <w:lang w:val="en-US"/>
        </w:rPr>
        <w:t>Bay</w:t>
      </w:r>
      <w:r w:rsidRPr="007C6ED4">
        <w:rPr>
          <w:rFonts w:ascii="Times New Roman" w:hAnsi="Times New Roman"/>
          <w:sz w:val="28"/>
          <w:szCs w:val="28"/>
        </w:rPr>
        <w:t xml:space="preserve">», находящегося в Израиле, в городе Эйлат. </w:t>
      </w:r>
      <w:r w:rsidR="005F1251" w:rsidRPr="005F1251">
        <w:rPr>
          <w:rFonts w:ascii="Times New Roman" w:hAnsi="Times New Roman"/>
          <w:sz w:val="28"/>
          <w:szCs w:val="28"/>
        </w:rPr>
        <w:t>Отель  расположен на берегу живописной лагуны, недалеко от Эйлатского аэропорта.</w:t>
      </w:r>
      <w:r w:rsidR="005F1251">
        <w:rPr>
          <w:rFonts w:ascii="Times New Roman" w:hAnsi="Times New Roman"/>
          <w:sz w:val="28"/>
          <w:szCs w:val="28"/>
        </w:rPr>
        <w:t xml:space="preserve"> </w:t>
      </w:r>
      <w:r w:rsidRPr="007C6ED4">
        <w:rPr>
          <w:rFonts w:ascii="Times New Roman" w:hAnsi="Times New Roman"/>
          <w:sz w:val="28"/>
          <w:szCs w:val="28"/>
        </w:rPr>
        <w:t xml:space="preserve">В туристический комплекс включены: отель, парковка, танцевальный клуб, 2 бассейна, детская площадка. Гостиничный комплекс предназначен для семейного отдыха, в нем предусмотрены условия для развлечения детей и их родителей. </w:t>
      </w:r>
      <w:r w:rsidR="005F1251">
        <w:rPr>
          <w:rFonts w:ascii="Times New Roman" w:hAnsi="Times New Roman"/>
          <w:sz w:val="28"/>
          <w:szCs w:val="28"/>
        </w:rPr>
        <w:t xml:space="preserve">Родителям </w:t>
      </w:r>
      <w:r w:rsidR="005F1251" w:rsidRPr="005F1251">
        <w:rPr>
          <w:rFonts w:ascii="Times New Roman" w:hAnsi="Times New Roman"/>
          <w:sz w:val="28"/>
          <w:szCs w:val="28"/>
        </w:rPr>
        <w:t xml:space="preserve">не придётся беспокоиться о собственных детях, потому что специально для них здесь предусмотрено множество интересного: игры, развлечения, игрушки и весёлые программы. </w:t>
      </w:r>
      <w:r w:rsidRPr="007C6ED4">
        <w:rPr>
          <w:rFonts w:ascii="Times New Roman" w:hAnsi="Times New Roman"/>
          <w:sz w:val="28"/>
          <w:szCs w:val="28"/>
        </w:rPr>
        <w:t xml:space="preserve">На трех этажах отеля располагаются 43 номера, из них 13 двухместных, 16 трехместных и 14 четырехместных номеров. Отель может принять до 130 гостей. </w:t>
      </w:r>
      <w:r w:rsidR="00345885" w:rsidRPr="00345885">
        <w:rPr>
          <w:rFonts w:ascii="Times New Roman" w:hAnsi="Times New Roman"/>
          <w:sz w:val="28"/>
          <w:szCs w:val="28"/>
        </w:rPr>
        <w:t>В отеле</w:t>
      </w:r>
      <w:r w:rsidR="00345885">
        <w:rPr>
          <w:rFonts w:ascii="Times New Roman" w:hAnsi="Times New Roman"/>
          <w:sz w:val="28"/>
          <w:szCs w:val="28"/>
        </w:rPr>
        <w:t xml:space="preserve">: </w:t>
      </w:r>
      <w:r w:rsidR="00345885" w:rsidRPr="00345885">
        <w:rPr>
          <w:rFonts w:ascii="Times New Roman" w:hAnsi="Times New Roman"/>
          <w:sz w:val="28"/>
          <w:szCs w:val="28"/>
        </w:rPr>
        <w:t>услуги няни</w:t>
      </w:r>
      <w:r w:rsidR="00345885">
        <w:rPr>
          <w:rFonts w:ascii="Times New Roman" w:hAnsi="Times New Roman"/>
          <w:sz w:val="28"/>
          <w:szCs w:val="28"/>
        </w:rPr>
        <w:t xml:space="preserve">, медицинское обслуживание, </w:t>
      </w:r>
      <w:r w:rsidR="00345885" w:rsidRPr="00345885">
        <w:rPr>
          <w:rFonts w:ascii="Times New Roman" w:hAnsi="Times New Roman"/>
          <w:sz w:val="28"/>
          <w:szCs w:val="28"/>
        </w:rPr>
        <w:t>услуги прачечной</w:t>
      </w:r>
      <w:r w:rsidR="00345885">
        <w:rPr>
          <w:rFonts w:ascii="Times New Roman" w:hAnsi="Times New Roman"/>
          <w:sz w:val="28"/>
          <w:szCs w:val="28"/>
        </w:rPr>
        <w:t xml:space="preserve"> и ресторан. В номерах отеля: кондиционер, </w:t>
      </w:r>
      <w:r w:rsidR="00345885" w:rsidRPr="00345885">
        <w:rPr>
          <w:rFonts w:ascii="Times New Roman" w:hAnsi="Times New Roman"/>
          <w:sz w:val="28"/>
          <w:szCs w:val="28"/>
        </w:rPr>
        <w:t>радио</w:t>
      </w:r>
      <w:r w:rsidR="00345885">
        <w:rPr>
          <w:rFonts w:ascii="Times New Roman" w:hAnsi="Times New Roman"/>
          <w:sz w:val="28"/>
          <w:szCs w:val="28"/>
        </w:rPr>
        <w:t xml:space="preserve">, </w:t>
      </w:r>
      <w:r w:rsidR="00345885" w:rsidRPr="00345885">
        <w:rPr>
          <w:rFonts w:ascii="Times New Roman" w:hAnsi="Times New Roman"/>
          <w:sz w:val="28"/>
          <w:szCs w:val="28"/>
        </w:rPr>
        <w:t>кабельное телевидение</w:t>
      </w:r>
      <w:r w:rsidR="00345885">
        <w:rPr>
          <w:rFonts w:ascii="Times New Roman" w:hAnsi="Times New Roman"/>
          <w:sz w:val="28"/>
          <w:szCs w:val="28"/>
        </w:rPr>
        <w:t xml:space="preserve">, мини-бар, </w:t>
      </w:r>
      <w:r w:rsidR="00345885" w:rsidRPr="00345885">
        <w:rPr>
          <w:rFonts w:ascii="Times New Roman" w:hAnsi="Times New Roman"/>
          <w:sz w:val="28"/>
          <w:szCs w:val="28"/>
        </w:rPr>
        <w:t>сейф</w:t>
      </w:r>
      <w:r w:rsidR="00345885">
        <w:rPr>
          <w:rFonts w:ascii="Times New Roman" w:hAnsi="Times New Roman"/>
          <w:sz w:val="28"/>
          <w:szCs w:val="28"/>
        </w:rPr>
        <w:t xml:space="preserve">, </w:t>
      </w:r>
      <w:r w:rsidR="00345885" w:rsidRPr="00345885">
        <w:rPr>
          <w:rFonts w:ascii="Times New Roman" w:hAnsi="Times New Roman"/>
          <w:sz w:val="28"/>
          <w:szCs w:val="28"/>
        </w:rPr>
        <w:t>телефон</w:t>
      </w:r>
      <w:r w:rsidR="00345885">
        <w:rPr>
          <w:rFonts w:ascii="Times New Roman" w:hAnsi="Times New Roman"/>
          <w:sz w:val="28"/>
          <w:szCs w:val="28"/>
        </w:rPr>
        <w:t>.</w:t>
      </w:r>
      <w:r w:rsidR="00054A8B" w:rsidRPr="00054A8B">
        <w:rPr>
          <w:rFonts w:ascii="Times New Roman" w:hAnsi="Times New Roman"/>
          <w:sz w:val="28"/>
          <w:szCs w:val="28"/>
        </w:rPr>
        <w:t xml:space="preserve"> </w:t>
      </w:r>
      <w:r w:rsidR="00054A8B">
        <w:rPr>
          <w:rFonts w:ascii="Times New Roman" w:hAnsi="Times New Roman"/>
          <w:sz w:val="28"/>
          <w:szCs w:val="28"/>
          <w:lang w:val="en-US"/>
        </w:rPr>
        <w:t>Blue</w:t>
      </w:r>
      <w:r w:rsidR="00054A8B" w:rsidRPr="00054A8B">
        <w:rPr>
          <w:rFonts w:ascii="Times New Roman" w:hAnsi="Times New Roman"/>
          <w:sz w:val="28"/>
          <w:szCs w:val="28"/>
        </w:rPr>
        <w:t xml:space="preserve"> </w:t>
      </w:r>
      <w:r w:rsidR="00054A8B">
        <w:rPr>
          <w:rFonts w:ascii="Times New Roman" w:hAnsi="Times New Roman"/>
          <w:sz w:val="28"/>
          <w:szCs w:val="28"/>
          <w:lang w:val="en-US"/>
        </w:rPr>
        <w:t>Bay</w:t>
      </w:r>
      <w:r w:rsidR="00054A8B" w:rsidRPr="00054A8B">
        <w:rPr>
          <w:rFonts w:ascii="Times New Roman" w:hAnsi="Times New Roman"/>
          <w:sz w:val="28"/>
          <w:szCs w:val="28"/>
        </w:rPr>
        <w:t xml:space="preserve"> </w:t>
      </w:r>
      <w:r w:rsidR="00054A8B">
        <w:rPr>
          <w:rFonts w:ascii="Times New Roman" w:hAnsi="Times New Roman"/>
          <w:sz w:val="28"/>
          <w:szCs w:val="28"/>
        </w:rPr>
        <w:t>–</w:t>
      </w:r>
      <w:r w:rsidR="00054A8B" w:rsidRPr="00054A8B">
        <w:rPr>
          <w:rFonts w:ascii="Times New Roman" w:hAnsi="Times New Roman"/>
          <w:sz w:val="28"/>
          <w:szCs w:val="28"/>
        </w:rPr>
        <w:t xml:space="preserve"> </w:t>
      </w:r>
      <w:r w:rsidR="00054A8B">
        <w:rPr>
          <w:rFonts w:ascii="Times New Roman" w:hAnsi="Times New Roman"/>
          <w:sz w:val="28"/>
          <w:szCs w:val="28"/>
        </w:rPr>
        <w:t>это</w:t>
      </w:r>
      <w:r w:rsidR="00054A8B" w:rsidRPr="00054A8B">
        <w:rPr>
          <w:rFonts w:ascii="Times New Roman" w:hAnsi="Times New Roman"/>
          <w:sz w:val="28"/>
          <w:szCs w:val="28"/>
        </w:rPr>
        <w:t xml:space="preserve"> элегантный дизайн, гостеприимный персонал, разнообразные развлечения и приятная кухня.</w:t>
      </w:r>
      <w:r w:rsidR="00054A8B">
        <w:rPr>
          <w:rFonts w:ascii="Times New Roman" w:hAnsi="Times New Roman"/>
          <w:sz w:val="28"/>
          <w:szCs w:val="28"/>
        </w:rPr>
        <w:t xml:space="preserve"> От гостиничного комплекса проводится ряд экскурсий по желанию гостей</w:t>
      </w:r>
      <w:r w:rsidR="00133C92">
        <w:rPr>
          <w:rFonts w:ascii="Times New Roman" w:hAnsi="Times New Roman"/>
          <w:sz w:val="28"/>
          <w:szCs w:val="28"/>
        </w:rPr>
        <w:t xml:space="preserve"> по городу Эйлат и за его пределы</w:t>
      </w:r>
      <w:r w:rsidR="00054A8B">
        <w:rPr>
          <w:rFonts w:ascii="Times New Roman" w:hAnsi="Times New Roman"/>
          <w:sz w:val="28"/>
          <w:szCs w:val="28"/>
        </w:rPr>
        <w:t>: э</w:t>
      </w:r>
      <w:r w:rsidR="00054A8B" w:rsidRPr="00054A8B">
        <w:rPr>
          <w:rFonts w:ascii="Times New Roman" w:hAnsi="Times New Roman"/>
          <w:sz w:val="28"/>
          <w:szCs w:val="28"/>
        </w:rPr>
        <w:t xml:space="preserve">кскурсии в Тимна </w:t>
      </w:r>
      <w:r w:rsidR="00054A8B">
        <w:rPr>
          <w:rFonts w:ascii="Times New Roman" w:hAnsi="Times New Roman"/>
          <w:sz w:val="28"/>
          <w:szCs w:val="28"/>
        </w:rPr>
        <w:t>–</w:t>
      </w:r>
      <w:r w:rsidR="00054A8B" w:rsidRPr="00054A8B">
        <w:rPr>
          <w:rFonts w:ascii="Times New Roman" w:hAnsi="Times New Roman"/>
          <w:sz w:val="28"/>
          <w:szCs w:val="28"/>
        </w:rPr>
        <w:t xml:space="preserve"> парк</w:t>
      </w:r>
      <w:r w:rsidR="00054A8B">
        <w:rPr>
          <w:rFonts w:ascii="Times New Roman" w:hAnsi="Times New Roman"/>
          <w:sz w:val="28"/>
          <w:szCs w:val="28"/>
        </w:rPr>
        <w:t xml:space="preserve">, экскурсии в Петру, </w:t>
      </w:r>
      <w:r w:rsidR="00133C92">
        <w:rPr>
          <w:rFonts w:ascii="Times New Roman" w:hAnsi="Times New Roman"/>
          <w:sz w:val="28"/>
          <w:szCs w:val="28"/>
        </w:rPr>
        <w:t>Гора Синай,</w:t>
      </w:r>
      <w:r w:rsidR="00054A8B" w:rsidRPr="00054A8B">
        <w:rPr>
          <w:rFonts w:ascii="Times New Roman" w:hAnsi="Times New Roman"/>
          <w:sz w:val="28"/>
          <w:szCs w:val="28"/>
        </w:rPr>
        <w:t xml:space="preserve"> монастырь святой Екатерины</w:t>
      </w:r>
      <w:r w:rsidR="00133C92">
        <w:rPr>
          <w:rFonts w:ascii="Times New Roman" w:hAnsi="Times New Roman"/>
          <w:sz w:val="28"/>
          <w:szCs w:val="28"/>
        </w:rPr>
        <w:t xml:space="preserve"> и другие. </w:t>
      </w:r>
    </w:p>
    <w:p w:rsidR="007C6ED4" w:rsidRPr="007C6ED4" w:rsidRDefault="00054A8B" w:rsidP="00054A8B">
      <w:pPr>
        <w:spacing w:line="360" w:lineRule="auto"/>
        <w:ind w:firstLine="567"/>
        <w:rPr>
          <w:rFonts w:ascii="Times New Roman" w:hAnsi="Times New Roman"/>
          <w:sz w:val="28"/>
          <w:szCs w:val="28"/>
        </w:rPr>
      </w:pPr>
      <w:r w:rsidRPr="00054A8B">
        <w:rPr>
          <w:rFonts w:ascii="Times New Roman" w:hAnsi="Times New Roman"/>
          <w:sz w:val="28"/>
          <w:szCs w:val="28"/>
        </w:rPr>
        <w:t xml:space="preserve">Отель хорошо подходит для семейного отдыха. </w:t>
      </w:r>
      <w:r w:rsidR="007C6ED4" w:rsidRPr="007C6ED4">
        <w:rPr>
          <w:rFonts w:ascii="Times New Roman" w:hAnsi="Times New Roman"/>
          <w:sz w:val="28"/>
          <w:szCs w:val="28"/>
        </w:rPr>
        <w:t>Выбрано удачное расположение туристического комплекса, так как он находится в 400 метрах от Красного моря.</w:t>
      </w:r>
      <w:r w:rsidR="00773364">
        <w:rPr>
          <w:rFonts w:ascii="Times New Roman" w:hAnsi="Times New Roman"/>
          <w:sz w:val="28"/>
          <w:szCs w:val="28"/>
        </w:rPr>
        <w:t xml:space="preserve"> За пределами гостиничного комплекса туристы также смогут найти занятие по душе. Эйлат славится его </w:t>
      </w:r>
      <w:r w:rsidR="002D38B3">
        <w:rPr>
          <w:rFonts w:ascii="Times New Roman" w:hAnsi="Times New Roman"/>
          <w:sz w:val="28"/>
          <w:szCs w:val="28"/>
        </w:rPr>
        <w:t xml:space="preserve">достопримечательностями, такими как подводная обсерватория, дельфиний риф и др. Также в Эйлате много пляжей, кафе, магазинов.  </w:t>
      </w:r>
    </w:p>
    <w:p w:rsidR="004321DD" w:rsidRDefault="004321DD" w:rsidP="0050530A">
      <w:pPr>
        <w:spacing w:line="360" w:lineRule="auto"/>
        <w:ind w:firstLine="567"/>
        <w:rPr>
          <w:rFonts w:ascii="Times New Roman" w:hAnsi="Times New Roman"/>
          <w:sz w:val="28"/>
          <w:szCs w:val="28"/>
        </w:rPr>
      </w:pPr>
      <w:r w:rsidRPr="004321DD">
        <w:rPr>
          <w:rFonts w:ascii="Times New Roman" w:hAnsi="Times New Roman"/>
          <w:sz w:val="28"/>
          <w:szCs w:val="28"/>
        </w:rPr>
        <w:t>Эйлат славится солнечными днями - дождь здесь воспринимается, как чудо.</w:t>
      </w:r>
      <w:r>
        <w:rPr>
          <w:rFonts w:ascii="Times New Roman" w:hAnsi="Times New Roman"/>
          <w:sz w:val="28"/>
          <w:szCs w:val="28"/>
        </w:rPr>
        <w:t xml:space="preserve"> </w:t>
      </w:r>
      <w:r w:rsidRPr="004321DD">
        <w:rPr>
          <w:rFonts w:ascii="Times New Roman" w:hAnsi="Times New Roman"/>
          <w:sz w:val="28"/>
          <w:szCs w:val="28"/>
        </w:rPr>
        <w:t>При довольно низкой влажности (как правило, это 15% - 20%), высокие летние температуры переносятся относительно легко.</w:t>
      </w:r>
      <w:r>
        <w:rPr>
          <w:rFonts w:ascii="Times New Roman" w:hAnsi="Times New Roman"/>
          <w:sz w:val="28"/>
          <w:szCs w:val="28"/>
        </w:rPr>
        <w:t xml:space="preserve"> Наибольший приток туристов в</w:t>
      </w:r>
      <w:r w:rsidR="007C6ED4" w:rsidRPr="007C6ED4">
        <w:rPr>
          <w:rFonts w:ascii="Times New Roman" w:hAnsi="Times New Roman"/>
          <w:sz w:val="28"/>
          <w:szCs w:val="28"/>
        </w:rPr>
        <w:t xml:space="preserve"> </w:t>
      </w:r>
      <w:r>
        <w:rPr>
          <w:rFonts w:ascii="Times New Roman" w:hAnsi="Times New Roman"/>
          <w:sz w:val="28"/>
          <w:szCs w:val="28"/>
        </w:rPr>
        <w:t xml:space="preserve">гостиничный </w:t>
      </w:r>
      <w:r w:rsidR="007C6ED4" w:rsidRPr="007C6ED4">
        <w:rPr>
          <w:rFonts w:ascii="Times New Roman" w:hAnsi="Times New Roman"/>
          <w:sz w:val="28"/>
          <w:szCs w:val="28"/>
        </w:rPr>
        <w:t xml:space="preserve">комплекс </w:t>
      </w:r>
      <w:r>
        <w:rPr>
          <w:rFonts w:ascii="Times New Roman" w:hAnsi="Times New Roman"/>
          <w:sz w:val="28"/>
          <w:szCs w:val="28"/>
        </w:rPr>
        <w:t>приходится</w:t>
      </w:r>
      <w:r w:rsidR="007C6ED4" w:rsidRPr="007C6ED4">
        <w:rPr>
          <w:rFonts w:ascii="Times New Roman" w:hAnsi="Times New Roman"/>
          <w:sz w:val="28"/>
          <w:szCs w:val="28"/>
        </w:rPr>
        <w:t xml:space="preserve"> </w:t>
      </w:r>
      <w:r w:rsidR="00773364">
        <w:rPr>
          <w:rFonts w:ascii="Times New Roman" w:hAnsi="Times New Roman"/>
          <w:sz w:val="28"/>
          <w:szCs w:val="28"/>
        </w:rPr>
        <w:t>с октября по апрель</w:t>
      </w:r>
      <w:r w:rsidR="007C6ED4" w:rsidRPr="007C6ED4">
        <w:rPr>
          <w:rFonts w:ascii="Times New Roman" w:hAnsi="Times New Roman"/>
          <w:sz w:val="28"/>
          <w:szCs w:val="28"/>
        </w:rPr>
        <w:t xml:space="preserve">, </w:t>
      </w:r>
      <w:r>
        <w:rPr>
          <w:rFonts w:ascii="Times New Roman" w:hAnsi="Times New Roman"/>
          <w:sz w:val="28"/>
          <w:szCs w:val="28"/>
        </w:rPr>
        <w:t>так как в это время устанавливается более умеренное тепло</w:t>
      </w:r>
      <w:r w:rsidR="00773364">
        <w:rPr>
          <w:rFonts w:ascii="Times New Roman" w:hAnsi="Times New Roman"/>
          <w:sz w:val="28"/>
          <w:szCs w:val="28"/>
        </w:rPr>
        <w:t xml:space="preserve">. </w:t>
      </w:r>
    </w:p>
    <w:p w:rsidR="002D38B3" w:rsidRDefault="002D38B3" w:rsidP="0050530A">
      <w:pPr>
        <w:spacing w:line="360" w:lineRule="auto"/>
        <w:ind w:firstLine="567"/>
        <w:rPr>
          <w:rFonts w:ascii="Times New Roman" w:hAnsi="Times New Roman"/>
          <w:sz w:val="28"/>
          <w:szCs w:val="28"/>
        </w:rPr>
      </w:pPr>
      <w:r>
        <w:rPr>
          <w:rFonts w:ascii="Times New Roman" w:hAnsi="Times New Roman"/>
          <w:sz w:val="28"/>
          <w:szCs w:val="28"/>
        </w:rPr>
        <w:t xml:space="preserve">Внешний вид гостиничного комплекса соответствует окружающему пейзажу и архитектурному стилю города. </w:t>
      </w:r>
      <w:r w:rsidR="004321DD">
        <w:rPr>
          <w:rFonts w:ascii="Times New Roman" w:hAnsi="Times New Roman"/>
          <w:sz w:val="28"/>
          <w:szCs w:val="28"/>
        </w:rPr>
        <w:t xml:space="preserve">Конструкция зданий и строительные материалы, используемые в гостиничном комплексе оптимальны для данной местности. Они отвечают </w:t>
      </w:r>
      <w:r w:rsidR="007B2215">
        <w:rPr>
          <w:rFonts w:ascii="Times New Roman" w:hAnsi="Times New Roman"/>
          <w:sz w:val="28"/>
          <w:szCs w:val="28"/>
        </w:rPr>
        <w:t>принципам, которые необходимы для отеля: пожароустойчивость, теплопроводность, долговечность, влагостойкость.</w:t>
      </w:r>
    </w:p>
    <w:p w:rsidR="00251A65" w:rsidRPr="007B2215" w:rsidRDefault="00251A65" w:rsidP="007B2215">
      <w:pPr>
        <w:pStyle w:val="1"/>
        <w:spacing w:line="360" w:lineRule="auto"/>
        <w:rPr>
          <w:rFonts w:ascii="Times New Roman" w:hAnsi="Times New Roman"/>
          <w:b w:val="0"/>
          <w:sz w:val="28"/>
          <w:szCs w:val="28"/>
        </w:rPr>
      </w:pPr>
      <w:r>
        <w:br w:type="page"/>
      </w:r>
      <w:bookmarkStart w:id="68" w:name="_Toc280133977"/>
      <w:bookmarkStart w:id="69" w:name="_Toc280134013"/>
      <w:bookmarkStart w:id="70" w:name="_Toc280901355"/>
      <w:bookmarkStart w:id="71" w:name="_Toc280908194"/>
      <w:r w:rsidR="00D4107A" w:rsidRPr="007B2215">
        <w:rPr>
          <w:rFonts w:ascii="Times New Roman" w:hAnsi="Times New Roman"/>
          <w:b w:val="0"/>
          <w:sz w:val="28"/>
          <w:szCs w:val="28"/>
        </w:rPr>
        <w:t>Список литературы.</w:t>
      </w:r>
      <w:bookmarkEnd w:id="68"/>
      <w:bookmarkEnd w:id="69"/>
      <w:bookmarkEnd w:id="70"/>
      <w:bookmarkEnd w:id="71"/>
    </w:p>
    <w:p w:rsidR="00D4107A" w:rsidRPr="007B2215" w:rsidRDefault="00D4107A" w:rsidP="007B2215">
      <w:pPr>
        <w:spacing w:line="360" w:lineRule="auto"/>
        <w:rPr>
          <w:rFonts w:ascii="Times New Roman" w:hAnsi="Times New Roman"/>
          <w:sz w:val="28"/>
          <w:szCs w:val="28"/>
        </w:rPr>
      </w:pPr>
    </w:p>
    <w:p w:rsidR="00D4107A" w:rsidRPr="007B2215" w:rsidRDefault="00D4107A" w:rsidP="007B2215">
      <w:pPr>
        <w:numPr>
          <w:ilvl w:val="0"/>
          <w:numId w:val="6"/>
        </w:numPr>
        <w:spacing w:line="360" w:lineRule="auto"/>
        <w:rPr>
          <w:rFonts w:ascii="Times New Roman" w:hAnsi="Times New Roman"/>
          <w:sz w:val="28"/>
          <w:szCs w:val="28"/>
        </w:rPr>
      </w:pPr>
      <w:r w:rsidRPr="007B2215">
        <w:rPr>
          <w:rFonts w:ascii="Times New Roman" w:hAnsi="Times New Roman"/>
          <w:sz w:val="28"/>
          <w:szCs w:val="28"/>
        </w:rPr>
        <w:t>Исмаев Д.К. Международное гостиничное хозяйство: по материалам зарубежных публикаций.- М.: ВШТГ, 2004. - 86 с.</w:t>
      </w:r>
    </w:p>
    <w:p w:rsidR="00457366" w:rsidRPr="007B2215" w:rsidRDefault="00457366" w:rsidP="007B2215">
      <w:pPr>
        <w:numPr>
          <w:ilvl w:val="0"/>
          <w:numId w:val="6"/>
        </w:numPr>
        <w:spacing w:line="360" w:lineRule="auto"/>
        <w:rPr>
          <w:rFonts w:ascii="Times New Roman" w:hAnsi="Times New Roman"/>
          <w:sz w:val="28"/>
          <w:szCs w:val="28"/>
        </w:rPr>
      </w:pPr>
      <w:r w:rsidRPr="007B2215">
        <w:rPr>
          <w:rFonts w:ascii="Times New Roman" w:hAnsi="Times New Roman"/>
          <w:sz w:val="28"/>
          <w:szCs w:val="28"/>
        </w:rPr>
        <w:t>Дикман Л. Г. Организация строительного производства. - Москва: Издательство ассоциации строительных вузов, 2002</w:t>
      </w:r>
    </w:p>
    <w:p w:rsidR="00D4107A" w:rsidRPr="007B2215" w:rsidRDefault="00D4107A" w:rsidP="007B2215">
      <w:pPr>
        <w:numPr>
          <w:ilvl w:val="0"/>
          <w:numId w:val="6"/>
        </w:numPr>
        <w:spacing w:line="360" w:lineRule="auto"/>
        <w:rPr>
          <w:rFonts w:ascii="Times New Roman" w:hAnsi="Times New Roman"/>
          <w:sz w:val="28"/>
          <w:szCs w:val="28"/>
        </w:rPr>
      </w:pPr>
      <w:r w:rsidRPr="007B2215">
        <w:rPr>
          <w:rFonts w:ascii="Times New Roman" w:hAnsi="Times New Roman"/>
          <w:sz w:val="28"/>
          <w:szCs w:val="28"/>
        </w:rPr>
        <w:t>Ляпина И.Ю.  Материально-техническая база и оформление гостиниц и туркомплексов: Учебник для сред. проф. образования / И.Ю. Ляпина, Т.Л. Игнатьева, С.В. Безрукова. – М.: Издательский центр «Академия», 2004. – 256 с.</w:t>
      </w:r>
    </w:p>
    <w:p w:rsidR="00457366" w:rsidRPr="007B2215" w:rsidRDefault="00D4107A" w:rsidP="007B2215">
      <w:pPr>
        <w:numPr>
          <w:ilvl w:val="0"/>
          <w:numId w:val="6"/>
        </w:numPr>
        <w:spacing w:line="360" w:lineRule="auto"/>
        <w:rPr>
          <w:rFonts w:ascii="Times New Roman" w:hAnsi="Times New Roman"/>
          <w:sz w:val="28"/>
          <w:szCs w:val="28"/>
        </w:rPr>
      </w:pPr>
      <w:r w:rsidRPr="007B2215">
        <w:rPr>
          <w:rFonts w:ascii="Times New Roman" w:hAnsi="Times New Roman"/>
          <w:sz w:val="28"/>
          <w:szCs w:val="28"/>
        </w:rPr>
        <w:t xml:space="preserve">  </w:t>
      </w:r>
      <w:r w:rsidR="00457366" w:rsidRPr="007B2215">
        <w:rPr>
          <w:rFonts w:ascii="Times New Roman" w:hAnsi="Times New Roman"/>
          <w:sz w:val="28"/>
          <w:szCs w:val="28"/>
        </w:rPr>
        <w:t>Маклакова Т.Г.  Архитектура гражданских и промышленных зданий, , 1981 г., изд-во Стройиздат</w:t>
      </w:r>
    </w:p>
    <w:p w:rsidR="00D4107A" w:rsidRPr="007B2215" w:rsidRDefault="00457366" w:rsidP="007B2215">
      <w:pPr>
        <w:numPr>
          <w:ilvl w:val="0"/>
          <w:numId w:val="6"/>
        </w:numPr>
        <w:spacing w:line="360" w:lineRule="auto"/>
        <w:rPr>
          <w:rFonts w:ascii="Times New Roman" w:hAnsi="Times New Roman"/>
          <w:sz w:val="28"/>
          <w:szCs w:val="28"/>
        </w:rPr>
      </w:pPr>
      <w:r w:rsidRPr="007B2215">
        <w:rPr>
          <w:rFonts w:ascii="Times New Roman" w:hAnsi="Times New Roman"/>
          <w:sz w:val="28"/>
          <w:szCs w:val="28"/>
        </w:rPr>
        <w:t>Захаров А. В. Архитектура гражданских и промышленных зданий. Гражданские здания. - Москва: Стройиздат, 1993.</w:t>
      </w:r>
    </w:p>
    <w:p w:rsidR="007C6ED4" w:rsidRPr="007B2215" w:rsidRDefault="007C6ED4" w:rsidP="007B2215">
      <w:pPr>
        <w:spacing w:line="360" w:lineRule="auto"/>
        <w:ind w:firstLine="567"/>
        <w:rPr>
          <w:rFonts w:ascii="Times New Roman" w:hAnsi="Times New Roman"/>
          <w:sz w:val="28"/>
          <w:szCs w:val="28"/>
        </w:rPr>
      </w:pPr>
    </w:p>
    <w:p w:rsidR="007C6ED4" w:rsidRPr="007B2215" w:rsidRDefault="007C6ED4" w:rsidP="007B2215">
      <w:pPr>
        <w:spacing w:line="360" w:lineRule="auto"/>
        <w:ind w:firstLine="567"/>
        <w:rPr>
          <w:rFonts w:ascii="Times New Roman" w:hAnsi="Times New Roman"/>
          <w:sz w:val="28"/>
          <w:szCs w:val="28"/>
        </w:rPr>
      </w:pPr>
    </w:p>
    <w:p w:rsidR="007C6ED4" w:rsidRPr="007C6ED4" w:rsidRDefault="007C6ED4" w:rsidP="007C6ED4">
      <w:pPr>
        <w:spacing w:line="360" w:lineRule="auto"/>
        <w:ind w:firstLine="567"/>
        <w:rPr>
          <w:rFonts w:ascii="Times New Roman" w:hAnsi="Times New Roman"/>
          <w:sz w:val="28"/>
          <w:szCs w:val="28"/>
        </w:rPr>
      </w:pPr>
    </w:p>
    <w:p w:rsidR="007C6ED4" w:rsidRPr="007C6ED4" w:rsidRDefault="007C6ED4" w:rsidP="007C6ED4">
      <w:pPr>
        <w:spacing w:line="360" w:lineRule="auto"/>
        <w:ind w:firstLine="567"/>
        <w:rPr>
          <w:rFonts w:ascii="Times New Roman" w:hAnsi="Times New Roman"/>
          <w:sz w:val="28"/>
          <w:szCs w:val="28"/>
        </w:rPr>
      </w:pPr>
    </w:p>
    <w:p w:rsidR="00DD709E" w:rsidRPr="007C6ED4" w:rsidRDefault="00DD709E" w:rsidP="007C6ED4">
      <w:pPr>
        <w:spacing w:line="360" w:lineRule="auto"/>
        <w:ind w:firstLine="567"/>
        <w:rPr>
          <w:rFonts w:ascii="Times New Roman" w:hAnsi="Times New Roman"/>
          <w:sz w:val="28"/>
          <w:szCs w:val="28"/>
        </w:rPr>
      </w:pPr>
      <w:bookmarkStart w:id="72" w:name="_GoBack"/>
      <w:bookmarkEnd w:id="72"/>
    </w:p>
    <w:sectPr w:rsidR="00DD709E" w:rsidRPr="007C6ED4" w:rsidSect="007C6ED4">
      <w:footerReference w:type="default" r:id="rId52"/>
      <w:pgSz w:w="11906" w:h="16838"/>
      <w:pgMar w:top="1134" w:right="849"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4DB" w:rsidRDefault="00FF24DB" w:rsidP="00251A65">
      <w:pPr>
        <w:spacing w:after="0" w:line="240" w:lineRule="auto"/>
      </w:pPr>
      <w:r>
        <w:separator/>
      </w:r>
    </w:p>
  </w:endnote>
  <w:endnote w:type="continuationSeparator" w:id="0">
    <w:p w:rsidR="00FF24DB" w:rsidRDefault="00FF24DB" w:rsidP="0025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A65" w:rsidRDefault="00251A65">
    <w:pPr>
      <w:pStyle w:val="a8"/>
      <w:jc w:val="center"/>
    </w:pPr>
    <w:r>
      <w:fldChar w:fldCharType="begin"/>
    </w:r>
    <w:r>
      <w:instrText xml:space="preserve"> PAGE   \* MERGEFORMAT </w:instrText>
    </w:r>
    <w:r>
      <w:fldChar w:fldCharType="separate"/>
    </w:r>
    <w:r w:rsidR="00A56379">
      <w:rPr>
        <w:noProof/>
      </w:rPr>
      <w:t>1</w:t>
    </w:r>
    <w:r>
      <w:fldChar w:fldCharType="end"/>
    </w:r>
  </w:p>
  <w:p w:rsidR="00251A65" w:rsidRDefault="00251A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4DB" w:rsidRDefault="00FF24DB" w:rsidP="00251A65">
      <w:pPr>
        <w:spacing w:after="0" w:line="240" w:lineRule="auto"/>
      </w:pPr>
      <w:r>
        <w:separator/>
      </w:r>
    </w:p>
  </w:footnote>
  <w:footnote w:type="continuationSeparator" w:id="0">
    <w:p w:rsidR="00FF24DB" w:rsidRDefault="00FF24DB" w:rsidP="00251A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180B"/>
    <w:multiLevelType w:val="hybridMultilevel"/>
    <w:tmpl w:val="0534FFF0"/>
    <w:lvl w:ilvl="0" w:tplc="1A00EB2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0129A"/>
    <w:multiLevelType w:val="hybridMultilevel"/>
    <w:tmpl w:val="1AD6DE7C"/>
    <w:lvl w:ilvl="0" w:tplc="060C62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DB3AFF"/>
    <w:multiLevelType w:val="hybridMultilevel"/>
    <w:tmpl w:val="072A4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A15D6F"/>
    <w:multiLevelType w:val="hybridMultilevel"/>
    <w:tmpl w:val="55FE4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5A0414"/>
    <w:multiLevelType w:val="hybridMultilevel"/>
    <w:tmpl w:val="89E0C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E95392"/>
    <w:multiLevelType w:val="multilevel"/>
    <w:tmpl w:val="84B6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E126B3"/>
    <w:multiLevelType w:val="hybridMultilevel"/>
    <w:tmpl w:val="4FBC4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F35E9C"/>
    <w:multiLevelType w:val="multilevel"/>
    <w:tmpl w:val="DD0CA5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C854BEA"/>
    <w:multiLevelType w:val="hybridMultilevel"/>
    <w:tmpl w:val="58CE5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2805E2"/>
    <w:multiLevelType w:val="hybridMultilevel"/>
    <w:tmpl w:val="C5447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7A2CE3"/>
    <w:multiLevelType w:val="hybridMultilevel"/>
    <w:tmpl w:val="9236B4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753ED7"/>
    <w:multiLevelType w:val="hybridMultilevel"/>
    <w:tmpl w:val="84FE9BE4"/>
    <w:lvl w:ilvl="0" w:tplc="20BAF8F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DF5C54"/>
    <w:multiLevelType w:val="multilevel"/>
    <w:tmpl w:val="344E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11"/>
  </w:num>
  <w:num w:numId="5">
    <w:abstractNumId w:val="0"/>
  </w:num>
  <w:num w:numId="6">
    <w:abstractNumId w:val="6"/>
  </w:num>
  <w:num w:numId="7">
    <w:abstractNumId w:val="12"/>
  </w:num>
  <w:num w:numId="8">
    <w:abstractNumId w:val="3"/>
  </w:num>
  <w:num w:numId="9">
    <w:abstractNumId w:val="10"/>
  </w:num>
  <w:num w:numId="10">
    <w:abstractNumId w:val="8"/>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F1F"/>
    <w:rsid w:val="00054A8B"/>
    <w:rsid w:val="00060222"/>
    <w:rsid w:val="00133C92"/>
    <w:rsid w:val="00251A65"/>
    <w:rsid w:val="002D38B3"/>
    <w:rsid w:val="00345885"/>
    <w:rsid w:val="003469AF"/>
    <w:rsid w:val="004321DD"/>
    <w:rsid w:val="00435423"/>
    <w:rsid w:val="00457366"/>
    <w:rsid w:val="0050530A"/>
    <w:rsid w:val="005F1251"/>
    <w:rsid w:val="00706730"/>
    <w:rsid w:val="00725A8B"/>
    <w:rsid w:val="00773364"/>
    <w:rsid w:val="007B2215"/>
    <w:rsid w:val="007C6ED4"/>
    <w:rsid w:val="0080331D"/>
    <w:rsid w:val="008B1483"/>
    <w:rsid w:val="00A56379"/>
    <w:rsid w:val="00A96588"/>
    <w:rsid w:val="00B866D2"/>
    <w:rsid w:val="00C364F3"/>
    <w:rsid w:val="00D4107A"/>
    <w:rsid w:val="00DA5F9C"/>
    <w:rsid w:val="00DD709E"/>
    <w:rsid w:val="00F855BC"/>
    <w:rsid w:val="00FD2F1F"/>
    <w:rsid w:val="00FF2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1BF37-1C59-4FE5-BF1C-AFB00D91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251A6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C6ED4"/>
  </w:style>
  <w:style w:type="character" w:customStyle="1" w:styleId="apple-converted-space">
    <w:name w:val="apple-converted-space"/>
    <w:basedOn w:val="a0"/>
    <w:rsid w:val="007C6ED4"/>
  </w:style>
  <w:style w:type="character" w:styleId="a3">
    <w:name w:val="Hyperlink"/>
    <w:basedOn w:val="a0"/>
    <w:uiPriority w:val="99"/>
    <w:unhideWhenUsed/>
    <w:rsid w:val="007C6ED4"/>
    <w:rPr>
      <w:color w:val="0000FF"/>
      <w:u w:val="single"/>
    </w:rPr>
  </w:style>
  <w:style w:type="character" w:customStyle="1" w:styleId="int">
    <w:name w:val="int"/>
    <w:basedOn w:val="a0"/>
    <w:rsid w:val="007C6ED4"/>
  </w:style>
  <w:style w:type="character" w:customStyle="1" w:styleId="frac">
    <w:name w:val="frac"/>
    <w:basedOn w:val="a0"/>
    <w:rsid w:val="007C6ED4"/>
  </w:style>
  <w:style w:type="paragraph" w:styleId="a4">
    <w:name w:val="Normal (Web)"/>
    <w:basedOn w:val="a"/>
    <w:uiPriority w:val="99"/>
    <w:semiHidden/>
    <w:unhideWhenUsed/>
    <w:rsid w:val="007C6ED4"/>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7C6ED4"/>
    <w:rPr>
      <w:b/>
      <w:bCs/>
    </w:rPr>
  </w:style>
  <w:style w:type="paragraph" w:styleId="a6">
    <w:name w:val="header"/>
    <w:basedOn w:val="a"/>
    <w:link w:val="a7"/>
    <w:uiPriority w:val="99"/>
    <w:semiHidden/>
    <w:unhideWhenUsed/>
    <w:rsid w:val="00251A65"/>
    <w:pPr>
      <w:tabs>
        <w:tab w:val="center" w:pos="4677"/>
        <w:tab w:val="right" w:pos="9355"/>
      </w:tabs>
    </w:pPr>
  </w:style>
  <w:style w:type="character" w:customStyle="1" w:styleId="a7">
    <w:name w:val="Верхний колонтитул Знак"/>
    <w:basedOn w:val="a0"/>
    <w:link w:val="a6"/>
    <w:uiPriority w:val="99"/>
    <w:semiHidden/>
    <w:rsid w:val="00251A65"/>
    <w:rPr>
      <w:sz w:val="22"/>
      <w:szCs w:val="22"/>
    </w:rPr>
  </w:style>
  <w:style w:type="paragraph" w:styleId="a8">
    <w:name w:val="footer"/>
    <w:basedOn w:val="a"/>
    <w:link w:val="a9"/>
    <w:uiPriority w:val="99"/>
    <w:unhideWhenUsed/>
    <w:rsid w:val="00251A65"/>
    <w:pPr>
      <w:tabs>
        <w:tab w:val="center" w:pos="4677"/>
        <w:tab w:val="right" w:pos="9355"/>
      </w:tabs>
    </w:pPr>
  </w:style>
  <w:style w:type="character" w:customStyle="1" w:styleId="a9">
    <w:name w:val="Нижний колонтитул Знак"/>
    <w:basedOn w:val="a0"/>
    <w:link w:val="a8"/>
    <w:uiPriority w:val="99"/>
    <w:rsid w:val="00251A65"/>
    <w:rPr>
      <w:sz w:val="22"/>
      <w:szCs w:val="22"/>
    </w:rPr>
  </w:style>
  <w:style w:type="character" w:customStyle="1" w:styleId="10">
    <w:name w:val="Заголовок 1 Знак"/>
    <w:basedOn w:val="a0"/>
    <w:link w:val="1"/>
    <w:uiPriority w:val="9"/>
    <w:rsid w:val="00251A65"/>
    <w:rPr>
      <w:rFonts w:ascii="Cambria" w:eastAsia="Times New Roman" w:hAnsi="Cambria" w:cs="Times New Roman"/>
      <w:b/>
      <w:bCs/>
      <w:kern w:val="32"/>
      <w:sz w:val="32"/>
      <w:szCs w:val="32"/>
    </w:rPr>
  </w:style>
  <w:style w:type="paragraph" w:styleId="aa">
    <w:name w:val="TOC Heading"/>
    <w:basedOn w:val="1"/>
    <w:next w:val="a"/>
    <w:uiPriority w:val="39"/>
    <w:qFormat/>
    <w:rsid w:val="00251A65"/>
    <w:pPr>
      <w:keepLines/>
      <w:spacing w:before="480" w:after="0"/>
      <w:outlineLvl w:val="9"/>
    </w:pPr>
    <w:rPr>
      <w:color w:val="365F91"/>
      <w:kern w:val="0"/>
      <w:sz w:val="28"/>
      <w:szCs w:val="28"/>
      <w:lang w:eastAsia="en-US"/>
    </w:rPr>
  </w:style>
  <w:style w:type="paragraph" w:styleId="2">
    <w:name w:val="toc 2"/>
    <w:basedOn w:val="a"/>
    <w:next w:val="a"/>
    <w:autoRedefine/>
    <w:uiPriority w:val="39"/>
    <w:semiHidden/>
    <w:unhideWhenUsed/>
    <w:qFormat/>
    <w:rsid w:val="00251A65"/>
    <w:pPr>
      <w:spacing w:after="100"/>
      <w:ind w:left="220"/>
    </w:pPr>
    <w:rPr>
      <w:lang w:eastAsia="en-US"/>
    </w:rPr>
  </w:style>
  <w:style w:type="paragraph" w:styleId="11">
    <w:name w:val="toc 1"/>
    <w:basedOn w:val="a"/>
    <w:next w:val="a"/>
    <w:autoRedefine/>
    <w:uiPriority w:val="39"/>
    <w:unhideWhenUsed/>
    <w:qFormat/>
    <w:rsid w:val="00251A65"/>
    <w:pPr>
      <w:spacing w:after="100"/>
    </w:pPr>
    <w:rPr>
      <w:lang w:eastAsia="en-US"/>
    </w:rPr>
  </w:style>
  <w:style w:type="paragraph" w:styleId="3">
    <w:name w:val="toc 3"/>
    <w:basedOn w:val="a"/>
    <w:next w:val="a"/>
    <w:autoRedefine/>
    <w:uiPriority w:val="39"/>
    <w:semiHidden/>
    <w:unhideWhenUsed/>
    <w:qFormat/>
    <w:rsid w:val="00251A65"/>
    <w:pPr>
      <w:spacing w:after="100"/>
      <w:ind w:left="440"/>
    </w:pPr>
    <w:rPr>
      <w:lang w:eastAsia="en-US"/>
    </w:rPr>
  </w:style>
  <w:style w:type="paragraph" w:styleId="ab">
    <w:name w:val="Balloon Text"/>
    <w:basedOn w:val="a"/>
    <w:link w:val="ac"/>
    <w:uiPriority w:val="99"/>
    <w:semiHidden/>
    <w:unhideWhenUsed/>
    <w:rsid w:val="00251A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51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1%D1%80%D0%B5%D0%B4%D0%B8%D0%B7%D0%B5%D0%BC%D0%BD%D0%BE%D0%B5_%D0%BC%D0%BE%D1%80%D0%B5" TargetMode="External"/><Relationship Id="rId18" Type="http://schemas.openxmlformats.org/officeDocument/2006/relationships/hyperlink" Target="http://ru.wikipedia.org/wiki/%D0%90%D1%80%D0%B0%D0%B1%D1%81%D0%BA%D0%B0%D1%8F_%D0%A0%D0%B5%D1%81%D0%BF%D1%83%D0%B1%D0%BB%D0%B8%D0%BA%D0%B0_%D0%95%D0%B3%D0%B8%D0%BF%D0%B5%D1%82" TargetMode="External"/><Relationship Id="rId26" Type="http://schemas.openxmlformats.org/officeDocument/2006/relationships/hyperlink" Target="http://ru.wikipedia.org/wiki/%D0%91%D0%B5%D1%8D%D1%80-%D0%A8%D0%B5%D0%B2%D0%B0" TargetMode="External"/><Relationship Id="rId39" Type="http://schemas.openxmlformats.org/officeDocument/2006/relationships/hyperlink" Target="http://ru.wikipedia.org/wiki/%D0%98%D0%B5%D1%80%D1%83%D1%81%D0%B0%D0%BB%D0%B8%D0%BC" TargetMode="External"/><Relationship Id="rId3" Type="http://schemas.openxmlformats.org/officeDocument/2006/relationships/settings" Target="settings.xml"/><Relationship Id="rId21" Type="http://schemas.openxmlformats.org/officeDocument/2006/relationships/hyperlink" Target="http://ru.wikipedia.org/wiki/%D0%90%D0%BA%D0%B0%D0%B1%D0%B0_(%D0%B7%D0%B0%D0%BB%D0%B8%D0%B2)" TargetMode="External"/><Relationship Id="rId34" Type="http://schemas.openxmlformats.org/officeDocument/2006/relationships/hyperlink" Target="http://ru.wikipedia.org/wiki/%D0%9C%D0%B5%D0%B6%D0%B4%D1%83%D0%BD%D0%B0%D1%80%D0%BE%D0%B4%D0%BD%D1%8B%D0%B9_%D0%B0%D1%8D%D1%80%D0%BE%D0%BF%D0%BE%D1%80%D1%82_%D0%9E%D0%B2%D0%B4%D0%B0" TargetMode="External"/><Relationship Id="rId42" Type="http://schemas.openxmlformats.org/officeDocument/2006/relationships/hyperlink" Target="http://ru.wikipedia.org/wiki/%D0%94%D0%BE%D0%BB%D0%BE%D0%BC%D0%B8%D1%82" TargetMode="External"/><Relationship Id="rId47" Type="http://schemas.openxmlformats.org/officeDocument/2006/relationships/hyperlink" Target="http://ru.wikipedia.org/wiki/%D0%AD%D0%B9%D0%BD-%D0%93%D0%B5%D0%B4%D0%B8" TargetMode="External"/><Relationship Id="rId50" Type="http://schemas.openxmlformats.org/officeDocument/2006/relationships/hyperlink" Target="http://ru.wikipedia.org/wiki/%D0%9A%D0%B0%D1%80%D1%81%D1%82" TargetMode="External"/><Relationship Id="rId7" Type="http://schemas.openxmlformats.org/officeDocument/2006/relationships/hyperlink" Target="http://ru.wikipedia.org/wiki/%D0%91%D1%8E%D0%B4%D0%B6%D0%B5%D1%82" TargetMode="External"/><Relationship Id="rId12" Type="http://schemas.openxmlformats.org/officeDocument/2006/relationships/hyperlink" Target="http://ru.wikipedia.org/wiki/%D0%90%D0%B7%D0%B8%D1%8F" TargetMode="External"/><Relationship Id="rId17" Type="http://schemas.openxmlformats.org/officeDocument/2006/relationships/hyperlink" Target="http://ru.wikipedia.org/wiki/%D0%97%D0%B0%D0%BF%D0%B0%D0%B4%D0%BD%D1%8B%D0%B9_%D0%91%D0%B5%D1%80%D0%B5%D0%B3" TargetMode="External"/><Relationship Id="rId25" Type="http://schemas.openxmlformats.org/officeDocument/2006/relationships/hyperlink" Target="http://ru.wikipedia.org/wiki/%D0%97%D0%B0%D0%BB%D0%B8%D0%B2" TargetMode="External"/><Relationship Id="rId33" Type="http://schemas.openxmlformats.org/officeDocument/2006/relationships/hyperlink" Target="http://ru.wikipedia.org/wiki/%D0%9A%D0%BC" TargetMode="External"/><Relationship Id="rId38" Type="http://schemas.openxmlformats.org/officeDocument/2006/relationships/hyperlink" Target="http://ru.wikipedia.org/wiki/%D0%9A%D0%BB%D0%B8%D0%BC%D0%B0%D1%82" TargetMode="External"/><Relationship Id="rId46" Type="http://schemas.openxmlformats.org/officeDocument/2006/relationships/hyperlink" Target="http://ru.wikipedia.org/wiki/%D0%A0%D0%BE%D1%88-%D1%85%D0%B0-%D0%9D%D0%B8%D0%BA%D1%80%D0%B0" TargetMode="External"/><Relationship Id="rId2" Type="http://schemas.openxmlformats.org/officeDocument/2006/relationships/styles" Target="styles.xml"/><Relationship Id="rId16" Type="http://schemas.openxmlformats.org/officeDocument/2006/relationships/hyperlink" Target="http://ru.wikipedia.org/wiki/%D0%98%D0%BE%D1%80%D0%B4%D0%B0%D0%BD%D0%B8%D1%8F" TargetMode="External"/><Relationship Id="rId20" Type="http://schemas.openxmlformats.org/officeDocument/2006/relationships/hyperlink" Target="http://ru.wikipedia.org/wiki/%D0%98%D0%B7%D1%80%D0%B0%D0%B8%D0%BB%D1%8C" TargetMode="External"/><Relationship Id="rId29" Type="http://schemas.openxmlformats.org/officeDocument/2006/relationships/hyperlink" Target="http://ru.wikipedia.org/wiki/%D0%A2%D0%B8%D1%85%D0%B8%D0%B9_%D0%BE%D0%BA%D0%B5%D0%B0%D0%BD" TargetMode="External"/><Relationship Id="rId41" Type="http://schemas.openxmlformats.org/officeDocument/2006/relationships/hyperlink" Target="http://ru.wikipedia.org/wiki/%D0%98%D0%B7%D0%B2%D0%B5%D1%81%D1%82%D0%BD%D1%8F%D0%B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3%D0%BE%D1%81%D1%83%D0%B4%D0%B0%D1%80%D1%81%D1%82%D0%B2%D0%BE" TargetMode="External"/><Relationship Id="rId24" Type="http://schemas.openxmlformats.org/officeDocument/2006/relationships/hyperlink" Target="http://ru.wikipedia.org/wiki/%D0%9A%D1%80%D0%B0%D1%81%D0%BD%D0%BE%D0%B5_%D0%BC%D0%BE%D1%80%D0%B5" TargetMode="External"/><Relationship Id="rId32" Type="http://schemas.openxmlformats.org/officeDocument/2006/relationships/hyperlink" Target="http://ru.wikipedia.org/wiki/%D0%90%D1%8D%D1%80%D0%BE%D0%BF%D0%BE%D1%80%D1%82_%D0%AD%D0%B9%D0%BB%D0%B0%D1%82" TargetMode="External"/><Relationship Id="rId37" Type="http://schemas.openxmlformats.org/officeDocument/2006/relationships/hyperlink" Target="http://ru.wikipedia.org/wiki/%D0%A2%D0%B5%D0%BC%D0%BF%D0%B5%D1%80%D0%B0%D1%82%D1%83%D1%80%D0%B0" TargetMode="External"/><Relationship Id="rId40" Type="http://schemas.openxmlformats.org/officeDocument/2006/relationships/hyperlink" Target="http://ru.wikipedia.org/wiki/%D0%93%D1%80%D0%B0%D0%B1%D0%B5%D0%BD" TargetMode="External"/><Relationship Id="rId45" Type="http://schemas.openxmlformats.org/officeDocument/2006/relationships/hyperlink" Target="http://ru.wikipedia.org/wiki/%D0%9C%D0%B5%D0%BB"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D0%A1%D0%B8%D1%80%D0%B8%D1%8F" TargetMode="External"/><Relationship Id="rId23" Type="http://schemas.openxmlformats.org/officeDocument/2006/relationships/hyperlink" Target="http://ru.wikipedia.org/wiki/%D0%98%D0%B7%D1%80%D0%B0%D0%B8%D0%BB%D1%8C" TargetMode="External"/><Relationship Id="rId28" Type="http://schemas.openxmlformats.org/officeDocument/2006/relationships/hyperlink" Target="http://ru.wikipedia.org/wiki/%D0%98%D0%BD%D0%B4%D0%B8%D0%B9%D1%81%D0%BA%D0%B8%D0%B9_%D0%9E%D0%BA%D0%B5%D0%B0%D0%BD" TargetMode="External"/><Relationship Id="rId36" Type="http://schemas.openxmlformats.org/officeDocument/2006/relationships/hyperlink" Target="http://ru.wikipedia.org/wiki/%D0%92%D0%BB%D0%B0%D0%B6%D0%BD%D0%BE%D1%81%D1%82%D1%8C" TargetMode="External"/><Relationship Id="rId49" Type="http://schemas.openxmlformats.org/officeDocument/2006/relationships/hyperlink" Target="http://ru.wikipedia.org/wiki/%D0%93%D0%B5%D0%BE%D0%B3%D1%80%D0%B0%D1%84%D0%B8%D1%8F_%D0%98%D0%B7%D1%80%D0%B0%D0%B8%D0%BB%D1%8F" TargetMode="External"/><Relationship Id="rId10" Type="http://schemas.openxmlformats.org/officeDocument/2006/relationships/hyperlink" Target="http://ru.wikipedia.org/wiki/2008" TargetMode="External"/><Relationship Id="rId19" Type="http://schemas.openxmlformats.org/officeDocument/2006/relationships/hyperlink" Target="http://ru.wikipedia.org/wiki/%D0%A1%D0%B5%D0%BA%D1%82%D0%BE%D1%80_%D0%93%D0%B0%D0%B7%D0%B0" TargetMode="External"/><Relationship Id="rId31" Type="http://schemas.openxmlformats.org/officeDocument/2006/relationships/hyperlink" Target="http://ru.wikipedia.org/wiki/%D0%A1%D0%B0%D0%BC%D0%BE%D0%BB%D1%91%D1%82" TargetMode="External"/><Relationship Id="rId44" Type="http://schemas.openxmlformats.org/officeDocument/2006/relationships/hyperlink" Target="http://ru.wikipedia.org/w/index.php?title=%D0%9F%D0%BB%D0%B0%D1%82%D0%BE_%D0%93%D0%B0%D0%BB%D0%B8%D0%BB%D0%B5%D1%8F&amp;action=edit&amp;redlink=1"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D0%98%D0%B7%D1%80%D0%B0%D0%B8%D0%BB%D1%8C" TargetMode="External"/><Relationship Id="rId14" Type="http://schemas.openxmlformats.org/officeDocument/2006/relationships/hyperlink" Target="http://ru.wikipedia.org/wiki/%D0%9B%D0%B8%D0%B2%D0%B0%D0%BD" TargetMode="External"/><Relationship Id="rId22" Type="http://schemas.openxmlformats.org/officeDocument/2006/relationships/hyperlink" Target="http://ru.wikipedia.org/wiki/%D0%9A%D1%80%D0%B0%D1%81%D0%BD%D0%BE%D0%B5_%D0%BC%D0%BE%D1%80%D0%B5" TargetMode="External"/><Relationship Id="rId27" Type="http://schemas.openxmlformats.org/officeDocument/2006/relationships/hyperlink" Target="http://ru.wikipedia.org/wiki/%D0%98%D0%B7%D1%80%D0%B0%D0%B8%D0%BB%D1%8C" TargetMode="External"/><Relationship Id="rId30" Type="http://schemas.openxmlformats.org/officeDocument/2006/relationships/hyperlink" Target="http://ru.wikipedia.org/wiki/%D0%90%D0%B2%D1%82%D0%BE%D0%B1%D1%83%D1%81" TargetMode="External"/><Relationship Id="rId35" Type="http://schemas.openxmlformats.org/officeDocument/2006/relationships/hyperlink" Target="http://ru.wikipedia.org/wiki/%D0%9A%D0%BB%D0%B8%D0%BC%D0%B0%D1%82" TargetMode="External"/><Relationship Id="rId43" Type="http://schemas.openxmlformats.org/officeDocument/2006/relationships/hyperlink" Target="http://ru.wikipedia.org/wiki/%D0%9F%D0%B5%D1%81%D1%87%D0%B0%D0%BD%D0%B8%D0%BA" TargetMode="External"/><Relationship Id="rId48" Type="http://schemas.openxmlformats.org/officeDocument/2006/relationships/hyperlink" Target="http://ru.wikipedia.org/w/index.php?title=%D0%AD%D0%B9%D0%BD-%D0%91%D0%BE%D0%BA%D0%B5%D0%BA&amp;action=edit&amp;redlink=1" TargetMode="External"/><Relationship Id="rId8" Type="http://schemas.openxmlformats.org/officeDocument/2006/relationships/hyperlink" Target="http://ru.wikipedia.org/wiki/%D0%AD%D0%BA%D0%BE%D0%BD%D0%BE%D0%BC%D0%B8%D0%BA%D0%B0" TargetMode="External"/><Relationship Id="rId51" Type="http://schemas.openxmlformats.org/officeDocument/2006/relationships/hyperlink" Target="http://ru.wikipedia.org/wiki/%D0%93%D0%B5%D0%BE%D0%B3%D1%80%D0%B0%D1%84%D0%B8%D1%8F_%D0%98%D0%B7%D1%80%D0%B0%D0%B8%D0%BB%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5692</Words>
  <Characters>32445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38061</CharactersWithSpaces>
  <SharedDoc>false</SharedDoc>
  <HLinks>
    <vt:vector size="372" baseType="variant">
      <vt:variant>
        <vt:i4>2752549</vt:i4>
      </vt:variant>
      <vt:variant>
        <vt:i4>237</vt:i4>
      </vt:variant>
      <vt:variant>
        <vt:i4>0</vt:i4>
      </vt:variant>
      <vt:variant>
        <vt:i4>5</vt:i4>
      </vt:variant>
      <vt:variant>
        <vt:lpwstr>http://ru.wikipedia.org/wiki/%D0%93%D0%B5%D0%BE%D0%B3%D1%80%D0%B0%D1%84%D0%B8%D1%8F_%D0%98%D0%B7%D1%80%D0%B0%D0%B8%D0%BB%D1%8F</vt:lpwstr>
      </vt:variant>
      <vt:variant>
        <vt:lpwstr>cite_note-geology-5</vt:lpwstr>
      </vt:variant>
      <vt:variant>
        <vt:i4>8323135</vt:i4>
      </vt:variant>
      <vt:variant>
        <vt:i4>234</vt:i4>
      </vt:variant>
      <vt:variant>
        <vt:i4>0</vt:i4>
      </vt:variant>
      <vt:variant>
        <vt:i4>5</vt:i4>
      </vt:variant>
      <vt:variant>
        <vt:lpwstr>http://ru.wikipedia.org/wiki/%D0%9A%D0%B0%D1%80%D1%81%D1%82</vt:lpwstr>
      </vt:variant>
      <vt:variant>
        <vt:lpwstr/>
      </vt:variant>
      <vt:variant>
        <vt:i4>2752549</vt:i4>
      </vt:variant>
      <vt:variant>
        <vt:i4>231</vt:i4>
      </vt:variant>
      <vt:variant>
        <vt:i4>0</vt:i4>
      </vt:variant>
      <vt:variant>
        <vt:i4>5</vt:i4>
      </vt:variant>
      <vt:variant>
        <vt:lpwstr>http://ru.wikipedia.org/wiki/%D0%93%D0%B5%D0%BE%D0%B3%D1%80%D0%B0%D1%84%D0%B8%D1%8F_%D0%98%D0%B7%D1%80%D0%B0%D0%B8%D0%BB%D1%8F</vt:lpwstr>
      </vt:variant>
      <vt:variant>
        <vt:lpwstr>cite_note-geology-5</vt:lpwstr>
      </vt:variant>
      <vt:variant>
        <vt:i4>720960</vt:i4>
      </vt:variant>
      <vt:variant>
        <vt:i4>228</vt:i4>
      </vt:variant>
      <vt:variant>
        <vt:i4>0</vt:i4>
      </vt:variant>
      <vt:variant>
        <vt:i4>5</vt:i4>
      </vt:variant>
      <vt:variant>
        <vt:lpwstr>http://ru.wikipedia.org/w/index.php?title=%D0%AD%D0%B9%D0%BD-%D0%91%D0%BE%D0%BA%D0%B5%D0%BA&amp;action=edit&amp;redlink=1</vt:lpwstr>
      </vt:variant>
      <vt:variant>
        <vt:lpwstr/>
      </vt:variant>
      <vt:variant>
        <vt:i4>5963789</vt:i4>
      </vt:variant>
      <vt:variant>
        <vt:i4>225</vt:i4>
      </vt:variant>
      <vt:variant>
        <vt:i4>0</vt:i4>
      </vt:variant>
      <vt:variant>
        <vt:i4>5</vt:i4>
      </vt:variant>
      <vt:variant>
        <vt:lpwstr>http://ru.wikipedia.org/wiki/%D0%AD%D0%B9%D0%BD-%D0%93%D0%B5%D0%B4%D0%B8</vt:lpwstr>
      </vt:variant>
      <vt:variant>
        <vt:lpwstr/>
      </vt:variant>
      <vt:variant>
        <vt:i4>7864376</vt:i4>
      </vt:variant>
      <vt:variant>
        <vt:i4>222</vt:i4>
      </vt:variant>
      <vt:variant>
        <vt:i4>0</vt:i4>
      </vt:variant>
      <vt:variant>
        <vt:i4>5</vt:i4>
      </vt:variant>
      <vt:variant>
        <vt:lpwstr>http://ru.wikipedia.org/wiki/%D0%A0%D0%BE%D1%88-%D1%85%D0%B0-%D0%9D%D0%B8%D0%BA%D1%80%D0%B0</vt:lpwstr>
      </vt:variant>
      <vt:variant>
        <vt:lpwstr/>
      </vt:variant>
      <vt:variant>
        <vt:i4>2359353</vt:i4>
      </vt:variant>
      <vt:variant>
        <vt:i4>219</vt:i4>
      </vt:variant>
      <vt:variant>
        <vt:i4>0</vt:i4>
      </vt:variant>
      <vt:variant>
        <vt:i4>5</vt:i4>
      </vt:variant>
      <vt:variant>
        <vt:lpwstr>http://ru.wikipedia.org/wiki/%D0%9C%D0%B5%D0%BB</vt:lpwstr>
      </vt:variant>
      <vt:variant>
        <vt:lpwstr/>
      </vt:variant>
      <vt:variant>
        <vt:i4>655416</vt:i4>
      </vt:variant>
      <vt:variant>
        <vt:i4>216</vt:i4>
      </vt:variant>
      <vt:variant>
        <vt:i4>0</vt:i4>
      </vt:variant>
      <vt:variant>
        <vt:i4>5</vt:i4>
      </vt:variant>
      <vt:variant>
        <vt:lpwstr>http://ru.wikipedia.org/w/index.php?title=%D0%9F%D0%BB%D0%B0%D1%82%D0%BE_%D0%93%D0%B0%D0%BB%D0%B8%D0%BB%D0%B5%D1%8F&amp;action=edit&amp;redlink=1</vt:lpwstr>
      </vt:variant>
      <vt:variant>
        <vt:lpwstr/>
      </vt:variant>
      <vt:variant>
        <vt:i4>5439511</vt:i4>
      </vt:variant>
      <vt:variant>
        <vt:i4>213</vt:i4>
      </vt:variant>
      <vt:variant>
        <vt:i4>0</vt:i4>
      </vt:variant>
      <vt:variant>
        <vt:i4>5</vt:i4>
      </vt:variant>
      <vt:variant>
        <vt:lpwstr>http://ru.wikipedia.org/wiki/%D0%9F%D0%B5%D1%81%D1%87%D0%B0%D0%BD%D0%B8%D0%BA</vt:lpwstr>
      </vt:variant>
      <vt:variant>
        <vt:lpwstr/>
      </vt:variant>
      <vt:variant>
        <vt:i4>8323170</vt:i4>
      </vt:variant>
      <vt:variant>
        <vt:i4>210</vt:i4>
      </vt:variant>
      <vt:variant>
        <vt:i4>0</vt:i4>
      </vt:variant>
      <vt:variant>
        <vt:i4>5</vt:i4>
      </vt:variant>
      <vt:variant>
        <vt:lpwstr>http://ru.wikipedia.org/wiki/%D0%94%D0%BE%D0%BB%D0%BE%D0%BC%D0%B8%D1%82</vt:lpwstr>
      </vt:variant>
      <vt:variant>
        <vt:lpwstr/>
      </vt:variant>
      <vt:variant>
        <vt:i4>8323174</vt:i4>
      </vt:variant>
      <vt:variant>
        <vt:i4>207</vt:i4>
      </vt:variant>
      <vt:variant>
        <vt:i4>0</vt:i4>
      </vt:variant>
      <vt:variant>
        <vt:i4>5</vt:i4>
      </vt:variant>
      <vt:variant>
        <vt:lpwstr>http://ru.wikipedia.org/wiki/%D0%98%D0%B7%D0%B2%D0%B5%D1%81%D1%82%D0%BD%D1%8F%D0%BA</vt:lpwstr>
      </vt:variant>
      <vt:variant>
        <vt:lpwstr/>
      </vt:variant>
      <vt:variant>
        <vt:i4>524313</vt:i4>
      </vt:variant>
      <vt:variant>
        <vt:i4>204</vt:i4>
      </vt:variant>
      <vt:variant>
        <vt:i4>0</vt:i4>
      </vt:variant>
      <vt:variant>
        <vt:i4>5</vt:i4>
      </vt:variant>
      <vt:variant>
        <vt:lpwstr>http://ru.wikipedia.org/wiki/%D0%93%D1%80%D0%B0%D0%B1%D0%B5%D0%BD</vt:lpwstr>
      </vt:variant>
      <vt:variant>
        <vt:lpwstr/>
      </vt:variant>
      <vt:variant>
        <vt:i4>8323130</vt:i4>
      </vt:variant>
      <vt:variant>
        <vt:i4>201</vt:i4>
      </vt:variant>
      <vt:variant>
        <vt:i4>0</vt:i4>
      </vt:variant>
      <vt:variant>
        <vt:i4>5</vt:i4>
      </vt:variant>
      <vt:variant>
        <vt:lpwstr>http://ru.wikipedia.org/wiki/%D0%98%D0%B5%D1%80%D1%83%D1%81%D0%B0%D0%BB%D0%B8%D0%BC</vt:lpwstr>
      </vt:variant>
      <vt:variant>
        <vt:lpwstr/>
      </vt:variant>
      <vt:variant>
        <vt:i4>524358</vt:i4>
      </vt:variant>
      <vt:variant>
        <vt:i4>198</vt:i4>
      </vt:variant>
      <vt:variant>
        <vt:i4>0</vt:i4>
      </vt:variant>
      <vt:variant>
        <vt:i4>5</vt:i4>
      </vt:variant>
      <vt:variant>
        <vt:lpwstr>http://ru.wikipedia.org/wiki/%D0%9A%D0%BB%D0%B8%D0%BC%D0%B0%D1%82</vt:lpwstr>
      </vt:variant>
      <vt:variant>
        <vt:lpwstr/>
      </vt:variant>
      <vt:variant>
        <vt:i4>8126569</vt:i4>
      </vt:variant>
      <vt:variant>
        <vt:i4>195</vt:i4>
      </vt:variant>
      <vt:variant>
        <vt:i4>0</vt:i4>
      </vt:variant>
      <vt:variant>
        <vt:i4>5</vt:i4>
      </vt:variant>
      <vt:variant>
        <vt:lpwstr>http://ru.wikipedia.org/wiki/%D0%A2%D0%B5%D0%BC%D0%BF%D0%B5%D1%80%D0%B0%D1%82%D1%83%D1%80%D0%B0</vt:lpwstr>
      </vt:variant>
      <vt:variant>
        <vt:lpwstr/>
      </vt:variant>
      <vt:variant>
        <vt:i4>8323131</vt:i4>
      </vt:variant>
      <vt:variant>
        <vt:i4>192</vt:i4>
      </vt:variant>
      <vt:variant>
        <vt:i4>0</vt:i4>
      </vt:variant>
      <vt:variant>
        <vt:i4>5</vt:i4>
      </vt:variant>
      <vt:variant>
        <vt:lpwstr>http://ru.wikipedia.org/wiki/%D0%92%D0%BB%D0%B0%D0%B6%D0%BD%D0%BE%D1%81%D1%82%D1%8C</vt:lpwstr>
      </vt:variant>
      <vt:variant>
        <vt:lpwstr/>
      </vt:variant>
      <vt:variant>
        <vt:i4>524358</vt:i4>
      </vt:variant>
      <vt:variant>
        <vt:i4>189</vt:i4>
      </vt:variant>
      <vt:variant>
        <vt:i4>0</vt:i4>
      </vt:variant>
      <vt:variant>
        <vt:i4>5</vt:i4>
      </vt:variant>
      <vt:variant>
        <vt:lpwstr>http://ru.wikipedia.org/wiki/%D0%9A%D0%BB%D0%B8%D0%BC%D0%B0%D1%82</vt:lpwstr>
      </vt:variant>
      <vt:variant>
        <vt:lpwstr/>
      </vt:variant>
      <vt:variant>
        <vt:i4>8060990</vt:i4>
      </vt:variant>
      <vt:variant>
        <vt:i4>186</vt:i4>
      </vt:variant>
      <vt:variant>
        <vt:i4>0</vt:i4>
      </vt:variant>
      <vt:variant>
        <vt:i4>5</vt:i4>
      </vt:variant>
      <vt:variant>
        <vt:lpwstr>http://ru.wikipedia.org/wiki/%D0%9C%D0%B5%D0%B6%D0%B4%D1%83%D0%BD%D0%B0%D1%80%D0%BE%D0%B4%D0%BD%D1%8B%D0%B9_%D0%B0%D1%8D%D1%80%D0%BE%D0%BF%D0%BE%D1%80%D1%82_%D0%9E%D0%B2%D0%B4%D0%B0</vt:lpwstr>
      </vt:variant>
      <vt:variant>
        <vt:lpwstr/>
      </vt:variant>
      <vt:variant>
        <vt:i4>5439567</vt:i4>
      </vt:variant>
      <vt:variant>
        <vt:i4>183</vt:i4>
      </vt:variant>
      <vt:variant>
        <vt:i4>0</vt:i4>
      </vt:variant>
      <vt:variant>
        <vt:i4>5</vt:i4>
      </vt:variant>
      <vt:variant>
        <vt:lpwstr>http://ru.wikipedia.org/wiki/%D0%9A%D0%BC</vt:lpwstr>
      </vt:variant>
      <vt:variant>
        <vt:lpwstr/>
      </vt:variant>
      <vt:variant>
        <vt:i4>7340033</vt:i4>
      </vt:variant>
      <vt:variant>
        <vt:i4>180</vt:i4>
      </vt:variant>
      <vt:variant>
        <vt:i4>0</vt:i4>
      </vt:variant>
      <vt:variant>
        <vt:i4>5</vt:i4>
      </vt:variant>
      <vt:variant>
        <vt:lpwstr>http://ru.wikipedia.org/wiki/%D0%90%D1%8D%D1%80%D0%BE%D0%BF%D0%BE%D1%80%D1%82_%D0%AD%D0%B9%D0%BB%D0%B0%D1%82</vt:lpwstr>
      </vt:variant>
      <vt:variant>
        <vt:lpwstr/>
      </vt:variant>
      <vt:variant>
        <vt:i4>8192059</vt:i4>
      </vt:variant>
      <vt:variant>
        <vt:i4>177</vt:i4>
      </vt:variant>
      <vt:variant>
        <vt:i4>0</vt:i4>
      </vt:variant>
      <vt:variant>
        <vt:i4>5</vt:i4>
      </vt:variant>
      <vt:variant>
        <vt:lpwstr>http://ru.wikipedia.org/wiki/%D0%A1%D0%B0%D0%BC%D0%BE%D0%BB%D1%91%D1%82</vt:lpwstr>
      </vt:variant>
      <vt:variant>
        <vt:lpwstr/>
      </vt:variant>
      <vt:variant>
        <vt:i4>8323128</vt:i4>
      </vt:variant>
      <vt:variant>
        <vt:i4>174</vt:i4>
      </vt:variant>
      <vt:variant>
        <vt:i4>0</vt:i4>
      </vt:variant>
      <vt:variant>
        <vt:i4>5</vt:i4>
      </vt:variant>
      <vt:variant>
        <vt:lpwstr>http://ru.wikipedia.org/wiki/%D0%90%D0%B2%D1%82%D0%BE%D0%B1%D1%83%D1%81</vt:lpwstr>
      </vt:variant>
      <vt:variant>
        <vt:lpwstr/>
      </vt:variant>
      <vt:variant>
        <vt:i4>6029350</vt:i4>
      </vt:variant>
      <vt:variant>
        <vt:i4>171</vt:i4>
      </vt:variant>
      <vt:variant>
        <vt:i4>0</vt:i4>
      </vt:variant>
      <vt:variant>
        <vt:i4>5</vt:i4>
      </vt:variant>
      <vt:variant>
        <vt:lpwstr>http://ru.wikipedia.org/wiki/%D0%A2%D0%B8%D1%85%D0%B8%D0%B9_%D0%BE%D0%BA%D0%B5%D0%B0%D0%BD</vt:lpwstr>
      </vt:variant>
      <vt:variant>
        <vt:lpwstr/>
      </vt:variant>
      <vt:variant>
        <vt:i4>262267</vt:i4>
      </vt:variant>
      <vt:variant>
        <vt:i4>168</vt:i4>
      </vt:variant>
      <vt:variant>
        <vt:i4>0</vt:i4>
      </vt:variant>
      <vt:variant>
        <vt:i4>5</vt:i4>
      </vt:variant>
      <vt:variant>
        <vt:lpwstr>http://ru.wikipedia.org/wiki/%D0%98%D0%BD%D0%B4%D0%B8%D0%B9%D1%81%D0%BA%D0%B8%D0%B9_%D0%9E%D0%BA%D0%B5%D0%B0%D0%BD</vt:lpwstr>
      </vt:variant>
      <vt:variant>
        <vt:lpwstr/>
      </vt:variant>
      <vt:variant>
        <vt:i4>2359354</vt:i4>
      </vt:variant>
      <vt:variant>
        <vt:i4>165</vt:i4>
      </vt:variant>
      <vt:variant>
        <vt:i4>0</vt:i4>
      </vt:variant>
      <vt:variant>
        <vt:i4>5</vt:i4>
      </vt:variant>
      <vt:variant>
        <vt:lpwstr>http://ru.wikipedia.org/wiki/%D0%98%D0%B7%D1%80%D0%B0%D0%B8%D0%BB%D1%8C</vt:lpwstr>
      </vt:variant>
      <vt:variant>
        <vt:lpwstr/>
      </vt:variant>
      <vt:variant>
        <vt:i4>7405693</vt:i4>
      </vt:variant>
      <vt:variant>
        <vt:i4>162</vt:i4>
      </vt:variant>
      <vt:variant>
        <vt:i4>0</vt:i4>
      </vt:variant>
      <vt:variant>
        <vt:i4>5</vt:i4>
      </vt:variant>
      <vt:variant>
        <vt:lpwstr>http://ru.wikipedia.org/wiki/%D0%91%D0%B5%D1%8D%D1%80-%D0%A8%D0%B5%D0%B2%D0%B0</vt:lpwstr>
      </vt:variant>
      <vt:variant>
        <vt:lpwstr/>
      </vt:variant>
      <vt:variant>
        <vt:i4>2359346</vt:i4>
      </vt:variant>
      <vt:variant>
        <vt:i4>159</vt:i4>
      </vt:variant>
      <vt:variant>
        <vt:i4>0</vt:i4>
      </vt:variant>
      <vt:variant>
        <vt:i4>5</vt:i4>
      </vt:variant>
      <vt:variant>
        <vt:lpwstr>http://ru.wikipedia.org/wiki/%D0%97%D0%B0%D0%BB%D0%B8%D0%B2</vt:lpwstr>
      </vt:variant>
      <vt:variant>
        <vt:lpwstr/>
      </vt:variant>
      <vt:variant>
        <vt:i4>7864400</vt:i4>
      </vt:variant>
      <vt:variant>
        <vt:i4>156</vt:i4>
      </vt:variant>
      <vt:variant>
        <vt:i4>0</vt:i4>
      </vt:variant>
      <vt:variant>
        <vt:i4>5</vt:i4>
      </vt:variant>
      <vt:variant>
        <vt:lpwstr>http://ru.wikipedia.org/wiki/%D0%9A%D1%80%D0%B0%D1%81%D0%BD%D0%BE%D0%B5_%D0%BC%D0%BE%D1%80%D0%B5</vt:lpwstr>
      </vt:variant>
      <vt:variant>
        <vt:lpwstr/>
      </vt:variant>
      <vt:variant>
        <vt:i4>2359354</vt:i4>
      </vt:variant>
      <vt:variant>
        <vt:i4>153</vt:i4>
      </vt:variant>
      <vt:variant>
        <vt:i4>0</vt:i4>
      </vt:variant>
      <vt:variant>
        <vt:i4>5</vt:i4>
      </vt:variant>
      <vt:variant>
        <vt:lpwstr>http://ru.wikipedia.org/wiki/%D0%98%D0%B7%D1%80%D0%B0%D0%B8%D0%BB%D1%8C</vt:lpwstr>
      </vt:variant>
      <vt:variant>
        <vt:lpwstr/>
      </vt:variant>
      <vt:variant>
        <vt:i4>7864400</vt:i4>
      </vt:variant>
      <vt:variant>
        <vt:i4>150</vt:i4>
      </vt:variant>
      <vt:variant>
        <vt:i4>0</vt:i4>
      </vt:variant>
      <vt:variant>
        <vt:i4>5</vt:i4>
      </vt:variant>
      <vt:variant>
        <vt:lpwstr>http://ru.wikipedia.org/wiki/%D0%9A%D1%80%D0%B0%D1%81%D0%BD%D0%BE%D0%B5_%D0%BC%D0%BE%D1%80%D0%B5</vt:lpwstr>
      </vt:variant>
      <vt:variant>
        <vt:lpwstr/>
      </vt:variant>
      <vt:variant>
        <vt:i4>2424841</vt:i4>
      </vt:variant>
      <vt:variant>
        <vt:i4>147</vt:i4>
      </vt:variant>
      <vt:variant>
        <vt:i4>0</vt:i4>
      </vt:variant>
      <vt:variant>
        <vt:i4>5</vt:i4>
      </vt:variant>
      <vt:variant>
        <vt:lpwstr>http://ru.wikipedia.org/wiki/%D0%90%D0%BA%D0%B0%D0%B1%D0%B0_(%D0%B7%D0%B0%D0%BB%D0%B8%D0%B2)</vt:lpwstr>
      </vt:variant>
      <vt:variant>
        <vt:lpwstr/>
      </vt:variant>
      <vt:variant>
        <vt:i4>2359354</vt:i4>
      </vt:variant>
      <vt:variant>
        <vt:i4>144</vt:i4>
      </vt:variant>
      <vt:variant>
        <vt:i4>0</vt:i4>
      </vt:variant>
      <vt:variant>
        <vt:i4>5</vt:i4>
      </vt:variant>
      <vt:variant>
        <vt:lpwstr>http://ru.wikipedia.org/wiki/%D0%98%D0%B7%D1%80%D0%B0%D0%B8%D0%BB%D1%8C</vt:lpwstr>
      </vt:variant>
      <vt:variant>
        <vt:lpwstr/>
      </vt:variant>
      <vt:variant>
        <vt:i4>5242999</vt:i4>
      </vt:variant>
      <vt:variant>
        <vt:i4>141</vt:i4>
      </vt:variant>
      <vt:variant>
        <vt:i4>0</vt:i4>
      </vt:variant>
      <vt:variant>
        <vt:i4>5</vt:i4>
      </vt:variant>
      <vt:variant>
        <vt:lpwstr>http://ru.wikipedia.org/wiki/%D0%A1%D0%B5%D0%BA%D1%82%D0%BE%D1%80_%D0%93%D0%B0%D0%B7%D0%B0</vt:lpwstr>
      </vt:variant>
      <vt:variant>
        <vt:lpwstr/>
      </vt:variant>
      <vt:variant>
        <vt:i4>786456</vt:i4>
      </vt:variant>
      <vt:variant>
        <vt:i4>138</vt:i4>
      </vt:variant>
      <vt:variant>
        <vt:i4>0</vt:i4>
      </vt:variant>
      <vt:variant>
        <vt:i4>5</vt:i4>
      </vt:variant>
      <vt:variant>
        <vt:lpwstr>http://ru.wikipedia.org/wiki/%D0%90%D1%80%D0%B0%D0%B1%D1%81%D0%BA%D0%B0%D1%8F_%D0%A0%D0%B5%D1%81%D0%BF%D1%83%D0%B1%D0%BB%D0%B8%D0%BA%D0%B0_%D0%95%D0%B3%D0%B8%D0%BF%D0%B5%D1%82</vt:lpwstr>
      </vt:variant>
      <vt:variant>
        <vt:lpwstr/>
      </vt:variant>
      <vt:variant>
        <vt:i4>2359299</vt:i4>
      </vt:variant>
      <vt:variant>
        <vt:i4>135</vt:i4>
      </vt:variant>
      <vt:variant>
        <vt:i4>0</vt:i4>
      </vt:variant>
      <vt:variant>
        <vt:i4>5</vt:i4>
      </vt:variant>
      <vt:variant>
        <vt:lpwstr>http://ru.wikipedia.org/wiki/%D0%97%D0%B0%D0%BF%D0%B0%D0%B4%D0%BD%D1%8B%D0%B9_%D0%91%D0%B5%D1%80%D0%B5%D0%B3</vt:lpwstr>
      </vt:variant>
      <vt:variant>
        <vt:lpwstr/>
      </vt:variant>
      <vt:variant>
        <vt:i4>5439515</vt:i4>
      </vt:variant>
      <vt:variant>
        <vt:i4>132</vt:i4>
      </vt:variant>
      <vt:variant>
        <vt:i4>0</vt:i4>
      </vt:variant>
      <vt:variant>
        <vt:i4>5</vt:i4>
      </vt:variant>
      <vt:variant>
        <vt:lpwstr>http://ru.wikipedia.org/wiki/%D0%98%D0%BE%D1%80%D0%B4%D0%B0%D0%BD%D0%B8%D1%8F</vt:lpwstr>
      </vt:variant>
      <vt:variant>
        <vt:lpwstr/>
      </vt:variant>
      <vt:variant>
        <vt:i4>8126574</vt:i4>
      </vt:variant>
      <vt:variant>
        <vt:i4>129</vt:i4>
      </vt:variant>
      <vt:variant>
        <vt:i4>0</vt:i4>
      </vt:variant>
      <vt:variant>
        <vt:i4>5</vt:i4>
      </vt:variant>
      <vt:variant>
        <vt:lpwstr>http://ru.wikipedia.org/wiki/%D0%A1%D0%B8%D1%80%D0%B8%D1%8F</vt:lpwstr>
      </vt:variant>
      <vt:variant>
        <vt:lpwstr/>
      </vt:variant>
      <vt:variant>
        <vt:i4>2359351</vt:i4>
      </vt:variant>
      <vt:variant>
        <vt:i4>126</vt:i4>
      </vt:variant>
      <vt:variant>
        <vt:i4>0</vt:i4>
      </vt:variant>
      <vt:variant>
        <vt:i4>5</vt:i4>
      </vt:variant>
      <vt:variant>
        <vt:lpwstr>http://ru.wikipedia.org/wiki/%D0%9B%D0%B8%D0%B2%D0%B0%D0%BD</vt:lpwstr>
      </vt:variant>
      <vt:variant>
        <vt:lpwstr/>
      </vt:variant>
      <vt:variant>
        <vt:i4>8061017</vt:i4>
      </vt:variant>
      <vt:variant>
        <vt:i4>123</vt:i4>
      </vt:variant>
      <vt:variant>
        <vt:i4>0</vt:i4>
      </vt:variant>
      <vt:variant>
        <vt:i4>5</vt:i4>
      </vt:variant>
      <vt:variant>
        <vt:lpwstr>http://ru.wikipedia.org/wiki/%D0%A1%D1%80%D0%B5%D0%B4%D0%B8%D0%B7%D0%B5%D0%BC%D0%BD%D0%BE%D0%B5_%D0%BC%D0%BE%D1%80%D0%B5</vt:lpwstr>
      </vt:variant>
      <vt:variant>
        <vt:lpwstr/>
      </vt:variant>
      <vt:variant>
        <vt:i4>524305</vt:i4>
      </vt:variant>
      <vt:variant>
        <vt:i4>120</vt:i4>
      </vt:variant>
      <vt:variant>
        <vt:i4>0</vt:i4>
      </vt:variant>
      <vt:variant>
        <vt:i4>5</vt:i4>
      </vt:variant>
      <vt:variant>
        <vt:lpwstr>http://ru.wikipedia.org/wiki/%D0%90%D0%B7%D0%B8%D1%8F</vt:lpwstr>
      </vt:variant>
      <vt:variant>
        <vt:lpwstr/>
      </vt:variant>
      <vt:variant>
        <vt:i4>8323134</vt:i4>
      </vt:variant>
      <vt:variant>
        <vt:i4>117</vt:i4>
      </vt:variant>
      <vt:variant>
        <vt:i4>0</vt:i4>
      </vt:variant>
      <vt:variant>
        <vt:i4>5</vt:i4>
      </vt:variant>
      <vt:variant>
        <vt:lpwstr>http://ru.wikipedia.org/wiki/%D0%93%D0%BE%D1%81%D1%83%D0%B4%D0%B0%D1%80%D1%81%D1%82%D0%B2%D0%BE</vt:lpwstr>
      </vt:variant>
      <vt:variant>
        <vt:lpwstr/>
      </vt:variant>
      <vt:variant>
        <vt:i4>655390</vt:i4>
      </vt:variant>
      <vt:variant>
        <vt:i4>114</vt:i4>
      </vt:variant>
      <vt:variant>
        <vt:i4>0</vt:i4>
      </vt:variant>
      <vt:variant>
        <vt:i4>5</vt:i4>
      </vt:variant>
      <vt:variant>
        <vt:lpwstr>http://ru.wikipedia.org/wiki/2008</vt:lpwstr>
      </vt:variant>
      <vt:variant>
        <vt:lpwstr/>
      </vt:variant>
      <vt:variant>
        <vt:i4>2359354</vt:i4>
      </vt:variant>
      <vt:variant>
        <vt:i4>111</vt:i4>
      </vt:variant>
      <vt:variant>
        <vt:i4>0</vt:i4>
      </vt:variant>
      <vt:variant>
        <vt:i4>5</vt:i4>
      </vt:variant>
      <vt:variant>
        <vt:lpwstr>http://ru.wikipedia.org/wiki/%D0%98%D0%B7%D1%80%D0%B0%D0%B8%D0%BB%D1%8C</vt:lpwstr>
      </vt:variant>
      <vt:variant>
        <vt:lpwstr/>
      </vt:variant>
      <vt:variant>
        <vt:i4>8126516</vt:i4>
      </vt:variant>
      <vt:variant>
        <vt:i4>108</vt:i4>
      </vt:variant>
      <vt:variant>
        <vt:i4>0</vt:i4>
      </vt:variant>
      <vt:variant>
        <vt:i4>5</vt:i4>
      </vt:variant>
      <vt:variant>
        <vt:lpwstr>http://ru.wikipedia.org/wiki/%D0%AD%D0%BA%D0%BE%D0%BD%D0%BE%D0%BC%D0%B8%D0%BA%D0%B0</vt:lpwstr>
      </vt:variant>
      <vt:variant>
        <vt:lpwstr/>
      </vt:variant>
      <vt:variant>
        <vt:i4>5439565</vt:i4>
      </vt:variant>
      <vt:variant>
        <vt:i4>105</vt:i4>
      </vt:variant>
      <vt:variant>
        <vt:i4>0</vt:i4>
      </vt:variant>
      <vt:variant>
        <vt:i4>5</vt:i4>
      </vt:variant>
      <vt:variant>
        <vt:lpwstr>http://ru.wikipedia.org/wiki/%D0%91%D1%8E%D0%B4%D0%B6%D0%B5%D1%82</vt:lpwstr>
      </vt:variant>
      <vt:variant>
        <vt:lpwstr/>
      </vt:variant>
      <vt:variant>
        <vt:i4>1507379</vt:i4>
      </vt:variant>
      <vt:variant>
        <vt:i4>98</vt:i4>
      </vt:variant>
      <vt:variant>
        <vt:i4>0</vt:i4>
      </vt:variant>
      <vt:variant>
        <vt:i4>5</vt:i4>
      </vt:variant>
      <vt:variant>
        <vt:lpwstr/>
      </vt:variant>
      <vt:variant>
        <vt:lpwstr>_Toc280908194</vt:lpwstr>
      </vt:variant>
      <vt:variant>
        <vt:i4>1507379</vt:i4>
      </vt:variant>
      <vt:variant>
        <vt:i4>92</vt:i4>
      </vt:variant>
      <vt:variant>
        <vt:i4>0</vt:i4>
      </vt:variant>
      <vt:variant>
        <vt:i4>5</vt:i4>
      </vt:variant>
      <vt:variant>
        <vt:lpwstr/>
      </vt:variant>
      <vt:variant>
        <vt:lpwstr>_Toc280908193</vt:lpwstr>
      </vt:variant>
      <vt:variant>
        <vt:i4>1507379</vt:i4>
      </vt:variant>
      <vt:variant>
        <vt:i4>86</vt:i4>
      </vt:variant>
      <vt:variant>
        <vt:i4>0</vt:i4>
      </vt:variant>
      <vt:variant>
        <vt:i4>5</vt:i4>
      </vt:variant>
      <vt:variant>
        <vt:lpwstr/>
      </vt:variant>
      <vt:variant>
        <vt:lpwstr>_Toc280908192</vt:lpwstr>
      </vt:variant>
      <vt:variant>
        <vt:i4>1507379</vt:i4>
      </vt:variant>
      <vt:variant>
        <vt:i4>80</vt:i4>
      </vt:variant>
      <vt:variant>
        <vt:i4>0</vt:i4>
      </vt:variant>
      <vt:variant>
        <vt:i4>5</vt:i4>
      </vt:variant>
      <vt:variant>
        <vt:lpwstr/>
      </vt:variant>
      <vt:variant>
        <vt:lpwstr>_Toc280908191</vt:lpwstr>
      </vt:variant>
      <vt:variant>
        <vt:i4>1507379</vt:i4>
      </vt:variant>
      <vt:variant>
        <vt:i4>74</vt:i4>
      </vt:variant>
      <vt:variant>
        <vt:i4>0</vt:i4>
      </vt:variant>
      <vt:variant>
        <vt:i4>5</vt:i4>
      </vt:variant>
      <vt:variant>
        <vt:lpwstr/>
      </vt:variant>
      <vt:variant>
        <vt:lpwstr>_Toc280908190</vt:lpwstr>
      </vt:variant>
      <vt:variant>
        <vt:i4>1441843</vt:i4>
      </vt:variant>
      <vt:variant>
        <vt:i4>68</vt:i4>
      </vt:variant>
      <vt:variant>
        <vt:i4>0</vt:i4>
      </vt:variant>
      <vt:variant>
        <vt:i4>5</vt:i4>
      </vt:variant>
      <vt:variant>
        <vt:lpwstr/>
      </vt:variant>
      <vt:variant>
        <vt:lpwstr>_Toc280908189</vt:lpwstr>
      </vt:variant>
      <vt:variant>
        <vt:i4>1441843</vt:i4>
      </vt:variant>
      <vt:variant>
        <vt:i4>62</vt:i4>
      </vt:variant>
      <vt:variant>
        <vt:i4>0</vt:i4>
      </vt:variant>
      <vt:variant>
        <vt:i4>5</vt:i4>
      </vt:variant>
      <vt:variant>
        <vt:lpwstr/>
      </vt:variant>
      <vt:variant>
        <vt:lpwstr>_Toc280908188</vt:lpwstr>
      </vt:variant>
      <vt:variant>
        <vt:i4>1441843</vt:i4>
      </vt:variant>
      <vt:variant>
        <vt:i4>56</vt:i4>
      </vt:variant>
      <vt:variant>
        <vt:i4>0</vt:i4>
      </vt:variant>
      <vt:variant>
        <vt:i4>5</vt:i4>
      </vt:variant>
      <vt:variant>
        <vt:lpwstr/>
      </vt:variant>
      <vt:variant>
        <vt:lpwstr>_Toc280908187</vt:lpwstr>
      </vt:variant>
      <vt:variant>
        <vt:i4>1441843</vt:i4>
      </vt:variant>
      <vt:variant>
        <vt:i4>50</vt:i4>
      </vt:variant>
      <vt:variant>
        <vt:i4>0</vt:i4>
      </vt:variant>
      <vt:variant>
        <vt:i4>5</vt:i4>
      </vt:variant>
      <vt:variant>
        <vt:lpwstr/>
      </vt:variant>
      <vt:variant>
        <vt:lpwstr>_Toc280908186</vt:lpwstr>
      </vt:variant>
      <vt:variant>
        <vt:i4>1441843</vt:i4>
      </vt:variant>
      <vt:variant>
        <vt:i4>44</vt:i4>
      </vt:variant>
      <vt:variant>
        <vt:i4>0</vt:i4>
      </vt:variant>
      <vt:variant>
        <vt:i4>5</vt:i4>
      </vt:variant>
      <vt:variant>
        <vt:lpwstr/>
      </vt:variant>
      <vt:variant>
        <vt:lpwstr>_Toc280908185</vt:lpwstr>
      </vt:variant>
      <vt:variant>
        <vt:i4>1441843</vt:i4>
      </vt:variant>
      <vt:variant>
        <vt:i4>38</vt:i4>
      </vt:variant>
      <vt:variant>
        <vt:i4>0</vt:i4>
      </vt:variant>
      <vt:variant>
        <vt:i4>5</vt:i4>
      </vt:variant>
      <vt:variant>
        <vt:lpwstr/>
      </vt:variant>
      <vt:variant>
        <vt:lpwstr>_Toc280908184</vt:lpwstr>
      </vt:variant>
      <vt:variant>
        <vt:i4>1441843</vt:i4>
      </vt:variant>
      <vt:variant>
        <vt:i4>32</vt:i4>
      </vt:variant>
      <vt:variant>
        <vt:i4>0</vt:i4>
      </vt:variant>
      <vt:variant>
        <vt:i4>5</vt:i4>
      </vt:variant>
      <vt:variant>
        <vt:lpwstr/>
      </vt:variant>
      <vt:variant>
        <vt:lpwstr>_Toc280908183</vt:lpwstr>
      </vt:variant>
      <vt:variant>
        <vt:i4>1638451</vt:i4>
      </vt:variant>
      <vt:variant>
        <vt:i4>26</vt:i4>
      </vt:variant>
      <vt:variant>
        <vt:i4>0</vt:i4>
      </vt:variant>
      <vt:variant>
        <vt:i4>5</vt:i4>
      </vt:variant>
      <vt:variant>
        <vt:lpwstr/>
      </vt:variant>
      <vt:variant>
        <vt:lpwstr>_Toc280908178</vt:lpwstr>
      </vt:variant>
      <vt:variant>
        <vt:i4>1638451</vt:i4>
      </vt:variant>
      <vt:variant>
        <vt:i4>20</vt:i4>
      </vt:variant>
      <vt:variant>
        <vt:i4>0</vt:i4>
      </vt:variant>
      <vt:variant>
        <vt:i4>5</vt:i4>
      </vt:variant>
      <vt:variant>
        <vt:lpwstr/>
      </vt:variant>
      <vt:variant>
        <vt:lpwstr>_Toc280908177</vt:lpwstr>
      </vt:variant>
      <vt:variant>
        <vt:i4>1638451</vt:i4>
      </vt:variant>
      <vt:variant>
        <vt:i4>14</vt:i4>
      </vt:variant>
      <vt:variant>
        <vt:i4>0</vt:i4>
      </vt:variant>
      <vt:variant>
        <vt:i4>5</vt:i4>
      </vt:variant>
      <vt:variant>
        <vt:lpwstr/>
      </vt:variant>
      <vt:variant>
        <vt:lpwstr>_Toc280908176</vt:lpwstr>
      </vt:variant>
      <vt:variant>
        <vt:i4>1638451</vt:i4>
      </vt:variant>
      <vt:variant>
        <vt:i4>8</vt:i4>
      </vt:variant>
      <vt:variant>
        <vt:i4>0</vt:i4>
      </vt:variant>
      <vt:variant>
        <vt:i4>5</vt:i4>
      </vt:variant>
      <vt:variant>
        <vt:lpwstr/>
      </vt:variant>
      <vt:variant>
        <vt:lpwstr>_Toc280908175</vt:lpwstr>
      </vt:variant>
      <vt:variant>
        <vt:i4>1638451</vt:i4>
      </vt:variant>
      <vt:variant>
        <vt:i4>2</vt:i4>
      </vt:variant>
      <vt:variant>
        <vt:i4>0</vt:i4>
      </vt:variant>
      <vt:variant>
        <vt:i4>5</vt:i4>
      </vt:variant>
      <vt:variant>
        <vt:lpwstr/>
      </vt:variant>
      <vt:variant>
        <vt:lpwstr>_Toc280908174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cp:lastModifiedBy>admin</cp:lastModifiedBy>
  <cp:revision>2</cp:revision>
  <dcterms:created xsi:type="dcterms:W3CDTF">2014-04-17T00:20:00Z</dcterms:created>
  <dcterms:modified xsi:type="dcterms:W3CDTF">2014-04-17T00:20:00Z</dcterms:modified>
</cp:coreProperties>
</file>