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FB6E9B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Реферат на тему:</w:t>
      </w:r>
    </w:p>
    <w:p w:rsidR="00FB6E9B" w:rsidRPr="00FB6E9B" w:rsidRDefault="005038A8" w:rsidP="00FB6E9B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>«</w:t>
      </w:r>
      <w:r w:rsidR="00B3610B" w:rsidRPr="00FB6E9B">
        <w:rPr>
          <w:b/>
          <w:bCs/>
          <w:noProof/>
          <w:color w:val="000000"/>
          <w:sz w:val="28"/>
          <w:szCs w:val="28"/>
        </w:rPr>
        <w:t>Контагиозная плевропневмония</w:t>
      </w:r>
    </w:p>
    <w:p w:rsidR="005038A8" w:rsidRPr="00FB6E9B" w:rsidRDefault="00B3610B" w:rsidP="00FB6E9B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>крупного рогатого скота</w:t>
      </w:r>
      <w:r w:rsidR="005038A8" w:rsidRPr="00FB6E9B">
        <w:rPr>
          <w:b/>
          <w:bCs/>
          <w:noProof/>
          <w:color w:val="000000"/>
          <w:sz w:val="28"/>
          <w:szCs w:val="28"/>
        </w:rPr>
        <w:t>»</w:t>
      </w: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Работу подготовил:</w:t>
      </w:r>
    </w:p>
    <w:p w:rsidR="005038A8" w:rsidRPr="00FB6E9B" w:rsidRDefault="005038A8" w:rsidP="00FB6E9B">
      <w:pPr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FB6E9B" w:rsidRDefault="005038A8" w:rsidP="00FB6E9B">
      <w:pPr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Бочеренко В.А.</w:t>
      </w: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6E9B" w:rsidRPr="00FB6E9B" w:rsidRDefault="005038A8" w:rsidP="00FB6E9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Харьков 2007</w:t>
      </w:r>
    </w:p>
    <w:p w:rsidR="005038A8" w:rsidRPr="00FB6E9B" w:rsidRDefault="00FB6E9B" w:rsidP="00FB6E9B">
      <w:pPr>
        <w:tabs>
          <w:tab w:val="left" w:pos="480"/>
        </w:tabs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i/>
          <w:iCs/>
          <w:noProof/>
          <w:color w:val="000000"/>
          <w:sz w:val="28"/>
          <w:szCs w:val="28"/>
        </w:rPr>
        <w:br w:type="page"/>
      </w:r>
      <w:r w:rsidR="005038A8" w:rsidRPr="00FB6E9B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FB6E9B" w:rsidRDefault="005038A8" w:rsidP="00FB6E9B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Определение болезни</w:t>
      </w:r>
    </w:p>
    <w:p w:rsidR="005038A8" w:rsidRPr="00FB6E9B" w:rsidRDefault="005038A8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Историческая справка, распростран</w:t>
      </w:r>
      <w:r w:rsidR="00FB6E9B" w:rsidRPr="00FB6E9B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Возбудитель болезни</w:t>
      </w: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Эпизоотология</w:t>
      </w: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Патогенез</w:t>
      </w:r>
    </w:p>
    <w:p w:rsidR="005038A8" w:rsidRPr="00FB6E9B" w:rsidRDefault="005038A8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Т</w:t>
      </w:r>
      <w:r w:rsidR="00FB6E9B" w:rsidRPr="00FB6E9B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FB6E9B" w:rsidRDefault="005038A8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Диагностика</w:t>
      </w:r>
      <w:r w:rsidR="00FB6E9B" w:rsidRPr="00FB6E9B">
        <w:rPr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Профилактика</w:t>
      </w: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Лечение</w:t>
      </w:r>
    </w:p>
    <w:p w:rsidR="005038A8" w:rsidRPr="00FB6E9B" w:rsidRDefault="00FB6E9B" w:rsidP="00FB6E9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Меры борьбы</w:t>
      </w:r>
    </w:p>
    <w:p w:rsidR="00FB6E9B" w:rsidRPr="00FB6E9B" w:rsidRDefault="00FB6E9B" w:rsidP="00FB6E9B">
      <w:pPr>
        <w:tabs>
          <w:tab w:val="left" w:pos="480"/>
        </w:tabs>
        <w:spacing w:line="360" w:lineRule="auto"/>
        <w:ind w:left="360" w:firstLine="360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FB6E9B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b/>
          <w:bCs/>
          <w:i/>
          <w:iCs/>
          <w:noProof/>
          <w:color w:val="000000"/>
          <w:sz w:val="28"/>
          <w:szCs w:val="28"/>
        </w:rPr>
        <w:t>Контагиозная плевропневмония крупного рогатого скота</w:t>
      </w:r>
      <w:r w:rsidRPr="00FB6E9B">
        <w:rPr>
          <w:i/>
          <w:iCs/>
          <w:noProof/>
          <w:color w:val="000000"/>
          <w:sz w:val="28"/>
          <w:szCs w:val="28"/>
        </w:rPr>
        <w:t xml:space="preserve"> </w:t>
      </w:r>
      <w:r w:rsidRPr="00FB6E9B">
        <w:rPr>
          <w:noProof/>
          <w:color w:val="000000"/>
          <w:sz w:val="28"/>
          <w:szCs w:val="28"/>
        </w:rPr>
        <w:t>(лат. — Pleuropneumonia contagiosa bovum; англ. — Bovine contagious pleuropneu-moniae; повальное воспаление легких, перипневмония, ПВЛ, КПП) — высококонтагиозная болезнь, характеризующаяся лихорадкой, фибринозной интерстициальной пневмонией, серозно-фибринозным плевритом с последующим образованием анемических некрозов и секвестров в легких, скоплением большого количества экссудата в грудной полости.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 xml:space="preserve">2. </w:t>
      </w:r>
      <w:r w:rsidR="00B3610B" w:rsidRPr="00FB6E9B">
        <w:rPr>
          <w:b/>
          <w:bCs/>
          <w:noProof/>
          <w:color w:val="000000"/>
          <w:sz w:val="28"/>
          <w:szCs w:val="28"/>
        </w:rPr>
        <w:t>Историческая справка, распрос</w:t>
      </w:r>
      <w:r w:rsidR="00B3610B" w:rsidRPr="00FB6E9B">
        <w:rPr>
          <w:noProof/>
          <w:color w:val="000000"/>
          <w:sz w:val="28"/>
          <w:szCs w:val="28"/>
        </w:rPr>
        <w:t>т</w:t>
      </w:r>
      <w:r w:rsidR="00B3610B" w:rsidRPr="00FB6E9B">
        <w:rPr>
          <w:b/>
          <w:bCs/>
          <w:noProof/>
          <w:color w:val="000000"/>
          <w:sz w:val="28"/>
          <w:szCs w:val="28"/>
        </w:rPr>
        <w:t>ранение, с</w:t>
      </w:r>
      <w:r w:rsidR="00B3610B" w:rsidRPr="00FB6E9B">
        <w:rPr>
          <w:noProof/>
          <w:color w:val="000000"/>
          <w:sz w:val="28"/>
          <w:szCs w:val="28"/>
        </w:rPr>
        <w:t>т</w:t>
      </w:r>
      <w:r w:rsidR="00B3610B" w:rsidRPr="00FB6E9B">
        <w:rPr>
          <w:b/>
          <w:bCs/>
          <w:noProof/>
          <w:color w:val="000000"/>
          <w:sz w:val="28"/>
          <w:szCs w:val="28"/>
        </w:rPr>
        <w:t>епень опаснос</w:t>
      </w:r>
      <w:r w:rsidR="00B3610B" w:rsidRPr="00FB6E9B">
        <w:rPr>
          <w:noProof/>
          <w:color w:val="000000"/>
          <w:sz w:val="28"/>
          <w:szCs w:val="28"/>
        </w:rPr>
        <w:t>т</w:t>
      </w:r>
      <w:r w:rsidRPr="00FB6E9B">
        <w:rPr>
          <w:b/>
          <w:bCs/>
          <w:noProof/>
          <w:color w:val="000000"/>
          <w:sz w:val="28"/>
          <w:szCs w:val="28"/>
        </w:rPr>
        <w:t>и и ущерб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Первое сообщение о повальном воспалении легких (ПВЛ) крупного рогатого скота (1696) принадлежит Валентини. Инфекционную природу контагиозной плевропневмонии (КПП) установил Буржеля (1765), Виллемс (1850—1852) доказал возможность активной иммунизации животных, а Э. Нокару и Э. Ру (1898) впервые удалось культивировать возбудитель. Экспериментально удалось воспроизвести болезнь только в 1935 г.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КПП крупного рогатого скота в европейской части России впервые была установлена в 1824—1825 гг. Иенсеном и Лукиным. В начале XX в. болезнь получила широкое распространение. В результате проведения оздоровительных мероприятий контагиозная плевропневмония полностью ликвидирована в нашей стране в 1938 г.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 xml:space="preserve">В странах мира к настоящему времени ареал </w:t>
      </w:r>
      <w:r w:rsidRPr="00FB6E9B">
        <w:rPr>
          <w:b/>
          <w:bCs/>
          <w:noProof/>
          <w:color w:val="000000"/>
          <w:sz w:val="28"/>
          <w:szCs w:val="28"/>
        </w:rPr>
        <w:t xml:space="preserve">КПП </w:t>
      </w:r>
      <w:r w:rsidRPr="00FB6E9B">
        <w:rPr>
          <w:noProof/>
          <w:color w:val="000000"/>
          <w:sz w:val="28"/>
          <w:szCs w:val="28"/>
        </w:rPr>
        <w:t>также сократился. Однако она все еще регистрируется в ряде стран Африки, Азии и Европы, где причиняет большой ущерб и откуда вновь может быть занесена в благополучные регионы с импортируемыми животными и сырьем. Болезнь оценивается мировым сообществом как очень опасная и отнесена МЭБ к списку А — особо опасных заразных болезней животных.</w:t>
      </w: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br w:type="page"/>
        <w:t>3. Возбудитель болезни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Mycoplasma mycoides subsp. mycoides в мазках из экссудата, а также из культур, как и другие микоплазмы, имеет кокковидную, диплококковую, нитевидную, ветвящуюся, звездчатую и другие формы. Возбудитель КПП лишен клеточной стенки, присущей бактериям, и окружен лишь трехслойной цитоплазматической мембраной. Микроб неподвижный, грамотрицательный, хорошо окрашивается анилиновыми красителями, аэроб.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Для культивирования возбудителя применяют специальные жидкие и твердые питательные среды с добавлением 10...20 % сыворотки крови лошади и 10 % дрожжевого экстракта. Удается культивирование Mycoplasma mycoides subsp. mycoides на куриных эмбрионах, но пассирование на эмбрионах приводит к снижению вирулентности.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Все известные штаммы возбудителя КПП в антигенном отношении идентичны.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Устойчивость возбудителя к физическим, химическим и другим факторам внешней среды относительно низкая. Солнечный свет и высушивание убивают его в течение 5 ч, влажное прогревание при 55 "С — за 5 мин, при 60 °С — за 2 мин, сухой жар — за 2 ч. В гниющем материале сохраняется до 9 дней, а в замороженных кусках пораженных легких — от 3 мес до 1 года. Микоплазмы погибают при 10-кратном замораживании и оттаивании, а также после 6-часового воздействия этилового спирта (96%-ного) и эфира.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Возбудитель обладает высокой устойчивостью к препаратам группы пенициллина и сульфаниламидам, но чувствителен к стрептомицину, тетрациклину, хлорамфениколу, окситетрациклину и тилозину. Обычные дезинфицирующие средства в общепринятых концентрациях, а также детергенты достаточно быстро и надежно обезвреживают возбудитель на объектах внешней среды.</w:t>
      </w: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br w:type="page"/>
        <w:t>4. Эпизоотология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 xml:space="preserve">В </w:t>
      </w:r>
      <w:r w:rsidRPr="00FB6E9B">
        <w:rPr>
          <w:noProof/>
          <w:color w:val="000000"/>
          <w:sz w:val="28"/>
          <w:szCs w:val="28"/>
        </w:rPr>
        <w:t>естественных условиях к контагиозной плевропневмонии восприимчивы только жвачные: крупный рогатый скот, зебу, буйволы, бизоны, яки. В эксперименте материалом от больных животных удается заразить овец, коз, верблюдов и северных оленей. Животные других видов, а также человек, находясь в контакте с больными, не заболевают. Мелкие лабораторные животные считаются невосприимчивыми к возбудителю КПП.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Источник возбудителя инфекции — больные и переболевшие КПП животные, у которых до наступления полной инкапсуляции пораженных очагов возбудитель длительное время выделяется в окружающую среду с истечениями из носа, бронхиальным секретом при кашле, а также с мочой, калом, молоком и околоплодной жидкостью. Основной путь передачи — аэрогенный. В естественных условиях не исключается также передача микоплазм через желудочно-кишечный тракт (с фуражом); половым, трансплацентарным и трансмиссивным путями.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Больной скот служит источником возбудителя инфекции на всех стадиях инфекционного процесса. Жизнеспособность возбудителя КПП в легких переболевших животных сохраняется до 5...6 мес. У животных, подвергшихся лечению, но имевших инкапсулированные очаги, установлена жизнеспособность возбудителя через 6 мес после лечения.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Аэрогенная передача возбудителя возможна на расстоянии 45 м от больного до восприимчивого животного. Поэтому болезнь чаще распространяется при торговле и перевозке скота, скученном совместном содержании больных и здоровых животных, частых перегруппировках. Факторами передачи возбудителя могут быть фураж, моча (в аэрозольном состоянии), навоз и предметы ухода за животными.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Эпизоотический процесс при контагиозной плевропневмонии в стаде развивается медленно и может длиться годами (стационарность). В неблагополучном стаде поражаются не все животные: 10...30 % крупного рогатого скота резистентны к естественному или экспериментальному заражению, у 50 % животных проявляется клиническая картина болезни, у 20...25 % развивается субклиническая инфекция (выявляют лишь лихорадку и комплементсвязывающие антитела без поражения легких), и 10 % животных могут стать хроническими носителями инфекта. Животные двух последних групп эпизоотологически наиболее опасны. Смертность от КПП в зависимости от породы животных, их общей резистентности, длительности содержания больных животных варьируется от 10 до 90 %.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>5. Патогенез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 механизме развития клинико-морфологических изменений при КПП крупного рогатого скота ведущую роль играет явление сенсибилизации. Полагают, что возбудитель болезни, проникнув в альвеолярные полости легких, начинает там репродуцироваться, попадает затем в межклеточное пространство и заносится в паренхиму легких и легочные лимфатические узлы. В первичных очагах инфекции происходит репродукция микоплазм, которые становятся для организма постоянными источниками микоплазменного антигена.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 местах скопления антигена, главным образом в бронхиальных и средостенных лимфатических узлах, происходит взаимодействие антигена с антителом и возникают изменения, характерные для феномена Артюса, выражающиеся нарушением порозности сосудов, развитием местного воспаления, закупоркой кровеносных и лимфатических сосудов и усиленной экссудацией в грудную полость. В результате эмболии кровеносных и лимфатических сосудов образуются обширные очаги некроза с последующей секвестрацией долек легкого.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Немаловажную роль в патогенезе КПП играют также экзо- и эндотоксины возбудителя болезни, а также ли</w:t>
      </w:r>
      <w:r w:rsidR="00FB6E9B" w:rsidRPr="00FB6E9B">
        <w:rPr>
          <w:noProof/>
          <w:color w:val="000000"/>
          <w:sz w:val="28"/>
          <w:szCs w:val="28"/>
        </w:rPr>
        <w:t>пополисахарид, содержащий галак</w:t>
      </w:r>
      <w:r w:rsidRPr="00FB6E9B">
        <w:rPr>
          <w:noProof/>
          <w:color w:val="000000"/>
          <w:sz w:val="28"/>
          <w:szCs w:val="28"/>
        </w:rPr>
        <w:t>тан, которые вызывают лихорадку, лейкопению, внезапный сильный стресс и депрессию (коллапс), поражения суставов и почек, продолжительное нахождение микоплазм в крови, плеврит. В ходе дальнейшего развития инфекционного и патологического процессов, сопровождающихся интоксикацией за счет токсинов микробов и продуктов клеточного распада омертвевших долей воспаленного, чрезвычайно увеличенного (до 20 кг) легкого, происходят глубокие нарушения функции нервной, сердечнососудистой, выделительной систем, печени и других органов, что приводит к декомпенсированному расстройству гомеостаза и смерти животного.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 xml:space="preserve">6. </w:t>
      </w:r>
      <w:r w:rsidR="00B3610B" w:rsidRPr="00FB6E9B">
        <w:rPr>
          <w:b/>
          <w:bCs/>
          <w:noProof/>
          <w:color w:val="000000"/>
          <w:sz w:val="28"/>
          <w:szCs w:val="28"/>
        </w:rPr>
        <w:t>Т</w:t>
      </w:r>
      <w:r w:rsidRPr="00FB6E9B">
        <w:rPr>
          <w:b/>
          <w:bCs/>
          <w:noProof/>
          <w:color w:val="000000"/>
          <w:sz w:val="28"/>
          <w:szCs w:val="28"/>
        </w:rPr>
        <w:t>ечение и клиническое проявление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Инкубационный период при естественном заражении длится 2...4 нед (иногда до 4...6 мес). Болезнь протекает сверхостро, остро, подостро и хронически; проявляется в типичной и атипичной формах. В среднем болезнь продолжается 40...45 дней. Полное излечение считается редкостью.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 xml:space="preserve">При </w:t>
      </w:r>
      <w:r w:rsidRPr="00FB6E9B">
        <w:rPr>
          <w:i/>
          <w:iCs/>
          <w:noProof/>
          <w:color w:val="000000"/>
          <w:sz w:val="28"/>
          <w:szCs w:val="28"/>
        </w:rPr>
        <w:t xml:space="preserve">сверхостром течении </w:t>
      </w:r>
      <w:r w:rsidRPr="00FB6E9B">
        <w:rPr>
          <w:noProof/>
          <w:color w:val="000000"/>
          <w:sz w:val="28"/>
          <w:szCs w:val="28"/>
        </w:rPr>
        <w:t>температура тела достигает 41 "С и выше, аппетит отсутствует, жвачка прекращается; дыхание затрудненное, прерывистое, наблюдается короткий и сухой кашель; развиваются признаки поражения легких и плевры, появляется диарея.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 xml:space="preserve">При </w:t>
      </w:r>
      <w:r w:rsidRPr="00FB6E9B">
        <w:rPr>
          <w:i/>
          <w:iCs/>
          <w:noProof/>
          <w:color w:val="000000"/>
          <w:sz w:val="28"/>
          <w:szCs w:val="28"/>
        </w:rPr>
        <w:t xml:space="preserve">остром течении </w:t>
      </w:r>
      <w:r w:rsidRPr="00FB6E9B">
        <w:rPr>
          <w:noProof/>
          <w:color w:val="000000"/>
          <w:sz w:val="28"/>
          <w:szCs w:val="28"/>
        </w:rPr>
        <w:t>клинические признаки выражены наиболее типично. Температура тела повышена до 40...42 °С, дыхание учащается до 55 в 1 мин, пульс —</w:t>
      </w:r>
      <w:r w:rsidR="00FB6E9B" w:rsidRPr="00FB6E9B">
        <w:rPr>
          <w:noProof/>
          <w:color w:val="000000"/>
          <w:sz w:val="28"/>
          <w:szCs w:val="28"/>
        </w:rPr>
        <w:t xml:space="preserve"> </w:t>
      </w:r>
      <w:r w:rsidRPr="00FB6E9B">
        <w:rPr>
          <w:noProof/>
          <w:color w:val="000000"/>
          <w:sz w:val="28"/>
          <w:szCs w:val="28"/>
        </w:rPr>
        <w:t>до 80... 100 в 1 мин, слабого наполнения. Болезнь сопровождается протеинурией, гипокаталаземией, эритропенией, гемоглобинемией, лейкоцитозом, тромбоцитозом, снижением гематокритной величины и увеличением содержания фибриногена в плазме крови. Животные угнетены, часто лежат, аппетит отсутствует, лактация прекращается. Появляются гнойно-слизистые или с примесью крови мутные истечения из носа, продолжительный и болезненный кашель. Животные с пораженными легкими дышат широко открытыми ноздрями; дыхание поверхностное, напряженное, абдоминального типа. Грудные конечности расставлены, спина согнута, шея вытянута, голова опущена, рот открыт, животные стонут. Они боятся сделать любое движение. Перкуссия и пальпация грудной стенки причиняют животным боль. Перкуссией пораженного участка легких выявляется притуплённый звук, а при аускультации этих участков дыхание не прослушивается; при поражении плевры — шум трения.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На нижних участках тела образуются подкожные отеки. Мочевыделение затруднено. Моча имеет цвет от темно-желтого до коричневого, содержит белок. Стельные коровы абортируют. При прогрессирующем исхудании и сердечной слабости, к которым в последние дни присоединяется профузная диарея, животные за 2...4 нед погибают.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 xml:space="preserve">При </w:t>
      </w:r>
      <w:r w:rsidRPr="00FB6E9B">
        <w:rPr>
          <w:i/>
          <w:iCs/>
          <w:noProof/>
          <w:color w:val="000000"/>
          <w:sz w:val="28"/>
          <w:szCs w:val="28"/>
        </w:rPr>
        <w:t xml:space="preserve">подостром течении </w:t>
      </w:r>
      <w:r w:rsidRPr="00FB6E9B">
        <w:rPr>
          <w:noProof/>
          <w:color w:val="000000"/>
          <w:sz w:val="28"/>
          <w:szCs w:val="28"/>
        </w:rPr>
        <w:t>болезнь проявляется периодическими подъемами температуры тела и кашлем. У коров нередко единственным признаком болезни может быть снижение удоев.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i/>
          <w:iCs/>
          <w:noProof/>
          <w:color w:val="000000"/>
          <w:sz w:val="28"/>
          <w:szCs w:val="28"/>
        </w:rPr>
        <w:t xml:space="preserve">Хроническое течение </w:t>
      </w:r>
      <w:r w:rsidRPr="00FB6E9B">
        <w:rPr>
          <w:noProof/>
          <w:color w:val="000000"/>
          <w:sz w:val="28"/>
          <w:szCs w:val="28"/>
        </w:rPr>
        <w:t>характеризуется истощением, снижением аппетита и кашлем, который чаще появляется при подъеме животных, после поения холодной водой и при движении.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 xml:space="preserve">В </w:t>
      </w:r>
      <w:r w:rsidRPr="00FB6E9B">
        <w:rPr>
          <w:noProof/>
          <w:color w:val="000000"/>
          <w:sz w:val="28"/>
          <w:szCs w:val="28"/>
        </w:rPr>
        <w:t>начальном или скрытом периоде болезни в легких находят множественные бронхопневмонические очаги в средних и главных долях, а также субплевральные воспалительные фокусы. Такие дольковые очаги имеют на разрезе серо-красный цвет.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При остром течении КПП пораженные участки легких (чаще средних и задних долей) выступают над поверхностью. Они плотные на ощупь. При разрезе обнаруживают участки гепатизации разных стадий: часть долек легкого окрашена в ярко-красный цвет и отечна, другая часть уплотнена и окрашена в темно-красный, серо-красный и тускло-серый цвет. Стенки бронхов утолщены, покрыты серого цвета тканью. Междольковая и междольчатая соединительная ткань представляет собой тяжи серо-белого цвета, разделяющие паренхиму легкого на дольки и доли. В результате резкого расширения и тромбоза лимфатических сосудов соединительнотканные тяжи имеют вид пористых и ноздреватых образований. Одна часть тяжей находится в состоянии отека и имеет влажно-блестящую поверхность разреза, другая — некротизирована, серо-белая (в сочетании с многочисленными кровоизлияниями создается общая картина «мраморности» легкого).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На поздних стадиях развития патологического процесса образуются секвестры — инкапсулированные участки омертвевшей легочной ткани размером от зерна чечевицы до поражения целой доли. Наиболее типичны крупные секвестры, которые развиваются на фоне распространенного тромбоза крупных ветвей легочной артерии. В секвестрах при КПП</w:t>
      </w:r>
      <w:r w:rsidRPr="00FB6E9B">
        <w:rPr>
          <w:b/>
          <w:bCs/>
          <w:noProof/>
          <w:color w:val="000000"/>
          <w:sz w:val="28"/>
          <w:szCs w:val="28"/>
        </w:rPr>
        <w:t xml:space="preserve"> </w:t>
      </w:r>
      <w:r w:rsidRPr="00FB6E9B">
        <w:rPr>
          <w:noProof/>
          <w:color w:val="000000"/>
          <w:sz w:val="28"/>
          <w:szCs w:val="28"/>
        </w:rPr>
        <w:t>крупного рогатого скота сохраняется первичная структура измененной ткани легких, а от живой ткани они отграничены мощной капсулой и имеют гнойную прослойку.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 плевральной полости накапливается большое количество (до 20 л) серозно-фибринозного красно-желтого цвета светлого или мутного экссудата, без запаха, с хлопьями фибрина. Легочная и реберная плевра утолщена, покрыта фибринозными наложениями, нередко листки срастаются в виде толстой разволокненной соединительнотканной массы.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Медиастинальные и бронхиальные лимфатические узлы увеличены, пропитаны серозной жидкостью, отечны; при разрезе саловидные, с очажками некроза желтоватого цвета. Редко обнаруживают серозный или фибринозный перикардит.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Гистологически выявляют расширение и отечность междольковой ткани, расширение и тромбоз лимфатических сосудов. В начальной стадии болезни наблюдают клеточные инфильтраты (часто состоящие из нейтрофилов) в соединительной ткани и вокруг лимфатических сосудов. В более поздние сроки обнаруживают макрофаги в альвеолах, скопление большого числа лимфоцитов в интерстициальной ткани, а также внутри и вокруг сосудов, особенно вокруг артериол и бронхиол, что является отличительным признаком перипневмонийного процесса. Характерный патолого-анатомический признак при КПП</w:t>
      </w:r>
      <w:r w:rsidRPr="00FB6E9B">
        <w:rPr>
          <w:b/>
          <w:bCs/>
          <w:noProof/>
          <w:color w:val="000000"/>
          <w:sz w:val="28"/>
          <w:szCs w:val="28"/>
        </w:rPr>
        <w:t xml:space="preserve"> </w:t>
      </w:r>
      <w:r w:rsidRPr="00FB6E9B">
        <w:rPr>
          <w:noProof/>
          <w:color w:val="000000"/>
          <w:sz w:val="28"/>
          <w:szCs w:val="28"/>
        </w:rPr>
        <w:t>крупного рогатого скота — это процесс организации.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 xml:space="preserve">8. </w:t>
      </w:r>
      <w:r w:rsidR="00B3610B" w:rsidRPr="00FB6E9B">
        <w:rPr>
          <w:b/>
          <w:bCs/>
          <w:noProof/>
          <w:color w:val="000000"/>
          <w:sz w:val="28"/>
          <w:szCs w:val="28"/>
        </w:rPr>
        <w:t>Диагностика</w:t>
      </w:r>
      <w:r w:rsidRPr="00FB6E9B">
        <w:rPr>
          <w:b/>
          <w:bCs/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Диагноз устанавливают на основании эпизоотологических, клинических и патологоанатомических данных, а также результатов бактериологических, серологических (РСК, РА, РДП, реакция конглютинации, пластинчатая РА с цветным антигеном, РНГА, МФА и др.), гистологических и аллергических исследований.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 лабораторию для серологического исследования посылают сыворотку крови. Для бактериологического (биологического) исследования от павших или убитых животных направляют: 1) при остром течении — выпот из междольчатой соединительной ткани легкого, плевральный выпот (взятый стерильно). Одновременно посылают кусочки пораженного легкого размером 4x5 см, консервированные глицерином; 2) при хроническом течении — кусочки секвестров, не подвергшихся полному распаду (некрозу).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Во всех случаях необходимо посылать средостенные лимфатические узлы (избегая надрезов). Для гистологического исследования направляют зафиксированные патологически измененные легкие или часть их.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При отсутствии четких патологоанатомических изменений рекомендуется ставить биопробу на 2...3 здоровых телятах из заведомо благополучных хозяйств. Экспериментальная КПП</w:t>
      </w:r>
      <w:r w:rsidRPr="00FB6E9B">
        <w:rPr>
          <w:b/>
          <w:bCs/>
          <w:noProof/>
          <w:color w:val="000000"/>
          <w:sz w:val="28"/>
          <w:szCs w:val="28"/>
        </w:rPr>
        <w:t xml:space="preserve"> </w:t>
      </w:r>
      <w:r w:rsidRPr="00FB6E9B">
        <w:rPr>
          <w:noProof/>
          <w:color w:val="000000"/>
          <w:sz w:val="28"/>
          <w:szCs w:val="28"/>
        </w:rPr>
        <w:t>у молодняка характеризуется системным серозно-фибринозным воспалением суставов конечностей, студенистыми инфильтратами в подкожной клетчатке подгрудка, межчелюстного пространства и в области суставов; фибринозным плевритом в разных стадиях развития, серозным воспалением регионарных лимфатических узлов; зернистой дистрофией почек, реже — гломерулонефритом.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КПП крупного рогатого скота считается установленной, если клинический диагноз подтвержден обнаружением специфических патолого-анатомических изменений (независимо от стадии процесса), а в сомнительных случаях — результатами дополнительных бактериологических (включая биопробу), серологических и аллергических исследований всего стада.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Контагиозную плевропневмонию следует дифференцировать от пастереллеза (особенно его легочной формы), туберкулеза, чумы крупного рогатого скота, парагриппа-3, эхинококкоза, легочных гель-минтозов, катаральной и крупозной пневмоний незаразного происхождения, травматического перикардита, для чего проводят комплексные исследования.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Иммунитет, специфическая профилактика. Природа иммунитета выяснена недостаточно. Переболевшие КПП животные приобретают напряженный иммунитет продолжительностью свыше 2 лет.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Для создания активного иммунитета в странах, где в настоящее время все еще имеет место контагиозная плевропневмония, широко проводят прививки вакцинами из живых ослабленных возбудителей (авианизированные, аттенуированные или природно ослабленные штаммы). Применяют также ассоциированные вакцины против чумы и КПП крупного рогатого скота.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>9. Профилактика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Россия благополучна по КПП, поэтому основное внимание ветеринарной службы сосредоточено на предотвращении заноса возбудителя болезни на территорию нашей страны из-за рубежа.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Чтобы избежать заноса инфекции в благополучные регионы, закупку скота проводят только из благополучных стран и областей или регионов, в которых за последние 6 мес не было зарегистрировано ни одного случая заболевания КПП. Результаты двукратного с интервалом 2 мес серологического исследования (РСК) животных перед закупкой должны быть отрицательными.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>10. Лечение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Лечение проводят преимущественно для смягчения тяжелых поствакцинальных реакций. Наряду с физиотерапевтическими средствами и оперативным вмешательством животным, имеющим поствакцинальные осложнения, внутривенно вводят 10%-ный раствор неосальварсана, внутривенно или подкожно — сульфамезатен-натрий, внутримышечно — бронхоциллин, тилозин, хлорамфеникол или спирамицин.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t>11. Меры борьбы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Успех борьбы с болезнью зависит от длительности и степени ее распространения, своевременного и точного распознавания диагноза, строгого выполнения общих и специфических мероприятий, предусмотренных действующими нормативными документами по борьбе с КПП крупного рогатого скота.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Если заболевание возникло в ранее благополучной стране, то рекомендуется подвергнуть убою в кратчайший срок всех больных, подозрительных по заболеванию и подозреваемых в заражении животных. После тщательной очистки и дезинфекции помещений и мест обитания животных спустя 4...6 мес допускается завоз здоровых животных.</w:t>
      </w:r>
    </w:p>
    <w:p w:rsidR="00B3610B" w:rsidRPr="00FB6E9B" w:rsidRDefault="00B3610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Согласно Международному ветеринарно-санитарному кодексу МЭБ (1968) страна рассматривается как благополучная по контагиозной плевропневмонии крупного рогатого скота по истечении 1 года с момента ликвидации последнего неблагополучного пункта и при условии, что практиковался вынужденный убой больных, инфицированных и подозреваемых в заражении животных.</w:t>
      </w:r>
    </w:p>
    <w:p w:rsidR="005038A8" w:rsidRPr="00FB6E9B" w:rsidRDefault="005038A8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B6E9B">
        <w:rPr>
          <w:b/>
          <w:bCs/>
          <w:noProof/>
          <w:color w:val="000000"/>
          <w:sz w:val="28"/>
          <w:szCs w:val="28"/>
        </w:rPr>
        <w:br w:type="page"/>
      </w:r>
      <w:r w:rsidR="005038A8" w:rsidRPr="00FB6E9B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FB6E9B" w:rsidRPr="00FB6E9B" w:rsidRDefault="00FB6E9B" w:rsidP="00FB6E9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6E9B" w:rsidRPr="00FB6E9B" w:rsidRDefault="00FB6E9B" w:rsidP="00FB6E9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FB6E9B" w:rsidRPr="00FB6E9B" w:rsidRDefault="00FB6E9B" w:rsidP="00FB6E9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2. Инфекционные болезни животных / Б.Ф. Бессарабов, А.А., Е.С. Воронин и др.; Под ред. А.А. Сидорчука. — М.: Колосс, 2007. — 671 с</w:t>
      </w:r>
    </w:p>
    <w:p w:rsidR="00FB6E9B" w:rsidRPr="00FB6E9B" w:rsidRDefault="00FB6E9B" w:rsidP="00FB6E9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3. Алтухов Н.Н. Краткий справочник ветеринарного врача Москва: "Агропромиздат", 1990. - 574с</w:t>
      </w:r>
    </w:p>
    <w:p w:rsidR="00FB6E9B" w:rsidRPr="00FB6E9B" w:rsidRDefault="00FB6E9B" w:rsidP="00FB6E9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4. Довідник лікаря ветеринарної медицини/ П.І. Вербицький, П.П. Достоєвський. – К.: «Урожай», 2004. – 1280с.</w:t>
      </w:r>
    </w:p>
    <w:p w:rsidR="00FB6E9B" w:rsidRPr="00FB6E9B" w:rsidRDefault="00FB6E9B" w:rsidP="00FB6E9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5. Справочник ветеринарного врача/ А.Ф. Кузнецов. – Москва: «Лань», 2002. – 896с.</w:t>
      </w:r>
    </w:p>
    <w:p w:rsidR="00FB6E9B" w:rsidRPr="00FB6E9B" w:rsidRDefault="00FB6E9B" w:rsidP="00FB6E9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6. Справочник ветеринарного врача/ П.П. Достоевский, Н.А. Судаков, В.А., Атамась и др. – К.: Урожай, 1990. – 784с.</w:t>
      </w:r>
    </w:p>
    <w:p w:rsidR="005038A8" w:rsidRPr="00FB6E9B" w:rsidRDefault="00FB6E9B" w:rsidP="00FB6E9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B6E9B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 "Феникс", 2003. - 576с.</w:t>
      </w:r>
      <w:bookmarkStart w:id="0" w:name="_GoBack"/>
      <w:bookmarkEnd w:id="0"/>
    </w:p>
    <w:sectPr w:rsidR="005038A8" w:rsidRPr="00FB6E9B" w:rsidSect="00FB6E9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FC" w:rsidRDefault="00EE5EFC">
      <w:r>
        <w:separator/>
      </w:r>
    </w:p>
  </w:endnote>
  <w:endnote w:type="continuationSeparator" w:id="0">
    <w:p w:rsidR="00EE5EFC" w:rsidRDefault="00E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B" w:rsidRDefault="007D699B" w:rsidP="00A00AC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B6E9B" w:rsidRDefault="00FB6E9B" w:rsidP="00FB6E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B" w:rsidRDefault="00FB6E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FC" w:rsidRDefault="00EE5EFC">
      <w:r>
        <w:separator/>
      </w:r>
    </w:p>
  </w:footnote>
  <w:footnote w:type="continuationSeparator" w:id="0">
    <w:p w:rsidR="00EE5EFC" w:rsidRDefault="00EE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B" w:rsidRDefault="00FB6E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B" w:rsidRDefault="00FB6E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4223DB"/>
    <w:rsid w:val="005038A8"/>
    <w:rsid w:val="007D699B"/>
    <w:rsid w:val="00864638"/>
    <w:rsid w:val="00970FE0"/>
    <w:rsid w:val="00A00AC1"/>
    <w:rsid w:val="00A75308"/>
    <w:rsid w:val="00B134CC"/>
    <w:rsid w:val="00B3610B"/>
    <w:rsid w:val="00BD4462"/>
    <w:rsid w:val="00E0496F"/>
    <w:rsid w:val="00EE5EFC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AECE04-B195-4EF5-814B-AF542FBA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E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B6E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B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2014-02-23T17:10:00Z</dcterms:created>
  <dcterms:modified xsi:type="dcterms:W3CDTF">2014-02-23T17:10:00Z</dcterms:modified>
</cp:coreProperties>
</file>