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86" w:rsidRDefault="00613586" w:rsidP="00F511C4">
      <w:pPr>
        <w:jc w:val="center"/>
        <w:rPr>
          <w:sz w:val="28"/>
          <w:szCs w:val="28"/>
        </w:rPr>
      </w:pPr>
    </w:p>
    <w:p w:rsidR="00F511C4" w:rsidRPr="00153FFA" w:rsidRDefault="00F511C4" w:rsidP="00F511C4">
      <w:pPr>
        <w:jc w:val="center"/>
        <w:rPr>
          <w:sz w:val="28"/>
          <w:szCs w:val="28"/>
        </w:rPr>
      </w:pPr>
      <w:r w:rsidRPr="00153FFA">
        <w:rPr>
          <w:sz w:val="28"/>
          <w:szCs w:val="28"/>
        </w:rPr>
        <w:t>Министерство образования и науки РФ</w:t>
      </w:r>
    </w:p>
    <w:p w:rsidR="00F511C4" w:rsidRPr="00153FFA" w:rsidRDefault="00F511C4" w:rsidP="00F511C4">
      <w:pPr>
        <w:jc w:val="center"/>
        <w:rPr>
          <w:sz w:val="28"/>
          <w:szCs w:val="28"/>
        </w:rPr>
      </w:pPr>
      <w:r w:rsidRPr="00153FFA">
        <w:rPr>
          <w:sz w:val="28"/>
          <w:szCs w:val="28"/>
        </w:rPr>
        <w:t>Федеральное агенство по образованию</w:t>
      </w:r>
    </w:p>
    <w:p w:rsidR="00F511C4" w:rsidRPr="00153FFA" w:rsidRDefault="00F511C4" w:rsidP="00F511C4">
      <w:pPr>
        <w:jc w:val="center"/>
        <w:rPr>
          <w:sz w:val="28"/>
          <w:szCs w:val="28"/>
        </w:rPr>
      </w:pPr>
      <w:r w:rsidRPr="00153FFA">
        <w:rPr>
          <w:sz w:val="28"/>
          <w:szCs w:val="28"/>
        </w:rPr>
        <w:t>ГОУ ВПО НГТУ</w:t>
      </w: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153FFA">
      <w:pPr>
        <w:rPr>
          <w:sz w:val="28"/>
          <w:szCs w:val="28"/>
        </w:rPr>
      </w:pPr>
    </w:p>
    <w:p w:rsidR="00F511C4" w:rsidRPr="00153FFA" w:rsidRDefault="00F511C4" w:rsidP="00F511C4">
      <w:pPr>
        <w:jc w:val="center"/>
        <w:rPr>
          <w:b/>
          <w:sz w:val="28"/>
          <w:szCs w:val="28"/>
        </w:rPr>
      </w:pPr>
      <w:r w:rsidRPr="00153FFA">
        <w:rPr>
          <w:b/>
          <w:sz w:val="28"/>
          <w:szCs w:val="28"/>
        </w:rPr>
        <w:t>КОНТРОЛЬНАЯ РАБОТА</w:t>
      </w:r>
    </w:p>
    <w:p w:rsidR="00F511C4" w:rsidRPr="00153FFA" w:rsidRDefault="00F511C4" w:rsidP="00F511C4">
      <w:pPr>
        <w:jc w:val="center"/>
        <w:rPr>
          <w:sz w:val="28"/>
          <w:szCs w:val="28"/>
        </w:rPr>
      </w:pPr>
      <w:r w:rsidRPr="00153FFA">
        <w:rPr>
          <w:sz w:val="28"/>
          <w:szCs w:val="28"/>
        </w:rPr>
        <w:t>По курсу «Хозяйственное право»</w:t>
      </w:r>
    </w:p>
    <w:p w:rsidR="00F511C4" w:rsidRPr="00153FFA" w:rsidRDefault="00F511C4" w:rsidP="00F511C4">
      <w:pPr>
        <w:jc w:val="center"/>
        <w:rPr>
          <w:sz w:val="28"/>
          <w:szCs w:val="28"/>
        </w:rPr>
      </w:pPr>
    </w:p>
    <w:p w:rsidR="00F511C4" w:rsidRPr="00153FFA" w:rsidRDefault="00F511C4" w:rsidP="00F511C4">
      <w:pPr>
        <w:jc w:val="cente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r w:rsidRPr="00153FFA">
        <w:rPr>
          <w:sz w:val="28"/>
          <w:szCs w:val="28"/>
        </w:rPr>
        <w:t>Группа: ФПС-03</w:t>
      </w:r>
    </w:p>
    <w:p w:rsidR="00F511C4" w:rsidRPr="00153FFA" w:rsidRDefault="00F511C4" w:rsidP="00F511C4">
      <w:pPr>
        <w:rPr>
          <w:sz w:val="28"/>
          <w:szCs w:val="28"/>
        </w:rPr>
      </w:pPr>
      <w:r w:rsidRPr="00153FFA">
        <w:rPr>
          <w:sz w:val="28"/>
          <w:szCs w:val="28"/>
        </w:rPr>
        <w:t>Слушатель: Климов Д.А.</w:t>
      </w:r>
    </w:p>
    <w:p w:rsidR="00F511C4" w:rsidRPr="00153FFA" w:rsidRDefault="00F511C4" w:rsidP="00F511C4">
      <w:pPr>
        <w:rPr>
          <w:sz w:val="28"/>
          <w:szCs w:val="28"/>
        </w:rPr>
      </w:pPr>
      <w:r w:rsidRPr="00153FFA">
        <w:rPr>
          <w:sz w:val="28"/>
          <w:szCs w:val="28"/>
        </w:rPr>
        <w:t>Преподаватель: Готшальк С.В.</w:t>
      </w:r>
    </w:p>
    <w:p w:rsidR="00F511C4" w:rsidRPr="00153FFA" w:rsidRDefault="00F511C4" w:rsidP="00F511C4">
      <w:pPr>
        <w:rPr>
          <w:sz w:val="28"/>
          <w:szCs w:val="28"/>
        </w:rPr>
      </w:pPr>
    </w:p>
    <w:p w:rsidR="00F511C4" w:rsidRPr="00153FFA" w:rsidRDefault="00F511C4" w:rsidP="00F511C4">
      <w:pPr>
        <w:rPr>
          <w:sz w:val="28"/>
          <w:szCs w:val="28"/>
        </w:rPr>
      </w:pPr>
    </w:p>
    <w:p w:rsidR="00F511C4" w:rsidRPr="00153FFA" w:rsidRDefault="00F511C4" w:rsidP="00F511C4">
      <w:pPr>
        <w:rPr>
          <w:sz w:val="28"/>
          <w:szCs w:val="28"/>
        </w:rPr>
      </w:pPr>
    </w:p>
    <w:p w:rsidR="00F511C4" w:rsidRDefault="00F511C4" w:rsidP="00F511C4">
      <w:pPr>
        <w:rPr>
          <w:sz w:val="28"/>
          <w:szCs w:val="28"/>
        </w:rPr>
      </w:pPr>
    </w:p>
    <w:p w:rsidR="00153FFA" w:rsidRDefault="00153FFA" w:rsidP="00F511C4">
      <w:pPr>
        <w:rPr>
          <w:sz w:val="28"/>
          <w:szCs w:val="28"/>
        </w:rPr>
      </w:pPr>
    </w:p>
    <w:p w:rsidR="00153FFA" w:rsidRDefault="00153FFA" w:rsidP="00F511C4">
      <w:pPr>
        <w:rPr>
          <w:sz w:val="28"/>
          <w:szCs w:val="28"/>
        </w:rPr>
      </w:pPr>
    </w:p>
    <w:p w:rsidR="00153FFA" w:rsidRPr="00153FFA" w:rsidRDefault="00153FFA" w:rsidP="00F511C4">
      <w:pPr>
        <w:rPr>
          <w:sz w:val="28"/>
          <w:szCs w:val="28"/>
        </w:rPr>
      </w:pPr>
    </w:p>
    <w:p w:rsidR="00F511C4" w:rsidRPr="00153FFA" w:rsidRDefault="00F511C4" w:rsidP="00153FFA">
      <w:pPr>
        <w:jc w:val="center"/>
        <w:rPr>
          <w:sz w:val="28"/>
          <w:szCs w:val="28"/>
        </w:rPr>
      </w:pPr>
      <w:r w:rsidRPr="00153FFA">
        <w:rPr>
          <w:sz w:val="28"/>
          <w:szCs w:val="28"/>
        </w:rPr>
        <w:t>Новосибирск 2010</w:t>
      </w:r>
    </w:p>
    <w:p w:rsidR="00F56F32" w:rsidRPr="00153FFA" w:rsidRDefault="00F56F32" w:rsidP="00F511C4">
      <w:pPr>
        <w:jc w:val="center"/>
        <w:rPr>
          <w:b/>
        </w:rPr>
      </w:pPr>
      <w:r w:rsidRPr="00153FFA">
        <w:rPr>
          <w:b/>
        </w:rPr>
        <w:t>1. Понятие</w:t>
      </w:r>
      <w:r w:rsidR="005A6B70" w:rsidRPr="00153FFA">
        <w:rPr>
          <w:b/>
        </w:rPr>
        <w:t xml:space="preserve"> и содержание</w:t>
      </w:r>
      <w:r w:rsidRPr="00153FFA">
        <w:rPr>
          <w:b/>
        </w:rPr>
        <w:t xml:space="preserve"> договора поставки</w:t>
      </w:r>
    </w:p>
    <w:p w:rsidR="00F56F32" w:rsidRPr="00153FFA" w:rsidRDefault="00F56F32" w:rsidP="00F56F32"/>
    <w:p w:rsidR="00F56F32" w:rsidRPr="00153FFA" w:rsidRDefault="00F56F32" w:rsidP="005B7874">
      <w:pPr>
        <w:ind w:firstLine="708"/>
      </w:pPr>
      <w:r w:rsidRPr="00153FFA">
        <w:t>Договор поставки относится к отдельным видам договоров купли-продажи (п.5 ст.454 ГК РФ). Общие положения о купле продаже применяются к договору поставки, если иное не предусмотрено правилами настоящего Кодекса об этом виде договора.</w:t>
      </w:r>
    </w:p>
    <w:p w:rsidR="00F56F32" w:rsidRPr="00153FFA" w:rsidRDefault="00F56F32" w:rsidP="005B7874">
      <w:pPr>
        <w:ind w:firstLine="708"/>
      </w:pPr>
      <w:r w:rsidRPr="00153FFA">
        <w:t>Договор поставки - один из наиболее распространенных видов обязательств, используемых в предпринимательстве. Договор поставки охватывает практически весь товарооборот в хозяйственной деятельности предпринимателей. Заключение этого договора очень удобно как для предприятий (юридических лиц) так и для индивидуальных предпринимателей.</w:t>
      </w:r>
    </w:p>
    <w:p w:rsidR="00F56F32" w:rsidRPr="00153FFA" w:rsidRDefault="00F56F32" w:rsidP="005B7874">
      <w:pPr>
        <w:ind w:firstLine="708"/>
      </w:pPr>
      <w:r w:rsidRPr="00153FFA">
        <w:t>Наиболее оптимален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организациями, специализирующимися на реализации товаров.</w:t>
      </w:r>
    </w:p>
    <w:p w:rsidR="00F56F32" w:rsidRPr="00153FFA" w:rsidRDefault="00F56F32" w:rsidP="005B7874">
      <w:pPr>
        <w:ind w:firstLine="708"/>
      </w:pPr>
      <w:r w:rsidRPr="00153FFA">
        <w:t>По договору поставки поставщик - продавец, осуществляющий предпринимательскую деятельность, -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F56F32" w:rsidRPr="00153FFA" w:rsidRDefault="00F56F32" w:rsidP="005B7874">
      <w:pPr>
        <w:ind w:firstLine="708"/>
      </w:pPr>
      <w:r w:rsidRPr="00153FFA">
        <w:t>Определение понятия договора поставки свидетельствует о том, что договор поставки как вид договора купли-продажи является консенсуальным</w:t>
      </w:r>
      <w:r w:rsidR="00E85507" w:rsidRPr="00153FFA">
        <w:t xml:space="preserve"> (договор считается заключенным, когда стороны придут к соглашению по всем существенным условиям соглашения)</w:t>
      </w:r>
      <w:r w:rsidRPr="00153FFA">
        <w:t>, возмездным</w:t>
      </w:r>
      <w:r w:rsidR="00E85507" w:rsidRPr="00153FFA">
        <w:t xml:space="preserve"> (что обуславливает денежный характер соглашения)</w:t>
      </w:r>
      <w:r w:rsidRPr="00153FFA">
        <w:t>, двусторонним договором</w:t>
      </w:r>
      <w:r w:rsidR="00E85507" w:rsidRPr="00153FFA">
        <w:t xml:space="preserve"> (правам и обязанностям одной стороны противостоят соответствующие права и обязанности другой стороны)</w:t>
      </w:r>
      <w:r w:rsidRPr="00153FFA">
        <w:t>.</w:t>
      </w:r>
    </w:p>
    <w:p w:rsidR="00A24A18" w:rsidRPr="00153FFA" w:rsidRDefault="00A24A18" w:rsidP="00A24A18">
      <w:pPr>
        <w:ind w:firstLine="708"/>
      </w:pPr>
      <w:r w:rsidRPr="00153FFA">
        <w:t>Юридическое содержание договора поставки образуют взаимные права и обязанности его участников, а также предусматриваемые соглашением меры ответственности за неисполнение или ненадлежащее исполнение обязательства. Они формулируются в виде условий (пунктов) договора.</w:t>
      </w:r>
    </w:p>
    <w:p w:rsidR="00A24A18" w:rsidRPr="00153FFA" w:rsidRDefault="00A24A18" w:rsidP="00A24A18">
      <w:pPr>
        <w:ind w:firstLine="708"/>
      </w:pPr>
      <w:r w:rsidRPr="00153FFA">
        <w:t>В договоре должны быть определены: 1) наименование, количество, развернутый ассортимент (номенклатура) подлежащих поставке изделий; 2) качество и комплектность; 3) общий срок действия договора, конкретные сроки (периоды) поставки; 4) общая сумма договора, цена товара; 5) форма и порядок расчетов; 6) банковские, почтовые и транспортные реквизиты поставщика и покупателя. В договоре предусматриваются также требования к таре, упаковке, порядку доставки, условия о взаимной имущественной ответственности и др.</w:t>
      </w:r>
    </w:p>
    <w:p w:rsidR="005A6B70" w:rsidRPr="00153FFA" w:rsidRDefault="005A6B70" w:rsidP="00D61E05">
      <w:pPr>
        <w:ind w:firstLine="708"/>
      </w:pPr>
      <w:r w:rsidRPr="00153FFA">
        <w:t>Содержание договора поставки слагают его условия, которые стороны согласовывают в процессе заключения договора.Условия договора могут быть как существенными (при отсутствии хотя бы одного из этих условий в договоре он считается не заключенным), так и несущественными.К существенным условиям договора поставки относят п</w:t>
      </w:r>
      <w:r w:rsidR="00A24A18" w:rsidRPr="00153FFA">
        <w:t xml:space="preserve">редмет договора, сроки поставки, его ассортимент и комплектность. </w:t>
      </w:r>
      <w:r w:rsidRPr="00153FFA">
        <w:t>К несущественным условиям можно отнести порядок расчетов и цену товара, порядок поставки товара, транспорт, требования к таре и упаковке, страхование и другие условия.</w:t>
      </w:r>
    </w:p>
    <w:p w:rsidR="005A6B70" w:rsidRPr="00153FFA" w:rsidRDefault="005A6B70" w:rsidP="00D61E05">
      <w:pPr>
        <w:ind w:firstLine="708"/>
      </w:pPr>
      <w:r w:rsidRPr="00153FFA">
        <w:t>Предметом договора могут быть любые вещи, за исключением единых имущественных комплексов, зданий, сооружений, иного недвижимого имущества, ценных бумаг, валюты, энергетических и других ресурсов, снабжение которыми осуществляется через присоединенную сеть. В большинстве предметы определяются родовыми признаками, однако закон не исключает поставку (продажу) индивидуально определенных вещей. Предмет договора поставки определяется наименованием поставленного товара и количеством.</w:t>
      </w:r>
    </w:p>
    <w:p w:rsidR="005A6B70" w:rsidRPr="00153FFA" w:rsidRDefault="005A6B70" w:rsidP="005A6B70"/>
    <w:p w:rsidR="00A24A18" w:rsidRPr="00153FFA" w:rsidRDefault="00A24A18" w:rsidP="00A24A18"/>
    <w:p w:rsidR="007039D5" w:rsidRPr="00153FFA" w:rsidRDefault="007039D5" w:rsidP="00A24A18">
      <w:pPr>
        <w:jc w:val="center"/>
        <w:rPr>
          <w:b/>
        </w:rPr>
      </w:pPr>
      <w:r w:rsidRPr="00153FFA">
        <w:rPr>
          <w:b/>
        </w:rPr>
        <w:t>2. Порядок заключения и оформление</w:t>
      </w:r>
      <w:r w:rsidR="00583903" w:rsidRPr="00153FFA">
        <w:rPr>
          <w:b/>
        </w:rPr>
        <w:t xml:space="preserve"> договора поставки</w:t>
      </w:r>
    </w:p>
    <w:p w:rsidR="007039D5" w:rsidRPr="00153FFA" w:rsidRDefault="007039D5" w:rsidP="007039D5">
      <w:pPr>
        <w:ind w:firstLine="708"/>
      </w:pPr>
    </w:p>
    <w:p w:rsidR="00804ECC" w:rsidRPr="00153FFA" w:rsidRDefault="00804ECC" w:rsidP="007039D5">
      <w:pPr>
        <w:ind w:firstLine="708"/>
      </w:pPr>
      <w:r w:rsidRPr="00153FFA">
        <w:t>Договоры поставки заключаются только в письменной форме. При этом законодательство предоставляет возможность различного письменного оформления договорных обязательств: 1) путем составления одного документа, именуемого «договор» и подписываемого сторонами; 2) путем обмена письмами, телеграммами; 3) путем письменного подтверждения поставщиком принятия заказа покупателя; 4) путем принятия сторонами к исполнению наряда.</w:t>
      </w:r>
    </w:p>
    <w:p w:rsidR="00F56F32" w:rsidRPr="00153FFA" w:rsidRDefault="007039D5" w:rsidP="007039D5">
      <w:pPr>
        <w:ind w:firstLine="708"/>
      </w:pPr>
      <w:r w:rsidRPr="00153FFA">
        <w:t>Порядок</w:t>
      </w:r>
      <w:r w:rsidR="00F56F32" w:rsidRPr="00153FFA">
        <w:t xml:space="preserve"> заключения договора состоит из следующих действий:</w:t>
      </w:r>
    </w:p>
    <w:p w:rsidR="00F56F32" w:rsidRPr="00153FFA" w:rsidRDefault="00F56F32" w:rsidP="00F56F32">
      <w:r w:rsidRPr="00153FFA">
        <w:t>1) предложение оферента заключить договор (оферту), который должен содержать существенные условия договора;</w:t>
      </w:r>
    </w:p>
    <w:p w:rsidR="00F56F32" w:rsidRPr="00153FFA" w:rsidRDefault="00F56F32" w:rsidP="00F56F32">
      <w:r w:rsidRPr="00153FFA">
        <w:t>2) принятие оферентом предложения (акцепта) от акцептанта;</w:t>
      </w:r>
    </w:p>
    <w:p w:rsidR="00F56F32" w:rsidRPr="00153FFA" w:rsidRDefault="00F56F32" w:rsidP="00F56F32">
      <w:r w:rsidRPr="00153FFA">
        <w:t>3) доведение акцепта до сведения оферента.</w:t>
      </w:r>
    </w:p>
    <w:p w:rsidR="00F56F32" w:rsidRPr="00153FFA" w:rsidRDefault="00F56F32" w:rsidP="00F56F32">
      <w:r w:rsidRPr="00153FFA">
        <w:t>Поэтому датой заключения договора будет являться дата получения акцепта оферентом.</w:t>
      </w:r>
    </w:p>
    <w:p w:rsidR="00F56F32" w:rsidRPr="00153FFA" w:rsidRDefault="00F56F32" w:rsidP="00F56F32">
      <w:r w:rsidRPr="00153FFA">
        <w:t>При заключении договора поставки путем составления одного документа первая сторона подготавливает проект договора и передает его второй стороне.</w:t>
      </w:r>
      <w:r w:rsidR="007039D5" w:rsidRPr="00153FFA">
        <w:t xml:space="preserve"> </w:t>
      </w:r>
      <w:r w:rsidRPr="00153FFA">
        <w:t>Заключая договор поставки, важно обратить внимание на тот факт, что, если оферент (сторона, предложившая заключить договор) получит на свое предложение встречную оферту, то он обязан в течение 30 дней со дня ее получения принять меры по согласованию соответствующих условий договора с контрагентом, либо уведомить об отказе заключить договор на новых условиях. Если же оферент не выполнит данные обязанности, т.е. не согласует окончательных условий или не уведомит партнера об отказе от договора, он должен будет возместить причиненные этим убытки.</w:t>
      </w:r>
    </w:p>
    <w:p w:rsidR="00F56F32" w:rsidRPr="00153FFA" w:rsidRDefault="00F56F32" w:rsidP="007039D5">
      <w:pPr>
        <w:ind w:firstLine="708"/>
      </w:pPr>
      <w:r w:rsidRPr="00153FFA">
        <w:t>После подписания вторая сторона возвращает один экземпляр договора первой стороне</w:t>
      </w:r>
      <w:r w:rsidR="007039D5" w:rsidRPr="00153FFA">
        <w:t>.</w:t>
      </w:r>
    </w:p>
    <w:p w:rsidR="00A24A18" w:rsidRPr="00153FFA" w:rsidRDefault="00A24A18" w:rsidP="00A24A18">
      <w:pPr>
        <w:ind w:firstLine="708"/>
      </w:pPr>
      <w:r w:rsidRPr="00153FFA">
        <w:t>Граждане и юридические лица свободны в заключении договора. Условия договора определяются по усмотрению сторон. Если условие договора не определяется сторонами или диспозитивной нормой, соответствующие условия определяются обычаями делового оборота, применимыми к отношениям сторон.</w:t>
      </w:r>
    </w:p>
    <w:p w:rsidR="00A24A18" w:rsidRPr="00153FFA" w:rsidRDefault="00A24A18" w:rsidP="00A24A18">
      <w:pPr>
        <w:ind w:firstLine="708"/>
      </w:pPr>
      <w:r w:rsidRPr="00153FFA">
        <w:t>Следует отметить, что договор поставки является двусторонним. Таким образом, можно сделать вывод, что и поставщик, и покупатель имеют обязательства по его исполнению.</w:t>
      </w:r>
    </w:p>
    <w:p w:rsidR="00A24A18" w:rsidRPr="00153FFA" w:rsidRDefault="00A24A18" w:rsidP="00A24A18">
      <w:pPr>
        <w:ind w:firstLine="708"/>
      </w:pPr>
      <w:r w:rsidRPr="00153FFA">
        <w:t>Обязанности поставщика заключаются в передаче товара покупателю со всеми необходимыми принадлежностями и документами в согласованном количестве, ассортименте, комплекте (комплектности), установленного качества, свободным от прав третьих лиц, в надлежащей таре (упаковке). Обязанность передать товары покупателю осуществляется путем отгрузки их покупателю или лицу, указанному в договоре в качестве покупателя, либо путем предоставления товаров в распоряжение покупателя в месте нахождения поставщика.</w:t>
      </w:r>
    </w:p>
    <w:p w:rsidR="00A24A18" w:rsidRPr="00153FFA" w:rsidRDefault="00A24A18" w:rsidP="00A24A18">
      <w:pPr>
        <w:ind w:firstLine="708"/>
      </w:pPr>
      <w:r w:rsidRPr="00153FFA">
        <w:t>Поставщик обязан передать покупателю установленное договором количество товаров. Поставщик обязан поставить товар в срок, обусловленный договором. Договором и в некоторых случаях законом предусматривается неустойка за недопоставку или просрочку поставки товаров.</w:t>
      </w:r>
    </w:p>
    <w:p w:rsidR="00A24A18" w:rsidRPr="00153FFA" w:rsidRDefault="00A24A18" w:rsidP="00A24A18">
      <w:pPr>
        <w:ind w:firstLine="708"/>
      </w:pPr>
      <w:r w:rsidRPr="00153FFA">
        <w:t>При поставке товаров поставщиком правовые нормы ГК РФ предусматривают следующие обязанности покупателя.</w:t>
      </w:r>
    </w:p>
    <w:p w:rsidR="00A24A18" w:rsidRPr="00153FFA" w:rsidRDefault="00A24A18" w:rsidP="00A24A18">
      <w:r w:rsidRPr="00153FFA">
        <w:t>1. Совершить все необходимые действия, обеспечивающие принятие товаров, поставленных в соответствии с договором поставки.</w:t>
      </w:r>
    </w:p>
    <w:p w:rsidR="00A24A18" w:rsidRPr="00153FFA" w:rsidRDefault="00A24A18" w:rsidP="00A24A18">
      <w:r w:rsidRPr="00153FFA">
        <w:t>2. Осмотреть принятые товары в срок, определенный законодательством или договором поставки; в этот же срок проверить количество и качество принятых товаров в порядке, установленном законодательством или договором поставки, и о выявленных несоответствиях или недостатках товаров незамедлительно письменно уведомить поставщика.</w:t>
      </w:r>
    </w:p>
    <w:p w:rsidR="00A24A18" w:rsidRPr="00153FFA" w:rsidRDefault="00A24A18" w:rsidP="00A24A18">
      <w:r w:rsidRPr="00153FFA">
        <w:t>3. При получении товаров от транспортной организации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rsidR="00A24A18" w:rsidRPr="00153FFA" w:rsidRDefault="00A24A18" w:rsidP="00A24A18">
      <w:r w:rsidRPr="00153FFA">
        <w:t>4. Обеспечить сохранность товаров (ответственное хранение) и незамедлительно уведомить поставщика при отказе от переданных поставщиком товаров.</w:t>
      </w:r>
    </w:p>
    <w:p w:rsidR="00A24A18" w:rsidRPr="00153FFA" w:rsidRDefault="00A24A18" w:rsidP="00A24A18">
      <w:r w:rsidRPr="00153FFA">
        <w:t>5. Осуществить осмотр переданных товаров в месте их передачи.</w:t>
      </w:r>
    </w:p>
    <w:p w:rsidR="00A24A18" w:rsidRPr="00153FFA" w:rsidRDefault="00A24A18" w:rsidP="00A24A18">
      <w:r w:rsidRPr="00153FFA">
        <w:t>6. Оплатить поставляемые товары с соблюдением порядка и формы расчетов, предусмотренных договором поставки.</w:t>
      </w:r>
    </w:p>
    <w:p w:rsidR="00A24A18" w:rsidRPr="00153FFA" w:rsidRDefault="00A24A18" w:rsidP="00A24A18">
      <w:r w:rsidRPr="00153FFA">
        <w:t>7. Возвратить поставщику многооборотную тару и средства пакетирования, в которых поступили товары, в порядке и сроки, установленные законодательством. Однако следует отметить, что тара (упаковка) однократного использования возврату не подлежит.</w:t>
      </w:r>
    </w:p>
    <w:p w:rsidR="00A24A18" w:rsidRPr="00153FFA" w:rsidRDefault="00A24A18" w:rsidP="007039D5">
      <w:pPr>
        <w:ind w:firstLine="708"/>
      </w:pPr>
    </w:p>
    <w:p w:rsidR="00F56F32" w:rsidRPr="00153FFA" w:rsidRDefault="00F56F32" w:rsidP="00F56F32"/>
    <w:p w:rsidR="00F56F32" w:rsidRPr="00153FFA" w:rsidRDefault="00F56F32" w:rsidP="00F56F32"/>
    <w:p w:rsidR="00F56F32" w:rsidRPr="00153FFA" w:rsidRDefault="00F56F32" w:rsidP="00F56F32"/>
    <w:p w:rsidR="00AF39FA" w:rsidRPr="00153FFA" w:rsidRDefault="00AF39FA" w:rsidP="00F56F32"/>
    <w:p w:rsidR="00AF39FA" w:rsidRPr="00153FFA" w:rsidRDefault="00AF39FA" w:rsidP="00F56F32"/>
    <w:p w:rsidR="00AF39FA" w:rsidRPr="00153FFA" w:rsidRDefault="00AF39FA" w:rsidP="00F56F32"/>
    <w:p w:rsidR="00AF39FA" w:rsidRPr="00153FFA" w:rsidRDefault="00AF39FA" w:rsidP="00F56F32"/>
    <w:p w:rsidR="00AF39FA" w:rsidRPr="00153FFA" w:rsidRDefault="00AF39FA" w:rsidP="00F56F32"/>
    <w:p w:rsidR="00AF39FA" w:rsidRPr="00153FFA" w:rsidRDefault="00AF39FA" w:rsidP="00F56F32"/>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804ECC" w:rsidRPr="00153FFA" w:rsidRDefault="00804ECC" w:rsidP="0078317E">
      <w:pPr>
        <w:ind w:firstLine="708"/>
      </w:pPr>
    </w:p>
    <w:p w:rsidR="00CC672E" w:rsidRPr="00153FFA" w:rsidRDefault="00CC672E" w:rsidP="0078317E">
      <w:pPr>
        <w:ind w:firstLine="708"/>
      </w:pPr>
    </w:p>
    <w:p w:rsidR="00CC672E" w:rsidRPr="00153FFA" w:rsidRDefault="00CC672E" w:rsidP="0078317E">
      <w:pPr>
        <w:ind w:firstLine="708"/>
      </w:pPr>
    </w:p>
    <w:p w:rsidR="00CC672E" w:rsidRPr="00153FFA" w:rsidRDefault="00CC672E" w:rsidP="0078317E">
      <w:pPr>
        <w:ind w:firstLine="708"/>
      </w:pPr>
    </w:p>
    <w:p w:rsidR="00CC672E" w:rsidRPr="00153FFA" w:rsidRDefault="00CC672E" w:rsidP="0078317E">
      <w:pPr>
        <w:ind w:firstLine="708"/>
      </w:pPr>
    </w:p>
    <w:p w:rsidR="00CC672E" w:rsidRPr="00153FFA" w:rsidRDefault="00CC672E" w:rsidP="0078317E">
      <w:pPr>
        <w:ind w:firstLine="708"/>
      </w:pPr>
    </w:p>
    <w:p w:rsidR="00C03109" w:rsidRPr="00153FFA" w:rsidRDefault="00C03109" w:rsidP="00CC672E">
      <w:pPr>
        <w:ind w:firstLine="708"/>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A24A18" w:rsidRPr="00153FFA" w:rsidRDefault="00A24A18" w:rsidP="00CC672E">
      <w:pPr>
        <w:ind w:firstLine="708"/>
        <w:rPr>
          <w:b/>
        </w:rPr>
      </w:pPr>
    </w:p>
    <w:p w:rsidR="00C03109" w:rsidRPr="00153FFA" w:rsidRDefault="00AC0952" w:rsidP="00CC672E">
      <w:pPr>
        <w:ind w:firstLine="708"/>
        <w:rPr>
          <w:b/>
        </w:rPr>
      </w:pPr>
      <w:r w:rsidRPr="00153FFA">
        <w:rPr>
          <w:b/>
        </w:rPr>
        <w:t>3. Ответы на вопросы задачи</w:t>
      </w:r>
    </w:p>
    <w:p w:rsidR="00CC672E" w:rsidRPr="00153FFA" w:rsidRDefault="00AF39FA" w:rsidP="00CC672E">
      <w:pPr>
        <w:ind w:firstLine="708"/>
      </w:pPr>
      <w:r w:rsidRPr="00153FFA">
        <w:t xml:space="preserve"> Согласно ст.432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sidR="00CC672E" w:rsidRPr="00153FFA">
        <w:t xml:space="preserve"> </w:t>
      </w:r>
      <w:r w:rsidRPr="00153FFA">
        <w:t>Существенными условиями договора поставки являются предмет договора, т.е. наименование и количество товара, его ассортимент и комплектность (ст.454-491 ГК РФ)</w:t>
      </w:r>
      <w:r w:rsidR="00CC672E" w:rsidRPr="00153FFA">
        <w:t xml:space="preserve">, срок поставки (ст.506 ГК РФ). </w:t>
      </w:r>
      <w:r w:rsidR="00C03109" w:rsidRPr="00153FFA">
        <w:t xml:space="preserve"> Так как   в договоре не указано количество товара,</w:t>
      </w:r>
      <w:r w:rsidR="00AE4DAA" w:rsidRPr="00153FFA">
        <w:t xml:space="preserve"> </w:t>
      </w:r>
      <w:r w:rsidR="00C03109" w:rsidRPr="00153FFA">
        <w:t>с</w:t>
      </w:r>
      <w:r w:rsidR="00AE4DAA" w:rsidRPr="00153FFA">
        <w:t xml:space="preserve">ледовательно, </w:t>
      </w:r>
      <w:r w:rsidR="00C03109" w:rsidRPr="00153FFA">
        <w:t>договор считается</w:t>
      </w:r>
      <w:r w:rsidR="00AE4DAA" w:rsidRPr="00153FFA">
        <w:t xml:space="preserve"> </w:t>
      </w:r>
      <w:r w:rsidR="00C03109" w:rsidRPr="00153FFA">
        <w:t>незаключенным.</w:t>
      </w:r>
      <w:r w:rsidR="00AC0952" w:rsidRPr="00153FFA">
        <w:t xml:space="preserve"> Стороны должны вернуть все в первоначальное состояние.</w:t>
      </w:r>
    </w:p>
    <w:p w:rsidR="00AF39FA" w:rsidRPr="00153FFA" w:rsidRDefault="00AC0952" w:rsidP="00CC672E">
      <w:pPr>
        <w:ind w:firstLine="708"/>
      </w:pPr>
      <w:r w:rsidRPr="00153FFA">
        <w:t>Цена товара не входит в существенные условия договора поставки.</w:t>
      </w:r>
      <w:r w:rsidR="005E1D6A" w:rsidRPr="00153FFA">
        <w:t xml:space="preserve"> Значит </w:t>
      </w:r>
      <w:r w:rsidR="00B20617" w:rsidRPr="00153FFA">
        <w:t>договор можно считать заключенным, если в нем не определена цена продукции.</w:t>
      </w:r>
    </w:p>
    <w:p w:rsidR="00AF39FA" w:rsidRPr="00153FFA" w:rsidRDefault="00AF39FA" w:rsidP="00AF39FA"/>
    <w:p w:rsidR="00AF39FA" w:rsidRPr="00153FFA" w:rsidRDefault="00AF39FA" w:rsidP="00AF39FA"/>
    <w:p w:rsidR="00AF39FA" w:rsidRPr="00153FFA" w:rsidRDefault="00AF39FA" w:rsidP="00AF39FA"/>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E85507" w:rsidRPr="00153FFA" w:rsidRDefault="00E85507" w:rsidP="00F56F32"/>
    <w:p w:rsidR="007D2816" w:rsidRPr="00153FFA" w:rsidRDefault="007D2816" w:rsidP="007D2816">
      <w:pPr>
        <w:pStyle w:val="a4"/>
        <w:jc w:val="left"/>
        <w:rPr>
          <w:sz w:val="24"/>
          <w:lang w:val="en-US"/>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804ECC" w:rsidRPr="00153FFA" w:rsidRDefault="00804ECC"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B20617" w:rsidRPr="00153FFA" w:rsidRDefault="00B20617" w:rsidP="007D2816">
      <w:pPr>
        <w:pStyle w:val="a4"/>
        <w:rPr>
          <w:b/>
          <w:bCs/>
          <w:sz w:val="24"/>
        </w:rPr>
      </w:pPr>
    </w:p>
    <w:p w:rsidR="00153FFA" w:rsidRDefault="00153FFA" w:rsidP="007D2816">
      <w:pPr>
        <w:pStyle w:val="a4"/>
        <w:rPr>
          <w:b/>
          <w:bCs/>
          <w:sz w:val="24"/>
        </w:rPr>
      </w:pPr>
    </w:p>
    <w:p w:rsidR="00153FFA" w:rsidRDefault="00153FFA" w:rsidP="007D2816">
      <w:pPr>
        <w:pStyle w:val="a4"/>
        <w:rPr>
          <w:b/>
          <w:bCs/>
          <w:sz w:val="24"/>
        </w:rPr>
      </w:pPr>
    </w:p>
    <w:p w:rsidR="00153FFA" w:rsidRDefault="00153FFA" w:rsidP="007D2816">
      <w:pPr>
        <w:pStyle w:val="a4"/>
        <w:rPr>
          <w:b/>
          <w:bCs/>
          <w:sz w:val="24"/>
        </w:rPr>
      </w:pPr>
    </w:p>
    <w:p w:rsidR="00500642" w:rsidRPr="00153FFA" w:rsidRDefault="00500642" w:rsidP="007D2816">
      <w:pPr>
        <w:pStyle w:val="a4"/>
        <w:rPr>
          <w:b/>
          <w:bCs/>
          <w:sz w:val="24"/>
        </w:rPr>
      </w:pPr>
      <w:r w:rsidRPr="00153FFA">
        <w:rPr>
          <w:b/>
          <w:bCs/>
          <w:sz w:val="24"/>
        </w:rPr>
        <w:t>ДОГОВОР</w:t>
      </w:r>
      <w:r w:rsidR="00DE5DA5" w:rsidRPr="00153FFA">
        <w:rPr>
          <w:b/>
          <w:bCs/>
          <w:sz w:val="24"/>
        </w:rPr>
        <w:t xml:space="preserve"> ПОСТАВКИ ТОВАРА № 01</w:t>
      </w:r>
    </w:p>
    <w:p w:rsidR="00500642" w:rsidRPr="00153FFA" w:rsidRDefault="00500642" w:rsidP="00500642">
      <w:pPr>
        <w:rPr>
          <w:color w:val="000000"/>
        </w:rPr>
      </w:pPr>
    </w:p>
    <w:p w:rsidR="00500642" w:rsidRPr="00153FFA" w:rsidRDefault="0078317E" w:rsidP="00500642">
      <w:pPr>
        <w:rPr>
          <w:color w:val="000000"/>
        </w:rPr>
      </w:pPr>
      <w:r w:rsidRPr="00153FFA">
        <w:rPr>
          <w:color w:val="000000"/>
        </w:rPr>
        <w:t>г. Новосибирск</w:t>
      </w:r>
      <w:r w:rsidR="00500642" w:rsidRPr="00153FFA">
        <w:rPr>
          <w:color w:val="000000"/>
        </w:rPr>
        <w:t xml:space="preserve">                                                            </w:t>
      </w:r>
      <w:r w:rsidRPr="00153FFA">
        <w:rPr>
          <w:color w:val="000000"/>
        </w:rPr>
        <w:t xml:space="preserve">                  </w:t>
      </w:r>
      <w:r w:rsidR="007A48A6" w:rsidRPr="00153FFA">
        <w:rPr>
          <w:color w:val="000000"/>
        </w:rPr>
        <w:t>"1" декабр</w:t>
      </w:r>
      <w:r w:rsidR="002772EB" w:rsidRPr="00153FFA">
        <w:rPr>
          <w:color w:val="000000"/>
        </w:rPr>
        <w:t>я</w:t>
      </w:r>
      <w:r w:rsidR="00500642" w:rsidRPr="00153FFA">
        <w:rPr>
          <w:color w:val="000000"/>
        </w:rPr>
        <w:t xml:space="preserve"> 2009 года</w:t>
      </w:r>
    </w:p>
    <w:p w:rsidR="00500642" w:rsidRPr="00153FFA" w:rsidRDefault="00500642" w:rsidP="00500642"/>
    <w:p w:rsidR="00500642" w:rsidRPr="00153FFA" w:rsidRDefault="00E040AA" w:rsidP="00636265">
      <w:pPr>
        <w:pStyle w:val="a3"/>
        <w:ind w:firstLine="720"/>
        <w:rPr>
          <w:sz w:val="24"/>
          <w:szCs w:val="24"/>
        </w:rPr>
      </w:pPr>
      <w:r w:rsidRPr="00153FFA">
        <w:rPr>
          <w:sz w:val="24"/>
          <w:szCs w:val="24"/>
        </w:rPr>
        <w:t>ООО «Мика»,</w:t>
      </w:r>
      <w:r w:rsidR="00500642" w:rsidRPr="00153FFA">
        <w:rPr>
          <w:sz w:val="24"/>
          <w:szCs w:val="24"/>
        </w:rPr>
        <w:t xml:space="preserve"> именуемое в дальнейшем </w:t>
      </w:r>
      <w:r w:rsidR="00636265" w:rsidRPr="00153FFA">
        <w:rPr>
          <w:sz w:val="24"/>
          <w:szCs w:val="24"/>
        </w:rPr>
        <w:t>«</w:t>
      </w:r>
      <w:r w:rsidR="00500642" w:rsidRPr="00153FFA">
        <w:rPr>
          <w:b/>
          <w:bCs/>
          <w:sz w:val="24"/>
          <w:szCs w:val="24"/>
        </w:rPr>
        <w:t>Заказчик</w:t>
      </w:r>
      <w:r w:rsidR="00636265" w:rsidRPr="00153FFA">
        <w:rPr>
          <w:b/>
          <w:bCs/>
          <w:sz w:val="24"/>
          <w:szCs w:val="24"/>
        </w:rPr>
        <w:t>»</w:t>
      </w:r>
      <w:r w:rsidR="00636265" w:rsidRPr="00153FFA">
        <w:rPr>
          <w:sz w:val="24"/>
          <w:szCs w:val="24"/>
        </w:rPr>
        <w:t xml:space="preserve">, </w:t>
      </w:r>
      <w:r w:rsidRPr="00153FFA">
        <w:rPr>
          <w:sz w:val="24"/>
          <w:szCs w:val="24"/>
        </w:rPr>
        <w:t>в лице Генерального директора Иванова Александра Александровича</w:t>
      </w:r>
      <w:r w:rsidR="00500642" w:rsidRPr="00153FFA">
        <w:rPr>
          <w:sz w:val="24"/>
          <w:szCs w:val="24"/>
        </w:rPr>
        <w:t>, действующего на основании Устава, с одной стороны, и</w:t>
      </w:r>
      <w:r w:rsidRPr="00153FFA">
        <w:rPr>
          <w:sz w:val="24"/>
          <w:szCs w:val="24"/>
        </w:rPr>
        <w:t xml:space="preserve"> ЗАО «Кристалл-центр»</w:t>
      </w:r>
      <w:r w:rsidR="00500642" w:rsidRPr="00153FFA">
        <w:rPr>
          <w:sz w:val="24"/>
          <w:szCs w:val="24"/>
        </w:rPr>
        <w:t>, именуемое в дальнейшем "</w:t>
      </w:r>
      <w:r w:rsidR="00500642" w:rsidRPr="00153FFA">
        <w:rPr>
          <w:b/>
          <w:bCs/>
          <w:sz w:val="24"/>
          <w:szCs w:val="24"/>
        </w:rPr>
        <w:t>Поставщик"</w:t>
      </w:r>
      <w:r w:rsidR="00500642" w:rsidRPr="00153FFA">
        <w:rPr>
          <w:sz w:val="24"/>
          <w:szCs w:val="24"/>
        </w:rPr>
        <w:t>, в лице</w:t>
      </w:r>
      <w:r w:rsidR="00636265" w:rsidRPr="00153FFA">
        <w:rPr>
          <w:sz w:val="24"/>
          <w:szCs w:val="24"/>
        </w:rPr>
        <w:t xml:space="preserve"> Генерального директора Федорова Николая Владимировича</w:t>
      </w:r>
      <w:r w:rsidR="00500642" w:rsidRPr="00153FFA">
        <w:rPr>
          <w:sz w:val="24"/>
          <w:szCs w:val="24"/>
        </w:rPr>
        <w:t>, действующего на основании</w:t>
      </w:r>
      <w:r w:rsidR="00636265" w:rsidRPr="00153FFA">
        <w:rPr>
          <w:sz w:val="24"/>
          <w:szCs w:val="24"/>
        </w:rPr>
        <w:t xml:space="preserve"> устава</w:t>
      </w:r>
      <w:r w:rsidR="00500642" w:rsidRPr="00153FFA">
        <w:rPr>
          <w:b/>
          <w:bCs/>
          <w:sz w:val="24"/>
          <w:szCs w:val="24"/>
        </w:rPr>
        <w:t>,</w:t>
      </w:r>
      <w:r w:rsidR="00636265" w:rsidRPr="00153FFA">
        <w:rPr>
          <w:sz w:val="24"/>
          <w:szCs w:val="24"/>
        </w:rPr>
        <w:t xml:space="preserve"> с другой стороны, заключили настоящий д</w:t>
      </w:r>
      <w:r w:rsidR="00500642" w:rsidRPr="00153FFA">
        <w:rPr>
          <w:sz w:val="24"/>
          <w:szCs w:val="24"/>
        </w:rPr>
        <w:t>ог</w:t>
      </w:r>
      <w:r w:rsidR="00636265" w:rsidRPr="00153FFA">
        <w:rPr>
          <w:sz w:val="24"/>
          <w:szCs w:val="24"/>
        </w:rPr>
        <w:t>овор</w:t>
      </w:r>
      <w:r w:rsidR="00500642" w:rsidRPr="00153FFA">
        <w:rPr>
          <w:sz w:val="24"/>
          <w:szCs w:val="24"/>
        </w:rPr>
        <w:t xml:space="preserve"> о нижеследующем:</w:t>
      </w:r>
    </w:p>
    <w:p w:rsidR="002772EB" w:rsidRPr="00153FFA" w:rsidRDefault="002772EB" w:rsidP="00500642">
      <w:pPr>
        <w:pStyle w:val="a3"/>
        <w:ind w:firstLine="720"/>
        <w:rPr>
          <w:sz w:val="24"/>
          <w:szCs w:val="24"/>
        </w:rPr>
      </w:pPr>
    </w:p>
    <w:p w:rsidR="00500642" w:rsidRPr="00153FFA" w:rsidRDefault="00500642" w:rsidP="00636265">
      <w:pPr>
        <w:tabs>
          <w:tab w:val="left" w:pos="3520"/>
          <w:tab w:val="center" w:pos="4844"/>
        </w:tabs>
        <w:jc w:val="center"/>
      </w:pPr>
      <w:r w:rsidRPr="00153FFA">
        <w:rPr>
          <w:b/>
          <w:bCs/>
        </w:rPr>
        <w:t>1. ПРЕДМЕТ  ДОГОВОРА</w:t>
      </w:r>
    </w:p>
    <w:p w:rsidR="00500642" w:rsidRPr="00153FFA" w:rsidRDefault="00500642" w:rsidP="00500642">
      <w:pPr>
        <w:pStyle w:val="2"/>
      </w:pPr>
      <w:r w:rsidRPr="00153FFA">
        <w:t>1</w:t>
      </w:r>
      <w:r w:rsidR="00CD65F9" w:rsidRPr="00153FFA">
        <w:t xml:space="preserve">.1. Поставщик обязуется передать в собственность Заказчика товары, указанные в п.1.2 настоящего договора в указанные сроки, а Заказчик обязуется принимать указанные товары и своевременно произвести их оплату на условиях настоящего договора. </w:t>
      </w:r>
      <w:r w:rsidRPr="00153FFA">
        <w:t xml:space="preserve"> </w:t>
      </w:r>
    </w:p>
    <w:p w:rsidR="00500642" w:rsidRPr="00153FFA" w:rsidRDefault="00500642" w:rsidP="00500642">
      <w:pPr>
        <w:pStyle w:val="30"/>
        <w:rPr>
          <w:color w:val="auto"/>
          <w:szCs w:val="24"/>
        </w:rPr>
      </w:pPr>
      <w:r w:rsidRPr="00153FFA">
        <w:rPr>
          <w:color w:val="auto"/>
          <w:szCs w:val="24"/>
        </w:rPr>
        <w:t xml:space="preserve">1.2. </w:t>
      </w:r>
      <w:r w:rsidR="00CD65F9" w:rsidRPr="00153FFA">
        <w:rPr>
          <w:color w:val="auto"/>
          <w:szCs w:val="24"/>
        </w:rPr>
        <w:t>Предметом договора является товар, указанный в Приложении № 1, которое является неотъемлемой частью данного договора после его подписания.</w:t>
      </w:r>
      <w:r w:rsidRPr="00153FFA">
        <w:rPr>
          <w:color w:val="auto"/>
          <w:szCs w:val="24"/>
        </w:rPr>
        <w:t xml:space="preserve"> </w:t>
      </w:r>
    </w:p>
    <w:p w:rsidR="00500642" w:rsidRPr="00153FFA" w:rsidRDefault="00500642" w:rsidP="00500642">
      <w:pPr>
        <w:jc w:val="both"/>
        <w:rPr>
          <w:color w:val="000000"/>
        </w:rPr>
      </w:pPr>
    </w:p>
    <w:p w:rsidR="00500642" w:rsidRPr="00153FFA" w:rsidRDefault="00CD65F9" w:rsidP="00500642">
      <w:pPr>
        <w:jc w:val="center"/>
        <w:rPr>
          <w:b/>
          <w:bCs/>
        </w:rPr>
      </w:pPr>
      <w:r w:rsidRPr="00153FFA">
        <w:rPr>
          <w:b/>
          <w:bCs/>
        </w:rPr>
        <w:t xml:space="preserve">2. КОЛИЧЕСТВО И СРОКИ </w:t>
      </w:r>
      <w:r w:rsidR="00500642" w:rsidRPr="00153FFA">
        <w:rPr>
          <w:b/>
          <w:bCs/>
        </w:rPr>
        <w:t>ПОСТАВКИ</w:t>
      </w:r>
    </w:p>
    <w:p w:rsidR="008B6E8E" w:rsidRPr="00153FFA" w:rsidRDefault="008B6E8E" w:rsidP="008B6E8E">
      <w:r w:rsidRPr="00153FFA">
        <w:rPr>
          <w:color w:val="000000"/>
        </w:rPr>
        <w:t>2.1. Общий срок действия настоящего договора начинает течь с момента его подписания.</w:t>
      </w:r>
    </w:p>
    <w:p w:rsidR="00500642" w:rsidRPr="00153FFA" w:rsidRDefault="00500642" w:rsidP="00500642">
      <w:pPr>
        <w:jc w:val="both"/>
        <w:rPr>
          <w:color w:val="000000"/>
        </w:rPr>
      </w:pPr>
      <w:r w:rsidRPr="00153FFA">
        <w:rPr>
          <w:color w:val="000000"/>
        </w:rPr>
        <w:t xml:space="preserve">2.2. </w:t>
      </w:r>
      <w:r w:rsidR="008B6E8E" w:rsidRPr="00153FFA">
        <w:rPr>
          <w:color w:val="000000"/>
        </w:rPr>
        <w:t>Поставщик осуществляет поста</w:t>
      </w:r>
      <w:r w:rsidR="00874ABB" w:rsidRPr="00153FFA">
        <w:rPr>
          <w:color w:val="000000"/>
        </w:rPr>
        <w:t>вку Товара в течение января 2010</w:t>
      </w:r>
      <w:r w:rsidR="008B6E8E" w:rsidRPr="00153FFA">
        <w:rPr>
          <w:color w:val="000000"/>
        </w:rPr>
        <w:t xml:space="preserve">г. </w:t>
      </w:r>
    </w:p>
    <w:p w:rsidR="00500642" w:rsidRPr="00153FFA" w:rsidRDefault="00500642" w:rsidP="00500642">
      <w:pPr>
        <w:jc w:val="both"/>
      </w:pPr>
      <w:r w:rsidRPr="00153FFA">
        <w:rPr>
          <w:color w:val="000000"/>
        </w:rPr>
        <w:t xml:space="preserve">2.3. </w:t>
      </w:r>
      <w:r w:rsidR="008B6E8E" w:rsidRPr="00153FFA">
        <w:rPr>
          <w:color w:val="000000"/>
        </w:rPr>
        <w:t xml:space="preserve">Объем поставляемого Товара указывается в Приложении № 1, которое является неотъемлемой частью данного договора после его подписания.  </w:t>
      </w:r>
    </w:p>
    <w:p w:rsidR="00E055CA" w:rsidRPr="00153FFA" w:rsidRDefault="00500642" w:rsidP="00500642">
      <w:pPr>
        <w:jc w:val="both"/>
        <w:rPr>
          <w:color w:val="000000"/>
        </w:rPr>
      </w:pPr>
      <w:r w:rsidRPr="00153FFA">
        <w:t>2.4</w:t>
      </w:r>
      <w:r w:rsidRPr="00153FFA">
        <w:rPr>
          <w:color w:val="000000"/>
        </w:rPr>
        <w:t xml:space="preserve">. </w:t>
      </w:r>
      <w:r w:rsidR="008B6E8E" w:rsidRPr="00153FFA">
        <w:rPr>
          <w:color w:val="000000"/>
        </w:rPr>
        <w:t>Датой поставки считается дата поставки Товара на склад Заказчика, так как перевозку Товара осуществляет поставщик.</w:t>
      </w:r>
    </w:p>
    <w:p w:rsidR="00DF6945" w:rsidRPr="00153FFA" w:rsidRDefault="00DF6945" w:rsidP="00500642">
      <w:pPr>
        <w:jc w:val="both"/>
        <w:rPr>
          <w:color w:val="000000"/>
        </w:rPr>
      </w:pPr>
    </w:p>
    <w:p w:rsidR="00500642" w:rsidRPr="00153FFA" w:rsidRDefault="00500642" w:rsidP="009116EC">
      <w:pPr>
        <w:jc w:val="center"/>
        <w:rPr>
          <w:color w:val="000000"/>
        </w:rPr>
      </w:pPr>
      <w:r w:rsidRPr="00153FFA">
        <w:rPr>
          <w:b/>
          <w:bCs/>
          <w:color w:val="000000"/>
        </w:rPr>
        <w:t>3. УСЛОВИЯ  О  ТОВАРЕ</w:t>
      </w:r>
    </w:p>
    <w:p w:rsidR="00500642" w:rsidRPr="00153FFA" w:rsidRDefault="00500642" w:rsidP="00500642">
      <w:pPr>
        <w:pStyle w:val="a3"/>
        <w:rPr>
          <w:sz w:val="24"/>
          <w:szCs w:val="24"/>
        </w:rPr>
      </w:pPr>
      <w:r w:rsidRPr="00153FFA">
        <w:rPr>
          <w:sz w:val="24"/>
          <w:szCs w:val="24"/>
        </w:rPr>
        <w:t>3.1. Поставщик гарантирует, что поставляемый по настоящему Договору Товар соответствует по качеству действующим в РФ ГОСТам, ТУ, медико-биологическим требованиям и санитарным нормам качества продовольственного сырья и пищевых продуктов, а также удовлетворять требованиям, установленным федеральным законом от 02.01.2000 г. № 29-ФЗ   "О качестве и безопасности пищевых продуктов".</w:t>
      </w:r>
    </w:p>
    <w:p w:rsidR="00500642" w:rsidRPr="00153FFA" w:rsidRDefault="00500642" w:rsidP="00500642">
      <w:pPr>
        <w:pStyle w:val="a3"/>
        <w:rPr>
          <w:sz w:val="24"/>
          <w:szCs w:val="24"/>
        </w:rPr>
      </w:pPr>
      <w:r w:rsidRPr="00153FFA">
        <w:rPr>
          <w:sz w:val="24"/>
          <w:szCs w:val="24"/>
        </w:rPr>
        <w:t>3.2. Качество поставляемых по настоящему Договору Товара подтверждается следующими действующими сертификатами: сертификатом соответствия требованиям нормам безопасности, с указанием реквизитов гигиенического сертификата (заключения), выданного независимой уполномоченной на это организацией, аккредитованной Госстандартом РФ, и прочими документами, подтверждающими соответствие качества Товара действующим в РФ требованиям. Срок действия Сертификата соответствия должен иметь силу в течение всего срока годности/реализации, указанного на упаковке товара. Сертификаты соответствия должны входить в состав комплекта товаросопроводительной документации на товар, который в обязательном порядке передается Заказчику.</w:t>
      </w:r>
    </w:p>
    <w:p w:rsidR="00500642" w:rsidRPr="00153FFA" w:rsidRDefault="00500642" w:rsidP="00500642">
      <w:pPr>
        <w:pStyle w:val="a3"/>
        <w:rPr>
          <w:sz w:val="24"/>
          <w:szCs w:val="24"/>
        </w:rPr>
      </w:pPr>
      <w:r w:rsidRPr="00153FFA">
        <w:rPr>
          <w:sz w:val="24"/>
          <w:szCs w:val="24"/>
        </w:rPr>
        <w:t>3.3. Товар должен быть надлежащим образом упакован, замаркирован, в соответствии с  ГОСТами, техническими условиями; тара должна обеспечивать его сохранность при транспортировке и хранении, и исключать свободный доступ к нему. Все товарно-сопроводительные документы оформляются на русском языке и должны содержать необходимый и достаточный объем информации о товаре.</w:t>
      </w:r>
    </w:p>
    <w:p w:rsidR="00500642" w:rsidRPr="00153FFA" w:rsidRDefault="00500642" w:rsidP="00500642">
      <w:pPr>
        <w:pStyle w:val="a3"/>
        <w:rPr>
          <w:sz w:val="24"/>
          <w:szCs w:val="24"/>
        </w:rPr>
      </w:pPr>
      <w:r w:rsidRPr="00153FFA">
        <w:rPr>
          <w:sz w:val="24"/>
          <w:szCs w:val="24"/>
        </w:rPr>
        <w:t>3.4. Поставщик обязан поставить товар с остаточным сроком годности/реализации не менее 50%. Заказчик обязуется хранить полученный товар  в специально оборудованном для  хранения подобного товара месте.</w:t>
      </w:r>
    </w:p>
    <w:p w:rsidR="00500642" w:rsidRPr="00153FFA" w:rsidRDefault="00500642" w:rsidP="00500642">
      <w:pPr>
        <w:jc w:val="both"/>
      </w:pPr>
    </w:p>
    <w:p w:rsidR="009116EC" w:rsidRPr="00153FFA" w:rsidRDefault="009116EC" w:rsidP="00500642">
      <w:pPr>
        <w:jc w:val="center"/>
        <w:rPr>
          <w:b/>
          <w:bCs/>
        </w:rPr>
      </w:pPr>
    </w:p>
    <w:p w:rsidR="009116EC" w:rsidRPr="00153FFA" w:rsidRDefault="009116EC" w:rsidP="00500642">
      <w:pPr>
        <w:jc w:val="center"/>
        <w:rPr>
          <w:b/>
          <w:bCs/>
        </w:rPr>
      </w:pPr>
    </w:p>
    <w:p w:rsidR="009116EC" w:rsidRPr="00153FFA" w:rsidRDefault="009116EC" w:rsidP="009116EC">
      <w:pPr>
        <w:autoSpaceDE w:val="0"/>
        <w:autoSpaceDN w:val="0"/>
        <w:adjustRightInd w:val="0"/>
        <w:jc w:val="center"/>
        <w:rPr>
          <w:b/>
          <w:color w:val="000000"/>
        </w:rPr>
      </w:pPr>
      <w:r w:rsidRPr="00153FFA">
        <w:rPr>
          <w:b/>
          <w:color w:val="000000"/>
        </w:rPr>
        <w:t>4.УСЛОВИЯ ПОСТАВКИ</w:t>
      </w:r>
    </w:p>
    <w:p w:rsidR="009116EC" w:rsidRPr="00153FFA" w:rsidRDefault="009116EC" w:rsidP="009116EC">
      <w:pPr>
        <w:autoSpaceDE w:val="0"/>
        <w:autoSpaceDN w:val="0"/>
        <w:adjustRightInd w:val="0"/>
        <w:rPr>
          <w:color w:val="000000"/>
        </w:rPr>
      </w:pPr>
      <w:r w:rsidRPr="00153FFA">
        <w:rPr>
          <w:color w:val="000000"/>
        </w:rPr>
        <w:t xml:space="preserve">4.1. Поставка Товара осуществляется автомобильным транспортом. </w:t>
      </w:r>
    </w:p>
    <w:p w:rsidR="009116EC" w:rsidRPr="00153FFA" w:rsidRDefault="009116EC" w:rsidP="009116EC">
      <w:pPr>
        <w:autoSpaceDE w:val="0"/>
        <w:autoSpaceDN w:val="0"/>
        <w:adjustRightInd w:val="0"/>
        <w:rPr>
          <w:color w:val="000000"/>
        </w:rPr>
      </w:pPr>
      <w:r w:rsidRPr="00153FFA">
        <w:rPr>
          <w:color w:val="000000"/>
        </w:rPr>
        <w:t>4.2. Право собственности на переданный Заказчику Товар сохраняется за Поставщиком  до 100% оплаты Товара.</w:t>
      </w:r>
    </w:p>
    <w:p w:rsidR="009116EC" w:rsidRPr="00153FFA" w:rsidRDefault="009116EC" w:rsidP="009116EC">
      <w:pPr>
        <w:rPr>
          <w:color w:val="000000"/>
        </w:rPr>
      </w:pPr>
      <w:r w:rsidRPr="00153FFA">
        <w:rPr>
          <w:color w:val="000000"/>
        </w:rPr>
        <w:t>4.3. Тара и упаковка по данным видам Товаров не являются возвратными.</w:t>
      </w:r>
    </w:p>
    <w:p w:rsidR="009116EC" w:rsidRPr="00153FFA" w:rsidRDefault="009116EC" w:rsidP="009116EC">
      <w:pPr>
        <w:rPr>
          <w:color w:val="000000"/>
        </w:rPr>
      </w:pPr>
    </w:p>
    <w:p w:rsidR="00181389" w:rsidRPr="00153FFA" w:rsidRDefault="00181389" w:rsidP="009116EC">
      <w:pPr>
        <w:autoSpaceDE w:val="0"/>
        <w:autoSpaceDN w:val="0"/>
        <w:adjustRightInd w:val="0"/>
        <w:rPr>
          <w:color w:val="000000"/>
        </w:rPr>
      </w:pPr>
    </w:p>
    <w:p w:rsidR="00181389" w:rsidRPr="00153FFA" w:rsidRDefault="009116EC" w:rsidP="00181389">
      <w:pPr>
        <w:autoSpaceDE w:val="0"/>
        <w:autoSpaceDN w:val="0"/>
        <w:adjustRightInd w:val="0"/>
        <w:jc w:val="center"/>
        <w:rPr>
          <w:b/>
          <w:color w:val="000000"/>
        </w:rPr>
      </w:pPr>
      <w:r w:rsidRPr="00153FFA">
        <w:rPr>
          <w:b/>
          <w:color w:val="000000"/>
        </w:rPr>
        <w:t>5.П</w:t>
      </w:r>
      <w:r w:rsidR="00181389" w:rsidRPr="00153FFA">
        <w:rPr>
          <w:b/>
          <w:color w:val="000000"/>
        </w:rPr>
        <w:t>РАВА И ОБЯЗАННОСТИ СТОРОН</w:t>
      </w:r>
    </w:p>
    <w:p w:rsidR="009116EC" w:rsidRPr="00153FFA" w:rsidRDefault="00181389" w:rsidP="009116EC">
      <w:pPr>
        <w:autoSpaceDE w:val="0"/>
        <w:autoSpaceDN w:val="0"/>
        <w:adjustRightInd w:val="0"/>
        <w:rPr>
          <w:color w:val="000000"/>
        </w:rPr>
      </w:pPr>
      <w:r w:rsidRPr="00153FFA">
        <w:rPr>
          <w:color w:val="000000"/>
        </w:rPr>
        <w:t>5.1. Заказчик</w:t>
      </w:r>
      <w:r w:rsidR="009116EC" w:rsidRPr="00153FFA">
        <w:rPr>
          <w:color w:val="000000"/>
        </w:rPr>
        <w:t xml:space="preserve"> в поставленные сроки поставки направляет Поставщику заказ, в котором указывает количество, качество и ассортимент Товара.</w:t>
      </w:r>
    </w:p>
    <w:p w:rsidR="009116EC" w:rsidRPr="00153FFA" w:rsidRDefault="009116EC" w:rsidP="009116EC">
      <w:pPr>
        <w:autoSpaceDE w:val="0"/>
        <w:autoSpaceDN w:val="0"/>
        <w:adjustRightInd w:val="0"/>
        <w:rPr>
          <w:color w:val="000000"/>
        </w:rPr>
      </w:pPr>
      <w:r w:rsidRPr="00153FFA">
        <w:rPr>
          <w:color w:val="000000"/>
        </w:rPr>
        <w:t xml:space="preserve">5.2. Поставщик, допустивший недопоставку Товара, обязан восполнить недопоставленное количество в разумные сроки, либо с согласия </w:t>
      </w:r>
      <w:r w:rsidR="00181389" w:rsidRPr="00153FFA">
        <w:rPr>
          <w:color w:val="000000"/>
        </w:rPr>
        <w:t>Заказчика</w:t>
      </w:r>
      <w:r w:rsidRPr="00153FFA">
        <w:rPr>
          <w:color w:val="000000"/>
        </w:rPr>
        <w:t xml:space="preserve"> при поставке следующей партии.</w:t>
      </w:r>
    </w:p>
    <w:p w:rsidR="009116EC" w:rsidRPr="00153FFA" w:rsidRDefault="009116EC" w:rsidP="009116EC">
      <w:pPr>
        <w:autoSpaceDE w:val="0"/>
        <w:autoSpaceDN w:val="0"/>
        <w:adjustRightInd w:val="0"/>
        <w:rPr>
          <w:color w:val="000000"/>
        </w:rPr>
      </w:pPr>
      <w:r w:rsidRPr="00153FFA">
        <w:rPr>
          <w:color w:val="000000"/>
        </w:rPr>
        <w:t xml:space="preserve">5.3. Поставщик обязан поставить </w:t>
      </w:r>
      <w:r w:rsidR="00181389" w:rsidRPr="00153FFA">
        <w:rPr>
          <w:color w:val="000000"/>
        </w:rPr>
        <w:t>Заказчику</w:t>
      </w:r>
      <w:r w:rsidRPr="00153FFA">
        <w:rPr>
          <w:color w:val="000000"/>
        </w:rPr>
        <w:t xml:space="preserve"> Товар в соответствии с условиями договора.</w:t>
      </w:r>
    </w:p>
    <w:p w:rsidR="009116EC" w:rsidRPr="00153FFA" w:rsidRDefault="009116EC" w:rsidP="009116EC">
      <w:pPr>
        <w:autoSpaceDE w:val="0"/>
        <w:autoSpaceDN w:val="0"/>
        <w:adjustRightInd w:val="0"/>
        <w:rPr>
          <w:color w:val="000000"/>
        </w:rPr>
      </w:pPr>
      <w:r w:rsidRPr="00153FFA">
        <w:rPr>
          <w:color w:val="000000"/>
        </w:rPr>
        <w:t xml:space="preserve">5.4. </w:t>
      </w:r>
      <w:r w:rsidR="00181389" w:rsidRPr="00153FFA">
        <w:rPr>
          <w:color w:val="000000"/>
        </w:rPr>
        <w:t>Заказчик</w:t>
      </w:r>
      <w:r w:rsidRPr="00153FFA">
        <w:rPr>
          <w:color w:val="000000"/>
        </w:rPr>
        <w:t xml:space="preserve"> обязан оплатить Товар в соответствии с условиями договора.</w:t>
      </w:r>
    </w:p>
    <w:p w:rsidR="00181389" w:rsidRPr="00153FFA" w:rsidRDefault="00181389" w:rsidP="009116EC">
      <w:pPr>
        <w:autoSpaceDE w:val="0"/>
        <w:autoSpaceDN w:val="0"/>
        <w:adjustRightInd w:val="0"/>
        <w:rPr>
          <w:color w:val="000000"/>
        </w:rPr>
      </w:pPr>
    </w:p>
    <w:p w:rsidR="009116EC" w:rsidRPr="00153FFA" w:rsidRDefault="00181389" w:rsidP="00181389">
      <w:pPr>
        <w:autoSpaceDE w:val="0"/>
        <w:autoSpaceDN w:val="0"/>
        <w:adjustRightInd w:val="0"/>
        <w:jc w:val="center"/>
        <w:rPr>
          <w:b/>
          <w:color w:val="000000"/>
        </w:rPr>
      </w:pPr>
      <w:r w:rsidRPr="00153FFA">
        <w:rPr>
          <w:b/>
          <w:color w:val="000000"/>
        </w:rPr>
        <w:t>6.ЦЕНА И ПОРЯДОК РАСЧЕТОВ</w:t>
      </w:r>
    </w:p>
    <w:p w:rsidR="009116EC" w:rsidRPr="00153FFA" w:rsidRDefault="009116EC" w:rsidP="009116EC">
      <w:pPr>
        <w:autoSpaceDE w:val="0"/>
        <w:autoSpaceDN w:val="0"/>
        <w:adjustRightInd w:val="0"/>
        <w:rPr>
          <w:color w:val="000000"/>
        </w:rPr>
      </w:pPr>
      <w:r w:rsidRPr="00153FFA">
        <w:rPr>
          <w:color w:val="000000"/>
        </w:rPr>
        <w:t>6.1. Цена на Товар согласуется сторонами на момент подписания договора и может быть изменена Поставщиком в зависимости от изменения ценообразующих факторов.</w:t>
      </w:r>
    </w:p>
    <w:p w:rsidR="009116EC" w:rsidRPr="00153FFA" w:rsidRDefault="009116EC" w:rsidP="009116EC">
      <w:pPr>
        <w:autoSpaceDE w:val="0"/>
        <w:autoSpaceDN w:val="0"/>
        <w:adjustRightInd w:val="0"/>
        <w:rPr>
          <w:color w:val="000000"/>
        </w:rPr>
      </w:pPr>
      <w:r w:rsidRPr="00153FFA">
        <w:rPr>
          <w:color w:val="000000"/>
        </w:rPr>
        <w:t xml:space="preserve">6.2. В случае изменения установленной цены Поставщик обязан уведомить </w:t>
      </w:r>
      <w:r w:rsidR="00181389" w:rsidRPr="00153FFA">
        <w:rPr>
          <w:color w:val="000000"/>
        </w:rPr>
        <w:t>Заказчика</w:t>
      </w:r>
      <w:r w:rsidRPr="00153FFA">
        <w:rPr>
          <w:color w:val="000000"/>
        </w:rPr>
        <w:t xml:space="preserve"> до отгрузки Товара на поставку.</w:t>
      </w:r>
    </w:p>
    <w:p w:rsidR="009116EC" w:rsidRPr="00153FFA" w:rsidRDefault="009116EC" w:rsidP="009116EC">
      <w:pPr>
        <w:autoSpaceDE w:val="0"/>
        <w:autoSpaceDN w:val="0"/>
        <w:adjustRightInd w:val="0"/>
        <w:rPr>
          <w:color w:val="000000"/>
        </w:rPr>
      </w:pPr>
      <w:r w:rsidRPr="00153FFA">
        <w:rPr>
          <w:color w:val="000000"/>
        </w:rPr>
        <w:t>6.3. Цена товара, указанная в Приложении №1, включает в себя 20% НДС</w:t>
      </w:r>
    </w:p>
    <w:p w:rsidR="009116EC" w:rsidRPr="00153FFA" w:rsidRDefault="009116EC" w:rsidP="009116EC">
      <w:pPr>
        <w:autoSpaceDE w:val="0"/>
        <w:autoSpaceDN w:val="0"/>
        <w:adjustRightInd w:val="0"/>
        <w:rPr>
          <w:color w:val="000000"/>
        </w:rPr>
      </w:pPr>
      <w:r w:rsidRPr="00153FFA">
        <w:rPr>
          <w:color w:val="000000"/>
        </w:rPr>
        <w:t xml:space="preserve">6.4. Оплата товара производиться после передачи Товара Поставщиком </w:t>
      </w:r>
      <w:r w:rsidR="00181389" w:rsidRPr="00153FFA">
        <w:rPr>
          <w:color w:val="000000"/>
        </w:rPr>
        <w:t>Заказчику</w:t>
      </w:r>
      <w:r w:rsidRPr="00153FFA">
        <w:rPr>
          <w:color w:val="000000"/>
        </w:rPr>
        <w:t>, который обязуется произвести оплату не позднее 10 дней с момента получения Товара.</w:t>
      </w:r>
    </w:p>
    <w:p w:rsidR="009116EC" w:rsidRPr="00153FFA" w:rsidRDefault="009116EC" w:rsidP="009116EC">
      <w:pPr>
        <w:autoSpaceDE w:val="0"/>
        <w:autoSpaceDN w:val="0"/>
        <w:adjustRightInd w:val="0"/>
        <w:rPr>
          <w:color w:val="000000"/>
        </w:rPr>
      </w:pPr>
      <w:r w:rsidRPr="00153FFA">
        <w:rPr>
          <w:color w:val="000000"/>
        </w:rPr>
        <w:t>6.5. Оплата за Товар производится путем наличных расчетов в соответствии с нормами гражданского законодательства.</w:t>
      </w:r>
    </w:p>
    <w:p w:rsidR="009116EC" w:rsidRPr="00153FFA" w:rsidRDefault="009116EC" w:rsidP="009116EC">
      <w:pPr>
        <w:autoSpaceDE w:val="0"/>
        <w:autoSpaceDN w:val="0"/>
        <w:adjustRightInd w:val="0"/>
        <w:rPr>
          <w:color w:val="000000"/>
        </w:rPr>
      </w:pPr>
      <w:r w:rsidRPr="00153FFA">
        <w:rPr>
          <w:color w:val="000000"/>
        </w:rPr>
        <w:t>6.6. Цена товара за количество, указанное в заявке, указывается в Приложении №1, являющегося неотъемлемой частью договора.</w:t>
      </w:r>
    </w:p>
    <w:p w:rsidR="00181389" w:rsidRPr="00153FFA" w:rsidRDefault="00181389" w:rsidP="009116EC">
      <w:pPr>
        <w:autoSpaceDE w:val="0"/>
        <w:autoSpaceDN w:val="0"/>
        <w:adjustRightInd w:val="0"/>
        <w:rPr>
          <w:color w:val="000000"/>
        </w:rPr>
      </w:pPr>
    </w:p>
    <w:p w:rsidR="00181389" w:rsidRPr="00153FFA" w:rsidRDefault="00181389" w:rsidP="00181389">
      <w:pPr>
        <w:autoSpaceDE w:val="0"/>
        <w:autoSpaceDN w:val="0"/>
        <w:adjustRightInd w:val="0"/>
        <w:jc w:val="center"/>
        <w:rPr>
          <w:b/>
          <w:color w:val="000000"/>
        </w:rPr>
      </w:pPr>
      <w:r w:rsidRPr="00153FFA">
        <w:rPr>
          <w:b/>
          <w:color w:val="000000"/>
        </w:rPr>
        <w:t>7.ОТВЕТСТВЕННОСТЬ СТОРОН</w:t>
      </w:r>
    </w:p>
    <w:p w:rsidR="00181389" w:rsidRPr="00153FFA" w:rsidRDefault="00181389" w:rsidP="009116EC">
      <w:pPr>
        <w:autoSpaceDE w:val="0"/>
        <w:autoSpaceDN w:val="0"/>
        <w:adjustRightInd w:val="0"/>
        <w:rPr>
          <w:color w:val="000000"/>
        </w:rPr>
      </w:pPr>
      <w:r w:rsidRPr="00153FFA">
        <w:rPr>
          <w:color w:val="000000"/>
        </w:rPr>
        <w:t xml:space="preserve">7.1. </w:t>
      </w:r>
      <w:r w:rsidR="009116EC" w:rsidRPr="00153FFA">
        <w:rPr>
          <w:color w:val="000000"/>
        </w:rPr>
        <w:t>За просрочку платежа Покупатель уплачивает Поставщику пеню из расчета 0,1% от суммы догово</w:t>
      </w:r>
      <w:r w:rsidRPr="00153FFA">
        <w:rPr>
          <w:color w:val="000000"/>
        </w:rPr>
        <w:t>ра за каждый день просрочки.</w:t>
      </w:r>
    </w:p>
    <w:p w:rsidR="00181389" w:rsidRPr="00153FFA" w:rsidRDefault="00181389" w:rsidP="009116EC">
      <w:pPr>
        <w:autoSpaceDE w:val="0"/>
        <w:autoSpaceDN w:val="0"/>
        <w:adjustRightInd w:val="0"/>
        <w:rPr>
          <w:color w:val="000000"/>
        </w:rPr>
      </w:pPr>
      <w:r w:rsidRPr="00153FFA">
        <w:rPr>
          <w:color w:val="000000"/>
        </w:rPr>
        <w:t xml:space="preserve">7.2. </w:t>
      </w:r>
      <w:r w:rsidR="009116EC" w:rsidRPr="00153FFA">
        <w:rPr>
          <w:color w:val="000000"/>
        </w:rPr>
        <w:t>За непоставку товара в указанный срок Поставщик уплачивае</w:t>
      </w:r>
      <w:r w:rsidRPr="00153FFA">
        <w:rPr>
          <w:color w:val="000000"/>
        </w:rPr>
        <w:t>т Покупателю штраф в размере 2</w:t>
      </w:r>
      <w:r w:rsidR="009116EC" w:rsidRPr="00153FFA">
        <w:rPr>
          <w:color w:val="000000"/>
        </w:rPr>
        <w:t xml:space="preserve">0 </w:t>
      </w:r>
      <w:r w:rsidRPr="00153FFA">
        <w:rPr>
          <w:color w:val="000000"/>
        </w:rPr>
        <w:t xml:space="preserve">тыс. руб. в течение февраля </w:t>
      </w:r>
      <w:smartTag w:uri="urn:schemas-microsoft-com:office:smarttags" w:element="metricconverter">
        <w:smartTagPr>
          <w:attr w:name="ProductID" w:val="2010 г"/>
        </w:smartTagPr>
        <w:r w:rsidRPr="00153FFA">
          <w:rPr>
            <w:color w:val="000000"/>
          </w:rPr>
          <w:t>2010</w:t>
        </w:r>
        <w:r w:rsidR="009116EC" w:rsidRPr="00153FFA">
          <w:rPr>
            <w:color w:val="000000"/>
          </w:rPr>
          <w:t xml:space="preserve"> г</w:t>
        </w:r>
      </w:smartTag>
      <w:r w:rsidR="009116EC" w:rsidRPr="00153FFA">
        <w:rPr>
          <w:color w:val="000000"/>
        </w:rPr>
        <w:t xml:space="preserve">. </w:t>
      </w:r>
    </w:p>
    <w:p w:rsidR="009116EC" w:rsidRPr="00153FFA" w:rsidRDefault="009116EC" w:rsidP="009116EC">
      <w:pPr>
        <w:autoSpaceDE w:val="0"/>
        <w:autoSpaceDN w:val="0"/>
        <w:adjustRightInd w:val="0"/>
        <w:rPr>
          <w:color w:val="000000"/>
        </w:rPr>
      </w:pPr>
      <w:r w:rsidRPr="00153FFA">
        <w:rPr>
          <w:color w:val="000000"/>
        </w:rPr>
        <w:t xml:space="preserve">7.3. Меры ответственности, не предусмотренные в настоящем договоре, применяются в соответствии с нормами </w:t>
      </w:r>
      <w:r w:rsidR="0079093D" w:rsidRPr="00153FFA">
        <w:rPr>
          <w:color w:val="000000"/>
        </w:rPr>
        <w:t>гражданского законодательства, де</w:t>
      </w:r>
      <w:r w:rsidRPr="00153FFA">
        <w:rPr>
          <w:color w:val="000000"/>
        </w:rPr>
        <w:t>йствующего на территории РФ.</w:t>
      </w:r>
    </w:p>
    <w:p w:rsidR="0079093D" w:rsidRPr="00153FFA" w:rsidRDefault="0079093D" w:rsidP="0079093D">
      <w:pPr>
        <w:autoSpaceDE w:val="0"/>
        <w:autoSpaceDN w:val="0"/>
        <w:adjustRightInd w:val="0"/>
        <w:jc w:val="center"/>
        <w:rPr>
          <w:b/>
          <w:color w:val="000000"/>
        </w:rPr>
      </w:pPr>
    </w:p>
    <w:p w:rsidR="0079093D" w:rsidRPr="00153FFA" w:rsidRDefault="0079093D" w:rsidP="0079093D">
      <w:pPr>
        <w:autoSpaceDE w:val="0"/>
        <w:autoSpaceDN w:val="0"/>
        <w:adjustRightInd w:val="0"/>
        <w:jc w:val="center"/>
        <w:rPr>
          <w:b/>
          <w:color w:val="000000"/>
        </w:rPr>
      </w:pPr>
      <w:r w:rsidRPr="00153FFA">
        <w:rPr>
          <w:b/>
          <w:color w:val="000000"/>
        </w:rPr>
        <w:t>8. ПОРЯДОК РАССМОТРЕНИЯ СПОРОВ</w:t>
      </w:r>
    </w:p>
    <w:p w:rsidR="009116EC" w:rsidRPr="00153FFA" w:rsidRDefault="0079093D" w:rsidP="009116EC">
      <w:pPr>
        <w:autoSpaceDE w:val="0"/>
        <w:autoSpaceDN w:val="0"/>
        <w:adjustRightInd w:val="0"/>
        <w:rPr>
          <w:color w:val="000000"/>
        </w:rPr>
      </w:pPr>
      <w:r w:rsidRPr="00153FFA">
        <w:rPr>
          <w:color w:val="000000"/>
        </w:rPr>
        <w:t xml:space="preserve">8.1. </w:t>
      </w:r>
      <w:r w:rsidR="009116EC" w:rsidRPr="00153FFA">
        <w:rPr>
          <w:color w:val="000000"/>
        </w:rPr>
        <w:t>Споры и разногласия, которые м</w:t>
      </w:r>
      <w:r w:rsidRPr="00153FFA">
        <w:rPr>
          <w:color w:val="000000"/>
        </w:rPr>
        <w:t>огут возникнуть при исполнении н</w:t>
      </w:r>
      <w:r w:rsidR="009116EC" w:rsidRPr="00153FFA">
        <w:rPr>
          <w:color w:val="000000"/>
        </w:rPr>
        <w:t>астоящего договора, будут по возможности</w:t>
      </w:r>
      <w:r w:rsidRPr="00153FFA">
        <w:rPr>
          <w:color w:val="000000"/>
        </w:rPr>
        <w:t xml:space="preserve"> разрешаться путем переговоров м</w:t>
      </w:r>
      <w:r w:rsidR="009116EC" w:rsidRPr="00153FFA">
        <w:rPr>
          <w:color w:val="000000"/>
        </w:rPr>
        <w:t>ежду сторонами.</w:t>
      </w:r>
    </w:p>
    <w:p w:rsidR="009116EC" w:rsidRPr="00153FFA" w:rsidRDefault="0079093D" w:rsidP="009116EC">
      <w:pPr>
        <w:autoSpaceDE w:val="0"/>
        <w:autoSpaceDN w:val="0"/>
        <w:adjustRightInd w:val="0"/>
        <w:rPr>
          <w:color w:val="000000"/>
        </w:rPr>
      </w:pPr>
      <w:r w:rsidRPr="00153FFA">
        <w:rPr>
          <w:color w:val="000000"/>
        </w:rPr>
        <w:t>9.</w:t>
      </w:r>
      <w:r w:rsidR="009116EC" w:rsidRPr="00153FFA">
        <w:rPr>
          <w:color w:val="000000"/>
        </w:rPr>
        <w:t>2. Все споры, которые невозможно ур</w:t>
      </w:r>
      <w:r w:rsidRPr="00153FFA">
        <w:rPr>
          <w:color w:val="000000"/>
        </w:rPr>
        <w:t>егулировать путем переговоров под</w:t>
      </w:r>
      <w:r w:rsidR="009116EC" w:rsidRPr="00153FFA">
        <w:rPr>
          <w:color w:val="000000"/>
        </w:rPr>
        <w:t>лежат рассмотрению арбитражным судом Новосибирской области.</w:t>
      </w:r>
    </w:p>
    <w:p w:rsidR="0079093D" w:rsidRPr="00153FFA" w:rsidRDefault="0079093D" w:rsidP="009116EC">
      <w:pPr>
        <w:rPr>
          <w:color w:val="000000"/>
        </w:rPr>
      </w:pPr>
    </w:p>
    <w:p w:rsidR="0079093D" w:rsidRPr="00153FFA" w:rsidRDefault="0079093D" w:rsidP="009116EC">
      <w:pPr>
        <w:rPr>
          <w:color w:val="000000"/>
        </w:rPr>
      </w:pPr>
    </w:p>
    <w:p w:rsidR="0079093D" w:rsidRPr="00153FFA" w:rsidRDefault="0079093D" w:rsidP="009116EC">
      <w:pPr>
        <w:rPr>
          <w:color w:val="000000"/>
        </w:rPr>
      </w:pPr>
    </w:p>
    <w:p w:rsidR="0079093D" w:rsidRPr="00153FFA" w:rsidRDefault="0079093D" w:rsidP="0079093D">
      <w:pPr>
        <w:jc w:val="center"/>
        <w:rPr>
          <w:rFonts w:ascii="Candara" w:hAnsi="Candara" w:cs="Candara"/>
          <w:b/>
          <w:i/>
          <w:iCs/>
          <w:color w:val="000000"/>
        </w:rPr>
      </w:pPr>
      <w:r w:rsidRPr="00153FFA">
        <w:rPr>
          <w:b/>
          <w:color w:val="000000"/>
        </w:rPr>
        <w:t>9. ЗАКЛЮЧИТЕЛЬНЫЕ ПОЛОЖЕНИЯ</w:t>
      </w:r>
    </w:p>
    <w:p w:rsidR="0079093D" w:rsidRPr="00153FFA" w:rsidRDefault="0079093D" w:rsidP="009116EC">
      <w:pPr>
        <w:rPr>
          <w:color w:val="000000"/>
        </w:rPr>
      </w:pPr>
      <w:r w:rsidRPr="00153FFA">
        <w:rPr>
          <w:color w:val="000000"/>
        </w:rPr>
        <w:t xml:space="preserve">9.1 </w:t>
      </w:r>
      <w:r w:rsidR="009116EC" w:rsidRPr="00153FFA">
        <w:rPr>
          <w:color w:val="000000"/>
        </w:rPr>
        <w:t>Любые изменения и дополнения к нас</w:t>
      </w:r>
      <w:r w:rsidRPr="00153FFA">
        <w:rPr>
          <w:color w:val="000000"/>
        </w:rPr>
        <w:t>тоящему договору действительны ли</w:t>
      </w:r>
      <w:r w:rsidR="009116EC" w:rsidRPr="00153FFA">
        <w:rPr>
          <w:color w:val="000000"/>
        </w:rPr>
        <w:t>шь при условии, что они совершены в п</w:t>
      </w:r>
      <w:r w:rsidRPr="00153FFA">
        <w:rPr>
          <w:color w:val="000000"/>
        </w:rPr>
        <w:t>исьменной форме и подписаны над</w:t>
      </w:r>
      <w:r w:rsidR="009116EC" w:rsidRPr="00153FFA">
        <w:rPr>
          <w:color w:val="000000"/>
        </w:rPr>
        <w:t xml:space="preserve">лежаще уполномоченными на то представителями сторон. </w:t>
      </w:r>
    </w:p>
    <w:p w:rsidR="009116EC" w:rsidRPr="00153FFA" w:rsidRDefault="0079093D" w:rsidP="009116EC">
      <w:pPr>
        <w:rPr>
          <w:color w:val="000000"/>
        </w:rPr>
      </w:pPr>
      <w:r w:rsidRPr="00153FFA">
        <w:rPr>
          <w:color w:val="000000"/>
        </w:rPr>
        <w:t xml:space="preserve">9.2. </w:t>
      </w:r>
      <w:r w:rsidR="009116EC" w:rsidRPr="00153FFA">
        <w:rPr>
          <w:b/>
          <w:bCs/>
          <w:i/>
          <w:iCs/>
          <w:color w:val="000000"/>
        </w:rPr>
        <w:t xml:space="preserve"> </w:t>
      </w:r>
      <w:r w:rsidR="009116EC" w:rsidRPr="00153FFA">
        <w:rPr>
          <w:color w:val="000000"/>
        </w:rPr>
        <w:t>Приложение к настоящему договору составляет его неотъемлемую часть.</w:t>
      </w:r>
    </w:p>
    <w:p w:rsidR="009116EC" w:rsidRPr="00153FFA" w:rsidRDefault="0079093D" w:rsidP="009116EC">
      <w:pPr>
        <w:rPr>
          <w:color w:val="000000"/>
        </w:rPr>
      </w:pPr>
      <w:r w:rsidRPr="00153FFA">
        <w:rPr>
          <w:color w:val="000000"/>
        </w:rPr>
        <w:t>9.3. Настоящий договор вступает в силу с момента его подписания.</w:t>
      </w:r>
    </w:p>
    <w:p w:rsidR="0079093D" w:rsidRPr="00153FFA" w:rsidRDefault="0079093D" w:rsidP="009116EC">
      <w:pPr>
        <w:rPr>
          <w:color w:val="000000"/>
        </w:rPr>
      </w:pPr>
      <w:r w:rsidRPr="00153FFA">
        <w:rPr>
          <w:color w:val="000000"/>
        </w:rPr>
        <w:t>9.4. Настоящий договор составлен в двух экземплярах.</w:t>
      </w:r>
    </w:p>
    <w:p w:rsidR="00500642" w:rsidRPr="00153FFA" w:rsidRDefault="00500642" w:rsidP="00500642">
      <w:pPr>
        <w:jc w:val="both"/>
      </w:pPr>
    </w:p>
    <w:p w:rsidR="00500642" w:rsidRPr="00153FFA" w:rsidRDefault="00500642" w:rsidP="00500642">
      <w:pPr>
        <w:jc w:val="both"/>
      </w:pPr>
    </w:p>
    <w:p w:rsidR="00500642" w:rsidRPr="00153FFA" w:rsidRDefault="00500642" w:rsidP="00500642">
      <w:pPr>
        <w:pStyle w:val="3"/>
        <w:rPr>
          <w:sz w:val="24"/>
        </w:rPr>
      </w:pPr>
      <w:r w:rsidRPr="00153FFA">
        <w:rPr>
          <w:sz w:val="24"/>
        </w:rPr>
        <w:t>8. 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252"/>
      </w:tblGrid>
      <w:tr w:rsidR="00500642" w:rsidRPr="00153FFA" w:rsidTr="00E45457">
        <w:tc>
          <w:tcPr>
            <w:tcW w:w="4503" w:type="dxa"/>
          </w:tcPr>
          <w:p w:rsidR="00500642" w:rsidRPr="00153FFA" w:rsidRDefault="00500642" w:rsidP="00E45457">
            <w:r w:rsidRPr="00153FFA">
              <w:rPr>
                <w:b/>
              </w:rPr>
              <w:t>«Заказчик»</w:t>
            </w:r>
          </w:p>
        </w:tc>
        <w:tc>
          <w:tcPr>
            <w:tcW w:w="4252" w:type="dxa"/>
          </w:tcPr>
          <w:p w:rsidR="00500642" w:rsidRPr="00153FFA" w:rsidRDefault="00500642" w:rsidP="00E45457">
            <w:r w:rsidRPr="00153FFA">
              <w:rPr>
                <w:b/>
              </w:rPr>
              <w:t>«Поставщик»</w:t>
            </w:r>
          </w:p>
        </w:tc>
      </w:tr>
      <w:tr w:rsidR="00441DF5" w:rsidRPr="00153FFA" w:rsidTr="00E45457">
        <w:tc>
          <w:tcPr>
            <w:tcW w:w="4503" w:type="dxa"/>
          </w:tcPr>
          <w:p w:rsidR="00441DF5" w:rsidRPr="00153FFA" w:rsidRDefault="00441DF5" w:rsidP="00525862">
            <w:pPr>
              <w:jc w:val="both"/>
            </w:pPr>
            <w:r w:rsidRPr="00153FFA">
              <w:t>ООО «Мика»</w:t>
            </w:r>
          </w:p>
        </w:tc>
        <w:tc>
          <w:tcPr>
            <w:tcW w:w="4252" w:type="dxa"/>
          </w:tcPr>
          <w:p w:rsidR="00441DF5" w:rsidRPr="00153FFA" w:rsidRDefault="00CF77E0" w:rsidP="00525862">
            <w:pPr>
              <w:jc w:val="both"/>
            </w:pPr>
            <w:r w:rsidRPr="00153FFA">
              <w:t xml:space="preserve">ЗАО </w:t>
            </w:r>
            <w:r w:rsidR="00441DF5" w:rsidRPr="00153FFA">
              <w:t>«Кристалл-центр»</w:t>
            </w:r>
          </w:p>
        </w:tc>
      </w:tr>
      <w:tr w:rsidR="00441DF5" w:rsidRPr="00153FFA" w:rsidTr="00E45457">
        <w:tc>
          <w:tcPr>
            <w:tcW w:w="4503" w:type="dxa"/>
          </w:tcPr>
          <w:p w:rsidR="00441DF5" w:rsidRPr="00153FFA" w:rsidRDefault="00441DF5" w:rsidP="00525862">
            <w:pPr>
              <w:jc w:val="both"/>
            </w:pPr>
            <w:smartTag w:uri="urn:schemas-microsoft-com:office:smarttags" w:element="metricconverter">
              <w:smartTagPr>
                <w:attr w:name="ProductID" w:val="630046, г"/>
              </w:smartTagPr>
              <w:r w:rsidRPr="00153FFA">
                <w:t>630046, г</w:t>
              </w:r>
            </w:smartTag>
            <w:r w:rsidRPr="00153FFA">
              <w:t>. Новосибирск, ул. Титова, 9</w:t>
            </w:r>
          </w:p>
        </w:tc>
        <w:tc>
          <w:tcPr>
            <w:tcW w:w="4252" w:type="dxa"/>
          </w:tcPr>
          <w:p w:rsidR="00441DF5" w:rsidRPr="00153FFA" w:rsidRDefault="00441DF5" w:rsidP="00525862">
            <w:pPr>
              <w:jc w:val="both"/>
            </w:pPr>
            <w:r w:rsidRPr="00153FFA">
              <w:t>630077,г. Новосибирск, ул. Костычева, 74</w:t>
            </w:r>
          </w:p>
        </w:tc>
      </w:tr>
      <w:tr w:rsidR="00441DF5" w:rsidRPr="00153FFA" w:rsidTr="00E45457">
        <w:tc>
          <w:tcPr>
            <w:tcW w:w="4503" w:type="dxa"/>
          </w:tcPr>
          <w:p w:rsidR="00441DF5" w:rsidRPr="00153FFA" w:rsidRDefault="00441DF5" w:rsidP="00525862">
            <w:pPr>
              <w:jc w:val="both"/>
            </w:pPr>
            <w:r w:rsidRPr="00153FFA">
              <w:t>ИНН 5407183022</w:t>
            </w:r>
          </w:p>
        </w:tc>
        <w:tc>
          <w:tcPr>
            <w:tcW w:w="4252" w:type="dxa"/>
          </w:tcPr>
          <w:p w:rsidR="00441DF5" w:rsidRPr="00153FFA" w:rsidRDefault="00441DF5" w:rsidP="00525862">
            <w:pPr>
              <w:jc w:val="both"/>
            </w:pPr>
            <w:r w:rsidRPr="00153FFA">
              <w:t>ИНН 5407183034</w:t>
            </w:r>
          </w:p>
        </w:tc>
      </w:tr>
      <w:tr w:rsidR="00441DF5" w:rsidRPr="00153FFA" w:rsidTr="00E45457">
        <w:tc>
          <w:tcPr>
            <w:tcW w:w="4503" w:type="dxa"/>
          </w:tcPr>
          <w:p w:rsidR="00441DF5" w:rsidRPr="00153FFA" w:rsidRDefault="00441DF5" w:rsidP="00525862">
            <w:pPr>
              <w:jc w:val="both"/>
            </w:pPr>
            <w:r w:rsidRPr="00153FFA">
              <w:t>БИК 045005006</w:t>
            </w:r>
          </w:p>
        </w:tc>
        <w:tc>
          <w:tcPr>
            <w:tcW w:w="4252" w:type="dxa"/>
          </w:tcPr>
          <w:p w:rsidR="00441DF5" w:rsidRPr="00153FFA" w:rsidRDefault="00441DF5" w:rsidP="00525862">
            <w:pPr>
              <w:jc w:val="both"/>
            </w:pPr>
            <w:r w:rsidRPr="00153FFA">
              <w:t>БИК 045002004</w:t>
            </w:r>
          </w:p>
        </w:tc>
      </w:tr>
    </w:tbl>
    <w:p w:rsidR="00500642" w:rsidRPr="00153FFA" w:rsidRDefault="00500642" w:rsidP="00500642">
      <w:pPr>
        <w:pStyle w:val="4"/>
      </w:pPr>
    </w:p>
    <w:p w:rsidR="00500642" w:rsidRPr="00153FFA" w:rsidRDefault="00500642" w:rsidP="00500642">
      <w:pPr>
        <w:pStyle w:val="4"/>
      </w:pPr>
      <w:r w:rsidRPr="00153FFA">
        <w:t>9. ПОДПИСИ  СТОРОН</w:t>
      </w:r>
    </w:p>
    <w:p w:rsidR="00500642" w:rsidRPr="00153FFA" w:rsidRDefault="00500642" w:rsidP="00500642">
      <w:pPr>
        <w:rPr>
          <w:b/>
        </w:rPr>
      </w:pPr>
    </w:p>
    <w:p w:rsidR="00500642" w:rsidRPr="00153FFA" w:rsidRDefault="00500642" w:rsidP="00500642">
      <w:pPr>
        <w:rPr>
          <w:b/>
        </w:rPr>
      </w:pPr>
    </w:p>
    <w:p w:rsidR="00500642" w:rsidRPr="00153FFA" w:rsidRDefault="00500642" w:rsidP="00500642">
      <w:pPr>
        <w:rPr>
          <w:b/>
        </w:rPr>
      </w:pPr>
    </w:p>
    <w:p w:rsidR="00500642" w:rsidRPr="00153FFA" w:rsidRDefault="00500642" w:rsidP="00500642">
      <w:pPr>
        <w:rPr>
          <w:b/>
        </w:rPr>
      </w:pPr>
      <w:r w:rsidRPr="00153FFA">
        <w:rPr>
          <w:b/>
        </w:rPr>
        <w:t>__________________ /____________/                               ________________ / ___________ /</w:t>
      </w:r>
    </w:p>
    <w:p w:rsidR="00441DF5" w:rsidRPr="00153FFA" w:rsidRDefault="00441DF5" w:rsidP="00725738">
      <w:pPr>
        <w:ind w:firstLine="4500"/>
        <w:jc w:val="both"/>
        <w:rPr>
          <w:b/>
        </w:rPr>
      </w:pPr>
    </w:p>
    <w:p w:rsidR="00441DF5" w:rsidRPr="00153FFA" w:rsidRDefault="00441DF5" w:rsidP="00725738">
      <w:pPr>
        <w:ind w:firstLine="4500"/>
        <w:jc w:val="both"/>
        <w:rPr>
          <w:b/>
        </w:rPr>
      </w:pPr>
    </w:p>
    <w:p w:rsidR="00441DF5" w:rsidRPr="00153FFA" w:rsidRDefault="00441DF5" w:rsidP="00725738">
      <w:pPr>
        <w:ind w:firstLine="4500"/>
        <w:jc w:val="both"/>
        <w:rPr>
          <w:b/>
        </w:rPr>
      </w:pPr>
    </w:p>
    <w:p w:rsidR="00441DF5" w:rsidRPr="00153FFA" w:rsidRDefault="00441DF5" w:rsidP="00725738">
      <w:pPr>
        <w:ind w:firstLine="4500"/>
        <w:jc w:val="both"/>
        <w:rPr>
          <w:b/>
        </w:rPr>
      </w:pPr>
    </w:p>
    <w:p w:rsidR="00441DF5" w:rsidRPr="00153FFA" w:rsidRDefault="00441DF5" w:rsidP="00725738">
      <w:pPr>
        <w:ind w:firstLine="4500"/>
        <w:jc w:val="both"/>
        <w:rPr>
          <w:b/>
        </w:rPr>
      </w:pPr>
    </w:p>
    <w:p w:rsidR="00441DF5" w:rsidRPr="00153FFA" w:rsidRDefault="00441DF5"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874ABB" w:rsidRPr="00153FFA" w:rsidRDefault="00874ABB" w:rsidP="00725738">
      <w:pPr>
        <w:ind w:firstLine="4500"/>
        <w:jc w:val="both"/>
        <w:rPr>
          <w:b/>
        </w:rPr>
      </w:pPr>
    </w:p>
    <w:p w:rsidR="00C34970" w:rsidRPr="00153FFA" w:rsidRDefault="00C34970" w:rsidP="00C34970">
      <w:pPr>
        <w:autoSpaceDE w:val="0"/>
        <w:autoSpaceDN w:val="0"/>
        <w:adjustRightInd w:val="0"/>
        <w:rPr>
          <w:color w:val="605E85"/>
        </w:rPr>
      </w:pPr>
    </w:p>
    <w:p w:rsidR="00C34970" w:rsidRPr="00153FFA" w:rsidRDefault="00C34970" w:rsidP="00C34970">
      <w:pPr>
        <w:autoSpaceDE w:val="0"/>
        <w:autoSpaceDN w:val="0"/>
        <w:adjustRightInd w:val="0"/>
        <w:rPr>
          <w:color w:val="605E85"/>
        </w:rPr>
      </w:pPr>
    </w:p>
    <w:p w:rsidR="00C34970" w:rsidRPr="00153FFA" w:rsidRDefault="00C34970" w:rsidP="00C34970">
      <w:pPr>
        <w:autoSpaceDE w:val="0"/>
        <w:autoSpaceDN w:val="0"/>
        <w:adjustRightInd w:val="0"/>
        <w:rPr>
          <w:color w:val="605E85"/>
        </w:rPr>
      </w:pPr>
    </w:p>
    <w:p w:rsidR="00C34970" w:rsidRPr="00153FFA" w:rsidRDefault="00C34970" w:rsidP="00C34970">
      <w:pPr>
        <w:autoSpaceDE w:val="0"/>
        <w:autoSpaceDN w:val="0"/>
        <w:adjustRightInd w:val="0"/>
        <w:rPr>
          <w:color w:val="605E85"/>
        </w:rPr>
      </w:pPr>
    </w:p>
    <w:p w:rsidR="00C34970" w:rsidRPr="00153FFA" w:rsidRDefault="00C34970" w:rsidP="00C34970">
      <w:pPr>
        <w:autoSpaceDE w:val="0"/>
        <w:autoSpaceDN w:val="0"/>
        <w:adjustRightInd w:val="0"/>
        <w:rPr>
          <w:color w:val="605E85"/>
        </w:rPr>
      </w:pPr>
    </w:p>
    <w:p w:rsidR="00C34970" w:rsidRPr="00153FFA" w:rsidRDefault="00C34970" w:rsidP="00C34970">
      <w:pPr>
        <w:autoSpaceDE w:val="0"/>
        <w:autoSpaceDN w:val="0"/>
        <w:adjustRightInd w:val="0"/>
        <w:rPr>
          <w:color w:val="605E85"/>
        </w:rPr>
      </w:pPr>
    </w:p>
    <w:p w:rsidR="00C34970" w:rsidRPr="00153FFA" w:rsidRDefault="00C34970" w:rsidP="00C34970">
      <w:pPr>
        <w:autoSpaceDE w:val="0"/>
        <w:autoSpaceDN w:val="0"/>
        <w:adjustRightInd w:val="0"/>
        <w:rPr>
          <w:color w:val="605E85"/>
        </w:rPr>
      </w:pPr>
    </w:p>
    <w:p w:rsidR="00C34970" w:rsidRPr="00153FFA" w:rsidRDefault="00C34970" w:rsidP="00C34970">
      <w:pPr>
        <w:autoSpaceDE w:val="0"/>
        <w:autoSpaceDN w:val="0"/>
        <w:adjustRightInd w:val="0"/>
        <w:jc w:val="center"/>
        <w:rPr>
          <w:b/>
          <w:lang w:val="en-US"/>
        </w:rPr>
      </w:pPr>
      <w:r w:rsidRPr="00153FFA">
        <w:rPr>
          <w:b/>
        </w:rPr>
        <w:t xml:space="preserve">ПРИЛОЖЕНИЕ №1 </w:t>
      </w:r>
    </w:p>
    <w:p w:rsidR="00C34970" w:rsidRPr="00153FFA" w:rsidRDefault="00C34970" w:rsidP="00C34970">
      <w:pPr>
        <w:autoSpaceDE w:val="0"/>
        <w:autoSpaceDN w:val="0"/>
        <w:adjustRightInd w:val="0"/>
        <w:jc w:val="center"/>
        <w:rPr>
          <w:b/>
        </w:rPr>
      </w:pPr>
      <w:r w:rsidRPr="00153FFA">
        <w:rPr>
          <w:b/>
        </w:rPr>
        <w:t>К ДОГОВОРУ ПОСТАВКИ ТОВАРА № 01</w:t>
      </w:r>
    </w:p>
    <w:p w:rsidR="00C34970" w:rsidRPr="00153FFA" w:rsidRDefault="00C34970" w:rsidP="00C34970">
      <w:pPr>
        <w:autoSpaceDE w:val="0"/>
        <w:autoSpaceDN w:val="0"/>
        <w:adjustRightInd w:val="0"/>
        <w:rPr>
          <w:color w:val="000000"/>
          <w:lang w:val="en-US"/>
        </w:rPr>
      </w:pPr>
    </w:p>
    <w:p w:rsidR="00C34970" w:rsidRPr="00153FFA" w:rsidRDefault="00C34970" w:rsidP="00C34970">
      <w:pPr>
        <w:autoSpaceDE w:val="0"/>
        <w:autoSpaceDN w:val="0"/>
        <w:adjustRightInd w:val="0"/>
        <w:rPr>
          <w:color w:val="000000"/>
        </w:rPr>
      </w:pPr>
      <w:r w:rsidRPr="00153FFA">
        <w:rPr>
          <w:color w:val="000000"/>
        </w:rPr>
        <w:t>г. Новосибирск                                                                                 "1" декабря 2009 года</w:t>
      </w:r>
    </w:p>
    <w:p w:rsidR="00C34970" w:rsidRPr="00153FFA" w:rsidRDefault="00C34970" w:rsidP="00C34970">
      <w:pPr>
        <w:autoSpaceDE w:val="0"/>
        <w:autoSpaceDN w:val="0"/>
        <w:adjustRightInd w:val="0"/>
        <w:rPr>
          <w:color w:val="000000"/>
          <w:lang w:val="en-US"/>
        </w:rPr>
      </w:pPr>
    </w:p>
    <w:p w:rsidR="00C34970" w:rsidRPr="00153FFA" w:rsidRDefault="00C34970" w:rsidP="00C34970">
      <w:pPr>
        <w:autoSpaceDE w:val="0"/>
        <w:autoSpaceDN w:val="0"/>
        <w:adjustRightInd w:val="0"/>
        <w:rPr>
          <w:color w:val="000000"/>
          <w:lang w:val="en-US"/>
        </w:rPr>
      </w:pPr>
    </w:p>
    <w:p w:rsidR="00C34970" w:rsidRPr="00153FFA" w:rsidRDefault="00C34970" w:rsidP="00C34970">
      <w:pPr>
        <w:autoSpaceDE w:val="0"/>
        <w:autoSpaceDN w:val="0"/>
        <w:adjustRightInd w:val="0"/>
        <w:ind w:firstLine="708"/>
        <w:rPr>
          <w:color w:val="000000"/>
        </w:rPr>
      </w:pPr>
      <w:r w:rsidRPr="00153FFA">
        <w:rPr>
          <w:color w:val="000000"/>
        </w:rPr>
        <w:t>Согласно п.1.2. договора № 01 от 01.12.2009 г. Товаром по догово</w:t>
      </w:r>
      <w:r w:rsidR="00CF2CBA" w:rsidRPr="00153FFA">
        <w:rPr>
          <w:color w:val="000000"/>
        </w:rPr>
        <w:t>ру является партия сахарного песка</w:t>
      </w:r>
      <w:r w:rsidR="003105FF" w:rsidRPr="00153FFA">
        <w:rPr>
          <w:color w:val="000000"/>
        </w:rPr>
        <w:t>.</w:t>
      </w:r>
    </w:p>
    <w:p w:rsidR="00C34970" w:rsidRPr="00153FFA" w:rsidRDefault="00C34970" w:rsidP="00C34970">
      <w:pPr>
        <w:autoSpaceDE w:val="0"/>
        <w:autoSpaceDN w:val="0"/>
        <w:adjustRightInd w:val="0"/>
        <w:rPr>
          <w:color w:val="000000"/>
        </w:rPr>
      </w:pPr>
    </w:p>
    <w:p w:rsidR="00C34970" w:rsidRPr="00153FFA" w:rsidRDefault="00C34970" w:rsidP="00C34970">
      <w:pPr>
        <w:autoSpaceDE w:val="0"/>
        <w:autoSpaceDN w:val="0"/>
        <w:adjustRightInd w:val="0"/>
        <w:ind w:firstLine="708"/>
        <w:rPr>
          <w:color w:val="000000"/>
        </w:rPr>
      </w:pPr>
      <w:r w:rsidRPr="00153FFA">
        <w:rPr>
          <w:color w:val="000000"/>
        </w:rPr>
        <w:t xml:space="preserve">По п.2.3 договора № 01 от 01.12.2009 г. Поставщик доставляет Товар </w:t>
      </w:r>
      <w:r w:rsidR="003105FF" w:rsidRPr="00153FFA">
        <w:rPr>
          <w:color w:val="000000"/>
        </w:rPr>
        <w:t>Заказчику</w:t>
      </w:r>
      <w:r w:rsidRPr="00153FFA">
        <w:rPr>
          <w:color w:val="000000"/>
        </w:rPr>
        <w:t xml:space="preserve"> в количестве </w:t>
      </w:r>
      <w:smartTag w:uri="urn:schemas-microsoft-com:office:smarttags" w:element="metricconverter">
        <w:smartTagPr>
          <w:attr w:name="ProductID" w:val="500 кг"/>
        </w:smartTagPr>
        <w:r w:rsidR="003105FF" w:rsidRPr="00153FFA">
          <w:rPr>
            <w:color w:val="000000"/>
          </w:rPr>
          <w:t>500 кг</w:t>
        </w:r>
      </w:smartTag>
      <w:r w:rsidR="003105FF" w:rsidRPr="00153FFA">
        <w:rPr>
          <w:color w:val="000000"/>
        </w:rPr>
        <w:t xml:space="preserve"> (масса нетто).</w:t>
      </w:r>
    </w:p>
    <w:p w:rsidR="00C34970" w:rsidRPr="00153FFA" w:rsidRDefault="00C34970" w:rsidP="00C34970">
      <w:pPr>
        <w:autoSpaceDE w:val="0"/>
        <w:autoSpaceDN w:val="0"/>
        <w:adjustRightInd w:val="0"/>
        <w:rPr>
          <w:color w:val="000000"/>
        </w:rPr>
      </w:pPr>
    </w:p>
    <w:p w:rsidR="00C34970" w:rsidRPr="00153FFA" w:rsidRDefault="00C34970" w:rsidP="00C34970">
      <w:pPr>
        <w:autoSpaceDE w:val="0"/>
        <w:autoSpaceDN w:val="0"/>
        <w:adjustRightInd w:val="0"/>
        <w:ind w:firstLine="708"/>
        <w:rPr>
          <w:color w:val="000000"/>
        </w:rPr>
      </w:pPr>
      <w:r w:rsidRPr="00153FFA">
        <w:rPr>
          <w:color w:val="000000"/>
        </w:rPr>
        <w:t>В соответствии с п.6.5., оплата по данному договору производится путем наличных расчетов в течение 10 дней со дня поставки Товара.</w:t>
      </w:r>
    </w:p>
    <w:p w:rsidR="00CF77E0" w:rsidRPr="00153FFA" w:rsidRDefault="00CF77E0" w:rsidP="00C34970">
      <w:pPr>
        <w:autoSpaceDE w:val="0"/>
        <w:autoSpaceDN w:val="0"/>
        <w:adjustRightInd w:val="0"/>
        <w:rPr>
          <w:color w:val="000000"/>
          <w:lang w:val="en-US"/>
        </w:rPr>
      </w:pPr>
    </w:p>
    <w:p w:rsidR="00C34970" w:rsidRPr="00153FFA" w:rsidRDefault="00C34970" w:rsidP="00CF77E0">
      <w:pPr>
        <w:autoSpaceDE w:val="0"/>
        <w:autoSpaceDN w:val="0"/>
        <w:adjustRightInd w:val="0"/>
        <w:ind w:firstLine="708"/>
        <w:rPr>
          <w:color w:val="000000"/>
        </w:rPr>
      </w:pPr>
      <w:r w:rsidRPr="00153FFA">
        <w:rPr>
          <w:color w:val="000000"/>
        </w:rPr>
        <w:t xml:space="preserve">Согласно п.6.6. договора </w:t>
      </w:r>
      <w:r w:rsidR="00CF77E0" w:rsidRPr="00153FFA">
        <w:rPr>
          <w:color w:val="000000"/>
        </w:rPr>
        <w:t>Заказчик</w:t>
      </w:r>
      <w:r w:rsidRPr="00153FFA">
        <w:rPr>
          <w:color w:val="000000"/>
        </w:rPr>
        <w:t xml:space="preserve"> оплачивает Поставщику за</w:t>
      </w:r>
      <w:r w:rsidR="00CF77E0" w:rsidRPr="00153FFA">
        <w:rPr>
          <w:color w:val="000000"/>
        </w:rPr>
        <w:t xml:space="preserve"> пос</w:t>
      </w:r>
      <w:r w:rsidRPr="00153FFA">
        <w:rPr>
          <w:color w:val="000000"/>
        </w:rPr>
        <w:t>тавл</w:t>
      </w:r>
      <w:r w:rsidR="003B5670" w:rsidRPr="00153FFA">
        <w:rPr>
          <w:color w:val="000000"/>
        </w:rPr>
        <w:t xml:space="preserve">енный Товар цену в размере 40 руб. * </w:t>
      </w:r>
      <w:smartTag w:uri="urn:schemas-microsoft-com:office:smarttags" w:element="metricconverter">
        <w:smartTagPr>
          <w:attr w:name="ProductID" w:val="500 кг"/>
        </w:smartTagPr>
        <w:r w:rsidR="003B5670" w:rsidRPr="00153FFA">
          <w:rPr>
            <w:color w:val="000000"/>
          </w:rPr>
          <w:t>500 кг</w:t>
        </w:r>
      </w:smartTag>
      <w:r w:rsidRPr="00153FFA">
        <w:rPr>
          <w:color w:val="000000"/>
        </w:rPr>
        <w:t>. = 20 000 руб. (включая 20%НДС).</w:t>
      </w: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F77E0" w:rsidRPr="00153FFA" w:rsidRDefault="00CF77E0" w:rsidP="00C34970">
      <w:pPr>
        <w:autoSpaceDE w:val="0"/>
        <w:autoSpaceDN w:val="0"/>
        <w:adjustRightInd w:val="0"/>
        <w:rPr>
          <w:color w:val="000000"/>
        </w:rPr>
      </w:pPr>
    </w:p>
    <w:p w:rsidR="00C34970" w:rsidRPr="00153FFA" w:rsidRDefault="00CF77E0" w:rsidP="00C34970">
      <w:pPr>
        <w:autoSpaceDE w:val="0"/>
        <w:autoSpaceDN w:val="0"/>
        <w:adjustRightInd w:val="0"/>
        <w:rPr>
          <w:color w:val="000000"/>
        </w:rPr>
      </w:pPr>
      <w:r w:rsidRPr="00153FFA">
        <w:rPr>
          <w:color w:val="000000"/>
        </w:rPr>
        <w:t>П</w:t>
      </w:r>
      <w:r w:rsidR="00C34970" w:rsidRPr="00153FFA">
        <w:rPr>
          <w:color w:val="000000"/>
        </w:rPr>
        <w:t xml:space="preserve">оставщик: Генеральный директор </w:t>
      </w:r>
      <w:r w:rsidRPr="00153FFA">
        <w:t>ЗАО «Кристалл-центр» Федоров Николай Владимирович</w:t>
      </w: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F77E0" w:rsidRPr="00153FFA" w:rsidRDefault="00CF77E0" w:rsidP="00C34970">
      <w:pPr>
        <w:rPr>
          <w:color w:val="000000"/>
        </w:rPr>
      </w:pPr>
    </w:p>
    <w:p w:rsidR="00C34970" w:rsidRPr="00153FFA" w:rsidRDefault="00CF77E0" w:rsidP="00C34970">
      <w:r w:rsidRPr="00153FFA">
        <w:rPr>
          <w:color w:val="000000"/>
        </w:rPr>
        <w:t>Заказчик</w:t>
      </w:r>
      <w:r w:rsidR="00C34970" w:rsidRPr="00153FFA">
        <w:rPr>
          <w:color w:val="000000"/>
        </w:rPr>
        <w:t>: Генеральный директор ООО «</w:t>
      </w:r>
      <w:r w:rsidRPr="00153FFA">
        <w:rPr>
          <w:color w:val="000000"/>
        </w:rPr>
        <w:t>Мика</w:t>
      </w:r>
      <w:r w:rsidR="00C34970" w:rsidRPr="00153FFA">
        <w:rPr>
          <w:color w:val="000000"/>
        </w:rPr>
        <w:t xml:space="preserve">» </w:t>
      </w:r>
      <w:r w:rsidR="003B5670" w:rsidRPr="00153FFA">
        <w:t>Иванов</w:t>
      </w:r>
      <w:r w:rsidRPr="00153FFA">
        <w:t xml:space="preserve"> Александр</w:t>
      </w:r>
      <w:r w:rsidR="003B5670" w:rsidRPr="00153FFA">
        <w:t xml:space="preserve"> Александрович</w:t>
      </w:r>
    </w:p>
    <w:p w:rsidR="00C34970" w:rsidRPr="00153FFA" w:rsidRDefault="00C34970" w:rsidP="00725738">
      <w:pPr>
        <w:ind w:firstLine="4500"/>
        <w:jc w:val="both"/>
        <w:rPr>
          <w:b/>
        </w:rPr>
      </w:pPr>
    </w:p>
    <w:p w:rsidR="00C34970" w:rsidRPr="00153FFA" w:rsidRDefault="00C34970" w:rsidP="00725738">
      <w:pPr>
        <w:ind w:firstLine="4500"/>
        <w:jc w:val="both"/>
        <w:rPr>
          <w:b/>
        </w:rPr>
      </w:pPr>
    </w:p>
    <w:p w:rsidR="00C34970" w:rsidRPr="00153FFA" w:rsidRDefault="00C34970" w:rsidP="00725738">
      <w:pPr>
        <w:ind w:firstLine="4500"/>
        <w:jc w:val="both"/>
        <w:rPr>
          <w:b/>
        </w:rPr>
      </w:pPr>
    </w:p>
    <w:p w:rsidR="00C34970" w:rsidRPr="00153FFA" w:rsidRDefault="00C34970" w:rsidP="00725738">
      <w:pPr>
        <w:ind w:firstLine="4500"/>
        <w:jc w:val="both"/>
        <w:rPr>
          <w:b/>
        </w:rPr>
      </w:pPr>
    </w:p>
    <w:p w:rsidR="00C34970" w:rsidRPr="00153FFA" w:rsidRDefault="00C34970" w:rsidP="00725738">
      <w:pPr>
        <w:ind w:firstLine="4500"/>
        <w:jc w:val="both"/>
        <w:rPr>
          <w:b/>
        </w:rPr>
      </w:pPr>
    </w:p>
    <w:p w:rsidR="00C34970" w:rsidRPr="00153FFA" w:rsidRDefault="00C34970" w:rsidP="00725738">
      <w:pPr>
        <w:ind w:firstLine="4500"/>
        <w:jc w:val="both"/>
        <w:rPr>
          <w:b/>
        </w:rPr>
      </w:pPr>
    </w:p>
    <w:p w:rsidR="00C34970" w:rsidRPr="00153FFA" w:rsidRDefault="00C34970" w:rsidP="00725738">
      <w:pPr>
        <w:ind w:firstLine="4500"/>
        <w:jc w:val="both"/>
        <w:rPr>
          <w:b/>
        </w:rPr>
      </w:pPr>
    </w:p>
    <w:p w:rsidR="00C34970" w:rsidRPr="00153FFA" w:rsidRDefault="00C34970" w:rsidP="00725738">
      <w:pPr>
        <w:ind w:firstLine="4500"/>
        <w:jc w:val="both"/>
        <w:rPr>
          <w:b/>
        </w:rPr>
      </w:pPr>
    </w:p>
    <w:p w:rsidR="00C34970" w:rsidRPr="00153FFA" w:rsidRDefault="00C34970" w:rsidP="00CF77E0">
      <w:pPr>
        <w:jc w:val="both"/>
        <w:rPr>
          <w:b/>
        </w:rPr>
      </w:pPr>
    </w:p>
    <w:p w:rsidR="00E85507" w:rsidRPr="00153FFA" w:rsidRDefault="00E85507" w:rsidP="00725738">
      <w:pPr>
        <w:ind w:firstLine="4500"/>
        <w:jc w:val="both"/>
        <w:rPr>
          <w:b/>
        </w:rPr>
      </w:pPr>
      <w:r w:rsidRPr="00153FFA">
        <w:rPr>
          <w:b/>
        </w:rPr>
        <w:t>В АРБИТРАЖНЫЙ СУД</w:t>
      </w:r>
    </w:p>
    <w:p w:rsidR="00E85507" w:rsidRPr="00153FFA" w:rsidRDefault="00E85507" w:rsidP="00725738">
      <w:pPr>
        <w:ind w:firstLine="4500"/>
        <w:jc w:val="both"/>
        <w:rPr>
          <w:b/>
        </w:rPr>
      </w:pPr>
      <w:r w:rsidRPr="00153FFA">
        <w:rPr>
          <w:b/>
        </w:rPr>
        <w:t>НОВОСИБИРСКОЙ ОБЛАСТИ</w:t>
      </w:r>
    </w:p>
    <w:p w:rsidR="00E85507" w:rsidRPr="00153FFA" w:rsidRDefault="00E85507" w:rsidP="00725738">
      <w:pPr>
        <w:ind w:firstLine="4500"/>
        <w:jc w:val="both"/>
      </w:pPr>
      <w:smartTag w:uri="urn:schemas-microsoft-com:office:smarttags" w:element="metricconverter">
        <w:smartTagPr>
          <w:attr w:name="ProductID" w:val="630102, г"/>
        </w:smartTagPr>
        <w:r w:rsidRPr="00153FFA">
          <w:t>630102, г</w:t>
        </w:r>
      </w:smartTag>
      <w:r w:rsidRPr="00153FFA">
        <w:t xml:space="preserve">. </w:t>
      </w:r>
      <w:r w:rsidR="00FA5ED0" w:rsidRPr="00153FFA">
        <w:t>Новосибирск, ул. Нижегородская, 6</w:t>
      </w:r>
    </w:p>
    <w:p w:rsidR="00FA5ED0" w:rsidRPr="00153FFA" w:rsidRDefault="00FA5ED0" w:rsidP="00725738">
      <w:pPr>
        <w:ind w:firstLine="4500"/>
        <w:jc w:val="both"/>
      </w:pPr>
    </w:p>
    <w:p w:rsidR="00FA5ED0" w:rsidRPr="00153FFA" w:rsidRDefault="00FA5ED0" w:rsidP="00725738">
      <w:pPr>
        <w:ind w:firstLine="4500"/>
        <w:jc w:val="both"/>
      </w:pPr>
      <w:r w:rsidRPr="00153FFA">
        <w:rPr>
          <w:b/>
        </w:rPr>
        <w:t>Истец</w:t>
      </w:r>
      <w:r w:rsidRPr="00153FFA">
        <w:t xml:space="preserve">: Общество с ограниченной </w:t>
      </w:r>
    </w:p>
    <w:p w:rsidR="00FA5ED0" w:rsidRPr="00153FFA" w:rsidRDefault="00832504" w:rsidP="00725738">
      <w:pPr>
        <w:ind w:firstLine="4500"/>
        <w:jc w:val="both"/>
      </w:pPr>
      <w:r w:rsidRPr="00153FFA">
        <w:t>о</w:t>
      </w:r>
      <w:r w:rsidR="00FA5ED0" w:rsidRPr="00153FFA">
        <w:t>тветственностью «Мика»</w:t>
      </w:r>
    </w:p>
    <w:p w:rsidR="00E85507" w:rsidRPr="00153FFA" w:rsidRDefault="00FA5ED0" w:rsidP="00725738">
      <w:pPr>
        <w:ind w:firstLine="4500"/>
        <w:jc w:val="both"/>
      </w:pPr>
      <w:smartTag w:uri="urn:schemas-microsoft-com:office:smarttags" w:element="metricconverter">
        <w:smartTagPr>
          <w:attr w:name="ProductID" w:val="630046, г"/>
        </w:smartTagPr>
        <w:r w:rsidRPr="00153FFA">
          <w:t>630046</w:t>
        </w:r>
        <w:r w:rsidR="00E85507" w:rsidRPr="00153FFA">
          <w:t>, г</w:t>
        </w:r>
      </w:smartTag>
      <w:r w:rsidR="00E85507" w:rsidRPr="00153FFA">
        <w:t xml:space="preserve">. </w:t>
      </w:r>
      <w:r w:rsidRPr="00153FFA">
        <w:t>Новосибирск, ул. Титова, 9</w:t>
      </w:r>
    </w:p>
    <w:p w:rsidR="00FA5ED0" w:rsidRPr="00153FFA" w:rsidRDefault="00FA5ED0" w:rsidP="00725738">
      <w:pPr>
        <w:ind w:firstLine="4500"/>
        <w:jc w:val="both"/>
      </w:pPr>
      <w:r w:rsidRPr="00153FFA">
        <w:t>ИНН 5407183022</w:t>
      </w:r>
    </w:p>
    <w:p w:rsidR="00FA5ED0" w:rsidRPr="00153FFA" w:rsidRDefault="00FA5ED0" w:rsidP="00725738">
      <w:pPr>
        <w:ind w:firstLine="4500"/>
        <w:jc w:val="both"/>
      </w:pPr>
      <w:r w:rsidRPr="00153FFA">
        <w:t>БИК 045005006</w:t>
      </w:r>
    </w:p>
    <w:p w:rsidR="00FA5ED0" w:rsidRPr="00153FFA" w:rsidRDefault="00FA5ED0" w:rsidP="00725738">
      <w:pPr>
        <w:ind w:firstLine="4500"/>
        <w:jc w:val="both"/>
      </w:pPr>
    </w:p>
    <w:p w:rsidR="00FA5ED0" w:rsidRPr="00153FFA" w:rsidRDefault="00FA5ED0" w:rsidP="00725738">
      <w:pPr>
        <w:ind w:firstLine="4500"/>
        <w:jc w:val="both"/>
      </w:pPr>
      <w:r w:rsidRPr="00153FFA">
        <w:rPr>
          <w:b/>
        </w:rPr>
        <w:t>Ответчик</w:t>
      </w:r>
      <w:r w:rsidRPr="00153FFA">
        <w:t>: Закрытое акционерное</w:t>
      </w:r>
    </w:p>
    <w:p w:rsidR="00FA5ED0" w:rsidRPr="00153FFA" w:rsidRDefault="00832504" w:rsidP="00725738">
      <w:pPr>
        <w:ind w:firstLine="4500"/>
        <w:jc w:val="both"/>
      </w:pPr>
      <w:r w:rsidRPr="00153FFA">
        <w:t>о</w:t>
      </w:r>
      <w:r w:rsidR="00FA5ED0" w:rsidRPr="00153FFA">
        <w:t>бщество «</w:t>
      </w:r>
      <w:r w:rsidR="0078317E" w:rsidRPr="00153FFA">
        <w:t>Кристалл-центр</w:t>
      </w:r>
      <w:r w:rsidR="00FA5ED0" w:rsidRPr="00153FFA">
        <w:t>»</w:t>
      </w:r>
    </w:p>
    <w:p w:rsidR="00FA5ED0" w:rsidRPr="00153FFA" w:rsidRDefault="00FA5ED0" w:rsidP="00725738">
      <w:pPr>
        <w:ind w:firstLine="4500"/>
        <w:jc w:val="both"/>
      </w:pPr>
      <w:smartTag w:uri="urn:schemas-microsoft-com:office:smarttags" w:element="metricconverter">
        <w:smartTagPr>
          <w:attr w:name="ProductID" w:val="630077, г"/>
        </w:smartTagPr>
        <w:r w:rsidRPr="00153FFA">
          <w:t>630077, г</w:t>
        </w:r>
      </w:smartTag>
      <w:r w:rsidRPr="00153FFA">
        <w:t>. Новосибирск, ул. Костычева, 74</w:t>
      </w:r>
    </w:p>
    <w:p w:rsidR="00FA5ED0" w:rsidRPr="00153FFA" w:rsidRDefault="00725738" w:rsidP="00725738">
      <w:pPr>
        <w:ind w:firstLine="4500"/>
        <w:jc w:val="both"/>
      </w:pPr>
      <w:r w:rsidRPr="00153FFA">
        <w:t>ИНН 5407183034</w:t>
      </w:r>
    </w:p>
    <w:p w:rsidR="00725738" w:rsidRPr="00153FFA" w:rsidRDefault="00725738" w:rsidP="00725738">
      <w:pPr>
        <w:ind w:firstLine="4500"/>
        <w:jc w:val="both"/>
      </w:pPr>
      <w:r w:rsidRPr="00153FFA">
        <w:t>БИК 045002004</w:t>
      </w:r>
    </w:p>
    <w:p w:rsidR="00725738" w:rsidRPr="00153FFA" w:rsidRDefault="00725738" w:rsidP="00725738">
      <w:pPr>
        <w:ind w:firstLine="4500"/>
        <w:jc w:val="both"/>
      </w:pPr>
    </w:p>
    <w:p w:rsidR="00725738" w:rsidRPr="00153FFA" w:rsidRDefault="00725738" w:rsidP="00725738">
      <w:pPr>
        <w:ind w:firstLine="4500"/>
        <w:jc w:val="both"/>
      </w:pPr>
      <w:r w:rsidRPr="00153FFA">
        <w:rPr>
          <w:b/>
        </w:rPr>
        <w:t>Цена иска</w:t>
      </w:r>
      <w:r w:rsidR="00525862" w:rsidRPr="00153FFA">
        <w:t>: 2</w:t>
      </w:r>
      <w:r w:rsidRPr="00153FFA">
        <w:t>0 000 (</w:t>
      </w:r>
      <w:r w:rsidR="00525862" w:rsidRPr="00153FFA">
        <w:t>два</w:t>
      </w:r>
      <w:r w:rsidRPr="00153FFA">
        <w:t>дцать тысяч)</w:t>
      </w:r>
    </w:p>
    <w:p w:rsidR="00725738" w:rsidRPr="00153FFA" w:rsidRDefault="00725738" w:rsidP="00725738">
      <w:pPr>
        <w:ind w:firstLine="4500"/>
        <w:jc w:val="both"/>
      </w:pPr>
      <w:r w:rsidRPr="00153FFA">
        <w:t>рублей</w:t>
      </w:r>
    </w:p>
    <w:p w:rsidR="00725738" w:rsidRPr="00153FFA" w:rsidRDefault="00725738" w:rsidP="00725738">
      <w:pPr>
        <w:ind w:firstLine="4500"/>
        <w:jc w:val="both"/>
      </w:pPr>
    </w:p>
    <w:p w:rsidR="00725738" w:rsidRPr="00153FFA" w:rsidRDefault="00725738" w:rsidP="00725738">
      <w:pPr>
        <w:ind w:firstLine="4500"/>
        <w:jc w:val="both"/>
      </w:pPr>
      <w:r w:rsidRPr="00153FFA">
        <w:rPr>
          <w:b/>
        </w:rPr>
        <w:t>Госпошлина</w:t>
      </w:r>
      <w:r w:rsidR="00525862" w:rsidRPr="00153FFA">
        <w:t>: 8</w:t>
      </w:r>
      <w:r w:rsidRPr="00153FFA">
        <w:t>00 рублей</w:t>
      </w:r>
    </w:p>
    <w:p w:rsidR="00725738" w:rsidRPr="00153FFA" w:rsidRDefault="00725738" w:rsidP="00725738">
      <w:pPr>
        <w:ind w:firstLine="4500"/>
        <w:jc w:val="both"/>
      </w:pPr>
    </w:p>
    <w:p w:rsidR="00725738" w:rsidRPr="00153FFA" w:rsidRDefault="00725738" w:rsidP="00725738">
      <w:pPr>
        <w:ind w:firstLine="4500"/>
        <w:jc w:val="both"/>
      </w:pPr>
    </w:p>
    <w:p w:rsidR="00725738" w:rsidRPr="00153FFA" w:rsidRDefault="00725738" w:rsidP="00725738">
      <w:pPr>
        <w:ind w:firstLine="4500"/>
        <w:jc w:val="both"/>
      </w:pPr>
    </w:p>
    <w:p w:rsidR="00725738" w:rsidRPr="00153FFA" w:rsidRDefault="00725738" w:rsidP="00725738">
      <w:pPr>
        <w:jc w:val="center"/>
        <w:rPr>
          <w:b/>
        </w:rPr>
      </w:pPr>
      <w:r w:rsidRPr="00153FFA">
        <w:rPr>
          <w:b/>
        </w:rPr>
        <w:t>ИСКОВОЕ ЗАЯВЛЕНИЕ</w:t>
      </w:r>
    </w:p>
    <w:p w:rsidR="00725738" w:rsidRPr="00153FFA" w:rsidRDefault="00725738" w:rsidP="00725738">
      <w:pPr>
        <w:jc w:val="center"/>
      </w:pPr>
      <w:r w:rsidRPr="00153FFA">
        <w:rPr>
          <w:b/>
        </w:rPr>
        <w:t>о взыскании штрафа по договору поставки</w:t>
      </w:r>
    </w:p>
    <w:p w:rsidR="00725738" w:rsidRPr="00153FFA" w:rsidRDefault="00725738" w:rsidP="00725738">
      <w:pPr>
        <w:jc w:val="center"/>
      </w:pPr>
    </w:p>
    <w:p w:rsidR="007B2FFA" w:rsidRPr="00153FFA" w:rsidRDefault="00725738" w:rsidP="00725738">
      <w:pPr>
        <w:ind w:firstLine="708"/>
      </w:pPr>
      <w:r w:rsidRPr="00153FFA">
        <w:t>Между обществом с ограниченной ответственностью «Мика» и закрытым акционерным обществом «</w:t>
      </w:r>
      <w:r w:rsidR="0078317E" w:rsidRPr="00153FFA">
        <w:t>Кристалл-центр</w:t>
      </w:r>
      <w:r w:rsidRPr="00153FFA">
        <w:t>» был заключен дог</w:t>
      </w:r>
      <w:r w:rsidR="00500642" w:rsidRPr="00153FFA">
        <w:t>овор поставки товара</w:t>
      </w:r>
      <w:r w:rsidR="007B2FFA" w:rsidRPr="00153FFA">
        <w:t xml:space="preserve"> </w:t>
      </w:r>
      <w:r w:rsidRPr="00153FFA">
        <w:t xml:space="preserve"> № 01 от 01.12.2009 г., а именно</w:t>
      </w:r>
      <w:r w:rsidR="007B2FFA" w:rsidRPr="00153FFA">
        <w:t xml:space="preserve">: партии сахарного песка в количестве </w:t>
      </w:r>
      <w:smartTag w:uri="urn:schemas-microsoft-com:office:smarttags" w:element="metricconverter">
        <w:smartTagPr>
          <w:attr w:name="ProductID" w:val="500 кг"/>
        </w:smartTagPr>
        <w:r w:rsidR="007B2FFA" w:rsidRPr="00153FFA">
          <w:t>500 кг</w:t>
        </w:r>
      </w:smartTag>
      <w:r w:rsidR="007B2FFA" w:rsidRPr="00153FFA">
        <w:t>.</w:t>
      </w:r>
    </w:p>
    <w:p w:rsidR="00AE78CA" w:rsidRPr="00153FFA" w:rsidRDefault="007B2FFA" w:rsidP="00725738">
      <w:pPr>
        <w:ind w:firstLine="708"/>
      </w:pPr>
      <w:r w:rsidRPr="00153FFA">
        <w:t>В соотв</w:t>
      </w:r>
      <w:r w:rsidR="00AE78CA" w:rsidRPr="00153FFA">
        <w:t>етствии с пунктом 7.2. договора «</w:t>
      </w:r>
      <w:r w:rsidR="00525862" w:rsidRPr="00153FFA">
        <w:t>Кристалл-центр</w:t>
      </w:r>
      <w:r w:rsidR="00AE78CA" w:rsidRPr="00153FFA">
        <w:t>» обязано заплатить штраф за непоставку товара в раз</w:t>
      </w:r>
      <w:r w:rsidR="00525862" w:rsidRPr="00153FFA">
        <w:t>мере 2</w:t>
      </w:r>
      <w:r w:rsidR="00AE78CA" w:rsidRPr="00153FFA">
        <w:t>0 000 (</w:t>
      </w:r>
      <w:r w:rsidR="00525862" w:rsidRPr="00153FFA">
        <w:t>два</w:t>
      </w:r>
      <w:r w:rsidR="00AE78CA" w:rsidRPr="00153FFA">
        <w:t>дцати тысяч) рублей в течение 30 дней с момента окончания срока поставки.</w:t>
      </w:r>
    </w:p>
    <w:p w:rsidR="00AE78CA" w:rsidRPr="00153FFA" w:rsidRDefault="00AE78CA" w:rsidP="00725738">
      <w:pPr>
        <w:ind w:firstLine="708"/>
      </w:pPr>
      <w:r w:rsidRPr="00153FFA">
        <w:t>Так как договор сторонами был подписан 01.12.2009 г., ответчику по настоящему иску (ЗАО «</w:t>
      </w:r>
      <w:r w:rsidR="00525862" w:rsidRPr="00153FFA">
        <w:t>Кристалл-центр</w:t>
      </w:r>
      <w:r w:rsidRPr="00153FFA">
        <w:t xml:space="preserve">») необходимо было исполнить свои обязательства, предусмотренные пунктом 2.2 договора, в срок до 31.01.2010 г. включительно. </w:t>
      </w:r>
    </w:p>
    <w:p w:rsidR="003F3A13" w:rsidRPr="00153FFA" w:rsidRDefault="00AE78CA" w:rsidP="00725738">
      <w:pPr>
        <w:ind w:firstLine="708"/>
      </w:pPr>
      <w:r w:rsidRPr="00153FFA">
        <w:t>ЗАО «</w:t>
      </w:r>
      <w:r w:rsidR="00DE5DA5" w:rsidRPr="00153FFA">
        <w:t>Кристалл-центр</w:t>
      </w:r>
      <w:r w:rsidRPr="00153FFA">
        <w:t>» до настоящего времени не исполнило свои обязательства и не</w:t>
      </w:r>
      <w:r w:rsidR="003F3A13" w:rsidRPr="00153FFA">
        <w:t xml:space="preserve"> поставило товар на склад истца по настоящему иску (ООО «Мика») в соответствии с пунктом 2.2. договора.</w:t>
      </w:r>
    </w:p>
    <w:p w:rsidR="0073179C" w:rsidRPr="00153FFA" w:rsidRDefault="003F3A13" w:rsidP="00725738">
      <w:pPr>
        <w:ind w:firstLine="708"/>
      </w:pPr>
      <w:r w:rsidRPr="00153FFA">
        <w:t xml:space="preserve">В соответствии со ст. 309 ГК РФ обязательства должны исполнятся надлежащим образом в соответствии с условиями обязательства и требованиями закона, иных правовых </w:t>
      </w:r>
      <w:r w:rsidR="00C717C6" w:rsidRPr="00153FFA">
        <w:t xml:space="preserve">актов, а при отсутствии таких условий и требований – в соответствии с обычаями делового оборота </w:t>
      </w:r>
      <w:r w:rsidR="0073179C" w:rsidRPr="00153FFA">
        <w:t>или иными обычно предъявляемыми требованиями.</w:t>
      </w:r>
    </w:p>
    <w:p w:rsidR="0073179C" w:rsidRPr="00153FFA" w:rsidRDefault="0073179C" w:rsidP="0073179C">
      <w:pPr>
        <w:ind w:firstLine="708"/>
      </w:pPr>
      <w:r w:rsidRPr="00153FFA">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 30 ГК РФ).</w:t>
      </w:r>
    </w:p>
    <w:p w:rsidR="0073179C" w:rsidRPr="00153FFA" w:rsidRDefault="0073179C" w:rsidP="0073179C">
      <w:pPr>
        <w:ind w:firstLine="708"/>
      </w:pPr>
      <w:r w:rsidRPr="00153FFA">
        <w:t>В соответствии со ст. 506 ГК РФ Поставщик обязуется передать в обусловленный договором поставки  товара срок производимые им товары Покупателю.</w:t>
      </w:r>
    </w:p>
    <w:p w:rsidR="00DC4B4D" w:rsidRPr="00153FFA" w:rsidRDefault="0073179C" w:rsidP="0073179C">
      <w:pPr>
        <w:ind w:firstLine="708"/>
      </w:pPr>
      <w:r w:rsidRPr="00153FFA">
        <w:t xml:space="preserve">01.02.2009 г. истцом в качестве досудебного урегулирования спора, было направленно ответчику письмо (претензия), с просьбой уплатить штраф за непоставку товара в срок до 01.03.2010 г. (копии квитанции об отправке </w:t>
      </w:r>
      <w:r w:rsidR="00DC4B4D" w:rsidRPr="00153FFA">
        <w:t>письма и уведомления о вручении его ответчику прилагаются).</w:t>
      </w:r>
    </w:p>
    <w:p w:rsidR="00DC4B4D" w:rsidRPr="00153FFA" w:rsidRDefault="00DC4B4D" w:rsidP="00DC4B4D">
      <w:pPr>
        <w:ind w:firstLine="708"/>
      </w:pPr>
      <w:r w:rsidRPr="00153FFA">
        <w:t>Ответа на претензию ООО «Мика» от ЗАО «</w:t>
      </w:r>
      <w:r w:rsidR="00DE5DA5" w:rsidRPr="00153FFA">
        <w:t>Кристалл-центр</w:t>
      </w:r>
      <w:r w:rsidRPr="00153FFA">
        <w:t>» до настоящего времени не последовало, штраф не оплачен.</w:t>
      </w:r>
    </w:p>
    <w:p w:rsidR="00DC4B4D" w:rsidRPr="00153FFA" w:rsidRDefault="00DC4B4D" w:rsidP="00DC4B4D">
      <w:pPr>
        <w:ind w:firstLine="708"/>
      </w:pPr>
      <w:r w:rsidRPr="00153FFA">
        <w:t>На основании изложенного, руководствуясь ст.ст. 309, 310, 506, 508 Гражданского кодекса Российской Федерации; ст.ст. 125, 126 Арбитражно-процессуального кодекса Российской Федерации,</w:t>
      </w:r>
    </w:p>
    <w:p w:rsidR="000D3095" w:rsidRPr="00153FFA" w:rsidRDefault="000D3095" w:rsidP="00DC4B4D">
      <w:pPr>
        <w:ind w:firstLine="708"/>
        <w:jc w:val="center"/>
      </w:pPr>
    </w:p>
    <w:p w:rsidR="00725738" w:rsidRPr="00153FFA" w:rsidRDefault="00DC4B4D" w:rsidP="00DC4B4D">
      <w:pPr>
        <w:ind w:firstLine="708"/>
        <w:jc w:val="center"/>
        <w:rPr>
          <w:b/>
        </w:rPr>
      </w:pPr>
      <w:r w:rsidRPr="00153FFA">
        <w:rPr>
          <w:b/>
        </w:rPr>
        <w:t>ПРОШУ СУД</w:t>
      </w:r>
    </w:p>
    <w:p w:rsidR="00DC4B4D" w:rsidRPr="00153FFA" w:rsidRDefault="00DC4B4D" w:rsidP="00DC4B4D">
      <w:pPr>
        <w:ind w:firstLine="708"/>
      </w:pPr>
      <w:r w:rsidRPr="00153FFA">
        <w:t>Взыскать с закрытого</w:t>
      </w:r>
      <w:r w:rsidR="00AC24E6" w:rsidRPr="00153FFA">
        <w:t xml:space="preserve"> акционерного общества «</w:t>
      </w:r>
      <w:r w:rsidR="00DE5DA5" w:rsidRPr="00153FFA">
        <w:t>Кристалл-центр</w:t>
      </w:r>
      <w:r w:rsidR="00AC24E6" w:rsidRPr="00153FFA">
        <w:t xml:space="preserve">»: </w:t>
      </w:r>
    </w:p>
    <w:p w:rsidR="00AC24E6" w:rsidRPr="00153FFA" w:rsidRDefault="00D90699" w:rsidP="00D90699">
      <w:r w:rsidRPr="00153FFA">
        <w:t xml:space="preserve">1. </w:t>
      </w:r>
      <w:r w:rsidR="00441DF5" w:rsidRPr="00153FFA">
        <w:t>штраф в размере 2</w:t>
      </w:r>
      <w:r w:rsidR="00AC24E6" w:rsidRPr="00153FFA">
        <w:t>0 000 (</w:t>
      </w:r>
      <w:r w:rsidR="00441DF5" w:rsidRPr="00153FFA">
        <w:t>двадцать</w:t>
      </w:r>
      <w:r w:rsidR="00AC24E6" w:rsidRPr="00153FFA">
        <w:t xml:space="preserve"> тысяч) рублей за непоставку товара по договору поставки товара № 01 от 01.12.2009 г.;</w:t>
      </w:r>
    </w:p>
    <w:p w:rsidR="00D90699" w:rsidRPr="00153FFA" w:rsidRDefault="00D90699" w:rsidP="00D90699">
      <w:r w:rsidRPr="00153FFA">
        <w:t xml:space="preserve">2. оплаченную государственную пошлину за рассмотрение искового заявления в размере </w:t>
      </w:r>
    </w:p>
    <w:p w:rsidR="00AC24E6" w:rsidRPr="00153FFA" w:rsidRDefault="00525862" w:rsidP="00D90699">
      <w:r w:rsidRPr="00153FFA">
        <w:t> 8</w:t>
      </w:r>
      <w:r w:rsidR="00D90699" w:rsidRPr="00153FFA">
        <w:t>00 (</w:t>
      </w:r>
      <w:r w:rsidRPr="00153FFA">
        <w:t>восемьсот</w:t>
      </w:r>
      <w:r w:rsidR="00D90699" w:rsidRPr="00153FFA">
        <w:t>) рублей.</w:t>
      </w:r>
    </w:p>
    <w:p w:rsidR="00D90699" w:rsidRPr="00153FFA" w:rsidRDefault="00D90699" w:rsidP="00D90699"/>
    <w:p w:rsidR="00D90699" w:rsidRPr="00153FFA" w:rsidRDefault="00D90699" w:rsidP="00D90699"/>
    <w:p w:rsidR="00D90699" w:rsidRPr="00153FFA" w:rsidRDefault="00D90699" w:rsidP="00D90699">
      <w:r w:rsidRPr="00153FFA">
        <w:t>Приложения:</w:t>
      </w:r>
    </w:p>
    <w:p w:rsidR="00D90699" w:rsidRPr="00153FFA" w:rsidRDefault="00D90699" w:rsidP="00D90699">
      <w:r w:rsidRPr="00153FFA">
        <w:t>1. Квитанция об оплате госпошлины (подл.);</w:t>
      </w:r>
    </w:p>
    <w:p w:rsidR="00D90699" w:rsidRPr="00153FFA" w:rsidRDefault="00D90699" w:rsidP="00D90699">
      <w:r w:rsidRPr="00153FFA">
        <w:t>2. Почтовая квитанция об отправке копии заявления ответчику (подл.);</w:t>
      </w:r>
    </w:p>
    <w:p w:rsidR="00D90699" w:rsidRPr="00153FFA" w:rsidRDefault="00D90699" w:rsidP="00D90699">
      <w:r w:rsidRPr="00153FFA">
        <w:t>3. Договор поставки товара № 01 от 01.12.2009 г. (копия);</w:t>
      </w:r>
    </w:p>
    <w:p w:rsidR="00D90699" w:rsidRPr="00153FFA" w:rsidRDefault="00D90699" w:rsidP="00D90699">
      <w:r w:rsidRPr="00153FFA">
        <w:t>4. Претензия от 01.02.2010 г. (копия);</w:t>
      </w:r>
    </w:p>
    <w:p w:rsidR="00D90699" w:rsidRPr="00153FFA" w:rsidRDefault="00D90699" w:rsidP="00D90699">
      <w:r w:rsidRPr="00153FFA">
        <w:t>5. Почтовая квитанция об отправке Претензии ответчику и почтовое уведомление (копии);</w:t>
      </w:r>
    </w:p>
    <w:p w:rsidR="00D90699" w:rsidRPr="00153FFA" w:rsidRDefault="00D90699" w:rsidP="00D90699">
      <w:r w:rsidRPr="00153FFA">
        <w:t>6. Расчет суммы иска (подл.).</w:t>
      </w:r>
    </w:p>
    <w:p w:rsidR="00D90699" w:rsidRPr="00153FFA" w:rsidRDefault="00D90699" w:rsidP="00D90699"/>
    <w:p w:rsidR="00D90699" w:rsidRPr="00153FFA" w:rsidRDefault="00D90699" w:rsidP="00D90699"/>
    <w:p w:rsidR="00D90699" w:rsidRPr="00153FFA" w:rsidRDefault="00D90699" w:rsidP="00D90699"/>
    <w:p w:rsidR="00D90699" w:rsidRPr="00153FFA" w:rsidRDefault="00D90699" w:rsidP="00D90699">
      <w:r w:rsidRPr="00153FFA">
        <w:t>Генеральный директор</w:t>
      </w:r>
    </w:p>
    <w:p w:rsidR="00D90699" w:rsidRPr="00153FFA" w:rsidRDefault="00D90699" w:rsidP="00D90699">
      <w:r w:rsidRPr="00153FFA">
        <w:t>ООО «Мика»                                                                                             Иванов А.А.</w:t>
      </w:r>
    </w:p>
    <w:p w:rsidR="00D90699" w:rsidRPr="00153FFA" w:rsidRDefault="00D90699" w:rsidP="00D90699"/>
    <w:p w:rsidR="00D90699" w:rsidRPr="00153FFA" w:rsidRDefault="00C34970" w:rsidP="00D90699">
      <w:r w:rsidRPr="00153FFA">
        <w:t>06.03</w:t>
      </w:r>
      <w:r w:rsidR="00D90699" w:rsidRPr="00153FFA">
        <w:t>.2010 г.</w:t>
      </w:r>
    </w:p>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D90699"/>
    <w:p w:rsidR="000D3095" w:rsidRPr="00153FFA" w:rsidRDefault="000D3095" w:rsidP="000D3095">
      <w:pPr>
        <w:jc w:val="center"/>
        <w:rPr>
          <w:b/>
        </w:rPr>
      </w:pPr>
      <w:r w:rsidRPr="00153FFA">
        <w:rPr>
          <w:b/>
        </w:rPr>
        <w:t>РАСЧЕТ СУММЫ ИСКА:</w:t>
      </w:r>
    </w:p>
    <w:p w:rsidR="00441DF5" w:rsidRPr="00153FFA" w:rsidRDefault="00441DF5" w:rsidP="000D3095">
      <w:pPr>
        <w:jc w:val="center"/>
        <w:rPr>
          <w:b/>
        </w:rPr>
      </w:pPr>
    </w:p>
    <w:p w:rsidR="00441DF5" w:rsidRPr="00153FFA" w:rsidRDefault="00441DF5" w:rsidP="000D3095">
      <w:pPr>
        <w:jc w:val="center"/>
        <w:rPr>
          <w:b/>
        </w:rPr>
      </w:pPr>
    </w:p>
    <w:p w:rsidR="00155C3C" w:rsidRPr="00153FFA" w:rsidRDefault="00155C3C" w:rsidP="00155C3C">
      <w:r w:rsidRPr="00153FFA">
        <w:t xml:space="preserve">1.  </w:t>
      </w:r>
      <w:r w:rsidR="000D3095" w:rsidRPr="00153FFA">
        <w:t xml:space="preserve">Сумма штрафа по договору поставки № 01 от 01.12.2009 г. сотавляет </w:t>
      </w:r>
      <w:r w:rsidR="00441DF5" w:rsidRPr="00153FFA">
        <w:rPr>
          <w:b/>
          <w:u w:val="single"/>
        </w:rPr>
        <w:t>2</w:t>
      </w:r>
      <w:r w:rsidRPr="00153FFA">
        <w:rPr>
          <w:b/>
          <w:u w:val="single"/>
        </w:rPr>
        <w:t>0 000</w:t>
      </w:r>
      <w:r w:rsidR="000D3095" w:rsidRPr="00153FFA">
        <w:t xml:space="preserve"> </w:t>
      </w:r>
      <w:r w:rsidRPr="00153FFA">
        <w:t>рублей;</w:t>
      </w:r>
    </w:p>
    <w:p w:rsidR="00155C3C" w:rsidRPr="00153FFA" w:rsidRDefault="00155C3C" w:rsidP="00155C3C"/>
    <w:p w:rsidR="00155C3C" w:rsidRPr="00153FFA" w:rsidRDefault="00155C3C" w:rsidP="00155C3C"/>
    <w:p w:rsidR="00155C3C" w:rsidRPr="00153FFA" w:rsidRDefault="00155C3C" w:rsidP="00155C3C"/>
    <w:p w:rsidR="00155C3C" w:rsidRPr="00153FFA" w:rsidRDefault="00155C3C" w:rsidP="00155C3C">
      <w:r w:rsidRPr="00153FFA">
        <w:t xml:space="preserve">2. Итого сумма иска составляет </w:t>
      </w:r>
      <w:r w:rsidR="00441DF5" w:rsidRPr="00153FFA">
        <w:rPr>
          <w:b/>
          <w:u w:val="single"/>
        </w:rPr>
        <w:t>2</w:t>
      </w:r>
      <w:r w:rsidRPr="00153FFA">
        <w:rPr>
          <w:b/>
          <w:u w:val="single"/>
        </w:rPr>
        <w:t>0 000</w:t>
      </w:r>
      <w:r w:rsidRPr="00153FFA">
        <w:t xml:space="preserve"> рублей.</w:t>
      </w:r>
    </w:p>
    <w:p w:rsidR="00155C3C" w:rsidRPr="00153FFA" w:rsidRDefault="00155C3C" w:rsidP="00155C3C"/>
    <w:p w:rsidR="00155C3C" w:rsidRPr="00153FFA" w:rsidRDefault="00155C3C" w:rsidP="00155C3C"/>
    <w:p w:rsidR="00155C3C" w:rsidRPr="00153FFA" w:rsidRDefault="00155C3C" w:rsidP="00155C3C"/>
    <w:p w:rsidR="00155C3C" w:rsidRPr="00153FFA" w:rsidRDefault="00155C3C" w:rsidP="00155C3C">
      <w:r w:rsidRPr="00153FFA">
        <w:t>3. Расчет суммы государственной пошлины (в соответствии с пп.1 п.1 ст. 333.21 Налогового кодекса Российской Федерации):</w:t>
      </w:r>
    </w:p>
    <w:p w:rsidR="00155C3C" w:rsidRPr="00153FFA" w:rsidRDefault="00155C3C" w:rsidP="00155C3C"/>
    <w:p w:rsidR="00155C3C" w:rsidRPr="00153FFA" w:rsidRDefault="00155C3C" w:rsidP="00155C3C">
      <w:r w:rsidRPr="00153FFA">
        <w:t>20 000 × 4% =</w:t>
      </w:r>
      <w:r w:rsidR="00441DF5" w:rsidRPr="00153FFA">
        <w:t xml:space="preserve"> </w:t>
      </w:r>
      <w:r w:rsidR="00441DF5" w:rsidRPr="00153FFA">
        <w:rPr>
          <w:b/>
          <w:u w:val="single"/>
        </w:rPr>
        <w:t>800</w:t>
      </w:r>
      <w:r w:rsidR="00441DF5" w:rsidRPr="00153FFA">
        <w:t xml:space="preserve"> рублей</w:t>
      </w:r>
      <w:r w:rsidRPr="00153FFA">
        <w:t xml:space="preserve"> </w:t>
      </w:r>
    </w:p>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155C3C"/>
    <w:p w:rsidR="00441DF5" w:rsidRPr="00153FFA" w:rsidRDefault="00441DF5" w:rsidP="00441DF5">
      <w:r w:rsidRPr="00153FFA">
        <w:t>Генеральный директор</w:t>
      </w:r>
    </w:p>
    <w:p w:rsidR="00441DF5" w:rsidRPr="00153FFA" w:rsidRDefault="00441DF5" w:rsidP="00441DF5">
      <w:r w:rsidRPr="00153FFA">
        <w:t>ООО «Мика»                                                                                             Иванов А.А.</w:t>
      </w:r>
    </w:p>
    <w:p w:rsidR="00441DF5" w:rsidRPr="00153FFA" w:rsidRDefault="00441DF5" w:rsidP="00441DF5"/>
    <w:p w:rsidR="00441DF5" w:rsidRPr="00153FFA" w:rsidRDefault="00C34970" w:rsidP="00441DF5">
      <w:r w:rsidRPr="00153FFA">
        <w:t>06.03</w:t>
      </w:r>
      <w:r w:rsidR="00441DF5" w:rsidRPr="00153FFA">
        <w:t>.2010 г.</w:t>
      </w:r>
    </w:p>
    <w:p w:rsidR="00441DF5" w:rsidRPr="00153FFA" w:rsidRDefault="00441DF5" w:rsidP="00155C3C">
      <w:bookmarkStart w:id="0" w:name="_GoBack"/>
      <w:bookmarkEnd w:id="0"/>
    </w:p>
    <w:sectPr w:rsidR="00441DF5" w:rsidRPr="00153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979"/>
    <w:multiLevelType w:val="hybridMultilevel"/>
    <w:tmpl w:val="827E9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9E1D6B"/>
    <w:multiLevelType w:val="hybridMultilevel"/>
    <w:tmpl w:val="BC4C5A02"/>
    <w:lvl w:ilvl="0" w:tplc="CDA6CD2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6025B39"/>
    <w:multiLevelType w:val="hybridMultilevel"/>
    <w:tmpl w:val="147C61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A34A59"/>
    <w:multiLevelType w:val="hybridMultilevel"/>
    <w:tmpl w:val="4790A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2A6918"/>
    <w:multiLevelType w:val="hybridMultilevel"/>
    <w:tmpl w:val="F4BC9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F32"/>
    <w:rsid w:val="000D3095"/>
    <w:rsid w:val="00153FFA"/>
    <w:rsid w:val="0015444A"/>
    <w:rsid w:val="00155C3C"/>
    <w:rsid w:val="00181389"/>
    <w:rsid w:val="0025764A"/>
    <w:rsid w:val="002772EB"/>
    <w:rsid w:val="003105FF"/>
    <w:rsid w:val="003B5670"/>
    <w:rsid w:val="003F3A13"/>
    <w:rsid w:val="00422289"/>
    <w:rsid w:val="00441DF5"/>
    <w:rsid w:val="0045773E"/>
    <w:rsid w:val="00500642"/>
    <w:rsid w:val="00525862"/>
    <w:rsid w:val="00574C4D"/>
    <w:rsid w:val="00583903"/>
    <w:rsid w:val="005A6B70"/>
    <w:rsid w:val="005B7874"/>
    <w:rsid w:val="005E1D6A"/>
    <w:rsid w:val="00613586"/>
    <w:rsid w:val="00636265"/>
    <w:rsid w:val="006A598A"/>
    <w:rsid w:val="007039D5"/>
    <w:rsid w:val="00725738"/>
    <w:rsid w:val="0073179C"/>
    <w:rsid w:val="0078317E"/>
    <w:rsid w:val="0079093D"/>
    <w:rsid w:val="007A48A6"/>
    <w:rsid w:val="007B2FFA"/>
    <w:rsid w:val="007D2816"/>
    <w:rsid w:val="00804ECC"/>
    <w:rsid w:val="00832504"/>
    <w:rsid w:val="00832C9C"/>
    <w:rsid w:val="00874ABB"/>
    <w:rsid w:val="008B6E8E"/>
    <w:rsid w:val="008C41ED"/>
    <w:rsid w:val="008F4DD2"/>
    <w:rsid w:val="009116EC"/>
    <w:rsid w:val="00A24A18"/>
    <w:rsid w:val="00AC0952"/>
    <w:rsid w:val="00AC24E6"/>
    <w:rsid w:val="00AE4DAA"/>
    <w:rsid w:val="00AE78CA"/>
    <w:rsid w:val="00AF39FA"/>
    <w:rsid w:val="00B20617"/>
    <w:rsid w:val="00BE6F8C"/>
    <w:rsid w:val="00C03109"/>
    <w:rsid w:val="00C34970"/>
    <w:rsid w:val="00C717C6"/>
    <w:rsid w:val="00CC672E"/>
    <w:rsid w:val="00CD65F9"/>
    <w:rsid w:val="00CF2CBA"/>
    <w:rsid w:val="00CF77E0"/>
    <w:rsid w:val="00D61E05"/>
    <w:rsid w:val="00D90699"/>
    <w:rsid w:val="00DC4B4D"/>
    <w:rsid w:val="00DC545E"/>
    <w:rsid w:val="00DE5DA5"/>
    <w:rsid w:val="00DF6945"/>
    <w:rsid w:val="00E040AA"/>
    <w:rsid w:val="00E055CA"/>
    <w:rsid w:val="00E45457"/>
    <w:rsid w:val="00E73F5B"/>
    <w:rsid w:val="00E85507"/>
    <w:rsid w:val="00F50D7D"/>
    <w:rsid w:val="00F511C4"/>
    <w:rsid w:val="00F56F32"/>
    <w:rsid w:val="00FA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8EBE51-BB51-450A-B47E-95876D29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500642"/>
    <w:pPr>
      <w:keepNext/>
      <w:jc w:val="center"/>
      <w:outlineLvl w:val="2"/>
    </w:pPr>
    <w:rPr>
      <w:b/>
      <w:bCs/>
      <w:sz w:val="28"/>
    </w:rPr>
  </w:style>
  <w:style w:type="paragraph" w:styleId="4">
    <w:name w:val="heading 4"/>
    <w:basedOn w:val="a"/>
    <w:next w:val="a"/>
    <w:qFormat/>
    <w:rsid w:val="00500642"/>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00642"/>
    <w:pPr>
      <w:jc w:val="both"/>
    </w:pPr>
    <w:rPr>
      <w:color w:val="000000"/>
      <w:sz w:val="28"/>
      <w:szCs w:val="18"/>
    </w:rPr>
  </w:style>
  <w:style w:type="paragraph" w:styleId="a4">
    <w:name w:val="Title"/>
    <w:basedOn w:val="a"/>
    <w:qFormat/>
    <w:rsid w:val="00500642"/>
    <w:pPr>
      <w:jc w:val="center"/>
    </w:pPr>
    <w:rPr>
      <w:sz w:val="28"/>
    </w:rPr>
  </w:style>
  <w:style w:type="paragraph" w:styleId="2">
    <w:name w:val="Body Text 2"/>
    <w:basedOn w:val="a"/>
    <w:semiHidden/>
    <w:rsid w:val="00500642"/>
    <w:pPr>
      <w:jc w:val="both"/>
    </w:pPr>
  </w:style>
  <w:style w:type="paragraph" w:styleId="30">
    <w:name w:val="Body Text 3"/>
    <w:basedOn w:val="a"/>
    <w:semiHidden/>
    <w:rsid w:val="00500642"/>
    <w:pPr>
      <w:jc w:val="both"/>
    </w:pPr>
    <w:rPr>
      <w:color w:val="00008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2011-01-14T14:58:00Z</cp:lastPrinted>
  <dcterms:created xsi:type="dcterms:W3CDTF">2014-11-13T09:13:00Z</dcterms:created>
  <dcterms:modified xsi:type="dcterms:W3CDTF">2014-11-13T09:13:00Z</dcterms:modified>
</cp:coreProperties>
</file>