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28" w:rsidRDefault="00E74D28">
      <w:pPr>
        <w:pStyle w:val="a5"/>
      </w:pPr>
      <w:r>
        <w:t xml:space="preserve">Московский государственный </w:t>
      </w:r>
    </w:p>
    <w:p w:rsidR="00E74D28" w:rsidRDefault="00E74D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университет коммерции</w:t>
      </w: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ind w:left="6237"/>
        <w:rPr>
          <w:sz w:val="28"/>
          <w:szCs w:val="28"/>
        </w:rPr>
      </w:pPr>
      <w:r>
        <w:rPr>
          <w:sz w:val="28"/>
          <w:szCs w:val="28"/>
        </w:rPr>
        <w:t>экономический факультет</w:t>
      </w:r>
    </w:p>
    <w:p w:rsidR="00E74D28" w:rsidRDefault="00E74D28">
      <w:pPr>
        <w:ind w:left="6237"/>
        <w:rPr>
          <w:sz w:val="40"/>
          <w:szCs w:val="40"/>
        </w:rPr>
      </w:pPr>
      <w:r>
        <w:rPr>
          <w:sz w:val="28"/>
          <w:szCs w:val="28"/>
        </w:rPr>
        <w:t>2-й курс</w:t>
      </w: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</w:p>
    <w:p w:rsidR="00E74D28" w:rsidRDefault="00E74D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дисциплине: «Социология»</w:t>
      </w:r>
    </w:p>
    <w:p w:rsidR="00E74D28" w:rsidRDefault="00E74D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 № 6</w:t>
      </w: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jc w:val="center"/>
        <w:rPr>
          <w:b/>
          <w:bCs/>
          <w:sz w:val="40"/>
          <w:szCs w:val="40"/>
        </w:rPr>
      </w:pPr>
    </w:p>
    <w:p w:rsidR="00E74D28" w:rsidRDefault="00E74D28">
      <w:pPr>
        <w:ind w:left="5954"/>
        <w:rPr>
          <w:sz w:val="28"/>
          <w:szCs w:val="28"/>
        </w:rPr>
      </w:pPr>
      <w:r>
        <w:rPr>
          <w:sz w:val="28"/>
          <w:szCs w:val="28"/>
        </w:rPr>
        <w:t>Работу выполнила</w:t>
      </w:r>
    </w:p>
    <w:p w:rsidR="00E74D28" w:rsidRDefault="00E74D28">
      <w:pPr>
        <w:ind w:left="5954"/>
        <w:rPr>
          <w:sz w:val="28"/>
          <w:szCs w:val="28"/>
        </w:rPr>
      </w:pPr>
      <w:r>
        <w:rPr>
          <w:sz w:val="28"/>
          <w:szCs w:val="28"/>
        </w:rPr>
        <w:t>Студентка</w:t>
      </w:r>
    </w:p>
    <w:p w:rsidR="00E74D28" w:rsidRDefault="00E74D28">
      <w:pPr>
        <w:pStyle w:val="1"/>
        <w:ind w:left="5954"/>
        <w:jc w:val="lef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Рыбак Ирина Александровна</w:t>
      </w:r>
    </w:p>
    <w:p w:rsidR="00E74D28" w:rsidRDefault="00E74D28">
      <w:pPr>
        <w:rPr>
          <w:sz w:val="28"/>
          <w:szCs w:val="28"/>
        </w:rPr>
      </w:pPr>
    </w:p>
    <w:p w:rsidR="00E74D28" w:rsidRDefault="00E74D28">
      <w:pPr>
        <w:rPr>
          <w:sz w:val="28"/>
          <w:szCs w:val="28"/>
        </w:rPr>
      </w:pPr>
    </w:p>
    <w:p w:rsidR="00E74D28" w:rsidRDefault="00E74D28">
      <w:pPr>
        <w:rPr>
          <w:sz w:val="28"/>
          <w:szCs w:val="28"/>
        </w:rPr>
      </w:pPr>
    </w:p>
    <w:p w:rsidR="00E74D28" w:rsidRDefault="00E74D28">
      <w:pPr>
        <w:ind w:left="3686"/>
        <w:rPr>
          <w:sz w:val="28"/>
          <w:szCs w:val="28"/>
        </w:rPr>
      </w:pPr>
    </w:p>
    <w:p w:rsidR="00E74D28" w:rsidRDefault="00E74D28">
      <w:pPr>
        <w:ind w:left="3686"/>
        <w:rPr>
          <w:sz w:val="28"/>
          <w:szCs w:val="28"/>
        </w:rPr>
      </w:pPr>
    </w:p>
    <w:p w:rsidR="00E74D28" w:rsidRDefault="00E74D28">
      <w:pPr>
        <w:ind w:left="3686"/>
        <w:rPr>
          <w:sz w:val="28"/>
          <w:szCs w:val="28"/>
        </w:rPr>
      </w:pPr>
    </w:p>
    <w:p w:rsidR="00E74D28" w:rsidRDefault="00E74D28">
      <w:pPr>
        <w:jc w:val="center"/>
        <w:rPr>
          <w:b/>
          <w:bCs/>
          <w:sz w:val="28"/>
          <w:szCs w:val="28"/>
        </w:rPr>
      </w:pPr>
    </w:p>
    <w:p w:rsidR="00E74D28" w:rsidRDefault="00E74D28">
      <w:pPr>
        <w:jc w:val="center"/>
        <w:rPr>
          <w:b/>
          <w:bCs/>
          <w:sz w:val="28"/>
          <w:szCs w:val="28"/>
        </w:rPr>
      </w:pPr>
    </w:p>
    <w:p w:rsidR="00E74D28" w:rsidRDefault="00E74D28">
      <w:pPr>
        <w:jc w:val="center"/>
        <w:rPr>
          <w:b/>
          <w:bCs/>
          <w:sz w:val="28"/>
          <w:szCs w:val="28"/>
        </w:rPr>
      </w:pPr>
    </w:p>
    <w:p w:rsidR="00E74D28" w:rsidRDefault="00E74D28">
      <w:pPr>
        <w:jc w:val="center"/>
        <w:rPr>
          <w:b/>
          <w:bCs/>
          <w:sz w:val="28"/>
          <w:szCs w:val="28"/>
        </w:rPr>
      </w:pPr>
    </w:p>
    <w:p w:rsidR="00E74D28" w:rsidRDefault="00E74D28">
      <w:pPr>
        <w:jc w:val="center"/>
        <w:rPr>
          <w:b/>
          <w:bCs/>
          <w:sz w:val="28"/>
          <w:szCs w:val="28"/>
        </w:rPr>
      </w:pPr>
    </w:p>
    <w:p w:rsidR="00E74D28" w:rsidRDefault="00E74D28">
      <w:pPr>
        <w:pStyle w:val="3"/>
      </w:pPr>
      <w:r>
        <w:t>Пятигорск 2001</w:t>
      </w:r>
    </w:p>
    <w:p w:rsidR="00E74D28" w:rsidRDefault="00E74D28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  <w:t>1. Социология Т.Парсона: структурно-функциональная теория социальных систем.</w:t>
      </w:r>
    </w:p>
    <w:p w:rsidR="00E74D28" w:rsidRDefault="00E74D28">
      <w:pPr>
        <w:pStyle w:val="FR1"/>
        <w:spacing w:line="360" w:lineRule="auto"/>
        <w:ind w:right="-6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Структурный функционализм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К середине 30-х гг. социологи США накопили значительный эмпирический материал, осуществив боль</w:t>
      </w:r>
      <w:r>
        <w:rPr>
          <w:sz w:val="24"/>
          <w:szCs w:val="24"/>
        </w:rPr>
        <w:softHyphen/>
        <w:t>шое количество разнообразных по масштабу и тематике эмпирических социологических исследований, которые, однако, не выходили за рамки отдельных регионов страны и касались лишь некоторых проблем общественной жизни. Анализируя эмпирические факты, они добивались только частных обобщений частных явлений или их классов, уве</w:t>
      </w:r>
      <w:r>
        <w:rPr>
          <w:sz w:val="24"/>
          <w:szCs w:val="24"/>
        </w:rPr>
        <w:softHyphen/>
        <w:t>личивая численность «дискретных теорий». Но чем боль</w:t>
      </w:r>
      <w:r>
        <w:rPr>
          <w:sz w:val="24"/>
          <w:szCs w:val="24"/>
        </w:rPr>
        <w:softHyphen/>
        <w:t>ше появлялось таких теорий, тем острее осознавалась не</w:t>
      </w:r>
      <w:r>
        <w:rPr>
          <w:sz w:val="24"/>
          <w:szCs w:val="24"/>
        </w:rPr>
        <w:softHyphen/>
        <w:t>обходимость разработки систематической теории науки, которая сама является наиболее важным показателем ее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зрелости.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За решение этой задачи взялся один из ведущих препо</w:t>
      </w:r>
      <w:r>
        <w:rPr>
          <w:sz w:val="24"/>
          <w:szCs w:val="24"/>
        </w:rPr>
        <w:softHyphen/>
        <w:t xml:space="preserve">давателей социологического факультета Гарвардского университета США </w:t>
      </w:r>
      <w:r>
        <w:rPr>
          <w:i/>
          <w:iCs/>
          <w:sz w:val="24"/>
          <w:szCs w:val="24"/>
        </w:rPr>
        <w:t>Толкотт Персоне</w:t>
      </w:r>
      <w:r>
        <w:rPr>
          <w:sz w:val="24"/>
          <w:szCs w:val="24"/>
        </w:rPr>
        <w:t xml:space="preserve"> (1902—1979), ко</w:t>
      </w:r>
      <w:r>
        <w:rPr>
          <w:sz w:val="24"/>
          <w:szCs w:val="24"/>
        </w:rPr>
        <w:softHyphen/>
        <w:t>торый в 1937 г. опубликовал свою первую книгу «Струк</w:t>
      </w:r>
      <w:r>
        <w:rPr>
          <w:sz w:val="24"/>
          <w:szCs w:val="24"/>
        </w:rPr>
        <w:softHyphen/>
        <w:t>тура социального действия». В ней он наметил стратегию построения общей социологической теории. Этой страте</w:t>
      </w:r>
      <w:r>
        <w:rPr>
          <w:sz w:val="24"/>
          <w:szCs w:val="24"/>
        </w:rPr>
        <w:softHyphen/>
        <w:t>гии он в основном и придерживался на протяжении всего творческого пути: прежде всего в работах 50-х гг. — «Со</w:t>
      </w:r>
      <w:r>
        <w:rPr>
          <w:sz w:val="24"/>
          <w:szCs w:val="24"/>
        </w:rPr>
        <w:softHyphen/>
        <w:t>циальная система» и «К общей теории действия» (напи</w:t>
      </w:r>
      <w:r>
        <w:rPr>
          <w:sz w:val="24"/>
          <w:szCs w:val="24"/>
        </w:rPr>
        <w:softHyphen/>
        <w:t>санной вместе с Э.Шилзом); 60-х гг. — «Общества: эволю</w:t>
      </w:r>
      <w:r>
        <w:rPr>
          <w:sz w:val="24"/>
          <w:szCs w:val="24"/>
        </w:rPr>
        <w:softHyphen/>
        <w:t>ционные и сравнительные перспективы»; 70-х гг. — «Сис</w:t>
      </w:r>
      <w:r>
        <w:rPr>
          <w:sz w:val="24"/>
          <w:szCs w:val="24"/>
        </w:rPr>
        <w:softHyphen/>
        <w:t>тема современных обществ» и «Социальная система и эво</w:t>
      </w:r>
      <w:r>
        <w:rPr>
          <w:sz w:val="24"/>
          <w:szCs w:val="24"/>
        </w:rPr>
        <w:softHyphen/>
        <w:t>люция теории действия».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Другим важнейшим представителем этой социологиче</w:t>
      </w:r>
      <w:r>
        <w:rPr>
          <w:sz w:val="24"/>
          <w:szCs w:val="24"/>
        </w:rPr>
        <w:softHyphen/>
        <w:t xml:space="preserve">ской школы является </w:t>
      </w:r>
      <w:r>
        <w:rPr>
          <w:i/>
          <w:iCs/>
          <w:sz w:val="24"/>
          <w:szCs w:val="24"/>
        </w:rPr>
        <w:t>Роберт Кинг Мертон</w:t>
      </w:r>
      <w:r>
        <w:rPr>
          <w:sz w:val="24"/>
          <w:szCs w:val="24"/>
        </w:rPr>
        <w:t xml:space="preserve"> (1910 г.). Его основные труды: «Социальная теория и социальная струк</w:t>
      </w:r>
      <w:r>
        <w:rPr>
          <w:sz w:val="24"/>
          <w:szCs w:val="24"/>
        </w:rPr>
        <w:softHyphen/>
        <w:t>тура» (1957), «Социальная структура и аномия» (1966), «Явные и латентные функции» (1968), «Социология нау</w:t>
      </w:r>
      <w:r>
        <w:rPr>
          <w:sz w:val="24"/>
          <w:szCs w:val="24"/>
        </w:rPr>
        <w:softHyphen/>
        <w:t>ки» (1973).</w:t>
      </w:r>
    </w:p>
    <w:p w:rsidR="00E74D28" w:rsidRDefault="00E74D28">
      <w:pPr>
        <w:pStyle w:val="a3"/>
        <w:spacing w:before="0" w:line="360" w:lineRule="auto"/>
        <w:ind w:right="-6" w:firstLine="567"/>
        <w:rPr>
          <w:sz w:val="24"/>
          <w:szCs w:val="24"/>
        </w:rPr>
      </w:pPr>
    </w:p>
    <w:p w:rsidR="00E74D28" w:rsidRDefault="00E74D28">
      <w:pPr>
        <w:pStyle w:val="a3"/>
        <w:spacing w:before="0" w:line="360" w:lineRule="auto"/>
        <w:ind w:right="-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Структурно-функцио</w:t>
      </w:r>
      <w:r>
        <w:rPr>
          <w:sz w:val="24"/>
          <w:szCs w:val="24"/>
        </w:rPr>
        <w:softHyphen/>
        <w:t>нальная тео</w:t>
      </w:r>
      <w:r>
        <w:rPr>
          <w:sz w:val="24"/>
          <w:szCs w:val="24"/>
        </w:rPr>
        <w:softHyphen/>
        <w:t>рия социаль</w:t>
      </w:r>
      <w:r>
        <w:rPr>
          <w:sz w:val="24"/>
          <w:szCs w:val="24"/>
        </w:rPr>
        <w:softHyphen/>
        <w:t>ных систем Т.Парсонса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Оценивая результаты развития эмпириче</w:t>
      </w:r>
      <w:r>
        <w:rPr>
          <w:sz w:val="24"/>
          <w:szCs w:val="24"/>
        </w:rPr>
        <w:softHyphen/>
        <w:t>ской социологии в США в 20—30-е гг., Т.Парсонс отмечал, что не могли удачно за</w:t>
      </w:r>
      <w:r>
        <w:rPr>
          <w:sz w:val="24"/>
          <w:szCs w:val="24"/>
        </w:rPr>
        <w:softHyphen/>
        <w:t>вершиться попытки построить «исчерпыва</w:t>
      </w:r>
      <w:r>
        <w:rPr>
          <w:sz w:val="24"/>
          <w:szCs w:val="24"/>
        </w:rPr>
        <w:softHyphen/>
        <w:t>ющие эмпирические обобщения», как и еще более ранние попытки установить значение различных «факторов» в определении социальных явле</w:t>
      </w:r>
      <w:r>
        <w:rPr>
          <w:sz w:val="24"/>
          <w:szCs w:val="24"/>
        </w:rPr>
        <w:softHyphen/>
        <w:t>ний. Он подчеркивал, что факторные теории (например, теория общественных формаций К.Маркса) лишь задер</w:t>
      </w:r>
      <w:r>
        <w:rPr>
          <w:sz w:val="24"/>
          <w:szCs w:val="24"/>
        </w:rPr>
        <w:softHyphen/>
        <w:t>живали развитие теории социальной системы, так как, по его мнению, игнорировали фундаментальный принцип любой науки — изучение фактов только специфических для нее явлений.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 xml:space="preserve">Цель теоретической деятельности Т.Парсонса </w:t>
      </w:r>
      <w:r>
        <w:rPr>
          <w:i/>
          <w:iCs/>
          <w:sz w:val="24"/>
          <w:szCs w:val="24"/>
        </w:rPr>
        <w:t>—</w:t>
      </w:r>
      <w:r>
        <w:rPr>
          <w:sz w:val="24"/>
          <w:szCs w:val="24"/>
        </w:rPr>
        <w:t xml:space="preserve"> уси</w:t>
      </w:r>
      <w:r>
        <w:rPr>
          <w:sz w:val="24"/>
          <w:szCs w:val="24"/>
        </w:rPr>
        <w:softHyphen/>
        <w:t>лить внимание к пренебрегаемым ранее «социальным эле</w:t>
      </w:r>
      <w:r>
        <w:rPr>
          <w:sz w:val="24"/>
          <w:szCs w:val="24"/>
        </w:rPr>
        <w:softHyphen/>
        <w:t>ментам» социальной системы как доминирующим факто</w:t>
      </w:r>
      <w:r>
        <w:rPr>
          <w:sz w:val="24"/>
          <w:szCs w:val="24"/>
        </w:rPr>
        <w:softHyphen/>
        <w:t>рам на основе разработки обобщающей концептуальной-схемы анализа социальных систем. Каждый исследователь старается добиться «адекватного» описания эмпирической реальности, когда даются определенные и эмпирически проверяемые (верифицируемые) ответы «на все относя</w:t>
      </w:r>
      <w:r>
        <w:rPr>
          <w:sz w:val="24"/>
          <w:szCs w:val="24"/>
        </w:rPr>
        <w:softHyphen/>
        <w:t>щиеся к делу научно важные вопросы». А важность этих вопросов определяется логической структурой обобщен</w:t>
      </w:r>
      <w:r>
        <w:rPr>
          <w:sz w:val="24"/>
          <w:szCs w:val="24"/>
        </w:rPr>
        <w:softHyphen/>
        <w:t>ной концептуальной схемы.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Для разработки структурно-функциональной теорети</w:t>
      </w:r>
      <w:r>
        <w:rPr>
          <w:sz w:val="24"/>
          <w:szCs w:val="24"/>
        </w:rPr>
        <w:softHyphen/>
        <w:t>ческой системы, полагал Парсонс, сложились следующие теоретические предпосылки. Э.Дюркгейм осуществил ана</w:t>
      </w:r>
      <w:r>
        <w:rPr>
          <w:sz w:val="24"/>
          <w:szCs w:val="24"/>
        </w:rPr>
        <w:softHyphen/>
        <w:t>лиз стабильности социальной системы, состоящей из фун-кционально-дифференцированых ролей. М.Вебер обосно</w:t>
      </w:r>
      <w:r>
        <w:rPr>
          <w:sz w:val="24"/>
          <w:szCs w:val="24"/>
        </w:rPr>
        <w:softHyphen/>
        <w:t>вал необходимость эмпирического изучения социальных организаций и институтов, используя обобщенную теоре</w:t>
      </w:r>
      <w:r>
        <w:rPr>
          <w:sz w:val="24"/>
          <w:szCs w:val="24"/>
        </w:rPr>
        <w:softHyphen/>
        <w:t>тическую схему. Антропологи стали рассматривать обще</w:t>
      </w:r>
      <w:r>
        <w:rPr>
          <w:sz w:val="24"/>
          <w:szCs w:val="24"/>
        </w:rPr>
        <w:softHyphen/>
        <w:t>ство как единую функциональную систему. Психологи на</w:t>
      </w:r>
      <w:r>
        <w:rPr>
          <w:sz w:val="24"/>
          <w:szCs w:val="24"/>
        </w:rPr>
        <w:softHyphen/>
        <w:t>чали анализировать человека как динамическую струк</w:t>
      </w:r>
      <w:r>
        <w:rPr>
          <w:sz w:val="24"/>
          <w:szCs w:val="24"/>
        </w:rPr>
        <w:softHyphen/>
        <w:t>турно-функциональную систему.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Начав разработку систематической теории в социоло</w:t>
      </w:r>
      <w:r>
        <w:rPr>
          <w:sz w:val="24"/>
          <w:szCs w:val="24"/>
        </w:rPr>
        <w:softHyphen/>
        <w:t xml:space="preserve">гии, Парсонс ввел в научный оборот </w:t>
      </w:r>
      <w:r>
        <w:rPr>
          <w:i/>
          <w:iCs/>
          <w:sz w:val="24"/>
          <w:szCs w:val="24"/>
        </w:rPr>
        <w:t>систему координат «действующее лицо — ситуация»,</w:t>
      </w:r>
      <w:r>
        <w:rPr>
          <w:sz w:val="24"/>
          <w:szCs w:val="24"/>
        </w:rPr>
        <w:t xml:space="preserve"> аналогичную системе координат в биологии — «организм — среда». Эмпириче</w:t>
      </w:r>
      <w:r>
        <w:rPr>
          <w:sz w:val="24"/>
          <w:szCs w:val="24"/>
        </w:rPr>
        <w:softHyphen/>
        <w:t>ская работа социолога приобретает смысл благодаря «сис</w:t>
      </w:r>
      <w:r>
        <w:rPr>
          <w:sz w:val="24"/>
          <w:szCs w:val="24"/>
        </w:rPr>
        <w:softHyphen/>
        <w:t>теме координат» как наиболее общей конструкции катего</w:t>
      </w:r>
      <w:r>
        <w:rPr>
          <w:sz w:val="24"/>
          <w:szCs w:val="24"/>
        </w:rPr>
        <w:softHyphen/>
        <w:t>рий. Но для описания и анализа эмпирической системы необходимы и структурные категории. Т.Парсонс подчер</w:t>
      </w:r>
      <w:r>
        <w:rPr>
          <w:sz w:val="24"/>
          <w:szCs w:val="24"/>
        </w:rPr>
        <w:softHyphen/>
        <w:t>кивает, что функции системы координат и структурных категорий при использовании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на дескриптивном (опи</w:t>
      </w:r>
      <w:r>
        <w:rPr>
          <w:sz w:val="24"/>
          <w:szCs w:val="24"/>
        </w:rPr>
        <w:softHyphen/>
        <w:t>сательном) уровне «состоят в установлении необходимых фактов и в постановке проблем динамического анализа».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В отличие от Э.Дюркгейма, социальную систему он рассматривает не как систему «культурных стандартов», а как систему мотивированного поведения, взаимодейству</w:t>
      </w:r>
      <w:r>
        <w:rPr>
          <w:sz w:val="24"/>
          <w:szCs w:val="24"/>
        </w:rPr>
        <w:softHyphen/>
        <w:t>ющую с культурными стандартами как с окружающей средой. Для выведения из системы координат «действую</w:t>
      </w:r>
      <w:r>
        <w:rPr>
          <w:sz w:val="24"/>
          <w:szCs w:val="24"/>
        </w:rPr>
        <w:softHyphen/>
        <w:t>щее лицо — ситуация» социальных систем ему понадобился функциональный анализ «осложняющих обстоя</w:t>
      </w:r>
      <w:r>
        <w:rPr>
          <w:sz w:val="24"/>
          <w:szCs w:val="24"/>
        </w:rPr>
        <w:softHyphen/>
        <w:t>тельств», возникающих в результате взаимодействия мно</w:t>
      </w:r>
      <w:r>
        <w:rPr>
          <w:sz w:val="24"/>
          <w:szCs w:val="24"/>
        </w:rPr>
        <w:softHyphen/>
        <w:t>жества субъектов действия. Новый подход к социальным системам избавляет Т.Парсонса от прежнего противопо</w:t>
      </w:r>
      <w:r>
        <w:rPr>
          <w:sz w:val="24"/>
          <w:szCs w:val="24"/>
        </w:rPr>
        <w:softHyphen/>
        <w:t>ставления общества и личности, которое было характерно для концепций как Дюркгейма, так и Вебера. В новой кон</w:t>
      </w:r>
      <w:r>
        <w:rPr>
          <w:sz w:val="24"/>
          <w:szCs w:val="24"/>
        </w:rPr>
        <w:softHyphen/>
        <w:t>цептуальной схеме Парсонса общество и личность пред</w:t>
      </w:r>
      <w:r>
        <w:rPr>
          <w:sz w:val="24"/>
          <w:szCs w:val="24"/>
        </w:rPr>
        <w:softHyphen/>
        <w:t>ставлены как две относительно самостоятельные подсисте</w:t>
      </w:r>
      <w:r>
        <w:rPr>
          <w:sz w:val="24"/>
          <w:szCs w:val="24"/>
        </w:rPr>
        <w:softHyphen/>
        <w:t>мы общей системы действия. Такими же самостоятельны</w:t>
      </w:r>
      <w:r>
        <w:rPr>
          <w:sz w:val="24"/>
          <w:szCs w:val="24"/>
        </w:rPr>
        <w:softHyphen/>
        <w:t>ми подсистемами являются поведенческий организм и культура. По отношению друг к другу эти подсистемы об</w:t>
      </w:r>
      <w:r>
        <w:rPr>
          <w:sz w:val="24"/>
          <w:szCs w:val="24"/>
        </w:rPr>
        <w:softHyphen/>
        <w:t>щей системы действия рассматриваются как специфиче</w:t>
      </w:r>
      <w:r>
        <w:rPr>
          <w:sz w:val="24"/>
          <w:szCs w:val="24"/>
        </w:rPr>
        <w:softHyphen/>
        <w:t>ские среды их деятельности.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В его концепции понятие «роль» соединяет подсистему действующего лица как психической единицы с опреде</w:t>
      </w:r>
      <w:r>
        <w:rPr>
          <w:sz w:val="24"/>
          <w:szCs w:val="24"/>
        </w:rPr>
        <w:softHyphen/>
        <w:t>ленной социальной структурой. А сама роль определяется как дифференцированный «сектор» целостного действия личности, как элемент обобщенной стандартизации дейст</w:t>
      </w:r>
      <w:r>
        <w:rPr>
          <w:sz w:val="24"/>
          <w:szCs w:val="24"/>
        </w:rPr>
        <w:softHyphen/>
        <w:t>вий того или иного индивидуума в социальной системе. От стандартизации действий взаимодействующих между со</w:t>
      </w:r>
      <w:r>
        <w:rPr>
          <w:sz w:val="24"/>
          <w:szCs w:val="24"/>
        </w:rPr>
        <w:softHyphen/>
        <w:t>бой лиц зависит устойчивость социальных структур социальных систем как стандартизированных социальных от</w:t>
      </w:r>
      <w:r>
        <w:rPr>
          <w:sz w:val="24"/>
          <w:szCs w:val="24"/>
        </w:rPr>
        <w:softHyphen/>
        <w:t>ношений и самих социальных систем. Поэтому особое зна</w:t>
      </w:r>
      <w:r>
        <w:rPr>
          <w:sz w:val="24"/>
          <w:szCs w:val="24"/>
        </w:rPr>
        <w:softHyphen/>
        <w:t>чение в социологии, полагал Парсонс, имеет анализ про</w:t>
      </w:r>
      <w:r>
        <w:rPr>
          <w:sz w:val="24"/>
          <w:szCs w:val="24"/>
        </w:rPr>
        <w:softHyphen/>
        <w:t>цессов интернализации (усвоения ценностей и норм обще</w:t>
      </w:r>
      <w:r>
        <w:rPr>
          <w:sz w:val="24"/>
          <w:szCs w:val="24"/>
        </w:rPr>
        <w:softHyphen/>
        <w:t>ства, культурных образцов) и социализации (усвоения стандартов и идеалов групп до уровня мотивации социаль</w:t>
      </w:r>
      <w:r>
        <w:rPr>
          <w:sz w:val="24"/>
          <w:szCs w:val="24"/>
        </w:rPr>
        <w:softHyphen/>
        <w:t>ного действия). Эти процессы непосредственно связаны с решением четырех проблем выживания социальных сис</w:t>
      </w:r>
      <w:r>
        <w:rPr>
          <w:sz w:val="24"/>
          <w:szCs w:val="24"/>
        </w:rPr>
        <w:softHyphen/>
        <w:t>тем или системных реквизитов: адаптации, достижения цели, интеграции и латентности как сохранения формы и снятия напряжения («схема эйджил» — по первым буквам этих слов на английском языке).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Система стандартизированных ожиданий, согласно Т.Парсонсу, — важнейший аспект социальной структуры. Системы стандартизированных ожиданий, пронизываю</w:t>
      </w:r>
      <w:r>
        <w:rPr>
          <w:sz w:val="24"/>
          <w:szCs w:val="24"/>
        </w:rPr>
        <w:softHyphen/>
        <w:t>щих то или иное действие в какой-либо самодостаточной социальной системе общества, он условно называет «инс</w:t>
      </w:r>
      <w:r>
        <w:rPr>
          <w:sz w:val="24"/>
          <w:szCs w:val="24"/>
        </w:rPr>
        <w:softHyphen/>
        <w:t xml:space="preserve">титутами». </w:t>
      </w:r>
      <w:r>
        <w:rPr>
          <w:i/>
          <w:iCs/>
          <w:sz w:val="24"/>
          <w:szCs w:val="24"/>
        </w:rPr>
        <w:t>Выявление действующих в социальных систе</w:t>
      </w:r>
      <w:r>
        <w:rPr>
          <w:i/>
          <w:iCs/>
          <w:sz w:val="24"/>
          <w:szCs w:val="24"/>
        </w:rPr>
        <w:softHyphen/>
        <w:t>мах, коренящихся в культуре и определяющих направ</w:t>
      </w:r>
      <w:r>
        <w:rPr>
          <w:i/>
          <w:iCs/>
          <w:sz w:val="24"/>
          <w:szCs w:val="24"/>
        </w:rPr>
        <w:softHyphen/>
        <w:t>ленность и характер действия людей стандартизиро</w:t>
      </w:r>
      <w:r>
        <w:rPr>
          <w:i/>
          <w:iCs/>
          <w:sz w:val="24"/>
          <w:szCs w:val="24"/>
        </w:rPr>
        <w:softHyphen/>
        <w:t>ванных ожиданий</w:t>
      </w:r>
      <w:r>
        <w:rPr>
          <w:sz w:val="24"/>
          <w:szCs w:val="24"/>
        </w:rPr>
        <w:t xml:space="preserve"> (нормативных экспектаций) — </w:t>
      </w:r>
      <w:r>
        <w:rPr>
          <w:i/>
          <w:iCs/>
          <w:sz w:val="24"/>
          <w:szCs w:val="24"/>
        </w:rPr>
        <w:t>главный предмет социологического анализа Т.Парсонса.</w:t>
      </w:r>
      <w:r>
        <w:rPr>
          <w:sz w:val="24"/>
          <w:szCs w:val="24"/>
        </w:rPr>
        <w:t xml:space="preserve"> В ролях ожидания интегрируются с мотивами деятелей. В процессе стандартизации система ожиданий должна приобрести до</w:t>
      </w:r>
      <w:r>
        <w:rPr>
          <w:sz w:val="24"/>
          <w:szCs w:val="24"/>
        </w:rPr>
        <w:softHyphen/>
        <w:t>статочную степень определенности. Неопределенность в системе ожиданий — источник социальной аномии.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Интеграцию систем стандартизированных ожиданий с эффективной совокупностью поддерживающих их санк</w:t>
      </w:r>
      <w:r>
        <w:rPr>
          <w:sz w:val="24"/>
          <w:szCs w:val="24"/>
        </w:rPr>
        <w:softHyphen/>
        <w:t>ций следует рассматривать, согласно Парсонсу, как про</w:t>
      </w:r>
      <w:r>
        <w:rPr>
          <w:sz w:val="24"/>
          <w:szCs w:val="24"/>
        </w:rPr>
        <w:softHyphen/>
        <w:t>цесс институционализации. Институционализированные в социальной системе стандартизированные ожидания в той или иной степени согласуются с ценностными предпо</w:t>
      </w:r>
      <w:r>
        <w:rPr>
          <w:sz w:val="24"/>
          <w:szCs w:val="24"/>
        </w:rPr>
        <w:softHyphen/>
        <w:t>сылками, то есть легитимируются.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Наряду с действующими во всех развитых обществах правовыми способами санкционирования стандартизиро</w:t>
      </w:r>
      <w:r>
        <w:rPr>
          <w:sz w:val="24"/>
          <w:szCs w:val="24"/>
        </w:rPr>
        <w:softHyphen/>
        <w:t>ванных ожиданий существуют обязательства действовать «рационально» в экономических и политических контек</w:t>
      </w:r>
      <w:r>
        <w:rPr>
          <w:sz w:val="24"/>
          <w:szCs w:val="24"/>
        </w:rPr>
        <w:softHyphen/>
        <w:t>стах. Эффективность правовых систем во многом зависит от соответствующей моральной поддержки большинства людей, на которых распространяется их действие.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Ценности (образцы) Т.Парсонс рассматривал как глав</w:t>
      </w:r>
      <w:r>
        <w:rPr>
          <w:sz w:val="24"/>
          <w:szCs w:val="24"/>
        </w:rPr>
        <w:softHyphen/>
        <w:t>ные элементы особого механизма связи между социальны</w:t>
      </w:r>
      <w:r>
        <w:rPr>
          <w:sz w:val="24"/>
          <w:szCs w:val="24"/>
        </w:rPr>
        <w:softHyphen/>
        <w:t>ми и культурными системами, а нормы — как социальные явления, регулирующие конкретные социальные процес</w:t>
      </w:r>
      <w:r>
        <w:rPr>
          <w:sz w:val="24"/>
          <w:szCs w:val="24"/>
        </w:rPr>
        <w:softHyphen/>
        <w:t>сы и отношения.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Т.Парсонс постоянно выступал за понимание социоло</w:t>
      </w:r>
      <w:r>
        <w:rPr>
          <w:sz w:val="24"/>
          <w:szCs w:val="24"/>
        </w:rPr>
        <w:softHyphen/>
        <w:t>гии как науки об институциональной структуре, а не о социальных системах вообще. Ведь социальными системами не в последнюю очередь интересовались антропологи и экономисты, политологи и культурологи, психологи и юристы. Институциональная структура (официально при</w:t>
      </w:r>
      <w:r>
        <w:rPr>
          <w:sz w:val="24"/>
          <w:szCs w:val="24"/>
        </w:rPr>
        <w:softHyphen/>
        <w:t>знанная и утвержденная соответствующим образом) — ос</w:t>
      </w:r>
      <w:r>
        <w:rPr>
          <w:sz w:val="24"/>
          <w:szCs w:val="24"/>
        </w:rPr>
        <w:softHyphen/>
        <w:t>новной объект анализа для социолога, акцентирующего свое внимание на проблеме стабильности социальной сис</w:t>
      </w:r>
      <w:r>
        <w:rPr>
          <w:sz w:val="24"/>
          <w:szCs w:val="24"/>
        </w:rPr>
        <w:softHyphen/>
        <w:t>темы.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Согласно основным положениям структурно-функцио</w:t>
      </w:r>
      <w:r>
        <w:rPr>
          <w:sz w:val="24"/>
          <w:szCs w:val="24"/>
        </w:rPr>
        <w:softHyphen/>
        <w:t>нальной теории социальных систем, общество — социаль</w:t>
      </w:r>
      <w:r>
        <w:rPr>
          <w:sz w:val="24"/>
          <w:szCs w:val="24"/>
        </w:rPr>
        <w:softHyphen/>
        <w:t>ная система, достигшая по отношению к окружающей сре</w:t>
      </w:r>
      <w:r>
        <w:rPr>
          <w:sz w:val="24"/>
          <w:szCs w:val="24"/>
        </w:rPr>
        <w:softHyphen/>
        <w:t>де наивысшего уровня самодостаточности. Эта точка зре</w:t>
      </w:r>
      <w:r>
        <w:rPr>
          <w:sz w:val="24"/>
          <w:szCs w:val="24"/>
        </w:rPr>
        <w:softHyphen/>
        <w:t>ния Т.Парсонса на общество как социальную систему пол</w:t>
      </w:r>
      <w:r>
        <w:rPr>
          <w:sz w:val="24"/>
          <w:szCs w:val="24"/>
        </w:rPr>
        <w:softHyphen/>
        <w:t>ностью расходится с общепринятым в 50-е гг. взглядом на общество как на совокупность конкретных индивидов и сближается с воззрением К.Маркса на общество как на сумму связей и отношений, в которых индивиды находят</w:t>
      </w:r>
      <w:r>
        <w:rPr>
          <w:sz w:val="24"/>
          <w:szCs w:val="24"/>
        </w:rPr>
        <w:softHyphen/>
        <w:t>ся друг с другом. Но, в отличие от К.Маркса, члены обще</w:t>
      </w:r>
      <w:r>
        <w:rPr>
          <w:sz w:val="24"/>
          <w:szCs w:val="24"/>
        </w:rPr>
        <w:softHyphen/>
        <w:t>ства рассматриваются Парсонсом как часть окружения данной социальной системы, внутренних условий ее фун</w:t>
      </w:r>
      <w:r>
        <w:rPr>
          <w:sz w:val="24"/>
          <w:szCs w:val="24"/>
        </w:rPr>
        <w:softHyphen/>
        <w:t>кционирования. Т.Парсонс обратил пристальное внима</w:t>
      </w:r>
      <w:r>
        <w:rPr>
          <w:sz w:val="24"/>
          <w:szCs w:val="24"/>
        </w:rPr>
        <w:softHyphen/>
        <w:t>ние на главные аспекты тенденции к классовому конфлик</w:t>
      </w:r>
      <w:r>
        <w:rPr>
          <w:sz w:val="24"/>
          <w:szCs w:val="24"/>
        </w:rPr>
        <w:softHyphen/>
        <w:t>ту в западном типе социальной системы: индивидуаль</w:t>
      </w:r>
      <w:r>
        <w:rPr>
          <w:sz w:val="24"/>
          <w:szCs w:val="24"/>
        </w:rPr>
        <w:softHyphen/>
        <w:t>ность выбора занятий и некоторое равенство возможно</w:t>
      </w:r>
      <w:r>
        <w:rPr>
          <w:sz w:val="24"/>
          <w:szCs w:val="24"/>
        </w:rPr>
        <w:softHyphen/>
        <w:t>стей; определенная противоположность между властью и подчиненными; развитие различных культур в рамках дифференцированной социальной структуры; зависимость дифференциации семей от различий в положении людей в профессиональной структуре; неосуществимость на прак</w:t>
      </w:r>
      <w:r>
        <w:rPr>
          <w:sz w:val="24"/>
          <w:szCs w:val="24"/>
        </w:rPr>
        <w:softHyphen/>
        <w:t>тике абсолютного равенства возможностей. Учитывая их, можно создавать условия для предотвращения перераста</w:t>
      </w:r>
      <w:r>
        <w:rPr>
          <w:sz w:val="24"/>
          <w:szCs w:val="24"/>
        </w:rPr>
        <w:softHyphen/>
        <w:t>ния латентных конфликтов в классовое противоборство.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Посредством структурированного нормативного поряд</w:t>
      </w:r>
      <w:r>
        <w:rPr>
          <w:sz w:val="24"/>
          <w:szCs w:val="24"/>
        </w:rPr>
        <w:softHyphen/>
        <w:t>ка в обществе организуется коллективная жизнь населе</w:t>
      </w:r>
      <w:r>
        <w:rPr>
          <w:sz w:val="24"/>
          <w:szCs w:val="24"/>
        </w:rPr>
        <w:softHyphen/>
        <w:t>ния. Общество также представляет собою огромный кол</w:t>
      </w:r>
      <w:r>
        <w:rPr>
          <w:sz w:val="24"/>
          <w:szCs w:val="24"/>
        </w:rPr>
        <w:softHyphen/>
        <w:t xml:space="preserve">лектив, который Парсонс называл </w:t>
      </w:r>
      <w:r>
        <w:rPr>
          <w:i/>
          <w:iCs/>
          <w:sz w:val="24"/>
          <w:szCs w:val="24"/>
        </w:rPr>
        <w:t>социетальным сообще</w:t>
      </w:r>
      <w:r>
        <w:rPr>
          <w:i/>
          <w:iCs/>
          <w:sz w:val="24"/>
          <w:szCs w:val="24"/>
        </w:rPr>
        <w:softHyphen/>
        <w:t>ством.</w:t>
      </w:r>
      <w:r>
        <w:rPr>
          <w:sz w:val="24"/>
          <w:szCs w:val="24"/>
        </w:rPr>
        <w:t xml:space="preserve"> Для выживания и развития такое сообщество, со</w:t>
      </w:r>
      <w:r>
        <w:rPr>
          <w:sz w:val="24"/>
          <w:szCs w:val="24"/>
        </w:rPr>
        <w:softHyphen/>
        <w:t>стоящее из личностей, должно придерживаться единой •культурной ориентации. А для этого личности в соци-етальном сообществе должны обладать соответствующим уровнем культуры поведения и действия. Несмотря на со</w:t>
      </w:r>
      <w:r>
        <w:rPr>
          <w:sz w:val="24"/>
          <w:szCs w:val="24"/>
        </w:rPr>
        <w:softHyphen/>
        <w:t>вершенствование в социетальном сообществе механизма достижения соглашения между его членами по основным вопросам его жизнедеятельности, считал Парсонс, всегда будет сохраняться потребность в особом механизме при</w:t>
      </w:r>
      <w:r>
        <w:rPr>
          <w:sz w:val="24"/>
          <w:szCs w:val="24"/>
        </w:rPr>
        <w:softHyphen/>
        <w:t>нуждения. Поддержание нормативного порядка связано . непосредственно с осуществлением контроля за поведени</w:t>
      </w:r>
      <w:r>
        <w:rPr>
          <w:sz w:val="24"/>
          <w:szCs w:val="24"/>
        </w:rPr>
        <w:softHyphen/>
        <w:t>ем личностей и групп в границах определенной террито</w:t>
      </w:r>
      <w:r>
        <w:rPr>
          <w:sz w:val="24"/>
          <w:szCs w:val="24"/>
        </w:rPr>
        <w:softHyphen/>
        <w:t>рии и за ее пределами.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Сводя воедино использованные при определении поня</w:t>
      </w:r>
      <w:r>
        <w:rPr>
          <w:sz w:val="24"/>
          <w:szCs w:val="24"/>
        </w:rPr>
        <w:softHyphen/>
        <w:t>тия «общество» различные критерии самодостаточности, Т.Парсонс утверждал, что общество как социетальное со</w:t>
      </w:r>
      <w:r>
        <w:rPr>
          <w:sz w:val="24"/>
          <w:szCs w:val="24"/>
        </w:rPr>
        <w:softHyphen/>
        <w:t>общество должно иметь не только «отличительный статус членства». Самодостаточность социетального сообщества, по Парсонсу, не требует выполнения его членами всех ро</w:t>
      </w:r>
      <w:r>
        <w:rPr>
          <w:sz w:val="24"/>
          <w:szCs w:val="24"/>
        </w:rPr>
        <w:softHyphen/>
        <w:t>левых обязательств внутри общества. Но общество должно предоставить своим членам достаточный набор ролевых возможностей для реализации фундаментальных потреб</w:t>
      </w:r>
      <w:r>
        <w:rPr>
          <w:sz w:val="24"/>
          <w:szCs w:val="24"/>
        </w:rPr>
        <w:softHyphen/>
        <w:t>ностей личностей и самого общества в целом.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Анализ Т.Парсонсом эволюции обществ неразрывно связан с его подходом к социальным системам и социаль</w:t>
      </w:r>
      <w:r>
        <w:rPr>
          <w:sz w:val="24"/>
          <w:szCs w:val="24"/>
        </w:rPr>
        <w:softHyphen/>
        <w:t>ным сообществам как к процессу взаимодействия (инте</w:t>
      </w:r>
      <w:r>
        <w:rPr>
          <w:sz w:val="24"/>
          <w:szCs w:val="24"/>
        </w:rPr>
        <w:softHyphen/>
        <w:t>ракции). Это взаимодействие, отмечал Парсонс, происходит на лингвистическом уровне выражения и в коммуни</w:t>
      </w:r>
      <w:r>
        <w:rPr>
          <w:sz w:val="24"/>
          <w:szCs w:val="24"/>
        </w:rPr>
        <w:softHyphen/>
        <w:t>кации, хотя взаимодействующие могут использовать та</w:t>
      </w:r>
      <w:r>
        <w:rPr>
          <w:sz w:val="24"/>
          <w:szCs w:val="24"/>
        </w:rPr>
        <w:softHyphen/>
        <w:t>кие средства интеракции, как, например, деньги, власть. Все это — символические уровни взаимодействия.</w:t>
      </w:r>
    </w:p>
    <w:p w:rsidR="00E74D28" w:rsidRDefault="00E74D28">
      <w:pPr>
        <w:pStyle w:val="a4"/>
        <w:spacing w:before="0" w:line="360" w:lineRule="auto"/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Среди всех процессов изменения общества Т.Парсонс выделяет процесс усиления адаптивных возможностей и рассматривает его в основном в рамках общей традиции функционализма, основанной еще Г.Спенсером. Т.Пар</w:t>
      </w:r>
      <w:r>
        <w:rPr>
          <w:sz w:val="24"/>
          <w:szCs w:val="24"/>
        </w:rPr>
        <w:softHyphen/>
        <w:t>сонс исследует дифференциацию основных элементов и подсистем общества. Обладающие своим местом в обществе элементы и подсистемы со временем делятся в масш</w:t>
      </w:r>
      <w:r>
        <w:rPr>
          <w:sz w:val="24"/>
          <w:szCs w:val="24"/>
        </w:rPr>
        <w:softHyphen/>
        <w:t>табе более широкой системы на различающиеся одновре</w:t>
      </w:r>
      <w:r>
        <w:rPr>
          <w:sz w:val="24"/>
          <w:szCs w:val="24"/>
        </w:rPr>
        <w:softHyphen/>
        <w:t>менно по структуре и по функциональной роли элементы и подсистемы. Процессы дифференциации порождают проблемы интеграции.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Положение о росте общей адаптивной способности об</w:t>
      </w:r>
      <w:r>
        <w:rPr>
          <w:sz w:val="24"/>
          <w:szCs w:val="24"/>
        </w:rPr>
        <w:softHyphen/>
        <w:t>щества Т. Парсонс сознательно использовал в своей теории эволюции обществ, проводя аналогию с заимствованным из теории органической эволюции положением о росте об</w:t>
      </w:r>
      <w:r>
        <w:rPr>
          <w:sz w:val="24"/>
          <w:szCs w:val="24"/>
        </w:rPr>
        <w:softHyphen/>
        <w:t>щей адаптивной способности организма. Согласно этому положению, главным отличительным признаком наиболее примитивного типа общества является чрезвычайно низ</w:t>
      </w:r>
      <w:r>
        <w:rPr>
          <w:sz w:val="24"/>
          <w:szCs w:val="24"/>
        </w:rPr>
        <w:softHyphen/>
        <w:t>кий уровень дифференциации между его основными под</w:t>
      </w:r>
      <w:r>
        <w:rPr>
          <w:sz w:val="24"/>
          <w:szCs w:val="24"/>
        </w:rPr>
        <w:softHyphen/>
        <w:t>системами.</w:t>
      </w:r>
    </w:p>
    <w:p w:rsidR="00E74D28" w:rsidRDefault="00E74D28">
      <w:pPr>
        <w:pStyle w:val="2"/>
      </w:pPr>
      <w:r>
        <w:t>Функционализм Р.Мертона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 xml:space="preserve">Главную суть своего подхода Р.Мертон выразил комплексным понятием </w:t>
      </w:r>
      <w:r>
        <w:rPr>
          <w:i/>
          <w:iCs/>
          <w:sz w:val="24"/>
          <w:szCs w:val="24"/>
        </w:rPr>
        <w:t>«функциональность».</w:t>
      </w:r>
      <w:r>
        <w:rPr>
          <w:sz w:val="24"/>
          <w:szCs w:val="24"/>
        </w:rPr>
        <w:t xml:space="preserve"> Согласно этому понятию взаи</w:t>
      </w:r>
      <w:r>
        <w:rPr>
          <w:sz w:val="24"/>
          <w:szCs w:val="24"/>
        </w:rPr>
        <w:softHyphen/>
        <w:t>мосвязь общества в целом и его отдельных частей обеспечивается самыми разнообразными и специ</w:t>
      </w:r>
      <w:r>
        <w:rPr>
          <w:sz w:val="24"/>
          <w:szCs w:val="24"/>
        </w:rPr>
        <w:softHyphen/>
        <w:t>фическими их функциями, которые могут наблюдаться и многократно повторяться в конкретных объектах и фак</w:t>
      </w:r>
      <w:r>
        <w:rPr>
          <w:sz w:val="24"/>
          <w:szCs w:val="24"/>
        </w:rPr>
        <w:softHyphen/>
        <w:t>тах. Задача социолога состоит в том, чтобы «не рассуждать о внутреннем содержании социологических фактов и объ</w:t>
      </w:r>
      <w:r>
        <w:rPr>
          <w:sz w:val="24"/>
          <w:szCs w:val="24"/>
        </w:rPr>
        <w:softHyphen/>
        <w:t>ектов, а просто рассматривать реальные, зримые, доступ</w:t>
      </w:r>
      <w:r>
        <w:rPr>
          <w:sz w:val="24"/>
          <w:szCs w:val="24"/>
        </w:rPr>
        <w:softHyphen/>
        <w:t>ные для изучения и обобщения последствия функций».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Для наблюдения и изучения функций Р.Мертон пред</w:t>
      </w:r>
      <w:r>
        <w:rPr>
          <w:sz w:val="24"/>
          <w:szCs w:val="24"/>
        </w:rPr>
        <w:softHyphen/>
        <w:t xml:space="preserve">лагает методологический инструмент, который называет </w:t>
      </w:r>
      <w:r>
        <w:rPr>
          <w:i/>
          <w:iCs/>
          <w:sz w:val="24"/>
          <w:szCs w:val="24"/>
        </w:rPr>
        <w:t>«теории среднего радиуса действия».</w:t>
      </w:r>
      <w:r>
        <w:rPr>
          <w:sz w:val="24"/>
          <w:szCs w:val="24"/>
        </w:rPr>
        <w:t xml:space="preserve"> Суть их он форму</w:t>
      </w:r>
      <w:r>
        <w:rPr>
          <w:sz w:val="24"/>
          <w:szCs w:val="24"/>
        </w:rPr>
        <w:softHyphen/>
        <w:t>лирует так: «Это теории, находящиеся в промежуточном пространстве между частными, но тоже необходимыми ра</w:t>
      </w:r>
      <w:r>
        <w:rPr>
          <w:sz w:val="24"/>
          <w:szCs w:val="24"/>
        </w:rPr>
        <w:softHyphen/>
        <w:t>бочими гипотезами, во множестве возникающими в ходе повседневных исследований, и всеохватными системати</w:t>
      </w:r>
      <w:r>
        <w:rPr>
          <w:sz w:val="24"/>
          <w:szCs w:val="24"/>
        </w:rPr>
        <w:softHyphen/>
        <w:t>ческими попытками развить единую теорию, которая бу</w:t>
      </w:r>
      <w:r>
        <w:rPr>
          <w:sz w:val="24"/>
          <w:szCs w:val="24"/>
        </w:rPr>
        <w:softHyphen/>
        <w:t>дет объяснять все наблюдаемые типы социального поведе</w:t>
      </w:r>
      <w:r>
        <w:rPr>
          <w:sz w:val="24"/>
          <w:szCs w:val="24"/>
        </w:rPr>
        <w:softHyphen/>
        <w:t>ния, социальных организаций и социальных изменений». Именно здесь, на среднем уровне, как подчеркивает Р.Мертон, социология выполняет свою основную роль в обществе, ибо это «именно та социальная наука, которая оперирует теориями среднего радиуса охвата, концентри</w:t>
      </w:r>
      <w:r>
        <w:rPr>
          <w:sz w:val="24"/>
          <w:szCs w:val="24"/>
        </w:rPr>
        <w:softHyphen/>
        <w:t>рующими в себе факторы реального управления социаль</w:t>
      </w:r>
      <w:r>
        <w:rPr>
          <w:sz w:val="24"/>
          <w:szCs w:val="24"/>
        </w:rPr>
        <w:softHyphen/>
        <w:t>ными процессами с учетом конкретных эмпирических ис</w:t>
      </w:r>
      <w:r>
        <w:rPr>
          <w:sz w:val="24"/>
          <w:szCs w:val="24"/>
        </w:rPr>
        <w:softHyphen/>
        <w:t>следований и отвергающими метафизические претензии на всеохватность и универсальность». Ясно, что таким ут</w:t>
      </w:r>
      <w:r>
        <w:rPr>
          <w:sz w:val="24"/>
          <w:szCs w:val="24"/>
        </w:rPr>
        <w:softHyphen/>
        <w:t>верждением Р.Мертон выразил свое несогласие с теорией структурного функционализма Т.Парсонса, претендовав</w:t>
      </w:r>
      <w:r>
        <w:rPr>
          <w:sz w:val="24"/>
          <w:szCs w:val="24"/>
        </w:rPr>
        <w:softHyphen/>
        <w:t>шей на эти качества всеохватности и универсальности.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Определив таким образом свой «объект» исследования, Р.Мертон выдвигает целый ряд положений, обосновываю</w:t>
      </w:r>
      <w:r>
        <w:rPr>
          <w:sz w:val="24"/>
          <w:szCs w:val="24"/>
        </w:rPr>
        <w:softHyphen/>
        <w:t>щих логику своего практического подхода к делу. При этом он выделяет" три ключевых условия или требования функционального анализа, которые, по его мнению, при</w:t>
      </w:r>
      <w:r>
        <w:rPr>
          <w:sz w:val="24"/>
          <w:szCs w:val="24"/>
        </w:rPr>
        <w:softHyphen/>
        <w:t>обретают характер аксиом: это — «функциональное един</w:t>
      </w:r>
      <w:r>
        <w:rPr>
          <w:sz w:val="24"/>
          <w:szCs w:val="24"/>
        </w:rPr>
        <w:softHyphen/>
        <w:t>ство», «функциональная универсальность» и «функцио</w:t>
      </w:r>
      <w:r>
        <w:rPr>
          <w:sz w:val="24"/>
          <w:szCs w:val="24"/>
        </w:rPr>
        <w:softHyphen/>
        <w:t>нальная принудительность».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«Функциональное единство» социологического анали</w:t>
      </w:r>
      <w:r>
        <w:rPr>
          <w:sz w:val="24"/>
          <w:szCs w:val="24"/>
        </w:rPr>
        <w:softHyphen/>
        <w:t>за, подчеркивает Мертон, определяется не «сверху», не при помощи какой-либо теории, а в бесконечной глубине социальных фактов, которые благодаря своей функцио</w:t>
      </w:r>
      <w:r>
        <w:rPr>
          <w:sz w:val="24"/>
          <w:szCs w:val="24"/>
        </w:rPr>
        <w:softHyphen/>
        <w:t>нальной определенности являются интегрирующими фак</w:t>
      </w:r>
      <w:r>
        <w:rPr>
          <w:sz w:val="24"/>
          <w:szCs w:val="24"/>
        </w:rPr>
        <w:softHyphen/>
        <w:t>торами социальной жизни, функциональные качества универсальны и представлены во всех формах культуры, что легко увидеть при их анализе. Мало того, они носят императивный, принудительный характер в первую оче</w:t>
      </w:r>
      <w:r>
        <w:rPr>
          <w:sz w:val="24"/>
          <w:szCs w:val="24"/>
        </w:rPr>
        <w:softHyphen/>
        <w:t>редь для всех общественных институтов, хотя это может проявляться по-разному. В целом функциональный ана</w:t>
      </w:r>
      <w:r>
        <w:rPr>
          <w:sz w:val="24"/>
          <w:szCs w:val="24"/>
        </w:rPr>
        <w:softHyphen/>
        <w:t>лиз применим только к стабильным и стандартизирован</w:t>
      </w:r>
      <w:r>
        <w:rPr>
          <w:sz w:val="24"/>
          <w:szCs w:val="24"/>
        </w:rPr>
        <w:softHyphen/>
        <w:t>ным объектам, которыми могут быть повторяющиеся и ти</w:t>
      </w:r>
      <w:r>
        <w:rPr>
          <w:sz w:val="24"/>
          <w:szCs w:val="24"/>
        </w:rPr>
        <w:softHyphen/>
        <w:t>повые явления, характеризующиеся устойчивостью (соци</w:t>
      </w:r>
      <w:r>
        <w:rPr>
          <w:sz w:val="24"/>
          <w:szCs w:val="24"/>
        </w:rPr>
        <w:softHyphen/>
        <w:t>альные роли, социальные процессы, институционные объ</w:t>
      </w:r>
      <w:r>
        <w:rPr>
          <w:sz w:val="24"/>
          <w:szCs w:val="24"/>
        </w:rPr>
        <w:softHyphen/>
        <w:t>екты, социальные структуры, средства социального конт</w:t>
      </w:r>
      <w:r>
        <w:rPr>
          <w:sz w:val="24"/>
          <w:szCs w:val="24"/>
        </w:rPr>
        <w:softHyphen/>
        <w:t>роля и т.д.).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 xml:space="preserve">Автор концепции подробно раскрывает различные стороны понятия «функция». </w:t>
      </w:r>
      <w:r>
        <w:rPr>
          <w:i/>
          <w:iCs/>
          <w:sz w:val="24"/>
          <w:szCs w:val="24"/>
        </w:rPr>
        <w:t>Функция —</w:t>
      </w:r>
      <w:r>
        <w:rPr>
          <w:sz w:val="24"/>
          <w:szCs w:val="24"/>
        </w:rPr>
        <w:t xml:space="preserve"> это «те наблю</w:t>
      </w:r>
      <w:r>
        <w:rPr>
          <w:sz w:val="24"/>
          <w:szCs w:val="24"/>
        </w:rPr>
        <w:softHyphen/>
        <w:t>даемые следствия, которые служат саморегуляции дан</w:t>
      </w:r>
      <w:r>
        <w:rPr>
          <w:sz w:val="24"/>
          <w:szCs w:val="24"/>
        </w:rPr>
        <w:softHyphen/>
        <w:t xml:space="preserve">ной системы или приспособлению ее к среде». </w:t>
      </w:r>
      <w:r>
        <w:rPr>
          <w:i/>
          <w:iCs/>
          <w:sz w:val="24"/>
          <w:szCs w:val="24"/>
        </w:rPr>
        <w:t>Дисфунк</w:t>
      </w:r>
      <w:r>
        <w:rPr>
          <w:i/>
          <w:iCs/>
          <w:sz w:val="24"/>
          <w:szCs w:val="24"/>
        </w:rPr>
        <w:softHyphen/>
        <w:t>ция —</w:t>
      </w:r>
      <w:r>
        <w:rPr>
          <w:sz w:val="24"/>
          <w:szCs w:val="24"/>
        </w:rPr>
        <w:t xml:space="preserve"> это «те наблюдаемые следствия, которые ослаб</w:t>
      </w:r>
      <w:r>
        <w:rPr>
          <w:sz w:val="24"/>
          <w:szCs w:val="24"/>
        </w:rPr>
        <w:softHyphen/>
        <w:t>ляют саморегуляцию данной системы или ее приспособ</w:t>
      </w:r>
      <w:r>
        <w:rPr>
          <w:sz w:val="24"/>
          <w:szCs w:val="24"/>
        </w:rPr>
        <w:softHyphen/>
        <w:t>ление к среде». В проявлении функции может быть две формы — явная и скрытая. В том случае, когда внутрен</w:t>
      </w:r>
      <w:r>
        <w:rPr>
          <w:sz w:val="24"/>
          <w:szCs w:val="24"/>
        </w:rPr>
        <w:softHyphen/>
        <w:t>няя смысловая мотивация совпадает с объективными следствиями, проявляется явная функция. Именно так она осознается участниками поведенческой системы или ситуации. Скрытая («латентная») функция этих прояв</w:t>
      </w:r>
      <w:r>
        <w:rPr>
          <w:sz w:val="24"/>
          <w:szCs w:val="24"/>
        </w:rPr>
        <w:softHyphen/>
        <w:t>лений не имеет.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Таковы основные теоретические положения функционалистской системы Р.Мертона. Несомненно, она обладает целым рядом привлекательных свойств. Это — и тесная связь с «человеческой реальностью», которая ни при ка</w:t>
      </w:r>
      <w:r>
        <w:rPr>
          <w:sz w:val="24"/>
          <w:szCs w:val="24"/>
        </w:rPr>
        <w:softHyphen/>
        <w:t>ких обстоятельствах не должна уходить из поля зрения социолога, оставаясь «живой», несконструированной, от</w:t>
      </w:r>
      <w:r>
        <w:rPr>
          <w:sz w:val="24"/>
          <w:szCs w:val="24"/>
        </w:rPr>
        <w:softHyphen/>
        <w:t>ражающей практические проблемы людей. Это — и воз</w:t>
      </w:r>
      <w:r>
        <w:rPr>
          <w:sz w:val="24"/>
          <w:szCs w:val="24"/>
        </w:rPr>
        <w:softHyphen/>
        <w:t>можность сохранить теоретическую «научность», исклю</w:t>
      </w:r>
      <w:r>
        <w:rPr>
          <w:sz w:val="24"/>
          <w:szCs w:val="24"/>
        </w:rPr>
        <w:softHyphen/>
        <w:t>чая при этом неизбежный метафизический и мировоззренческий груз общего социально-философского учения. Это — и смысловая и понятийная наглядность, что особен</w:t>
      </w:r>
      <w:r>
        <w:rPr>
          <w:sz w:val="24"/>
          <w:szCs w:val="24"/>
        </w:rPr>
        <w:softHyphen/>
        <w:t>но характерно для его «теории среднего радиуса дейст</w:t>
      </w:r>
      <w:r>
        <w:rPr>
          <w:sz w:val="24"/>
          <w:szCs w:val="24"/>
        </w:rPr>
        <w:softHyphen/>
        <w:t>вия», демонстрирующей свою инструментальность, убеди</w:t>
      </w:r>
      <w:r>
        <w:rPr>
          <w:sz w:val="24"/>
          <w:szCs w:val="24"/>
        </w:rPr>
        <w:softHyphen/>
        <w:t>тельность, интерпретативность в глазах менеджеров и со</w:t>
      </w:r>
      <w:r>
        <w:rPr>
          <w:sz w:val="24"/>
          <w:szCs w:val="24"/>
        </w:rPr>
        <w:softHyphen/>
        <w:t>циальных исследователей несоциологического профиля. Если Т.Парсонс уделил основное внимание анализу меха</w:t>
      </w:r>
      <w:r>
        <w:rPr>
          <w:sz w:val="24"/>
          <w:szCs w:val="24"/>
        </w:rPr>
        <w:softHyphen/>
        <w:t>низмов поддержания «социального порядка», то Р.Мертон сосредоточил свои усилия на изучении дисфункциональ-ных явлений, возникающих вследствие напряжений и противоречий в социальной жизни.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Классическим примером социологического анализа Р.Мертона, построенного на основе «теории среднего ради</w:t>
      </w:r>
      <w:r>
        <w:rPr>
          <w:sz w:val="24"/>
          <w:szCs w:val="24"/>
        </w:rPr>
        <w:softHyphen/>
        <w:t>уса действия», является рассмотрение им отклоняющегося поведения и аномии. Согласно его утверждению, социаль</w:t>
      </w:r>
      <w:r>
        <w:rPr>
          <w:sz w:val="24"/>
          <w:szCs w:val="24"/>
        </w:rPr>
        <w:softHyphen/>
        <w:t>ная аномия — это особое нравственно-психологическое состояние индивидуального и общественного сознания, которое характеризуется разложением системы мораль</w:t>
      </w:r>
      <w:r>
        <w:rPr>
          <w:sz w:val="24"/>
          <w:szCs w:val="24"/>
        </w:rPr>
        <w:softHyphen/>
        <w:t>ных ценностей и вакуумом идеалов. Причина аномии — противоречие между господствующими в обществе инди</w:t>
      </w:r>
      <w:r>
        <w:rPr>
          <w:sz w:val="24"/>
          <w:szCs w:val="24"/>
        </w:rPr>
        <w:softHyphen/>
        <w:t>видуалистическими «нормами-целями» культуры (стрем</w:t>
      </w:r>
      <w:r>
        <w:rPr>
          <w:sz w:val="24"/>
          <w:szCs w:val="24"/>
        </w:rPr>
        <w:softHyphen/>
        <w:t>ления к богатству, власти, успеху, выступающие в качест</w:t>
      </w:r>
      <w:r>
        <w:rPr>
          <w:sz w:val="24"/>
          <w:szCs w:val="24"/>
        </w:rPr>
        <w:softHyphen/>
        <w:t>ве установок и мотивов личности) и существующими инс</w:t>
      </w:r>
      <w:r>
        <w:rPr>
          <w:sz w:val="24"/>
          <w:szCs w:val="24"/>
        </w:rPr>
        <w:softHyphen/>
        <w:t>титутами, санкционированными средствами достижения этих целей. Они-то как раз, подчеркивает Мертон, прак</w:t>
      </w:r>
      <w:r>
        <w:rPr>
          <w:sz w:val="24"/>
          <w:szCs w:val="24"/>
        </w:rPr>
        <w:softHyphen/>
        <w:t>тически лишают подавляющее большинство американцев всякой возможности реализовать поставленные цели за</w:t>
      </w:r>
      <w:r>
        <w:rPr>
          <w:sz w:val="24"/>
          <w:szCs w:val="24"/>
        </w:rPr>
        <w:softHyphen/>
        <w:t>конным путем. Это противоречие лежит в основе преступ</w:t>
      </w:r>
      <w:r>
        <w:rPr>
          <w:sz w:val="24"/>
          <w:szCs w:val="24"/>
        </w:rPr>
        <w:softHyphen/>
        <w:t>ности, апатии и разочарования в жизни. Мертон рассмат</w:t>
      </w:r>
      <w:r>
        <w:rPr>
          <w:sz w:val="24"/>
          <w:szCs w:val="24"/>
        </w:rPr>
        <w:softHyphen/>
        <w:t>ривает это противоречие не как продукт капиталистиче</w:t>
      </w:r>
      <w:r>
        <w:rPr>
          <w:sz w:val="24"/>
          <w:szCs w:val="24"/>
        </w:rPr>
        <w:softHyphen/>
        <w:t>ского строя, а как всеобщий конфликт, типичный для ин</w:t>
      </w:r>
      <w:r>
        <w:rPr>
          <w:sz w:val="24"/>
          <w:szCs w:val="24"/>
        </w:rPr>
        <w:softHyphen/>
        <w:t>дустриального общества.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Все виды социального поведения, в том числе и откло</w:t>
      </w:r>
      <w:r>
        <w:rPr>
          <w:sz w:val="24"/>
          <w:szCs w:val="24"/>
        </w:rPr>
        <w:softHyphen/>
        <w:t>няющегося, в зависимости от того, принимает человек или нет культурные нормы, Р.Мертон делит на пять типов ин</w:t>
      </w:r>
      <w:r>
        <w:rPr>
          <w:sz w:val="24"/>
          <w:szCs w:val="24"/>
        </w:rPr>
        <w:softHyphen/>
        <w:t>дивидуальной адаптации: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— конформизм, когда социальные цели общества и способы их достижения принимаются полностью (лояль</w:t>
      </w:r>
      <w:r>
        <w:rPr>
          <w:sz w:val="24"/>
          <w:szCs w:val="24"/>
        </w:rPr>
        <w:softHyphen/>
        <w:t>ные, спокойные и законопослушные граждане);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— инновационность, когда принимаются социальные цели, но не способы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их достижения (рэкет, воровство, под</w:t>
      </w:r>
      <w:r>
        <w:rPr>
          <w:sz w:val="24"/>
          <w:szCs w:val="24"/>
        </w:rPr>
        <w:softHyphen/>
        <w:t>делка денег, злоупотребления, обман);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— ритуализм — социальные цели не осмысливаются, но способы их достижения неколебимы и священны (стя</w:t>
      </w:r>
      <w:r>
        <w:rPr>
          <w:sz w:val="24"/>
          <w:szCs w:val="24"/>
        </w:rPr>
        <w:softHyphen/>
        <w:t>жательство, махинации, подлоги и др.);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— ретритизм — отрицание и того и другого (анархизм, наркомания, бродяжничество);</w:t>
      </w:r>
    </w:p>
    <w:p w:rsidR="00E74D28" w:rsidRDefault="00E74D28">
      <w:pPr>
        <w:pStyle w:val="20"/>
        <w:spacing w:line="360" w:lineRule="auto"/>
        <w:ind w:left="0" w:right="-6" w:firstLine="567"/>
        <w:rPr>
          <w:sz w:val="24"/>
          <w:szCs w:val="24"/>
        </w:rPr>
      </w:pPr>
      <w:r>
        <w:rPr>
          <w:sz w:val="24"/>
          <w:szCs w:val="24"/>
        </w:rPr>
        <w:t>— мятеж, бунт — замена и первого и второго (полити</w:t>
      </w:r>
      <w:r>
        <w:rPr>
          <w:sz w:val="24"/>
          <w:szCs w:val="24"/>
        </w:rPr>
        <w:softHyphen/>
        <w:t>ческий терроризм, борьба за свободу, революционность, радикализм).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Этот пример мертоновского подхода к острым социаль</w:t>
      </w:r>
      <w:r>
        <w:rPr>
          <w:sz w:val="24"/>
          <w:szCs w:val="24"/>
        </w:rPr>
        <w:softHyphen/>
        <w:t>ным проблемам демонстрирует две стороны его учения:</w:t>
      </w:r>
    </w:p>
    <w:p w:rsidR="00E74D28" w:rsidRDefault="00E74D28">
      <w:pPr>
        <w:spacing w:line="360" w:lineRule="auto"/>
        <w:ind w:right="-6" w:firstLine="567"/>
        <w:rPr>
          <w:sz w:val="24"/>
          <w:szCs w:val="24"/>
        </w:rPr>
      </w:pPr>
      <w:r>
        <w:rPr>
          <w:sz w:val="24"/>
          <w:szCs w:val="24"/>
        </w:rPr>
        <w:t>стремление к утверждению стабильности в обществе и вы</w:t>
      </w:r>
      <w:r>
        <w:rPr>
          <w:sz w:val="24"/>
          <w:szCs w:val="24"/>
        </w:rPr>
        <w:softHyphen/>
        <w:t>явление условий, которые ее ограничивают.</w:t>
      </w:r>
    </w:p>
    <w:p w:rsidR="00E74D28" w:rsidRDefault="00E74D28">
      <w:pPr>
        <w:spacing w:line="360" w:lineRule="auto"/>
        <w:rPr>
          <w:sz w:val="24"/>
          <w:szCs w:val="24"/>
        </w:rPr>
      </w:pPr>
    </w:p>
    <w:p w:rsidR="00E74D28" w:rsidRDefault="00E74D28">
      <w:pPr>
        <w:spacing w:line="360" w:lineRule="auto"/>
        <w:rPr>
          <w:sz w:val="24"/>
          <w:szCs w:val="24"/>
        </w:rPr>
      </w:pPr>
    </w:p>
    <w:p w:rsidR="00E74D28" w:rsidRDefault="00E74D28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Социальные организации.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Основные черты социальной организации </w:t>
      </w:r>
      <w:r>
        <w:rPr>
          <w:sz w:val="24"/>
          <w:szCs w:val="24"/>
        </w:rPr>
        <w:t>Социальные институты тесно связаны с социальными организация</w:t>
      </w:r>
      <w:r>
        <w:rPr>
          <w:sz w:val="24"/>
          <w:szCs w:val="24"/>
        </w:rPr>
        <w:softHyphen/>
        <w:t>ми. Многие социологи называют социальные организации разновид</w:t>
      </w:r>
      <w:r>
        <w:rPr>
          <w:sz w:val="24"/>
          <w:szCs w:val="24"/>
        </w:rPr>
        <w:softHyphen/>
        <w:t>ностью социального института — сложными институтами.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Термин « организация» применяется очень широко. В киберне</w:t>
      </w:r>
      <w:r>
        <w:rPr>
          <w:sz w:val="24"/>
          <w:szCs w:val="24"/>
        </w:rPr>
        <w:softHyphen/>
        <w:t>тике, экономике, биологии, технических науках он выступает сино</w:t>
      </w:r>
      <w:r>
        <w:rPr>
          <w:sz w:val="24"/>
          <w:szCs w:val="24"/>
        </w:rPr>
        <w:softHyphen/>
        <w:t>нимом упорядоченности. В социологии объектом упорядоченности являются индивиды, социальные группы и общности, включенные в совместную деятельность и выполняющие определенные социаль</w:t>
      </w:r>
      <w:r>
        <w:rPr>
          <w:sz w:val="24"/>
          <w:szCs w:val="24"/>
        </w:rPr>
        <w:softHyphen/>
        <w:t>ные функции.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Социальная организация, по А. И. Пригожину, имеет ряд ха</w:t>
      </w:r>
      <w:r>
        <w:rPr>
          <w:sz w:val="24"/>
          <w:szCs w:val="24"/>
        </w:rPr>
        <w:softHyphen/>
        <w:t>рактерных черт: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Она обладает</w:t>
      </w:r>
      <w:r>
        <w:rPr>
          <w:b/>
          <w:bCs/>
          <w:sz w:val="24"/>
          <w:szCs w:val="24"/>
        </w:rPr>
        <w:t xml:space="preserve"> целевой природой,</w:t>
      </w:r>
      <w:r>
        <w:rPr>
          <w:sz w:val="24"/>
          <w:szCs w:val="24"/>
        </w:rPr>
        <w:t xml:space="preserve"> поскольку создается для реализации определенных целей и оценивается через целедостижение. Это означает, что организация представляет собой средство и инструмент обеспечения функции объединения и регламентации поведения людей ради такой цели, которая не может быть достигну</w:t>
      </w:r>
      <w:r>
        <w:rPr>
          <w:sz w:val="24"/>
          <w:szCs w:val="24"/>
        </w:rPr>
        <w:softHyphen/>
        <w:t>та людьми порознь, в одиночку.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Ради достижения цели члены организации вынуждены рас</w:t>
      </w:r>
      <w:r>
        <w:rPr>
          <w:sz w:val="24"/>
          <w:szCs w:val="24"/>
        </w:rPr>
        <w:softHyphen/>
        <w:t>пределиться по ролям и статусам. Следовательно, социальная орга</w:t>
      </w:r>
      <w:r>
        <w:rPr>
          <w:sz w:val="24"/>
          <w:szCs w:val="24"/>
        </w:rPr>
        <w:softHyphen/>
        <w:t>низация представляет собой сложную взаимосвязанную</w:t>
      </w:r>
      <w:r>
        <w:rPr>
          <w:b/>
          <w:bCs/>
          <w:sz w:val="24"/>
          <w:szCs w:val="24"/>
        </w:rPr>
        <w:t xml:space="preserve"> систему со</w:t>
      </w:r>
      <w:r>
        <w:rPr>
          <w:b/>
          <w:bCs/>
          <w:sz w:val="24"/>
          <w:szCs w:val="24"/>
        </w:rPr>
        <w:softHyphen/>
        <w:t>циальных позиций и ролей,</w:t>
      </w:r>
      <w:r>
        <w:rPr>
          <w:sz w:val="24"/>
          <w:szCs w:val="24"/>
        </w:rPr>
        <w:t xml:space="preserve"> которые исполняются входящими в нее членами. Социальная организация дает человеку возможность удов</w:t>
      </w:r>
      <w:r>
        <w:rPr>
          <w:sz w:val="24"/>
          <w:szCs w:val="24"/>
        </w:rPr>
        <w:softHyphen/>
        <w:t>летворить свои потребности и интересы в тех пределах, которые ус</w:t>
      </w:r>
      <w:r>
        <w:rPr>
          <w:sz w:val="24"/>
          <w:szCs w:val="24"/>
        </w:rPr>
        <w:softHyphen/>
        <w:t>танавливаются социальным статусом человека, социальными роля</w:t>
      </w:r>
      <w:r>
        <w:rPr>
          <w:sz w:val="24"/>
          <w:szCs w:val="24"/>
        </w:rPr>
        <w:softHyphen/>
        <w:t>ми, которые ему предписаны, социальными нормами и ценностями, принятыми в данной социальной организации.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 Организация возникает на основе разделения труда и его специализации по функциональному признаку. Поэтому в социаль</w:t>
      </w:r>
      <w:r>
        <w:rPr>
          <w:sz w:val="24"/>
          <w:szCs w:val="24"/>
        </w:rPr>
        <w:softHyphen/>
        <w:t>ных организациях имеют место различные горизонтальные струк</w:t>
      </w:r>
      <w:r>
        <w:rPr>
          <w:sz w:val="24"/>
          <w:szCs w:val="24"/>
        </w:rPr>
        <w:softHyphen/>
        <w:t>туры. Однако более существенным для понимания организации яв</w:t>
      </w:r>
      <w:r>
        <w:rPr>
          <w:sz w:val="24"/>
          <w:szCs w:val="24"/>
        </w:rPr>
        <w:softHyphen/>
        <w:t>ляется то, что они всегда строятся по вертикальному (иерархическому) признаку, в котором довольно четко выделяются управляющая и. управляемая подсистемы. Необходимость управляющей системы вызвана потребностью координации разнонаправленной деятельно</w:t>
      </w:r>
      <w:r>
        <w:rPr>
          <w:sz w:val="24"/>
          <w:szCs w:val="24"/>
        </w:rPr>
        <w:softHyphen/>
        <w:t>сти горизонтальных структур.</w:t>
      </w:r>
      <w:r>
        <w:rPr>
          <w:b/>
          <w:bCs/>
          <w:sz w:val="24"/>
          <w:szCs w:val="24"/>
        </w:rPr>
        <w:t xml:space="preserve"> Иерархичность</w:t>
      </w:r>
      <w:r>
        <w:rPr>
          <w:sz w:val="24"/>
          <w:szCs w:val="24"/>
        </w:rPr>
        <w:t xml:space="preserve"> же построения орга</w:t>
      </w:r>
      <w:r>
        <w:rPr>
          <w:sz w:val="24"/>
          <w:szCs w:val="24"/>
        </w:rPr>
        <w:softHyphen/>
        <w:t>низации обеспечивает достижение единства цели, придает ей устой</w:t>
      </w:r>
      <w:r>
        <w:rPr>
          <w:sz w:val="24"/>
          <w:szCs w:val="24"/>
        </w:rPr>
        <w:softHyphen/>
        <w:t>чивость и эффективность.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 Управляющие подсистемы создают свои специфические средства регулирования и контроля за деятельностью организации. Среди этих средств значительную роль играют так называемые ин</w:t>
      </w:r>
      <w:r>
        <w:rPr>
          <w:sz w:val="24"/>
          <w:szCs w:val="24"/>
        </w:rPr>
        <w:softHyphen/>
        <w:t>ституциональные, или</w:t>
      </w:r>
      <w:r>
        <w:rPr>
          <w:b/>
          <w:bCs/>
          <w:sz w:val="24"/>
          <w:szCs w:val="24"/>
        </w:rPr>
        <w:t xml:space="preserve"> внутриорганизационные нормы,</w:t>
      </w:r>
      <w:r>
        <w:rPr>
          <w:sz w:val="24"/>
          <w:szCs w:val="24"/>
        </w:rPr>
        <w:t xml:space="preserve"> то есть нор</w:t>
      </w:r>
      <w:r>
        <w:rPr>
          <w:sz w:val="24"/>
          <w:szCs w:val="24"/>
        </w:rPr>
        <w:softHyphen/>
        <w:t>мы, которые создаются деятельностью особых институтов, обладаю</w:t>
      </w:r>
      <w:r>
        <w:rPr>
          <w:sz w:val="24"/>
          <w:szCs w:val="24"/>
        </w:rPr>
        <w:softHyphen/>
        <w:t>щих на это особыми полномочиями. Данные институты осуществля</w:t>
      </w:r>
      <w:r>
        <w:rPr>
          <w:sz w:val="24"/>
          <w:szCs w:val="24"/>
        </w:rPr>
        <w:softHyphen/>
        <w:t>ют и проводят нормативные требования в жизнь, поддерживают</w:t>
      </w:r>
      <w:r>
        <w:rPr>
          <w:b/>
          <w:bCs/>
          <w:sz w:val="24"/>
          <w:szCs w:val="24"/>
        </w:rPr>
        <w:t xml:space="preserve"> их </w:t>
      </w:r>
      <w:r>
        <w:rPr>
          <w:sz w:val="24"/>
          <w:szCs w:val="24"/>
        </w:rPr>
        <w:t>своей особой властью и влиянием, контролируют</w:t>
      </w:r>
      <w:r>
        <w:rPr>
          <w:b/>
          <w:bCs/>
          <w:sz w:val="24"/>
          <w:szCs w:val="24"/>
        </w:rPr>
        <w:t xml:space="preserve"> их</w:t>
      </w:r>
      <w:r>
        <w:rPr>
          <w:sz w:val="24"/>
          <w:szCs w:val="24"/>
        </w:rPr>
        <w:t xml:space="preserve"> осуществление и применяют свои санкции.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основе действия этих четырех факторов возникает опреде</w:t>
      </w:r>
      <w:r>
        <w:rPr>
          <w:sz w:val="24"/>
          <w:szCs w:val="24"/>
        </w:rPr>
        <w:softHyphen/>
        <w:t>ленный организационный порядок как система относительно ста</w:t>
      </w:r>
      <w:r>
        <w:rPr>
          <w:sz w:val="24"/>
          <w:szCs w:val="24"/>
        </w:rPr>
        <w:softHyphen/>
        <w:t>бильных целей, связей и норм, регулирующих организационные связи, взаимодействия и отношения.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 Социальные организации представляют собой целостную со</w:t>
      </w:r>
      <w:r>
        <w:rPr>
          <w:sz w:val="24"/>
          <w:szCs w:val="24"/>
        </w:rPr>
        <w:softHyphen/>
        <w:t>циальную систему. А целое, как отмечалось выше, больше своих час</w:t>
      </w:r>
      <w:r>
        <w:rPr>
          <w:sz w:val="24"/>
          <w:szCs w:val="24"/>
        </w:rPr>
        <w:softHyphen/>
        <w:t>тей. Поэтому на базе соединения различных элементов организации в целое создается</w:t>
      </w:r>
      <w:r>
        <w:rPr>
          <w:b/>
          <w:bCs/>
          <w:sz w:val="24"/>
          <w:szCs w:val="24"/>
        </w:rPr>
        <w:t xml:space="preserve"> организационный, или кооперативный, эффект.</w:t>
      </w:r>
      <w:r>
        <w:rPr>
          <w:sz w:val="24"/>
          <w:szCs w:val="24"/>
        </w:rPr>
        <w:t xml:space="preserve"> Ор</w:t>
      </w:r>
      <w:r>
        <w:rPr>
          <w:sz w:val="24"/>
          <w:szCs w:val="24"/>
        </w:rPr>
        <w:softHyphen/>
        <w:t>ганизационный эффект означает</w:t>
      </w:r>
      <w:r>
        <w:rPr>
          <w:b/>
          <w:bCs/>
          <w:sz w:val="24"/>
          <w:szCs w:val="24"/>
        </w:rPr>
        <w:t xml:space="preserve"> синерппо,</w:t>
      </w:r>
      <w:r>
        <w:rPr>
          <w:sz w:val="24"/>
          <w:szCs w:val="24"/>
        </w:rPr>
        <w:t xml:space="preserve"> прирост дополнительной энергии, превышающий сумму индивидуальных усилий ее участни</w:t>
      </w:r>
      <w:r>
        <w:rPr>
          <w:sz w:val="24"/>
          <w:szCs w:val="24"/>
        </w:rPr>
        <w:softHyphen/>
        <w:t>ков. Из чего же складывается этот эффект? Исследователи организа</w:t>
      </w:r>
      <w:r>
        <w:rPr>
          <w:sz w:val="24"/>
          <w:szCs w:val="24"/>
        </w:rPr>
        <w:softHyphen/>
        <w:t>ции называют три основных его составляющих: а) организация объе</w:t>
      </w:r>
      <w:r>
        <w:rPr>
          <w:sz w:val="24"/>
          <w:szCs w:val="24"/>
        </w:rPr>
        <w:softHyphen/>
        <w:t>диняет усилия многих своих членов, уже простая массовость, то есть одновременность многих усилий, дает прирост энергии; б) сами едини</w:t>
      </w:r>
      <w:r>
        <w:rPr>
          <w:sz w:val="24"/>
          <w:szCs w:val="24"/>
        </w:rPr>
        <w:softHyphen/>
        <w:t>цы — элементы организации, включаясь в нее, становятся несколько иными: они превращаются в частично специализированные, а, следо</w:t>
      </w:r>
      <w:r>
        <w:rPr>
          <w:sz w:val="24"/>
          <w:szCs w:val="24"/>
        </w:rPr>
        <w:softHyphen/>
        <w:t>вательно, однонаправленные элементы, выполняющие лишь опреде</w:t>
      </w:r>
      <w:r>
        <w:rPr>
          <w:sz w:val="24"/>
          <w:szCs w:val="24"/>
        </w:rPr>
        <w:softHyphen/>
        <w:t>ленную функцию. Эта специализированная однонаправленность дей</w:t>
      </w:r>
      <w:r>
        <w:rPr>
          <w:sz w:val="24"/>
          <w:szCs w:val="24"/>
        </w:rPr>
        <w:softHyphen/>
        <w:t>ствия индивида позволяет также усилить его энергию, поскольку энергия концентрируется в одной точке, в) благодаря управляющей подсистеме действия людей синхронизируются, а это также служит мощным источником повышения общей энергии организации.</w:t>
      </w:r>
    </w:p>
    <w:p w:rsidR="00E74D28" w:rsidRDefault="00E74D28">
      <w:pPr>
        <w:pStyle w:val="FR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формальные и неформальные организации. Бюрократия как социальное явление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Наряду с выделением характерных черт организации социологи предлагают определенную</w:t>
      </w:r>
      <w:r>
        <w:rPr>
          <w:b/>
          <w:bCs/>
          <w:sz w:val="24"/>
          <w:szCs w:val="24"/>
        </w:rPr>
        <w:t xml:space="preserve"> их</w:t>
      </w:r>
      <w:r>
        <w:rPr>
          <w:sz w:val="24"/>
          <w:szCs w:val="24"/>
        </w:rPr>
        <w:t xml:space="preserve"> типологию. Наиболее часто различа</w:t>
      </w:r>
      <w:r>
        <w:rPr>
          <w:sz w:val="24"/>
          <w:szCs w:val="24"/>
        </w:rPr>
        <w:softHyphen/>
        <w:t>ются формальные и неформальные организации. Критерием этого разграничения, как следует из названных типов организации, слу</w:t>
      </w:r>
      <w:r>
        <w:rPr>
          <w:sz w:val="24"/>
          <w:szCs w:val="24"/>
        </w:rPr>
        <w:softHyphen/>
        <w:t>жит степень формализации существующих в них связей, взаимодей</w:t>
      </w:r>
      <w:r>
        <w:rPr>
          <w:sz w:val="24"/>
          <w:szCs w:val="24"/>
        </w:rPr>
        <w:softHyphen/>
        <w:t>ствий и отношений. А. И. Пригожин характеризует</w:t>
      </w:r>
      <w:r>
        <w:rPr>
          <w:b/>
          <w:bCs/>
          <w:sz w:val="24"/>
          <w:szCs w:val="24"/>
        </w:rPr>
        <w:t xml:space="preserve"> формальную организацию как способ организационного построения на основе со</w:t>
      </w:r>
      <w:r>
        <w:rPr>
          <w:b/>
          <w:bCs/>
          <w:sz w:val="24"/>
          <w:szCs w:val="24"/>
        </w:rPr>
        <w:softHyphen/>
        <w:t>циальной формализации связей, статусов и норм.</w:t>
      </w:r>
      <w:r>
        <w:rPr>
          <w:sz w:val="24"/>
          <w:szCs w:val="24"/>
        </w:rPr>
        <w:t xml:space="preserve"> В основе формаль</w:t>
      </w:r>
      <w:r>
        <w:rPr>
          <w:sz w:val="24"/>
          <w:szCs w:val="24"/>
        </w:rPr>
        <w:softHyphen/>
        <w:t>ной организации лежит</w:t>
      </w:r>
      <w:r>
        <w:rPr>
          <w:b/>
          <w:bCs/>
          <w:sz w:val="24"/>
          <w:szCs w:val="24"/>
        </w:rPr>
        <w:t xml:space="preserve"> разделение труда,</w:t>
      </w:r>
      <w:r>
        <w:rPr>
          <w:sz w:val="24"/>
          <w:szCs w:val="24"/>
        </w:rPr>
        <w:t xml:space="preserve"> возникающее как резуль</w:t>
      </w:r>
      <w:r>
        <w:rPr>
          <w:sz w:val="24"/>
          <w:szCs w:val="24"/>
        </w:rPr>
        <w:softHyphen/>
        <w:t>тат необходимой специализации. Разделение труда выступает в виде системы статусов — должностей, каждая из которых наделена спе</w:t>
      </w:r>
      <w:r>
        <w:rPr>
          <w:sz w:val="24"/>
          <w:szCs w:val="24"/>
        </w:rPr>
        <w:softHyphen/>
        <w:t>цифическими функциями таким образом, что все функциональные задачи оказываются распределенными между членами организации. Должностные статусы упорядочиваются в иерархическую структу</w:t>
      </w:r>
      <w:r>
        <w:rPr>
          <w:sz w:val="24"/>
          <w:szCs w:val="24"/>
        </w:rPr>
        <w:softHyphen/>
        <w:t>ру по сходству функциональных задач, в различные организацион</w:t>
      </w:r>
      <w:r>
        <w:rPr>
          <w:sz w:val="24"/>
          <w:szCs w:val="24"/>
        </w:rPr>
        <w:softHyphen/>
        <w:t>ные подразделения по принципу руководящие — подчиненные, в ле</w:t>
      </w:r>
      <w:r>
        <w:rPr>
          <w:sz w:val="24"/>
          <w:szCs w:val="24"/>
        </w:rPr>
        <w:softHyphen/>
        <w:t>стницу зависимостей между низшими (подчиненными) и высшими (руководящими).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Формальная организация обеспечивает прохождение деловой информации, необходимой для функционального взаимодействия. Она включает в себя различные регуляторы, нормирующие и плани</w:t>
      </w:r>
      <w:r>
        <w:rPr>
          <w:sz w:val="24"/>
          <w:szCs w:val="24"/>
        </w:rPr>
        <w:softHyphen/>
        <w:t>рующие деятельность данной социальной организации: нормы и об</w:t>
      </w:r>
      <w:r>
        <w:rPr>
          <w:sz w:val="24"/>
          <w:szCs w:val="24"/>
        </w:rPr>
        <w:softHyphen/>
        <w:t>разцы служебного поведения, программы деятельности, принципы и нормы вознаграждения. Формальная организация рациональна, то есть в ее основе лежит принцип целесообразности, сознательного движения к известной цели. Она принципиально безлична, то есть рассчитана на абстрактных индивидов, между которыми не предус</w:t>
      </w:r>
      <w:r>
        <w:rPr>
          <w:sz w:val="24"/>
          <w:szCs w:val="24"/>
        </w:rPr>
        <w:softHyphen/>
        <w:t>мотрено никаких отношений, кроме служебных, проходящих по оп</w:t>
      </w:r>
      <w:r>
        <w:rPr>
          <w:sz w:val="24"/>
          <w:szCs w:val="24"/>
        </w:rPr>
        <w:softHyphen/>
        <w:t>ределенной программе.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Формальная организация имеет сильную тенденцию превра</w:t>
      </w:r>
      <w:r>
        <w:rPr>
          <w:sz w:val="24"/>
          <w:szCs w:val="24"/>
        </w:rPr>
        <w:softHyphen/>
        <w:t>щаться в</w:t>
      </w:r>
      <w:r>
        <w:rPr>
          <w:b/>
          <w:bCs/>
          <w:sz w:val="24"/>
          <w:szCs w:val="24"/>
        </w:rPr>
        <w:t xml:space="preserve"> бюрократическую систему.</w:t>
      </w:r>
      <w:r>
        <w:rPr>
          <w:sz w:val="24"/>
          <w:szCs w:val="24"/>
        </w:rPr>
        <w:t xml:space="preserve"> В социологии существуют про</w:t>
      </w:r>
      <w:r>
        <w:rPr>
          <w:sz w:val="24"/>
          <w:szCs w:val="24"/>
        </w:rPr>
        <w:softHyphen/>
        <w:t>тивоположные оценки и характеристики этой системы. М. Вебер вы</w:t>
      </w:r>
      <w:r>
        <w:rPr>
          <w:sz w:val="24"/>
          <w:szCs w:val="24"/>
        </w:rPr>
        <w:softHyphen/>
        <w:t>соко оценивал возможности бюрократии и считал ее развитие поло</w:t>
      </w:r>
      <w:r>
        <w:rPr>
          <w:sz w:val="24"/>
          <w:szCs w:val="24"/>
        </w:rPr>
        <w:softHyphen/>
        <w:t xml:space="preserve">жительной перспективой исторического процесса. По Веберу, </w:t>
      </w:r>
      <w:r>
        <w:rPr>
          <w:b/>
          <w:bCs/>
          <w:sz w:val="24"/>
          <w:szCs w:val="24"/>
        </w:rPr>
        <w:t>идеальный тип бюрократии</w:t>
      </w:r>
      <w:r>
        <w:rPr>
          <w:sz w:val="24"/>
          <w:szCs w:val="24"/>
        </w:rPr>
        <w:t xml:space="preserve"> включает следующие свойства: управ</w:t>
      </w:r>
      <w:r>
        <w:rPr>
          <w:sz w:val="24"/>
          <w:szCs w:val="24"/>
        </w:rPr>
        <w:softHyphen/>
        <w:t>ленческая деятельность осуществляется постоянно; установлена сфера власти и компетенции каждого уровня и индивида в аппарате управления: иерархия образует основной принцип контроля за чи</w:t>
      </w:r>
      <w:r>
        <w:rPr>
          <w:sz w:val="24"/>
          <w:szCs w:val="24"/>
        </w:rPr>
        <w:softHyphen/>
        <w:t>новником, последний отделен от собственности на средства управле</w:t>
      </w:r>
      <w:r>
        <w:rPr>
          <w:sz w:val="24"/>
          <w:szCs w:val="24"/>
        </w:rPr>
        <w:softHyphen/>
        <w:t>ния, а должность отделена от индивида, выполняющего администра</w:t>
      </w:r>
      <w:r>
        <w:rPr>
          <w:sz w:val="24"/>
          <w:szCs w:val="24"/>
        </w:rPr>
        <w:softHyphen/>
        <w:t>тивные функции; управленческая деятельность становится особой профессией; существует система образования по подготовке чинов</w:t>
      </w:r>
      <w:r>
        <w:rPr>
          <w:sz w:val="24"/>
          <w:szCs w:val="24"/>
        </w:rPr>
        <w:softHyphen/>
        <w:t>ников, управленческие функции документируются; в управлении господствует принцип безличности.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Главное</w:t>
      </w:r>
      <w:r>
        <w:rPr>
          <w:b/>
          <w:bCs/>
          <w:sz w:val="24"/>
          <w:szCs w:val="24"/>
        </w:rPr>
        <w:t xml:space="preserve"> достоинство</w:t>
      </w:r>
      <w:r>
        <w:rPr>
          <w:sz w:val="24"/>
          <w:szCs w:val="24"/>
        </w:rPr>
        <w:t xml:space="preserve"> бюрократии, по Веберу, — это</w:t>
      </w:r>
      <w:r>
        <w:rPr>
          <w:b/>
          <w:bCs/>
          <w:sz w:val="24"/>
          <w:szCs w:val="24"/>
        </w:rPr>
        <w:t xml:space="preserve"> высокая хозяйственно-экономическая эффективность:</w:t>
      </w:r>
      <w:r>
        <w:rPr>
          <w:sz w:val="24"/>
          <w:szCs w:val="24"/>
        </w:rPr>
        <w:t xml:space="preserve"> точность, быстрота, знания, постоянство управленческого процесса, служебная тайна, единоначалие, субординация, сведение к минимуму конфликтов и экономичность. Таковы основные достоинства бюрократического уп</w:t>
      </w:r>
      <w:r>
        <w:rPr>
          <w:sz w:val="24"/>
          <w:szCs w:val="24"/>
        </w:rPr>
        <w:softHyphen/>
        <w:t>равления организацией. Главный же</w:t>
      </w:r>
      <w:r>
        <w:rPr>
          <w:b/>
          <w:bCs/>
          <w:sz w:val="24"/>
          <w:szCs w:val="24"/>
        </w:rPr>
        <w:t xml:space="preserve"> недостаток</w:t>
      </w:r>
      <w:r>
        <w:rPr>
          <w:sz w:val="24"/>
          <w:szCs w:val="24"/>
        </w:rPr>
        <w:t xml:space="preserve"> — игнорирование специфики конфликтных ситуаций, действия по шаблону,</w:t>
      </w:r>
      <w:r>
        <w:rPr>
          <w:b/>
          <w:bCs/>
          <w:sz w:val="24"/>
          <w:szCs w:val="24"/>
        </w:rPr>
        <w:t xml:space="preserve"> отсутст</w:t>
      </w:r>
      <w:r>
        <w:rPr>
          <w:b/>
          <w:bCs/>
          <w:sz w:val="24"/>
          <w:szCs w:val="24"/>
        </w:rPr>
        <w:softHyphen/>
        <w:t>вие необходимой гибкости.</w:t>
      </w:r>
      <w:r>
        <w:rPr>
          <w:sz w:val="24"/>
          <w:szCs w:val="24"/>
        </w:rPr>
        <w:t xml:space="preserve"> М. Вебер считал, что можно выработать определенные гарантии от бюрократических недостатков и злоупо</w:t>
      </w:r>
      <w:r>
        <w:rPr>
          <w:sz w:val="24"/>
          <w:szCs w:val="24"/>
        </w:rPr>
        <w:softHyphen/>
        <w:t>треблений властью.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Веберовская теория бюрократии подвергается критике в совре</w:t>
      </w:r>
      <w:r>
        <w:rPr>
          <w:sz w:val="24"/>
          <w:szCs w:val="24"/>
        </w:rPr>
        <w:softHyphen/>
        <w:t>менной социологии организаций с разных позиций. Т. Парсонс, А. Голднер и др. считают, что два типа власти — на основе положения в иерархии и профессионального знания—противоречат друг другу.Власть бюрокра</w:t>
      </w:r>
      <w:r>
        <w:rPr>
          <w:sz w:val="24"/>
          <w:szCs w:val="24"/>
        </w:rPr>
        <w:softHyphen/>
        <w:t>та базируется на праве приказа, и поэтому подчинение ему не является добровольным. Подчинение специалисту связано с признанием его соци</w:t>
      </w:r>
      <w:r>
        <w:rPr>
          <w:sz w:val="24"/>
          <w:szCs w:val="24"/>
        </w:rPr>
        <w:softHyphen/>
        <w:t>ального и профессионального статуса и поэтому добровольно. Противо</w:t>
      </w:r>
      <w:r>
        <w:rPr>
          <w:sz w:val="24"/>
          <w:szCs w:val="24"/>
        </w:rPr>
        <w:softHyphen/>
        <w:t>речие между этими двумя основаниями власти может быть основой по</w:t>
      </w:r>
      <w:r>
        <w:rPr>
          <w:sz w:val="24"/>
          <w:szCs w:val="24"/>
        </w:rPr>
        <w:softHyphen/>
        <w:t>стоянных конфликтов. Главной практической проблемой современных организаций является определение степени самостоятельности специа</w:t>
      </w:r>
      <w:r>
        <w:rPr>
          <w:sz w:val="24"/>
          <w:szCs w:val="24"/>
        </w:rPr>
        <w:softHyphen/>
        <w:t>листов в сфере оперативной формулировки целей деятельности, типа ре</w:t>
      </w:r>
      <w:r>
        <w:rPr>
          <w:sz w:val="24"/>
          <w:szCs w:val="24"/>
        </w:rPr>
        <w:softHyphen/>
        <w:t>шаемых задач, способа использования знания и контроля исполнения.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Большое место в социологии организаций отводится исследова</w:t>
      </w:r>
      <w:r>
        <w:rPr>
          <w:sz w:val="24"/>
          <w:szCs w:val="24"/>
        </w:rPr>
        <w:softHyphen/>
        <w:t>нию противоречий между бюрократической организацией управления и творческой деятельностью,</w:t>
      </w:r>
      <w:r>
        <w:rPr>
          <w:b/>
          <w:bCs/>
          <w:sz w:val="24"/>
          <w:szCs w:val="24"/>
        </w:rPr>
        <w:t xml:space="preserve"> восприимчивостью организаций к ново</w:t>
      </w:r>
      <w:r>
        <w:rPr>
          <w:b/>
          <w:bCs/>
          <w:sz w:val="24"/>
          <w:szCs w:val="24"/>
        </w:rPr>
        <w:softHyphen/>
        <w:t>введениям.</w:t>
      </w:r>
      <w:r>
        <w:rPr>
          <w:sz w:val="24"/>
          <w:szCs w:val="24"/>
        </w:rPr>
        <w:t xml:space="preserve"> Французский социолог М. Крозье убедительно показал, что способность организаций к нововведениям зависит от существования таких норм, которые поощряют конструктивную и творческую дея</w:t>
      </w:r>
      <w:r>
        <w:rPr>
          <w:sz w:val="24"/>
          <w:szCs w:val="24"/>
        </w:rPr>
        <w:softHyphen/>
        <w:t>тельность. Между тем, сама логика деятельности бюрократических ор</w:t>
      </w:r>
      <w:r>
        <w:rPr>
          <w:sz w:val="24"/>
          <w:szCs w:val="24"/>
        </w:rPr>
        <w:softHyphen/>
        <w:t>ганизаций, характер сложившихся в ней связей и зависимостей пре</w:t>
      </w:r>
      <w:r>
        <w:rPr>
          <w:sz w:val="24"/>
          <w:szCs w:val="24"/>
        </w:rPr>
        <w:softHyphen/>
        <w:t>пятствуют национальной деятельности: бюрократия координирует де</w:t>
      </w:r>
      <w:r>
        <w:rPr>
          <w:sz w:val="24"/>
          <w:szCs w:val="24"/>
        </w:rPr>
        <w:softHyphen/>
        <w:t>ятельность низших звеньев с опорой на сложившуюся иерархию служебных зависимостей. Действия подчиненных толкуются как пра</w:t>
      </w:r>
      <w:r>
        <w:rPr>
          <w:sz w:val="24"/>
          <w:szCs w:val="24"/>
        </w:rPr>
        <w:softHyphen/>
        <w:t>вильные, если они соответствуют уставам и приказам начальства. Од</w:t>
      </w:r>
      <w:r>
        <w:rPr>
          <w:sz w:val="24"/>
          <w:szCs w:val="24"/>
        </w:rPr>
        <w:softHyphen/>
        <w:t>нако знания и способность к творчеству не могут передаваться в при</w:t>
      </w:r>
      <w:r>
        <w:rPr>
          <w:sz w:val="24"/>
          <w:szCs w:val="24"/>
        </w:rPr>
        <w:softHyphen/>
        <w:t>казном порядке. Система поощрения в бюрократических организациях также способствует конформизму поведения и мышления, а не само</w:t>
      </w:r>
      <w:r>
        <w:rPr>
          <w:sz w:val="24"/>
          <w:szCs w:val="24"/>
        </w:rPr>
        <w:softHyphen/>
        <w:t>стоятельности и творчеству. Вывод следует однозначный: бюрократия не в состоянии управлять творческим процессом.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Тормозящие влияния бюрократии на нововведения проявляются и при противоречии между централизованным управлением и профес</w:t>
      </w:r>
      <w:r>
        <w:rPr>
          <w:sz w:val="24"/>
          <w:szCs w:val="24"/>
        </w:rPr>
        <w:softHyphen/>
        <w:t>сионализмом. Бюрократия стремится к однородности в организацион</w:t>
      </w:r>
      <w:r>
        <w:rPr>
          <w:sz w:val="24"/>
          <w:szCs w:val="24"/>
        </w:rPr>
        <w:softHyphen/>
        <w:t>ных системах. Чрезмерная разнородность задач, функций и звеньев ор-. ганизации затрудняет руководство, хотя и создает большие возможно</w:t>
      </w:r>
      <w:r>
        <w:rPr>
          <w:sz w:val="24"/>
          <w:szCs w:val="24"/>
        </w:rPr>
        <w:softHyphen/>
        <w:t>сти для нововведений. Американские социологи Блау и Скотт на основе эмпирических исследований доказали, что группы, выполнявшие про</w:t>
      </w:r>
      <w:r>
        <w:rPr>
          <w:sz w:val="24"/>
          <w:szCs w:val="24"/>
        </w:rPr>
        <w:softHyphen/>
        <w:t>стые задачи, решают</w:t>
      </w:r>
      <w:r>
        <w:rPr>
          <w:b/>
          <w:bCs/>
          <w:sz w:val="24"/>
          <w:szCs w:val="24"/>
        </w:rPr>
        <w:t xml:space="preserve"> их</w:t>
      </w:r>
      <w:r>
        <w:rPr>
          <w:sz w:val="24"/>
          <w:szCs w:val="24"/>
        </w:rPr>
        <w:t xml:space="preserve"> лучше, если существует иерархическая струк</w:t>
      </w:r>
      <w:r>
        <w:rPr>
          <w:sz w:val="24"/>
          <w:szCs w:val="24"/>
        </w:rPr>
        <w:softHyphen/>
        <w:t>тура управления. А группы, решающие сложные, комплексные и нео</w:t>
      </w:r>
      <w:r>
        <w:rPr>
          <w:sz w:val="24"/>
          <w:szCs w:val="24"/>
        </w:rPr>
        <w:softHyphen/>
        <w:t>пределенные проблемы, дают лучшие результаты, если организацион</w:t>
      </w:r>
      <w:r>
        <w:rPr>
          <w:sz w:val="24"/>
          <w:szCs w:val="24"/>
        </w:rPr>
        <w:softHyphen/>
        <w:t>ные отношения исключают иерархическую систему власти.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Бюрократия как идеально-типическая система организацион</w:t>
      </w:r>
      <w:r>
        <w:rPr>
          <w:sz w:val="24"/>
          <w:szCs w:val="24"/>
        </w:rPr>
        <w:softHyphen/>
        <w:t>ных отношений предусматривает преобразование единичных и осо</w:t>
      </w:r>
      <w:r>
        <w:rPr>
          <w:sz w:val="24"/>
          <w:szCs w:val="24"/>
        </w:rPr>
        <w:softHyphen/>
        <w:t>бых интересов во всеобщие интересы организации и, следовательно, исключает наличие собственного интереса у управляющих структур и лиц (канцелярии и учреждения создаются для реализации целей ор</w:t>
      </w:r>
      <w:r>
        <w:rPr>
          <w:sz w:val="24"/>
          <w:szCs w:val="24"/>
        </w:rPr>
        <w:softHyphen/>
        <w:t>ганизации). Но внутри канцелярий и учреждений действуют конкрет</w:t>
      </w:r>
      <w:r>
        <w:rPr>
          <w:sz w:val="24"/>
          <w:szCs w:val="24"/>
        </w:rPr>
        <w:softHyphen/>
        <w:t>ные индивиды, материальные и иные интересы которых больше свя</w:t>
      </w:r>
      <w:r>
        <w:rPr>
          <w:sz w:val="24"/>
          <w:szCs w:val="24"/>
        </w:rPr>
        <w:softHyphen/>
        <w:t>заны не столько с целями организации вообще, сколько с фактами су</w:t>
      </w:r>
      <w:r>
        <w:rPr>
          <w:sz w:val="24"/>
          <w:szCs w:val="24"/>
        </w:rPr>
        <w:softHyphen/>
        <w:t>ществования учреждений и формами регламентации управляющей деятельности. Тем самым устойчивость данных учреждений и форм управления становится главной целью людей, занятых в управлении. Уже К. Маркс отмечал существование особого корпоративного инте</w:t>
      </w:r>
      <w:r>
        <w:rPr>
          <w:sz w:val="24"/>
          <w:szCs w:val="24"/>
        </w:rPr>
        <w:softHyphen/>
        <w:t>реса бюрократии в государстве. В результате цели организации пре</w:t>
      </w:r>
      <w:r>
        <w:rPr>
          <w:sz w:val="24"/>
          <w:szCs w:val="24"/>
        </w:rPr>
        <w:softHyphen/>
        <w:t>образуются в средства поддержания устойчивости учреждений, форм регламентации деятельности и материальных интересов осо</w:t>
      </w:r>
      <w:r>
        <w:rPr>
          <w:sz w:val="24"/>
          <w:szCs w:val="24"/>
        </w:rPr>
        <w:softHyphen/>
        <w:t>бых групп людей —</w:t>
      </w:r>
      <w:r>
        <w:rPr>
          <w:b/>
          <w:bCs/>
          <w:sz w:val="24"/>
          <w:szCs w:val="24"/>
        </w:rPr>
        <w:t xml:space="preserve"> правящей элиты.</w:t>
      </w:r>
      <w:r>
        <w:rPr>
          <w:sz w:val="24"/>
          <w:szCs w:val="24"/>
        </w:rPr>
        <w:t xml:space="preserve"> В советском обществе сущест</w:t>
      </w:r>
      <w:r>
        <w:rPr>
          <w:sz w:val="24"/>
          <w:szCs w:val="24"/>
        </w:rPr>
        <w:softHyphen/>
        <w:t>вовал особый класс людей, имевших свои, отличные от всего общества интересы, — класс партийно-хозяйственной номенклатуры.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качестве противовеса и компенсации недостатков формальных организаций возникают и функционируют неформальные организации. </w:t>
      </w:r>
      <w:r>
        <w:rPr>
          <w:b/>
          <w:bCs/>
          <w:sz w:val="24"/>
          <w:szCs w:val="24"/>
        </w:rPr>
        <w:t>Неформальные организации</w:t>
      </w:r>
      <w:r>
        <w:rPr>
          <w:sz w:val="24"/>
          <w:szCs w:val="24"/>
        </w:rPr>
        <w:t xml:space="preserve"> представляют собой спонтанно сложив</w:t>
      </w:r>
      <w:r>
        <w:rPr>
          <w:sz w:val="24"/>
          <w:szCs w:val="24"/>
        </w:rPr>
        <w:softHyphen/>
        <w:t>шуюся систему социальных связей, взаимодействий норм межличностных и межгруппового общения. Неформальные организации возникают там, где неисправность формальной организации вызывает нарушение важных для жизнедеятельности всего социального организма функций. Они компенсируют его за счет функционально направленной самоорга</w:t>
      </w:r>
      <w:r>
        <w:rPr>
          <w:sz w:val="24"/>
          <w:szCs w:val="24"/>
        </w:rPr>
        <w:softHyphen/>
        <w:t>низации и саморегуляции. В основе механизма такой компенсации ле</w:t>
      </w:r>
      <w:r>
        <w:rPr>
          <w:sz w:val="24"/>
          <w:szCs w:val="24"/>
        </w:rPr>
        <w:softHyphen/>
        <w:t>жит определенная общность интересов организации и ее членов.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Известно, что функция в организации не тождественна ее носи</w:t>
      </w:r>
      <w:r>
        <w:rPr>
          <w:sz w:val="24"/>
          <w:szCs w:val="24"/>
        </w:rPr>
        <w:softHyphen/>
        <w:t>телю. Всегда существует зазор между разделением функций и лично</w:t>
      </w:r>
      <w:r>
        <w:rPr>
          <w:sz w:val="24"/>
          <w:szCs w:val="24"/>
        </w:rPr>
        <w:softHyphen/>
        <w:t>стями. Личность сохраняет определенную автономию по отношению к функции. Благодаря этой автономии работник получает определенный диапазон свободы в выборе конкретных форм служебного поведения и взаимодействия с другими членами организации. Неформальная орга</w:t>
      </w:r>
      <w:r>
        <w:rPr>
          <w:sz w:val="24"/>
          <w:szCs w:val="24"/>
        </w:rPr>
        <w:softHyphen/>
        <w:t>низация как непосредственная спонтанная общность людей, основан</w:t>
      </w:r>
      <w:r>
        <w:rPr>
          <w:sz w:val="24"/>
          <w:szCs w:val="24"/>
        </w:rPr>
        <w:softHyphen/>
        <w:t>ная на личном выборе связей и ассоциаций между собой, предполагает личностные неформализованные служебные отношения, решение ор</w:t>
      </w:r>
      <w:r>
        <w:rPr>
          <w:sz w:val="24"/>
          <w:szCs w:val="24"/>
        </w:rPr>
        <w:softHyphen/>
        <w:t>ганизационных задач способами, отличными от формальных предпи</w:t>
      </w:r>
      <w:r>
        <w:rPr>
          <w:sz w:val="24"/>
          <w:szCs w:val="24"/>
        </w:rPr>
        <w:softHyphen/>
        <w:t>саний и т. д. В ней нет жестокого закрепления безличных стандартов, делающих организацию устойчивой. Напротив, в ней превалируют групповые нормы, а спонтанное взаимодействие людей придает гиб</w:t>
      </w:r>
      <w:r>
        <w:rPr>
          <w:sz w:val="24"/>
          <w:szCs w:val="24"/>
        </w:rPr>
        <w:softHyphen/>
        <w:t>кость организационному поведению. Если формальная организация опирается на жесткую структуру отношений, зафиксированную в ие</w:t>
      </w:r>
      <w:r>
        <w:rPr>
          <w:sz w:val="24"/>
          <w:szCs w:val="24"/>
        </w:rPr>
        <w:softHyphen/>
        <w:t>рархии должностных функциональных позиций, то в неформальной — подобная структура носит ситуационный характер. Неформальная организация создает большие возможности для творческой, продук</w:t>
      </w:r>
      <w:r>
        <w:rPr>
          <w:sz w:val="24"/>
          <w:szCs w:val="24"/>
        </w:rPr>
        <w:softHyphen/>
        <w:t>тивной деятельности, разработки и внедрения нововведений.</w:t>
      </w:r>
    </w:p>
    <w:p w:rsidR="00E74D28" w:rsidRDefault="00E74D28">
      <w:pPr>
        <w:pStyle w:val="FR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Марксистское учение о государстве как социальной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классово-антагонистического общества. Государство и гражданское общество.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Наиболее крупной социальной организацией общества является го</w:t>
      </w:r>
      <w:r>
        <w:rPr>
          <w:sz w:val="24"/>
          <w:szCs w:val="24"/>
        </w:rPr>
        <w:softHyphen/>
        <w:t>сударство. Государство возникает из определенных социальных по</w:t>
      </w:r>
      <w:r>
        <w:rPr>
          <w:sz w:val="24"/>
          <w:szCs w:val="24"/>
        </w:rPr>
        <w:softHyphen/>
        <w:t>требностей, с определенной целевой направленностью, в нем довольно четко осуществляется социальная стратификация, выявление со</w:t>
      </w:r>
      <w:r>
        <w:rPr>
          <w:sz w:val="24"/>
          <w:szCs w:val="24"/>
        </w:rPr>
        <w:softHyphen/>
        <w:t>циальных статусов и позиций, наличествует ярко выраженные уп</w:t>
      </w:r>
      <w:r>
        <w:rPr>
          <w:sz w:val="24"/>
          <w:szCs w:val="24"/>
        </w:rPr>
        <w:softHyphen/>
        <w:t>равляющая и управляемая подсистемы и другие признаки социаль</w:t>
      </w:r>
      <w:r>
        <w:rPr>
          <w:sz w:val="24"/>
          <w:szCs w:val="24"/>
        </w:rPr>
        <w:softHyphen/>
        <w:t>ной организации. В социологии существует множество теорий госу</w:t>
      </w:r>
      <w:r>
        <w:rPr>
          <w:sz w:val="24"/>
          <w:szCs w:val="24"/>
        </w:rPr>
        <w:softHyphen/>
        <w:t>дарства. Наиболее разработанным нам представляется марксистское учение о государстве как социальной организации классово-антаго</w:t>
      </w:r>
      <w:r>
        <w:rPr>
          <w:sz w:val="24"/>
          <w:szCs w:val="24"/>
        </w:rPr>
        <w:softHyphen/>
        <w:t>нистического общества.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Основоположники этой теории К. Маркс, Ф. Энгельс и В. И. Ле</w:t>
      </w:r>
      <w:r>
        <w:rPr>
          <w:sz w:val="24"/>
          <w:szCs w:val="24"/>
        </w:rPr>
        <w:softHyphen/>
        <w:t>нин исходили из предпосылки, что в основе всех форм общественных отношений, в том числе и политических отношений, которые прежде всего организуют государство, лежат социальные интересы.</w:t>
      </w:r>
      <w:r>
        <w:rPr>
          <w:b/>
          <w:bCs/>
          <w:sz w:val="24"/>
          <w:szCs w:val="24"/>
        </w:rPr>
        <w:t xml:space="preserve"> Инте</w:t>
      </w:r>
      <w:r>
        <w:rPr>
          <w:b/>
          <w:bCs/>
          <w:sz w:val="24"/>
          <w:szCs w:val="24"/>
        </w:rPr>
        <w:softHyphen/>
        <w:t>ресы</w:t>
      </w:r>
      <w:r>
        <w:rPr>
          <w:sz w:val="24"/>
          <w:szCs w:val="24"/>
        </w:rPr>
        <w:t xml:space="preserve"> — это реальные жизненные стремления индивидов, слоев, групп, классов и других общностей, которыми оно осознанно или не</w:t>
      </w:r>
      <w:r>
        <w:rPr>
          <w:sz w:val="24"/>
          <w:szCs w:val="24"/>
        </w:rPr>
        <w:softHyphen/>
        <w:t>осознанно руководствуется в своих действиях и которыми опреде</w:t>
      </w:r>
      <w:r>
        <w:rPr>
          <w:sz w:val="24"/>
          <w:szCs w:val="24"/>
        </w:rPr>
        <w:softHyphen/>
        <w:t>ляется их объективное положение в системе общественного произ</w:t>
      </w:r>
      <w:r>
        <w:rPr>
          <w:sz w:val="24"/>
          <w:szCs w:val="24"/>
        </w:rPr>
        <w:softHyphen/>
        <w:t>водства. Основу социальных интересов составляет та или иная фор</w:t>
      </w:r>
      <w:r>
        <w:rPr>
          <w:sz w:val="24"/>
          <w:szCs w:val="24"/>
        </w:rPr>
        <w:softHyphen/>
        <w:t>ма собственности. Волевое, авторитарное выражение интереса субъекта собственности, проявляющееся в организации социально</w:t>
      </w:r>
      <w:r>
        <w:rPr>
          <w:sz w:val="24"/>
          <w:szCs w:val="24"/>
        </w:rPr>
        <w:softHyphen/>
        <w:t>го управления, есть социальная власть. Основные функции власти — это осуществление интересов субъекта собственности посредством организации управления. Средствами осуществления власти высту</w:t>
      </w:r>
      <w:r>
        <w:rPr>
          <w:sz w:val="24"/>
          <w:szCs w:val="24"/>
        </w:rPr>
        <w:softHyphen/>
        <w:t>пают различные социальные институты, которые функционируют с целью реализации властной воли.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 точки зрения марксизма, в первобытнообщинном, бесклас</w:t>
      </w:r>
      <w:r>
        <w:rPr>
          <w:sz w:val="24"/>
          <w:szCs w:val="24"/>
        </w:rPr>
        <w:softHyphen/>
        <w:t>совом обществе, базировавшемся на общественной собственности, существовало полное совпадение коренных интересов людей и соци</w:t>
      </w:r>
      <w:r>
        <w:rPr>
          <w:sz w:val="24"/>
          <w:szCs w:val="24"/>
        </w:rPr>
        <w:softHyphen/>
        <w:t>альная власть принадлежала всем его членам. В этом обществе не было дифференциации его членов на властвующих и подвластных. Субъект и объект власти совпадали. Совет старейшин, вожди явля</w:t>
      </w:r>
      <w:r>
        <w:rPr>
          <w:sz w:val="24"/>
          <w:szCs w:val="24"/>
        </w:rPr>
        <w:softHyphen/>
        <w:t>лись органами власти, возникшими вследствие разделения труда. Эти органы обладали высшим властным авторитетом, их воля была обязательна для всех членов общества. В условиях совпадения ко</w:t>
      </w:r>
      <w:r>
        <w:rPr>
          <w:sz w:val="24"/>
          <w:szCs w:val="24"/>
        </w:rPr>
        <w:softHyphen/>
        <w:t>ренных интересов авторитарная воля органов власти выступала как интегрированная воля всего общества. Гарантией реализации этой власти служили нормы морали, обычаи, традиции, которые форми</w:t>
      </w:r>
      <w:r>
        <w:rPr>
          <w:sz w:val="24"/>
          <w:szCs w:val="24"/>
        </w:rPr>
        <w:softHyphen/>
        <w:t>ровались в общественном мнении. В этих условиях силы обществен</w:t>
      </w:r>
      <w:r>
        <w:rPr>
          <w:sz w:val="24"/>
          <w:szCs w:val="24"/>
        </w:rPr>
        <w:softHyphen/>
        <w:t>ного мнения было достаточно для осуществления власти и вопрос о создании специальных орудий властвования не имел объективной основы для возникновения.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Общественное разделение труда</w:t>
      </w:r>
      <w:r>
        <w:rPr>
          <w:sz w:val="24"/>
          <w:szCs w:val="24"/>
        </w:rPr>
        <w:t xml:space="preserve"> нарушило целостность об</w:t>
      </w:r>
      <w:r>
        <w:rPr>
          <w:sz w:val="24"/>
          <w:szCs w:val="24"/>
        </w:rPr>
        <w:softHyphen/>
        <w:t>щественного интереса, способствовало разделению относительно са</w:t>
      </w:r>
      <w:r>
        <w:rPr>
          <w:sz w:val="24"/>
          <w:szCs w:val="24"/>
        </w:rPr>
        <w:softHyphen/>
        <w:t>мостоятельных интересов и социальных групп, произошел процесс классообразования. В своей основе процесс классообразования есть процесс отчуждения основных средств производства от непосредст</w:t>
      </w:r>
      <w:r>
        <w:rPr>
          <w:sz w:val="24"/>
          <w:szCs w:val="24"/>
        </w:rPr>
        <w:softHyphen/>
        <w:t>венных производителей, в результате чего коренным образом изме</w:t>
      </w:r>
      <w:r>
        <w:rPr>
          <w:sz w:val="24"/>
          <w:szCs w:val="24"/>
        </w:rPr>
        <w:softHyphen/>
        <w:t>няется отношение одной группы людей к другой, а также происходят процессы обособления этих групп. Субъект собственности конститу</w:t>
      </w:r>
      <w:r>
        <w:rPr>
          <w:sz w:val="24"/>
          <w:szCs w:val="24"/>
        </w:rPr>
        <w:softHyphen/>
        <w:t>ируется как класс, противостоящий непосредственным производителям, отчужденным от средств производства. Интересы этих двух классов непримиримы, разгорается классовая борьба. Чтобы эти противоречия и противоположные классы «не пожирали друг друга в бесплодной борьбе», отмечал В. И. Ленин, возникает сила, стоящая, по-видимому, над обществом, — государство. Таким образом, вслед</w:t>
      </w:r>
      <w:r>
        <w:rPr>
          <w:sz w:val="24"/>
          <w:szCs w:val="24"/>
        </w:rPr>
        <w:softHyphen/>
        <w:t>ствие отчуждения собственности в процессе классообразования со</w:t>
      </w:r>
      <w:r>
        <w:rPr>
          <w:sz w:val="24"/>
          <w:szCs w:val="24"/>
        </w:rPr>
        <w:softHyphen/>
        <w:t>циальная власть также отчуждается от общества и находит способ своей реализации в государстве как форме отчужденной власти. В классовом обществе власть в ее структурно-функциональном из</w:t>
      </w:r>
      <w:r>
        <w:rPr>
          <w:sz w:val="24"/>
          <w:szCs w:val="24"/>
        </w:rPr>
        <w:softHyphen/>
        <w:t>мерении есть политические отношения, в институциональном плане — власть есть государство как публично-властная форма организа</w:t>
      </w:r>
      <w:r>
        <w:rPr>
          <w:sz w:val="24"/>
          <w:szCs w:val="24"/>
        </w:rPr>
        <w:softHyphen/>
        <w:t>ции классового общества.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Классовое расслоение потребовало наделения социальных ин</w:t>
      </w:r>
      <w:r>
        <w:rPr>
          <w:sz w:val="24"/>
          <w:szCs w:val="24"/>
        </w:rPr>
        <w:softHyphen/>
        <w:t>ститутов дополнительными функциями, в частности, введения предписаний, требующих безусловного им подчинения. Для этой це</w:t>
      </w:r>
      <w:r>
        <w:rPr>
          <w:sz w:val="24"/>
          <w:szCs w:val="24"/>
        </w:rPr>
        <w:softHyphen/>
        <w:t>ли норм религии, морали, обычаев и традиций оказалось явно недо</w:t>
      </w:r>
      <w:r>
        <w:rPr>
          <w:sz w:val="24"/>
          <w:szCs w:val="24"/>
        </w:rPr>
        <w:softHyphen/>
        <w:t>статочно. Потребовалось формирование институциональных норм, то есть норм, которые создаются особыми институтами, обладающи</w:t>
      </w:r>
      <w:r>
        <w:rPr>
          <w:sz w:val="24"/>
          <w:szCs w:val="24"/>
        </w:rPr>
        <w:softHyphen/>
        <w:t>ми на это особыми прерогативами.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случае, когда в качестве такого сложного типа социального института выступает государство, нормативная деятельность реали</w:t>
      </w:r>
      <w:r>
        <w:rPr>
          <w:sz w:val="24"/>
          <w:szCs w:val="24"/>
        </w:rPr>
        <w:softHyphen/>
        <w:t>зуется в форме правовой регламентации.</w:t>
      </w:r>
      <w:r>
        <w:rPr>
          <w:b/>
          <w:bCs/>
          <w:sz w:val="24"/>
          <w:szCs w:val="24"/>
        </w:rPr>
        <w:t xml:space="preserve"> Право</w:t>
      </w:r>
      <w:r>
        <w:rPr>
          <w:sz w:val="24"/>
          <w:szCs w:val="24"/>
        </w:rPr>
        <w:t xml:space="preserve"> — это исторически определенная социальная форма, посредством которой обеспечива</w:t>
      </w:r>
      <w:r>
        <w:rPr>
          <w:sz w:val="24"/>
          <w:szCs w:val="24"/>
        </w:rPr>
        <w:softHyphen/>
        <w:t>ется целостность общественной системы путем принудительного подчинения особому интересу государственной власти. Основным элементом правовой системы являются правовые нормы.</w:t>
      </w:r>
      <w:r>
        <w:rPr>
          <w:b/>
          <w:bCs/>
          <w:sz w:val="24"/>
          <w:szCs w:val="24"/>
        </w:rPr>
        <w:t xml:space="preserve"> Правовые нормы</w:t>
      </w:r>
      <w:r>
        <w:rPr>
          <w:sz w:val="24"/>
          <w:szCs w:val="24"/>
        </w:rPr>
        <w:t xml:space="preserve"> — это организованные в определенной структуре и выражен</w:t>
      </w:r>
      <w:r>
        <w:rPr>
          <w:sz w:val="24"/>
          <w:szCs w:val="24"/>
        </w:rPr>
        <w:softHyphen/>
        <w:t>ные в установленной форме общие правила, регулирующие типичное общественное отношение или ту или иную сторону этого отношения.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государстве уже четко разделяется управляющая и управ</w:t>
      </w:r>
      <w:r>
        <w:rPr>
          <w:sz w:val="24"/>
          <w:szCs w:val="24"/>
        </w:rPr>
        <w:softHyphen/>
        <w:t>ляемые подсистемы. Важнейшее место в структуре государства как социального института (публично-властной организации классового общества ) принадлежит государственному аппарату.</w:t>
      </w:r>
      <w:r>
        <w:rPr>
          <w:b/>
          <w:bCs/>
          <w:sz w:val="24"/>
          <w:szCs w:val="24"/>
        </w:rPr>
        <w:t xml:space="preserve"> Государст</w:t>
      </w:r>
      <w:r>
        <w:rPr>
          <w:b/>
          <w:bCs/>
          <w:sz w:val="24"/>
          <w:szCs w:val="24"/>
        </w:rPr>
        <w:softHyphen/>
        <w:t>венный аппарат</w:t>
      </w:r>
      <w:r>
        <w:rPr>
          <w:sz w:val="24"/>
          <w:szCs w:val="24"/>
        </w:rPr>
        <w:t xml:space="preserve"> — это тот необходимый комитет, который в силу разделения труда внутри публично-властной формы, организации классового общества осуществляет функции этой организации и классовой власти. Государственный аппарат есть результат разде</w:t>
      </w:r>
      <w:r>
        <w:rPr>
          <w:sz w:val="24"/>
          <w:szCs w:val="24"/>
        </w:rPr>
        <w:softHyphen/>
        <w:t>ления политико-управленческой деятельности внутри классового организованного общества. Если в доклассовом обществе публичное властвование, управление обществом было прочно вплетено в мате</w:t>
      </w:r>
      <w:r>
        <w:rPr>
          <w:sz w:val="24"/>
          <w:szCs w:val="24"/>
        </w:rPr>
        <w:softHyphen/>
        <w:t>риально-практическую деятельность, то процесс классообразова</w:t>
      </w:r>
      <w:r>
        <w:rPr>
          <w:sz w:val="24"/>
          <w:szCs w:val="24"/>
        </w:rPr>
        <w:softHyphen/>
        <w:t>ния привел к отпочкованию публичной власти в самостоятельную социальную функцию. «Непроизводительный труд, в частности, труд по руководству превращается в исключительную функцию од</w:t>
      </w:r>
      <w:r>
        <w:rPr>
          <w:sz w:val="24"/>
          <w:szCs w:val="24"/>
        </w:rPr>
        <w:softHyphen/>
        <w:t>ной части работников, а производительный труд — в исключитель</w:t>
      </w:r>
      <w:r>
        <w:rPr>
          <w:sz w:val="24"/>
          <w:szCs w:val="24"/>
        </w:rPr>
        <w:softHyphen/>
        <w:t xml:space="preserve">ную функцию других» </w:t>
      </w:r>
      <w:r>
        <w:rPr>
          <w:i/>
          <w:iCs/>
          <w:sz w:val="24"/>
          <w:szCs w:val="24"/>
        </w:rPr>
        <w:t>(Маркс К., Энгельс Ф. Соч. Т. 26. Ч. 1.- С. 293).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Государственный аппарат — это тот слой, «корпорация», ко</w:t>
      </w:r>
      <w:r>
        <w:rPr>
          <w:sz w:val="24"/>
          <w:szCs w:val="24"/>
        </w:rPr>
        <w:softHyphen/>
        <w:t>торый практически осуществляет власть в государстве, приводя в движение</w:t>
      </w:r>
      <w:r>
        <w:rPr>
          <w:b/>
          <w:bCs/>
          <w:sz w:val="24"/>
          <w:szCs w:val="24"/>
        </w:rPr>
        <w:t xml:space="preserve"> всю</w:t>
      </w:r>
      <w:r>
        <w:rPr>
          <w:sz w:val="24"/>
          <w:szCs w:val="24"/>
        </w:rPr>
        <w:t xml:space="preserve"> огромную и сложную государственную машину. «Су</w:t>
      </w:r>
      <w:r>
        <w:rPr>
          <w:sz w:val="24"/>
          <w:szCs w:val="24"/>
        </w:rPr>
        <w:softHyphen/>
        <w:t xml:space="preserve">ществование государственной власти находит свое выражение именно в чиновниках, армии, администрации, судах», — писал К. Маркс </w:t>
      </w:r>
      <w:r>
        <w:rPr>
          <w:i/>
          <w:iCs/>
          <w:sz w:val="24"/>
          <w:szCs w:val="24"/>
        </w:rPr>
        <w:t>(Там же. Т. 6.- С. 287).</w:t>
      </w:r>
      <w:r>
        <w:rPr>
          <w:sz w:val="24"/>
          <w:szCs w:val="24"/>
        </w:rPr>
        <w:t xml:space="preserve"> Концентрация властных полномо</w:t>
      </w:r>
      <w:r>
        <w:rPr>
          <w:sz w:val="24"/>
          <w:szCs w:val="24"/>
        </w:rPr>
        <w:softHyphen/>
        <w:t>чий в руках государственной бюрократии зачастую приводит к весьма значительной самостоятельности государственного аппара</w:t>
      </w:r>
      <w:r>
        <w:rPr>
          <w:sz w:val="24"/>
          <w:szCs w:val="24"/>
        </w:rPr>
        <w:softHyphen/>
        <w:t>та по отношению к классу, вплоть до того, что бюрократия диктует свою волю, основанную на частном «корпоративном интересе», гос</w:t>
      </w:r>
      <w:r>
        <w:rPr>
          <w:sz w:val="24"/>
          <w:szCs w:val="24"/>
        </w:rPr>
        <w:softHyphen/>
        <w:t>подствующему классу. К. Маркс неоднократно отмечал наличие у бюрократии своих особых целей, которые она в процессе властвова</w:t>
      </w:r>
      <w:r>
        <w:rPr>
          <w:sz w:val="24"/>
          <w:szCs w:val="24"/>
        </w:rPr>
        <w:softHyphen/>
        <w:t>ния выдает за всеобщие. Бюрократия составляет особое замкнутое общество в государстве. Бюрократия считает самое себя конечной целью государства, так как бюрократия делает свои «формальные цели своим содержанием, то она всегда вступает в конфликт с ре</w:t>
      </w:r>
      <w:r>
        <w:rPr>
          <w:sz w:val="24"/>
          <w:szCs w:val="24"/>
        </w:rPr>
        <w:softHyphen/>
        <w:t xml:space="preserve">альными целями» </w:t>
      </w:r>
      <w:r>
        <w:rPr>
          <w:i/>
          <w:iCs/>
          <w:sz w:val="24"/>
          <w:szCs w:val="24"/>
        </w:rPr>
        <w:t>(Там, же.- Т. 1.- С. 270-271).</w:t>
      </w:r>
      <w:r>
        <w:rPr>
          <w:sz w:val="24"/>
          <w:szCs w:val="24"/>
        </w:rPr>
        <w:t xml:space="preserve"> И этот факт может откладывать серьезный отпечаток на функционирование государ</w:t>
      </w:r>
      <w:r>
        <w:rPr>
          <w:sz w:val="24"/>
          <w:szCs w:val="24"/>
        </w:rPr>
        <w:softHyphen/>
        <w:t>ственных учреждений. Эти учреждения в какой-то мере могут ото</w:t>
      </w:r>
      <w:r>
        <w:rPr>
          <w:sz w:val="24"/>
          <w:szCs w:val="24"/>
        </w:rPr>
        <w:softHyphen/>
        <w:t>рваться от обслуживания классовых интересов и замкнуться на «корпоративном» интересе государственной бюрократии. Однако, как подчеркивал К. Маркс, всегда «бюрократия при всем своем стремлении к самовластию была орудием господствующего класса».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Главная функция государства</w:t>
      </w:r>
      <w:r>
        <w:rPr>
          <w:sz w:val="24"/>
          <w:szCs w:val="24"/>
        </w:rPr>
        <w:t xml:space="preserve"> состоит в формировании такой со</w:t>
      </w:r>
      <w:r>
        <w:rPr>
          <w:sz w:val="24"/>
          <w:szCs w:val="24"/>
        </w:rPr>
        <w:softHyphen/>
        <w:t>циальной среды, которая содержала бы в себе предпосылки развития господствующих производственных отношений и самого класса собст</w:t>
      </w:r>
      <w:r>
        <w:rPr>
          <w:sz w:val="24"/>
          <w:szCs w:val="24"/>
        </w:rPr>
        <w:softHyphen/>
        <w:t>венников. Марксизм утверждает, что организация общества в форме го</w:t>
      </w:r>
      <w:r>
        <w:rPr>
          <w:sz w:val="24"/>
          <w:szCs w:val="24"/>
        </w:rPr>
        <w:softHyphen/>
        <w:t>сударства есть институционализация в политической форме экономиче</w:t>
      </w:r>
      <w:r>
        <w:rPr>
          <w:sz w:val="24"/>
          <w:szCs w:val="24"/>
        </w:rPr>
        <w:softHyphen/>
        <w:t>ского могущества господствующих классов, концентрированное выра</w:t>
      </w:r>
      <w:r>
        <w:rPr>
          <w:sz w:val="24"/>
          <w:szCs w:val="24"/>
        </w:rPr>
        <w:softHyphen/>
        <w:t>жение этого могущества и создание на его основе принципиальных условий существования данного способа производства. Однако создание таких условий невозможно без общего интереса класса собственников и направления воли всех граждан (подданных государства) в одно русло, что предусматривает определенное ограничение стихии самого этого класса, обуздание стихии единичных интересов.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Другой не менее важной функцией государства является по</w:t>
      </w:r>
      <w:r>
        <w:rPr>
          <w:sz w:val="24"/>
          <w:szCs w:val="24"/>
        </w:rPr>
        <w:softHyphen/>
        <w:t>давление сопротивления угнетенных классов, установление отно</w:t>
      </w:r>
      <w:r>
        <w:rPr>
          <w:sz w:val="24"/>
          <w:szCs w:val="24"/>
        </w:rPr>
        <w:softHyphen/>
        <w:t>шений господства и подчинения.</w:t>
      </w:r>
      <w:r>
        <w:rPr>
          <w:b/>
          <w:bCs/>
          <w:sz w:val="24"/>
          <w:szCs w:val="24"/>
        </w:rPr>
        <w:t xml:space="preserve"> Господство</w:t>
      </w:r>
      <w:r>
        <w:rPr>
          <w:sz w:val="24"/>
          <w:szCs w:val="24"/>
        </w:rPr>
        <w:t xml:space="preserve"> — это не что иное, как навязывание воли класса остальной части общества посредством применения институционального принуждения. Принуждение осу</w:t>
      </w:r>
      <w:r>
        <w:rPr>
          <w:sz w:val="24"/>
          <w:szCs w:val="24"/>
        </w:rPr>
        <w:softHyphen/>
        <w:t>ществляется многообразными формами воздействия, в том числе и идеологическими. Идеология в этом плане предстает как инструмент господствующих классов, функционирующий в государстве для внедрения в сознание масс принципов и идеалов, способствующих осуществлению классового господства.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Государству, как наиболее общей форме социальной организа</w:t>
      </w:r>
      <w:r>
        <w:rPr>
          <w:sz w:val="24"/>
          <w:szCs w:val="24"/>
        </w:rPr>
        <w:softHyphen/>
        <w:t>ции отношений людей,, в известной мере, противостоит такая форма социальной организации, как гражданское общество. Гражданское общество — это совокупность независимых, имеющих возможность реализовать свои цели личностей и их добровольных объединений.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Как самостоятельная форма социальной организации граждан</w:t>
      </w:r>
      <w:r>
        <w:rPr>
          <w:sz w:val="24"/>
          <w:szCs w:val="24"/>
        </w:rPr>
        <w:softHyphen/>
        <w:t>ское общество формируется в процессе борьбы с властью, первоначаль</w:t>
      </w:r>
      <w:r>
        <w:rPr>
          <w:sz w:val="24"/>
          <w:szCs w:val="24"/>
        </w:rPr>
        <w:softHyphen/>
        <w:t>но требуя изменения своих прав, затем добиваясь участия в управлении государством и, наконец, превращая государственную.власть в надеж</w:t>
      </w:r>
      <w:r>
        <w:rPr>
          <w:sz w:val="24"/>
          <w:szCs w:val="24"/>
        </w:rPr>
        <w:softHyphen/>
        <w:t>ный инструмент регулирования общественных отношений.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центре гражданского общества находится суверенная лич</w:t>
      </w:r>
      <w:r>
        <w:rPr>
          <w:sz w:val="24"/>
          <w:szCs w:val="24"/>
        </w:rPr>
        <w:softHyphen/>
        <w:t>ность, обладающая разнообразными правами и свободами, прежде всего, такими «неотчужденными» правами, как право на жизнь, соб</w:t>
      </w:r>
      <w:r>
        <w:rPr>
          <w:sz w:val="24"/>
          <w:szCs w:val="24"/>
        </w:rPr>
        <w:softHyphen/>
        <w:t>ственность, свободу. В этих условиях поведение человека определя</w:t>
      </w:r>
      <w:r>
        <w:rPr>
          <w:sz w:val="24"/>
          <w:szCs w:val="24"/>
        </w:rPr>
        <w:softHyphen/>
        <w:t>ется, прежде всего, его собственными интересами, на него ложится и вся ответственность за свои действия. Такая личность превыше все</w:t>
      </w:r>
      <w:r>
        <w:rPr>
          <w:sz w:val="24"/>
          <w:szCs w:val="24"/>
        </w:rPr>
        <w:softHyphen/>
        <w:t>го ценит собственную свободу, уважая, вместе с тем, законные инте</w:t>
      </w:r>
      <w:r>
        <w:rPr>
          <w:sz w:val="24"/>
          <w:szCs w:val="24"/>
        </w:rPr>
        <w:softHyphen/>
        <w:t>ресы других людей. Ценность человека определяется его личност</w:t>
      </w:r>
      <w:r>
        <w:rPr>
          <w:sz w:val="24"/>
          <w:szCs w:val="24"/>
        </w:rPr>
        <w:softHyphen/>
        <w:t>ными качествами, что стимулирует в нем стремление к раскрытию и развитию его способностей. Осознание личностной самооценки явля</w:t>
      </w:r>
      <w:r>
        <w:rPr>
          <w:sz w:val="24"/>
          <w:szCs w:val="24"/>
        </w:rPr>
        <w:softHyphen/>
        <w:t>ется важнейшей характеристикой гражданского общества.</w:t>
      </w:r>
    </w:p>
    <w:p w:rsidR="00E74D28" w:rsidRDefault="00E74D2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гражданского общества связано со становле</w:t>
      </w:r>
      <w:r>
        <w:rPr>
          <w:sz w:val="24"/>
          <w:szCs w:val="24"/>
        </w:rPr>
        <w:softHyphen/>
        <w:t>нием и развитием капиталистического способа производства, кото</w:t>
      </w:r>
      <w:r>
        <w:rPr>
          <w:sz w:val="24"/>
          <w:szCs w:val="24"/>
        </w:rPr>
        <w:softHyphen/>
        <w:t>рый способствовал утверждению идеологии индивидуализма. В ус</w:t>
      </w:r>
      <w:r>
        <w:rPr>
          <w:sz w:val="24"/>
          <w:szCs w:val="24"/>
        </w:rPr>
        <w:softHyphen/>
        <w:t>ловиях капиталистических общественных отношений индивид по</w:t>
      </w:r>
      <w:r>
        <w:rPr>
          <w:sz w:val="24"/>
          <w:szCs w:val="24"/>
        </w:rPr>
        <w:softHyphen/>
        <w:t>лучил возможность действовать как самостоятельная общественная сила, чьи возможности во многом зависела от его собственных спо</w:t>
      </w:r>
      <w:r>
        <w:rPr>
          <w:sz w:val="24"/>
          <w:szCs w:val="24"/>
        </w:rPr>
        <w:softHyphen/>
        <w:t>собностей. Становление капиталистического общества в политичес</w:t>
      </w:r>
      <w:r>
        <w:rPr>
          <w:sz w:val="24"/>
          <w:szCs w:val="24"/>
        </w:rPr>
        <w:softHyphen/>
        <w:t>кой сфере способствовало утверждению правового государства, вы</w:t>
      </w:r>
      <w:r>
        <w:rPr>
          <w:sz w:val="24"/>
          <w:szCs w:val="24"/>
        </w:rPr>
        <w:softHyphen/>
        <w:t>рабатывающего механизмы защиты общества и личности от произ</w:t>
      </w:r>
      <w:r>
        <w:rPr>
          <w:sz w:val="24"/>
          <w:szCs w:val="24"/>
        </w:rPr>
        <w:softHyphen/>
        <w:t>вола государственной власти.</w:t>
      </w:r>
    </w:p>
    <w:p w:rsidR="00E74D28" w:rsidRDefault="00E74D28">
      <w:pPr>
        <w:pStyle w:val="a4"/>
        <w:spacing w:before="0" w:line="360" w:lineRule="auto"/>
        <w:ind w:left="0" w:firstLine="567"/>
      </w:pPr>
      <w:r>
        <w:rPr>
          <w:sz w:val="24"/>
          <w:szCs w:val="24"/>
        </w:rPr>
        <w:t>Такой тип общества в странах Западной Европы формировал</w:t>
      </w:r>
      <w:r>
        <w:rPr>
          <w:sz w:val="24"/>
          <w:szCs w:val="24"/>
        </w:rPr>
        <w:softHyphen/>
        <w:t>ся на рубеже XIX - XX вв. В России в это время начали закладывать</w:t>
      </w:r>
      <w:r>
        <w:rPr>
          <w:sz w:val="24"/>
          <w:szCs w:val="24"/>
        </w:rPr>
        <w:softHyphen/>
        <w:t>ся только первоначальные задатки гражданского общества. Но этот процесс был прерван в октябре 1917 г. В результате социалистичес</w:t>
      </w:r>
      <w:r>
        <w:rPr>
          <w:sz w:val="24"/>
          <w:szCs w:val="24"/>
        </w:rPr>
        <w:softHyphen/>
        <w:t>кой революции советское общество превратилось в тоталитарную систему. Тоталитаризм полностью подчиняет интересы личности интересам государства. Государственная машина регламентирова</w:t>
      </w:r>
      <w:r>
        <w:rPr>
          <w:sz w:val="24"/>
          <w:szCs w:val="24"/>
        </w:rPr>
        <w:softHyphen/>
        <w:t>ла все, даже самые интимные стороны жизни советских людей. В на</w:t>
      </w:r>
      <w:r>
        <w:rPr>
          <w:sz w:val="24"/>
          <w:szCs w:val="24"/>
        </w:rPr>
        <w:softHyphen/>
        <w:t>стоящее время Россия встала на путь создания гражданского госу</w:t>
      </w:r>
      <w:r>
        <w:rPr>
          <w:sz w:val="24"/>
          <w:szCs w:val="24"/>
        </w:rPr>
        <w:softHyphen/>
        <w:t>дарства со всеми его необходимыми атрибутами: правовым государ</w:t>
      </w:r>
      <w:r>
        <w:rPr>
          <w:sz w:val="24"/>
          <w:szCs w:val="24"/>
        </w:rPr>
        <w:softHyphen/>
        <w:t>ством, правом людей на собственность, на свободу деятельности и выражения мнений и убеждений.</w:t>
      </w:r>
    </w:p>
    <w:p w:rsidR="00E74D28" w:rsidRDefault="00E74D28">
      <w:pPr>
        <w:ind w:firstLine="567"/>
      </w:pPr>
      <w:bookmarkStart w:id="0" w:name="_GoBack"/>
      <w:bookmarkEnd w:id="0"/>
    </w:p>
    <w:sectPr w:rsidR="00E74D28">
      <w:pgSz w:w="11900" w:h="16820"/>
      <w:pgMar w:top="851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868"/>
    <w:rsid w:val="002E1866"/>
    <w:rsid w:val="00465023"/>
    <w:rsid w:val="005B4868"/>
    <w:rsid w:val="00D4345F"/>
    <w:rsid w:val="00E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106661-8E07-4930-9B41-259DE15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6" w:firstLine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pPr>
      <w:spacing w:before="140"/>
    </w:pPr>
    <w:rPr>
      <w:b/>
      <w:bCs/>
    </w:rPr>
  </w:style>
  <w:style w:type="paragraph" w:styleId="a4">
    <w:name w:val="Body Text Indent"/>
    <w:basedOn w:val="a"/>
    <w:pPr>
      <w:spacing w:before="140"/>
      <w:ind w:left="80"/>
    </w:pPr>
  </w:style>
  <w:style w:type="paragraph" w:styleId="20">
    <w:name w:val="Body Text Indent 2"/>
    <w:basedOn w:val="a"/>
    <w:pPr>
      <w:ind w:left="80" w:firstLine="260"/>
    </w:p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60" w:lineRule="auto"/>
      <w:ind w:left="40"/>
      <w:jc w:val="center"/>
    </w:pPr>
    <w:rPr>
      <w:rFonts w:ascii="Arial" w:hAnsi="Arial" w:cs="Arial"/>
      <w:i/>
      <w:iCs/>
      <w:sz w:val="16"/>
      <w:szCs w:val="16"/>
    </w:rPr>
  </w:style>
  <w:style w:type="paragraph" w:styleId="a5">
    <w:name w:val="Title"/>
    <w:basedOn w:val="a"/>
    <w:qFormat/>
    <w:pPr>
      <w:widowControl/>
      <w:overflowPunct w:val="0"/>
      <w:jc w:val="center"/>
      <w:textAlignment w:val="baseline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</vt:lpstr>
    </vt:vector>
  </TitlesOfParts>
  <Company>Mako</Company>
  <LinksUpToDate>false</LinksUpToDate>
  <CharactersWithSpaces>43118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</dc:title>
  <dc:subject/>
  <dc:creator>Snake</dc:creator>
  <cp:keywords/>
  <dc:description/>
  <cp:lastModifiedBy>admin</cp:lastModifiedBy>
  <cp:revision>2</cp:revision>
  <dcterms:created xsi:type="dcterms:W3CDTF">2014-02-09T22:41:00Z</dcterms:created>
  <dcterms:modified xsi:type="dcterms:W3CDTF">2014-02-09T22:41:00Z</dcterms:modified>
</cp:coreProperties>
</file>