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E11" w:rsidRDefault="00683AEC" w:rsidP="002C2B39">
      <w:pPr>
        <w:ind w:left="-540" w:right="1418" w:firstLine="540"/>
        <w:jc w:val="center"/>
        <w:rPr>
          <w:b/>
          <w:sz w:val="28"/>
          <w:szCs w:val="28"/>
        </w:rPr>
      </w:pPr>
      <w:r>
        <w:rPr>
          <w:b/>
          <w:sz w:val="28"/>
          <w:szCs w:val="28"/>
        </w:rPr>
        <w:t>Основы финансового менеджмента.</w:t>
      </w:r>
    </w:p>
    <w:p w:rsidR="00683AEC" w:rsidRDefault="00683AEC" w:rsidP="002C2B39">
      <w:pPr>
        <w:ind w:left="-540" w:right="1418" w:firstLine="540"/>
        <w:jc w:val="both"/>
      </w:pPr>
      <w:r>
        <w:rPr>
          <w:b/>
        </w:rPr>
        <w:t>Финансовый менеджмент</w:t>
      </w:r>
      <w:r>
        <w:t>- это наука  и искусство управлять денежными потоками предприятия, привлекая наиболее рациональные источники финансовых ресурсов и используя их с наибольшей эффективностью для достижения стратегических и тактических целей предприятия.</w:t>
      </w:r>
    </w:p>
    <w:p w:rsidR="00972387" w:rsidRDefault="00972387" w:rsidP="002C2B39">
      <w:pPr>
        <w:ind w:left="-540" w:right="1418" w:firstLine="540"/>
        <w:jc w:val="both"/>
      </w:pPr>
      <w:r>
        <w:t>Предметом финансового менеджмента являются денежные потоки, отражающие движение капитала. В самом общем виде управление финансами можно определить как специфическую область управленческой деятельности, связанную с целенаправленной организацией денежных потоков предприятий, формированием капитала, денежных доходов и фондов, необходимых для достижения стратегических целей развития предприятия.</w:t>
      </w:r>
    </w:p>
    <w:p w:rsidR="00972387" w:rsidRDefault="00972387" w:rsidP="002C2B39">
      <w:pPr>
        <w:ind w:left="-540" w:right="1418" w:firstLine="540"/>
        <w:jc w:val="both"/>
      </w:pPr>
      <w:r>
        <w:t>Эффективное управление финансовой деятельностью предприятия обеспечивается реализацией ряда принципов, основными из которых являются:</w:t>
      </w:r>
    </w:p>
    <w:p w:rsidR="009223A6" w:rsidRDefault="009223A6" w:rsidP="002C2B39">
      <w:pPr>
        <w:numPr>
          <w:ilvl w:val="0"/>
          <w:numId w:val="7"/>
        </w:numPr>
        <w:ind w:left="-540" w:right="1418" w:firstLine="540"/>
        <w:jc w:val="both"/>
      </w:pPr>
      <w:r>
        <w:t>интегрированность с общей системой управления предприятием;</w:t>
      </w:r>
    </w:p>
    <w:p w:rsidR="009223A6" w:rsidRDefault="009223A6" w:rsidP="002C2B39">
      <w:pPr>
        <w:numPr>
          <w:ilvl w:val="0"/>
          <w:numId w:val="7"/>
        </w:numPr>
        <w:ind w:left="-540" w:right="1418" w:firstLine="540"/>
        <w:jc w:val="both"/>
      </w:pPr>
      <w:r>
        <w:t>комплексный характер формирования управленческих решений;</w:t>
      </w:r>
    </w:p>
    <w:p w:rsidR="009223A6" w:rsidRDefault="009223A6" w:rsidP="002C2B39">
      <w:pPr>
        <w:numPr>
          <w:ilvl w:val="0"/>
          <w:numId w:val="7"/>
        </w:numPr>
        <w:ind w:left="-540" w:right="1418" w:firstLine="540"/>
        <w:jc w:val="both"/>
      </w:pPr>
      <w:r>
        <w:t>высокий динамизм управления;</w:t>
      </w:r>
    </w:p>
    <w:p w:rsidR="009223A6" w:rsidRDefault="009223A6" w:rsidP="002C2B39">
      <w:pPr>
        <w:numPr>
          <w:ilvl w:val="0"/>
          <w:numId w:val="7"/>
        </w:numPr>
        <w:ind w:left="-540" w:right="1418" w:firstLine="540"/>
        <w:jc w:val="both"/>
      </w:pPr>
      <w:r>
        <w:t>многовариантность подходов и разработка отдельных управленческих решений;</w:t>
      </w:r>
    </w:p>
    <w:p w:rsidR="009223A6" w:rsidRDefault="009223A6" w:rsidP="002C2B39">
      <w:pPr>
        <w:numPr>
          <w:ilvl w:val="0"/>
          <w:numId w:val="7"/>
        </w:numPr>
        <w:ind w:left="-540" w:right="1418" w:firstLine="540"/>
        <w:jc w:val="both"/>
      </w:pPr>
      <w:r>
        <w:t>ориентированность на стратегические цели развития предприятия.</w:t>
      </w:r>
    </w:p>
    <w:p w:rsidR="009223A6" w:rsidRDefault="00BC4E8A" w:rsidP="002C2B39">
      <w:pPr>
        <w:ind w:left="-540" w:right="1418" w:firstLine="540"/>
        <w:jc w:val="both"/>
        <w:rPr>
          <w:i/>
        </w:rPr>
      </w:pPr>
      <w:r>
        <w:t>С учетом содержания  и принципов  финансового менеджмента формируются его цели и задачи.</w:t>
      </w:r>
      <w:r w:rsidR="00124A75">
        <w:t xml:space="preserve"> Цели финансового менеджмента определяются по-разному. Обычно считают, что </w:t>
      </w:r>
      <w:r w:rsidR="00124A75">
        <w:rPr>
          <w:i/>
        </w:rPr>
        <w:t>управление финансами организации осуществляется исходя из интересов ее владельцев и высшего управленческого персонала.</w:t>
      </w:r>
    </w:p>
    <w:p w:rsidR="00124A75" w:rsidRDefault="00124A75" w:rsidP="002C2B39">
      <w:pPr>
        <w:ind w:left="-540" w:right="1418" w:firstLine="540"/>
        <w:jc w:val="both"/>
      </w:pPr>
      <w:r>
        <w:t>Основные цели- это достижение максимальных темпов роста цены предприятия или максимизация величены его цены, достижение которых обеспечивается путем наращивания капитализированной стоимости предприятия.Для достижения этих целей при управлении финансами принимаются решения по трем направлениям взаимодействия предприятия с финансовыми рынками:</w:t>
      </w:r>
    </w:p>
    <w:p w:rsidR="00124A75" w:rsidRDefault="00124A75" w:rsidP="002C2B39">
      <w:pPr>
        <w:numPr>
          <w:ilvl w:val="0"/>
          <w:numId w:val="8"/>
        </w:numPr>
        <w:ind w:left="-540" w:right="1418" w:firstLine="540"/>
        <w:jc w:val="both"/>
      </w:pPr>
      <w:r>
        <w:t>инвестиционная политика;</w:t>
      </w:r>
    </w:p>
    <w:p w:rsidR="00124A75" w:rsidRDefault="00E007ED" w:rsidP="002C2B39">
      <w:pPr>
        <w:numPr>
          <w:ilvl w:val="0"/>
          <w:numId w:val="8"/>
        </w:numPr>
        <w:ind w:left="-540" w:right="1418" w:firstLine="540"/>
        <w:jc w:val="both"/>
      </w:pPr>
      <w:r>
        <w:t>управление источниками средств;</w:t>
      </w:r>
    </w:p>
    <w:p w:rsidR="00E007ED" w:rsidRDefault="00E007ED" w:rsidP="002C2B39">
      <w:pPr>
        <w:numPr>
          <w:ilvl w:val="0"/>
          <w:numId w:val="8"/>
        </w:numPr>
        <w:ind w:left="-540" w:right="1418" w:firstLine="540"/>
        <w:jc w:val="both"/>
      </w:pPr>
      <w:r>
        <w:t>дивидендная политика.</w:t>
      </w:r>
    </w:p>
    <w:p w:rsidR="00E007ED" w:rsidRDefault="00E007ED" w:rsidP="002C2B39">
      <w:pPr>
        <w:ind w:left="-540" w:right="1418" w:firstLine="540"/>
        <w:jc w:val="both"/>
      </w:pPr>
      <w:r>
        <w:t>Основными задачами финансового менеджмента предприятия можно считать:</w:t>
      </w:r>
    </w:p>
    <w:p w:rsidR="00E007ED" w:rsidRDefault="00E007ED" w:rsidP="002C2B39">
      <w:pPr>
        <w:numPr>
          <w:ilvl w:val="0"/>
          <w:numId w:val="9"/>
        </w:numPr>
        <w:ind w:left="-540" w:right="1418" w:firstLine="540"/>
        <w:jc w:val="both"/>
      </w:pPr>
      <w:r>
        <w:t>обеспечение сбалансированности движения материальных и денежных потоков;</w:t>
      </w:r>
    </w:p>
    <w:p w:rsidR="00E007ED" w:rsidRDefault="00E007ED" w:rsidP="002C2B39">
      <w:pPr>
        <w:numPr>
          <w:ilvl w:val="0"/>
          <w:numId w:val="9"/>
        </w:numPr>
        <w:ind w:left="-540" w:right="1418" w:firstLine="540"/>
        <w:jc w:val="both"/>
      </w:pPr>
      <w:r>
        <w:t>достижение финансовой устойчивости и финансовой независимости;</w:t>
      </w:r>
    </w:p>
    <w:p w:rsidR="00E007ED" w:rsidRDefault="00E007ED" w:rsidP="002C2B39">
      <w:pPr>
        <w:numPr>
          <w:ilvl w:val="0"/>
          <w:numId w:val="9"/>
        </w:numPr>
        <w:ind w:left="-540" w:right="1418" w:firstLine="540"/>
        <w:jc w:val="both"/>
      </w:pPr>
      <w:r>
        <w:t>обеспечение источниками финансирования – п</w:t>
      </w:r>
      <w:r w:rsidR="00A919C9">
        <w:t>оиск внутренних и внешних кратко</w:t>
      </w:r>
      <w:r>
        <w:t>- и долгосрочных источников финансирования, оптимального сочетания последних, минимизирующе</w:t>
      </w:r>
      <w:r w:rsidR="00795C74">
        <w:t>го финансовые издержки и увеличи</w:t>
      </w:r>
      <w:r>
        <w:t>вающего рентабельность</w:t>
      </w:r>
      <w:r w:rsidR="00795C74">
        <w:t xml:space="preserve"> собственного капитала;</w:t>
      </w:r>
    </w:p>
    <w:p w:rsidR="00795C74" w:rsidRDefault="00795C74" w:rsidP="002C2B39">
      <w:pPr>
        <w:numPr>
          <w:ilvl w:val="0"/>
          <w:numId w:val="9"/>
        </w:numPr>
        <w:ind w:left="-540" w:right="1418" w:firstLine="540"/>
        <w:jc w:val="both"/>
      </w:pPr>
      <w:r>
        <w:t>эффективное использование финансовых ресурсов для достижения стратегических и тактических целей предприятия.</w:t>
      </w:r>
    </w:p>
    <w:p w:rsidR="009223A6" w:rsidRDefault="00A919C9" w:rsidP="002C2B39">
      <w:pPr>
        <w:ind w:left="-540" w:right="1418" w:firstLine="540"/>
        <w:jc w:val="both"/>
      </w:pPr>
      <w:r>
        <w:t xml:space="preserve">Функции финансового менеджмента можно систематизировать следующим образом: </w:t>
      </w:r>
    </w:p>
    <w:p w:rsidR="00A919C9" w:rsidRDefault="00A919C9" w:rsidP="007D0CA4">
      <w:pPr>
        <w:numPr>
          <w:ilvl w:val="0"/>
          <w:numId w:val="12"/>
        </w:numPr>
        <w:tabs>
          <w:tab w:val="clear" w:pos="1920"/>
          <w:tab w:val="num" w:pos="-540"/>
        </w:tabs>
        <w:ind w:left="-540" w:right="1418" w:firstLine="540"/>
        <w:jc w:val="both"/>
      </w:pPr>
      <w:r>
        <w:lastRenderedPageBreak/>
        <w:t>планирование – стратегическое и текущее финансовое планирование; составление различных смет бюджетов для любых мероприятий; формирование условий договоров; оценка возможных изменений структуры;</w:t>
      </w:r>
    </w:p>
    <w:p w:rsidR="00A919C9" w:rsidRDefault="004B7ECA" w:rsidP="002C2B39">
      <w:pPr>
        <w:numPr>
          <w:ilvl w:val="0"/>
          <w:numId w:val="12"/>
        </w:numPr>
        <w:ind w:left="-540" w:right="1418" w:firstLine="540"/>
        <w:jc w:val="both"/>
      </w:pPr>
      <w:r>
        <w:t>организация – создание органов управления финансами, финансовых служб, установление взаимосвязи между подразделениями последних, определение их задач и функций;</w:t>
      </w:r>
    </w:p>
    <w:p w:rsidR="00A919C9" w:rsidRDefault="004B7ECA" w:rsidP="002C2B39">
      <w:pPr>
        <w:numPr>
          <w:ilvl w:val="0"/>
          <w:numId w:val="12"/>
        </w:numPr>
        <w:ind w:left="-540" w:right="1418" w:firstLine="540"/>
        <w:jc w:val="both"/>
      </w:pPr>
      <w:r>
        <w:t>регулирование финансовых потоков – управление денежными средствами, портфелем ценных бумаг, заемными средствами;</w:t>
      </w:r>
    </w:p>
    <w:p w:rsidR="004B7ECA" w:rsidRDefault="004B7ECA" w:rsidP="002C2B39">
      <w:pPr>
        <w:numPr>
          <w:ilvl w:val="0"/>
          <w:numId w:val="12"/>
        </w:numPr>
        <w:ind w:left="-540" w:right="1418" w:firstLine="540"/>
        <w:jc w:val="both"/>
      </w:pPr>
      <w:r>
        <w:t>защита активов – управление рисками; выбор оптимального их способа снижения;</w:t>
      </w:r>
    </w:p>
    <w:p w:rsidR="004B7ECA" w:rsidRDefault="004B7ECA" w:rsidP="002C2B39">
      <w:pPr>
        <w:numPr>
          <w:ilvl w:val="0"/>
          <w:numId w:val="12"/>
        </w:numPr>
        <w:ind w:left="-540" w:right="1418" w:firstLine="540"/>
        <w:jc w:val="both"/>
      </w:pPr>
      <w:r>
        <w:t>учет, контроль и анализ -  установление учетной политики: обработка и представление учетной информации в виде финансовой отчетности;</w:t>
      </w:r>
    </w:p>
    <w:p w:rsidR="003C3D8C" w:rsidRDefault="004B7ECA" w:rsidP="002C2B39">
      <w:pPr>
        <w:numPr>
          <w:ilvl w:val="0"/>
          <w:numId w:val="12"/>
        </w:numPr>
        <w:ind w:left="-540" w:right="1418" w:firstLine="540"/>
        <w:jc w:val="both"/>
      </w:pPr>
      <w:r>
        <w:t xml:space="preserve">стимулирующая функция – обеспечение необходимой мотивацией как собственников, так и работников </w:t>
      </w:r>
      <w:r w:rsidR="003C3D8C">
        <w:t>предприятия.</w:t>
      </w:r>
    </w:p>
    <w:p w:rsidR="003C3D8C" w:rsidRPr="003C3D8C" w:rsidRDefault="003C3D8C" w:rsidP="003C3D8C">
      <w:pPr>
        <w:ind w:left="851" w:right="1418" w:firstLine="709"/>
        <w:jc w:val="both"/>
      </w:pPr>
    </w:p>
    <w:p w:rsidR="004B7ECA" w:rsidRPr="00972387" w:rsidRDefault="004B7ECA" w:rsidP="003C3D8C">
      <w:pPr>
        <w:tabs>
          <w:tab w:val="left" w:pos="540"/>
        </w:tabs>
        <w:ind w:right="355" w:firstLine="1560"/>
        <w:jc w:val="both"/>
      </w:pPr>
    </w:p>
    <w:p w:rsidR="003C3D8C" w:rsidRDefault="003C3D8C" w:rsidP="008A3032">
      <w:pPr>
        <w:tabs>
          <w:tab w:val="left" w:pos="540"/>
        </w:tabs>
        <w:ind w:left="-540" w:right="355" w:firstLine="540"/>
        <w:jc w:val="center"/>
        <w:rPr>
          <w:b/>
          <w:sz w:val="28"/>
          <w:szCs w:val="28"/>
        </w:rPr>
      </w:pPr>
      <w:r>
        <w:rPr>
          <w:b/>
          <w:sz w:val="28"/>
          <w:szCs w:val="28"/>
        </w:rPr>
        <w:t>Финансовая стратегия предприятия</w:t>
      </w:r>
    </w:p>
    <w:p w:rsidR="003C3D8C" w:rsidRDefault="003C3D8C" w:rsidP="002C2B39">
      <w:pPr>
        <w:tabs>
          <w:tab w:val="left" w:pos="-1620"/>
        </w:tabs>
        <w:ind w:left="-540" w:right="355" w:firstLine="540"/>
        <w:jc w:val="both"/>
      </w:pPr>
      <w:r>
        <w:rPr>
          <w:b/>
          <w:i/>
        </w:rPr>
        <w:t>Финансовая стратегия</w:t>
      </w:r>
      <w:r>
        <w:t xml:space="preserve"> определяет действия государства в области развития финансовой системы и финансов. Она направлена прежде всего на выработку целевых программ, для реализации которых требуются время</w:t>
      </w:r>
      <w:r w:rsidR="008C585B">
        <w:t xml:space="preserve"> и большие финансовые ресурсы. Под стратегией понимаются общее направление и способ использования средств для достижения поставленной цели. Этому способу соответствует определенный набор правил и ограничений  для принятия решений. Стратегия позволяет сконцентрировать усилия на вариантах решения, не противоречащих принятой стратегии, отбросив все другие варианты. После достижения поставленной цели стратегия как направление и средство ее достижения прекращает свое существование. Новые цели ставят задачу разработки новой стратегии.</w:t>
      </w:r>
    </w:p>
    <w:p w:rsidR="00A50F80" w:rsidRDefault="00A50F80" w:rsidP="002C2B39">
      <w:pPr>
        <w:tabs>
          <w:tab w:val="left" w:pos="-1620"/>
        </w:tabs>
        <w:ind w:left="-540" w:right="355" w:firstLine="540"/>
        <w:jc w:val="both"/>
      </w:pPr>
      <w:r>
        <w:t>Целью финансового стратегического планирования является комплексное обоснование проблем, с которыми может столкнуться организация в перспективе. На этой основе определяются показатели развития организации на плановый период. Цели долгосрочных планов реализуются через программы, годовые планы, планы прибылей. Программы закрепляются за подразделениями организации</w:t>
      </w:r>
    </w:p>
    <w:p w:rsidR="00A50F80" w:rsidRDefault="007A369B" w:rsidP="002C2B39">
      <w:pPr>
        <w:tabs>
          <w:tab w:val="left" w:pos="-1620"/>
        </w:tabs>
        <w:ind w:left="-540" w:right="355" w:firstLine="540"/>
        <w:jc w:val="both"/>
      </w:pPr>
      <w:r>
        <w:rPr>
          <w:i/>
        </w:rPr>
        <w:t>Среднесрочные планы,</w:t>
      </w:r>
      <w:r>
        <w:t xml:space="preserve"> как правило, охватывают пятилетний срок. В них отражаются количественные показатели, в том числе распределение ресурсов, сведения о производстве, капиталовложениях и источниках финансирования.</w:t>
      </w:r>
    </w:p>
    <w:p w:rsidR="007A369B" w:rsidRDefault="007A369B" w:rsidP="002C2B39">
      <w:pPr>
        <w:tabs>
          <w:tab w:val="left" w:pos="-1620"/>
        </w:tabs>
        <w:ind w:left="-540" w:right="355" w:firstLine="540"/>
        <w:jc w:val="both"/>
      </w:pPr>
      <w:r>
        <w:rPr>
          <w:i/>
        </w:rPr>
        <w:t>Текущее планирование</w:t>
      </w:r>
      <w:r>
        <w:t xml:space="preserve"> охватывает детальные разработки оперативных планов для организации в целом и ее отдельных подразделений. Текущий производственный план состоит из календарных планов (месячных, квартальных, полугодовых). В них детально конкретизируются цели и задачи, поставленные перспективными и среднесрочными планами.</w:t>
      </w:r>
    </w:p>
    <w:p w:rsidR="002D5645" w:rsidRDefault="002D5645" w:rsidP="002C2B39">
      <w:pPr>
        <w:tabs>
          <w:tab w:val="left" w:pos="-1620"/>
        </w:tabs>
        <w:ind w:left="-540" w:right="355" w:firstLine="540"/>
        <w:jc w:val="both"/>
      </w:pPr>
      <w:r>
        <w:t xml:space="preserve">Оперативный план, выраженный  в денежной форме, представляет собой </w:t>
      </w:r>
      <w:r>
        <w:rPr>
          <w:i/>
        </w:rPr>
        <w:t xml:space="preserve">финансовый план. </w:t>
      </w:r>
      <w:r>
        <w:t>Он требует точных формулировок целей организации и их увязки с ресурсами. Цели ставятся на длительную перспективу и отражают главные направления программы развития организации, в соответствии с которой формулируются конкретные задачи каждому подразделению</w:t>
      </w:r>
      <w:r w:rsidR="008A3032">
        <w:t>.</w:t>
      </w:r>
    </w:p>
    <w:p w:rsidR="008A3032" w:rsidRDefault="008A3032" w:rsidP="002C2B39">
      <w:pPr>
        <w:tabs>
          <w:tab w:val="left" w:pos="-1620"/>
        </w:tabs>
        <w:ind w:left="-540" w:right="355" w:firstLine="540"/>
        <w:jc w:val="both"/>
      </w:pPr>
      <w:r>
        <w:t>Крупные организации планируют «сверху вниз». Планирование осуществляется на высшем уровне управления и носит характер директивы для низовых уровней управления. Высшее звено управления определяет цели, основные направления и главные хозяйственные задачи развития организации. На каждой более низкой ступени управления они конкретизируются с учетом возможностей каждого подразделения.</w:t>
      </w:r>
    </w:p>
    <w:p w:rsidR="00A5041F" w:rsidRDefault="00A5041F" w:rsidP="002C2B39">
      <w:pPr>
        <w:tabs>
          <w:tab w:val="left" w:pos="-1620"/>
        </w:tabs>
        <w:ind w:left="-540" w:right="355" w:firstLine="540"/>
        <w:jc w:val="both"/>
      </w:pPr>
      <w:r>
        <w:t>Выделяют следующие этапы финансового планирования:</w:t>
      </w:r>
    </w:p>
    <w:p w:rsidR="00A5041F" w:rsidRDefault="00A5041F" w:rsidP="002C2B39">
      <w:pPr>
        <w:tabs>
          <w:tab w:val="left" w:pos="-1620"/>
        </w:tabs>
        <w:ind w:left="-540" w:right="355" w:firstLine="540"/>
        <w:jc w:val="both"/>
      </w:pPr>
      <w:r>
        <w:t>- анализ финансового положения компании</w:t>
      </w:r>
    </w:p>
    <w:p w:rsidR="00A5041F" w:rsidRDefault="00A5041F" w:rsidP="002C2B39">
      <w:pPr>
        <w:tabs>
          <w:tab w:val="left" w:pos="-1620"/>
        </w:tabs>
        <w:ind w:left="-540" w:right="355" w:firstLine="540"/>
        <w:jc w:val="both"/>
      </w:pPr>
      <w:r>
        <w:t>- составление прогнозных  схем и бюджетов</w:t>
      </w:r>
    </w:p>
    <w:p w:rsidR="00A5041F" w:rsidRDefault="00A5041F" w:rsidP="002C2B39">
      <w:pPr>
        <w:tabs>
          <w:tab w:val="left" w:pos="-1620"/>
        </w:tabs>
        <w:ind w:left="-540" w:right="355" w:firstLine="540"/>
        <w:jc w:val="both"/>
      </w:pPr>
      <w:r>
        <w:t>- определение общей потребности компании в финансовых ресурсах</w:t>
      </w:r>
    </w:p>
    <w:p w:rsidR="00A5041F" w:rsidRDefault="00A5041F" w:rsidP="002C2B39">
      <w:pPr>
        <w:tabs>
          <w:tab w:val="left" w:pos="-1620"/>
        </w:tabs>
        <w:ind w:left="-540" w:right="355" w:firstLine="540"/>
        <w:jc w:val="both"/>
      </w:pPr>
      <w:r>
        <w:t>- прогнозирование структуры источников финансирования</w:t>
      </w:r>
    </w:p>
    <w:p w:rsidR="00A5041F" w:rsidRDefault="00A5041F" w:rsidP="002C2B39">
      <w:pPr>
        <w:tabs>
          <w:tab w:val="left" w:pos="-1620"/>
        </w:tabs>
        <w:ind w:left="-540" w:right="355" w:firstLine="540"/>
        <w:jc w:val="both"/>
      </w:pPr>
      <w:r>
        <w:t>- создание и поддержание действенной системы контроля и управления</w:t>
      </w:r>
    </w:p>
    <w:p w:rsidR="00A5041F" w:rsidRDefault="00A5041F" w:rsidP="002C2B39">
      <w:pPr>
        <w:tabs>
          <w:tab w:val="left" w:pos="-1620"/>
        </w:tabs>
        <w:ind w:left="-540" w:right="355" w:firstLine="540"/>
        <w:jc w:val="both"/>
      </w:pPr>
      <w:r>
        <w:t>- разработка процедуры внесения изменений в систему планов.</w:t>
      </w:r>
    </w:p>
    <w:p w:rsidR="00A5041F" w:rsidRDefault="00A5041F" w:rsidP="002C2B39">
      <w:pPr>
        <w:tabs>
          <w:tab w:val="left" w:pos="-1620"/>
        </w:tabs>
        <w:ind w:left="-540" w:right="355" w:firstLine="540"/>
        <w:jc w:val="both"/>
      </w:pPr>
      <w:r>
        <w:t>При подготовке плана нужно учитывать:</w:t>
      </w:r>
    </w:p>
    <w:p w:rsidR="00A5041F" w:rsidRDefault="00A5041F" w:rsidP="002C2B39">
      <w:pPr>
        <w:tabs>
          <w:tab w:val="left" w:pos="-1620"/>
        </w:tabs>
        <w:ind w:left="-540" w:right="355" w:firstLine="540"/>
        <w:jc w:val="both"/>
      </w:pPr>
      <w:r>
        <w:t>- наличие ограничений, с которыми сталкивается предприятие</w:t>
      </w:r>
    </w:p>
    <w:p w:rsidR="00A5041F" w:rsidRDefault="00A5041F" w:rsidP="002C2B39">
      <w:pPr>
        <w:tabs>
          <w:tab w:val="left" w:pos="-1620"/>
        </w:tabs>
        <w:ind w:left="-540" w:right="355" w:firstLine="540"/>
        <w:jc w:val="both"/>
      </w:pPr>
      <w:r>
        <w:t>- дисциплинирующую роль плана для работы финансового менеджера</w:t>
      </w:r>
    </w:p>
    <w:p w:rsidR="00A5041F" w:rsidRDefault="00A5041F" w:rsidP="002C2B39">
      <w:pPr>
        <w:tabs>
          <w:tab w:val="left" w:pos="-1620"/>
        </w:tabs>
        <w:ind w:left="-540" w:right="355" w:firstLine="540"/>
        <w:jc w:val="both"/>
      </w:pPr>
      <w:r>
        <w:t>- условность любых планов в силу естественной неопределенности развития экономической ситуации в глобальном и локальных маштабах.</w:t>
      </w:r>
    </w:p>
    <w:p w:rsidR="00A5041F" w:rsidRDefault="009100C8" w:rsidP="002C2B39">
      <w:pPr>
        <w:tabs>
          <w:tab w:val="left" w:pos="-1620"/>
        </w:tabs>
        <w:ind w:left="-540" w:right="355" w:firstLine="540"/>
        <w:jc w:val="both"/>
        <w:rPr>
          <w:lang w:val="en-US"/>
        </w:rPr>
      </w:pPr>
      <w:r>
        <w:t>Финансовый план достаточно сложен как по структуре, так и по содержанию, для его разработки требуются усилия различных подразделений компании.</w:t>
      </w:r>
    </w:p>
    <w:p w:rsidR="00D75E1C" w:rsidRPr="00D75E1C" w:rsidRDefault="00D75E1C" w:rsidP="002C2B39">
      <w:pPr>
        <w:tabs>
          <w:tab w:val="left" w:pos="-1620"/>
        </w:tabs>
        <w:ind w:left="-540" w:right="355" w:firstLine="540"/>
        <w:jc w:val="both"/>
        <w:rPr>
          <w:lang w:val="en-US"/>
        </w:rPr>
      </w:pPr>
    </w:p>
    <w:p w:rsidR="009100C8" w:rsidRPr="00D75E1C" w:rsidRDefault="00D75E1C" w:rsidP="002C2B39">
      <w:pPr>
        <w:tabs>
          <w:tab w:val="left" w:pos="-1620"/>
        </w:tabs>
        <w:ind w:left="-540" w:right="355" w:firstLine="540"/>
        <w:jc w:val="both"/>
        <w:rPr>
          <w:b/>
          <w:sz w:val="28"/>
          <w:szCs w:val="28"/>
        </w:rPr>
      </w:pPr>
      <w:r w:rsidRPr="00D75E1C">
        <w:rPr>
          <w:b/>
          <w:sz w:val="28"/>
          <w:szCs w:val="28"/>
        </w:rPr>
        <w:t>Управление активами (основным и оборотным капиталом)</w:t>
      </w:r>
    </w:p>
    <w:p w:rsidR="009861BA" w:rsidRDefault="00D75E1C" w:rsidP="002C2B39">
      <w:pPr>
        <w:tabs>
          <w:tab w:val="left" w:pos="-1620"/>
        </w:tabs>
        <w:ind w:left="-540" w:right="355" w:firstLine="540"/>
        <w:jc w:val="both"/>
      </w:pPr>
      <w:r>
        <w:t xml:space="preserve">Финансовые ресурсы, предназначенные для развития производственно-торгового процесса (покупка сырья, товаров и других предметов труда, орудий труда, рабочей силы),представляют собой </w:t>
      </w:r>
      <w:r>
        <w:rPr>
          <w:i/>
        </w:rPr>
        <w:t>капитал в его денежной форме.</w:t>
      </w:r>
      <w:r>
        <w:t xml:space="preserve"> Капитал-это деньги, пущенные в оборот и приносящие доходы от этого оборота. Оборот  денег осуществляется путем вложения их  в предпринимательство, передачи в заем, сдачи в наем. Капитал-это деньги, предназначенные для извлечения прибыли.</w:t>
      </w:r>
    </w:p>
    <w:p w:rsidR="009861BA" w:rsidRDefault="008E1E55" w:rsidP="002C2B39">
      <w:pPr>
        <w:tabs>
          <w:tab w:val="left" w:pos="-1620"/>
        </w:tabs>
        <w:ind w:left="-540" w:right="355" w:firstLine="540"/>
        <w:jc w:val="both"/>
      </w:pPr>
      <w:r>
        <w:rPr>
          <w:b/>
        </w:rPr>
        <w:t>Основные фонды</w:t>
      </w:r>
      <w:r>
        <w:t xml:space="preserve">  (основной капитал) представляют собой средства труда, которые многократно используются  в хозяйственном процессе, не изменяя при этом свою вещественно-натуральную форму.  К основным средствам относятся средства труда стоимостью свыше 100 МРОТ за единицу  и сроком службы более одного года.</w:t>
      </w:r>
    </w:p>
    <w:p w:rsidR="008E1E55" w:rsidRDefault="008E1E55" w:rsidP="002C2B39">
      <w:pPr>
        <w:tabs>
          <w:tab w:val="left" w:pos="-1620"/>
        </w:tabs>
        <w:ind w:left="-540" w:right="355" w:firstLine="540"/>
        <w:jc w:val="both"/>
      </w:pPr>
      <w:r w:rsidRPr="008E1E55">
        <w:t xml:space="preserve">Жизненный цикл </w:t>
      </w:r>
      <w:r>
        <w:t xml:space="preserve">основных средств состоит из следующих этапов: поступление-участие в производственном процессе - перемещение внутри предприятия – ремонт – сдача в аренду </w:t>
      </w:r>
      <w:r w:rsidR="00881DBE">
        <w:t>–</w:t>
      </w:r>
      <w:r>
        <w:t xml:space="preserve"> </w:t>
      </w:r>
      <w:r w:rsidR="00881DBE">
        <w:t>инвентаризация – выбытие.</w:t>
      </w:r>
    </w:p>
    <w:p w:rsidR="00881DBE" w:rsidRDefault="00881DBE" w:rsidP="002C2B39">
      <w:pPr>
        <w:tabs>
          <w:tab w:val="left" w:pos="-1620"/>
        </w:tabs>
        <w:ind w:left="-540" w:right="355" w:firstLine="540"/>
        <w:jc w:val="both"/>
      </w:pPr>
      <w:r>
        <w:t>Стоимость основных фондов частями, по мере их износа, переносится на стоимость  продукции и возмещается в процессе ее реализации. Особенности воспроизводства основных фондов определяются рядом характерных признаков, к которым относятся: постепенный перенос стоимости основных фондов на стоимость изготовленной продукции; движение потребительной стоимости и стоимости; оборот стоимости фондов; частичное воспроизводство стоимости в готовой продукции и ее накопление в денежной форме; возобновление основных фондов в вещественно-натуральной форме через более или менее длительные периоды периоды времени.</w:t>
      </w:r>
      <w:r w:rsidR="005108E1">
        <w:t xml:space="preserve"> Следует отметить, что вложения денежных  средств в фонды осуществляются авансом, поэтому понятие вложенных средств адекватно понятию авансируемых средств.</w:t>
      </w:r>
    </w:p>
    <w:p w:rsidR="005108E1" w:rsidRPr="008E1E55" w:rsidRDefault="005108E1" w:rsidP="002C2B39">
      <w:pPr>
        <w:tabs>
          <w:tab w:val="left" w:pos="-1620"/>
        </w:tabs>
        <w:ind w:left="-540" w:right="355" w:firstLine="540"/>
        <w:jc w:val="both"/>
      </w:pPr>
      <w:r>
        <w:t>Соотношение отдельных видов основных фондов в соответствии с принятой классификацией составляет структуру фондов, которая характеризуется удельным весом стоимости каждой группы в общем объеме производственных основных фондов. В составе основных производственных фондов различаются активная и пассивная части. Активные основные фонды непосредственно воздействуют на продукт, определяют масштабы его производства и уровень производительности труда работников. К ним относятся машины и оборудование,</w:t>
      </w:r>
      <w:r w:rsidR="009D17D4">
        <w:t xml:space="preserve"> инструмент. Пассивная часть основных фондов охватывает те из них, которые создают необходимые условия для процесса труда: здания, сооружения и т. п.</w:t>
      </w:r>
    </w:p>
    <w:p w:rsidR="00C47D95" w:rsidRDefault="00C47D95" w:rsidP="002C2B39">
      <w:pPr>
        <w:tabs>
          <w:tab w:val="left" w:pos="-1620"/>
        </w:tabs>
        <w:ind w:left="-540" w:right="355" w:firstLine="540"/>
        <w:jc w:val="both"/>
      </w:pPr>
      <w:r w:rsidRPr="00C47D95">
        <w:rPr>
          <w:b/>
        </w:rPr>
        <w:t>Оборотный капитал</w:t>
      </w:r>
      <w:r>
        <w:t xml:space="preserve"> (оборотные средства)- это часть капитала предприятия, вложенного в его оборотные активы, которые возобновляются  с определенной регулярностью для обеспечения текущей деятельности и, как минимум, однократно оборачиваются в течение года или одного производственного цикла. </w:t>
      </w:r>
    </w:p>
    <w:p w:rsidR="00C47D95" w:rsidRDefault="00C47D95" w:rsidP="002C2B39">
      <w:pPr>
        <w:tabs>
          <w:tab w:val="left" w:pos="-1620"/>
        </w:tabs>
        <w:ind w:left="-540" w:right="355" w:firstLine="540"/>
        <w:jc w:val="both"/>
      </w:pPr>
      <w:r w:rsidRPr="00C47D95">
        <w:t>Оборотные активы делятся,</w:t>
      </w:r>
      <w:r>
        <w:t xml:space="preserve"> в зависимости от способности более или менее легко обращаться в деньги, на медленнореализуемые – производственные запасы, быстрореализуемые</w:t>
      </w:r>
      <w:r w:rsidR="00E8246D">
        <w:t xml:space="preserve"> – дебиторская задолженность и наиболее ликвидные – кратко-срочные финансовые вложения и денежные средства.</w:t>
      </w:r>
    </w:p>
    <w:p w:rsidR="00E8246D" w:rsidRDefault="00E8246D" w:rsidP="002C2B39">
      <w:pPr>
        <w:tabs>
          <w:tab w:val="left" w:pos="-1620"/>
        </w:tabs>
        <w:ind w:left="-540" w:right="355" w:firstLine="540"/>
        <w:jc w:val="both"/>
      </w:pPr>
      <w:r>
        <w:t>Величина каждого компонента оборотного капитала зависит от результатов деятельности тех или иных подразделений предприятия. На объем и скорость изменений оборотного капитала влияет также внешнее окружение предприятия (товарные рынки, рынки капиталов и финансовые учреждения). Типичным примером являются сильные колебания объема товарно-материальных запасов в сезонных отраслях. Когда спрос на продукцию начинает расти, запасы готовой продукции сокращаются, а дебиторская задолженность растет. Цикл можно считать завершенным, когда дебиторская задолженность обращается в деньги.</w:t>
      </w:r>
    </w:p>
    <w:p w:rsidR="009C216B" w:rsidRDefault="009C216B" w:rsidP="002C2B39">
      <w:pPr>
        <w:tabs>
          <w:tab w:val="left" w:pos="-1620"/>
        </w:tabs>
        <w:ind w:left="-540" w:right="355" w:firstLine="540"/>
        <w:jc w:val="both"/>
      </w:pPr>
      <w:r>
        <w:t>Оборотный капитал важен прежде всего с позиции обеспечения  непрерывности и эффективности текущей деятельности предприятия. Поскольку изменение величины оборотных (текущих) активов сопровождается изменением краткосрочных (текущих) пассивов, оба эти объекта учета рассматриваются, как правило, совместно в рамках политики управления чистым оборотным капиталом, величина которого рассчитывается как разность между оборотным капиталом и краткосрочными пассивами.</w:t>
      </w:r>
    </w:p>
    <w:p w:rsidR="009433D1" w:rsidRDefault="009433D1" w:rsidP="002C2B39">
      <w:pPr>
        <w:tabs>
          <w:tab w:val="left" w:pos="-1620"/>
        </w:tabs>
        <w:ind w:left="-540" w:right="355" w:firstLine="540"/>
        <w:jc w:val="both"/>
      </w:pPr>
      <w:r>
        <w:t>Производственная деятельность сопровождается непрерывным перемещением фондов из одной формы активов в другую.</w:t>
      </w:r>
    </w:p>
    <w:p w:rsidR="009861BA" w:rsidRDefault="009433D1" w:rsidP="002C2B39">
      <w:pPr>
        <w:tabs>
          <w:tab w:val="left" w:pos="-1620"/>
        </w:tabs>
        <w:ind w:left="-540" w:right="355" w:firstLine="540"/>
        <w:jc w:val="both"/>
      </w:pPr>
      <w:r>
        <w:rPr>
          <w:b/>
        </w:rPr>
        <w:t>Фонды</w:t>
      </w:r>
      <w:r>
        <w:t xml:space="preserve"> – это финансовый термин, обозначающий ресурсы, вложенные в активы предприятия в виде денежных средств, дебиторской задолженности, запасов, а также оборудования или получаемые предприятием в виде банковских займов и кредитов, облигаций и акционерного капитала. При известных обстоятельствах движение фондов вызывает изменение в потоках денежных средств, которые под действием всех решений определяют в долгосрочном периоде финансовую жизнеспособность предприятия.</w:t>
      </w:r>
      <w:r w:rsidR="00203C7E">
        <w:t xml:space="preserve"> Время их полного оборота отражает среднее время вложения средств в запасы и дебиторскую задолженность. В интересах предприятия – максимально возможное сокращение продолжительности этого оборота.</w:t>
      </w:r>
    </w:p>
    <w:p w:rsidR="00203C7E" w:rsidRDefault="00203C7E" w:rsidP="002C2B39">
      <w:pPr>
        <w:tabs>
          <w:tab w:val="left" w:pos="-1620"/>
        </w:tabs>
        <w:ind w:left="-540" w:right="355" w:firstLine="540"/>
        <w:jc w:val="both"/>
      </w:pPr>
      <w:r>
        <w:t xml:space="preserve">В современных условиях одним из важнейших направлений финансового менеджмента является обеспечение </w:t>
      </w:r>
      <w:r>
        <w:rPr>
          <w:b/>
        </w:rPr>
        <w:t>ликвидности</w:t>
      </w:r>
      <w:r>
        <w:t xml:space="preserve">, т. е. поддержание способности предприятия своевременно оплачивать расходы и долговые обязательства. Ликвидность и движение потоков денежных средств тесно связаны между собой. Концепции прибыльности, чистого оборотного капитала, чистого дохода и потока фондов, с которыми имеют дело бухгалтеры, не базируются на концепции движения потоков денежных средств. </w:t>
      </w:r>
      <w:r w:rsidR="00803FC9">
        <w:t xml:space="preserve">В </w:t>
      </w:r>
      <w:r>
        <w:t xml:space="preserve">центре внимания этих концепций </w:t>
      </w:r>
      <w:r w:rsidR="00803FC9">
        <w:t>находится приход и расход, фиксируемые бухгалтерским учетом, смысл которого состоит в фиксации расходов и поступлений за определенный периоды.</w:t>
      </w:r>
    </w:p>
    <w:p w:rsidR="00803FC9" w:rsidRDefault="00803FC9" w:rsidP="002C2B39">
      <w:pPr>
        <w:tabs>
          <w:tab w:val="left" w:pos="-1620"/>
        </w:tabs>
        <w:ind w:left="-540" w:right="355" w:firstLine="540"/>
        <w:jc w:val="both"/>
      </w:pPr>
      <w:r>
        <w:t>Чистый оборотный капитал также связан с концепцией движения фондов. Эта величина является разностью между текущими активами и текущими пассивами в определенный момент времени. Чистый оборотный капитал – исключительно количественное понятие, которое не содержит информации о качестве текущих активов или пассивов.</w:t>
      </w:r>
      <w:r w:rsidR="001569BA">
        <w:t xml:space="preserve"> Поскольку понятие чистого капитала связано с текущими активами, которые, в конечном счете, будут превращены в денежные средства, существует связь между чистым оборотным капиталом предприятия и его денежными средствами.</w:t>
      </w:r>
    </w:p>
    <w:p w:rsidR="001569BA" w:rsidRDefault="001569BA" w:rsidP="002C2B39">
      <w:pPr>
        <w:tabs>
          <w:tab w:val="left" w:pos="-1620"/>
        </w:tabs>
        <w:ind w:left="-540" w:right="355" w:firstLine="540"/>
        <w:jc w:val="both"/>
      </w:pPr>
      <w:r>
        <w:rPr>
          <w:b/>
        </w:rPr>
        <w:t>Чистый оборотный капитал</w:t>
      </w:r>
      <w:r>
        <w:t xml:space="preserve"> может быть представлен как часть постоянного (собственного и долгосрочного заемного) капитала, направленного на финансирование оборотных средств. Его можно рассчитать:</w:t>
      </w:r>
    </w:p>
    <w:p w:rsidR="001569BA" w:rsidRDefault="001569BA" w:rsidP="002C2B39">
      <w:pPr>
        <w:tabs>
          <w:tab w:val="left" w:pos="-1620"/>
        </w:tabs>
        <w:ind w:left="-540" w:right="355" w:firstLine="540"/>
        <w:jc w:val="both"/>
      </w:pPr>
      <w:r>
        <w:t>Чистый оборотный капитал = (Собственный капитал + Долгосрочные пассивы) – Внеоборотные активы.</w:t>
      </w:r>
    </w:p>
    <w:p w:rsidR="001569BA" w:rsidRDefault="001569BA" w:rsidP="002C2B39">
      <w:pPr>
        <w:tabs>
          <w:tab w:val="left" w:pos="-1620"/>
        </w:tabs>
        <w:ind w:left="-540" w:right="355" w:firstLine="540"/>
        <w:jc w:val="both"/>
      </w:pPr>
      <w:r>
        <w:t>С другой стороны, чистый оборотный капитал может рассматриваться как часть оборотных средств, не покрываемая краткосрочной кредиторской задолженностью</w:t>
      </w:r>
      <w:r w:rsidR="00417F17">
        <w:t>, отсюда его расчет:</w:t>
      </w:r>
    </w:p>
    <w:p w:rsidR="00417F17" w:rsidRDefault="00417F17" w:rsidP="002C2B39">
      <w:pPr>
        <w:tabs>
          <w:tab w:val="left" w:pos="-1620"/>
        </w:tabs>
        <w:ind w:left="-540" w:right="355" w:firstLine="540"/>
        <w:jc w:val="both"/>
        <w:rPr>
          <w:lang w:val="en-US"/>
        </w:rPr>
      </w:pPr>
      <w:r>
        <w:t>Чистый оборотный капитал = Оборотные активы – Краткосрочные пассивы.</w:t>
      </w:r>
    </w:p>
    <w:p w:rsidR="00803FC9" w:rsidRDefault="00E64D85" w:rsidP="002C2B39">
      <w:pPr>
        <w:tabs>
          <w:tab w:val="left" w:pos="-1620"/>
        </w:tabs>
        <w:ind w:left="-540" w:right="355" w:firstLine="540"/>
        <w:jc w:val="both"/>
      </w:pPr>
      <w:r>
        <w:rPr>
          <w:i/>
        </w:rPr>
        <w:t xml:space="preserve">Целевой установкой политики управления чистым оборотным капиталом </w:t>
      </w:r>
      <w:r>
        <w:t>является определение объема и структуры оборотных активов, источников их покрытия и соотношение между ними, достаточного для обеспечения долгосрочной производственной и эффективной финансовой деятельности предприятия. Для достижения этой цели требуется решение следующих задач:</w:t>
      </w:r>
    </w:p>
    <w:p w:rsidR="00E64D85" w:rsidRDefault="00E64D85" w:rsidP="002C2B39">
      <w:pPr>
        <w:tabs>
          <w:tab w:val="left" w:pos="-1620"/>
        </w:tabs>
        <w:ind w:left="-540" w:right="355" w:firstLine="540"/>
        <w:jc w:val="both"/>
      </w:pPr>
      <w:r>
        <w:t>1. Поддержание оборотных средств в размере, минимизирующем риск утраты ликвидности. Решение только этой задачи дает простейший вариант управления оборотным капиталом, при котором следует стремиться к наращиванию чистого оборотного капитала: чем больше чистый оборотный капитал, тем меньше риск потери ликвидности.</w:t>
      </w:r>
      <w:r w:rsidR="00626764">
        <w:pict>
          <v:group id="_x0000_s1031" editas="canvas" style="width:459pt;height:279pt;mso-position-horizontal-relative:char;mso-position-vertical-relative:line" coordorigin="2281,1678"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2281;top:1678;width:7200;height:4320" o:preferrelative="f">
              <v:fill o:detectmouseclick="t"/>
              <v:path o:extrusionok="t" o:connecttype="none"/>
              <o:lock v:ext="edit" text="t"/>
            </v:shape>
            <v:line id="_x0000_s1035" style="position:absolute;flip:y" from="3552,2514" to="3552,4604">
              <v:stroke endarrow="block"/>
            </v:line>
            <v:line id="_x0000_s1036" style="position:absolute" from="3552,4604" to="5952,4604">
              <v:stroke endarrow="block"/>
            </v:line>
            <v:line id="_x0000_s1037" style="position:absolute" from="3834,2932" to="5528,4186"/>
            <v:shapetype id="_x0000_t202" coordsize="21600,21600" o:spt="202" path="m,l,21600r21600,l21600,xe">
              <v:stroke joinstyle="miter"/>
              <v:path gradientshapeok="t" o:connecttype="rect"/>
            </v:shapetype>
            <v:shape id="_x0000_s1039" type="#_x0000_t202" style="position:absolute;left:6516;top:4047;width:1974;height:559">
              <v:textbox style="mso-next-textbox:#_x0000_s1039">
                <w:txbxContent>
                  <w:p w:rsidR="00FB6BBC" w:rsidRDefault="00FB6BBC">
                    <w:r>
                      <w:t>Чистый оборотный</w:t>
                    </w:r>
                  </w:p>
                  <w:p w:rsidR="00FB6BBC" w:rsidRDefault="00FB6BBC">
                    <w:r>
                      <w:t>капитал</w:t>
                    </w:r>
                  </w:p>
                </w:txbxContent>
              </v:textbox>
            </v:shape>
            <v:shape id="_x0000_s1040" type="#_x0000_t202" style="position:absolute;left:2563;top:1957;width:1411;height:418">
              <v:textbox style="mso-next-textbox:#_x0000_s1040">
                <w:txbxContent>
                  <w:p w:rsidR="00FB6BBC" w:rsidRDefault="00FB6BBC">
                    <w:r>
                      <w:t>Степень риска</w:t>
                    </w:r>
                  </w:p>
                </w:txbxContent>
              </v:textbox>
            </v:shape>
            <v:shape id="_x0000_s1041" type="#_x0000_t202" style="position:absolute;left:3128;top:4744;width:847;height:418">
              <v:textbox style="mso-next-textbox:#_x0000_s1041">
                <w:txbxContent>
                  <w:p w:rsidR="00FB6BBC" w:rsidRDefault="00FB6BBC">
                    <w:r>
                      <w:t>низкий</w:t>
                    </w:r>
                  </w:p>
                </w:txbxContent>
              </v:textbox>
            </v:shape>
            <v:shape id="_x0000_s1042" type="#_x0000_t202" style="position:absolute;left:4116;top:4744;width:989;height:418">
              <v:textbox style="mso-next-textbox:#_x0000_s1042">
                <w:txbxContent>
                  <w:p w:rsidR="00FB6BBC" w:rsidRDefault="00FB6BBC">
                    <w:r>
                      <w:t>средний</w:t>
                    </w:r>
                  </w:p>
                </w:txbxContent>
              </v:textbox>
            </v:shape>
            <v:shape id="_x0000_s1043" type="#_x0000_t202" style="position:absolute;left:5387;top:4744;width:988;height:418">
              <v:textbox style="mso-next-textbox:#_x0000_s1043">
                <w:txbxContent>
                  <w:p w:rsidR="00FB6BBC" w:rsidRDefault="00FB6BBC">
                    <w:r>
                      <w:t>высокий</w:t>
                    </w:r>
                  </w:p>
                </w:txbxContent>
              </v:textbox>
            </v:shape>
            <w10:wrap type="none"/>
            <w10:anchorlock/>
          </v:group>
        </w:pict>
      </w:r>
    </w:p>
    <w:p w:rsidR="00FB6BBC" w:rsidRDefault="006044E1" w:rsidP="002C2B39">
      <w:pPr>
        <w:tabs>
          <w:tab w:val="left" w:pos="-1620"/>
        </w:tabs>
        <w:ind w:left="-540" w:right="355" w:firstLine="540"/>
        <w:jc w:val="both"/>
      </w:pPr>
      <w:r>
        <w:t>2. Поддержание оборотных средств в объеме и структуре, максимизирующих норму прибыли на капитал – рентабельность активов (прибыль / активы). При низком уровне оборотных средств производственная деятельность сопровождается перебоями и потерей прибыли. При некотором оптимальном уровне – рентабельность активов максимальна.</w:t>
      </w:r>
    </w:p>
    <w:p w:rsidR="006044E1" w:rsidRPr="00C742E9" w:rsidRDefault="006044E1" w:rsidP="002C2B39">
      <w:pPr>
        <w:tabs>
          <w:tab w:val="left" w:pos="-1620"/>
        </w:tabs>
        <w:ind w:left="-540" w:right="355" w:firstLine="540"/>
        <w:jc w:val="both"/>
      </w:pPr>
      <w:r>
        <w:t>Дальнейшее повышение оборотных средств ведет к появлению бездействующих активов, замедлению оборачиваемости оборотных средств, излишним издержкам их финансирования, что обуславливает снижение нормы прибыли на капитал.</w:t>
      </w:r>
      <w:r w:rsidR="00C742E9" w:rsidRPr="00C742E9">
        <w:t xml:space="preserve"> </w:t>
      </w:r>
      <w:r w:rsidR="00C742E9">
        <w:t>Зависимость между уровнем оборотных активов и рентабельностью активов:</w:t>
      </w:r>
    </w:p>
    <w:p w:rsidR="00F75DF5" w:rsidRDefault="00F75DF5" w:rsidP="002C2B39">
      <w:pPr>
        <w:tabs>
          <w:tab w:val="left" w:pos="-1620"/>
        </w:tabs>
        <w:ind w:left="-540" w:right="355" w:firstLine="540"/>
        <w:jc w:val="both"/>
      </w:pPr>
    </w:p>
    <w:p w:rsidR="004462B5" w:rsidRDefault="004462B5" w:rsidP="002C2B39">
      <w:pPr>
        <w:tabs>
          <w:tab w:val="left" w:pos="-1620"/>
        </w:tabs>
        <w:ind w:left="-540" w:right="355" w:firstLine="540"/>
        <w:jc w:val="both"/>
        <w:rPr>
          <w:lang w:val="en-US"/>
        </w:rPr>
      </w:pPr>
    </w:p>
    <w:p w:rsidR="00BC10CB" w:rsidRDefault="00BC10CB" w:rsidP="002C2B39">
      <w:pPr>
        <w:tabs>
          <w:tab w:val="left" w:pos="-1620"/>
        </w:tabs>
        <w:ind w:left="-540" w:right="355" w:firstLine="540"/>
        <w:jc w:val="both"/>
        <w:rPr>
          <w:lang w:val="en-US"/>
        </w:rPr>
      </w:pPr>
    </w:p>
    <w:p w:rsidR="00BC10CB" w:rsidRDefault="00BC10CB" w:rsidP="002C2B39">
      <w:pPr>
        <w:tabs>
          <w:tab w:val="left" w:pos="-1620"/>
        </w:tabs>
        <w:ind w:left="-540" w:right="355" w:firstLine="540"/>
        <w:jc w:val="both"/>
        <w:rPr>
          <w:lang w:val="en-US"/>
        </w:rPr>
      </w:pPr>
    </w:p>
    <w:p w:rsidR="00BC10CB" w:rsidRDefault="00BC10CB" w:rsidP="002C2B39">
      <w:pPr>
        <w:tabs>
          <w:tab w:val="left" w:pos="-1620"/>
        </w:tabs>
        <w:ind w:left="-540" w:right="355" w:firstLine="540"/>
        <w:jc w:val="both"/>
        <w:rPr>
          <w:lang w:val="en-US"/>
        </w:rPr>
      </w:pPr>
    </w:p>
    <w:p w:rsidR="00BC10CB" w:rsidRDefault="00BC10CB" w:rsidP="002C2B39">
      <w:pPr>
        <w:tabs>
          <w:tab w:val="left" w:pos="-1620"/>
        </w:tabs>
        <w:ind w:left="-540" w:right="355" w:firstLine="540"/>
        <w:jc w:val="both"/>
        <w:rPr>
          <w:lang w:val="en-US"/>
        </w:rPr>
      </w:pPr>
    </w:p>
    <w:p w:rsidR="00BC10CB" w:rsidRDefault="00BC10CB" w:rsidP="002C2B39">
      <w:pPr>
        <w:tabs>
          <w:tab w:val="left" w:pos="-1620"/>
        </w:tabs>
        <w:ind w:left="-540" w:right="355" w:firstLine="540"/>
        <w:jc w:val="both"/>
        <w:rPr>
          <w:lang w:val="en-US"/>
        </w:rPr>
      </w:pPr>
    </w:p>
    <w:p w:rsidR="00BC10CB" w:rsidRDefault="00BC10CB" w:rsidP="002C2B39">
      <w:pPr>
        <w:tabs>
          <w:tab w:val="left" w:pos="-1620"/>
        </w:tabs>
        <w:ind w:left="-540" w:right="355" w:firstLine="540"/>
        <w:jc w:val="both"/>
        <w:rPr>
          <w:lang w:val="en-US"/>
        </w:rPr>
      </w:pPr>
    </w:p>
    <w:p w:rsidR="00BC10CB" w:rsidRDefault="00BC10CB" w:rsidP="002C2B39">
      <w:pPr>
        <w:tabs>
          <w:tab w:val="left" w:pos="-1620"/>
        </w:tabs>
        <w:ind w:left="-540" w:right="355" w:firstLine="540"/>
        <w:jc w:val="both"/>
        <w:rPr>
          <w:lang w:val="en-US"/>
        </w:rPr>
      </w:pPr>
    </w:p>
    <w:p w:rsidR="00BC10CB" w:rsidRDefault="00BC10CB" w:rsidP="002C2B39">
      <w:pPr>
        <w:tabs>
          <w:tab w:val="left" w:pos="-1620"/>
        </w:tabs>
        <w:ind w:left="-540" w:right="355" w:firstLine="540"/>
        <w:jc w:val="both"/>
        <w:rPr>
          <w:lang w:val="en-US"/>
        </w:rPr>
      </w:pPr>
    </w:p>
    <w:p w:rsidR="00BC10CB" w:rsidRDefault="00BC10CB" w:rsidP="002C2B39">
      <w:pPr>
        <w:tabs>
          <w:tab w:val="left" w:pos="-1620"/>
        </w:tabs>
        <w:ind w:left="-540" w:right="355" w:firstLine="540"/>
        <w:jc w:val="both"/>
        <w:rPr>
          <w:lang w:val="en-US"/>
        </w:rPr>
      </w:pPr>
    </w:p>
    <w:p w:rsidR="00BC10CB" w:rsidRDefault="00BC10CB" w:rsidP="002C2B39">
      <w:pPr>
        <w:tabs>
          <w:tab w:val="left" w:pos="-1620"/>
        </w:tabs>
        <w:ind w:left="-540" w:right="355" w:firstLine="540"/>
        <w:jc w:val="both"/>
        <w:rPr>
          <w:lang w:val="en-US"/>
        </w:rPr>
      </w:pPr>
    </w:p>
    <w:p w:rsidR="00BC10CB" w:rsidRDefault="00BC10CB" w:rsidP="002C2B39">
      <w:pPr>
        <w:tabs>
          <w:tab w:val="left" w:pos="-1620"/>
        </w:tabs>
        <w:ind w:left="-540" w:right="355" w:firstLine="540"/>
        <w:jc w:val="both"/>
        <w:rPr>
          <w:lang w:val="en-US"/>
        </w:rPr>
      </w:pPr>
    </w:p>
    <w:p w:rsidR="00BC10CB" w:rsidRDefault="00BC10CB" w:rsidP="002C2B39">
      <w:pPr>
        <w:tabs>
          <w:tab w:val="left" w:pos="-1620"/>
        </w:tabs>
        <w:ind w:left="-540" w:right="355" w:firstLine="540"/>
        <w:jc w:val="both"/>
        <w:rPr>
          <w:lang w:val="en-US"/>
        </w:rPr>
      </w:pPr>
    </w:p>
    <w:p w:rsidR="00BC10CB" w:rsidRDefault="00626764" w:rsidP="002C2B39">
      <w:pPr>
        <w:tabs>
          <w:tab w:val="left" w:pos="-1620"/>
        </w:tabs>
        <w:ind w:left="-540" w:right="355" w:firstLine="540"/>
        <w:jc w:val="both"/>
        <w:rPr>
          <w:lang w:val="en-US"/>
        </w:rPr>
      </w:pPr>
      <w:r>
        <w:rPr>
          <w:lang w:val="en-US"/>
        </w:rPr>
      </w:r>
      <w:r>
        <w:rPr>
          <w:lang w:val="en-US"/>
        </w:rPr>
        <w:pict>
          <v:group id="_x0000_s1098" editas="canvas" style="width:459pt;height:279pt;mso-position-horizontal-relative:char;mso-position-vertical-relative:line" coordorigin="2281,1386" coordsize="7200,4320">
            <o:lock v:ext="edit" aspectratio="t"/>
            <v:shape id="_x0000_s1097" type="#_x0000_t75" style="position:absolute;left:2281;top:1386;width:7200;height:4320" o:preferrelative="f">
              <v:fill o:detectmouseclick="t"/>
              <v:path o:extrusionok="t" o:connecttype="none"/>
              <o:lock v:ext="edit" text="t"/>
            </v:shape>
            <v:line id="_x0000_s1099" style="position:absolute;flip:y" from="3128,1943" to="3128,4731">
              <v:stroke endarrow="block"/>
            </v:line>
            <v:line id="_x0000_s1107" style="position:absolute" from="3128,4731" to="8775,4731">
              <v:stroke endarrow="block"/>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12" type="#_x0000_t19" style="position:absolute;left:3269;top:3894;width:3812;height:697;flip:x"/>
            <v:shape id="_x0000_s1114" type="#_x0000_t19" style="position:absolute;left:7081;top:3894;width:1553;height:697"/>
            <v:shape id="_x0000_s1115" type="#_x0000_t202" style="position:absolute;left:3269;top:1665;width:1553;height:557">
              <v:textbox>
                <w:txbxContent>
                  <w:p w:rsidR="00A5660D" w:rsidRPr="00A5660D" w:rsidRDefault="00A5660D">
                    <w:pPr>
                      <w:rPr>
                        <w:sz w:val="20"/>
                        <w:szCs w:val="20"/>
                      </w:rPr>
                    </w:pPr>
                    <w:r w:rsidRPr="00A5660D">
                      <w:rPr>
                        <w:sz w:val="20"/>
                        <w:szCs w:val="20"/>
                      </w:rPr>
                      <w:t xml:space="preserve">Рентабельность </w:t>
                    </w:r>
                  </w:p>
                  <w:p w:rsidR="00A5660D" w:rsidRPr="00A5660D" w:rsidRDefault="00A5660D">
                    <w:pPr>
                      <w:rPr>
                        <w:sz w:val="20"/>
                        <w:szCs w:val="20"/>
                      </w:rPr>
                    </w:pPr>
                    <w:r w:rsidRPr="00A5660D">
                      <w:rPr>
                        <w:sz w:val="20"/>
                        <w:szCs w:val="20"/>
                      </w:rPr>
                      <w:t>активов</w:t>
                    </w:r>
                  </w:p>
                </w:txbxContent>
              </v:textbox>
            </v:shape>
            <v:shape id="_x0000_s1117" type="#_x0000_t202" style="position:absolute;left:2705;top:4870;width:847;height:279">
              <v:textbox>
                <w:txbxContent>
                  <w:p w:rsidR="00A5660D" w:rsidRPr="00A5660D" w:rsidRDefault="00A5660D">
                    <w:pPr>
                      <w:rPr>
                        <w:sz w:val="20"/>
                        <w:szCs w:val="20"/>
                      </w:rPr>
                    </w:pPr>
                    <w:r>
                      <w:rPr>
                        <w:sz w:val="20"/>
                        <w:szCs w:val="20"/>
                      </w:rPr>
                      <w:t>низкий</w:t>
                    </w:r>
                  </w:p>
                </w:txbxContent>
              </v:textbox>
            </v:shape>
            <v:shape id="_x0000_s1118" type="#_x0000_t202" style="position:absolute;left:4116;top:4870;width:989;height:279">
              <v:textbox>
                <w:txbxContent>
                  <w:p w:rsidR="00A5660D" w:rsidRPr="00A5660D" w:rsidRDefault="00A5660D">
                    <w:pPr>
                      <w:rPr>
                        <w:sz w:val="20"/>
                        <w:szCs w:val="20"/>
                      </w:rPr>
                    </w:pPr>
                    <w:r>
                      <w:rPr>
                        <w:sz w:val="20"/>
                        <w:szCs w:val="20"/>
                      </w:rPr>
                      <w:t>средний</w:t>
                    </w:r>
                  </w:p>
                </w:txbxContent>
              </v:textbox>
            </v:shape>
            <v:shape id="_x0000_s1119" type="#_x0000_t202" style="position:absolute;left:5810;top:4870;width:989;height:279">
              <v:textbox>
                <w:txbxContent>
                  <w:p w:rsidR="00A5660D" w:rsidRPr="00A5660D" w:rsidRDefault="00A5660D">
                    <w:pPr>
                      <w:rPr>
                        <w:sz w:val="20"/>
                        <w:szCs w:val="20"/>
                      </w:rPr>
                    </w:pPr>
                    <w:r w:rsidRPr="00A5660D">
                      <w:rPr>
                        <w:sz w:val="20"/>
                        <w:szCs w:val="20"/>
                      </w:rPr>
                      <w:t>высокий</w:t>
                    </w:r>
                  </w:p>
                </w:txbxContent>
              </v:textbox>
            </v:shape>
            <v:shape id="_x0000_s1120" type="#_x0000_t202" style="position:absolute;left:7363;top:4870;width:1977;height:557">
              <v:textbox>
                <w:txbxContent>
                  <w:p w:rsidR="00A5660D" w:rsidRDefault="00A5660D">
                    <w:pPr>
                      <w:rPr>
                        <w:sz w:val="20"/>
                        <w:szCs w:val="20"/>
                      </w:rPr>
                    </w:pPr>
                    <w:r>
                      <w:rPr>
                        <w:sz w:val="20"/>
                        <w:szCs w:val="20"/>
                      </w:rPr>
                      <w:t>Уровень оборотных</w:t>
                    </w:r>
                  </w:p>
                  <w:p w:rsidR="00A5660D" w:rsidRPr="00A5660D" w:rsidRDefault="00A5660D">
                    <w:pPr>
                      <w:rPr>
                        <w:sz w:val="20"/>
                        <w:szCs w:val="20"/>
                      </w:rPr>
                    </w:pPr>
                    <w:r>
                      <w:rPr>
                        <w:sz w:val="20"/>
                        <w:szCs w:val="20"/>
                      </w:rPr>
                      <w:t>активов</w:t>
                    </w:r>
                  </w:p>
                </w:txbxContent>
              </v:textbox>
            </v:shape>
            <w10:wrap type="none"/>
            <w10:anchorlock/>
          </v:group>
        </w:pict>
      </w:r>
    </w:p>
    <w:p w:rsidR="00BC10CB" w:rsidRDefault="00BC10CB" w:rsidP="002C2B39">
      <w:pPr>
        <w:tabs>
          <w:tab w:val="left" w:pos="-1620"/>
        </w:tabs>
        <w:ind w:left="-540" w:right="355" w:firstLine="540"/>
        <w:jc w:val="both"/>
        <w:rPr>
          <w:lang w:val="en-US"/>
        </w:rPr>
      </w:pPr>
    </w:p>
    <w:p w:rsidR="00BC10CB" w:rsidRPr="00A5660D" w:rsidRDefault="00BC10CB" w:rsidP="002C2B39">
      <w:pPr>
        <w:tabs>
          <w:tab w:val="left" w:pos="-1620"/>
        </w:tabs>
        <w:ind w:left="-540" w:right="355" w:firstLine="540"/>
        <w:jc w:val="both"/>
      </w:pPr>
    </w:p>
    <w:p w:rsidR="00BC10CB" w:rsidRPr="00A5660D" w:rsidRDefault="00BC10CB" w:rsidP="002C2B39">
      <w:pPr>
        <w:tabs>
          <w:tab w:val="left" w:pos="-1620"/>
        </w:tabs>
        <w:ind w:left="-540" w:right="355" w:firstLine="540"/>
        <w:jc w:val="both"/>
      </w:pPr>
    </w:p>
    <w:p w:rsidR="00BC10CB" w:rsidRDefault="00A5660D" w:rsidP="002C2B39">
      <w:pPr>
        <w:tabs>
          <w:tab w:val="left" w:pos="-1620"/>
        </w:tabs>
        <w:ind w:left="-540" w:right="355" w:firstLine="540"/>
        <w:jc w:val="both"/>
      </w:pPr>
      <w:r>
        <w:t>Видна противоречивость первой и второй задач: чем больше чистый оборотный капитал, тем больше ликвидность, но меньше прибыльность активов. Таким образом, политика управления оборотным капиталом должна обеспечить компромисс между рисками утраты ликвидности и потери прибыльности.</w:t>
      </w:r>
    </w:p>
    <w:p w:rsidR="00A5660D" w:rsidRDefault="00A5660D" w:rsidP="002C2B39">
      <w:pPr>
        <w:tabs>
          <w:tab w:val="left" w:pos="-1620"/>
        </w:tabs>
        <w:ind w:left="-540" w:right="355" w:firstLine="540"/>
        <w:jc w:val="both"/>
      </w:pPr>
      <w:r>
        <w:t>По источнику возникновения риски условно делят на левосторонние, обусловленные изменениями в оборотных активах,</w:t>
      </w:r>
      <w:r w:rsidR="007E3B1F">
        <w:t xml:space="preserve"> и правосторонние, обусловленные изменениями в обязательствах.</w:t>
      </w:r>
    </w:p>
    <w:p w:rsidR="007E3B1F" w:rsidRDefault="007E3B1F" w:rsidP="002C2B39">
      <w:pPr>
        <w:tabs>
          <w:tab w:val="left" w:pos="-1620"/>
        </w:tabs>
        <w:ind w:left="-540" w:right="355" w:firstLine="540"/>
        <w:jc w:val="both"/>
      </w:pPr>
      <w:r>
        <w:rPr>
          <w:i/>
        </w:rPr>
        <w:t>Левосторонние риски</w:t>
      </w:r>
      <w:r>
        <w:t>:</w:t>
      </w:r>
    </w:p>
    <w:p w:rsidR="007E3B1F" w:rsidRDefault="007E3B1F" w:rsidP="002C2B39">
      <w:pPr>
        <w:tabs>
          <w:tab w:val="left" w:pos="-1620"/>
        </w:tabs>
        <w:ind w:left="-540" w:right="355" w:firstLine="540"/>
        <w:jc w:val="both"/>
      </w:pPr>
      <w:r>
        <w:t>1. Недостаточный объем оборотных активов:</w:t>
      </w:r>
    </w:p>
    <w:p w:rsidR="007E3B1F" w:rsidRDefault="007E3B1F" w:rsidP="002C2B39">
      <w:pPr>
        <w:tabs>
          <w:tab w:val="left" w:pos="-1620"/>
        </w:tabs>
        <w:ind w:left="-540" w:right="355" w:firstLine="540"/>
        <w:jc w:val="both"/>
      </w:pPr>
      <w:r>
        <w:t>А) денежных средств – связан с риском прерывания производственного процесса, возможным невыполнением обязательств либо с потерей возможной дополнительной прибыли;</w:t>
      </w:r>
    </w:p>
    <w:p w:rsidR="007E3B1F" w:rsidRDefault="007E3B1F" w:rsidP="002C2B39">
      <w:pPr>
        <w:tabs>
          <w:tab w:val="left" w:pos="-1620"/>
        </w:tabs>
        <w:ind w:left="-540" w:right="355" w:firstLine="540"/>
        <w:jc w:val="both"/>
      </w:pPr>
      <w:r>
        <w:t>Б) собственных кредитных возможностей – ведет к слишком жесткой и неконкурентной кредитной политике, чреватой потерей клиентов и приносимых ими доходов;</w:t>
      </w:r>
    </w:p>
    <w:p w:rsidR="007E3B1F" w:rsidRDefault="007E3B1F" w:rsidP="002C2B39">
      <w:pPr>
        <w:tabs>
          <w:tab w:val="left" w:pos="-1620"/>
        </w:tabs>
        <w:ind w:left="-540" w:right="355" w:firstLine="540"/>
        <w:jc w:val="both"/>
      </w:pPr>
      <w:r>
        <w:t>В) производственных запасов – связан с риском дополнительных издержек или остановки производства.</w:t>
      </w:r>
    </w:p>
    <w:p w:rsidR="007E3B1F" w:rsidRDefault="007E3B1F" w:rsidP="002C2B39">
      <w:pPr>
        <w:tabs>
          <w:tab w:val="left" w:pos="-1620"/>
        </w:tabs>
        <w:ind w:left="-540" w:right="355" w:firstLine="540"/>
        <w:jc w:val="both"/>
      </w:pPr>
      <w:r>
        <w:t>2. Излишний объем оборотных активов:</w:t>
      </w:r>
    </w:p>
    <w:p w:rsidR="007E3B1F" w:rsidRDefault="007E3B1F" w:rsidP="002C2B39">
      <w:pPr>
        <w:tabs>
          <w:tab w:val="left" w:pos="-1620"/>
        </w:tabs>
        <w:ind w:left="-540" w:right="355" w:firstLine="540"/>
        <w:jc w:val="both"/>
      </w:pPr>
      <w:r>
        <w:t>А) излишек свободных денежных средств ведет к неполучению прибыли от вложений на рынке краткосрочных капиталов</w:t>
      </w:r>
      <w:r w:rsidR="00D2657A">
        <w:t>;</w:t>
      </w:r>
    </w:p>
    <w:p w:rsidR="00D2657A" w:rsidRDefault="00D2657A" w:rsidP="002C2B39">
      <w:pPr>
        <w:tabs>
          <w:tab w:val="left" w:pos="-1620"/>
        </w:tabs>
        <w:ind w:left="-540" w:right="355" w:firstLine="540"/>
        <w:jc w:val="both"/>
      </w:pPr>
      <w:r>
        <w:t>Б) «раздутая» дебиторская задолженность сопровождается ростом потерь по безнадежным долгам;</w:t>
      </w:r>
    </w:p>
    <w:p w:rsidR="00D2657A" w:rsidRDefault="00D2657A" w:rsidP="002C2B39">
      <w:pPr>
        <w:tabs>
          <w:tab w:val="left" w:pos="-1620"/>
        </w:tabs>
        <w:ind w:left="-540" w:right="355" w:firstLine="540"/>
        <w:jc w:val="both"/>
      </w:pPr>
      <w:r>
        <w:t>В) чрезмерные запасы увеличивают расходы по хранению и риск морального старения; поддержание излишних активов требует излишних издержек финансирования, что также сокращает доходы.</w:t>
      </w:r>
    </w:p>
    <w:p w:rsidR="00D2657A" w:rsidRDefault="00D2657A" w:rsidP="002C2B39">
      <w:pPr>
        <w:tabs>
          <w:tab w:val="left" w:pos="-1620"/>
        </w:tabs>
        <w:ind w:left="-540" w:right="355" w:firstLine="540"/>
        <w:jc w:val="both"/>
      </w:pPr>
      <w:r>
        <w:t>Оборотным средствам соответствую два вида политики управления оборотными активами:  ограничительная и осторожная. Если предприятие будет придерживаться ограничительной политики в отношении оборотных средств, оно будет держать минимальный уровень страховых запасов</w:t>
      </w:r>
      <w:r w:rsidR="00BB33D1">
        <w:t xml:space="preserve"> денежных средств и товарно-материальных ценностей и проводить жесткую кредитную политику, несмотря на то, что это может привести к снижению объема реализации.</w:t>
      </w:r>
    </w:p>
    <w:p w:rsidR="00BB33D1" w:rsidRDefault="00BB33D1" w:rsidP="002C2B39">
      <w:pPr>
        <w:tabs>
          <w:tab w:val="left" w:pos="-1620"/>
        </w:tabs>
        <w:ind w:left="-540" w:right="355" w:firstLine="540"/>
        <w:jc w:val="both"/>
      </w:pPr>
      <w:r>
        <w:t xml:space="preserve">Ограничительная политика в отношении оборотных средств предполагает получение выгоды от относительно меньшего объема финансовых ресурсов, омертвленных в оборотных средствах, вместе с тем она влечет за собой наибольший риск. Ограничительная политика ведет к ускорению оборачиваемости запасов и дебиторской </w:t>
      </w:r>
      <w:r w:rsidR="00772F65">
        <w:t xml:space="preserve">задолженности, следовательно, результатом ее является относительно короткий период обращения денежных средств. Противоположную тенденцию имеет осторожная политика, которая допускает более высокий уровень запасов и дебиторской задолженности и, значит, более продолжительный период обращения денежных средств. </w:t>
      </w:r>
    </w:p>
    <w:p w:rsidR="00772F65" w:rsidRDefault="00772F65" w:rsidP="002C2B39">
      <w:pPr>
        <w:tabs>
          <w:tab w:val="left" w:pos="-1620"/>
        </w:tabs>
        <w:ind w:left="-540" w:right="355" w:firstLine="540"/>
        <w:jc w:val="both"/>
      </w:pPr>
      <w:r>
        <w:rPr>
          <w:i/>
        </w:rPr>
        <w:t xml:space="preserve">Правосторонние риски </w:t>
      </w:r>
      <w:r>
        <w:t>возникают при следующих обстоятельствах.</w:t>
      </w:r>
    </w:p>
    <w:p w:rsidR="00772F65" w:rsidRDefault="00772F65" w:rsidP="002C2B39">
      <w:pPr>
        <w:tabs>
          <w:tab w:val="left" w:pos="-1620"/>
        </w:tabs>
        <w:ind w:left="-540" w:right="355" w:firstLine="540"/>
        <w:jc w:val="both"/>
      </w:pPr>
      <w:r>
        <w:t>Высокий уровень кредиторской задолженности. Когда предприятие приобретает запасы с отсрочкой платежа, образуется кредиторская задолженность с определенными сроками погашения.</w:t>
      </w:r>
    </w:p>
    <w:p w:rsidR="00772F65" w:rsidRDefault="00772F65" w:rsidP="002C2B39">
      <w:pPr>
        <w:tabs>
          <w:tab w:val="left" w:pos="-1620"/>
        </w:tabs>
        <w:ind w:left="-540" w:right="355" w:firstLine="540"/>
        <w:jc w:val="both"/>
      </w:pPr>
      <w:r>
        <w:t>Неоптимальное сочетание между краткосрочными и долгосрочными источниками заемных средств.</w:t>
      </w:r>
      <w:r w:rsidR="00440354">
        <w:t xml:space="preserve"> Долгосрочные источники дороже, в некоторых случаях именно они могут обеспечить меньший риск ликвидности и большую суммарную эффективность.</w:t>
      </w:r>
    </w:p>
    <w:p w:rsidR="00440354" w:rsidRDefault="00440354" w:rsidP="002C2B39">
      <w:pPr>
        <w:tabs>
          <w:tab w:val="left" w:pos="-1620"/>
        </w:tabs>
        <w:ind w:left="-540" w:right="355" w:firstLine="540"/>
        <w:jc w:val="both"/>
      </w:pPr>
      <w:r>
        <w:t>Высокая доля долгосрочного заемного капитала. Если чрезмерная краткосрочная кредиторская задолженность повышает риск потери ликвидности, то чрезмерная доля долгосрочных источников повышает риск снижения рентабельности.</w:t>
      </w:r>
    </w:p>
    <w:p w:rsidR="00440354" w:rsidRDefault="00440354" w:rsidP="002C2B39">
      <w:pPr>
        <w:tabs>
          <w:tab w:val="left" w:pos="-1620"/>
        </w:tabs>
        <w:ind w:left="-540" w:right="355" w:firstLine="540"/>
        <w:jc w:val="both"/>
      </w:pPr>
      <w:r>
        <w:t>Поиск путей достижения между рисками потери ликвидности, прибыльности и состоянием оборотных средств и источников их покрытия ведет, с одной стороны, к увеличению оборотных средств и доли постоянного капитала в их фин</w:t>
      </w:r>
      <w:r w:rsidR="00E901DC">
        <w:t>ансировании, а с другой стороны,</w:t>
      </w:r>
      <w:r>
        <w:t xml:space="preserve"> </w:t>
      </w:r>
      <w:r w:rsidR="00E901DC">
        <w:t xml:space="preserve">- </w:t>
      </w:r>
      <w:r>
        <w:t>к снижению оборотных средств как менее доходных активов и увеличению доли более дешевых краткосрочных источников финансирования</w:t>
      </w:r>
      <w:r w:rsidR="00E901DC">
        <w:t>.</w:t>
      </w:r>
    </w:p>
    <w:p w:rsidR="00E901DC" w:rsidRDefault="00E901DC" w:rsidP="002C2B39">
      <w:pPr>
        <w:tabs>
          <w:tab w:val="left" w:pos="-1620"/>
        </w:tabs>
        <w:ind w:left="-540" w:right="355" w:firstLine="540"/>
        <w:jc w:val="both"/>
      </w:pPr>
    </w:p>
    <w:p w:rsidR="00E901DC" w:rsidRDefault="00E901DC" w:rsidP="002C2B39">
      <w:pPr>
        <w:tabs>
          <w:tab w:val="left" w:pos="-1620"/>
        </w:tabs>
        <w:ind w:left="-540" w:right="355" w:firstLine="540"/>
        <w:jc w:val="both"/>
        <w:rPr>
          <w:b/>
        </w:rPr>
      </w:pPr>
      <w:r>
        <w:rPr>
          <w:b/>
        </w:rPr>
        <w:t>Управление формированием финансовых ресурсов организации.</w:t>
      </w:r>
    </w:p>
    <w:p w:rsidR="00E901DC" w:rsidRPr="00E901DC" w:rsidRDefault="00E901DC" w:rsidP="002C2B39">
      <w:pPr>
        <w:tabs>
          <w:tab w:val="left" w:pos="-1620"/>
        </w:tabs>
        <w:ind w:left="-540" w:right="355" w:firstLine="540"/>
        <w:jc w:val="both"/>
        <w:rPr>
          <w:b/>
        </w:rPr>
      </w:pPr>
      <w:r>
        <w:rPr>
          <w:b/>
        </w:rPr>
        <w:t>Собственные и привлеченные средства.</w:t>
      </w:r>
    </w:p>
    <w:p w:rsidR="00E901DC" w:rsidRPr="00772F65" w:rsidRDefault="00E901DC" w:rsidP="002C2B39">
      <w:pPr>
        <w:tabs>
          <w:tab w:val="left" w:pos="-1620"/>
        </w:tabs>
        <w:ind w:left="-540" w:right="355" w:firstLine="540"/>
        <w:jc w:val="both"/>
      </w:pPr>
    </w:p>
    <w:p w:rsidR="00BC10CB" w:rsidRDefault="00E10932" w:rsidP="002C2B39">
      <w:pPr>
        <w:tabs>
          <w:tab w:val="left" w:pos="-1620"/>
        </w:tabs>
        <w:ind w:left="-540" w:right="355" w:firstLine="540"/>
        <w:jc w:val="both"/>
        <w:rPr>
          <w:i/>
        </w:rPr>
      </w:pPr>
      <w:r>
        <w:t>Управлять финансами – прежде всего управлять капиталом. Капитал характерен тем, что в общем случае нельзя создать его исчерпывающий образ, который мог бы быть материализован и, как следствие этого, доступен для восприятия органами чувств человека в отличие от обычных материальных объектов. Некоторые исследователи склонны рассматривать капитал с позиции обобщения всех источников пре</w:t>
      </w:r>
      <w:r w:rsidR="00BD7DB4">
        <w:t xml:space="preserve">дприятия, т. е. капитал сводится к финансовым ресурсам. </w:t>
      </w:r>
    </w:p>
    <w:p w:rsidR="00BD7DB4" w:rsidRDefault="00BD7DB4" w:rsidP="002C2B39">
      <w:pPr>
        <w:tabs>
          <w:tab w:val="left" w:pos="-1620"/>
        </w:tabs>
        <w:ind w:left="-540" w:right="355" w:firstLine="540"/>
        <w:jc w:val="both"/>
      </w:pPr>
      <w:r>
        <w:rPr>
          <w:i/>
        </w:rPr>
        <w:t>Финансовые ресурсы</w:t>
      </w:r>
      <w:r>
        <w:t xml:space="preserve"> – денежные доходы, поступления и накопления, находящиеся в распоряжении организаций и государства, предназначенные для осуществления затрат по простому и расширенному воспроизводству, выполнения обязательств перед финансово-кредитной системой.</w:t>
      </w:r>
    </w:p>
    <w:p w:rsidR="00BD7DB4" w:rsidRDefault="00BD7DB4" w:rsidP="002C2B39">
      <w:pPr>
        <w:tabs>
          <w:tab w:val="left" w:pos="-1620"/>
        </w:tabs>
        <w:ind w:left="-540" w:right="355" w:firstLine="540"/>
        <w:jc w:val="both"/>
      </w:pPr>
      <w:r>
        <w:rPr>
          <w:i/>
        </w:rPr>
        <w:t>Капитал</w:t>
      </w:r>
      <w:r>
        <w:t xml:space="preserve"> – это свободное от обязательств имущество организации, тот стратегический резерв, который создает условия для ее развития, при необходимости адсорбирует убытки и является одним из важнейших ценообразующих факторов, когда речь идет о цене самой организации.</w:t>
      </w:r>
      <w:r w:rsidR="000013D0">
        <w:t xml:space="preserve"> Капитал – это наивысшая форма мобилизации финансовых ресурсов.</w:t>
      </w:r>
    </w:p>
    <w:p w:rsidR="000013D0" w:rsidRDefault="000013D0" w:rsidP="002C2B39">
      <w:pPr>
        <w:tabs>
          <w:tab w:val="left" w:pos="-1620"/>
        </w:tabs>
        <w:ind w:left="-540" w:right="355" w:firstLine="540"/>
        <w:jc w:val="both"/>
      </w:pPr>
      <w:r>
        <w:t>Сущность капитала выражается в его функциях</w:t>
      </w:r>
    </w:p>
    <w:p w:rsidR="000013D0" w:rsidRDefault="000013D0" w:rsidP="002C2B39">
      <w:pPr>
        <w:tabs>
          <w:tab w:val="left" w:pos="-1620"/>
        </w:tabs>
        <w:ind w:left="-540" w:right="355" w:firstLine="540"/>
        <w:jc w:val="both"/>
        <w:rPr>
          <w:i/>
        </w:rPr>
      </w:pPr>
      <w:r>
        <w:rPr>
          <w:i/>
        </w:rPr>
        <w:t>1. Капитал – производственный ресурс (фактор производства).</w:t>
      </w:r>
    </w:p>
    <w:p w:rsidR="000013D0" w:rsidRDefault="000013D0" w:rsidP="002C2B39">
      <w:pPr>
        <w:tabs>
          <w:tab w:val="left" w:pos="-1620"/>
        </w:tabs>
        <w:ind w:left="-540" w:right="355" w:firstLine="540"/>
        <w:jc w:val="both"/>
      </w:pPr>
      <w:r>
        <w:t>Накопленные экономические блага могут быть задействованы, прежде всего, в производственном процессе. Используемый в процессе производства товаров и услуг капитал является фактором производства, т.е. является ресурсом, оказывающим определяющее воздействие на результаты производства. Как фактор производства капитал характеризуется определенной производительностью.</w:t>
      </w:r>
    </w:p>
    <w:p w:rsidR="000013D0" w:rsidRDefault="000013D0" w:rsidP="002C2B39">
      <w:pPr>
        <w:tabs>
          <w:tab w:val="left" w:pos="-1620"/>
        </w:tabs>
        <w:ind w:left="-540" w:right="355" w:firstLine="540"/>
        <w:jc w:val="both"/>
      </w:pPr>
      <w:r>
        <w:rPr>
          <w:i/>
        </w:rPr>
        <w:t>2. Капитал – объект собственности и распоряжения.</w:t>
      </w:r>
    </w:p>
    <w:p w:rsidR="000013D0" w:rsidRDefault="000013D0" w:rsidP="002C2B39">
      <w:pPr>
        <w:tabs>
          <w:tab w:val="left" w:pos="-1620"/>
        </w:tabs>
        <w:ind w:left="-540" w:right="355" w:firstLine="540"/>
        <w:jc w:val="both"/>
      </w:pPr>
      <w:r>
        <w:t>Как объект собственности и распоряжения, капитал формирует также определенные пропорции</w:t>
      </w:r>
      <w:r w:rsidR="00026F2F">
        <w:t xml:space="preserve"> его использования отдельными субъектами хозяйствования, отражаемые соотношением собственного и заемного капитала. Это соотношение характеризуется в экономической теории категорией «структура капитала». Оно влияет на многие аспекты эффективности хозяйственной деятельности организации и в значительной степени определяет уровень ее рыночной стоимости.</w:t>
      </w:r>
    </w:p>
    <w:p w:rsidR="00026F2F" w:rsidRDefault="00026F2F" w:rsidP="002C2B39">
      <w:pPr>
        <w:tabs>
          <w:tab w:val="left" w:pos="-1620"/>
        </w:tabs>
        <w:ind w:left="-540" w:right="355" w:firstLine="540"/>
        <w:jc w:val="both"/>
      </w:pPr>
      <w:r>
        <w:rPr>
          <w:i/>
        </w:rPr>
        <w:t>3. Капитал – часть финансовых ресурсов.</w:t>
      </w:r>
    </w:p>
    <w:p w:rsidR="00026F2F" w:rsidRDefault="00026F2F" w:rsidP="002C2B39">
      <w:pPr>
        <w:tabs>
          <w:tab w:val="left" w:pos="-1620"/>
        </w:tabs>
        <w:ind w:left="-540" w:right="355" w:firstLine="540"/>
        <w:jc w:val="both"/>
      </w:pPr>
      <w:r>
        <w:t xml:space="preserve">С этой точки зрения достаточная величина капитала означает не только </w:t>
      </w:r>
      <w:r w:rsidR="001D5AB0">
        <w:t>возможность выплаты компенсации кредиторам в случае ликвидации хозяйствующего субъекта, но и поддержание его платежеспособности путем создания резерва на случай убытков, т.е. капитал служит «деньгами на черный день». В процессе выполнения своей функции как финансового ресурса капитал обеспечивает средства, необходимые для создания, организации и функционирования хозяйствующего субъекта, для организационного роста и разработки новых видов продукции, услуг до привлечения заемных средств.</w:t>
      </w:r>
    </w:p>
    <w:p w:rsidR="001D5AB0" w:rsidRDefault="001D5AB0" w:rsidP="002C2B39">
      <w:pPr>
        <w:tabs>
          <w:tab w:val="left" w:pos="-1620"/>
        </w:tabs>
        <w:ind w:left="-540" w:right="355" w:firstLine="540"/>
        <w:jc w:val="both"/>
      </w:pPr>
      <w:r>
        <w:t>С позиций управления капиталом, как важнейшей составной частью финансовых ресурсов, необходимо:</w:t>
      </w:r>
    </w:p>
    <w:p w:rsidR="001D5AB0" w:rsidRDefault="001D5AB0" w:rsidP="001D5AB0">
      <w:pPr>
        <w:numPr>
          <w:ilvl w:val="0"/>
          <w:numId w:val="13"/>
        </w:numPr>
        <w:tabs>
          <w:tab w:val="left" w:pos="-1620"/>
        </w:tabs>
        <w:ind w:right="355"/>
        <w:jc w:val="both"/>
      </w:pPr>
      <w:r>
        <w:t>определение оптимального состава и структуры финансовых ресурсов;</w:t>
      </w:r>
    </w:p>
    <w:p w:rsidR="001D5AB0" w:rsidRDefault="001D5AB0" w:rsidP="001D5AB0">
      <w:pPr>
        <w:numPr>
          <w:ilvl w:val="0"/>
          <w:numId w:val="13"/>
        </w:numPr>
        <w:tabs>
          <w:tab w:val="left" w:pos="-1620"/>
        </w:tabs>
        <w:ind w:right="355"/>
        <w:jc w:val="both"/>
      </w:pPr>
      <w:r>
        <w:t>установление потребности организации в финансовых ресурсах;</w:t>
      </w:r>
    </w:p>
    <w:p w:rsidR="001D5AB0" w:rsidRDefault="00F228C0" w:rsidP="001D5AB0">
      <w:pPr>
        <w:numPr>
          <w:ilvl w:val="0"/>
          <w:numId w:val="13"/>
        </w:numPr>
        <w:tabs>
          <w:tab w:val="left" w:pos="-1620"/>
        </w:tabs>
        <w:ind w:right="355"/>
        <w:jc w:val="both"/>
      </w:pPr>
      <w:r>
        <w:t>выбор и при необходимости конструирование инструментов финансирования, обращающихся на финансовом рынке;</w:t>
      </w:r>
    </w:p>
    <w:p w:rsidR="00F228C0" w:rsidRDefault="00F228C0" w:rsidP="001D5AB0">
      <w:pPr>
        <w:numPr>
          <w:ilvl w:val="0"/>
          <w:numId w:val="13"/>
        </w:numPr>
        <w:tabs>
          <w:tab w:val="left" w:pos="-1620"/>
        </w:tabs>
        <w:ind w:right="355"/>
        <w:jc w:val="both"/>
      </w:pPr>
      <w:r>
        <w:t>целевое использование финансовых ресурсов в соответствии с их назначением;</w:t>
      </w:r>
    </w:p>
    <w:p w:rsidR="001D5AB0" w:rsidRDefault="00F228C0" w:rsidP="002C2B39">
      <w:pPr>
        <w:numPr>
          <w:ilvl w:val="0"/>
          <w:numId w:val="13"/>
        </w:numPr>
        <w:tabs>
          <w:tab w:val="left" w:pos="-1620"/>
        </w:tabs>
        <w:ind w:right="355"/>
        <w:jc w:val="both"/>
      </w:pPr>
      <w:r>
        <w:t>сохранность финансовых ресурсов.</w:t>
      </w:r>
    </w:p>
    <w:p w:rsidR="00F228C0" w:rsidRDefault="00F228C0" w:rsidP="00F228C0">
      <w:pPr>
        <w:tabs>
          <w:tab w:val="left" w:pos="-1620"/>
        </w:tabs>
        <w:ind w:right="355"/>
        <w:jc w:val="both"/>
      </w:pPr>
      <w:r>
        <w:rPr>
          <w:i/>
        </w:rPr>
        <w:t>4. Капитал – источник доходов.</w:t>
      </w:r>
    </w:p>
    <w:p w:rsidR="00F228C0" w:rsidRDefault="00F228C0" w:rsidP="00F228C0">
      <w:pPr>
        <w:tabs>
          <w:tab w:val="left" w:pos="-1620"/>
        </w:tabs>
        <w:ind w:right="355"/>
        <w:jc w:val="both"/>
      </w:pPr>
      <w:r>
        <w:t>Как источник дохода капитал является одним из важнейших средств формирования будущего благосостояния его владельцев. Размер дохода на капитал составляет основу формирования затрат по его привлечению и использованию в экономическом процессе, который характеризуется категорией «цена капитала». Как источник дохода капитал представляет собой постоянно возрастающую экономическую ценность. Формирование таких условий предопределяет одну из важней</w:t>
      </w:r>
      <w:r w:rsidR="000C331F">
        <w:t>ш</w:t>
      </w:r>
      <w:r>
        <w:t>их задач управления капиталом.</w:t>
      </w:r>
    </w:p>
    <w:p w:rsidR="000C331F" w:rsidRDefault="000C331F" w:rsidP="00F228C0">
      <w:pPr>
        <w:tabs>
          <w:tab w:val="left" w:pos="-1620"/>
        </w:tabs>
        <w:ind w:right="355"/>
        <w:jc w:val="both"/>
        <w:rPr>
          <w:i/>
        </w:rPr>
      </w:pPr>
      <w:r>
        <w:rPr>
          <w:i/>
        </w:rPr>
        <w:t>5. Капитал – объект временного предпочтения.</w:t>
      </w:r>
    </w:p>
    <w:p w:rsidR="000C331F" w:rsidRDefault="000C331F" w:rsidP="00F228C0">
      <w:pPr>
        <w:tabs>
          <w:tab w:val="left" w:pos="-1620"/>
        </w:tabs>
        <w:ind w:right="355"/>
        <w:jc w:val="both"/>
      </w:pPr>
      <w:r>
        <w:t>Процесс функционирования капитала непосредственно связан с фактором времени. Альтернативные формы временного предпочтения возникают на всех стадиях функционирования капитала. На стадии накопления капитала альтернатива временного предпочтения</w:t>
      </w:r>
      <w:r w:rsidR="001B6FC5">
        <w:t xml:space="preserve"> определяет необходимость выбора между текущим потреблением дохода  и его сбережением. На стадии использования капитала как фактора производства альтернатива временного предпочтения заключается в выборе возможностей реализации производственных целей во времени. В данном случае временное предпочтение связано с альтернативным выбором сферы приложения капитала в технологически сложных и простых производствах, а также в производствах с различными сезонными составляющими.</w:t>
      </w:r>
    </w:p>
    <w:p w:rsidR="00BC10CB" w:rsidRDefault="001B6FC5" w:rsidP="001B6FC5">
      <w:pPr>
        <w:tabs>
          <w:tab w:val="left" w:pos="-1620"/>
        </w:tabs>
        <w:ind w:right="355"/>
        <w:jc w:val="both"/>
      </w:pPr>
      <w:r>
        <w:rPr>
          <w:i/>
        </w:rPr>
        <w:t>6. Капитал – объект купли- продажи.</w:t>
      </w:r>
    </w:p>
    <w:p w:rsidR="00C664C8" w:rsidRDefault="001B6FC5" w:rsidP="001B6FC5">
      <w:pPr>
        <w:tabs>
          <w:tab w:val="left" w:pos="-1620"/>
        </w:tabs>
        <w:ind w:right="355"/>
        <w:jc w:val="both"/>
      </w:pPr>
      <w:r>
        <w:t>Как объект купли-продажи капитал формирует особый вид рынка – рынок капитала, который характеризуется спросом, предложением и ценой, а также определенными субъектами рыночных отношений.</w:t>
      </w:r>
    </w:p>
    <w:p w:rsidR="001B6FC5" w:rsidRDefault="00C664C8" w:rsidP="001B6FC5">
      <w:pPr>
        <w:tabs>
          <w:tab w:val="left" w:pos="-1620"/>
        </w:tabs>
        <w:ind w:right="355"/>
        <w:jc w:val="both"/>
      </w:pPr>
      <w:r>
        <w:t>Спрос на капитал порождает стремление к его приобретению, прежде всего, как инвестиционного ресурса и фактора производства.</w:t>
      </w:r>
    </w:p>
    <w:p w:rsidR="00C664C8" w:rsidRDefault="00C664C8" w:rsidP="001B6FC5">
      <w:pPr>
        <w:tabs>
          <w:tab w:val="left" w:pos="-1620"/>
        </w:tabs>
        <w:ind w:right="355"/>
        <w:jc w:val="both"/>
      </w:pPr>
      <w:r>
        <w:t>Предложение капитала порождает стремление к его реализации в экономическом процессе как накопленной ценности.</w:t>
      </w:r>
    </w:p>
    <w:p w:rsidR="00C664C8" w:rsidRDefault="00C664C8" w:rsidP="001B6FC5">
      <w:pPr>
        <w:tabs>
          <w:tab w:val="left" w:pos="-1620"/>
        </w:tabs>
        <w:ind w:right="355"/>
        <w:jc w:val="both"/>
      </w:pPr>
      <w:r>
        <w:t>Цена на капитал в системе рыночных отношений формируется под воздействием спроса и предложения. Эта цена отражает экономические интересы продавцов и покупателей капитала в различных его формах.</w:t>
      </w:r>
    </w:p>
    <w:p w:rsidR="00C664C8" w:rsidRDefault="00C664C8" w:rsidP="001B6FC5">
      <w:pPr>
        <w:tabs>
          <w:tab w:val="left" w:pos="-1620"/>
        </w:tabs>
        <w:ind w:right="355"/>
        <w:jc w:val="both"/>
      </w:pPr>
      <w:r>
        <w:rPr>
          <w:i/>
        </w:rPr>
        <w:t>7 Капитал – носитель фактора риска.</w:t>
      </w:r>
    </w:p>
    <w:p w:rsidR="00C664C8" w:rsidRDefault="00C664C8" w:rsidP="001B6FC5">
      <w:pPr>
        <w:tabs>
          <w:tab w:val="left" w:pos="-1620"/>
        </w:tabs>
        <w:ind w:right="355"/>
        <w:jc w:val="both"/>
      </w:pPr>
      <w:r>
        <w:t>Носителем фактора риска капитал выступает как источник дохода в процессе его использования в предпринимательской деятельности. Уровень риска использования капитала находится в прямой зависимости от уровня ожидаемой его доходности.</w:t>
      </w:r>
      <w:r w:rsidR="00A82E74">
        <w:t xml:space="preserve"> Чем выше ожидаемый уровень доходности капитала при его использовании, тем выше будет сопутствующий ему уровень риска, и наоборот.</w:t>
      </w:r>
    </w:p>
    <w:p w:rsidR="00A82E74" w:rsidRDefault="00A82E74" w:rsidP="001B6FC5">
      <w:pPr>
        <w:tabs>
          <w:tab w:val="left" w:pos="-1620"/>
        </w:tabs>
        <w:ind w:right="355"/>
        <w:jc w:val="both"/>
      </w:pPr>
      <w:r>
        <w:rPr>
          <w:i/>
        </w:rPr>
        <w:t>8. Капитал – носитель фактора ликвидности.</w:t>
      </w:r>
    </w:p>
    <w:p w:rsidR="00A82E74" w:rsidRPr="00A82E74" w:rsidRDefault="00A82E74" w:rsidP="001B6FC5">
      <w:pPr>
        <w:tabs>
          <w:tab w:val="left" w:pos="-1620"/>
        </w:tabs>
        <w:ind w:right="355"/>
        <w:jc w:val="both"/>
      </w:pPr>
      <w:r>
        <w:t>Эта характеристика капитала обеспечивает постоянную возможность его реинвестирования при наступлении неблагоприятных экономических и других условий его использования в определенной сфере предпринимательской деятельности и в определенном регионе.</w:t>
      </w:r>
      <w:r w:rsidR="00D04F87">
        <w:t xml:space="preserve"> Различные формы и виды капитала, задействованного в экономическом процессе, обладают различной степенью ликвидности. Эти различия определяются степенью мобильности капитала, как инвестиционного ресурса и фактора производства, инвестиционными качествами различных финансовых инструментов инвестирования, уровнем развития рынка капитала и характером его государственного регулирования. </w:t>
      </w:r>
    </w:p>
    <w:p w:rsidR="00BC10CB" w:rsidRPr="00A5660D" w:rsidRDefault="00626764" w:rsidP="002C2B39">
      <w:pPr>
        <w:tabs>
          <w:tab w:val="left" w:pos="-1620"/>
        </w:tabs>
        <w:ind w:left="-540" w:right="355" w:firstLine="540"/>
        <w:jc w:val="both"/>
      </w:pPr>
      <w:r>
        <w:pict>
          <v:group id="_x0000_s1130" editas="canvas" style="width:459pt;height:279pt;mso-position-horizontal-relative:char;mso-position-vertical-relative:line" coordorigin="2281,6486" coordsize="7200,4320">
            <o:lock v:ext="edit" aspectratio="t"/>
            <v:shape id="_x0000_s1129" type="#_x0000_t75" style="position:absolute;left:2281;top:6486;width:7200;height:4320" o:preferrelative="f">
              <v:fill o:detectmouseclick="t"/>
              <v:path o:extrusionok="t" o:connecttype="none"/>
              <o:lock v:ext="edit" text="t"/>
            </v:shape>
            <v:shapetype id="_x0000_t109" coordsize="21600,21600" o:spt="109" path="m,l,21600r21600,l21600,xe">
              <v:stroke joinstyle="miter"/>
              <v:path gradientshapeok="t" o:connecttype="rect"/>
            </v:shapetype>
            <v:shape id="_x0000_s1131" type="#_x0000_t109" style="position:absolute;left:3975;top:6625;width:3953;height:279">
              <v:textbox>
                <w:txbxContent>
                  <w:p w:rsidR="00D228CA" w:rsidRPr="00D228CA" w:rsidRDefault="00D228CA" w:rsidP="00D228CA">
                    <w:pPr>
                      <w:jc w:val="center"/>
                      <w:rPr>
                        <w:sz w:val="18"/>
                        <w:szCs w:val="18"/>
                      </w:rPr>
                    </w:pPr>
                    <w:r w:rsidRPr="00D228CA">
                      <w:rPr>
                        <w:sz w:val="18"/>
                        <w:szCs w:val="18"/>
                      </w:rPr>
                      <w:t>Финансовые ресурсы</w:t>
                    </w:r>
                  </w:p>
                </w:txbxContent>
              </v:textbox>
            </v:shape>
            <v:rect id="_x0000_s1132" style="position:absolute;left:2705;top:7183;width:2541;height:278">
              <v:textbox>
                <w:txbxContent>
                  <w:p w:rsidR="00D228CA" w:rsidRPr="00D228CA" w:rsidRDefault="00D228CA" w:rsidP="00D228CA">
                    <w:pPr>
                      <w:jc w:val="center"/>
                      <w:rPr>
                        <w:sz w:val="18"/>
                        <w:szCs w:val="18"/>
                      </w:rPr>
                    </w:pPr>
                    <w:r>
                      <w:rPr>
                        <w:sz w:val="18"/>
                        <w:szCs w:val="18"/>
                      </w:rPr>
                      <w:t>внутренние</w:t>
                    </w:r>
                  </w:p>
                </w:txbxContent>
              </v:textbox>
            </v:rect>
            <v:rect id="_x0000_s1133" style="position:absolute;left:5810;top:7183;width:2965;height:278">
              <v:textbox>
                <w:txbxContent>
                  <w:p w:rsidR="00D228CA" w:rsidRPr="00D228CA" w:rsidRDefault="00D228CA" w:rsidP="00D228CA">
                    <w:pPr>
                      <w:jc w:val="center"/>
                      <w:rPr>
                        <w:sz w:val="18"/>
                        <w:szCs w:val="18"/>
                      </w:rPr>
                    </w:pPr>
                    <w:r>
                      <w:rPr>
                        <w:sz w:val="18"/>
                        <w:szCs w:val="18"/>
                      </w:rPr>
                      <w:t>внешние</w:t>
                    </w:r>
                  </w:p>
                </w:txbxContent>
              </v:textbox>
            </v:rect>
            <v:rect id="_x0000_s1134" style="position:absolute;left:2422;top:7740;width:847;height:697">
              <v:textbox>
                <w:txbxContent>
                  <w:p w:rsidR="00D228CA" w:rsidRPr="00D228CA" w:rsidRDefault="00D228CA">
                    <w:pPr>
                      <w:rPr>
                        <w:sz w:val="18"/>
                        <w:szCs w:val="18"/>
                      </w:rPr>
                    </w:pPr>
                    <w:r>
                      <w:rPr>
                        <w:sz w:val="18"/>
                        <w:szCs w:val="18"/>
                      </w:rPr>
                      <w:t>прибыль</w:t>
                    </w:r>
                  </w:p>
                </w:txbxContent>
              </v:textbox>
            </v:rect>
            <v:rect id="_x0000_s1135" style="position:absolute;left:3552;top:7740;width:847;height:836">
              <v:textbox>
                <w:txbxContent>
                  <w:p w:rsidR="00D228CA" w:rsidRPr="00D228CA" w:rsidRDefault="00D228CA" w:rsidP="00D228CA">
                    <w:pPr>
                      <w:jc w:val="center"/>
                      <w:rPr>
                        <w:sz w:val="18"/>
                        <w:szCs w:val="18"/>
                      </w:rPr>
                    </w:pPr>
                    <w:r>
                      <w:rPr>
                        <w:sz w:val="18"/>
                        <w:szCs w:val="18"/>
                      </w:rPr>
                      <w:t>Амортизационные отчисления</w:t>
                    </w:r>
                  </w:p>
                </w:txbxContent>
              </v:textbox>
            </v:rect>
            <v:rect id="_x0000_s1136" style="position:absolute;left:4681;top:7740;width:988;height:697">
              <v:textbox>
                <w:txbxContent>
                  <w:p w:rsidR="00D228CA" w:rsidRPr="00D228CA" w:rsidRDefault="00D228CA" w:rsidP="00D228CA">
                    <w:pPr>
                      <w:jc w:val="center"/>
                      <w:rPr>
                        <w:sz w:val="16"/>
                        <w:szCs w:val="16"/>
                      </w:rPr>
                    </w:pPr>
                    <w:r>
                      <w:rPr>
                        <w:sz w:val="16"/>
                        <w:szCs w:val="16"/>
                      </w:rPr>
                      <w:t>Высвобожденные ресурсы</w:t>
                    </w:r>
                  </w:p>
                </w:txbxContent>
              </v:textbox>
            </v:rect>
            <v:rect id="_x0000_s1138" style="position:absolute;left:5810;top:7740;width:989;height:697">
              <v:textbox>
                <w:txbxContent>
                  <w:p w:rsidR="00D228CA" w:rsidRPr="00D228CA" w:rsidRDefault="00D228CA" w:rsidP="00D228CA">
                    <w:pPr>
                      <w:jc w:val="center"/>
                      <w:rPr>
                        <w:sz w:val="16"/>
                        <w:szCs w:val="16"/>
                      </w:rPr>
                    </w:pPr>
                    <w:r>
                      <w:rPr>
                        <w:sz w:val="16"/>
                        <w:szCs w:val="16"/>
                      </w:rPr>
                      <w:t>Средства инвесторов-совладельцев</w:t>
                    </w:r>
                  </w:p>
                </w:txbxContent>
              </v:textbox>
            </v:rect>
            <v:rect id="_x0000_s1139" style="position:absolute;left:6940;top:7740;width:1129;height:697">
              <v:textbox>
                <w:txbxContent>
                  <w:p w:rsidR="00D228CA" w:rsidRPr="00D228CA" w:rsidRDefault="00D228CA" w:rsidP="00D228CA">
                    <w:pPr>
                      <w:jc w:val="center"/>
                      <w:rPr>
                        <w:sz w:val="16"/>
                        <w:szCs w:val="16"/>
                      </w:rPr>
                    </w:pPr>
                    <w:r>
                      <w:rPr>
                        <w:sz w:val="16"/>
                        <w:szCs w:val="16"/>
                      </w:rPr>
                      <w:t>Средства инвесторов-кредиторов</w:t>
                    </w:r>
                  </w:p>
                </w:txbxContent>
              </v:textbox>
            </v:rect>
            <v:rect id="_x0000_s1140" style="position:absolute;left:8210;top:7740;width:1271;height:697">
              <v:textbox>
                <w:txbxContent>
                  <w:p w:rsidR="00D228CA" w:rsidRPr="00D228CA" w:rsidRDefault="00D228CA" w:rsidP="00D228CA">
                    <w:pPr>
                      <w:jc w:val="center"/>
                      <w:rPr>
                        <w:sz w:val="16"/>
                        <w:szCs w:val="16"/>
                      </w:rPr>
                    </w:pPr>
                    <w:r>
                      <w:rPr>
                        <w:sz w:val="16"/>
                        <w:szCs w:val="16"/>
                      </w:rPr>
                      <w:t>Средства контрагентов предприятия</w:t>
                    </w:r>
                  </w:p>
                </w:txbxContent>
              </v:textbox>
            </v:rect>
            <v:rect id="_x0000_s1141" style="position:absolute;left:2422;top:8994;width:1694;height:697">
              <v:textbox>
                <w:txbxContent>
                  <w:p w:rsidR="00D228CA" w:rsidRPr="00D228CA" w:rsidRDefault="00D228CA" w:rsidP="00D228CA">
                    <w:pPr>
                      <w:jc w:val="center"/>
                      <w:rPr>
                        <w:sz w:val="16"/>
                        <w:szCs w:val="16"/>
                      </w:rPr>
                    </w:pPr>
                    <w:r>
                      <w:rPr>
                        <w:sz w:val="16"/>
                        <w:szCs w:val="16"/>
                      </w:rPr>
                      <w:t>Собственные средства</w:t>
                    </w:r>
                  </w:p>
                </w:txbxContent>
              </v:textbox>
            </v:rect>
            <v:rect id="_x0000_s1143" style="position:absolute;left:7081;top:8994;width:2259;height:697">
              <v:textbox>
                <w:txbxContent>
                  <w:p w:rsidR="00D228CA" w:rsidRPr="00D228CA" w:rsidRDefault="00D228CA" w:rsidP="00D228CA">
                    <w:pPr>
                      <w:jc w:val="center"/>
                      <w:rPr>
                        <w:sz w:val="16"/>
                        <w:szCs w:val="16"/>
                      </w:rPr>
                    </w:pPr>
                    <w:r>
                      <w:rPr>
                        <w:sz w:val="16"/>
                        <w:szCs w:val="16"/>
                      </w:rPr>
                      <w:t>Заемные средства</w:t>
                    </w:r>
                  </w:p>
                </w:txbxContent>
              </v:textbox>
            </v:rect>
            <v:rect id="_x0000_s1144" style="position:absolute;left:2987;top:9970;width:2259;height:836">
              <v:textbox>
                <w:txbxContent>
                  <w:p w:rsidR="00D228CA" w:rsidRDefault="00D228CA" w:rsidP="00D228CA">
                    <w:pPr>
                      <w:jc w:val="center"/>
                      <w:rPr>
                        <w:sz w:val="16"/>
                        <w:szCs w:val="16"/>
                      </w:rPr>
                    </w:pPr>
                    <w:r>
                      <w:rPr>
                        <w:sz w:val="16"/>
                        <w:szCs w:val="16"/>
                      </w:rPr>
                      <w:t xml:space="preserve">Эмиссия акций </w:t>
                    </w:r>
                  </w:p>
                  <w:p w:rsidR="00D228CA" w:rsidRDefault="00D228CA" w:rsidP="00D228CA">
                    <w:pPr>
                      <w:jc w:val="center"/>
                      <w:rPr>
                        <w:sz w:val="16"/>
                        <w:szCs w:val="16"/>
                      </w:rPr>
                    </w:pPr>
                    <w:r>
                      <w:rPr>
                        <w:sz w:val="16"/>
                        <w:szCs w:val="16"/>
                      </w:rPr>
                      <w:t>Инвестирование</w:t>
                    </w:r>
                  </w:p>
                  <w:p w:rsidR="00D228CA" w:rsidRPr="00D228CA" w:rsidRDefault="00D228CA" w:rsidP="00D228CA">
                    <w:pPr>
                      <w:jc w:val="center"/>
                      <w:rPr>
                        <w:sz w:val="16"/>
                        <w:szCs w:val="16"/>
                      </w:rPr>
                    </w:pPr>
                    <w:r>
                      <w:rPr>
                        <w:sz w:val="16"/>
                        <w:szCs w:val="16"/>
                      </w:rPr>
                      <w:t>Внутренних ресурсов</w:t>
                    </w:r>
                  </w:p>
                </w:txbxContent>
              </v:textbox>
            </v:rect>
            <v:rect id="_x0000_s1145" style="position:absolute;left:5528;top:9970;width:3812;height:836">
              <v:textbox>
                <w:txbxContent>
                  <w:p w:rsidR="00D228CA" w:rsidRDefault="00D228CA" w:rsidP="00D228CA">
                    <w:pPr>
                      <w:jc w:val="center"/>
                      <w:rPr>
                        <w:sz w:val="16"/>
                        <w:szCs w:val="16"/>
                      </w:rPr>
                    </w:pPr>
                    <w:r>
                      <w:rPr>
                        <w:sz w:val="16"/>
                        <w:szCs w:val="16"/>
                      </w:rPr>
                      <w:t>Банковский кредит</w:t>
                    </w:r>
                  </w:p>
                  <w:p w:rsidR="00D228CA" w:rsidRDefault="00D228CA" w:rsidP="00D228CA">
                    <w:pPr>
                      <w:jc w:val="center"/>
                      <w:rPr>
                        <w:sz w:val="16"/>
                        <w:szCs w:val="16"/>
                      </w:rPr>
                    </w:pPr>
                    <w:r>
                      <w:rPr>
                        <w:sz w:val="16"/>
                        <w:szCs w:val="16"/>
                      </w:rPr>
                      <w:t xml:space="preserve">Кредиторская задолженность </w:t>
                    </w:r>
                  </w:p>
                  <w:p w:rsidR="00D228CA" w:rsidRDefault="00D228CA" w:rsidP="00D228CA">
                    <w:pPr>
                      <w:jc w:val="center"/>
                      <w:rPr>
                        <w:sz w:val="16"/>
                        <w:szCs w:val="16"/>
                      </w:rPr>
                    </w:pPr>
                    <w:r>
                      <w:rPr>
                        <w:sz w:val="16"/>
                        <w:szCs w:val="16"/>
                      </w:rPr>
                      <w:t>Коммерческий кредит</w:t>
                    </w:r>
                  </w:p>
                  <w:p w:rsidR="00D228CA" w:rsidRDefault="00D228CA" w:rsidP="00D228CA">
                    <w:pPr>
                      <w:jc w:val="center"/>
                      <w:rPr>
                        <w:sz w:val="16"/>
                        <w:szCs w:val="16"/>
                      </w:rPr>
                    </w:pPr>
                    <w:r>
                      <w:rPr>
                        <w:sz w:val="16"/>
                        <w:szCs w:val="16"/>
                      </w:rPr>
                      <w:t>Эмиссия долговых ценных бумаг</w:t>
                    </w:r>
                  </w:p>
                  <w:p w:rsidR="00D228CA" w:rsidRPr="00D228CA" w:rsidRDefault="00722ACD" w:rsidP="00D228CA">
                    <w:pPr>
                      <w:jc w:val="center"/>
                      <w:rPr>
                        <w:sz w:val="16"/>
                        <w:szCs w:val="16"/>
                      </w:rPr>
                    </w:pPr>
                    <w:r>
                      <w:rPr>
                        <w:sz w:val="16"/>
                        <w:szCs w:val="16"/>
                      </w:rPr>
                      <w:t>лизинг</w:t>
                    </w:r>
                  </w:p>
                </w:txbxContent>
              </v:textbox>
            </v:rect>
            <v:line id="_x0000_s1147" style="position:absolute" from="4540,6904" to="4540,7183"/>
            <v:line id="_x0000_s1148" style="position:absolute" from="7081,6904" to="7081,7183"/>
            <v:line id="_x0000_s1149" style="position:absolute" from="2705,7601" to="5385,7602"/>
            <v:line id="_x0000_s1150" style="position:absolute" from="3834,7461" to="3834,7601"/>
            <v:line id="_x0000_s1151" style="position:absolute" from="2705,7601" to="2705,7740"/>
            <v:line id="_x0000_s1152" style="position:absolute" from="3975,7601" to="3975,7740"/>
            <v:line id="_x0000_s1153" style="position:absolute" from="5387,7601" to="5387,7740"/>
            <v:line id="_x0000_s1154" style="position:absolute" from="5810,7601" to="9057,7601"/>
            <v:line id="_x0000_s1156" style="position:absolute" from="5810,7601" to="5810,7740"/>
            <v:line id="_x0000_s1158" style="position:absolute" from="7222,7461" to="7222,7601"/>
            <v:line id="_x0000_s1159" style="position:absolute" from="7646,7601" to="7646,7740"/>
            <v:line id="_x0000_s1160" style="position:absolute" from="9057,7601" to="9057,7740"/>
            <v:line id="_x0000_s1161" style="position:absolute" from="2846,8716" to="6516,8716"/>
            <v:line id="_x0000_s1162" style="position:absolute" from="2846,8437" to="2846,8716"/>
            <v:line id="_x0000_s1163" style="position:absolute" from="3975,8437" to="3975,8716"/>
            <v:line id="_x0000_s1164" style="position:absolute" from="5246,8437" to="5246,8716"/>
            <v:line id="_x0000_s1165" style="position:absolute" from="6516,8437" to="6516,8716"/>
            <v:line id="_x0000_s1166" style="position:absolute" from="3410,8716" to="3410,8994"/>
            <v:line id="_x0000_s1167" style="position:absolute" from="3693,9691" to="3693,9970"/>
            <v:line id="_x0000_s1168" style="position:absolute" from="7505,8716" to="8916,8716"/>
            <v:line id="_x0000_s1169" style="position:absolute" from="7505,8437" to="7505,8716"/>
            <v:line id="_x0000_s1170" style="position:absolute" from="8916,8437" to="8916,8716"/>
            <v:line id="_x0000_s1171" style="position:absolute" from="8210,8716" to="8210,8994"/>
            <v:line id="_x0000_s1172" style="position:absolute" from="8210,9691" to="8210,9970"/>
            <w10:wrap type="none"/>
            <w10:anchorlock/>
          </v:group>
        </w:pict>
      </w:r>
    </w:p>
    <w:p w:rsidR="00BC10CB" w:rsidRPr="00A5660D" w:rsidRDefault="00BC10CB" w:rsidP="002C2B39">
      <w:pPr>
        <w:tabs>
          <w:tab w:val="left" w:pos="-1620"/>
        </w:tabs>
        <w:ind w:left="-540" w:right="355" w:firstLine="540"/>
        <w:jc w:val="both"/>
      </w:pPr>
    </w:p>
    <w:p w:rsidR="00BC10CB" w:rsidRPr="00A5660D" w:rsidRDefault="00BC10CB" w:rsidP="002C2B39">
      <w:pPr>
        <w:tabs>
          <w:tab w:val="left" w:pos="-1620"/>
        </w:tabs>
        <w:ind w:left="-540" w:right="355" w:firstLine="540"/>
        <w:jc w:val="both"/>
      </w:pPr>
    </w:p>
    <w:p w:rsidR="00BC10CB" w:rsidRDefault="00722ACD" w:rsidP="002C2B39">
      <w:pPr>
        <w:tabs>
          <w:tab w:val="left" w:pos="-1620"/>
        </w:tabs>
        <w:ind w:left="-540" w:right="355" w:firstLine="540"/>
        <w:jc w:val="both"/>
      </w:pPr>
      <w:r>
        <w:t>Как видно из схемы, финансирование может быть внешним и внутренним. Собственные сбережения превращаются в инвестиции прямо и непосредственно, не проходя при этом через финансовый рынок. Это прежде всего амортизационный фонд и нераспределенная прибыль. Для того, чтобы превратится в инвестиции, чужие сбережения должны пройти через структуры финансового рынка. Здесь они образуют два потока. Один из них попадает к конечным заемщикам, минуя финансовых посредников. Второй поток чужих сбережений сначала аккумулируется финансовыми посредниками, а затем передается конечным заемщикам.</w:t>
      </w:r>
    </w:p>
    <w:p w:rsidR="00722ACD" w:rsidRDefault="00722ACD" w:rsidP="002C2B39">
      <w:pPr>
        <w:tabs>
          <w:tab w:val="left" w:pos="-1620"/>
        </w:tabs>
        <w:ind w:left="-540" w:right="355" w:firstLine="540"/>
        <w:jc w:val="both"/>
      </w:pPr>
      <w:r>
        <w:t xml:space="preserve">Источники финансовых ресурсов делятся также на </w:t>
      </w:r>
      <w:r>
        <w:rPr>
          <w:i/>
        </w:rPr>
        <w:t>собственные и заемные.</w:t>
      </w:r>
      <w:r>
        <w:t xml:space="preserve"> Они отличаются друг от друга степенью подчи</w:t>
      </w:r>
      <w:r w:rsidR="00BA526C">
        <w:t>ненности и взаимозависимости, сферой возникновения, условиями привлечения и использования. В состав собственного капитала входят такие элементы, как уставной капитал, добавочный капитал, резервный фонд, фонды специального назначения, нераспределенная прибыль.</w:t>
      </w:r>
    </w:p>
    <w:p w:rsidR="00BA526C" w:rsidRDefault="00BA526C" w:rsidP="002C2B39">
      <w:pPr>
        <w:tabs>
          <w:tab w:val="left" w:pos="-1620"/>
        </w:tabs>
        <w:ind w:left="-540" w:right="355" w:firstLine="540"/>
        <w:jc w:val="both"/>
      </w:pPr>
      <w:r>
        <w:t xml:space="preserve">Элементы заемного капитала делятся в зависимости от срока погашения возникающей задолженности на краткосрочные и долгосрочные. Долгосрочный заемный капитал важен как источник долгосрочного инвестирования, являющегося финансовой базой для реконструкции и модернизации действующих предприятий. Заемные используются на принципах возвратности, срочности и, как, правило, платности; </w:t>
      </w:r>
      <w:r w:rsidR="00970317">
        <w:t>собственные – на принципе платности. Принцип платности является общим при использовании всех видов финансовых ресурсов. Российские организации часто нарушают данный принцип, что ведет к серьезным последствиям, особенно для акционерных обществ. Если акционеры не получают регулярных дивидендов, они при первой возможности начинают «сбрасывать» свои акции. Наращивание «бесплатной» кредиторской задолженности, с одной стороны, приводит к снижению платежеспособности предприятия и даже к банкротству, а, во-вторых, - к массовым неплатежам и бартеру.</w:t>
      </w:r>
    </w:p>
    <w:p w:rsidR="00970317" w:rsidRDefault="00970317" w:rsidP="002C2B39">
      <w:pPr>
        <w:tabs>
          <w:tab w:val="left" w:pos="-1620"/>
        </w:tabs>
        <w:ind w:left="-540" w:right="355" w:firstLine="540"/>
        <w:jc w:val="both"/>
      </w:pPr>
    </w:p>
    <w:p w:rsidR="00970317" w:rsidRDefault="00970317" w:rsidP="002C2B39">
      <w:pPr>
        <w:tabs>
          <w:tab w:val="left" w:pos="-1620"/>
        </w:tabs>
        <w:ind w:left="-540" w:right="355" w:firstLine="540"/>
        <w:jc w:val="both"/>
      </w:pPr>
    </w:p>
    <w:p w:rsidR="00970317" w:rsidRDefault="00970317" w:rsidP="002C2B39">
      <w:pPr>
        <w:tabs>
          <w:tab w:val="left" w:pos="-1620"/>
        </w:tabs>
        <w:ind w:left="-540" w:right="355" w:firstLine="540"/>
        <w:jc w:val="both"/>
      </w:pPr>
    </w:p>
    <w:p w:rsidR="00970317" w:rsidRDefault="00970317" w:rsidP="002C2B39">
      <w:pPr>
        <w:tabs>
          <w:tab w:val="left" w:pos="-1620"/>
        </w:tabs>
        <w:ind w:left="-540" w:right="355" w:firstLine="540"/>
        <w:jc w:val="both"/>
      </w:pPr>
    </w:p>
    <w:p w:rsidR="00970317" w:rsidRDefault="00970317" w:rsidP="002C2B39">
      <w:pPr>
        <w:tabs>
          <w:tab w:val="left" w:pos="-1620"/>
        </w:tabs>
        <w:ind w:left="-540" w:right="355" w:firstLine="540"/>
        <w:jc w:val="both"/>
      </w:pPr>
    </w:p>
    <w:p w:rsidR="00970317" w:rsidRDefault="00970317" w:rsidP="002C2B39">
      <w:pPr>
        <w:tabs>
          <w:tab w:val="left" w:pos="-1620"/>
        </w:tabs>
        <w:ind w:left="-540" w:right="355" w:firstLine="540"/>
        <w:jc w:val="both"/>
      </w:pPr>
    </w:p>
    <w:p w:rsidR="00970317" w:rsidRDefault="00970317" w:rsidP="002C2B39">
      <w:pPr>
        <w:tabs>
          <w:tab w:val="left" w:pos="-1620"/>
        </w:tabs>
        <w:ind w:left="-540" w:right="355" w:firstLine="540"/>
        <w:jc w:val="both"/>
      </w:pPr>
    </w:p>
    <w:p w:rsidR="00970317" w:rsidRDefault="00970317" w:rsidP="002C2B39">
      <w:pPr>
        <w:tabs>
          <w:tab w:val="left" w:pos="-1620"/>
        </w:tabs>
        <w:ind w:left="-540" w:right="355" w:firstLine="540"/>
        <w:jc w:val="both"/>
      </w:pPr>
    </w:p>
    <w:p w:rsidR="00970317" w:rsidRDefault="00970317" w:rsidP="002C2B39">
      <w:pPr>
        <w:tabs>
          <w:tab w:val="left" w:pos="-1620"/>
        </w:tabs>
        <w:ind w:left="-540" w:right="355" w:firstLine="540"/>
        <w:jc w:val="both"/>
      </w:pPr>
    </w:p>
    <w:p w:rsidR="00970317" w:rsidRDefault="00970317" w:rsidP="002C2B39">
      <w:pPr>
        <w:tabs>
          <w:tab w:val="left" w:pos="-1620"/>
        </w:tabs>
        <w:ind w:left="-540" w:right="355" w:firstLine="540"/>
        <w:jc w:val="both"/>
      </w:pPr>
    </w:p>
    <w:p w:rsidR="00970317" w:rsidRDefault="00970317" w:rsidP="002C2B39">
      <w:pPr>
        <w:tabs>
          <w:tab w:val="left" w:pos="-1620"/>
        </w:tabs>
        <w:ind w:left="-540" w:right="355" w:firstLine="540"/>
        <w:jc w:val="both"/>
      </w:pPr>
    </w:p>
    <w:p w:rsidR="00970317" w:rsidRDefault="00970317" w:rsidP="002C2B39">
      <w:pPr>
        <w:tabs>
          <w:tab w:val="left" w:pos="-1620"/>
        </w:tabs>
        <w:ind w:left="-540" w:right="355" w:firstLine="540"/>
        <w:jc w:val="both"/>
      </w:pPr>
    </w:p>
    <w:p w:rsidR="00970317" w:rsidRDefault="00970317" w:rsidP="002C2B39">
      <w:pPr>
        <w:tabs>
          <w:tab w:val="left" w:pos="-1620"/>
        </w:tabs>
        <w:ind w:left="-540" w:right="355" w:firstLine="540"/>
        <w:jc w:val="both"/>
      </w:pPr>
    </w:p>
    <w:p w:rsidR="00970317" w:rsidRDefault="00970317" w:rsidP="002C2B39">
      <w:pPr>
        <w:tabs>
          <w:tab w:val="left" w:pos="-1620"/>
        </w:tabs>
        <w:ind w:left="-540" w:right="355" w:firstLine="540"/>
        <w:jc w:val="both"/>
      </w:pPr>
    </w:p>
    <w:p w:rsidR="00970317" w:rsidRDefault="00970317" w:rsidP="002C2B39">
      <w:pPr>
        <w:tabs>
          <w:tab w:val="left" w:pos="-1620"/>
        </w:tabs>
        <w:ind w:left="-540" w:right="355" w:firstLine="540"/>
        <w:jc w:val="both"/>
      </w:pPr>
    </w:p>
    <w:p w:rsidR="00970317" w:rsidRDefault="00970317" w:rsidP="002C2B39">
      <w:pPr>
        <w:tabs>
          <w:tab w:val="left" w:pos="-1620"/>
        </w:tabs>
        <w:ind w:left="-540" w:right="355" w:firstLine="540"/>
        <w:jc w:val="both"/>
      </w:pPr>
    </w:p>
    <w:p w:rsidR="00970317" w:rsidRDefault="00970317" w:rsidP="002C2B39">
      <w:pPr>
        <w:tabs>
          <w:tab w:val="left" w:pos="-1620"/>
        </w:tabs>
        <w:ind w:left="-540" w:right="355" w:firstLine="540"/>
        <w:jc w:val="both"/>
      </w:pPr>
    </w:p>
    <w:p w:rsidR="00970317" w:rsidRDefault="00970317" w:rsidP="002C2B39">
      <w:pPr>
        <w:tabs>
          <w:tab w:val="left" w:pos="-1620"/>
        </w:tabs>
        <w:ind w:left="-540" w:right="355" w:firstLine="540"/>
        <w:jc w:val="both"/>
      </w:pPr>
    </w:p>
    <w:p w:rsidR="00970317" w:rsidRDefault="00970317" w:rsidP="002C2B39">
      <w:pPr>
        <w:tabs>
          <w:tab w:val="left" w:pos="-1620"/>
        </w:tabs>
        <w:ind w:left="-540" w:right="355" w:firstLine="540"/>
        <w:jc w:val="both"/>
      </w:pPr>
    </w:p>
    <w:p w:rsidR="00970317" w:rsidRDefault="00970317" w:rsidP="002C2B39">
      <w:pPr>
        <w:tabs>
          <w:tab w:val="left" w:pos="-1620"/>
        </w:tabs>
        <w:ind w:left="-540" w:right="355" w:firstLine="540"/>
        <w:jc w:val="both"/>
      </w:pPr>
    </w:p>
    <w:p w:rsidR="00970317" w:rsidRDefault="00970317" w:rsidP="002C2B39">
      <w:pPr>
        <w:tabs>
          <w:tab w:val="left" w:pos="-1620"/>
        </w:tabs>
        <w:ind w:left="-540" w:right="355" w:firstLine="540"/>
        <w:jc w:val="both"/>
      </w:pPr>
    </w:p>
    <w:p w:rsidR="00970317" w:rsidRDefault="00970317" w:rsidP="002C2B39">
      <w:pPr>
        <w:tabs>
          <w:tab w:val="left" w:pos="-1620"/>
        </w:tabs>
        <w:ind w:left="-540" w:right="355" w:firstLine="540"/>
        <w:jc w:val="both"/>
      </w:pPr>
    </w:p>
    <w:p w:rsidR="00970317" w:rsidRDefault="00970317" w:rsidP="002C2B39">
      <w:pPr>
        <w:tabs>
          <w:tab w:val="left" w:pos="-1620"/>
        </w:tabs>
        <w:ind w:left="-540" w:right="355" w:firstLine="540"/>
        <w:jc w:val="both"/>
      </w:pPr>
    </w:p>
    <w:p w:rsidR="00970317" w:rsidRDefault="00970317" w:rsidP="002C2B39">
      <w:pPr>
        <w:tabs>
          <w:tab w:val="left" w:pos="-1620"/>
        </w:tabs>
        <w:ind w:left="-540" w:right="355" w:firstLine="540"/>
        <w:jc w:val="both"/>
      </w:pPr>
    </w:p>
    <w:p w:rsidR="00970317" w:rsidRDefault="00970317" w:rsidP="002C2B39">
      <w:pPr>
        <w:tabs>
          <w:tab w:val="left" w:pos="-1620"/>
        </w:tabs>
        <w:ind w:left="-540" w:right="355" w:firstLine="540"/>
        <w:jc w:val="both"/>
      </w:pPr>
    </w:p>
    <w:p w:rsidR="00970317" w:rsidRDefault="00970317" w:rsidP="002C2B39">
      <w:pPr>
        <w:tabs>
          <w:tab w:val="left" w:pos="-1620"/>
        </w:tabs>
        <w:ind w:left="-540" w:right="355" w:firstLine="540"/>
        <w:jc w:val="both"/>
      </w:pPr>
    </w:p>
    <w:p w:rsidR="00970317" w:rsidRDefault="00970317" w:rsidP="002C2B39">
      <w:pPr>
        <w:tabs>
          <w:tab w:val="left" w:pos="-1620"/>
        </w:tabs>
        <w:ind w:left="-540" w:right="355" w:firstLine="540"/>
        <w:jc w:val="both"/>
      </w:pPr>
    </w:p>
    <w:p w:rsidR="00970317" w:rsidRDefault="00970317" w:rsidP="002C2B39">
      <w:pPr>
        <w:tabs>
          <w:tab w:val="left" w:pos="-1620"/>
        </w:tabs>
        <w:ind w:left="-540" w:right="355" w:firstLine="540"/>
        <w:jc w:val="both"/>
      </w:pPr>
    </w:p>
    <w:p w:rsidR="00970317" w:rsidRDefault="00970317" w:rsidP="002C2B39">
      <w:pPr>
        <w:tabs>
          <w:tab w:val="left" w:pos="-1620"/>
        </w:tabs>
        <w:ind w:left="-540" w:right="355" w:firstLine="540"/>
        <w:jc w:val="both"/>
      </w:pPr>
    </w:p>
    <w:p w:rsidR="00970317" w:rsidRDefault="00970317" w:rsidP="002C2B39">
      <w:pPr>
        <w:tabs>
          <w:tab w:val="left" w:pos="-1620"/>
        </w:tabs>
        <w:ind w:left="-540" w:right="355" w:firstLine="540"/>
        <w:jc w:val="both"/>
      </w:pPr>
    </w:p>
    <w:p w:rsidR="00970317" w:rsidRDefault="00970317" w:rsidP="002C2B39">
      <w:pPr>
        <w:tabs>
          <w:tab w:val="left" w:pos="-1620"/>
        </w:tabs>
        <w:ind w:left="-540" w:right="355" w:firstLine="540"/>
        <w:jc w:val="both"/>
      </w:pPr>
    </w:p>
    <w:p w:rsidR="00970317" w:rsidRDefault="00970317" w:rsidP="002C2B39">
      <w:pPr>
        <w:tabs>
          <w:tab w:val="left" w:pos="-1620"/>
        </w:tabs>
        <w:ind w:left="-540" w:right="355" w:firstLine="540"/>
        <w:jc w:val="both"/>
      </w:pPr>
    </w:p>
    <w:p w:rsidR="00970317" w:rsidRDefault="00970317" w:rsidP="002C2B39">
      <w:pPr>
        <w:tabs>
          <w:tab w:val="left" w:pos="-1620"/>
        </w:tabs>
        <w:ind w:left="-540" w:right="355" w:firstLine="540"/>
        <w:jc w:val="both"/>
      </w:pPr>
    </w:p>
    <w:p w:rsidR="00970317" w:rsidRDefault="00970317" w:rsidP="002C2B39">
      <w:pPr>
        <w:tabs>
          <w:tab w:val="left" w:pos="-1620"/>
        </w:tabs>
        <w:ind w:left="-540" w:right="355" w:firstLine="540"/>
        <w:jc w:val="both"/>
      </w:pPr>
    </w:p>
    <w:p w:rsidR="00970317" w:rsidRDefault="00970317" w:rsidP="002C2B39">
      <w:pPr>
        <w:tabs>
          <w:tab w:val="left" w:pos="-1620"/>
        </w:tabs>
        <w:ind w:left="-540" w:right="355" w:firstLine="540"/>
        <w:jc w:val="both"/>
      </w:pPr>
    </w:p>
    <w:p w:rsidR="00970317" w:rsidRDefault="00970317" w:rsidP="002C2B39">
      <w:pPr>
        <w:tabs>
          <w:tab w:val="left" w:pos="-1620"/>
        </w:tabs>
        <w:ind w:left="-540" w:right="355" w:firstLine="540"/>
        <w:jc w:val="both"/>
      </w:pPr>
    </w:p>
    <w:p w:rsidR="00970317" w:rsidRDefault="00970317" w:rsidP="002C2B39">
      <w:pPr>
        <w:tabs>
          <w:tab w:val="left" w:pos="-1620"/>
        </w:tabs>
        <w:ind w:left="-540" w:right="355" w:firstLine="540"/>
        <w:jc w:val="both"/>
      </w:pPr>
    </w:p>
    <w:p w:rsidR="00970317" w:rsidRDefault="00970317" w:rsidP="002C2B39">
      <w:pPr>
        <w:tabs>
          <w:tab w:val="left" w:pos="-1620"/>
        </w:tabs>
        <w:ind w:left="-540" w:right="355" w:firstLine="540"/>
        <w:jc w:val="both"/>
      </w:pPr>
    </w:p>
    <w:p w:rsidR="00970317" w:rsidRDefault="00970317" w:rsidP="002C2B39">
      <w:pPr>
        <w:tabs>
          <w:tab w:val="left" w:pos="-1620"/>
        </w:tabs>
        <w:ind w:left="-540" w:right="355" w:firstLine="540"/>
        <w:jc w:val="both"/>
      </w:pPr>
    </w:p>
    <w:p w:rsidR="00970317" w:rsidRDefault="00970317" w:rsidP="002C2B39">
      <w:pPr>
        <w:tabs>
          <w:tab w:val="left" w:pos="-1620"/>
        </w:tabs>
        <w:ind w:left="-540" w:right="355" w:firstLine="540"/>
        <w:jc w:val="both"/>
      </w:pPr>
    </w:p>
    <w:p w:rsidR="00970317" w:rsidRDefault="00970317" w:rsidP="00970317">
      <w:pPr>
        <w:tabs>
          <w:tab w:val="left" w:pos="-1620"/>
        </w:tabs>
        <w:ind w:left="-540" w:right="355" w:firstLine="540"/>
        <w:jc w:val="center"/>
        <w:rPr>
          <w:b/>
          <w:sz w:val="32"/>
          <w:szCs w:val="32"/>
        </w:rPr>
      </w:pPr>
      <w:r>
        <w:rPr>
          <w:b/>
          <w:sz w:val="32"/>
          <w:szCs w:val="32"/>
        </w:rPr>
        <w:t>Используемая литература</w:t>
      </w:r>
    </w:p>
    <w:p w:rsidR="00970317" w:rsidRPr="00190FB2" w:rsidRDefault="00970317" w:rsidP="00970317">
      <w:pPr>
        <w:numPr>
          <w:ilvl w:val="0"/>
          <w:numId w:val="14"/>
        </w:numPr>
        <w:tabs>
          <w:tab w:val="left" w:pos="-1620"/>
        </w:tabs>
        <w:ind w:right="355"/>
        <w:rPr>
          <w:b/>
          <w:sz w:val="32"/>
          <w:szCs w:val="32"/>
        </w:rPr>
      </w:pPr>
      <w:r>
        <w:rPr>
          <w:b/>
          <w:sz w:val="28"/>
          <w:szCs w:val="28"/>
        </w:rPr>
        <w:t xml:space="preserve">Финансовый менеджмент </w:t>
      </w:r>
      <w:r w:rsidR="00190FB2">
        <w:rPr>
          <w:sz w:val="28"/>
          <w:szCs w:val="28"/>
        </w:rPr>
        <w:t>Москва 2007</w:t>
      </w:r>
    </w:p>
    <w:p w:rsidR="00190FB2" w:rsidRPr="00190FB2" w:rsidRDefault="00190FB2" w:rsidP="00970317">
      <w:pPr>
        <w:numPr>
          <w:ilvl w:val="0"/>
          <w:numId w:val="14"/>
        </w:numPr>
        <w:tabs>
          <w:tab w:val="left" w:pos="-1620"/>
        </w:tabs>
        <w:ind w:right="355"/>
        <w:rPr>
          <w:b/>
          <w:sz w:val="32"/>
          <w:szCs w:val="32"/>
        </w:rPr>
      </w:pPr>
      <w:r>
        <w:rPr>
          <w:b/>
          <w:sz w:val="28"/>
          <w:szCs w:val="28"/>
        </w:rPr>
        <w:t xml:space="preserve">Менеджмент </w:t>
      </w:r>
      <w:r>
        <w:rPr>
          <w:sz w:val="28"/>
          <w:szCs w:val="28"/>
        </w:rPr>
        <w:t xml:space="preserve"> Е.Е.Вершигора</w:t>
      </w:r>
    </w:p>
    <w:p w:rsidR="00190FB2" w:rsidRPr="00190FB2" w:rsidRDefault="00190FB2" w:rsidP="00970317">
      <w:pPr>
        <w:numPr>
          <w:ilvl w:val="0"/>
          <w:numId w:val="14"/>
        </w:numPr>
        <w:tabs>
          <w:tab w:val="left" w:pos="-1620"/>
        </w:tabs>
        <w:ind w:right="355"/>
        <w:rPr>
          <w:b/>
          <w:sz w:val="32"/>
          <w:szCs w:val="32"/>
        </w:rPr>
      </w:pPr>
      <w:r>
        <w:rPr>
          <w:b/>
          <w:sz w:val="28"/>
          <w:szCs w:val="28"/>
        </w:rPr>
        <w:t xml:space="preserve">Основы финансового менеджмента </w:t>
      </w:r>
      <w:r>
        <w:rPr>
          <w:sz w:val="28"/>
          <w:szCs w:val="28"/>
        </w:rPr>
        <w:t>И.Т. Балабанов</w:t>
      </w:r>
    </w:p>
    <w:p w:rsidR="00190FB2" w:rsidRDefault="00190FB2" w:rsidP="00190FB2">
      <w:pPr>
        <w:tabs>
          <w:tab w:val="left" w:pos="-1620"/>
        </w:tabs>
        <w:ind w:right="355"/>
        <w:rPr>
          <w:b/>
          <w:sz w:val="32"/>
          <w:szCs w:val="32"/>
        </w:rPr>
      </w:pPr>
    </w:p>
    <w:p w:rsidR="00190FB2" w:rsidRDefault="00190FB2" w:rsidP="00190FB2">
      <w:pPr>
        <w:tabs>
          <w:tab w:val="left" w:pos="-1620"/>
        </w:tabs>
        <w:ind w:right="355"/>
        <w:rPr>
          <w:b/>
          <w:sz w:val="32"/>
          <w:szCs w:val="32"/>
        </w:rPr>
      </w:pPr>
    </w:p>
    <w:p w:rsidR="00190FB2" w:rsidRDefault="00190FB2" w:rsidP="00190FB2">
      <w:pPr>
        <w:tabs>
          <w:tab w:val="left" w:pos="-1620"/>
        </w:tabs>
        <w:ind w:right="355"/>
        <w:rPr>
          <w:b/>
          <w:sz w:val="32"/>
          <w:szCs w:val="32"/>
        </w:rPr>
      </w:pPr>
    </w:p>
    <w:p w:rsidR="00190FB2" w:rsidRDefault="00190FB2" w:rsidP="00190FB2">
      <w:pPr>
        <w:tabs>
          <w:tab w:val="left" w:pos="-1620"/>
        </w:tabs>
        <w:ind w:right="355"/>
        <w:rPr>
          <w:b/>
          <w:sz w:val="32"/>
          <w:szCs w:val="32"/>
        </w:rPr>
      </w:pPr>
    </w:p>
    <w:p w:rsidR="00190FB2" w:rsidRDefault="00190FB2" w:rsidP="00190FB2">
      <w:pPr>
        <w:tabs>
          <w:tab w:val="left" w:pos="-1620"/>
        </w:tabs>
        <w:ind w:right="355"/>
        <w:rPr>
          <w:b/>
          <w:sz w:val="32"/>
          <w:szCs w:val="32"/>
        </w:rPr>
      </w:pPr>
    </w:p>
    <w:p w:rsidR="00190FB2" w:rsidRDefault="00190FB2" w:rsidP="00190FB2">
      <w:pPr>
        <w:tabs>
          <w:tab w:val="left" w:pos="-1620"/>
        </w:tabs>
        <w:ind w:right="355"/>
        <w:rPr>
          <w:b/>
          <w:sz w:val="32"/>
          <w:szCs w:val="32"/>
        </w:rPr>
      </w:pPr>
    </w:p>
    <w:p w:rsidR="00190FB2" w:rsidRDefault="00190FB2" w:rsidP="00190FB2">
      <w:pPr>
        <w:tabs>
          <w:tab w:val="left" w:pos="-1620"/>
        </w:tabs>
        <w:ind w:right="355"/>
        <w:rPr>
          <w:b/>
          <w:sz w:val="32"/>
          <w:szCs w:val="32"/>
        </w:rPr>
      </w:pPr>
    </w:p>
    <w:p w:rsidR="00190FB2" w:rsidRDefault="00190FB2" w:rsidP="00190FB2">
      <w:pPr>
        <w:tabs>
          <w:tab w:val="left" w:pos="-1620"/>
        </w:tabs>
        <w:ind w:right="355"/>
        <w:rPr>
          <w:b/>
          <w:sz w:val="32"/>
          <w:szCs w:val="32"/>
        </w:rPr>
      </w:pPr>
    </w:p>
    <w:p w:rsidR="00190FB2" w:rsidRDefault="00190FB2" w:rsidP="00190FB2">
      <w:pPr>
        <w:tabs>
          <w:tab w:val="left" w:pos="-1620"/>
        </w:tabs>
        <w:ind w:right="355"/>
        <w:rPr>
          <w:b/>
          <w:sz w:val="32"/>
          <w:szCs w:val="32"/>
        </w:rPr>
      </w:pPr>
    </w:p>
    <w:p w:rsidR="00190FB2" w:rsidRDefault="00190FB2" w:rsidP="00190FB2">
      <w:pPr>
        <w:tabs>
          <w:tab w:val="left" w:pos="-1620"/>
        </w:tabs>
        <w:ind w:right="355"/>
        <w:rPr>
          <w:b/>
          <w:sz w:val="32"/>
          <w:szCs w:val="32"/>
        </w:rPr>
      </w:pPr>
    </w:p>
    <w:p w:rsidR="00190FB2" w:rsidRDefault="00190FB2" w:rsidP="00190FB2">
      <w:pPr>
        <w:tabs>
          <w:tab w:val="left" w:pos="-1620"/>
        </w:tabs>
        <w:ind w:right="355"/>
        <w:rPr>
          <w:b/>
          <w:sz w:val="32"/>
          <w:szCs w:val="32"/>
        </w:rPr>
      </w:pPr>
    </w:p>
    <w:p w:rsidR="00190FB2" w:rsidRDefault="00190FB2" w:rsidP="00190FB2">
      <w:pPr>
        <w:tabs>
          <w:tab w:val="left" w:pos="-1620"/>
        </w:tabs>
        <w:ind w:right="355"/>
        <w:rPr>
          <w:b/>
          <w:sz w:val="32"/>
          <w:szCs w:val="32"/>
        </w:rPr>
      </w:pPr>
    </w:p>
    <w:p w:rsidR="00190FB2" w:rsidRDefault="00190FB2" w:rsidP="00190FB2">
      <w:pPr>
        <w:tabs>
          <w:tab w:val="left" w:pos="-1620"/>
        </w:tabs>
        <w:ind w:right="355"/>
        <w:rPr>
          <w:b/>
          <w:sz w:val="32"/>
          <w:szCs w:val="32"/>
        </w:rPr>
      </w:pPr>
    </w:p>
    <w:p w:rsidR="00190FB2" w:rsidRDefault="00190FB2" w:rsidP="00190FB2">
      <w:pPr>
        <w:tabs>
          <w:tab w:val="left" w:pos="-1620"/>
        </w:tabs>
        <w:ind w:right="355"/>
        <w:rPr>
          <w:b/>
          <w:sz w:val="32"/>
          <w:szCs w:val="32"/>
        </w:rPr>
      </w:pPr>
    </w:p>
    <w:p w:rsidR="00190FB2" w:rsidRDefault="00190FB2" w:rsidP="00190FB2">
      <w:pPr>
        <w:tabs>
          <w:tab w:val="left" w:pos="-1620"/>
        </w:tabs>
        <w:ind w:right="355"/>
        <w:rPr>
          <w:b/>
          <w:sz w:val="32"/>
          <w:szCs w:val="32"/>
        </w:rPr>
      </w:pPr>
    </w:p>
    <w:p w:rsidR="00190FB2" w:rsidRDefault="00190FB2" w:rsidP="00190FB2">
      <w:pPr>
        <w:tabs>
          <w:tab w:val="left" w:pos="-1620"/>
        </w:tabs>
        <w:ind w:right="355"/>
        <w:rPr>
          <w:b/>
          <w:sz w:val="32"/>
          <w:szCs w:val="32"/>
        </w:rPr>
      </w:pPr>
    </w:p>
    <w:p w:rsidR="00190FB2" w:rsidRDefault="00190FB2" w:rsidP="00190FB2">
      <w:pPr>
        <w:tabs>
          <w:tab w:val="left" w:pos="-1620"/>
        </w:tabs>
        <w:ind w:right="355"/>
        <w:rPr>
          <w:b/>
          <w:sz w:val="32"/>
          <w:szCs w:val="32"/>
        </w:rPr>
      </w:pPr>
    </w:p>
    <w:p w:rsidR="00190FB2" w:rsidRDefault="00190FB2" w:rsidP="00190FB2">
      <w:pPr>
        <w:tabs>
          <w:tab w:val="left" w:pos="-1620"/>
        </w:tabs>
        <w:ind w:right="355"/>
        <w:rPr>
          <w:b/>
          <w:sz w:val="32"/>
          <w:szCs w:val="32"/>
        </w:rPr>
      </w:pPr>
    </w:p>
    <w:p w:rsidR="00190FB2" w:rsidRDefault="00190FB2" w:rsidP="00190FB2">
      <w:pPr>
        <w:tabs>
          <w:tab w:val="left" w:pos="-1620"/>
        </w:tabs>
        <w:ind w:right="355"/>
        <w:rPr>
          <w:b/>
          <w:sz w:val="32"/>
          <w:szCs w:val="32"/>
        </w:rPr>
      </w:pPr>
    </w:p>
    <w:p w:rsidR="00190FB2" w:rsidRDefault="00190FB2" w:rsidP="00190FB2">
      <w:pPr>
        <w:tabs>
          <w:tab w:val="left" w:pos="-1620"/>
        </w:tabs>
        <w:ind w:right="355"/>
        <w:rPr>
          <w:b/>
          <w:sz w:val="32"/>
          <w:szCs w:val="32"/>
        </w:rPr>
      </w:pPr>
    </w:p>
    <w:p w:rsidR="00190FB2" w:rsidRDefault="00190FB2" w:rsidP="00190FB2">
      <w:pPr>
        <w:tabs>
          <w:tab w:val="left" w:pos="-1620"/>
        </w:tabs>
        <w:ind w:right="355"/>
        <w:rPr>
          <w:b/>
          <w:sz w:val="32"/>
          <w:szCs w:val="32"/>
        </w:rPr>
      </w:pPr>
    </w:p>
    <w:p w:rsidR="00190FB2" w:rsidRDefault="00190FB2" w:rsidP="00190FB2">
      <w:pPr>
        <w:tabs>
          <w:tab w:val="left" w:pos="-1620"/>
        </w:tabs>
        <w:ind w:right="355"/>
        <w:rPr>
          <w:b/>
          <w:sz w:val="32"/>
          <w:szCs w:val="32"/>
        </w:rPr>
      </w:pPr>
    </w:p>
    <w:p w:rsidR="00190FB2" w:rsidRDefault="00190FB2" w:rsidP="00190FB2">
      <w:pPr>
        <w:tabs>
          <w:tab w:val="left" w:pos="-1620"/>
        </w:tabs>
        <w:ind w:right="355"/>
        <w:rPr>
          <w:b/>
          <w:sz w:val="32"/>
          <w:szCs w:val="32"/>
        </w:rPr>
      </w:pPr>
    </w:p>
    <w:p w:rsidR="00190FB2" w:rsidRDefault="00190FB2" w:rsidP="00190FB2">
      <w:pPr>
        <w:tabs>
          <w:tab w:val="left" w:pos="-1620"/>
        </w:tabs>
        <w:ind w:right="355"/>
        <w:rPr>
          <w:b/>
          <w:sz w:val="32"/>
          <w:szCs w:val="32"/>
        </w:rPr>
      </w:pPr>
    </w:p>
    <w:p w:rsidR="00190FB2" w:rsidRDefault="00190FB2" w:rsidP="00190FB2">
      <w:pPr>
        <w:tabs>
          <w:tab w:val="left" w:pos="-1620"/>
        </w:tabs>
        <w:ind w:right="355"/>
        <w:rPr>
          <w:b/>
          <w:sz w:val="32"/>
          <w:szCs w:val="32"/>
        </w:rPr>
      </w:pPr>
    </w:p>
    <w:p w:rsidR="00190FB2" w:rsidRDefault="00190FB2" w:rsidP="00190FB2">
      <w:pPr>
        <w:tabs>
          <w:tab w:val="left" w:pos="-1620"/>
        </w:tabs>
        <w:ind w:right="355"/>
        <w:rPr>
          <w:b/>
          <w:sz w:val="32"/>
          <w:szCs w:val="32"/>
        </w:rPr>
      </w:pPr>
    </w:p>
    <w:p w:rsidR="00190FB2" w:rsidRDefault="00190FB2" w:rsidP="00190FB2">
      <w:pPr>
        <w:tabs>
          <w:tab w:val="left" w:pos="-1620"/>
        </w:tabs>
        <w:ind w:right="355"/>
        <w:rPr>
          <w:b/>
          <w:sz w:val="32"/>
          <w:szCs w:val="32"/>
        </w:rPr>
      </w:pPr>
    </w:p>
    <w:p w:rsidR="00190FB2" w:rsidRDefault="00190FB2" w:rsidP="00190FB2">
      <w:pPr>
        <w:tabs>
          <w:tab w:val="left" w:pos="-1620"/>
        </w:tabs>
        <w:ind w:right="355"/>
        <w:rPr>
          <w:b/>
          <w:sz w:val="32"/>
          <w:szCs w:val="32"/>
        </w:rPr>
      </w:pPr>
    </w:p>
    <w:p w:rsidR="00190FB2" w:rsidRDefault="00190FB2" w:rsidP="00190FB2">
      <w:pPr>
        <w:tabs>
          <w:tab w:val="left" w:pos="-1620"/>
        </w:tabs>
        <w:ind w:right="355"/>
        <w:rPr>
          <w:b/>
          <w:sz w:val="32"/>
          <w:szCs w:val="32"/>
        </w:rPr>
      </w:pPr>
    </w:p>
    <w:p w:rsidR="00190FB2" w:rsidRDefault="00190FB2" w:rsidP="00190FB2">
      <w:pPr>
        <w:tabs>
          <w:tab w:val="left" w:pos="-1620"/>
        </w:tabs>
        <w:ind w:right="355"/>
        <w:rPr>
          <w:b/>
          <w:sz w:val="32"/>
          <w:szCs w:val="32"/>
        </w:rPr>
      </w:pPr>
    </w:p>
    <w:p w:rsidR="00190FB2" w:rsidRDefault="00190FB2" w:rsidP="00190FB2">
      <w:pPr>
        <w:tabs>
          <w:tab w:val="left" w:pos="-1620"/>
        </w:tabs>
        <w:ind w:right="355"/>
        <w:rPr>
          <w:b/>
          <w:sz w:val="32"/>
          <w:szCs w:val="32"/>
        </w:rPr>
      </w:pPr>
    </w:p>
    <w:p w:rsidR="00190FB2" w:rsidRDefault="00190FB2" w:rsidP="00190FB2">
      <w:pPr>
        <w:tabs>
          <w:tab w:val="left" w:pos="-1620"/>
        </w:tabs>
        <w:ind w:right="355"/>
        <w:rPr>
          <w:b/>
          <w:sz w:val="32"/>
          <w:szCs w:val="32"/>
        </w:rPr>
      </w:pPr>
    </w:p>
    <w:p w:rsidR="00190FB2" w:rsidRDefault="00190FB2" w:rsidP="00190FB2">
      <w:pPr>
        <w:tabs>
          <w:tab w:val="left" w:pos="-1620"/>
        </w:tabs>
        <w:ind w:right="355"/>
        <w:rPr>
          <w:b/>
          <w:sz w:val="32"/>
          <w:szCs w:val="32"/>
        </w:rPr>
      </w:pPr>
    </w:p>
    <w:p w:rsidR="00190FB2" w:rsidRDefault="00190FB2" w:rsidP="00190FB2">
      <w:pPr>
        <w:tabs>
          <w:tab w:val="left" w:pos="-1620"/>
        </w:tabs>
        <w:ind w:right="355"/>
        <w:rPr>
          <w:b/>
          <w:sz w:val="32"/>
          <w:szCs w:val="32"/>
        </w:rPr>
      </w:pPr>
    </w:p>
    <w:p w:rsidR="00190FB2" w:rsidRDefault="00190FB2" w:rsidP="00190FB2">
      <w:pPr>
        <w:tabs>
          <w:tab w:val="left" w:pos="-1620"/>
        </w:tabs>
        <w:ind w:right="355"/>
        <w:rPr>
          <w:b/>
          <w:sz w:val="32"/>
          <w:szCs w:val="32"/>
        </w:rPr>
      </w:pPr>
    </w:p>
    <w:p w:rsidR="00190FB2" w:rsidRDefault="00190FB2" w:rsidP="00190FB2">
      <w:pPr>
        <w:tabs>
          <w:tab w:val="left" w:pos="-1620"/>
        </w:tabs>
        <w:ind w:right="355"/>
        <w:rPr>
          <w:sz w:val="28"/>
          <w:szCs w:val="28"/>
        </w:rPr>
      </w:pPr>
      <w:r w:rsidRPr="00190FB2">
        <w:rPr>
          <w:sz w:val="32"/>
          <w:szCs w:val="32"/>
        </w:rPr>
        <w:t xml:space="preserve">МОУ СПО </w:t>
      </w:r>
      <w:r w:rsidRPr="00190FB2">
        <w:rPr>
          <w:sz w:val="28"/>
          <w:szCs w:val="28"/>
        </w:rPr>
        <w:t xml:space="preserve">Колледж </w:t>
      </w:r>
      <w:r>
        <w:rPr>
          <w:sz w:val="28"/>
          <w:szCs w:val="28"/>
        </w:rPr>
        <w:t xml:space="preserve"> предпринимательства и социального управления</w:t>
      </w:r>
    </w:p>
    <w:p w:rsidR="00190FB2" w:rsidRDefault="00190FB2" w:rsidP="00190FB2">
      <w:pPr>
        <w:tabs>
          <w:tab w:val="left" w:pos="-1620"/>
        </w:tabs>
        <w:ind w:right="355"/>
        <w:rPr>
          <w:sz w:val="28"/>
          <w:szCs w:val="28"/>
        </w:rPr>
      </w:pPr>
    </w:p>
    <w:p w:rsidR="00190FB2" w:rsidRDefault="00190FB2" w:rsidP="00190FB2">
      <w:pPr>
        <w:tabs>
          <w:tab w:val="left" w:pos="-1620"/>
        </w:tabs>
        <w:ind w:right="355"/>
        <w:rPr>
          <w:sz w:val="28"/>
          <w:szCs w:val="28"/>
        </w:rPr>
      </w:pPr>
    </w:p>
    <w:p w:rsidR="00190FB2" w:rsidRDefault="00190FB2" w:rsidP="00190FB2">
      <w:pPr>
        <w:tabs>
          <w:tab w:val="left" w:pos="-1620"/>
        </w:tabs>
        <w:ind w:right="355"/>
        <w:rPr>
          <w:sz w:val="28"/>
          <w:szCs w:val="28"/>
        </w:rPr>
      </w:pPr>
    </w:p>
    <w:p w:rsidR="00190FB2" w:rsidRDefault="00190FB2" w:rsidP="00190FB2">
      <w:pPr>
        <w:tabs>
          <w:tab w:val="left" w:pos="-1620"/>
        </w:tabs>
        <w:ind w:right="355"/>
        <w:rPr>
          <w:sz w:val="28"/>
          <w:szCs w:val="28"/>
        </w:rPr>
      </w:pPr>
    </w:p>
    <w:p w:rsidR="00190FB2" w:rsidRDefault="00190FB2" w:rsidP="00190FB2">
      <w:pPr>
        <w:tabs>
          <w:tab w:val="left" w:pos="-1620"/>
        </w:tabs>
        <w:ind w:right="355"/>
        <w:rPr>
          <w:sz w:val="28"/>
          <w:szCs w:val="28"/>
        </w:rPr>
      </w:pPr>
    </w:p>
    <w:p w:rsidR="00190FB2" w:rsidRDefault="00190FB2" w:rsidP="00190FB2">
      <w:pPr>
        <w:tabs>
          <w:tab w:val="left" w:pos="-1620"/>
        </w:tabs>
        <w:ind w:right="355"/>
        <w:rPr>
          <w:sz w:val="28"/>
          <w:szCs w:val="28"/>
        </w:rPr>
      </w:pPr>
    </w:p>
    <w:p w:rsidR="00190FB2" w:rsidRDefault="00190FB2" w:rsidP="00190FB2">
      <w:pPr>
        <w:tabs>
          <w:tab w:val="left" w:pos="-1620"/>
        </w:tabs>
        <w:ind w:right="355"/>
        <w:rPr>
          <w:sz w:val="28"/>
          <w:szCs w:val="28"/>
        </w:rPr>
      </w:pPr>
    </w:p>
    <w:p w:rsidR="00190FB2" w:rsidRDefault="00190FB2" w:rsidP="00190FB2">
      <w:pPr>
        <w:tabs>
          <w:tab w:val="left" w:pos="-1620"/>
        </w:tabs>
        <w:ind w:right="355"/>
        <w:rPr>
          <w:sz w:val="28"/>
          <w:szCs w:val="28"/>
        </w:rPr>
      </w:pPr>
    </w:p>
    <w:p w:rsidR="00190FB2" w:rsidRDefault="00190FB2" w:rsidP="00190FB2">
      <w:pPr>
        <w:tabs>
          <w:tab w:val="left" w:pos="-1620"/>
        </w:tabs>
        <w:ind w:right="355"/>
        <w:rPr>
          <w:sz w:val="28"/>
          <w:szCs w:val="28"/>
        </w:rPr>
      </w:pPr>
    </w:p>
    <w:p w:rsidR="00190FB2" w:rsidRDefault="00190FB2" w:rsidP="00190FB2">
      <w:pPr>
        <w:tabs>
          <w:tab w:val="left" w:pos="-1620"/>
        </w:tabs>
        <w:ind w:right="355"/>
        <w:rPr>
          <w:sz w:val="28"/>
          <w:szCs w:val="28"/>
        </w:rPr>
      </w:pPr>
    </w:p>
    <w:p w:rsidR="00190FB2" w:rsidRDefault="00190FB2" w:rsidP="00190FB2">
      <w:pPr>
        <w:tabs>
          <w:tab w:val="left" w:pos="-1620"/>
        </w:tabs>
        <w:ind w:right="355"/>
        <w:rPr>
          <w:sz w:val="28"/>
          <w:szCs w:val="28"/>
        </w:rPr>
      </w:pPr>
    </w:p>
    <w:p w:rsidR="00190FB2" w:rsidRDefault="00190FB2" w:rsidP="00190FB2">
      <w:pPr>
        <w:tabs>
          <w:tab w:val="left" w:pos="-1620"/>
        </w:tabs>
        <w:ind w:right="355"/>
        <w:rPr>
          <w:sz w:val="28"/>
          <w:szCs w:val="28"/>
        </w:rPr>
      </w:pPr>
    </w:p>
    <w:p w:rsidR="00190FB2" w:rsidRDefault="00190FB2" w:rsidP="00190FB2">
      <w:pPr>
        <w:tabs>
          <w:tab w:val="left" w:pos="-1620"/>
        </w:tabs>
        <w:ind w:right="355"/>
        <w:rPr>
          <w:sz w:val="28"/>
          <w:szCs w:val="28"/>
        </w:rPr>
      </w:pPr>
    </w:p>
    <w:p w:rsidR="00190FB2" w:rsidRDefault="00190FB2" w:rsidP="00190FB2">
      <w:pPr>
        <w:tabs>
          <w:tab w:val="left" w:pos="-1620"/>
        </w:tabs>
        <w:ind w:right="355"/>
        <w:jc w:val="center"/>
        <w:rPr>
          <w:b/>
          <w:sz w:val="32"/>
          <w:szCs w:val="32"/>
        </w:rPr>
      </w:pPr>
      <w:r>
        <w:rPr>
          <w:b/>
          <w:sz w:val="32"/>
          <w:szCs w:val="32"/>
        </w:rPr>
        <w:t>КОНТРОЛЬНАЯ       РАБОТА</w:t>
      </w:r>
    </w:p>
    <w:p w:rsidR="00190FB2" w:rsidRDefault="00190FB2" w:rsidP="00190FB2">
      <w:pPr>
        <w:tabs>
          <w:tab w:val="left" w:pos="-1620"/>
        </w:tabs>
        <w:ind w:right="355"/>
        <w:jc w:val="center"/>
        <w:rPr>
          <w:b/>
          <w:sz w:val="32"/>
          <w:szCs w:val="32"/>
        </w:rPr>
      </w:pPr>
      <w:r>
        <w:rPr>
          <w:b/>
          <w:sz w:val="32"/>
          <w:szCs w:val="32"/>
        </w:rPr>
        <w:t>ПО</w:t>
      </w:r>
    </w:p>
    <w:p w:rsidR="00190FB2" w:rsidRDefault="00190FB2" w:rsidP="00190FB2">
      <w:pPr>
        <w:tabs>
          <w:tab w:val="left" w:pos="-1620"/>
        </w:tabs>
        <w:ind w:right="355"/>
        <w:jc w:val="center"/>
        <w:rPr>
          <w:b/>
          <w:sz w:val="32"/>
          <w:szCs w:val="32"/>
        </w:rPr>
      </w:pPr>
      <w:r>
        <w:rPr>
          <w:b/>
          <w:sz w:val="32"/>
          <w:szCs w:val="32"/>
        </w:rPr>
        <w:t>МЕНЕДЖМЕНТУ</w:t>
      </w:r>
    </w:p>
    <w:p w:rsidR="00190FB2" w:rsidRDefault="00190FB2" w:rsidP="00190FB2">
      <w:pPr>
        <w:tabs>
          <w:tab w:val="left" w:pos="-1620"/>
        </w:tabs>
        <w:ind w:right="355"/>
        <w:jc w:val="center"/>
        <w:rPr>
          <w:b/>
          <w:sz w:val="32"/>
          <w:szCs w:val="32"/>
        </w:rPr>
      </w:pPr>
    </w:p>
    <w:p w:rsidR="00190FB2" w:rsidRDefault="00190FB2" w:rsidP="00190FB2">
      <w:pPr>
        <w:tabs>
          <w:tab w:val="left" w:pos="-1620"/>
        </w:tabs>
        <w:ind w:right="355"/>
        <w:jc w:val="center"/>
        <w:rPr>
          <w:b/>
          <w:sz w:val="32"/>
          <w:szCs w:val="32"/>
        </w:rPr>
      </w:pPr>
    </w:p>
    <w:p w:rsidR="00190FB2" w:rsidRDefault="00190FB2" w:rsidP="00190FB2">
      <w:pPr>
        <w:tabs>
          <w:tab w:val="left" w:pos="-1620"/>
        </w:tabs>
        <w:ind w:right="355"/>
        <w:jc w:val="center"/>
        <w:rPr>
          <w:b/>
          <w:sz w:val="32"/>
          <w:szCs w:val="32"/>
        </w:rPr>
      </w:pPr>
    </w:p>
    <w:p w:rsidR="00190FB2" w:rsidRDefault="00190FB2" w:rsidP="00190FB2">
      <w:pPr>
        <w:tabs>
          <w:tab w:val="left" w:pos="-1620"/>
        </w:tabs>
        <w:ind w:right="355"/>
        <w:jc w:val="center"/>
        <w:rPr>
          <w:b/>
          <w:sz w:val="32"/>
          <w:szCs w:val="32"/>
        </w:rPr>
      </w:pPr>
    </w:p>
    <w:p w:rsidR="00190FB2" w:rsidRDefault="00190FB2" w:rsidP="00190FB2">
      <w:pPr>
        <w:tabs>
          <w:tab w:val="left" w:pos="-1620"/>
        </w:tabs>
        <w:ind w:right="355"/>
        <w:jc w:val="center"/>
        <w:rPr>
          <w:b/>
          <w:sz w:val="32"/>
          <w:szCs w:val="32"/>
        </w:rPr>
      </w:pPr>
    </w:p>
    <w:p w:rsidR="00190FB2" w:rsidRDefault="00190FB2" w:rsidP="00190FB2">
      <w:pPr>
        <w:tabs>
          <w:tab w:val="left" w:pos="-1620"/>
        </w:tabs>
        <w:ind w:right="355"/>
        <w:jc w:val="center"/>
        <w:rPr>
          <w:b/>
          <w:sz w:val="32"/>
          <w:szCs w:val="32"/>
        </w:rPr>
      </w:pPr>
    </w:p>
    <w:p w:rsidR="00190FB2" w:rsidRDefault="00190FB2" w:rsidP="00190FB2">
      <w:pPr>
        <w:tabs>
          <w:tab w:val="left" w:pos="-1620"/>
        </w:tabs>
        <w:ind w:right="355"/>
        <w:jc w:val="center"/>
        <w:rPr>
          <w:b/>
          <w:sz w:val="32"/>
          <w:szCs w:val="32"/>
        </w:rPr>
      </w:pPr>
    </w:p>
    <w:p w:rsidR="00190FB2" w:rsidRDefault="00190FB2" w:rsidP="00190FB2">
      <w:pPr>
        <w:tabs>
          <w:tab w:val="left" w:pos="-1620"/>
        </w:tabs>
        <w:ind w:right="355"/>
        <w:jc w:val="center"/>
        <w:rPr>
          <w:b/>
          <w:sz w:val="32"/>
          <w:szCs w:val="32"/>
        </w:rPr>
      </w:pPr>
    </w:p>
    <w:p w:rsidR="00190FB2" w:rsidRDefault="00190FB2" w:rsidP="00190FB2">
      <w:pPr>
        <w:tabs>
          <w:tab w:val="left" w:pos="-1620"/>
        </w:tabs>
        <w:ind w:right="355"/>
        <w:jc w:val="center"/>
        <w:rPr>
          <w:b/>
          <w:sz w:val="32"/>
          <w:szCs w:val="32"/>
        </w:rPr>
      </w:pPr>
    </w:p>
    <w:p w:rsidR="00190FB2" w:rsidRDefault="00190FB2" w:rsidP="00190FB2">
      <w:pPr>
        <w:tabs>
          <w:tab w:val="left" w:pos="-1620"/>
        </w:tabs>
        <w:ind w:right="355"/>
        <w:jc w:val="center"/>
        <w:rPr>
          <w:b/>
          <w:sz w:val="32"/>
          <w:szCs w:val="32"/>
        </w:rPr>
      </w:pPr>
    </w:p>
    <w:p w:rsidR="00190FB2" w:rsidRDefault="00190FB2" w:rsidP="00190FB2">
      <w:pPr>
        <w:tabs>
          <w:tab w:val="left" w:pos="-1620"/>
        </w:tabs>
        <w:ind w:right="355"/>
        <w:jc w:val="center"/>
        <w:rPr>
          <w:b/>
          <w:sz w:val="32"/>
          <w:szCs w:val="32"/>
        </w:rPr>
      </w:pPr>
    </w:p>
    <w:p w:rsidR="00190FB2" w:rsidRDefault="00190FB2" w:rsidP="00190FB2">
      <w:pPr>
        <w:tabs>
          <w:tab w:val="left" w:pos="-1620"/>
        </w:tabs>
        <w:ind w:right="355"/>
        <w:jc w:val="center"/>
        <w:rPr>
          <w:b/>
          <w:sz w:val="32"/>
          <w:szCs w:val="32"/>
        </w:rPr>
      </w:pPr>
    </w:p>
    <w:p w:rsidR="00190FB2" w:rsidRDefault="00190FB2" w:rsidP="00190FB2">
      <w:pPr>
        <w:tabs>
          <w:tab w:val="left" w:pos="-1620"/>
        </w:tabs>
        <w:ind w:right="355"/>
        <w:jc w:val="center"/>
        <w:rPr>
          <w:b/>
          <w:sz w:val="32"/>
          <w:szCs w:val="32"/>
        </w:rPr>
      </w:pPr>
    </w:p>
    <w:p w:rsidR="00190FB2" w:rsidRDefault="00190FB2" w:rsidP="00190FB2">
      <w:pPr>
        <w:tabs>
          <w:tab w:val="left" w:pos="-1620"/>
        </w:tabs>
        <w:ind w:right="355"/>
        <w:jc w:val="center"/>
        <w:rPr>
          <w:b/>
          <w:sz w:val="32"/>
          <w:szCs w:val="32"/>
        </w:rPr>
      </w:pPr>
    </w:p>
    <w:p w:rsidR="00190FB2" w:rsidRDefault="00190FB2" w:rsidP="00190FB2">
      <w:pPr>
        <w:tabs>
          <w:tab w:val="left" w:pos="-1620"/>
        </w:tabs>
        <w:ind w:right="355"/>
        <w:jc w:val="center"/>
        <w:rPr>
          <w:b/>
          <w:sz w:val="32"/>
          <w:szCs w:val="32"/>
        </w:rPr>
      </w:pPr>
    </w:p>
    <w:p w:rsidR="00190FB2" w:rsidRDefault="00190FB2" w:rsidP="00190FB2">
      <w:pPr>
        <w:tabs>
          <w:tab w:val="left" w:pos="-1620"/>
        </w:tabs>
        <w:ind w:right="355"/>
        <w:jc w:val="center"/>
        <w:rPr>
          <w:b/>
          <w:sz w:val="32"/>
          <w:szCs w:val="32"/>
        </w:rPr>
      </w:pPr>
    </w:p>
    <w:p w:rsidR="00190FB2" w:rsidRDefault="00190FB2" w:rsidP="00190FB2">
      <w:pPr>
        <w:tabs>
          <w:tab w:val="left" w:pos="-1620"/>
        </w:tabs>
        <w:ind w:right="355"/>
        <w:jc w:val="center"/>
        <w:rPr>
          <w:sz w:val="28"/>
          <w:szCs w:val="28"/>
        </w:rPr>
      </w:pPr>
    </w:p>
    <w:p w:rsidR="00190FB2" w:rsidRDefault="00190FB2" w:rsidP="00190FB2">
      <w:pPr>
        <w:tabs>
          <w:tab w:val="left" w:pos="-1620"/>
        </w:tabs>
        <w:ind w:right="355"/>
        <w:rPr>
          <w:sz w:val="28"/>
          <w:szCs w:val="28"/>
        </w:rPr>
      </w:pPr>
    </w:p>
    <w:p w:rsidR="00190FB2" w:rsidRDefault="00190FB2" w:rsidP="00190FB2">
      <w:pPr>
        <w:tabs>
          <w:tab w:val="left" w:pos="-1620"/>
        </w:tabs>
        <w:ind w:right="355"/>
        <w:rPr>
          <w:sz w:val="28"/>
          <w:szCs w:val="28"/>
        </w:rPr>
      </w:pPr>
      <w:r>
        <w:rPr>
          <w:sz w:val="28"/>
          <w:szCs w:val="28"/>
        </w:rPr>
        <w:t>Преподаватель:</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студент:</w:t>
      </w:r>
    </w:p>
    <w:p w:rsidR="00190FB2" w:rsidRDefault="00190FB2" w:rsidP="00190FB2">
      <w:pPr>
        <w:tabs>
          <w:tab w:val="left" w:pos="-1620"/>
        </w:tabs>
        <w:ind w:right="355"/>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Шаронова Н.С.</w:t>
      </w:r>
    </w:p>
    <w:p w:rsidR="00190FB2" w:rsidRPr="00190FB2" w:rsidRDefault="00190FB2" w:rsidP="00190FB2">
      <w:pPr>
        <w:tabs>
          <w:tab w:val="left" w:pos="-1620"/>
        </w:tabs>
        <w:ind w:right="355"/>
        <w:rPr>
          <w:sz w:val="28"/>
          <w:szCs w:val="28"/>
        </w:rPr>
      </w:pPr>
    </w:p>
    <w:p w:rsidR="00190FB2" w:rsidRPr="00970317" w:rsidRDefault="00190FB2" w:rsidP="00190FB2">
      <w:pPr>
        <w:tabs>
          <w:tab w:val="left" w:pos="-1620"/>
        </w:tabs>
        <w:ind w:right="355"/>
        <w:rPr>
          <w:b/>
          <w:sz w:val="32"/>
          <w:szCs w:val="32"/>
        </w:rPr>
      </w:pPr>
    </w:p>
    <w:p w:rsidR="00970317" w:rsidRDefault="00970317" w:rsidP="002C2B39">
      <w:pPr>
        <w:tabs>
          <w:tab w:val="left" w:pos="-1620"/>
        </w:tabs>
        <w:ind w:left="-540" w:right="355" w:firstLine="540"/>
        <w:jc w:val="both"/>
      </w:pPr>
    </w:p>
    <w:p w:rsidR="00970317" w:rsidRDefault="00F163CA" w:rsidP="00190FB2">
      <w:pPr>
        <w:tabs>
          <w:tab w:val="left" w:pos="-1620"/>
        </w:tabs>
        <w:ind w:left="-540" w:right="355" w:firstLine="540"/>
        <w:jc w:val="center"/>
      </w:pPr>
      <w:r>
        <w:t>г. Качканар 2008-10-22</w:t>
      </w:r>
    </w:p>
    <w:p w:rsidR="00970317" w:rsidRDefault="00970317" w:rsidP="002C2B39">
      <w:pPr>
        <w:tabs>
          <w:tab w:val="left" w:pos="-1620"/>
        </w:tabs>
        <w:ind w:left="-540" w:right="355" w:firstLine="540"/>
        <w:jc w:val="both"/>
      </w:pPr>
    </w:p>
    <w:p w:rsidR="00970317" w:rsidRDefault="00970317" w:rsidP="002C2B39">
      <w:pPr>
        <w:tabs>
          <w:tab w:val="left" w:pos="-1620"/>
        </w:tabs>
        <w:ind w:left="-540" w:right="355" w:firstLine="540"/>
        <w:jc w:val="both"/>
      </w:pPr>
    </w:p>
    <w:p w:rsidR="00970317" w:rsidRDefault="00970317" w:rsidP="002C2B39">
      <w:pPr>
        <w:tabs>
          <w:tab w:val="left" w:pos="-1620"/>
        </w:tabs>
        <w:ind w:left="-540" w:right="355" w:firstLine="540"/>
        <w:jc w:val="both"/>
      </w:pPr>
    </w:p>
    <w:p w:rsidR="00970317" w:rsidRDefault="00970317" w:rsidP="002C2B39">
      <w:pPr>
        <w:tabs>
          <w:tab w:val="left" w:pos="-1620"/>
        </w:tabs>
        <w:ind w:left="-540" w:right="355" w:firstLine="540"/>
        <w:jc w:val="both"/>
      </w:pPr>
    </w:p>
    <w:p w:rsidR="00970317" w:rsidRPr="00722ACD" w:rsidRDefault="00970317" w:rsidP="002C2B39">
      <w:pPr>
        <w:tabs>
          <w:tab w:val="left" w:pos="-1620"/>
        </w:tabs>
        <w:ind w:left="-540" w:right="355" w:firstLine="540"/>
        <w:jc w:val="both"/>
      </w:pPr>
      <w:bookmarkStart w:id="0" w:name="_GoBack"/>
      <w:bookmarkEnd w:id="0"/>
    </w:p>
    <w:sectPr w:rsidR="00970317" w:rsidRPr="00722ACD">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37C" w:rsidRDefault="007B437C">
      <w:r>
        <w:separator/>
      </w:r>
    </w:p>
  </w:endnote>
  <w:endnote w:type="continuationSeparator" w:id="0">
    <w:p w:rsidR="007B437C" w:rsidRDefault="007B4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664" w:rsidRDefault="00047664" w:rsidP="00C723A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47664" w:rsidRDefault="0004766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664" w:rsidRDefault="00047664" w:rsidP="00C723A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26764">
      <w:rPr>
        <w:rStyle w:val="a5"/>
        <w:noProof/>
      </w:rPr>
      <w:t>1</w:t>
    </w:r>
    <w:r>
      <w:rPr>
        <w:rStyle w:val="a5"/>
      </w:rPr>
      <w:fldChar w:fldCharType="end"/>
    </w:r>
  </w:p>
  <w:p w:rsidR="00047664" w:rsidRDefault="00047664" w:rsidP="00047664">
    <w:pPr>
      <w:pStyle w:val="a4"/>
      <w:ind w:left="851" w:right="1418" w:firstLine="4678"/>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37C" w:rsidRDefault="007B437C">
      <w:r>
        <w:separator/>
      </w:r>
    </w:p>
  </w:footnote>
  <w:footnote w:type="continuationSeparator" w:id="0">
    <w:p w:rsidR="007B437C" w:rsidRDefault="007B43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B445A"/>
    <w:multiLevelType w:val="hybridMultilevel"/>
    <w:tmpl w:val="B644F1F0"/>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
    <w:nsid w:val="0E394F16"/>
    <w:multiLevelType w:val="hybridMultilevel"/>
    <w:tmpl w:val="9A262418"/>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
    <w:nsid w:val="15EB1D35"/>
    <w:multiLevelType w:val="hybridMultilevel"/>
    <w:tmpl w:val="4CD8735E"/>
    <w:lvl w:ilvl="0" w:tplc="0419000F">
      <w:start w:val="1"/>
      <w:numFmt w:val="decimal"/>
      <w:lvlText w:val="%1."/>
      <w:lvlJc w:val="left"/>
      <w:pPr>
        <w:tabs>
          <w:tab w:val="num" w:pos="2137"/>
        </w:tabs>
        <w:ind w:left="2137" w:hanging="360"/>
      </w:pPr>
    </w:lvl>
    <w:lvl w:ilvl="1" w:tplc="04190019" w:tentative="1">
      <w:start w:val="1"/>
      <w:numFmt w:val="lowerLetter"/>
      <w:lvlText w:val="%2."/>
      <w:lvlJc w:val="left"/>
      <w:pPr>
        <w:tabs>
          <w:tab w:val="num" w:pos="2857"/>
        </w:tabs>
        <w:ind w:left="2857" w:hanging="360"/>
      </w:pPr>
    </w:lvl>
    <w:lvl w:ilvl="2" w:tplc="0419001B" w:tentative="1">
      <w:start w:val="1"/>
      <w:numFmt w:val="lowerRoman"/>
      <w:lvlText w:val="%3."/>
      <w:lvlJc w:val="right"/>
      <w:pPr>
        <w:tabs>
          <w:tab w:val="num" w:pos="3577"/>
        </w:tabs>
        <w:ind w:left="3577" w:hanging="180"/>
      </w:pPr>
    </w:lvl>
    <w:lvl w:ilvl="3" w:tplc="0419000F" w:tentative="1">
      <w:start w:val="1"/>
      <w:numFmt w:val="decimal"/>
      <w:lvlText w:val="%4."/>
      <w:lvlJc w:val="left"/>
      <w:pPr>
        <w:tabs>
          <w:tab w:val="num" w:pos="4297"/>
        </w:tabs>
        <w:ind w:left="4297" w:hanging="360"/>
      </w:pPr>
    </w:lvl>
    <w:lvl w:ilvl="4" w:tplc="04190019" w:tentative="1">
      <w:start w:val="1"/>
      <w:numFmt w:val="lowerLetter"/>
      <w:lvlText w:val="%5."/>
      <w:lvlJc w:val="left"/>
      <w:pPr>
        <w:tabs>
          <w:tab w:val="num" w:pos="5017"/>
        </w:tabs>
        <w:ind w:left="5017" w:hanging="360"/>
      </w:pPr>
    </w:lvl>
    <w:lvl w:ilvl="5" w:tplc="0419001B" w:tentative="1">
      <w:start w:val="1"/>
      <w:numFmt w:val="lowerRoman"/>
      <w:lvlText w:val="%6."/>
      <w:lvlJc w:val="right"/>
      <w:pPr>
        <w:tabs>
          <w:tab w:val="num" w:pos="5737"/>
        </w:tabs>
        <w:ind w:left="5737" w:hanging="180"/>
      </w:pPr>
    </w:lvl>
    <w:lvl w:ilvl="6" w:tplc="0419000F" w:tentative="1">
      <w:start w:val="1"/>
      <w:numFmt w:val="decimal"/>
      <w:lvlText w:val="%7."/>
      <w:lvlJc w:val="left"/>
      <w:pPr>
        <w:tabs>
          <w:tab w:val="num" w:pos="6457"/>
        </w:tabs>
        <w:ind w:left="6457" w:hanging="360"/>
      </w:pPr>
    </w:lvl>
    <w:lvl w:ilvl="7" w:tplc="04190019" w:tentative="1">
      <w:start w:val="1"/>
      <w:numFmt w:val="lowerLetter"/>
      <w:lvlText w:val="%8."/>
      <w:lvlJc w:val="left"/>
      <w:pPr>
        <w:tabs>
          <w:tab w:val="num" w:pos="7177"/>
        </w:tabs>
        <w:ind w:left="7177" w:hanging="360"/>
      </w:pPr>
    </w:lvl>
    <w:lvl w:ilvl="8" w:tplc="0419001B" w:tentative="1">
      <w:start w:val="1"/>
      <w:numFmt w:val="lowerRoman"/>
      <w:lvlText w:val="%9."/>
      <w:lvlJc w:val="right"/>
      <w:pPr>
        <w:tabs>
          <w:tab w:val="num" w:pos="7897"/>
        </w:tabs>
        <w:ind w:left="7897" w:hanging="180"/>
      </w:pPr>
    </w:lvl>
  </w:abstractNum>
  <w:abstractNum w:abstractNumId="3">
    <w:nsid w:val="1B9721D9"/>
    <w:multiLevelType w:val="hybridMultilevel"/>
    <w:tmpl w:val="3BBE727E"/>
    <w:lvl w:ilvl="0" w:tplc="3F46C918">
      <w:start w:val="1"/>
      <w:numFmt w:val="decimal"/>
      <w:lvlText w:val="%1)"/>
      <w:lvlJc w:val="left"/>
      <w:pPr>
        <w:tabs>
          <w:tab w:val="num" w:pos="1920"/>
        </w:tabs>
        <w:ind w:left="1920" w:hanging="360"/>
      </w:pPr>
      <w:rPr>
        <w:rFonts w:hint="default"/>
      </w:rPr>
    </w:lvl>
    <w:lvl w:ilvl="1" w:tplc="04190019" w:tentative="1">
      <w:start w:val="1"/>
      <w:numFmt w:val="lowerLetter"/>
      <w:lvlText w:val="%2."/>
      <w:lvlJc w:val="left"/>
      <w:pPr>
        <w:tabs>
          <w:tab w:val="num" w:pos="2640"/>
        </w:tabs>
        <w:ind w:left="2640" w:hanging="360"/>
      </w:pPr>
    </w:lvl>
    <w:lvl w:ilvl="2" w:tplc="0419001B" w:tentative="1">
      <w:start w:val="1"/>
      <w:numFmt w:val="lowerRoman"/>
      <w:lvlText w:val="%3."/>
      <w:lvlJc w:val="right"/>
      <w:pPr>
        <w:tabs>
          <w:tab w:val="num" w:pos="3360"/>
        </w:tabs>
        <w:ind w:left="3360" w:hanging="180"/>
      </w:pPr>
    </w:lvl>
    <w:lvl w:ilvl="3" w:tplc="0419000F" w:tentative="1">
      <w:start w:val="1"/>
      <w:numFmt w:val="decimal"/>
      <w:lvlText w:val="%4."/>
      <w:lvlJc w:val="left"/>
      <w:pPr>
        <w:tabs>
          <w:tab w:val="num" w:pos="4080"/>
        </w:tabs>
        <w:ind w:left="4080" w:hanging="360"/>
      </w:pPr>
    </w:lvl>
    <w:lvl w:ilvl="4" w:tplc="04190019" w:tentative="1">
      <w:start w:val="1"/>
      <w:numFmt w:val="lowerLetter"/>
      <w:lvlText w:val="%5."/>
      <w:lvlJc w:val="left"/>
      <w:pPr>
        <w:tabs>
          <w:tab w:val="num" w:pos="4800"/>
        </w:tabs>
        <w:ind w:left="4800" w:hanging="360"/>
      </w:pPr>
    </w:lvl>
    <w:lvl w:ilvl="5" w:tplc="0419001B" w:tentative="1">
      <w:start w:val="1"/>
      <w:numFmt w:val="lowerRoman"/>
      <w:lvlText w:val="%6."/>
      <w:lvlJc w:val="right"/>
      <w:pPr>
        <w:tabs>
          <w:tab w:val="num" w:pos="5520"/>
        </w:tabs>
        <w:ind w:left="5520" w:hanging="180"/>
      </w:pPr>
    </w:lvl>
    <w:lvl w:ilvl="6" w:tplc="0419000F" w:tentative="1">
      <w:start w:val="1"/>
      <w:numFmt w:val="decimal"/>
      <w:lvlText w:val="%7."/>
      <w:lvlJc w:val="left"/>
      <w:pPr>
        <w:tabs>
          <w:tab w:val="num" w:pos="6240"/>
        </w:tabs>
        <w:ind w:left="6240" w:hanging="360"/>
      </w:pPr>
    </w:lvl>
    <w:lvl w:ilvl="7" w:tplc="04190019" w:tentative="1">
      <w:start w:val="1"/>
      <w:numFmt w:val="lowerLetter"/>
      <w:lvlText w:val="%8."/>
      <w:lvlJc w:val="left"/>
      <w:pPr>
        <w:tabs>
          <w:tab w:val="num" w:pos="6960"/>
        </w:tabs>
        <w:ind w:left="6960" w:hanging="360"/>
      </w:pPr>
    </w:lvl>
    <w:lvl w:ilvl="8" w:tplc="0419001B" w:tentative="1">
      <w:start w:val="1"/>
      <w:numFmt w:val="lowerRoman"/>
      <w:lvlText w:val="%9."/>
      <w:lvlJc w:val="right"/>
      <w:pPr>
        <w:tabs>
          <w:tab w:val="num" w:pos="7680"/>
        </w:tabs>
        <w:ind w:left="7680" w:hanging="180"/>
      </w:pPr>
    </w:lvl>
  </w:abstractNum>
  <w:abstractNum w:abstractNumId="4">
    <w:nsid w:val="1EFA100A"/>
    <w:multiLevelType w:val="hybridMultilevel"/>
    <w:tmpl w:val="72083EC6"/>
    <w:lvl w:ilvl="0" w:tplc="EB080F96">
      <w:start w:val="1"/>
      <w:numFmt w:val="decimal"/>
      <w:lvlText w:val="%1)"/>
      <w:lvlJc w:val="left"/>
      <w:pPr>
        <w:tabs>
          <w:tab w:val="num" w:pos="1920"/>
        </w:tabs>
        <w:ind w:left="1920" w:hanging="360"/>
      </w:pPr>
      <w:rPr>
        <w:rFonts w:hint="default"/>
      </w:rPr>
    </w:lvl>
    <w:lvl w:ilvl="1" w:tplc="04190019" w:tentative="1">
      <w:start w:val="1"/>
      <w:numFmt w:val="lowerLetter"/>
      <w:lvlText w:val="%2."/>
      <w:lvlJc w:val="left"/>
      <w:pPr>
        <w:tabs>
          <w:tab w:val="num" w:pos="2640"/>
        </w:tabs>
        <w:ind w:left="2640" w:hanging="360"/>
      </w:pPr>
    </w:lvl>
    <w:lvl w:ilvl="2" w:tplc="0419001B" w:tentative="1">
      <w:start w:val="1"/>
      <w:numFmt w:val="lowerRoman"/>
      <w:lvlText w:val="%3."/>
      <w:lvlJc w:val="right"/>
      <w:pPr>
        <w:tabs>
          <w:tab w:val="num" w:pos="3360"/>
        </w:tabs>
        <w:ind w:left="3360" w:hanging="180"/>
      </w:pPr>
    </w:lvl>
    <w:lvl w:ilvl="3" w:tplc="0419000F" w:tentative="1">
      <w:start w:val="1"/>
      <w:numFmt w:val="decimal"/>
      <w:lvlText w:val="%4."/>
      <w:lvlJc w:val="left"/>
      <w:pPr>
        <w:tabs>
          <w:tab w:val="num" w:pos="4080"/>
        </w:tabs>
        <w:ind w:left="4080" w:hanging="360"/>
      </w:pPr>
    </w:lvl>
    <w:lvl w:ilvl="4" w:tplc="04190019" w:tentative="1">
      <w:start w:val="1"/>
      <w:numFmt w:val="lowerLetter"/>
      <w:lvlText w:val="%5."/>
      <w:lvlJc w:val="left"/>
      <w:pPr>
        <w:tabs>
          <w:tab w:val="num" w:pos="4800"/>
        </w:tabs>
        <w:ind w:left="4800" w:hanging="360"/>
      </w:pPr>
    </w:lvl>
    <w:lvl w:ilvl="5" w:tplc="0419001B" w:tentative="1">
      <w:start w:val="1"/>
      <w:numFmt w:val="lowerRoman"/>
      <w:lvlText w:val="%6."/>
      <w:lvlJc w:val="right"/>
      <w:pPr>
        <w:tabs>
          <w:tab w:val="num" w:pos="5520"/>
        </w:tabs>
        <w:ind w:left="5520" w:hanging="180"/>
      </w:pPr>
    </w:lvl>
    <w:lvl w:ilvl="6" w:tplc="0419000F" w:tentative="1">
      <w:start w:val="1"/>
      <w:numFmt w:val="decimal"/>
      <w:lvlText w:val="%7."/>
      <w:lvlJc w:val="left"/>
      <w:pPr>
        <w:tabs>
          <w:tab w:val="num" w:pos="6240"/>
        </w:tabs>
        <w:ind w:left="6240" w:hanging="360"/>
      </w:pPr>
    </w:lvl>
    <w:lvl w:ilvl="7" w:tplc="04190019" w:tentative="1">
      <w:start w:val="1"/>
      <w:numFmt w:val="lowerLetter"/>
      <w:lvlText w:val="%8."/>
      <w:lvlJc w:val="left"/>
      <w:pPr>
        <w:tabs>
          <w:tab w:val="num" w:pos="6960"/>
        </w:tabs>
        <w:ind w:left="6960" w:hanging="360"/>
      </w:pPr>
    </w:lvl>
    <w:lvl w:ilvl="8" w:tplc="0419001B" w:tentative="1">
      <w:start w:val="1"/>
      <w:numFmt w:val="lowerRoman"/>
      <w:lvlText w:val="%9."/>
      <w:lvlJc w:val="right"/>
      <w:pPr>
        <w:tabs>
          <w:tab w:val="num" w:pos="7680"/>
        </w:tabs>
        <w:ind w:left="7680" w:hanging="180"/>
      </w:pPr>
    </w:lvl>
  </w:abstractNum>
  <w:abstractNum w:abstractNumId="5">
    <w:nsid w:val="2487776D"/>
    <w:multiLevelType w:val="hybridMultilevel"/>
    <w:tmpl w:val="D7C88ED6"/>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6">
    <w:nsid w:val="2E3F5485"/>
    <w:multiLevelType w:val="hybridMultilevel"/>
    <w:tmpl w:val="AEB25BF0"/>
    <w:lvl w:ilvl="0" w:tplc="A37AF3F6">
      <w:start w:val="1"/>
      <w:numFmt w:val="decimal"/>
      <w:lvlText w:val="%1)"/>
      <w:lvlJc w:val="left"/>
      <w:pPr>
        <w:tabs>
          <w:tab w:val="num" w:pos="2550"/>
        </w:tabs>
        <w:ind w:left="2550" w:hanging="990"/>
      </w:pPr>
      <w:rPr>
        <w:rFonts w:hint="default"/>
      </w:rPr>
    </w:lvl>
    <w:lvl w:ilvl="1" w:tplc="04190019" w:tentative="1">
      <w:start w:val="1"/>
      <w:numFmt w:val="lowerLetter"/>
      <w:lvlText w:val="%2."/>
      <w:lvlJc w:val="left"/>
      <w:pPr>
        <w:tabs>
          <w:tab w:val="num" w:pos="2640"/>
        </w:tabs>
        <w:ind w:left="2640" w:hanging="360"/>
      </w:pPr>
    </w:lvl>
    <w:lvl w:ilvl="2" w:tplc="0419001B" w:tentative="1">
      <w:start w:val="1"/>
      <w:numFmt w:val="lowerRoman"/>
      <w:lvlText w:val="%3."/>
      <w:lvlJc w:val="right"/>
      <w:pPr>
        <w:tabs>
          <w:tab w:val="num" w:pos="3360"/>
        </w:tabs>
        <w:ind w:left="3360" w:hanging="180"/>
      </w:pPr>
    </w:lvl>
    <w:lvl w:ilvl="3" w:tplc="0419000F" w:tentative="1">
      <w:start w:val="1"/>
      <w:numFmt w:val="decimal"/>
      <w:lvlText w:val="%4."/>
      <w:lvlJc w:val="left"/>
      <w:pPr>
        <w:tabs>
          <w:tab w:val="num" w:pos="4080"/>
        </w:tabs>
        <w:ind w:left="4080" w:hanging="360"/>
      </w:pPr>
    </w:lvl>
    <w:lvl w:ilvl="4" w:tplc="04190019" w:tentative="1">
      <w:start w:val="1"/>
      <w:numFmt w:val="lowerLetter"/>
      <w:lvlText w:val="%5."/>
      <w:lvlJc w:val="left"/>
      <w:pPr>
        <w:tabs>
          <w:tab w:val="num" w:pos="4800"/>
        </w:tabs>
        <w:ind w:left="4800" w:hanging="360"/>
      </w:pPr>
    </w:lvl>
    <w:lvl w:ilvl="5" w:tplc="0419001B" w:tentative="1">
      <w:start w:val="1"/>
      <w:numFmt w:val="lowerRoman"/>
      <w:lvlText w:val="%6."/>
      <w:lvlJc w:val="right"/>
      <w:pPr>
        <w:tabs>
          <w:tab w:val="num" w:pos="5520"/>
        </w:tabs>
        <w:ind w:left="5520" w:hanging="180"/>
      </w:pPr>
    </w:lvl>
    <w:lvl w:ilvl="6" w:tplc="0419000F" w:tentative="1">
      <w:start w:val="1"/>
      <w:numFmt w:val="decimal"/>
      <w:lvlText w:val="%7."/>
      <w:lvlJc w:val="left"/>
      <w:pPr>
        <w:tabs>
          <w:tab w:val="num" w:pos="6240"/>
        </w:tabs>
        <w:ind w:left="6240" w:hanging="360"/>
      </w:pPr>
    </w:lvl>
    <w:lvl w:ilvl="7" w:tplc="04190019" w:tentative="1">
      <w:start w:val="1"/>
      <w:numFmt w:val="lowerLetter"/>
      <w:lvlText w:val="%8."/>
      <w:lvlJc w:val="left"/>
      <w:pPr>
        <w:tabs>
          <w:tab w:val="num" w:pos="6960"/>
        </w:tabs>
        <w:ind w:left="6960" w:hanging="360"/>
      </w:pPr>
    </w:lvl>
    <w:lvl w:ilvl="8" w:tplc="0419001B" w:tentative="1">
      <w:start w:val="1"/>
      <w:numFmt w:val="lowerRoman"/>
      <w:lvlText w:val="%9."/>
      <w:lvlJc w:val="right"/>
      <w:pPr>
        <w:tabs>
          <w:tab w:val="num" w:pos="7680"/>
        </w:tabs>
        <w:ind w:left="7680" w:hanging="180"/>
      </w:pPr>
    </w:lvl>
  </w:abstractNum>
  <w:abstractNum w:abstractNumId="7">
    <w:nsid w:val="32232E2C"/>
    <w:multiLevelType w:val="hybridMultilevel"/>
    <w:tmpl w:val="DCDED8A4"/>
    <w:lvl w:ilvl="0" w:tplc="10480D82">
      <w:start w:val="1"/>
      <w:numFmt w:val="decimal"/>
      <w:lvlText w:val="%1)"/>
      <w:lvlJc w:val="left"/>
      <w:pPr>
        <w:tabs>
          <w:tab w:val="num" w:pos="1920"/>
        </w:tabs>
        <w:ind w:left="1920" w:hanging="360"/>
      </w:pPr>
      <w:rPr>
        <w:rFonts w:hint="default"/>
      </w:rPr>
    </w:lvl>
    <w:lvl w:ilvl="1" w:tplc="04190019" w:tentative="1">
      <w:start w:val="1"/>
      <w:numFmt w:val="lowerLetter"/>
      <w:lvlText w:val="%2."/>
      <w:lvlJc w:val="left"/>
      <w:pPr>
        <w:tabs>
          <w:tab w:val="num" w:pos="2640"/>
        </w:tabs>
        <w:ind w:left="2640" w:hanging="360"/>
      </w:pPr>
    </w:lvl>
    <w:lvl w:ilvl="2" w:tplc="0419001B" w:tentative="1">
      <w:start w:val="1"/>
      <w:numFmt w:val="lowerRoman"/>
      <w:lvlText w:val="%3."/>
      <w:lvlJc w:val="right"/>
      <w:pPr>
        <w:tabs>
          <w:tab w:val="num" w:pos="3360"/>
        </w:tabs>
        <w:ind w:left="3360" w:hanging="180"/>
      </w:pPr>
    </w:lvl>
    <w:lvl w:ilvl="3" w:tplc="0419000F" w:tentative="1">
      <w:start w:val="1"/>
      <w:numFmt w:val="decimal"/>
      <w:lvlText w:val="%4."/>
      <w:lvlJc w:val="left"/>
      <w:pPr>
        <w:tabs>
          <w:tab w:val="num" w:pos="4080"/>
        </w:tabs>
        <w:ind w:left="4080" w:hanging="360"/>
      </w:pPr>
    </w:lvl>
    <w:lvl w:ilvl="4" w:tplc="04190019" w:tentative="1">
      <w:start w:val="1"/>
      <w:numFmt w:val="lowerLetter"/>
      <w:lvlText w:val="%5."/>
      <w:lvlJc w:val="left"/>
      <w:pPr>
        <w:tabs>
          <w:tab w:val="num" w:pos="4800"/>
        </w:tabs>
        <w:ind w:left="4800" w:hanging="360"/>
      </w:pPr>
    </w:lvl>
    <w:lvl w:ilvl="5" w:tplc="0419001B" w:tentative="1">
      <w:start w:val="1"/>
      <w:numFmt w:val="lowerRoman"/>
      <w:lvlText w:val="%6."/>
      <w:lvlJc w:val="right"/>
      <w:pPr>
        <w:tabs>
          <w:tab w:val="num" w:pos="5520"/>
        </w:tabs>
        <w:ind w:left="5520" w:hanging="180"/>
      </w:pPr>
    </w:lvl>
    <w:lvl w:ilvl="6" w:tplc="0419000F" w:tentative="1">
      <w:start w:val="1"/>
      <w:numFmt w:val="decimal"/>
      <w:lvlText w:val="%7."/>
      <w:lvlJc w:val="left"/>
      <w:pPr>
        <w:tabs>
          <w:tab w:val="num" w:pos="6240"/>
        </w:tabs>
        <w:ind w:left="6240" w:hanging="360"/>
      </w:pPr>
    </w:lvl>
    <w:lvl w:ilvl="7" w:tplc="04190019" w:tentative="1">
      <w:start w:val="1"/>
      <w:numFmt w:val="lowerLetter"/>
      <w:lvlText w:val="%8."/>
      <w:lvlJc w:val="left"/>
      <w:pPr>
        <w:tabs>
          <w:tab w:val="num" w:pos="6960"/>
        </w:tabs>
        <w:ind w:left="6960" w:hanging="360"/>
      </w:pPr>
    </w:lvl>
    <w:lvl w:ilvl="8" w:tplc="0419001B" w:tentative="1">
      <w:start w:val="1"/>
      <w:numFmt w:val="lowerRoman"/>
      <w:lvlText w:val="%9."/>
      <w:lvlJc w:val="right"/>
      <w:pPr>
        <w:tabs>
          <w:tab w:val="num" w:pos="7680"/>
        </w:tabs>
        <w:ind w:left="7680" w:hanging="180"/>
      </w:pPr>
    </w:lvl>
  </w:abstractNum>
  <w:abstractNum w:abstractNumId="8">
    <w:nsid w:val="403C719F"/>
    <w:multiLevelType w:val="hybridMultilevel"/>
    <w:tmpl w:val="67861C10"/>
    <w:lvl w:ilvl="0" w:tplc="0419000F">
      <w:start w:val="1"/>
      <w:numFmt w:val="decimal"/>
      <w:lvlText w:val="%1."/>
      <w:lvlJc w:val="left"/>
      <w:pPr>
        <w:tabs>
          <w:tab w:val="num" w:pos="2137"/>
        </w:tabs>
        <w:ind w:left="2137" w:hanging="360"/>
      </w:pPr>
    </w:lvl>
    <w:lvl w:ilvl="1" w:tplc="04190019" w:tentative="1">
      <w:start w:val="1"/>
      <w:numFmt w:val="lowerLetter"/>
      <w:lvlText w:val="%2."/>
      <w:lvlJc w:val="left"/>
      <w:pPr>
        <w:tabs>
          <w:tab w:val="num" w:pos="2857"/>
        </w:tabs>
        <w:ind w:left="2857" w:hanging="360"/>
      </w:pPr>
    </w:lvl>
    <w:lvl w:ilvl="2" w:tplc="0419001B" w:tentative="1">
      <w:start w:val="1"/>
      <w:numFmt w:val="lowerRoman"/>
      <w:lvlText w:val="%3."/>
      <w:lvlJc w:val="right"/>
      <w:pPr>
        <w:tabs>
          <w:tab w:val="num" w:pos="3577"/>
        </w:tabs>
        <w:ind w:left="3577" w:hanging="180"/>
      </w:pPr>
    </w:lvl>
    <w:lvl w:ilvl="3" w:tplc="0419000F" w:tentative="1">
      <w:start w:val="1"/>
      <w:numFmt w:val="decimal"/>
      <w:lvlText w:val="%4."/>
      <w:lvlJc w:val="left"/>
      <w:pPr>
        <w:tabs>
          <w:tab w:val="num" w:pos="4297"/>
        </w:tabs>
        <w:ind w:left="4297" w:hanging="360"/>
      </w:pPr>
    </w:lvl>
    <w:lvl w:ilvl="4" w:tplc="04190019" w:tentative="1">
      <w:start w:val="1"/>
      <w:numFmt w:val="lowerLetter"/>
      <w:lvlText w:val="%5."/>
      <w:lvlJc w:val="left"/>
      <w:pPr>
        <w:tabs>
          <w:tab w:val="num" w:pos="5017"/>
        </w:tabs>
        <w:ind w:left="5017" w:hanging="360"/>
      </w:pPr>
    </w:lvl>
    <w:lvl w:ilvl="5" w:tplc="0419001B" w:tentative="1">
      <w:start w:val="1"/>
      <w:numFmt w:val="lowerRoman"/>
      <w:lvlText w:val="%6."/>
      <w:lvlJc w:val="right"/>
      <w:pPr>
        <w:tabs>
          <w:tab w:val="num" w:pos="5737"/>
        </w:tabs>
        <w:ind w:left="5737" w:hanging="180"/>
      </w:pPr>
    </w:lvl>
    <w:lvl w:ilvl="6" w:tplc="0419000F" w:tentative="1">
      <w:start w:val="1"/>
      <w:numFmt w:val="decimal"/>
      <w:lvlText w:val="%7."/>
      <w:lvlJc w:val="left"/>
      <w:pPr>
        <w:tabs>
          <w:tab w:val="num" w:pos="6457"/>
        </w:tabs>
        <w:ind w:left="6457" w:hanging="360"/>
      </w:pPr>
    </w:lvl>
    <w:lvl w:ilvl="7" w:tplc="04190019" w:tentative="1">
      <w:start w:val="1"/>
      <w:numFmt w:val="lowerLetter"/>
      <w:lvlText w:val="%8."/>
      <w:lvlJc w:val="left"/>
      <w:pPr>
        <w:tabs>
          <w:tab w:val="num" w:pos="7177"/>
        </w:tabs>
        <w:ind w:left="7177" w:hanging="360"/>
      </w:pPr>
    </w:lvl>
    <w:lvl w:ilvl="8" w:tplc="0419001B" w:tentative="1">
      <w:start w:val="1"/>
      <w:numFmt w:val="lowerRoman"/>
      <w:lvlText w:val="%9."/>
      <w:lvlJc w:val="right"/>
      <w:pPr>
        <w:tabs>
          <w:tab w:val="num" w:pos="7897"/>
        </w:tabs>
        <w:ind w:left="7897" w:hanging="180"/>
      </w:pPr>
    </w:lvl>
  </w:abstractNum>
  <w:abstractNum w:abstractNumId="9">
    <w:nsid w:val="43205CAE"/>
    <w:multiLevelType w:val="hybridMultilevel"/>
    <w:tmpl w:val="808635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E116B19"/>
    <w:multiLevelType w:val="hybridMultilevel"/>
    <w:tmpl w:val="D2468512"/>
    <w:lvl w:ilvl="0" w:tplc="0419000F">
      <w:start w:val="1"/>
      <w:numFmt w:val="decimal"/>
      <w:lvlText w:val="%1."/>
      <w:lvlJc w:val="left"/>
      <w:pPr>
        <w:tabs>
          <w:tab w:val="num" w:pos="2280"/>
        </w:tabs>
        <w:ind w:left="2280" w:hanging="360"/>
      </w:pPr>
    </w:lvl>
    <w:lvl w:ilvl="1" w:tplc="04190019" w:tentative="1">
      <w:start w:val="1"/>
      <w:numFmt w:val="lowerLetter"/>
      <w:lvlText w:val="%2."/>
      <w:lvlJc w:val="left"/>
      <w:pPr>
        <w:tabs>
          <w:tab w:val="num" w:pos="3000"/>
        </w:tabs>
        <w:ind w:left="3000" w:hanging="360"/>
      </w:pPr>
    </w:lvl>
    <w:lvl w:ilvl="2" w:tplc="0419001B" w:tentative="1">
      <w:start w:val="1"/>
      <w:numFmt w:val="lowerRoman"/>
      <w:lvlText w:val="%3."/>
      <w:lvlJc w:val="right"/>
      <w:pPr>
        <w:tabs>
          <w:tab w:val="num" w:pos="3720"/>
        </w:tabs>
        <w:ind w:left="3720" w:hanging="180"/>
      </w:pPr>
    </w:lvl>
    <w:lvl w:ilvl="3" w:tplc="0419000F" w:tentative="1">
      <w:start w:val="1"/>
      <w:numFmt w:val="decimal"/>
      <w:lvlText w:val="%4."/>
      <w:lvlJc w:val="left"/>
      <w:pPr>
        <w:tabs>
          <w:tab w:val="num" w:pos="4440"/>
        </w:tabs>
        <w:ind w:left="4440" w:hanging="360"/>
      </w:pPr>
    </w:lvl>
    <w:lvl w:ilvl="4" w:tplc="04190019" w:tentative="1">
      <w:start w:val="1"/>
      <w:numFmt w:val="lowerLetter"/>
      <w:lvlText w:val="%5."/>
      <w:lvlJc w:val="left"/>
      <w:pPr>
        <w:tabs>
          <w:tab w:val="num" w:pos="5160"/>
        </w:tabs>
        <w:ind w:left="5160" w:hanging="360"/>
      </w:pPr>
    </w:lvl>
    <w:lvl w:ilvl="5" w:tplc="0419001B" w:tentative="1">
      <w:start w:val="1"/>
      <w:numFmt w:val="lowerRoman"/>
      <w:lvlText w:val="%6."/>
      <w:lvlJc w:val="right"/>
      <w:pPr>
        <w:tabs>
          <w:tab w:val="num" w:pos="5880"/>
        </w:tabs>
        <w:ind w:left="5880" w:hanging="180"/>
      </w:pPr>
    </w:lvl>
    <w:lvl w:ilvl="6" w:tplc="0419000F" w:tentative="1">
      <w:start w:val="1"/>
      <w:numFmt w:val="decimal"/>
      <w:lvlText w:val="%7."/>
      <w:lvlJc w:val="left"/>
      <w:pPr>
        <w:tabs>
          <w:tab w:val="num" w:pos="6600"/>
        </w:tabs>
        <w:ind w:left="6600" w:hanging="360"/>
      </w:pPr>
    </w:lvl>
    <w:lvl w:ilvl="7" w:tplc="04190019" w:tentative="1">
      <w:start w:val="1"/>
      <w:numFmt w:val="lowerLetter"/>
      <w:lvlText w:val="%8."/>
      <w:lvlJc w:val="left"/>
      <w:pPr>
        <w:tabs>
          <w:tab w:val="num" w:pos="7320"/>
        </w:tabs>
        <w:ind w:left="7320" w:hanging="360"/>
      </w:pPr>
    </w:lvl>
    <w:lvl w:ilvl="8" w:tplc="0419001B" w:tentative="1">
      <w:start w:val="1"/>
      <w:numFmt w:val="lowerRoman"/>
      <w:lvlText w:val="%9."/>
      <w:lvlJc w:val="right"/>
      <w:pPr>
        <w:tabs>
          <w:tab w:val="num" w:pos="8040"/>
        </w:tabs>
        <w:ind w:left="8040" w:hanging="180"/>
      </w:pPr>
    </w:lvl>
  </w:abstractNum>
  <w:abstractNum w:abstractNumId="11">
    <w:nsid w:val="686A7955"/>
    <w:multiLevelType w:val="hybridMultilevel"/>
    <w:tmpl w:val="6FB61878"/>
    <w:lvl w:ilvl="0" w:tplc="0419000F">
      <w:start w:val="1"/>
      <w:numFmt w:val="decimal"/>
      <w:lvlText w:val="%1."/>
      <w:lvlJc w:val="left"/>
      <w:pPr>
        <w:tabs>
          <w:tab w:val="num" w:pos="2280"/>
        </w:tabs>
        <w:ind w:left="2280" w:hanging="360"/>
      </w:pPr>
    </w:lvl>
    <w:lvl w:ilvl="1" w:tplc="04190019" w:tentative="1">
      <w:start w:val="1"/>
      <w:numFmt w:val="lowerLetter"/>
      <w:lvlText w:val="%2."/>
      <w:lvlJc w:val="left"/>
      <w:pPr>
        <w:tabs>
          <w:tab w:val="num" w:pos="3000"/>
        </w:tabs>
        <w:ind w:left="3000" w:hanging="360"/>
      </w:pPr>
    </w:lvl>
    <w:lvl w:ilvl="2" w:tplc="0419001B" w:tentative="1">
      <w:start w:val="1"/>
      <w:numFmt w:val="lowerRoman"/>
      <w:lvlText w:val="%3."/>
      <w:lvlJc w:val="right"/>
      <w:pPr>
        <w:tabs>
          <w:tab w:val="num" w:pos="3720"/>
        </w:tabs>
        <w:ind w:left="3720" w:hanging="180"/>
      </w:pPr>
    </w:lvl>
    <w:lvl w:ilvl="3" w:tplc="0419000F" w:tentative="1">
      <w:start w:val="1"/>
      <w:numFmt w:val="decimal"/>
      <w:lvlText w:val="%4."/>
      <w:lvlJc w:val="left"/>
      <w:pPr>
        <w:tabs>
          <w:tab w:val="num" w:pos="4440"/>
        </w:tabs>
        <w:ind w:left="4440" w:hanging="360"/>
      </w:pPr>
    </w:lvl>
    <w:lvl w:ilvl="4" w:tplc="04190019" w:tentative="1">
      <w:start w:val="1"/>
      <w:numFmt w:val="lowerLetter"/>
      <w:lvlText w:val="%5."/>
      <w:lvlJc w:val="left"/>
      <w:pPr>
        <w:tabs>
          <w:tab w:val="num" w:pos="5160"/>
        </w:tabs>
        <w:ind w:left="5160" w:hanging="360"/>
      </w:pPr>
    </w:lvl>
    <w:lvl w:ilvl="5" w:tplc="0419001B" w:tentative="1">
      <w:start w:val="1"/>
      <w:numFmt w:val="lowerRoman"/>
      <w:lvlText w:val="%6."/>
      <w:lvlJc w:val="right"/>
      <w:pPr>
        <w:tabs>
          <w:tab w:val="num" w:pos="5880"/>
        </w:tabs>
        <w:ind w:left="5880" w:hanging="180"/>
      </w:pPr>
    </w:lvl>
    <w:lvl w:ilvl="6" w:tplc="0419000F" w:tentative="1">
      <w:start w:val="1"/>
      <w:numFmt w:val="decimal"/>
      <w:lvlText w:val="%7."/>
      <w:lvlJc w:val="left"/>
      <w:pPr>
        <w:tabs>
          <w:tab w:val="num" w:pos="6600"/>
        </w:tabs>
        <w:ind w:left="6600" w:hanging="360"/>
      </w:pPr>
    </w:lvl>
    <w:lvl w:ilvl="7" w:tplc="04190019" w:tentative="1">
      <w:start w:val="1"/>
      <w:numFmt w:val="lowerLetter"/>
      <w:lvlText w:val="%8."/>
      <w:lvlJc w:val="left"/>
      <w:pPr>
        <w:tabs>
          <w:tab w:val="num" w:pos="7320"/>
        </w:tabs>
        <w:ind w:left="7320" w:hanging="360"/>
      </w:pPr>
    </w:lvl>
    <w:lvl w:ilvl="8" w:tplc="0419001B" w:tentative="1">
      <w:start w:val="1"/>
      <w:numFmt w:val="lowerRoman"/>
      <w:lvlText w:val="%9."/>
      <w:lvlJc w:val="right"/>
      <w:pPr>
        <w:tabs>
          <w:tab w:val="num" w:pos="8040"/>
        </w:tabs>
        <w:ind w:left="8040" w:hanging="180"/>
      </w:pPr>
    </w:lvl>
  </w:abstractNum>
  <w:abstractNum w:abstractNumId="12">
    <w:nsid w:val="75E65C95"/>
    <w:multiLevelType w:val="hybridMultilevel"/>
    <w:tmpl w:val="F050B1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84968D6"/>
    <w:multiLevelType w:val="hybridMultilevel"/>
    <w:tmpl w:val="F7E493D4"/>
    <w:lvl w:ilvl="0" w:tplc="4A923830">
      <w:start w:val="1"/>
      <w:numFmt w:val="decimal"/>
      <w:lvlText w:val="%1)"/>
      <w:lvlJc w:val="left"/>
      <w:pPr>
        <w:tabs>
          <w:tab w:val="num" w:pos="2550"/>
        </w:tabs>
        <w:ind w:left="2550" w:hanging="990"/>
      </w:pPr>
      <w:rPr>
        <w:rFonts w:hint="default"/>
      </w:rPr>
    </w:lvl>
    <w:lvl w:ilvl="1" w:tplc="04190019" w:tentative="1">
      <w:start w:val="1"/>
      <w:numFmt w:val="lowerLetter"/>
      <w:lvlText w:val="%2."/>
      <w:lvlJc w:val="left"/>
      <w:pPr>
        <w:tabs>
          <w:tab w:val="num" w:pos="2640"/>
        </w:tabs>
        <w:ind w:left="2640" w:hanging="360"/>
      </w:pPr>
    </w:lvl>
    <w:lvl w:ilvl="2" w:tplc="0419001B" w:tentative="1">
      <w:start w:val="1"/>
      <w:numFmt w:val="lowerRoman"/>
      <w:lvlText w:val="%3."/>
      <w:lvlJc w:val="right"/>
      <w:pPr>
        <w:tabs>
          <w:tab w:val="num" w:pos="3360"/>
        </w:tabs>
        <w:ind w:left="3360" w:hanging="180"/>
      </w:pPr>
    </w:lvl>
    <w:lvl w:ilvl="3" w:tplc="0419000F" w:tentative="1">
      <w:start w:val="1"/>
      <w:numFmt w:val="decimal"/>
      <w:lvlText w:val="%4."/>
      <w:lvlJc w:val="left"/>
      <w:pPr>
        <w:tabs>
          <w:tab w:val="num" w:pos="4080"/>
        </w:tabs>
        <w:ind w:left="4080" w:hanging="360"/>
      </w:pPr>
    </w:lvl>
    <w:lvl w:ilvl="4" w:tplc="04190019" w:tentative="1">
      <w:start w:val="1"/>
      <w:numFmt w:val="lowerLetter"/>
      <w:lvlText w:val="%5."/>
      <w:lvlJc w:val="left"/>
      <w:pPr>
        <w:tabs>
          <w:tab w:val="num" w:pos="4800"/>
        </w:tabs>
        <w:ind w:left="4800" w:hanging="360"/>
      </w:pPr>
    </w:lvl>
    <w:lvl w:ilvl="5" w:tplc="0419001B" w:tentative="1">
      <w:start w:val="1"/>
      <w:numFmt w:val="lowerRoman"/>
      <w:lvlText w:val="%6."/>
      <w:lvlJc w:val="right"/>
      <w:pPr>
        <w:tabs>
          <w:tab w:val="num" w:pos="5520"/>
        </w:tabs>
        <w:ind w:left="5520" w:hanging="180"/>
      </w:pPr>
    </w:lvl>
    <w:lvl w:ilvl="6" w:tplc="0419000F" w:tentative="1">
      <w:start w:val="1"/>
      <w:numFmt w:val="decimal"/>
      <w:lvlText w:val="%7."/>
      <w:lvlJc w:val="left"/>
      <w:pPr>
        <w:tabs>
          <w:tab w:val="num" w:pos="6240"/>
        </w:tabs>
        <w:ind w:left="6240" w:hanging="360"/>
      </w:pPr>
    </w:lvl>
    <w:lvl w:ilvl="7" w:tplc="04190019" w:tentative="1">
      <w:start w:val="1"/>
      <w:numFmt w:val="lowerLetter"/>
      <w:lvlText w:val="%8."/>
      <w:lvlJc w:val="left"/>
      <w:pPr>
        <w:tabs>
          <w:tab w:val="num" w:pos="6960"/>
        </w:tabs>
        <w:ind w:left="6960" w:hanging="360"/>
      </w:pPr>
    </w:lvl>
    <w:lvl w:ilvl="8" w:tplc="0419001B" w:tentative="1">
      <w:start w:val="1"/>
      <w:numFmt w:val="lowerRoman"/>
      <w:lvlText w:val="%9."/>
      <w:lvlJc w:val="right"/>
      <w:pPr>
        <w:tabs>
          <w:tab w:val="num" w:pos="7680"/>
        </w:tabs>
        <w:ind w:left="7680" w:hanging="180"/>
      </w:pPr>
    </w:lvl>
  </w:abstractNum>
  <w:num w:numId="1">
    <w:abstractNumId w:val="1"/>
  </w:num>
  <w:num w:numId="2">
    <w:abstractNumId w:val="0"/>
  </w:num>
  <w:num w:numId="3">
    <w:abstractNumId w:val="5"/>
  </w:num>
  <w:num w:numId="4">
    <w:abstractNumId w:val="2"/>
  </w:num>
  <w:num w:numId="5">
    <w:abstractNumId w:val="8"/>
  </w:num>
  <w:num w:numId="6">
    <w:abstractNumId w:val="10"/>
  </w:num>
  <w:num w:numId="7">
    <w:abstractNumId w:val="11"/>
  </w:num>
  <w:num w:numId="8">
    <w:abstractNumId w:val="4"/>
  </w:num>
  <w:num w:numId="9">
    <w:abstractNumId w:val="3"/>
  </w:num>
  <w:num w:numId="10">
    <w:abstractNumId w:val="13"/>
  </w:num>
  <w:num w:numId="11">
    <w:abstractNumId w:val="6"/>
  </w:num>
  <w:num w:numId="12">
    <w:abstractNumId w:val="7"/>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790C"/>
    <w:rsid w:val="000013D0"/>
    <w:rsid w:val="00026F2F"/>
    <w:rsid w:val="00047664"/>
    <w:rsid w:val="000C331F"/>
    <w:rsid w:val="00124A75"/>
    <w:rsid w:val="001569BA"/>
    <w:rsid w:val="00190FB2"/>
    <w:rsid w:val="001B6FC5"/>
    <w:rsid w:val="001D5AB0"/>
    <w:rsid w:val="00203C7E"/>
    <w:rsid w:val="00232B0A"/>
    <w:rsid w:val="0026790C"/>
    <w:rsid w:val="002C2B39"/>
    <w:rsid w:val="002D5645"/>
    <w:rsid w:val="002F215F"/>
    <w:rsid w:val="00367953"/>
    <w:rsid w:val="003A73CD"/>
    <w:rsid w:val="003C3D8C"/>
    <w:rsid w:val="00417F17"/>
    <w:rsid w:val="00440354"/>
    <w:rsid w:val="004462B5"/>
    <w:rsid w:val="004B49DE"/>
    <w:rsid w:val="004B7ECA"/>
    <w:rsid w:val="005108E1"/>
    <w:rsid w:val="005670E5"/>
    <w:rsid w:val="00582BA5"/>
    <w:rsid w:val="00597547"/>
    <w:rsid w:val="006044E1"/>
    <w:rsid w:val="00626764"/>
    <w:rsid w:val="00683AEC"/>
    <w:rsid w:val="00722ACD"/>
    <w:rsid w:val="00772F65"/>
    <w:rsid w:val="00795C74"/>
    <w:rsid w:val="007A369B"/>
    <w:rsid w:val="007B437C"/>
    <w:rsid w:val="007D0CA4"/>
    <w:rsid w:val="007E3B1F"/>
    <w:rsid w:val="00803FC9"/>
    <w:rsid w:val="00881DBE"/>
    <w:rsid w:val="008A3032"/>
    <w:rsid w:val="008C585B"/>
    <w:rsid w:val="008E1E55"/>
    <w:rsid w:val="00903371"/>
    <w:rsid w:val="00905D66"/>
    <w:rsid w:val="009100C8"/>
    <w:rsid w:val="009223A6"/>
    <w:rsid w:val="009433D1"/>
    <w:rsid w:val="00970317"/>
    <w:rsid w:val="00972387"/>
    <w:rsid w:val="009759A0"/>
    <w:rsid w:val="009861BA"/>
    <w:rsid w:val="009B4B4E"/>
    <w:rsid w:val="009C216B"/>
    <w:rsid w:val="009D17D4"/>
    <w:rsid w:val="009D433A"/>
    <w:rsid w:val="00A5041F"/>
    <w:rsid w:val="00A50F80"/>
    <w:rsid w:val="00A5660D"/>
    <w:rsid w:val="00A82E74"/>
    <w:rsid w:val="00A919C9"/>
    <w:rsid w:val="00B736A9"/>
    <w:rsid w:val="00BA526C"/>
    <w:rsid w:val="00BB33D1"/>
    <w:rsid w:val="00BC10CB"/>
    <w:rsid w:val="00BC4E8A"/>
    <w:rsid w:val="00BD7DB4"/>
    <w:rsid w:val="00C374A4"/>
    <w:rsid w:val="00C47D95"/>
    <w:rsid w:val="00C664C8"/>
    <w:rsid w:val="00C723AF"/>
    <w:rsid w:val="00C742E9"/>
    <w:rsid w:val="00CA1ED8"/>
    <w:rsid w:val="00D04F87"/>
    <w:rsid w:val="00D228CA"/>
    <w:rsid w:val="00D2657A"/>
    <w:rsid w:val="00D55FF2"/>
    <w:rsid w:val="00D75E1C"/>
    <w:rsid w:val="00DA4E11"/>
    <w:rsid w:val="00E007ED"/>
    <w:rsid w:val="00E10932"/>
    <w:rsid w:val="00E118CC"/>
    <w:rsid w:val="00E64D85"/>
    <w:rsid w:val="00E8246D"/>
    <w:rsid w:val="00E901DC"/>
    <w:rsid w:val="00F163CA"/>
    <w:rsid w:val="00F228C0"/>
    <w:rsid w:val="00F75DF5"/>
    <w:rsid w:val="00F9411E"/>
    <w:rsid w:val="00FB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4"/>
    <o:shapelayout v:ext="edit">
      <o:idmap v:ext="edit" data="1"/>
      <o:rules v:ext="edit">
        <o:r id="V:Rule1" type="arc" idref="#_x0000_s1112"/>
        <o:r id="V:Rule2" type="arc" idref="#_x0000_s1114"/>
      </o:rules>
    </o:shapelayout>
  </w:shapeDefaults>
  <w:decimalSymbol w:val=","/>
  <w:listSeparator w:val=";"/>
  <w15:chartTrackingRefBased/>
  <w15:docId w15:val="{9787F95B-96AB-4131-9BD5-7608A60C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47664"/>
    <w:pPr>
      <w:tabs>
        <w:tab w:val="center" w:pos="4677"/>
        <w:tab w:val="right" w:pos="9355"/>
      </w:tabs>
    </w:pPr>
  </w:style>
  <w:style w:type="paragraph" w:styleId="a4">
    <w:name w:val="footer"/>
    <w:basedOn w:val="a"/>
    <w:rsid w:val="00047664"/>
    <w:pPr>
      <w:tabs>
        <w:tab w:val="center" w:pos="4677"/>
        <w:tab w:val="right" w:pos="9355"/>
      </w:tabs>
    </w:pPr>
  </w:style>
  <w:style w:type="character" w:styleId="a5">
    <w:name w:val="page number"/>
    <w:basedOn w:val="a0"/>
    <w:rsid w:val="00047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33918">
      <w:bodyDiv w:val="1"/>
      <w:marLeft w:val="0"/>
      <w:marRight w:val="0"/>
      <w:marTop w:val="0"/>
      <w:marBottom w:val="0"/>
      <w:divBdr>
        <w:top w:val="none" w:sz="0" w:space="0" w:color="auto"/>
        <w:left w:val="none" w:sz="0" w:space="0" w:color="auto"/>
        <w:bottom w:val="none" w:sz="0" w:space="0" w:color="auto"/>
        <w:right w:val="none" w:sz="0" w:space="0" w:color="auto"/>
      </w:divBdr>
    </w:div>
    <w:div w:id="20487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3904</Words>
  <Characters>22253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В условиях рыночной экономики управление финансами представляет собой наиболее сложную и приоритетную задачу высшего управленческого персонала любой организации</vt:lpstr>
    </vt:vector>
  </TitlesOfParts>
  <Company/>
  <LinksUpToDate>false</LinksUpToDate>
  <CharactersWithSpaces>26105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условиях рыночной экономики управление финансами представляет собой наиболее сложную и приоритетную задачу высшего управленческого персонала любой организации</dc:title>
  <dc:subject/>
  <dc:creator>1</dc:creator>
  <cp:keywords/>
  <dc:description/>
  <cp:lastModifiedBy>admin</cp:lastModifiedBy>
  <cp:revision>2</cp:revision>
  <dcterms:created xsi:type="dcterms:W3CDTF">2014-04-18T10:54:00Z</dcterms:created>
  <dcterms:modified xsi:type="dcterms:W3CDTF">2014-04-18T10:54:00Z</dcterms:modified>
</cp:coreProperties>
</file>