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3E" w:rsidRDefault="00B80AD5" w:rsidP="004A063E">
      <w:pPr>
        <w:ind w:left="1416" w:firstLine="708"/>
        <w:rPr>
          <w:sz w:val="28"/>
          <w:szCs w:val="28"/>
        </w:rPr>
      </w:pPr>
      <w:r w:rsidRPr="00EC2BC6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</w:t>
      </w:r>
      <w:r w:rsidR="004A063E" w:rsidRPr="00EC2BC6">
        <w:rPr>
          <w:sz w:val="28"/>
          <w:szCs w:val="28"/>
        </w:rPr>
        <w:t>бразования РФ</w:t>
      </w:r>
    </w:p>
    <w:p w:rsidR="004A063E" w:rsidRDefault="004A063E" w:rsidP="004A06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Открытый университет</w:t>
      </w:r>
    </w:p>
    <w:p w:rsidR="004A063E" w:rsidRPr="004A063E" w:rsidRDefault="004A063E" w:rsidP="004A063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Рязанский институт</w:t>
      </w:r>
    </w:p>
    <w:p w:rsidR="004A063E" w:rsidRDefault="004A063E" w:rsidP="004A063E">
      <w:pPr>
        <w:ind w:left="2124"/>
        <w:jc w:val="center"/>
        <w:rPr>
          <w:sz w:val="28"/>
          <w:szCs w:val="28"/>
        </w:rPr>
      </w:pPr>
    </w:p>
    <w:p w:rsidR="004A063E" w:rsidRDefault="004A063E" w:rsidP="004A063E">
      <w:pPr>
        <w:ind w:left="2124"/>
        <w:jc w:val="center"/>
        <w:rPr>
          <w:sz w:val="28"/>
          <w:szCs w:val="28"/>
        </w:rPr>
      </w:pPr>
    </w:p>
    <w:p w:rsidR="004A063E" w:rsidRDefault="004A063E" w:rsidP="004A063E">
      <w:pPr>
        <w:ind w:left="2124"/>
        <w:jc w:val="center"/>
        <w:rPr>
          <w:sz w:val="28"/>
          <w:szCs w:val="28"/>
        </w:rPr>
      </w:pPr>
    </w:p>
    <w:p w:rsidR="004A063E" w:rsidRDefault="004A063E" w:rsidP="004A063E">
      <w:pPr>
        <w:ind w:left="2124"/>
        <w:jc w:val="center"/>
        <w:rPr>
          <w:sz w:val="28"/>
          <w:szCs w:val="28"/>
        </w:rPr>
      </w:pPr>
    </w:p>
    <w:p w:rsidR="004A063E" w:rsidRDefault="004A063E" w:rsidP="004A063E">
      <w:pPr>
        <w:ind w:left="2124"/>
        <w:jc w:val="center"/>
        <w:rPr>
          <w:sz w:val="28"/>
          <w:szCs w:val="28"/>
        </w:rPr>
      </w:pPr>
    </w:p>
    <w:p w:rsidR="004A063E" w:rsidRDefault="004A063E" w:rsidP="004A063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Кафедра экономики, менеджмента и маркетинга</w:t>
      </w:r>
    </w:p>
    <w:p w:rsidR="004A063E" w:rsidRDefault="004A063E" w:rsidP="004A063E">
      <w:pPr>
        <w:ind w:left="708" w:firstLine="708"/>
        <w:rPr>
          <w:sz w:val="28"/>
          <w:szCs w:val="28"/>
        </w:rPr>
      </w:pPr>
    </w:p>
    <w:p w:rsidR="004A063E" w:rsidRDefault="004A063E" w:rsidP="004A063E">
      <w:pPr>
        <w:ind w:left="708" w:firstLine="708"/>
        <w:rPr>
          <w:sz w:val="28"/>
          <w:szCs w:val="28"/>
        </w:rPr>
      </w:pPr>
    </w:p>
    <w:p w:rsidR="004A063E" w:rsidRPr="004A063E" w:rsidRDefault="004A063E" w:rsidP="004A063E">
      <w:pPr>
        <w:ind w:left="1416"/>
        <w:rPr>
          <w:sz w:val="28"/>
          <w:szCs w:val="28"/>
        </w:rPr>
      </w:pPr>
      <w:r>
        <w:rPr>
          <w:sz w:val="28"/>
          <w:szCs w:val="28"/>
        </w:rPr>
        <w:t>Контрольная работа по делопроизводству</w:t>
      </w: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Default="004A063E" w:rsidP="004A063E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Выполнила:студентка II курса</w:t>
      </w:r>
    </w:p>
    <w:p w:rsidR="004A063E" w:rsidRPr="002D3A4C" w:rsidRDefault="002D3A4C" w:rsidP="004A063E">
      <w:pPr>
        <w:ind w:left="354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063E" w:rsidRDefault="004A063E" w:rsidP="004A063E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="002D3A4C">
        <w:rPr>
          <w:sz w:val="28"/>
          <w:szCs w:val="28"/>
        </w:rPr>
        <w:t>р.</w:t>
      </w:r>
      <w:r>
        <w:rPr>
          <w:sz w:val="28"/>
          <w:szCs w:val="28"/>
        </w:rPr>
        <w:t xml:space="preserve"> ф-т МиЭП</w:t>
      </w:r>
    </w:p>
    <w:p w:rsidR="004A063E" w:rsidRDefault="004A063E" w:rsidP="004A063E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Спец. 060811</w:t>
      </w:r>
    </w:p>
    <w:p w:rsidR="004A063E" w:rsidRPr="004A063E" w:rsidRDefault="002D3A4C" w:rsidP="004A063E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Проверила:</w:t>
      </w:r>
      <w:r w:rsidR="004A063E">
        <w:rPr>
          <w:sz w:val="28"/>
          <w:szCs w:val="28"/>
        </w:rPr>
        <w:t>.</w:t>
      </w: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A65E94" w:rsidRDefault="00A65E94" w:rsidP="004A063E">
      <w:pPr>
        <w:ind w:left="3540"/>
        <w:rPr>
          <w:sz w:val="28"/>
          <w:szCs w:val="28"/>
        </w:rPr>
      </w:pPr>
      <w:r>
        <w:rPr>
          <w:sz w:val="28"/>
          <w:szCs w:val="28"/>
        </w:rPr>
        <w:t>Рязань 2002</w:t>
      </w: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EC2BC6" w:rsidRDefault="004A063E" w:rsidP="004A063E">
      <w:pPr>
        <w:ind w:left="3540"/>
        <w:rPr>
          <w:sz w:val="28"/>
          <w:szCs w:val="28"/>
        </w:rPr>
      </w:pPr>
    </w:p>
    <w:p w:rsidR="004A063E" w:rsidRPr="004A063E" w:rsidRDefault="004A063E" w:rsidP="00A65E94">
      <w:pPr>
        <w:ind w:left="2832" w:firstLine="708"/>
        <w:rPr>
          <w:sz w:val="28"/>
          <w:szCs w:val="28"/>
        </w:rPr>
      </w:pPr>
      <w:r w:rsidRPr="004A063E">
        <w:rPr>
          <w:sz w:val="28"/>
          <w:szCs w:val="28"/>
        </w:rPr>
        <w:t>План.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1. Виды документов и их классификация</w:t>
      </w:r>
      <w:r w:rsidR="00B80AD5" w:rsidRPr="004A063E">
        <w:rPr>
          <w:sz w:val="28"/>
          <w:szCs w:val="28"/>
        </w:rPr>
        <w:t>. У</w:t>
      </w:r>
      <w:r w:rsidRPr="004A063E">
        <w:rPr>
          <w:sz w:val="28"/>
          <w:szCs w:val="28"/>
        </w:rPr>
        <w:t>лификация и стандартизация управленческих документов.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2. Составить устав индивидуального частного предприятия, письмо-отказ, приказ об увольнении.</w:t>
      </w:r>
    </w:p>
    <w:p w:rsidR="004A063E" w:rsidRPr="004A063E" w:rsidRDefault="004A063E" w:rsidP="004A063E">
      <w:pPr>
        <w:rPr>
          <w:sz w:val="28"/>
          <w:szCs w:val="28"/>
        </w:rPr>
      </w:pPr>
    </w:p>
    <w:p w:rsidR="004A063E" w:rsidRPr="004A063E" w:rsidRDefault="004A063E" w:rsidP="004A063E">
      <w:pPr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EC2BC6" w:rsidRDefault="004A063E" w:rsidP="00A65E94">
      <w:pPr>
        <w:ind w:left="1416"/>
        <w:rPr>
          <w:sz w:val="28"/>
          <w:szCs w:val="28"/>
          <w:u w:val="single"/>
        </w:rPr>
      </w:pPr>
      <w:r w:rsidRPr="00A65E94">
        <w:rPr>
          <w:sz w:val="28"/>
          <w:szCs w:val="28"/>
          <w:u w:val="single"/>
        </w:rPr>
        <w:t>Виды документов и их классификация.</w:t>
      </w:r>
    </w:p>
    <w:p w:rsidR="004A063E" w:rsidRPr="00EC2BC6" w:rsidRDefault="004A063E" w:rsidP="004A063E">
      <w:pPr>
        <w:ind w:left="1416"/>
        <w:rPr>
          <w:sz w:val="28"/>
          <w:szCs w:val="28"/>
        </w:rPr>
      </w:pP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В соответствии с ГОСТ 16487-83 документ - средство закрепления различными способами на специальном материале информации о фактах, событиях, явлениях объективной действительности и мыслительной деятельности человека.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Зафиксировав информацию, документ тем самым обеспечивает ее сохранение и накопление, а также возможность передачи ее другому лицу, многократное повторное обращение к информации. </w:t>
      </w:r>
      <w:r w:rsidR="00B80AD5" w:rsidRPr="004A063E">
        <w:rPr>
          <w:sz w:val="28"/>
          <w:szCs w:val="28"/>
        </w:rPr>
        <w:t>Следовательно,</w:t>
      </w:r>
      <w:r w:rsidRPr="004A063E">
        <w:rPr>
          <w:sz w:val="28"/>
          <w:szCs w:val="28"/>
        </w:rPr>
        <w:t xml:space="preserve"> документ может выполнять несколько функций.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Большинство документов должно удовлетворять таким требованиям, как пригодность к длительному хранению, максимальная </w:t>
      </w:r>
      <w:r w:rsidR="00B80AD5" w:rsidRPr="004A063E">
        <w:rPr>
          <w:sz w:val="28"/>
          <w:szCs w:val="28"/>
        </w:rPr>
        <w:t>наглядность. Для</w:t>
      </w:r>
      <w:r w:rsidRPr="004A063E">
        <w:rPr>
          <w:sz w:val="28"/>
          <w:szCs w:val="28"/>
        </w:rPr>
        <w:t xml:space="preserve"> того, что бы документ обладал этими качествами, он должен быть правильно составлен как по форме, так и по содержанию.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Для того, что бы выработать основные принципы составления и оформления документов, формы и методы работы с ними, производится их классификация по целому ряду признаков.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Классификация документо</w:t>
      </w:r>
      <w:r w:rsidR="00B80AD5" w:rsidRPr="004A063E">
        <w:rPr>
          <w:sz w:val="28"/>
          <w:szCs w:val="28"/>
        </w:rPr>
        <w:t>в -</w:t>
      </w:r>
      <w:r w:rsidRPr="004A063E">
        <w:rPr>
          <w:sz w:val="28"/>
          <w:szCs w:val="28"/>
        </w:rPr>
        <w:t xml:space="preserve"> это деление документов по классам по наиболее общим признакам сходства и различия.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В текущей работе классификация производится на этапе группировки их в дел</w:t>
      </w:r>
      <w:r w:rsidR="00B80AD5" w:rsidRPr="004A063E">
        <w:rPr>
          <w:sz w:val="28"/>
          <w:szCs w:val="28"/>
        </w:rPr>
        <w:t>а -</w:t>
      </w:r>
      <w:r w:rsidRPr="004A063E">
        <w:rPr>
          <w:sz w:val="28"/>
          <w:szCs w:val="28"/>
        </w:rPr>
        <w:t xml:space="preserve"> это первичная ступень классификации</w:t>
      </w:r>
      <w:r w:rsidR="00B80AD5" w:rsidRPr="004A063E">
        <w:rPr>
          <w:sz w:val="28"/>
          <w:szCs w:val="28"/>
        </w:rPr>
        <w:t>,</w:t>
      </w:r>
      <w:r w:rsidRPr="004A063E">
        <w:rPr>
          <w:sz w:val="28"/>
          <w:szCs w:val="28"/>
        </w:rPr>
        <w:t xml:space="preserve"> необходимость такой классификации обусловлена самим понятием дела.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Дело- это совокупность документов или документ по одному вопросу, помещенные в твердую обложку, соответственным образом оформленную. Нельзя подшить в дело документы с различным по характеру содержанием, например письма об исполнении задания по строительству объекта и приказы о повышении квалификации сотрудников. 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Классификация документо</w:t>
      </w:r>
      <w:r w:rsidR="00B80AD5" w:rsidRPr="004A063E">
        <w:rPr>
          <w:sz w:val="28"/>
          <w:szCs w:val="28"/>
        </w:rPr>
        <w:t>в -</w:t>
      </w:r>
      <w:r w:rsidRPr="004A063E">
        <w:rPr>
          <w:sz w:val="28"/>
          <w:szCs w:val="28"/>
        </w:rPr>
        <w:t xml:space="preserve"> необходимое условие для проведения работ по их унификации, являющееся важной предпосылкой документационного обеспечивания автоматизированных систем управления.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Документ классифицируется по различным признакам.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По способу фиксации </w:t>
      </w:r>
      <w:r w:rsidR="00B80AD5" w:rsidRPr="004A063E">
        <w:rPr>
          <w:sz w:val="28"/>
          <w:szCs w:val="28"/>
        </w:rPr>
        <w:t>информации</w:t>
      </w:r>
      <w:r w:rsidRPr="004A063E">
        <w:rPr>
          <w:sz w:val="28"/>
          <w:szCs w:val="28"/>
        </w:rPr>
        <w:t xml:space="preserve"> документы делятся на письменные, графические, фото- и кинодокументы, электромагнитные.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По содержанию документы подразделяются на организационно- распорядительные, финансово- расчетные, </w:t>
      </w:r>
      <w:r w:rsidR="00B80AD5" w:rsidRPr="004A063E">
        <w:rPr>
          <w:sz w:val="28"/>
          <w:szCs w:val="28"/>
        </w:rPr>
        <w:t>снабженческо-бытовые</w:t>
      </w:r>
      <w:r w:rsidRPr="004A063E">
        <w:rPr>
          <w:sz w:val="28"/>
          <w:szCs w:val="28"/>
        </w:rPr>
        <w:t xml:space="preserve">, по личному составу и т. д. 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По наименованию различают большое количество документов. Это приказы, положения, протоколы, распоряжения, инструкции, правила, уставы, отчеты, акты, планы, письма, заявления и т. п. 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видам документы бывают типовые, примерные, индивидуальные и трафаретные. Типовые документы разрабатываются вышестоящими органами для подведомственных организаций с однородными функциями и носят обязательный характер. Примерные документы также разрабатываются вышестоящими органами для организации всей системы, но носят рекомендательный характер, а индивидуальные документы разрабатываются конкретными организациями для внутреннего пользования. Трафаретные документы изготавливаются типографическим способом, причем постоянная часть текста документа отпечатана на полиграфических машинах, а для переменной информации оставляют свободные места.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степени сложности различают простые документы, содержащие один вопрос, и сложные, содержащие несколько вопросов.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месту составления документы подразделяются на внутренние и внешние. Внутренни</w:t>
      </w:r>
      <w:r w:rsidR="00B80AD5" w:rsidRPr="004A063E">
        <w:rPr>
          <w:sz w:val="28"/>
          <w:szCs w:val="28"/>
        </w:rPr>
        <w:t>е -</w:t>
      </w:r>
      <w:r w:rsidRPr="004A063E">
        <w:rPr>
          <w:sz w:val="28"/>
          <w:szCs w:val="28"/>
        </w:rPr>
        <w:t xml:space="preserve"> документы, создаваемые в учреждении (в организации, на предприятии) для решения своих вопросов и не выходящие за его пределы. Внешни</w:t>
      </w:r>
      <w:r w:rsidR="00B80AD5" w:rsidRPr="004A063E">
        <w:rPr>
          <w:sz w:val="28"/>
          <w:szCs w:val="28"/>
        </w:rPr>
        <w:t>е -</w:t>
      </w:r>
      <w:r w:rsidRPr="004A063E">
        <w:rPr>
          <w:sz w:val="28"/>
          <w:szCs w:val="28"/>
        </w:rPr>
        <w:t xml:space="preserve"> </w:t>
      </w:r>
      <w:r w:rsidR="00B80AD5" w:rsidRPr="004A063E">
        <w:rPr>
          <w:sz w:val="28"/>
          <w:szCs w:val="28"/>
        </w:rPr>
        <w:t>входящая</w:t>
      </w:r>
      <w:r w:rsidRPr="004A063E">
        <w:rPr>
          <w:sz w:val="28"/>
          <w:szCs w:val="28"/>
        </w:rPr>
        <w:t xml:space="preserve"> и </w:t>
      </w:r>
      <w:r w:rsidR="00B80AD5" w:rsidRPr="004A063E">
        <w:rPr>
          <w:sz w:val="28"/>
          <w:szCs w:val="28"/>
        </w:rPr>
        <w:t>исходящая</w:t>
      </w:r>
      <w:r w:rsidRPr="004A063E">
        <w:rPr>
          <w:sz w:val="28"/>
          <w:szCs w:val="28"/>
        </w:rPr>
        <w:t xml:space="preserve"> корреспонденция учреждения (организации, предприятия).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срокам исполнения документы подразделяются на срочные и несрочные.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происхождению документы бывают служебные и официально- личные (именные).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степени гласности выделяют документы обычные, секретные и для служебного пользования.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юридической силе различают подлинные и подложные документы. Подлинные подразделяются на действительные и недействительные (утратившие юридическую силу)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назначению (стадиям создания) документы подразделяют на подлинники (оригиналы) и копии. Подлинни</w:t>
      </w:r>
      <w:r w:rsidR="00B80AD5" w:rsidRPr="004A063E">
        <w:rPr>
          <w:sz w:val="28"/>
          <w:szCs w:val="28"/>
        </w:rPr>
        <w:t>к -</w:t>
      </w:r>
      <w:r w:rsidRPr="004A063E">
        <w:rPr>
          <w:sz w:val="28"/>
          <w:szCs w:val="28"/>
        </w:rPr>
        <w:t xml:space="preserve"> первоначальный документ, содержащий исходную информацию и подлежащим образом оформленный. Как правило, созданию документа предшествует стадия черновика- документа в предварительной редакции. В юридическом отношении подлинник и копия с него, соответствующим образом заверенная, равноценны. Копия- документ, точно воспроизводящий реквизиты подлинника (в правом углу верхнего поля которого проставлено слово "копия") и соответствующим образом заверенный. Следует различать такие разновидности копий как отпуск, выписка и дубликат. Отпуск- полная копия исходящего документа, оставшаяся у отправителя, которая изготавливается одновременно с подлинником и заверяется. Выписка- копия части документа, а дубликат- второй экземпляр документа, имеющий такую же юридическую силу.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По срокам хранения документы делятся на: постоянного срока хранения, временного срока хранения (до 10 лет), долговременного срока хранения (свыше 10 лет).</w:t>
      </w:r>
      <w:r w:rsidRPr="004A063E">
        <w:rPr>
          <w:sz w:val="28"/>
          <w:szCs w:val="28"/>
        </w:rPr>
        <w:tab/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По роду деятельности документы подразделяются на системы документации: плановая, организационно- распорядительная, первичная учетная документация, </w:t>
      </w:r>
      <w:r w:rsidR="00B80AD5" w:rsidRPr="004A063E">
        <w:rPr>
          <w:sz w:val="28"/>
          <w:szCs w:val="28"/>
        </w:rPr>
        <w:t>расчетно-денежная</w:t>
      </w:r>
      <w:r w:rsidRPr="004A063E">
        <w:rPr>
          <w:sz w:val="28"/>
          <w:szCs w:val="28"/>
        </w:rPr>
        <w:t xml:space="preserve">, </w:t>
      </w:r>
      <w:r w:rsidR="00B80AD5" w:rsidRPr="004A063E">
        <w:rPr>
          <w:sz w:val="28"/>
          <w:szCs w:val="28"/>
        </w:rPr>
        <w:t>отчетно-статистическая</w:t>
      </w:r>
      <w:r w:rsidRPr="004A063E">
        <w:rPr>
          <w:sz w:val="28"/>
          <w:szCs w:val="28"/>
        </w:rPr>
        <w:t>, по ценообразованию, по торговле, конструкторская, технологическая и т. д.</w:t>
      </w:r>
    </w:p>
    <w:p w:rsidR="004A063E" w:rsidRPr="004A063E" w:rsidRDefault="004A063E" w:rsidP="004A063E">
      <w:pPr>
        <w:rPr>
          <w:sz w:val="28"/>
          <w:szCs w:val="28"/>
        </w:rPr>
      </w:pPr>
    </w:p>
    <w:p w:rsidR="004A063E" w:rsidRPr="004A063E" w:rsidRDefault="004A063E" w:rsidP="004A063E">
      <w:pPr>
        <w:rPr>
          <w:sz w:val="28"/>
          <w:szCs w:val="28"/>
        </w:rPr>
      </w:pP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</w:r>
    </w:p>
    <w:p w:rsidR="004A063E" w:rsidRPr="00EC2BC6" w:rsidRDefault="004A063E" w:rsidP="00A65E94">
      <w:pPr>
        <w:tabs>
          <w:tab w:val="left" w:pos="708"/>
          <w:tab w:val="left" w:pos="1416"/>
          <w:tab w:val="left" w:pos="3920"/>
        </w:tabs>
        <w:rPr>
          <w:sz w:val="28"/>
          <w:szCs w:val="28"/>
        </w:rPr>
      </w:pPr>
      <w:r w:rsidRPr="004A063E">
        <w:rPr>
          <w:sz w:val="28"/>
          <w:szCs w:val="28"/>
        </w:rPr>
        <w:tab/>
      </w:r>
      <w:r w:rsidRPr="004A063E">
        <w:rPr>
          <w:sz w:val="28"/>
          <w:szCs w:val="28"/>
        </w:rPr>
        <w:tab/>
      </w:r>
      <w:r w:rsidR="00A65E94">
        <w:rPr>
          <w:sz w:val="28"/>
          <w:szCs w:val="28"/>
        </w:rPr>
        <w:tab/>
      </w:r>
    </w:p>
    <w:p w:rsidR="004A063E" w:rsidRPr="00EC2BC6" w:rsidRDefault="004A063E" w:rsidP="004A063E">
      <w:pPr>
        <w:rPr>
          <w:sz w:val="28"/>
          <w:szCs w:val="28"/>
        </w:rPr>
      </w:pPr>
    </w:p>
    <w:p w:rsidR="004A063E" w:rsidRPr="00A65E94" w:rsidRDefault="004A063E" w:rsidP="004A063E">
      <w:pPr>
        <w:ind w:left="708" w:firstLine="708"/>
        <w:rPr>
          <w:sz w:val="28"/>
          <w:szCs w:val="28"/>
          <w:u w:val="single"/>
        </w:rPr>
      </w:pPr>
      <w:r w:rsidRPr="00A65E94">
        <w:rPr>
          <w:sz w:val="28"/>
          <w:szCs w:val="28"/>
          <w:u w:val="single"/>
        </w:rPr>
        <w:t xml:space="preserve">Унификация и стандартизация управленческой </w:t>
      </w:r>
    </w:p>
    <w:p w:rsidR="004A063E" w:rsidRPr="00A65E94" w:rsidRDefault="004A063E" w:rsidP="00A65E94">
      <w:pPr>
        <w:ind w:left="2832" w:firstLine="708"/>
        <w:rPr>
          <w:sz w:val="28"/>
          <w:szCs w:val="28"/>
          <w:u w:val="single"/>
        </w:rPr>
      </w:pPr>
      <w:r w:rsidRPr="00A65E94">
        <w:rPr>
          <w:sz w:val="28"/>
          <w:szCs w:val="28"/>
          <w:u w:val="single"/>
        </w:rPr>
        <w:t>документации.</w:t>
      </w:r>
    </w:p>
    <w:p w:rsidR="004A063E" w:rsidRPr="004A063E" w:rsidRDefault="004A063E" w:rsidP="004A063E">
      <w:pPr>
        <w:rPr>
          <w:sz w:val="28"/>
          <w:szCs w:val="28"/>
        </w:rPr>
      </w:pP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Унификацию и стандартизацию управленческих документов следует рассматривать как один из факторов повышения производительности управленческого труда. Унификация документов - это выбор рациональных структур их построения, приведение документов единообразию на основе установления рационального количества их форм и типизация их построения. Она применяется не только к управленческим документам, но и к новым системам. Например, унифицированы проездные, авиационные и железнодорожные билеты.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Основными принципами унификации документов являются: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 xml:space="preserve">- унификация от общего к частному. Заключается в построении формуляра- образца документов для конкретной системы документации и установлении на его основе состава реквизитов для данной системы документации, отдельных видов документов, конкретного документа и т. </w:t>
      </w:r>
      <w:r w:rsidR="00B80AD5" w:rsidRPr="004A063E">
        <w:rPr>
          <w:sz w:val="28"/>
          <w:szCs w:val="28"/>
        </w:rPr>
        <w:t>д.</w:t>
      </w:r>
      <w:r w:rsidRPr="004A063E">
        <w:rPr>
          <w:sz w:val="28"/>
          <w:szCs w:val="28"/>
        </w:rPr>
        <w:t>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- единообразие форм документов и правил их построения, составления, оформления. Обеспечивается путем максимальной типизации и трафаретизации документов, унификации расположения данных на поле документа, выработки технологий и условных сокращений;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 xml:space="preserve">- комплексность унификации. При ее проведении должны предусматриваться все требования к документу на всех стадиях его создания, </w:t>
      </w:r>
      <w:r w:rsidR="00B80AD5" w:rsidRPr="004A063E">
        <w:rPr>
          <w:sz w:val="28"/>
          <w:szCs w:val="28"/>
        </w:rPr>
        <w:t>заполнения, обработки</w:t>
      </w:r>
      <w:r w:rsidRPr="004A063E">
        <w:rPr>
          <w:sz w:val="28"/>
          <w:szCs w:val="28"/>
        </w:rPr>
        <w:t xml:space="preserve"> и хранения. Кроме того, должны учитываться психофизиологические возможности человека и параметры технических средств;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- информативность. Означает включение в документы только тех реквизитов, которые нужны для решения конкретных задач, для поиска и подтверждения юридической силы документа;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 xml:space="preserve">- сокращение </w:t>
      </w:r>
      <w:r w:rsidR="00B80AD5" w:rsidRPr="004A063E">
        <w:rPr>
          <w:sz w:val="28"/>
          <w:szCs w:val="28"/>
        </w:rPr>
        <w:t>числа</w:t>
      </w:r>
      <w:r w:rsidRPr="004A063E">
        <w:rPr>
          <w:sz w:val="28"/>
          <w:szCs w:val="28"/>
        </w:rPr>
        <w:t xml:space="preserve"> видов документов. Достигается за счет совершенствования методов управления, например, в направлении повсеместного применения оргтехники;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- стабильность требований к документам (установлены государственными и отраслевыми стандартами);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 xml:space="preserve">- сопряжение с действующими системами классификации и кодирования </w:t>
      </w:r>
      <w:r w:rsidR="00B80AD5" w:rsidRPr="004A063E">
        <w:rPr>
          <w:sz w:val="28"/>
          <w:szCs w:val="28"/>
        </w:rPr>
        <w:t>технико-экономической</w:t>
      </w:r>
      <w:r w:rsidRPr="004A063E">
        <w:rPr>
          <w:sz w:val="28"/>
          <w:szCs w:val="28"/>
        </w:rPr>
        <w:t xml:space="preserve"> информации;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>- экономичность. Достигается за счет обоснованного включения документов в систему документации, широкого применения бланков,  рациональной компоновки форм документов, установления оптимального объема реквизитов и т. д.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Существует 3 способа унификации текстов: трафарет, анкета и таблица.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Трафарет- это способ фиксации постоянной информации в виде связанного текста с пробелами для переменной информации. В форме трафарета создаются ряд приказов, заявлений.</w:t>
      </w:r>
    </w:p>
    <w:p w:rsidR="004A063E" w:rsidRP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 xml:space="preserve">Анкета- способ представления </w:t>
      </w:r>
      <w:r w:rsidR="00B80AD5" w:rsidRPr="004A063E">
        <w:rPr>
          <w:sz w:val="28"/>
          <w:szCs w:val="28"/>
        </w:rPr>
        <w:t>унифицированного</w:t>
      </w:r>
      <w:r w:rsidRPr="004A063E">
        <w:rPr>
          <w:sz w:val="28"/>
          <w:szCs w:val="28"/>
        </w:rPr>
        <w:t xml:space="preserve"> текста, при котором постоянная информация располагается в левой части листа, а переменная вносится в документ в процессе его составления в правую часть листа. В унифицированной системе документации на организационно- распорядительные документы анкетным методом смоделированы приказы по приему, переводу, увольнению; кадровые докладные и объяснительные записки. Достоинства анкет: упрощается подготовка документа, облегчаются машинописные работы; создаются предпосылки для копирования информации.</w:t>
      </w:r>
    </w:p>
    <w:p w:rsidR="004A063E" w:rsidRDefault="004A063E" w:rsidP="004A063E">
      <w:pPr>
        <w:rPr>
          <w:sz w:val="28"/>
          <w:szCs w:val="28"/>
        </w:rPr>
      </w:pPr>
      <w:r w:rsidRPr="004A063E">
        <w:rPr>
          <w:sz w:val="28"/>
          <w:szCs w:val="28"/>
        </w:rPr>
        <w:tab/>
        <w:t>Таблиц</w:t>
      </w:r>
      <w:r w:rsidR="00B80AD5" w:rsidRPr="004A063E">
        <w:rPr>
          <w:sz w:val="28"/>
          <w:szCs w:val="28"/>
        </w:rPr>
        <w:t>а -</w:t>
      </w:r>
      <w:r w:rsidRPr="004A063E">
        <w:rPr>
          <w:sz w:val="28"/>
          <w:szCs w:val="28"/>
        </w:rPr>
        <w:t xml:space="preserve"> </w:t>
      </w:r>
      <w:r w:rsidR="00B80AD5">
        <w:rPr>
          <w:sz w:val="28"/>
          <w:szCs w:val="28"/>
        </w:rPr>
        <w:t>разорванный текст, расположенный по определенному принципу:</w:t>
      </w:r>
      <w:r w:rsidR="00972DA9">
        <w:rPr>
          <w:sz w:val="28"/>
          <w:szCs w:val="28"/>
        </w:rPr>
        <w:t xml:space="preserve"> </w:t>
      </w:r>
      <w:r w:rsidR="00EC2BC6" w:rsidRPr="00EC2BC6">
        <w:rPr>
          <w:sz w:val="28"/>
          <w:szCs w:val="28"/>
        </w:rPr>
        <w:t>постоянная информация  расположена в заголовках граф и боковике, а переменная</w:t>
      </w:r>
      <w:r w:rsidR="00EC2BC6">
        <w:rPr>
          <w:sz w:val="28"/>
          <w:szCs w:val="28"/>
        </w:rPr>
        <w:t xml:space="preserve"> –</w:t>
      </w:r>
      <w:r w:rsidR="00EC2BC6" w:rsidRPr="00EC2BC6">
        <w:rPr>
          <w:sz w:val="28"/>
          <w:szCs w:val="28"/>
        </w:rPr>
        <w:t xml:space="preserve"> </w:t>
      </w:r>
      <w:r w:rsidR="00EC2BC6">
        <w:rPr>
          <w:sz w:val="28"/>
          <w:szCs w:val="28"/>
        </w:rPr>
        <w:t>на пересечении соответствующих граф и строк. Обладает большой информационной емкостью, позволяет строго классифицировать, кодировать информацию, легко суммировать данные. Однако он более сложен в машинописи. В табличной форме в УСД по ОРД представлены: штатное расписание, график отпусков, кадровые приказы.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Эффект от унификации и стандартизации управленческих документов бывает косвенным ( повышение качества управления, эффективности использования оргтехники, ускорении оборачиваемости финансовых средств) и прямым ( снижение затрат труда ( а следовательно и затрат на заработную плату) при работе с документами, расхода материалов на их изготовление, удельных капвложений на оргтехнику, затрат на амортизацию и ремонт оргтехники). </w:t>
      </w:r>
    </w:p>
    <w:p w:rsidR="00EC2BC6" w:rsidRPr="00EC2BC6" w:rsidRDefault="00EC2BC6" w:rsidP="004A063E">
      <w:pPr>
        <w:rPr>
          <w:sz w:val="28"/>
          <w:szCs w:val="28"/>
        </w:rPr>
      </w:pPr>
    </w:p>
    <w:p w:rsidR="004A063E" w:rsidRDefault="004A063E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Предприятие зарегестрировано                                         УТВЕРЖДАЮ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Администрацией г. Рязани                                                 Учредитель:</w:t>
      </w:r>
    </w:p>
    <w:p w:rsidR="00EC2BC6" w:rsidRPr="004A063E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 xml:space="preserve">25 апреля 2000 г.                                                                  А.В. Ерохин  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25 апреля 2000 г.</w:t>
      </w: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EC2BC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EC2BC6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Индивидуального частного предприятия</w:t>
      </w: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>Ерохин «АВЕ»</w:t>
      </w: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адрес: г. Рязань, ул. Ленина, д. 2.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Рязань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ab/>
        <w:t>Настоящий устав разработан в соответствии с Законом РФ «О предприятиях и предпринимательской деятельности «, Законом РФ « О собственности в РФ».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numPr>
          <w:ilvl w:val="0"/>
          <w:numId w:val="1"/>
        </w:numPr>
        <w:rPr>
          <w:b/>
          <w:sz w:val="28"/>
          <w:szCs w:val="28"/>
        </w:rPr>
      </w:pPr>
      <w:r w:rsidRPr="00EC2BC6">
        <w:rPr>
          <w:b/>
          <w:sz w:val="28"/>
          <w:szCs w:val="28"/>
        </w:rPr>
        <w:t xml:space="preserve">Общие положения </w:t>
      </w:r>
    </w:p>
    <w:p w:rsidR="00EC2BC6" w:rsidRPr="00EC2BC6" w:rsidRDefault="00EC2BC6" w:rsidP="00EC2B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1.1.Индивидуальное частное предприятие « АВЕ», именуемое в дальнейшем Предприятие, учреждено гражданином РФ А.В. Ерохиным и принадлежит ему на праве частной собственности. 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1.2.Учредитель отвечает по обязательствам предприятия своим имуществом в пределах его вклада в уставной капитал.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1.3.В своей деятельности предприятие руководствуется действующим Законодательством РФ.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1.4.Предприятие приобретает права юридического лица со дня государственной регистрации.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1.5.Предприятие действует на принципах полного хозяйственного расчета, имеет собственный баланс, расчетный счет в банке, печать, штампы, бланки и другие реквизиты.</w:t>
      </w:r>
    </w:p>
    <w:p w:rsidR="00EC2BC6" w:rsidRP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1.6.Предприятие несет ответственность за результаты своей деятельности и за свои обязательства.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numPr>
          <w:ilvl w:val="0"/>
          <w:numId w:val="1"/>
        </w:numPr>
        <w:rPr>
          <w:sz w:val="28"/>
          <w:szCs w:val="28"/>
        </w:rPr>
      </w:pPr>
      <w:r w:rsidRPr="00EC2BC6">
        <w:rPr>
          <w:b/>
          <w:sz w:val="28"/>
          <w:szCs w:val="28"/>
        </w:rPr>
        <w:t>Предмет и цели деятельности. Права Предприятия.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2.1Предприятие создается с целью удовлетворения населения в товарах и получения прибыли.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2.2.Предприятие осуществляет торгово – закупочную деятельность.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2.3.Предприятие имеет право: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самостоятельно планировать свою деятельность;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учреждать филиалы и другие подразделения в соответствии с действующим законодательством;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объединяться с другими предприятиями;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совершать сделки в соответствии с законодательством;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быть истцом и ответчиком в суде;</w:t>
      </w:r>
    </w:p>
    <w:p w:rsidR="00EC2BC6" w:rsidRDefault="00EC2BC6" w:rsidP="00EC2BC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совершать иные действия, предоставленные предприятиям действующим законодательством.</w:t>
      </w:r>
    </w:p>
    <w:p w:rsidR="00EC2BC6" w:rsidRDefault="00EC2BC6" w:rsidP="00EC2BC6">
      <w:pPr>
        <w:ind w:left="2940"/>
        <w:rPr>
          <w:sz w:val="28"/>
          <w:szCs w:val="28"/>
        </w:rPr>
      </w:pPr>
    </w:p>
    <w:p w:rsidR="00EC2BC6" w:rsidRDefault="00EC2BC6" w:rsidP="00EC2BC6">
      <w:pPr>
        <w:numPr>
          <w:ilvl w:val="0"/>
          <w:numId w:val="1"/>
        </w:numPr>
        <w:rPr>
          <w:b/>
          <w:sz w:val="28"/>
          <w:szCs w:val="28"/>
        </w:rPr>
      </w:pPr>
      <w:r w:rsidRPr="00EC2BC6">
        <w:rPr>
          <w:b/>
          <w:sz w:val="28"/>
          <w:szCs w:val="28"/>
        </w:rPr>
        <w:t>Органы управления и контроля, их компетенция.</w:t>
      </w:r>
    </w:p>
    <w:p w:rsidR="00EC2BC6" w:rsidRDefault="00EC2BC6" w:rsidP="00EC2BC6">
      <w:pPr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Pr="00EC2BC6">
        <w:rPr>
          <w:sz w:val="28"/>
          <w:szCs w:val="28"/>
        </w:rPr>
        <w:t xml:space="preserve">. Текущее управление предприятия осуществляется директором, </w:t>
      </w:r>
      <w:r>
        <w:rPr>
          <w:sz w:val="28"/>
          <w:szCs w:val="28"/>
        </w:rPr>
        <w:t>назначенным на должность и освобожденным от должности учредителем. Между учредителем и директором подписывается контракт, в котором оговариваются права и обязанности директора, а также условия освобождения от занимаемой должности и срок контракта.</w:t>
      </w:r>
    </w:p>
    <w:p w:rsidR="00EC2BC6" w:rsidRDefault="00EC2BC6" w:rsidP="00EC2BC6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C2BC6">
        <w:rPr>
          <w:sz w:val="28"/>
          <w:szCs w:val="28"/>
        </w:rPr>
        <w:t>.</w:t>
      </w:r>
      <w:r>
        <w:rPr>
          <w:sz w:val="28"/>
          <w:szCs w:val="28"/>
        </w:rPr>
        <w:t>2. Учредитель вправе сам осуществлять текущее управление предприятием.</w:t>
      </w:r>
    </w:p>
    <w:p w:rsidR="00EC2BC6" w:rsidRDefault="00EC2BC6" w:rsidP="00EC2BC6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C2BC6">
        <w:rPr>
          <w:sz w:val="28"/>
          <w:szCs w:val="28"/>
        </w:rPr>
        <w:t>.</w:t>
      </w:r>
      <w:r>
        <w:rPr>
          <w:sz w:val="28"/>
          <w:szCs w:val="28"/>
        </w:rPr>
        <w:t>3 Ответственность за деятельность предприятия несет директор в рамках, оговоренных в контракте.</w:t>
      </w:r>
    </w:p>
    <w:p w:rsidR="00EC2BC6" w:rsidRDefault="00EC2BC6" w:rsidP="00EC2BC6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C2BC6">
        <w:rPr>
          <w:sz w:val="28"/>
          <w:szCs w:val="28"/>
        </w:rPr>
        <w:t>.</w:t>
      </w:r>
      <w:r>
        <w:rPr>
          <w:sz w:val="28"/>
          <w:szCs w:val="28"/>
        </w:rPr>
        <w:t>4. Контроль за деятельностью предприятия осуществляет учредитель.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C2BC6" w:rsidRDefault="00EC2BC6" w:rsidP="00EC2BC6">
      <w:pPr>
        <w:numPr>
          <w:ilvl w:val="0"/>
          <w:numId w:val="1"/>
        </w:numPr>
        <w:tabs>
          <w:tab w:val="left" w:pos="2160"/>
        </w:tabs>
        <w:rPr>
          <w:sz w:val="28"/>
          <w:szCs w:val="28"/>
        </w:rPr>
      </w:pPr>
      <w:r w:rsidRPr="00EC2BC6">
        <w:rPr>
          <w:b/>
          <w:sz w:val="28"/>
          <w:szCs w:val="28"/>
        </w:rPr>
        <w:t>Порядок распределения прибыли и формирования фондов.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4.1. Имущество предприятия формируется за счет вкладов учредителей, доходов от деятельности предприятия, кредитов банков и других законных поступлений. Учредителем создается уставной капитал в размере 50 000 (пятидесяти тысяч) рублей.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4.2. Прибыль, полученную в результате деятельности после всех платежей и перечислений, распределяется в фонды:</w:t>
      </w:r>
    </w:p>
    <w:p w:rsidR="00EC2BC6" w:rsidRDefault="00EC2BC6" w:rsidP="00EC2BC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социального развития;</w:t>
      </w:r>
    </w:p>
    <w:p w:rsidR="00EC2BC6" w:rsidRDefault="00EC2BC6" w:rsidP="00EC2BC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деятельности;</w:t>
      </w:r>
    </w:p>
    <w:p w:rsidR="00EC2BC6" w:rsidRDefault="00EC2BC6" w:rsidP="00EC2BC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резервный;</w:t>
      </w:r>
    </w:p>
    <w:p w:rsidR="00EC2BC6" w:rsidRDefault="00EC2BC6" w:rsidP="00EC2BC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иные.</w:t>
      </w:r>
    </w:p>
    <w:p w:rsidR="00EC2BC6" w:rsidRP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4.3. Предприятие хранит денежные средства на расчетных и иных счетах в банках, производит все кассовые и расчетные операции с соблюдением действующего законодательства.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4.4. Предприятие ведет бухгалтерскую и статистическую отчетность с соответствии с действующим законодательством и несет несет  ответственность за ее достоверность.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numPr>
          <w:ilvl w:val="0"/>
          <w:numId w:val="1"/>
        </w:numPr>
        <w:tabs>
          <w:tab w:val="left" w:pos="2220"/>
        </w:tabs>
        <w:rPr>
          <w:sz w:val="28"/>
          <w:szCs w:val="28"/>
        </w:rPr>
      </w:pPr>
      <w:r w:rsidRPr="00EC2BC6">
        <w:rPr>
          <w:b/>
          <w:sz w:val="28"/>
          <w:szCs w:val="28"/>
        </w:rPr>
        <w:t>Гарантии работникам предприятия.</w:t>
      </w:r>
    </w:p>
    <w:p w:rsidR="00EC2BC6" w:rsidRDefault="00EC2BC6" w:rsidP="00EC2BC6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5.1. Трудовой коллектив предприятия составляют все граждане, участвующие своим трудом в его деятельности на основе трудового договора, составленного в соответствии с законодательством о труде.</w:t>
      </w:r>
    </w:p>
    <w:p w:rsidR="00EC2BC6" w:rsidRDefault="00EC2BC6" w:rsidP="00EC2BC6">
      <w:pPr>
        <w:tabs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5.2. Предприятие обеспечивает работникам гарантированный законом </w:t>
      </w:r>
    </w:p>
    <w:p w:rsidR="00EC2BC6" w:rsidRDefault="00EC2BC6" w:rsidP="00EC2BC6">
      <w:pPr>
        <w:tabs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заработной платы, безопасные условия труда, </w:t>
      </w:r>
    </w:p>
    <w:p w:rsidR="00EC2BC6" w:rsidRDefault="00EC2BC6" w:rsidP="00EC2BC6">
      <w:pPr>
        <w:tabs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социальное и медицинское страхование в соответствии с действующим </w:t>
      </w:r>
    </w:p>
    <w:p w:rsidR="00EC2BC6" w:rsidRDefault="00EC2BC6" w:rsidP="00EC2BC6">
      <w:pPr>
        <w:tabs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>законодательством.</w:t>
      </w:r>
    </w:p>
    <w:p w:rsidR="00EC2BC6" w:rsidRDefault="00EC2BC6" w:rsidP="00EC2BC6">
      <w:pPr>
        <w:tabs>
          <w:tab w:val="left" w:pos="0"/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C2BC6" w:rsidRDefault="00EC2BC6" w:rsidP="00EC2BC6">
      <w:pPr>
        <w:tabs>
          <w:tab w:val="left" w:pos="0"/>
          <w:tab w:val="left" w:pos="2220"/>
        </w:tabs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EC2BC6">
        <w:rPr>
          <w:b/>
          <w:sz w:val="28"/>
          <w:szCs w:val="28"/>
        </w:rPr>
        <w:t>Условия реорганизации и ликвидации предприятия.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6.1. Прекращение деятельности предприятия может осуществляться в виде его ликвидации или реорганизации.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6.2. Ликвидация или реорганизация предприятия производится по решению </w:t>
      </w:r>
    </w:p>
    <w:p w:rsidR="00EC2BC6" w:rsidRDefault="00EC2BC6" w:rsidP="00EC2BC6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собственника с согласия трудового коллектива;</w:t>
      </w:r>
    </w:p>
    <w:p w:rsidR="00EC2BC6" w:rsidRDefault="00EC2BC6" w:rsidP="00EC2BC6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суда;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6.3. Предприятие ликвидируется в случаях:</w:t>
      </w:r>
    </w:p>
    <w:p w:rsidR="00EC2BC6" w:rsidRDefault="00EC2BC6" w:rsidP="00EC2BC6">
      <w:pPr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признания его банкротом;</w:t>
      </w:r>
    </w:p>
    <w:p w:rsidR="00EC2BC6" w:rsidRDefault="00EC2BC6" w:rsidP="00EC2BC6">
      <w:pPr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принятия решения о запрете деятельности предприятия из-за невыполнимых       условий, установленных законодательством;</w:t>
      </w:r>
    </w:p>
    <w:p w:rsidR="00EC2BC6" w:rsidRDefault="00EC2BC6" w:rsidP="00EC2BC6">
      <w:pPr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признание судом недействительными учредительных документов и решение о создании предприятия;</w:t>
      </w:r>
    </w:p>
    <w:p w:rsidR="00EC2BC6" w:rsidRDefault="00EC2BC6" w:rsidP="00EC2BC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 другим основаниям, предусмотренным действующим законодательством. 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6.4. При реорганизации или ликвидации предприятия увольняемым работникам гарантируется соблюдение их прав и интересов в соответствии с действующим законодательством.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6.5. Предприятия считается реорганизованным или ликвидированным в момент исключения его из государственного реестра. 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6.6. Ликвидация предприятия осуществляется ликвидационной комиссией, образуемой собственником имущества предприятия совместно с трудовым коллективом. Ликвидация при банкротстве осуществляется в соответствии с действующим законодательством.</w:t>
      </w:r>
    </w:p>
    <w:p w:rsidR="00EC2BC6" w:rsidRDefault="00EC2BC6" w:rsidP="00EC2BC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6.7. Имущество предприятия, оставшееся после расчетов с бюджетом, банком, работниками предприятия, возвращается владельцам в исправном состоянии.</w:t>
      </w:r>
    </w:p>
    <w:p w:rsidR="00EC2BC6" w:rsidRPr="00EC2BC6" w:rsidRDefault="00EC2BC6" w:rsidP="00EC2BC6">
      <w:pPr>
        <w:tabs>
          <w:tab w:val="left" w:pos="0"/>
        </w:tabs>
        <w:rPr>
          <w:sz w:val="28"/>
          <w:szCs w:val="28"/>
        </w:rPr>
      </w:pPr>
    </w:p>
    <w:p w:rsidR="00EC2BC6" w:rsidRDefault="00EC2BC6" w:rsidP="00EC2BC6">
      <w:pPr>
        <w:ind w:left="2160" w:hanging="2160"/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EC2BC6" w:rsidRDefault="00EC2BC6" w:rsidP="00EC2BC6">
      <w:pPr>
        <w:ind w:left="1416"/>
        <w:rPr>
          <w:sz w:val="28"/>
          <w:szCs w:val="28"/>
        </w:rPr>
      </w:pPr>
    </w:p>
    <w:p w:rsidR="004A063E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АОЗТ « Стройгарант »                                             директору АООТ « НИК»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г. Рязань, ул. Новая, д. 2                                           Л. И. Савину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т. 44-33-22, р\с  № 300125601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от апреля 2002 № 65</w:t>
      </w:r>
    </w:p>
    <w:p w:rsidR="00EC2BC6" w:rsidRDefault="00EC2BC6" w:rsidP="004A063E">
      <w:pPr>
        <w:rPr>
          <w:sz w:val="28"/>
          <w:szCs w:val="28"/>
        </w:rPr>
      </w:pPr>
      <w:r>
        <w:rPr>
          <w:sz w:val="28"/>
          <w:szCs w:val="28"/>
        </w:rPr>
        <w:t>на № 49 от апреля 2002</w:t>
      </w: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4A063E">
      <w:pPr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нехваткой производственных мощностей удовлетворить просьбу об увеличении поставок запасных частей для станков БК 5012 ( письмо № от апреля 2002 ) на данный момент не представляется возможным.</w:t>
      </w: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Л. И. Иванов.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АОЗТ « Стройгарант »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20 апреля 2002 № 121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г. Рязань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Об освобождении от занимаемой должности И.И. Петрова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ОСВОБОДИТЬ ПЕТРОВА Ивана Ивановича от должности мастера с 22 апреля 2002 г. в связи с нарушением трудовой дисциплины</w:t>
      </w: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ind w:firstLine="709"/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Основание: ст. КЗОТ № 33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Л.И. Иванов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                                                        И.И. Петров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Литература.</w:t>
      </w:r>
    </w:p>
    <w:p w:rsidR="00EC2BC6" w:rsidRDefault="00EC2BC6" w:rsidP="00EC2BC6">
      <w:pPr>
        <w:rPr>
          <w:sz w:val="28"/>
          <w:szCs w:val="28"/>
        </w:rPr>
      </w:pPr>
    </w:p>
    <w:p w:rsidR="00EC2BC6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>М.В. Кирсанова, Ю.М. Аксенов. Курс делопроизводства.- Москва- Новосибирск, 2000.</w:t>
      </w:r>
    </w:p>
    <w:p w:rsidR="00EC2BC6" w:rsidRDefault="00EC2BC6" w:rsidP="00EC2BC6">
      <w:pPr>
        <w:rPr>
          <w:sz w:val="28"/>
          <w:szCs w:val="28"/>
        </w:rPr>
      </w:pPr>
    </w:p>
    <w:p w:rsidR="00EC2BC6" w:rsidRPr="004A063E" w:rsidRDefault="00EC2BC6" w:rsidP="00EC2BC6">
      <w:pPr>
        <w:rPr>
          <w:sz w:val="28"/>
          <w:szCs w:val="28"/>
        </w:rPr>
      </w:pPr>
      <w:r>
        <w:rPr>
          <w:sz w:val="28"/>
          <w:szCs w:val="28"/>
        </w:rPr>
        <w:t xml:space="preserve">В.В. Паневчик. Делопроизводство.- Минск, 2000. </w:t>
      </w:r>
      <w:bookmarkStart w:id="0" w:name="_GoBack"/>
      <w:bookmarkEnd w:id="0"/>
    </w:p>
    <w:sectPr w:rsidR="00EC2BC6" w:rsidRPr="004A06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68" w:rsidRDefault="006C2768">
      <w:r>
        <w:separator/>
      </w:r>
    </w:p>
  </w:endnote>
  <w:endnote w:type="continuationSeparator" w:id="0">
    <w:p w:rsidR="006C2768" w:rsidRDefault="006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A0" w:rsidRDefault="00980BA0" w:rsidP="00A65E94">
    <w:pPr>
      <w:pStyle w:val="a3"/>
      <w:framePr w:wrap="around" w:vAnchor="text" w:hAnchor="margin" w:xAlign="center" w:y="1"/>
      <w:rPr>
        <w:rStyle w:val="a4"/>
      </w:rPr>
    </w:pPr>
  </w:p>
  <w:p w:rsidR="00980BA0" w:rsidRDefault="00980B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A0" w:rsidRDefault="00EA56F4" w:rsidP="00A65E9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980BA0" w:rsidRDefault="00980B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68" w:rsidRDefault="006C2768">
      <w:r>
        <w:separator/>
      </w:r>
    </w:p>
  </w:footnote>
  <w:footnote w:type="continuationSeparator" w:id="0">
    <w:p w:rsidR="006C2768" w:rsidRDefault="006C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C68"/>
    <w:multiLevelType w:val="hybridMultilevel"/>
    <w:tmpl w:val="A3E03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E24B1"/>
    <w:multiLevelType w:val="multilevel"/>
    <w:tmpl w:val="F3827B7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0"/>
        </w:tabs>
        <w:ind w:left="4290" w:hanging="2160"/>
      </w:pPr>
      <w:rPr>
        <w:rFonts w:hint="default"/>
      </w:rPr>
    </w:lvl>
  </w:abstractNum>
  <w:abstractNum w:abstractNumId="2">
    <w:nsid w:val="2D6B0FD3"/>
    <w:multiLevelType w:val="hybridMultilevel"/>
    <w:tmpl w:val="A232D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1E6609"/>
    <w:multiLevelType w:val="hybridMultilevel"/>
    <w:tmpl w:val="45F6615E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4">
    <w:nsid w:val="59EB51FE"/>
    <w:multiLevelType w:val="hybridMultilevel"/>
    <w:tmpl w:val="8206C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23551"/>
    <w:multiLevelType w:val="hybridMultilevel"/>
    <w:tmpl w:val="531AA3C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6AA211CE"/>
    <w:multiLevelType w:val="hybridMultilevel"/>
    <w:tmpl w:val="5B8ED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46C02"/>
    <w:multiLevelType w:val="hybridMultilevel"/>
    <w:tmpl w:val="A296F0CE"/>
    <w:lvl w:ilvl="0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8">
    <w:nsid w:val="7D9648E5"/>
    <w:multiLevelType w:val="hybridMultilevel"/>
    <w:tmpl w:val="6576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63E"/>
    <w:rsid w:val="00281DBF"/>
    <w:rsid w:val="002D3A4C"/>
    <w:rsid w:val="004A063E"/>
    <w:rsid w:val="006C2768"/>
    <w:rsid w:val="00917033"/>
    <w:rsid w:val="00972DA9"/>
    <w:rsid w:val="00980BA0"/>
    <w:rsid w:val="00A65E94"/>
    <w:rsid w:val="00B23428"/>
    <w:rsid w:val="00B80AD5"/>
    <w:rsid w:val="00EA56F4"/>
    <w:rsid w:val="00E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659F-5EBA-4841-9DCA-6EDC00D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5E9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5E94"/>
  </w:style>
  <w:style w:type="character" w:styleId="a5">
    <w:name w:val="annotation reference"/>
    <w:semiHidden/>
    <w:rsid w:val="00972DA9"/>
    <w:rPr>
      <w:sz w:val="16"/>
      <w:szCs w:val="16"/>
    </w:rPr>
  </w:style>
  <w:style w:type="paragraph" w:styleId="a6">
    <w:name w:val="annotation text"/>
    <w:basedOn w:val="a"/>
    <w:semiHidden/>
    <w:rsid w:val="00972DA9"/>
    <w:rPr>
      <w:sz w:val="20"/>
      <w:szCs w:val="20"/>
    </w:rPr>
  </w:style>
  <w:style w:type="paragraph" w:styleId="a7">
    <w:name w:val="annotation subject"/>
    <w:basedOn w:val="a6"/>
    <w:next w:val="a6"/>
    <w:semiHidden/>
    <w:rsid w:val="00972DA9"/>
    <w:rPr>
      <w:b/>
      <w:bCs/>
    </w:rPr>
  </w:style>
  <w:style w:type="paragraph" w:styleId="a8">
    <w:name w:val="Balloon Text"/>
    <w:basedOn w:val="a"/>
    <w:semiHidden/>
    <w:rsid w:val="0097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marina</dc:creator>
  <cp:keywords>министерство рф образования </cp:keywords>
  <dc:description/>
  <cp:lastModifiedBy>admin</cp:lastModifiedBy>
  <cp:revision>2</cp:revision>
  <cp:lastPrinted>2002-09-13T19:36:00Z</cp:lastPrinted>
  <dcterms:created xsi:type="dcterms:W3CDTF">2014-02-07T13:41:00Z</dcterms:created>
  <dcterms:modified xsi:type="dcterms:W3CDTF">2014-02-07T13:41:00Z</dcterms:modified>
</cp:coreProperties>
</file>