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40" w:rsidRDefault="00614CCE" w:rsidP="00A45636">
      <w:pPr>
        <w:pStyle w:val="afd"/>
      </w:pPr>
      <w:r>
        <w:t>Содержание</w:t>
      </w:r>
    </w:p>
    <w:p w:rsidR="00A45636" w:rsidRPr="00614CCE" w:rsidRDefault="00A45636" w:rsidP="00A45636">
      <w:pPr>
        <w:pStyle w:val="afd"/>
      </w:pPr>
    </w:p>
    <w:p w:rsidR="008A7BA6" w:rsidRDefault="008A7BA6">
      <w:pPr>
        <w:pStyle w:val="22"/>
        <w:rPr>
          <w:smallCaps w:val="0"/>
          <w:noProof/>
          <w:sz w:val="24"/>
          <w:szCs w:val="24"/>
        </w:rPr>
      </w:pPr>
      <w:r w:rsidRPr="007F77F7">
        <w:rPr>
          <w:rStyle w:val="af5"/>
          <w:noProof/>
        </w:rPr>
        <w:t>Введение</w:t>
      </w:r>
    </w:p>
    <w:p w:rsidR="008A7BA6" w:rsidRDefault="008A7BA6">
      <w:pPr>
        <w:pStyle w:val="22"/>
        <w:rPr>
          <w:smallCaps w:val="0"/>
          <w:noProof/>
          <w:sz w:val="24"/>
          <w:szCs w:val="24"/>
        </w:rPr>
      </w:pPr>
      <w:r w:rsidRPr="007F77F7">
        <w:rPr>
          <w:rStyle w:val="af5"/>
          <w:noProof/>
        </w:rPr>
        <w:t>1. Основные положения конвертации пенсионных прав застрахованных лиц</w:t>
      </w:r>
    </w:p>
    <w:p w:rsidR="008A7BA6" w:rsidRDefault="008A7BA6">
      <w:pPr>
        <w:pStyle w:val="22"/>
        <w:rPr>
          <w:smallCaps w:val="0"/>
          <w:noProof/>
          <w:sz w:val="24"/>
          <w:szCs w:val="24"/>
        </w:rPr>
      </w:pPr>
      <w:r w:rsidRPr="007F77F7">
        <w:rPr>
          <w:rStyle w:val="af5"/>
          <w:noProof/>
        </w:rPr>
        <w:t>2. Определение капитала при назначении пенсии</w:t>
      </w:r>
    </w:p>
    <w:p w:rsidR="008A7BA6" w:rsidRDefault="008A7BA6">
      <w:pPr>
        <w:pStyle w:val="22"/>
        <w:rPr>
          <w:smallCaps w:val="0"/>
          <w:noProof/>
          <w:sz w:val="24"/>
          <w:szCs w:val="24"/>
        </w:rPr>
      </w:pPr>
      <w:r w:rsidRPr="007F77F7">
        <w:rPr>
          <w:rStyle w:val="af5"/>
          <w:noProof/>
        </w:rPr>
        <w:t>Заключение</w:t>
      </w:r>
    </w:p>
    <w:p w:rsidR="008A7BA6" w:rsidRDefault="008A7BA6">
      <w:pPr>
        <w:pStyle w:val="22"/>
        <w:rPr>
          <w:smallCaps w:val="0"/>
          <w:noProof/>
          <w:sz w:val="24"/>
          <w:szCs w:val="24"/>
        </w:rPr>
      </w:pPr>
      <w:r w:rsidRPr="007F77F7">
        <w:rPr>
          <w:rStyle w:val="af5"/>
          <w:noProof/>
        </w:rPr>
        <w:t>Список использованной литературы</w:t>
      </w:r>
    </w:p>
    <w:p w:rsidR="00692940" w:rsidRPr="00614CCE" w:rsidRDefault="00692940" w:rsidP="00A45636">
      <w:pPr>
        <w:pStyle w:val="2"/>
      </w:pPr>
      <w:r w:rsidRPr="00614CCE">
        <w:br w:type="page"/>
      </w:r>
      <w:bookmarkStart w:id="0" w:name="_Toc267955884"/>
      <w:r w:rsidR="00614CCE">
        <w:t>Введение</w:t>
      </w:r>
      <w:bookmarkEnd w:id="0"/>
    </w:p>
    <w:p w:rsidR="00A45636" w:rsidRDefault="00A45636" w:rsidP="00614CCE"/>
    <w:p w:rsidR="00614CCE" w:rsidRDefault="00D42957" w:rsidP="00614CCE">
      <w:r w:rsidRPr="00614CCE">
        <w:t>С 1 января 2002 года в нашей стране началось реформирование системы пенсионного обеспечения</w:t>
      </w:r>
      <w:r w:rsidR="00614CCE" w:rsidRPr="00614CCE">
        <w:t xml:space="preserve">. </w:t>
      </w:r>
      <w:r w:rsidR="00ED68C3" w:rsidRPr="00614CCE">
        <w:t xml:space="preserve">По новому пенсионному законодательству трудовая пенсия российского гражданина может состоять из трех частей </w:t>
      </w:r>
      <w:r w:rsidR="00614CCE">
        <w:t>-</w:t>
      </w:r>
      <w:r w:rsidR="00ED68C3" w:rsidRPr="00614CCE">
        <w:t xml:space="preserve"> базовой, страховой и накопительной</w:t>
      </w:r>
      <w:r w:rsidR="00614CCE" w:rsidRPr="00614CCE">
        <w:t xml:space="preserve">. </w:t>
      </w:r>
      <w:r w:rsidR="00ED68C3" w:rsidRPr="00614CCE">
        <w:t>Базовая пенсия представляет собой государственное пособие по старости и утрате дохода в форме заработной платы, назначаемое всем гражданам, застрахованным в системе обязательного пенсионного страхования по достижении ими пенсионного возраста и при наличии страхового стажа работы не менее 5 лет</w:t>
      </w:r>
      <w:r w:rsidR="00614CCE" w:rsidRPr="00614CCE">
        <w:t xml:space="preserve">. </w:t>
      </w:r>
      <w:r w:rsidR="00ED68C3" w:rsidRPr="00614CCE">
        <w:t xml:space="preserve">Накопительная часть </w:t>
      </w:r>
      <w:r w:rsidRPr="00614CCE">
        <w:t>пенсии</w:t>
      </w:r>
      <w:r w:rsidR="00614CCE" w:rsidRPr="00614CCE">
        <w:t xml:space="preserve"> - </w:t>
      </w:r>
      <w:r w:rsidRPr="00614CCE">
        <w:t>для более молодых возрастных групп</w:t>
      </w:r>
      <w:r w:rsidR="00614CCE" w:rsidRPr="00614CCE">
        <w:t xml:space="preserve"> - </w:t>
      </w:r>
      <w:r w:rsidR="00ED68C3" w:rsidRPr="00614CCE">
        <w:t>равна сумме пенсионных накоплений, учтенных в специальной части лицевого счета застрахованного лица, поделенной на количество месяцев ожидаемого периода выплаты пенсии</w:t>
      </w:r>
      <w:r w:rsidR="00614CCE" w:rsidRPr="00614CCE">
        <w:t xml:space="preserve">. </w:t>
      </w:r>
      <w:r w:rsidRPr="00614CCE">
        <w:t xml:space="preserve">Накопительный элемент </w:t>
      </w:r>
      <w:r w:rsidR="00614CCE">
        <w:t>-</w:t>
      </w:r>
      <w:r w:rsidRPr="00614CCE">
        <w:t xml:space="preserve"> своего рода резерв на случай ухудшения соотношения работающих и пенсионеров</w:t>
      </w:r>
      <w:r w:rsidR="00614CCE" w:rsidRPr="00614CCE">
        <w:t xml:space="preserve">. </w:t>
      </w:r>
      <w:r w:rsidRPr="00614CCE">
        <w:t>Право на накопительную часть приобретут только те застрахованные лица, за которых уплачивались взносы на накопление</w:t>
      </w:r>
      <w:r w:rsidR="00614CCE" w:rsidRPr="00614CCE">
        <w:t xml:space="preserve">. </w:t>
      </w:r>
      <w:r w:rsidRPr="00614CCE">
        <w:t xml:space="preserve">Эти взносы с 2002 года платятся за мужчин 1953 года рождения и моложе, за женщин </w:t>
      </w:r>
      <w:r w:rsidR="00614CCE">
        <w:t>-</w:t>
      </w:r>
      <w:r w:rsidRPr="00614CCE">
        <w:t xml:space="preserve"> 1957 года рождения и моложе</w:t>
      </w:r>
      <w:r w:rsidR="00614CCE" w:rsidRPr="00614CCE">
        <w:t xml:space="preserve">. </w:t>
      </w:r>
      <w:r w:rsidRPr="00614CCE">
        <w:t>Нетрудно подсчитать, что на обычную пенсию по старости они могут выйти, достигнув соответственно 60 и 55 лет, не ранее 2013 и 2012 годов</w:t>
      </w:r>
      <w:r w:rsidR="00614CCE" w:rsidRPr="00614CCE">
        <w:t xml:space="preserve">. </w:t>
      </w:r>
      <w:r w:rsidR="00ED68C3" w:rsidRPr="00614CCE">
        <w:t>Страховая часть пенсии определяется расчетным путем и зависит от величины пенсионного капитала конкретного застрахованного лица, который включает в себя пенсионные права в денежном выражении, приобретенные до 1 января 2002 года и страховые взносы, уплаченные после указанной даты</w:t>
      </w:r>
      <w:r w:rsidR="00614CCE" w:rsidRPr="00614CCE">
        <w:t xml:space="preserve">. </w:t>
      </w:r>
      <w:r w:rsidR="00ED68C3" w:rsidRPr="00614CCE">
        <w:t>При этом</w:t>
      </w:r>
      <w:r w:rsidR="00614CCE" w:rsidRPr="00614CCE">
        <w:t xml:space="preserve">, </w:t>
      </w:r>
      <w:r w:rsidR="00ED68C3" w:rsidRPr="00614CCE">
        <w:t>у граждан, которые прекратили трудовую деятельность до 01</w:t>
      </w:r>
      <w:r w:rsidR="00614CCE">
        <w:t>.01.20</w:t>
      </w:r>
      <w:r w:rsidR="00ED68C3" w:rsidRPr="00614CCE">
        <w:t>02, расчетный пенсионный капитал состоит из пенсионных прав, приобретенных до 01</w:t>
      </w:r>
      <w:r w:rsidR="00614CCE">
        <w:t>.01.20</w:t>
      </w:r>
      <w:r w:rsidR="00ED68C3" w:rsidRPr="00614CCE">
        <w:t>02</w:t>
      </w:r>
      <w:r w:rsidR="00614CCE" w:rsidRPr="00614CCE">
        <w:t xml:space="preserve">. </w:t>
      </w:r>
      <w:r w:rsidR="00ED68C3" w:rsidRPr="00614CCE">
        <w:t>У начавших трудовую деятельность после указанной даты</w:t>
      </w:r>
      <w:r w:rsidR="00614CCE" w:rsidRPr="00614CCE">
        <w:t xml:space="preserve"> - </w:t>
      </w:r>
      <w:r w:rsidR="00ED68C3" w:rsidRPr="00614CCE">
        <w:t>из страховых взносов, уплаченных после 01</w:t>
      </w:r>
      <w:r w:rsidR="00614CCE">
        <w:t>.01.20</w:t>
      </w:r>
      <w:r w:rsidR="00ED68C3" w:rsidRPr="00614CCE">
        <w:t>02</w:t>
      </w:r>
      <w:r w:rsidR="00614CCE" w:rsidRPr="00614CCE">
        <w:t xml:space="preserve">. </w:t>
      </w:r>
      <w:r w:rsidR="00ED68C3" w:rsidRPr="00614CCE">
        <w:t>У всех остальных, имеющих трудовой стаж как до, так и после, пенсионный капитал будет состоять из двух частей</w:t>
      </w:r>
      <w:r w:rsidR="00614CCE" w:rsidRPr="00614CCE">
        <w:t xml:space="preserve">. </w:t>
      </w:r>
      <w:r w:rsidR="00ED68C3" w:rsidRPr="00614CCE">
        <w:t xml:space="preserve">Оценка пенсионных прав, приобретенных гражданами за период до </w:t>
      </w:r>
      <w:r w:rsidR="006E65C8" w:rsidRPr="00614CCE">
        <w:t>01</w:t>
      </w:r>
      <w:r w:rsidR="00614CCE">
        <w:t>.01.20</w:t>
      </w:r>
      <w:r w:rsidR="006E65C8" w:rsidRPr="00614CCE">
        <w:t xml:space="preserve">02 </w:t>
      </w:r>
      <w:r w:rsidR="00ED68C3" w:rsidRPr="00614CCE">
        <w:t>осуществляется путем конвертации</w:t>
      </w:r>
      <w:r w:rsidR="00614CCE" w:rsidRPr="00614CCE">
        <w:t>.</w:t>
      </w:r>
    </w:p>
    <w:p w:rsidR="00614CCE" w:rsidRDefault="006E65C8" w:rsidP="00614CCE">
      <w:r w:rsidRPr="00614CCE">
        <w:t>Таким образом, актуальность данной темы сомнений не вызывает</w:t>
      </w:r>
      <w:r w:rsidR="00614CCE" w:rsidRPr="00614CCE">
        <w:t>.</w:t>
      </w:r>
    </w:p>
    <w:p w:rsidR="00614CCE" w:rsidRDefault="006E65C8" w:rsidP="00614CCE">
      <w:r w:rsidRPr="00614CCE">
        <w:t xml:space="preserve">Цель работы </w:t>
      </w:r>
      <w:r w:rsidR="003B6A75" w:rsidRPr="00614CCE">
        <w:t>охарактеризовать основные положения конвертации пенсионных прав в капитал</w:t>
      </w:r>
      <w:r w:rsidR="00614CCE" w:rsidRPr="00614CCE">
        <w:t>.</w:t>
      </w:r>
    </w:p>
    <w:p w:rsidR="00614CCE" w:rsidRDefault="006E65C8" w:rsidP="00614CCE">
      <w:r w:rsidRPr="00614CCE">
        <w:t>Работа состоит из введения, основной части, заключения и списка использованной литературы</w:t>
      </w:r>
      <w:r w:rsidR="00614CCE" w:rsidRPr="00614CCE">
        <w:t xml:space="preserve">. </w:t>
      </w:r>
      <w:r w:rsidRPr="00614CCE">
        <w:t xml:space="preserve">Общий объем работы </w:t>
      </w:r>
      <w:r w:rsidR="008A7BA6">
        <w:t>___</w:t>
      </w:r>
      <w:r w:rsidRPr="00614CCE">
        <w:t xml:space="preserve"> страниц</w:t>
      </w:r>
      <w:r w:rsidR="00614CCE" w:rsidRPr="00614CCE">
        <w:t>.</w:t>
      </w:r>
    </w:p>
    <w:p w:rsidR="00614CCE" w:rsidRPr="00614CCE" w:rsidRDefault="00692940" w:rsidP="00A45636">
      <w:pPr>
        <w:pStyle w:val="2"/>
      </w:pPr>
      <w:r w:rsidRPr="00614CCE">
        <w:br w:type="page"/>
      </w:r>
      <w:bookmarkStart w:id="1" w:name="_Toc267955885"/>
      <w:r w:rsidR="0059216A" w:rsidRPr="00614CCE">
        <w:t>1</w:t>
      </w:r>
      <w:r w:rsidR="00614CCE" w:rsidRPr="00614CCE">
        <w:t xml:space="preserve">. </w:t>
      </w:r>
      <w:r w:rsidR="00A45636" w:rsidRPr="00614CCE">
        <w:t>Основные положения конвертации пенсионных прав застрахованных лиц</w:t>
      </w:r>
      <w:bookmarkEnd w:id="1"/>
    </w:p>
    <w:p w:rsidR="00A45636" w:rsidRDefault="00A45636" w:rsidP="00614CCE"/>
    <w:p w:rsidR="00614CCE" w:rsidRDefault="00D42957" w:rsidP="00614CCE">
      <w:r w:rsidRPr="00614CCE">
        <w:t xml:space="preserve">Для обеспечения равных возможностей для разных возрастных групп населения производится оценка приобретенных пенсионных прав по состоянию на </w:t>
      </w:r>
      <w:r w:rsidR="003B6A75" w:rsidRPr="00614CCE">
        <w:t>01</w:t>
      </w:r>
      <w:r w:rsidR="00614CCE">
        <w:t>.01.20</w:t>
      </w:r>
      <w:r w:rsidR="003B6A75" w:rsidRPr="00614CCE">
        <w:t>02</w:t>
      </w:r>
      <w:r w:rsidRPr="00614CCE">
        <w:t xml:space="preserve"> г</w:t>
      </w:r>
      <w:r w:rsidR="003B6A75" w:rsidRPr="00614CCE">
        <w:t>ода</w:t>
      </w:r>
      <w:r w:rsidRPr="00614CCE">
        <w:t>, гарантированных действовавшим до этой даты пенсионным законодательством, путем их конвертации в расчетный пенсионный капитал</w:t>
      </w:r>
      <w:r w:rsidR="00614CCE" w:rsidRPr="00614CCE">
        <w:t xml:space="preserve">. </w:t>
      </w:r>
      <w:r w:rsidR="00ED68C3" w:rsidRPr="00614CCE">
        <w:t xml:space="preserve">Конвертация </w:t>
      </w:r>
      <w:r w:rsidRPr="00614CCE">
        <w:t>проводится органами, осуществляющими пенсионное обеспечение</w:t>
      </w:r>
      <w:r w:rsidR="00614CCE" w:rsidRPr="00614CCE">
        <w:t xml:space="preserve">. </w:t>
      </w:r>
      <w:r w:rsidR="00ED68C3" w:rsidRPr="00614CCE">
        <w:t>Эта сумма определяется обратным счетом из размера условно полагающейся всем застрахованным лицам пенсии, так как если бы они достигли пенсионного возраста к указанной дате</w:t>
      </w:r>
      <w:r w:rsidR="00614CCE" w:rsidRPr="00614CCE">
        <w:t xml:space="preserve">. </w:t>
      </w:r>
      <w:r w:rsidR="00ED68C3" w:rsidRPr="00614CCE">
        <w:t xml:space="preserve">Согласно </w:t>
      </w:r>
      <w:r w:rsidRPr="00614CCE">
        <w:t>ФЗ от 17</w:t>
      </w:r>
      <w:r w:rsidR="00614CCE">
        <w:t>.12.20</w:t>
      </w:r>
      <w:r w:rsidRPr="00614CCE">
        <w:t>01 №173-ФЗ</w:t>
      </w:r>
      <w:r w:rsidR="00614CCE">
        <w:t xml:space="preserve"> "</w:t>
      </w:r>
      <w:r w:rsidRPr="00614CCE">
        <w:t>О трудовых пенсиях в РФ</w:t>
      </w:r>
      <w:r w:rsidR="00614CCE">
        <w:t xml:space="preserve">" </w:t>
      </w:r>
      <w:r w:rsidR="00ED68C3" w:rsidRPr="00614CCE">
        <w:t>данная работа должна быть проведена до 1 января 2013 года</w:t>
      </w:r>
      <w:r w:rsidR="00614CCE" w:rsidRPr="00614CCE">
        <w:t xml:space="preserve"> [</w:t>
      </w:r>
      <w:r w:rsidR="00375CE2" w:rsidRPr="00614CCE">
        <w:t>1</w:t>
      </w:r>
      <w:r w:rsidR="00614CCE" w:rsidRPr="00614CCE">
        <w:t>].</w:t>
      </w:r>
    </w:p>
    <w:p w:rsidR="00614CCE" w:rsidRDefault="00383ABA" w:rsidP="00614CCE">
      <w:r w:rsidRPr="00614CCE">
        <w:t>В новой пенсионной модели учет стажа и заработка работающих не предусмотрен</w:t>
      </w:r>
      <w:r w:rsidR="00614CCE" w:rsidRPr="00614CCE">
        <w:t xml:space="preserve">. </w:t>
      </w:r>
      <w:r w:rsidRPr="00614CCE">
        <w:t>Вместо стажа будет учитываться количество полностью оплаченных страховых лет, вместо заработка</w:t>
      </w:r>
      <w:r w:rsidR="00614CCE" w:rsidRPr="00614CCE">
        <w:t xml:space="preserve"> - </w:t>
      </w:r>
      <w:r w:rsidRPr="00614CCE">
        <w:t>размер страховых платежей, сделанных с него работодателем в интересах работника</w:t>
      </w:r>
      <w:r w:rsidR="00614CCE" w:rsidRPr="00614CCE">
        <w:t xml:space="preserve">. </w:t>
      </w:r>
      <w:r w:rsidR="00416D67" w:rsidRPr="00614CCE">
        <w:t>При этом новая модель пенсионной системы остается такой же распределительной, как и старая</w:t>
      </w:r>
      <w:r w:rsidR="00614CCE" w:rsidRPr="00614CCE">
        <w:t xml:space="preserve">. </w:t>
      </w:r>
      <w:r w:rsidR="00416D67" w:rsidRPr="00614CCE">
        <w:t>Но пенсионные обязательства государства перед гражданином будут</w:t>
      </w:r>
      <w:r w:rsidR="00614CCE" w:rsidRPr="00614CCE">
        <w:t xml:space="preserve">: </w:t>
      </w:r>
      <w:r w:rsidR="00416D67" w:rsidRPr="00614CCE">
        <w:t>первое</w:t>
      </w:r>
      <w:r w:rsidR="00614CCE" w:rsidRPr="00614CCE">
        <w:t xml:space="preserve"> - </w:t>
      </w:r>
      <w:r w:rsidR="00416D67" w:rsidRPr="00614CCE">
        <w:t>персонифицированы и второе</w:t>
      </w:r>
      <w:r w:rsidR="00614CCE" w:rsidRPr="00614CCE">
        <w:t xml:space="preserve"> - </w:t>
      </w:r>
      <w:r w:rsidR="00416D67" w:rsidRPr="00614CCE">
        <w:t>напрямую зависеть от размеров получаемых доходов</w:t>
      </w:r>
      <w:r w:rsidR="00614CCE" w:rsidRPr="00614CCE">
        <w:t xml:space="preserve">. </w:t>
      </w:r>
      <w:r w:rsidR="00416D67" w:rsidRPr="00614CCE">
        <w:t>Иными словами, пенсия в новой пенсионной модели должна быть не назначена человеку государством, а заработана им</w:t>
      </w:r>
      <w:r w:rsidR="00614CCE" w:rsidRPr="00614CCE">
        <w:t xml:space="preserve"> [</w:t>
      </w:r>
      <w:r w:rsidR="00375CE2" w:rsidRPr="00614CCE">
        <w:t>8</w:t>
      </w:r>
      <w:r w:rsidR="00614CCE" w:rsidRPr="00614CCE">
        <w:t>].</w:t>
      </w:r>
    </w:p>
    <w:p w:rsidR="00614CCE" w:rsidRDefault="00416D67" w:rsidP="00614CCE">
      <w:r w:rsidRPr="00614CCE">
        <w:t xml:space="preserve">Для тех возрастных групп, которым до пенсии осталось менее 10 лет, образование накопительного элемента законом не предусмотрено </w:t>
      </w:r>
      <w:r w:rsidR="00614CCE">
        <w:t>-</w:t>
      </w:r>
      <w:r w:rsidRPr="00614CCE">
        <w:t xml:space="preserve"> им будет обеспечиваться рост пенсионных прав через темп роста заработной платы, который является наиболее динамичным экономическим показателем</w:t>
      </w:r>
      <w:r w:rsidR="00614CCE" w:rsidRPr="00614CCE">
        <w:t xml:space="preserve">. </w:t>
      </w:r>
      <w:r w:rsidRPr="00614CCE">
        <w:t xml:space="preserve">Для мужчин моложе 50 лет и женщин моложе 45 предусмотрено разделение страховой части тарифа на две доли </w:t>
      </w:r>
      <w:r w:rsidR="00614CCE">
        <w:t>-</w:t>
      </w:r>
      <w:r w:rsidRPr="00614CCE">
        <w:t xml:space="preserve"> часть фиксируется на личных счетах, а затем идет на выплату пенсий нынешним пенсионерам, а часть направляется на финансирование накопительной части пенсии и размещается в инвестиционных проектах в целях получения инвестиционного дохода</w:t>
      </w:r>
      <w:r w:rsidR="00614CCE" w:rsidRPr="00614CCE">
        <w:t>.</w:t>
      </w:r>
    </w:p>
    <w:p w:rsidR="00614CCE" w:rsidRDefault="00416D67" w:rsidP="00614CCE">
      <w:r w:rsidRPr="00614CCE">
        <w:t>Начальный пенсионный капитал определяется исходя из размера пенсии, которая могла бы быть назначена застрахованному лицу на 01</w:t>
      </w:r>
      <w:r w:rsidR="00614CCE">
        <w:t>.0</w:t>
      </w:r>
      <w:r w:rsidRPr="00614CCE">
        <w:t>1</w:t>
      </w:r>
      <w:r w:rsidR="00614CCE">
        <w:t>.0</w:t>
      </w:r>
      <w:r w:rsidRPr="00614CCE">
        <w:t>2</w:t>
      </w:r>
      <w:r w:rsidR="003B6A75" w:rsidRPr="00614CCE">
        <w:t xml:space="preserve"> </w:t>
      </w:r>
      <w:r w:rsidRPr="00614CCE">
        <w:t>г</w:t>
      </w:r>
      <w:r w:rsidR="003B6A75" w:rsidRPr="00614CCE">
        <w:t>ода</w:t>
      </w:r>
      <w:r w:rsidR="00614CCE" w:rsidRPr="00614CCE">
        <w:t xml:space="preserve">. </w:t>
      </w:r>
      <w:r w:rsidRPr="00614CCE">
        <w:t>Его величина</w:t>
      </w:r>
      <w:r w:rsidR="00614CCE" w:rsidRPr="00614CCE">
        <w:t xml:space="preserve"> - </w:t>
      </w:r>
      <w:r w:rsidRPr="00614CCE">
        <w:t>это эквивалент суммы уплаченных страховых взносов в Пенсионный фонд Российской Федерации до 01</w:t>
      </w:r>
      <w:r w:rsidR="00614CCE">
        <w:t>.0</w:t>
      </w:r>
      <w:r w:rsidRPr="00614CCE">
        <w:t>1</w:t>
      </w:r>
      <w:r w:rsidR="00614CCE">
        <w:t>.0</w:t>
      </w:r>
      <w:r w:rsidRPr="00614CCE">
        <w:t>2</w:t>
      </w:r>
      <w:r w:rsidR="003B6A75" w:rsidRPr="00614CCE">
        <w:t xml:space="preserve"> </w:t>
      </w:r>
      <w:r w:rsidRPr="00614CCE">
        <w:t>г</w:t>
      </w:r>
      <w:r w:rsidR="003B6A75" w:rsidRPr="00614CCE">
        <w:t>ода</w:t>
      </w:r>
      <w:r w:rsidR="00614CCE" w:rsidRPr="00614CCE">
        <w:t xml:space="preserve">. </w:t>
      </w:r>
      <w:r w:rsidRPr="00614CCE">
        <w:t>Эта сумма определяется обратным счетом из размера условно полагающейся всем застрахованным лицам пенсии так, как если бы они достигли пенсионного возраста к указанной дате</w:t>
      </w:r>
      <w:r w:rsidR="00614CCE" w:rsidRPr="00614CCE">
        <w:t xml:space="preserve">. </w:t>
      </w:r>
      <w:r w:rsidRPr="00614CCE">
        <w:t>Она коснулась и тех, кто уже на пенсии, и тех кто, заработав тот или иной объем прав в рамках старой пенсионной модели, будет продолжать работу до достижения пенсионного возраста или после него</w:t>
      </w:r>
      <w:r w:rsidR="00614CCE" w:rsidRPr="00614CCE">
        <w:t xml:space="preserve">. </w:t>
      </w:r>
      <w:r w:rsidRPr="00614CCE">
        <w:t>Естественно, этим разным категориям населения пенсионные права будут конвертированы по разному</w:t>
      </w:r>
      <w:r w:rsidR="00614CCE" w:rsidRPr="00614CCE">
        <w:t xml:space="preserve"> [</w:t>
      </w:r>
      <w:r w:rsidR="00375CE2" w:rsidRPr="00614CCE">
        <w:t>6</w:t>
      </w:r>
      <w:r w:rsidR="00614CCE" w:rsidRPr="00614CCE">
        <w:t>].</w:t>
      </w:r>
    </w:p>
    <w:p w:rsidR="00614CCE" w:rsidRDefault="00416D67" w:rsidP="00614CCE">
      <w:r w:rsidRPr="00614CCE">
        <w:t>Проще всего прошла конвертация у неработающих пенсионеров</w:t>
      </w:r>
      <w:r w:rsidR="00614CCE" w:rsidRPr="00614CCE">
        <w:t xml:space="preserve">: </w:t>
      </w:r>
      <w:r w:rsidRPr="00614CCE">
        <w:t>если они не</w:t>
      </w:r>
      <w:r w:rsidR="00614CCE" w:rsidRPr="00614CCE">
        <w:t xml:space="preserve"> </w:t>
      </w:r>
      <w:r w:rsidRPr="00614CCE">
        <w:t>имели права на повышение, то им выделили в их пенсии базовую</w:t>
      </w:r>
      <w:r w:rsidR="00614CCE">
        <w:t xml:space="preserve"> (</w:t>
      </w:r>
      <w:r w:rsidRPr="00614CCE">
        <w:t>450 руб</w:t>
      </w:r>
      <w:r w:rsidR="00614CCE" w:rsidRPr="00614CCE">
        <w:t xml:space="preserve">) </w:t>
      </w:r>
      <w:r w:rsidRPr="00614CCE">
        <w:t>и страховую части</w:t>
      </w:r>
      <w:r w:rsidR="00614CCE">
        <w:t xml:space="preserve"> (</w:t>
      </w:r>
      <w:r w:rsidRPr="00614CCE">
        <w:t>получаемая пенсия минус базовая часть</w:t>
      </w:r>
      <w:r w:rsidR="00614CCE" w:rsidRPr="00614CCE">
        <w:t xml:space="preserve">). </w:t>
      </w:r>
      <w:r w:rsidRPr="00614CCE">
        <w:t>Полученную сумму умножили на месяцы дожития и в дальнейшем будут индексировать эти части по новому пенсионному законодательству</w:t>
      </w:r>
      <w:r w:rsidR="00614CCE" w:rsidRPr="00614CCE">
        <w:t>.</w:t>
      </w:r>
    </w:p>
    <w:p w:rsidR="008A7BA6" w:rsidRDefault="00416D67" w:rsidP="00614CCE">
      <w:r w:rsidRPr="00614CCE">
        <w:t xml:space="preserve">Более сложна схема конвертации прав так называемых транзитных поколений </w:t>
      </w:r>
      <w:r w:rsidR="00614CCE">
        <w:t>-</w:t>
      </w:r>
      <w:r w:rsidRPr="00614CCE">
        <w:t xml:space="preserve"> тех возрастных групп, которые, заработав пенсионные права в старой модели, не достигли еще пенсионного возраста и должны будут дорабатывать до него в рамках модели новой</w:t>
      </w:r>
      <w:r w:rsidR="00614CCE" w:rsidRPr="00614CCE">
        <w:t xml:space="preserve">. </w:t>
      </w:r>
      <w:r w:rsidRPr="00614CCE">
        <w:t>Начнем с того, что все они должны будут виртуально, условно с 01</w:t>
      </w:r>
      <w:r w:rsidR="00614CCE">
        <w:t>.0</w:t>
      </w:r>
      <w:r w:rsidRPr="00614CCE">
        <w:t>1</w:t>
      </w:r>
      <w:r w:rsidR="00614CCE">
        <w:t>.0</w:t>
      </w:r>
      <w:r w:rsidRPr="00614CCE">
        <w:t>2</w:t>
      </w:r>
      <w:r w:rsidR="003B6A75" w:rsidRPr="00614CCE">
        <w:t xml:space="preserve"> </w:t>
      </w:r>
      <w:r w:rsidRPr="00614CCE">
        <w:t>г</w:t>
      </w:r>
      <w:r w:rsidR="003B6A75" w:rsidRPr="00614CCE">
        <w:t>ода</w:t>
      </w:r>
      <w:r w:rsidRPr="00614CCE">
        <w:t xml:space="preserve"> уйти на пенсию</w:t>
      </w:r>
      <w:r w:rsidR="00614CCE" w:rsidRPr="00614CCE">
        <w:t xml:space="preserve"> [</w:t>
      </w:r>
      <w:r w:rsidR="00375CE2" w:rsidRPr="00614CCE">
        <w:t>6</w:t>
      </w:r>
      <w:r w:rsidR="00614CCE" w:rsidRPr="00614CCE">
        <w:t xml:space="preserve">]. </w:t>
      </w:r>
      <w:r w:rsidRPr="00614CCE">
        <w:t>Для этого им будет произведен расчет пенсионных прав с учетом выработанного по старым нормам стажа и размеров зарплаты за 24 последних месяца или 60 месяцев подряд по выбору</w:t>
      </w:r>
      <w:r w:rsidR="00614CCE" w:rsidRPr="00614CCE">
        <w:t xml:space="preserve">. </w:t>
      </w:r>
      <w:r w:rsidRPr="00614CCE">
        <w:t>При стаже больше минимального</w:t>
      </w:r>
      <w:r w:rsidR="00614CCE">
        <w:t xml:space="preserve"> (</w:t>
      </w:r>
      <w:r w:rsidRPr="00614CCE">
        <w:t>20 лет для женщин и 25 для мужчин</w:t>
      </w:r>
      <w:r w:rsidR="00614CCE" w:rsidRPr="00614CCE">
        <w:t xml:space="preserve">) </w:t>
      </w:r>
      <w:r w:rsidRPr="00614CCE">
        <w:t>стажевые коэффициенты будут повышаться, при стаже меньше</w:t>
      </w:r>
      <w:r w:rsidR="00614CCE" w:rsidRPr="00614CCE">
        <w:t xml:space="preserve"> - </w:t>
      </w:r>
      <w:r w:rsidRPr="00614CCE">
        <w:t>понижаться ровно на столько, на сколько фактически выработанный стаж больше или меньше установленного законом минимального</w:t>
      </w:r>
      <w:r w:rsidR="00614CCE" w:rsidRPr="00614CCE">
        <w:t xml:space="preserve">. </w:t>
      </w:r>
      <w:r w:rsidRPr="00614CCE">
        <w:t>На этом основании будет производиться назначение расчетной пенсии</w:t>
      </w:r>
      <w:r w:rsidR="00614CCE" w:rsidRPr="00614CCE">
        <w:t xml:space="preserve"> - </w:t>
      </w:r>
      <w:r w:rsidRPr="00614CCE">
        <w:t>пенсии, которая может быть рассчитана для представителей транзитных поколений</w:t>
      </w:r>
      <w:r w:rsidR="00614CCE" w:rsidRPr="00614CCE">
        <w:t xml:space="preserve">. </w:t>
      </w:r>
      <w:r w:rsidRPr="00614CCE">
        <w:t>В ней также будут выделяться базовая и страховая части</w:t>
      </w:r>
      <w:r w:rsidR="00614CCE" w:rsidRPr="00614CCE">
        <w:t xml:space="preserve">. </w:t>
      </w:r>
      <w:r w:rsidRPr="00614CCE">
        <w:t>Однако эта страховая часть будет носить название начальной, в дальнейшем ее величина будет индексироваться, но никак не зависеть от результатов последующей работы</w:t>
      </w:r>
      <w:r w:rsidR="00614CCE" w:rsidRPr="00614CCE">
        <w:t xml:space="preserve">. </w:t>
      </w:r>
      <w:r w:rsidRPr="00614CCE">
        <w:t>Страховые</w:t>
      </w:r>
      <w:r w:rsidR="00614CCE" w:rsidRPr="00614CCE">
        <w:t xml:space="preserve"> </w:t>
      </w:r>
      <w:r w:rsidRPr="00614CCE">
        <w:t>взносы</w:t>
      </w:r>
      <w:r w:rsidR="00614CCE" w:rsidRPr="00614CCE">
        <w:t xml:space="preserve">, </w:t>
      </w:r>
      <w:r w:rsidRPr="00614CCE">
        <w:t>которые будут делаться работодателями в пользу застрахованных лиц, будут составлять основу для исчисления третьей части пенсии представителей транзитных поколений</w:t>
      </w:r>
      <w:r w:rsidR="00614CCE" w:rsidRPr="00614CCE">
        <w:t xml:space="preserve"> - </w:t>
      </w:r>
      <w:r w:rsidRPr="00614CCE">
        <w:t>страховой</w:t>
      </w:r>
      <w:r w:rsidR="00614CCE" w:rsidRPr="00614CCE">
        <w:t xml:space="preserve">. </w:t>
      </w:r>
      <w:r w:rsidRPr="00614CCE">
        <w:t>Эти взносы будут суммироваться и составят к достижению пенсионного возраста накопленный пенсионный капитал</w:t>
      </w:r>
      <w:r w:rsidR="00614CCE" w:rsidRPr="00614CCE">
        <w:t xml:space="preserve">. </w:t>
      </w:r>
      <w:r w:rsidRPr="00614CCE">
        <w:t>Он при выходе на пенсию будет разделен на период среднестатистического дожития</w:t>
      </w:r>
      <w:r w:rsidR="00614CCE">
        <w:t xml:space="preserve"> (</w:t>
      </w:r>
      <w:r w:rsidRPr="00614CCE">
        <w:t>на сегодня он составляет 228 месяцев, или 19 лет</w:t>
      </w:r>
      <w:r w:rsidR="00614CCE" w:rsidRPr="00614CCE">
        <w:t xml:space="preserve">), - </w:t>
      </w:r>
      <w:r w:rsidRPr="00614CCE">
        <w:t>и в результате будет определена величина месячной пенсионной выплаты</w:t>
      </w:r>
      <w:r w:rsidR="00614CCE" w:rsidRPr="00614CCE">
        <w:t xml:space="preserve">. </w:t>
      </w:r>
      <w:r w:rsidRPr="00614CCE">
        <w:t>Она в сумме с базовой и начальной частями</w:t>
      </w:r>
      <w:r w:rsidR="00614CCE">
        <w:t xml:space="preserve"> (</w:t>
      </w:r>
      <w:r w:rsidRPr="00614CCE">
        <w:t>естественно, проиндексированными</w:t>
      </w:r>
      <w:r w:rsidR="00614CCE" w:rsidRPr="00614CCE">
        <w:t xml:space="preserve">) </w:t>
      </w:r>
      <w:r w:rsidRPr="00614CCE">
        <w:t>и составит общую величину пенсии</w:t>
      </w:r>
      <w:r w:rsidR="00614CCE" w:rsidRPr="00614CCE">
        <w:t xml:space="preserve">. </w:t>
      </w:r>
    </w:p>
    <w:p w:rsidR="008A7BA6" w:rsidRDefault="00416D67" w:rsidP="00614CCE">
      <w:r w:rsidRPr="00614CCE">
        <w:t>Кроме того</w:t>
      </w:r>
      <w:r w:rsidR="00383ABA" w:rsidRPr="00614CCE">
        <w:t>,</w:t>
      </w:r>
      <w:r w:rsidRPr="00614CCE">
        <w:t xml:space="preserve"> у мужчин моложе 50 лет и женщин моложе 45 лет в пенсии будет еще одна часть</w:t>
      </w:r>
      <w:r w:rsidR="00614CCE" w:rsidRPr="00614CCE">
        <w:t xml:space="preserve"> - </w:t>
      </w:r>
      <w:r w:rsidRPr="00614CCE">
        <w:t>накопительная, которая будет играть роль резерва на случай прогнозируемого ухудшения демографической ситуации</w:t>
      </w:r>
      <w:r w:rsidR="00614CCE" w:rsidRPr="00614CCE">
        <w:t xml:space="preserve">. </w:t>
      </w:r>
      <w:r w:rsidRPr="00614CCE">
        <w:t>Для тех, кто старше 35 лет, на эти цели будет направляться 2 из 14%</w:t>
      </w:r>
      <w:r w:rsidR="00614CCE" w:rsidRPr="00614CCE">
        <w:t xml:space="preserve"> </w:t>
      </w:r>
      <w:r w:rsidRPr="00614CCE">
        <w:t>страховых взносов, делаемых в их пользу</w:t>
      </w:r>
      <w:r w:rsidR="00614CCE" w:rsidRPr="00614CCE">
        <w:t xml:space="preserve">. </w:t>
      </w:r>
      <w:r w:rsidRPr="00614CCE">
        <w:t>Для тех</w:t>
      </w:r>
      <w:r w:rsidR="00A45636">
        <w:t>,</w:t>
      </w:r>
      <w:r w:rsidRPr="00614CCE">
        <w:t xml:space="preserve"> кто моложе, процент отчислений будет повышаться с 3 в 2002 до 6 в 2006 с ежегодным темпом роста в один процент</w:t>
      </w:r>
      <w:r w:rsidR="00614CCE" w:rsidRPr="00614CCE">
        <w:t xml:space="preserve">. </w:t>
      </w:r>
    </w:p>
    <w:p w:rsidR="008A7BA6" w:rsidRDefault="00416D67" w:rsidP="00614CCE">
      <w:r w:rsidRPr="00614CCE">
        <w:t>Эти средства по желанию гражданина и его заявлению, будут вкладываться в те или иные инвестиционные проекты, отобранные государством, а с 01</w:t>
      </w:r>
      <w:r w:rsidR="00614CCE">
        <w:t>.0</w:t>
      </w:r>
      <w:r w:rsidRPr="00614CCE">
        <w:t>1</w:t>
      </w:r>
      <w:r w:rsidR="00614CCE">
        <w:t>.0</w:t>
      </w:r>
      <w:r w:rsidRPr="00614CCE">
        <w:t>4 г</w:t>
      </w:r>
      <w:r w:rsidR="00614CCE" w:rsidRPr="00614CCE">
        <w:t xml:space="preserve">. </w:t>
      </w:r>
      <w:r w:rsidRPr="00614CCE">
        <w:t>может перевести накопленные средства в негосударственный пенсионный фонд, по своему выбору</w:t>
      </w:r>
      <w:r w:rsidR="00614CCE" w:rsidRPr="00614CCE">
        <w:t xml:space="preserve">. </w:t>
      </w:r>
    </w:p>
    <w:p w:rsidR="00614CCE" w:rsidRDefault="00416D67" w:rsidP="00614CCE">
      <w:r w:rsidRPr="00614CCE">
        <w:t>Инвестиционный доход вместе с накопительной частью будет суммироваться к пенсионному капиталу при расчете пенсии</w:t>
      </w:r>
      <w:r w:rsidR="00614CCE" w:rsidRPr="00614CCE">
        <w:t xml:space="preserve"> [</w:t>
      </w:r>
      <w:r w:rsidR="00375CE2" w:rsidRPr="00614CCE">
        <w:t>7</w:t>
      </w:r>
      <w:r w:rsidR="00614CCE" w:rsidRPr="00614CCE">
        <w:t>].</w:t>
      </w:r>
    </w:p>
    <w:p w:rsidR="008A7BA6" w:rsidRDefault="00551493" w:rsidP="00614CCE">
      <w:r w:rsidRPr="00614CCE">
        <w:t>Для того, чтобы сведения о начальном пенсионном капитале появились на индивидуальных лицевых счетах застрахованных лиц, страхователи, осуществляющие выплаты физическим лицам, должны предоставить в территориальные органы ПФР сведения о трудовом стаже по форме индивидуального персонифицированного учета</w:t>
      </w:r>
      <w:r w:rsidR="00614CCE">
        <w:t xml:space="preserve"> (</w:t>
      </w:r>
      <w:r w:rsidRPr="00614CCE">
        <w:t>форма СЗВ-К</w:t>
      </w:r>
      <w:r w:rsidR="00614CCE" w:rsidRPr="00614CCE">
        <w:t xml:space="preserve">) </w:t>
      </w:r>
      <w:r w:rsidRPr="00614CCE">
        <w:t>всех застрахованных лиц</w:t>
      </w:r>
      <w:r w:rsidR="00614CCE">
        <w:t xml:space="preserve"> (</w:t>
      </w:r>
      <w:r w:rsidRPr="00614CCE">
        <w:t>за исключением пенсионеров</w:t>
      </w:r>
      <w:r w:rsidR="00614CCE" w:rsidRPr="00614CCE">
        <w:t>),</w:t>
      </w:r>
      <w:r w:rsidRPr="00614CCE">
        <w:t xml:space="preserve"> работающих у них по трудовым договорам, договорам гражданско-правового характера, предметом которых является выполнение работ и оказание услуг, авторским и лицензионным договорам</w:t>
      </w:r>
      <w:r w:rsidR="00614CCE" w:rsidRPr="00614CCE">
        <w:t xml:space="preserve">. </w:t>
      </w:r>
    </w:p>
    <w:p w:rsidR="008A7BA6" w:rsidRDefault="00551493" w:rsidP="00614CCE">
      <w:r w:rsidRPr="00614CCE">
        <w:t>На безработных граждан, состоящих на учете в Центрах занятости населения</w:t>
      </w:r>
      <w:r w:rsidR="00614CCE" w:rsidRPr="00614CCE">
        <w:t xml:space="preserve"> </w:t>
      </w:r>
      <w:r w:rsidRPr="00614CCE">
        <w:t>указанные сведения представляются в территориальные органы Пенсионного фонда центрами занятости</w:t>
      </w:r>
      <w:r w:rsidR="00614CCE" w:rsidRPr="00614CCE">
        <w:t xml:space="preserve">. </w:t>
      </w:r>
    </w:p>
    <w:p w:rsidR="008A7BA6" w:rsidRDefault="00551493" w:rsidP="00614CCE">
      <w:r w:rsidRPr="00614CCE">
        <w:t>Физические лица, самостоятельно уплачивающие страховые взносы, а также не работающие граждане представляют указанные сведения на себя лично и предъявляют первичные документы, на основании которых заполнены сведения</w:t>
      </w:r>
      <w:r w:rsidR="00614CCE" w:rsidRPr="00614CCE">
        <w:t xml:space="preserve">. </w:t>
      </w:r>
    </w:p>
    <w:p w:rsidR="00614CCE" w:rsidRDefault="00551493" w:rsidP="00614CCE">
      <w:r w:rsidRPr="00614CCE">
        <w:t>В последующем, пенсионный капитал будет уточняться при личном обращении граждан в органы Пенсионного фонда</w:t>
      </w:r>
      <w:r w:rsidR="00614CCE" w:rsidRPr="00614CCE">
        <w:t xml:space="preserve"> [</w:t>
      </w:r>
      <w:r w:rsidR="00375CE2" w:rsidRPr="00614CCE">
        <w:t>8</w:t>
      </w:r>
      <w:r w:rsidR="00614CCE" w:rsidRPr="00614CCE">
        <w:t>].</w:t>
      </w:r>
    </w:p>
    <w:p w:rsidR="00A45636" w:rsidRDefault="00A45636" w:rsidP="00A45636">
      <w:pPr>
        <w:pStyle w:val="2"/>
      </w:pPr>
    </w:p>
    <w:p w:rsidR="00614CCE" w:rsidRDefault="001D0E12" w:rsidP="00A45636">
      <w:pPr>
        <w:pStyle w:val="2"/>
      </w:pPr>
      <w:bookmarkStart w:id="2" w:name="_Toc267955886"/>
      <w:r w:rsidRPr="00614CCE">
        <w:t>2</w:t>
      </w:r>
      <w:r w:rsidR="00614CCE" w:rsidRPr="00614CCE">
        <w:t xml:space="preserve">. </w:t>
      </w:r>
      <w:r w:rsidR="00A45636" w:rsidRPr="00614CCE">
        <w:t>Определение капитала при назначении пенсии</w:t>
      </w:r>
      <w:bookmarkEnd w:id="2"/>
    </w:p>
    <w:p w:rsidR="00A45636" w:rsidRDefault="00A45636" w:rsidP="00614CCE"/>
    <w:p w:rsidR="001D0E12" w:rsidRPr="00614CCE" w:rsidRDefault="00DB518A" w:rsidP="00614CCE">
      <w:r w:rsidRPr="00614CCE">
        <w:t>Расчет в</w:t>
      </w:r>
      <w:r w:rsidR="00383ABA" w:rsidRPr="00614CCE">
        <w:t>еличин</w:t>
      </w:r>
      <w:r w:rsidRPr="00614CCE">
        <w:t>ы</w:t>
      </w:r>
      <w:r w:rsidR="00614CCE">
        <w:t xml:space="preserve"> "</w:t>
      </w:r>
      <w:r w:rsidR="00383ABA" w:rsidRPr="00614CCE">
        <w:t>стартового</w:t>
      </w:r>
      <w:r w:rsidR="00614CCE">
        <w:t xml:space="preserve">" </w:t>
      </w:r>
      <w:r w:rsidR="00383ABA" w:rsidRPr="00614CCE">
        <w:t>расчетного пенсионного капитала</w:t>
      </w:r>
      <w:r w:rsidR="00614CCE">
        <w:t xml:space="preserve"> (</w:t>
      </w:r>
      <w:r w:rsidR="00383ABA" w:rsidRPr="00614CCE">
        <w:t>ПК</w:t>
      </w:r>
      <w:r w:rsidR="00614CCE" w:rsidRPr="00614CCE">
        <w:t xml:space="preserve">) </w:t>
      </w:r>
      <w:r w:rsidR="00383ABA" w:rsidRPr="00614CCE">
        <w:t>определяется обратным счетом исходя из расчетного размера пенсии по старости</w:t>
      </w:r>
      <w:r w:rsidR="00614CCE">
        <w:t xml:space="preserve"> (</w:t>
      </w:r>
      <w:r w:rsidR="00383ABA" w:rsidRPr="00614CCE">
        <w:t>РП</w:t>
      </w:r>
      <w:r w:rsidR="00614CCE" w:rsidRPr="00614CCE">
        <w:t xml:space="preserve">) </w:t>
      </w:r>
      <w:r w:rsidR="00383ABA" w:rsidRPr="00614CCE">
        <w:t>при ее условном установлении 1 января 2002 года всем застрахованным лицам по формуле</w:t>
      </w:r>
    </w:p>
    <w:p w:rsidR="008A7BA6" w:rsidRDefault="008A7BA6" w:rsidP="00614CCE"/>
    <w:p w:rsidR="00614CCE" w:rsidRDefault="00383ABA" w:rsidP="00614CCE">
      <w:r w:rsidRPr="00614CCE">
        <w:t>ПК =</w:t>
      </w:r>
      <w:r w:rsidR="00614CCE">
        <w:t xml:space="preserve"> (</w:t>
      </w:r>
      <w:r w:rsidRPr="00614CCE">
        <w:t>РП</w:t>
      </w:r>
      <w:r w:rsidR="00614CCE" w:rsidRPr="00614CCE">
        <w:t xml:space="preserve"> - </w:t>
      </w:r>
      <w:r w:rsidRPr="00614CCE">
        <w:t>БЧ</w:t>
      </w:r>
      <w:r w:rsidR="00614CCE" w:rsidRPr="00614CCE">
        <w:t xml:space="preserve">) </w:t>
      </w:r>
      <w:r w:rsidR="006E65C8" w:rsidRPr="00614CCE">
        <w:t>*</w:t>
      </w:r>
      <w:r w:rsidRPr="00614CCE">
        <w:t xml:space="preserve"> Т</w:t>
      </w:r>
      <w:r w:rsidR="00614CCE">
        <w:t xml:space="preserve"> (</w:t>
      </w:r>
      <w:r w:rsidRPr="00614CCE">
        <w:t>1</w:t>
      </w:r>
      <w:r w:rsidR="00614CCE" w:rsidRPr="00614CCE">
        <w:t>)</w:t>
      </w:r>
    </w:p>
    <w:p w:rsidR="008A7BA6" w:rsidRDefault="008A7BA6" w:rsidP="00614CCE"/>
    <w:p w:rsidR="00614CCE" w:rsidRDefault="00383ABA" w:rsidP="00614CCE">
      <w:r w:rsidRPr="00614CCE">
        <w:t>где, БЧ</w:t>
      </w:r>
      <w:r w:rsidR="00614CCE" w:rsidRPr="00614CCE">
        <w:t xml:space="preserve"> - </w:t>
      </w:r>
      <w:r w:rsidRPr="00614CCE">
        <w:t>размер базовой части трудовой пенсии по старости на момент введения нового пенсионного законодательства, составляющий 450 р</w:t>
      </w:r>
      <w:r w:rsidR="003B6A75" w:rsidRPr="00614CCE">
        <w:t>уб</w:t>
      </w:r>
      <w:r w:rsidR="00614CCE">
        <w:t>.;</w:t>
      </w:r>
    </w:p>
    <w:p w:rsidR="00614CCE" w:rsidRDefault="00383ABA" w:rsidP="00614CCE">
      <w:r w:rsidRPr="00614CCE">
        <w:t>Г</w:t>
      </w:r>
      <w:r w:rsidR="00614CCE" w:rsidRPr="00614CCE">
        <w:t xml:space="preserve"> - </w:t>
      </w:r>
      <w:r w:rsidRPr="00614CCE">
        <w:t>ожидаемый период выплаты пенсии</w:t>
      </w:r>
      <w:r w:rsidR="00614CCE" w:rsidRPr="00614CCE">
        <w:t xml:space="preserve"> - </w:t>
      </w:r>
      <w:r w:rsidRPr="00614CCE">
        <w:t>19 лет</w:t>
      </w:r>
      <w:r w:rsidR="00614CCE">
        <w:t xml:space="preserve"> (</w:t>
      </w:r>
      <w:r w:rsidRPr="00614CCE">
        <w:t>228 месяцев</w:t>
      </w:r>
      <w:r w:rsidR="00614CCE" w:rsidRPr="00614CCE">
        <w:t>).</w:t>
      </w:r>
    </w:p>
    <w:p w:rsidR="001D0E12" w:rsidRPr="00614CCE" w:rsidRDefault="00383ABA" w:rsidP="00614CCE">
      <w:r w:rsidRPr="00614CCE">
        <w:t>Формула</w:t>
      </w:r>
      <w:r w:rsidR="00614CCE">
        <w:t xml:space="preserve"> (</w:t>
      </w:r>
      <w:r w:rsidRPr="00614CCE">
        <w:t>1</w:t>
      </w:r>
      <w:r w:rsidR="00614CCE" w:rsidRPr="00614CCE">
        <w:t xml:space="preserve">) </w:t>
      </w:r>
      <w:r w:rsidRPr="00614CCE">
        <w:t>следует из нового порядка определения размера трудовой пенсии по старости</w:t>
      </w:r>
      <w:r w:rsidR="00614CCE">
        <w:t xml:space="preserve"> (</w:t>
      </w:r>
      <w:r w:rsidRPr="00614CCE">
        <w:t>П</w:t>
      </w:r>
      <w:r w:rsidR="00614CCE" w:rsidRPr="00614CCE">
        <w:t xml:space="preserve">) </w:t>
      </w:r>
      <w:r w:rsidRPr="00614CCE">
        <w:t>суммированием размеров ее базовой, страховой и накопительной частей</w:t>
      </w:r>
    </w:p>
    <w:p w:rsidR="008A7BA6" w:rsidRDefault="008A7BA6" w:rsidP="00614CCE"/>
    <w:p w:rsidR="00383ABA" w:rsidRDefault="00383ABA" w:rsidP="00614CCE">
      <w:r w:rsidRPr="00614CCE">
        <w:t>П = БЧ + СЧ + НЧ</w:t>
      </w:r>
    </w:p>
    <w:p w:rsidR="008A7BA6" w:rsidRPr="00614CCE" w:rsidRDefault="008A7BA6" w:rsidP="00614CCE"/>
    <w:p w:rsidR="001D0E12" w:rsidRPr="00614CCE" w:rsidRDefault="00383ABA" w:rsidP="00614CCE">
      <w:r w:rsidRPr="00614CCE">
        <w:t xml:space="preserve">На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 xml:space="preserve"> ни у одного из застрахованных лиц не будет пенсионных накоплений, отражаемых в специальной части лицевого счета</w:t>
      </w:r>
      <w:r w:rsidR="00614CCE" w:rsidRPr="00614CCE">
        <w:t xml:space="preserve">. </w:t>
      </w:r>
      <w:r w:rsidRPr="00614CCE">
        <w:t>Поэтому</w:t>
      </w:r>
      <w:r w:rsidR="00614CCE">
        <w:t xml:space="preserve"> "</w:t>
      </w:r>
      <w:r w:rsidRPr="00614CCE">
        <w:t>заработанная</w:t>
      </w:r>
      <w:r w:rsidR="00614CCE">
        <w:t xml:space="preserve">" </w:t>
      </w:r>
      <w:r w:rsidRPr="00614CCE">
        <w:t>накопительная часть трудовой пенсии на эту дату составит НЧ = 0 р</w:t>
      </w:r>
      <w:r w:rsidR="00614CCE" w:rsidRPr="00614CCE">
        <w:t xml:space="preserve">. </w:t>
      </w:r>
      <w:r w:rsidRPr="00614CCE">
        <w:t>Размер страховой части трудовой пенсии по старости по новым правилам определяется по формуле</w:t>
      </w:r>
    </w:p>
    <w:p w:rsidR="008A7BA6" w:rsidRDefault="008A7BA6" w:rsidP="00614CCE"/>
    <w:p w:rsidR="00383ABA" w:rsidRPr="00614CCE" w:rsidRDefault="00383ABA" w:rsidP="00614CCE">
      <w:r w:rsidRPr="00614CCE">
        <w:t>СЧ = П</w:t>
      </w:r>
      <w:r w:rsidR="006E65C8" w:rsidRPr="00614CCE">
        <w:t>/</w:t>
      </w:r>
      <w:r w:rsidRPr="00614CCE">
        <w:t>Т</w:t>
      </w:r>
    </w:p>
    <w:p w:rsidR="008A7BA6" w:rsidRDefault="008A7BA6" w:rsidP="00614CCE"/>
    <w:p w:rsidR="00614CCE" w:rsidRDefault="00383ABA" w:rsidP="00614CCE">
      <w:r w:rsidRPr="00614CCE">
        <w:t>При этом расчетный размер пенсии,</w:t>
      </w:r>
      <w:r w:rsidR="00614CCE">
        <w:t xml:space="preserve"> "</w:t>
      </w:r>
      <w:r w:rsidRPr="00614CCE">
        <w:t>заработанной</w:t>
      </w:r>
      <w:r w:rsidR="00614CCE">
        <w:t xml:space="preserve">" </w:t>
      </w:r>
      <w:r w:rsidRPr="00614CCE">
        <w:t xml:space="preserve">на 31 декабря 2001 в связи с уплатой взносов по обязательному пенсионному страхованию в течение трудовой деятельности до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 xml:space="preserve">, должен быть равен размеру пенсии, определяемому по новой формуле, </w:t>
      </w:r>
      <w:r w:rsidR="00614CCE">
        <w:t>т.е.</w:t>
      </w:r>
    </w:p>
    <w:p w:rsidR="008A7BA6" w:rsidRDefault="008A7BA6" w:rsidP="00614CCE"/>
    <w:p w:rsidR="00383ABA" w:rsidRPr="00614CCE" w:rsidRDefault="00383ABA" w:rsidP="00614CCE">
      <w:r w:rsidRPr="00614CCE">
        <w:t>РП = П = БЧ + СЧ = БЧ + ПК/</w:t>
      </w:r>
      <w:r w:rsidR="006E65C8" w:rsidRPr="00614CCE">
        <w:t>Т</w:t>
      </w:r>
    </w:p>
    <w:p w:rsidR="008A7BA6" w:rsidRDefault="008A7BA6" w:rsidP="00614CCE"/>
    <w:p w:rsidR="00614CCE" w:rsidRDefault="00383ABA" w:rsidP="00614CCE">
      <w:r w:rsidRPr="00614CCE">
        <w:t>Отсюда путем несложных преобразований и получается формула</w:t>
      </w:r>
      <w:r w:rsidR="00614CCE">
        <w:t xml:space="preserve"> (</w:t>
      </w:r>
      <w:r w:rsidR="003824EA" w:rsidRPr="00614CCE">
        <w:t>1</w:t>
      </w:r>
      <w:r w:rsidR="00614CCE" w:rsidRPr="00614CCE">
        <w:t>).</w:t>
      </w:r>
    </w:p>
    <w:p w:rsidR="00614CCE" w:rsidRDefault="00383ABA" w:rsidP="00614CCE">
      <w:r w:rsidRPr="00614CCE">
        <w:t xml:space="preserve">Оценка </w:t>
      </w:r>
      <w:r w:rsidR="003824EA" w:rsidRPr="00614CCE">
        <w:t>пенсионных</w:t>
      </w:r>
      <w:r w:rsidR="003824EA" w:rsidRPr="00614CCE">
        <w:rPr>
          <w:smallCaps/>
        </w:rPr>
        <w:t xml:space="preserve"> </w:t>
      </w:r>
      <w:r w:rsidRPr="00614CCE">
        <w:t>прав застрахованных лиц, включая подсчет</w:t>
      </w:r>
      <w:r w:rsidR="00614CCE">
        <w:t xml:space="preserve"> "</w:t>
      </w:r>
      <w:r w:rsidRPr="00614CCE">
        <w:t>заработанного</w:t>
      </w:r>
      <w:r w:rsidR="00614CCE">
        <w:t xml:space="preserve">" </w:t>
      </w:r>
      <w:r w:rsidRPr="00614CCE">
        <w:t>размера условно назначаемой пенсии</w:t>
      </w:r>
      <w:r w:rsidR="00614CCE">
        <w:t xml:space="preserve"> (</w:t>
      </w:r>
      <w:r w:rsidRPr="00614CCE">
        <w:t>РП</w:t>
      </w:r>
      <w:r w:rsidR="00614CCE" w:rsidRPr="00614CCE">
        <w:t>),</w:t>
      </w:r>
      <w:r w:rsidRPr="00614CCE">
        <w:t xml:space="preserve"> осуществляется исходя из следующих основных положений и принципов</w:t>
      </w:r>
      <w:r w:rsidR="00614CCE" w:rsidRPr="00614CCE">
        <w:t>.</w:t>
      </w:r>
    </w:p>
    <w:p w:rsidR="00614CCE" w:rsidRDefault="00383ABA" w:rsidP="00614CCE">
      <w:r w:rsidRPr="00614CCE">
        <w:t>Размер установленных по состоянию на 31 декабря 2001 г</w:t>
      </w:r>
      <w:r w:rsidR="003B6A75" w:rsidRPr="00614CCE">
        <w:t>ода</w:t>
      </w:r>
      <w:r w:rsidRPr="00614CCE">
        <w:t xml:space="preserve"> государственных пенсий, исчисленных с применением индивидуального коэффициента пенсионера</w:t>
      </w:r>
      <w:r w:rsidR="00614CCE">
        <w:t xml:space="preserve"> (</w:t>
      </w:r>
      <w:r w:rsidRPr="00614CCE">
        <w:t>ИКП</w:t>
      </w:r>
      <w:r w:rsidR="00614CCE" w:rsidRPr="00614CCE">
        <w:t>),</w:t>
      </w:r>
      <w:r w:rsidRPr="00614CCE">
        <w:t xml:space="preserve"> сохраняется при перерасчете пенсий по новым правилам с 1 января 2002 г</w:t>
      </w:r>
      <w:r w:rsidR="003B6A75" w:rsidRPr="00614CCE">
        <w:t>ода</w:t>
      </w:r>
      <w:r w:rsidR="00614CCE" w:rsidRPr="00614CCE">
        <w:t xml:space="preserve">. </w:t>
      </w:r>
      <w:r w:rsidRPr="00614CCE">
        <w:t>При этом для всех пенсий действует правило</w:t>
      </w:r>
      <w:r w:rsidR="00614CCE" w:rsidRPr="00614CCE">
        <w:t xml:space="preserve">: </w:t>
      </w:r>
      <w:r w:rsidRPr="00614CCE">
        <w:t>если при пересчете по новым нормам размер пенсии не достигает размера, получаемого пенсионером на 31 декабря 2001 г</w:t>
      </w:r>
      <w:r w:rsidR="003B6A75" w:rsidRPr="00614CCE">
        <w:t>ода</w:t>
      </w:r>
      <w:r w:rsidRPr="00614CCE">
        <w:t>, пенсионеру выплачивается пенсия в прежнем, более высоком, размере</w:t>
      </w:r>
      <w:r w:rsidR="00614CCE" w:rsidRPr="00614CCE">
        <w:t>.</w:t>
      </w:r>
    </w:p>
    <w:p w:rsidR="00614CCE" w:rsidRDefault="00383ABA" w:rsidP="00614CCE">
      <w:r w:rsidRPr="00614CCE">
        <w:t>Застрахованным лицам, имеющим полный общий трудовой стаж</w:t>
      </w:r>
      <w:r w:rsidR="00614CCE">
        <w:t xml:space="preserve"> (</w:t>
      </w:r>
      <w:r w:rsidRPr="00614CCE">
        <w:t>мужчинам</w:t>
      </w:r>
      <w:r w:rsidR="00614CCE" w:rsidRPr="00614CCE">
        <w:t xml:space="preserve"> - </w:t>
      </w:r>
      <w:r w:rsidRPr="00614CCE">
        <w:t>не менее 25-ти лет, женщинам</w:t>
      </w:r>
      <w:r w:rsidR="00614CCE" w:rsidRPr="00614CCE">
        <w:t xml:space="preserve"> - </w:t>
      </w:r>
      <w:r w:rsidRPr="00614CCE">
        <w:t>не менее 20-ти лет</w:t>
      </w:r>
      <w:r w:rsidR="00614CCE" w:rsidRPr="00614CCE">
        <w:t>),</w:t>
      </w:r>
      <w:r w:rsidRPr="00614CCE">
        <w:t xml:space="preserve"> расчетный размер пенсии определяется в порядке, который применялся по 31 декабря 2001 г</w:t>
      </w:r>
      <w:r w:rsidR="003B6A75" w:rsidRPr="00614CCE">
        <w:t>ода</w:t>
      </w:r>
      <w:r w:rsidRPr="00614CCE">
        <w:t xml:space="preserve"> дня исчисления пенсий с индивидуальным коэффициентом пенсионера</w:t>
      </w:r>
      <w:r w:rsidR="00614CCE" w:rsidRPr="00614CCE">
        <w:t>.</w:t>
      </w:r>
    </w:p>
    <w:p w:rsidR="00614CCE" w:rsidRDefault="00383ABA" w:rsidP="00614CCE">
      <w:r w:rsidRPr="00614CCE">
        <w:t>Среднемесячный заработок определяется на основании сведений индивидуального</w:t>
      </w:r>
      <w:r w:rsidR="00614CCE">
        <w:t xml:space="preserve"> (</w:t>
      </w:r>
      <w:r w:rsidRPr="00614CCE">
        <w:t>персонифицированного</w:t>
      </w:r>
      <w:r w:rsidR="00614CCE" w:rsidRPr="00614CCE">
        <w:t xml:space="preserve">) </w:t>
      </w:r>
      <w:r w:rsidRPr="00614CCE">
        <w:t>учета за 24 последних месяца перед датой конвертации</w:t>
      </w:r>
      <w:r w:rsidR="00614CCE">
        <w:t xml:space="preserve"> (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</w:t>
      </w:r>
      <w:r w:rsidR="00614CCE" w:rsidRPr="00614CCE">
        <w:t xml:space="preserve">) </w:t>
      </w:r>
      <w:r w:rsidRPr="00614CCE">
        <w:t>либо за любые 60 месяцев подряд</w:t>
      </w:r>
      <w:r w:rsidR="00614CCE">
        <w:t xml:space="preserve"> (</w:t>
      </w:r>
      <w:r w:rsidRPr="00614CCE">
        <w:t>в том числе на основании справок с места работы до момента регистрации в системе персонифицированного учета</w:t>
      </w:r>
      <w:r w:rsidR="00614CCE" w:rsidRPr="00614CCE">
        <w:t xml:space="preserve">). </w:t>
      </w:r>
      <w:r w:rsidRPr="00614CCE">
        <w:t>Для пенсионеров также может быть взят заработок, из которого исчислена пенсия, на основании сведений, имеющихся в пенсионном деле</w:t>
      </w:r>
      <w:r w:rsidR="00614CCE" w:rsidRPr="00614CCE">
        <w:t>.</w:t>
      </w:r>
    </w:p>
    <w:p w:rsidR="00614CCE" w:rsidRDefault="00383ABA" w:rsidP="00614CCE">
      <w:r w:rsidRPr="00614CCE">
        <w:t>Расчетный размер пенсии при полном стаже не должен быть менее минимального размера совокупной выплаты, установленной на 3</w:t>
      </w:r>
      <w:r w:rsidR="00614CCE">
        <w:t>1.1</w:t>
      </w:r>
      <w:r w:rsidR="003B6A75" w:rsidRPr="00614CCE">
        <w:t>2</w:t>
      </w:r>
      <w:r w:rsidR="00614CCE">
        <w:t>.0</w:t>
      </w:r>
      <w:r w:rsidRPr="00614CCE">
        <w:t>1</w:t>
      </w:r>
      <w:r w:rsidR="00614CCE">
        <w:t xml:space="preserve"> (</w:t>
      </w:r>
      <w:r w:rsidRPr="00614CCE">
        <w:t>660 р</w:t>
      </w:r>
      <w:r w:rsidR="003B6A75" w:rsidRPr="00614CCE">
        <w:t>уб</w:t>
      </w:r>
      <w:r w:rsidR="008A7BA6">
        <w:t>.</w:t>
      </w:r>
      <w:r w:rsidR="00614CCE" w:rsidRPr="00614CCE">
        <w:t>).</w:t>
      </w:r>
    </w:p>
    <w:p w:rsidR="00614CCE" w:rsidRDefault="00383ABA" w:rsidP="00614CCE">
      <w:r w:rsidRPr="00614CCE">
        <w:t>В отношении лиц, имеющих неполный трудовой стаж, должна определяться величина расчетного пенсионного капитала при полном общем трудовом стаже, уменьшаемая пропорционально имеющемуся и полному стажу</w:t>
      </w:r>
      <w:r w:rsidR="00614CCE" w:rsidRPr="00614CCE">
        <w:t>.</w:t>
      </w:r>
    </w:p>
    <w:p w:rsidR="00614CCE" w:rsidRDefault="00383ABA" w:rsidP="00614CCE">
      <w:r w:rsidRPr="00614CCE">
        <w:t>Необходимый для назначения пенсии по старости минимальный стаж</w:t>
      </w:r>
      <w:r w:rsidR="00614CCE">
        <w:t xml:space="preserve"> (</w:t>
      </w:r>
      <w:r w:rsidRPr="00614CCE">
        <w:t>5 лет</w:t>
      </w:r>
      <w:r w:rsidR="00614CCE" w:rsidRPr="00614CCE">
        <w:t xml:space="preserve">) </w:t>
      </w:r>
      <w:r w:rsidRPr="00614CCE">
        <w:t>при расчете начального пенсионного капитала не требуется</w:t>
      </w:r>
      <w:r w:rsidR="00614CCE" w:rsidRPr="00614CCE">
        <w:t xml:space="preserve">. </w:t>
      </w:r>
      <w:r w:rsidRPr="00614CCE">
        <w:t>Достаточно иметь хотя бы один день общего трудового стажа</w:t>
      </w:r>
      <w:r w:rsidR="00614CCE" w:rsidRPr="00614CCE">
        <w:t>.</w:t>
      </w:r>
    </w:p>
    <w:p w:rsidR="00614CCE" w:rsidRDefault="00383ABA" w:rsidP="00614CCE">
      <w:r w:rsidRPr="00614CCE">
        <w:t>Для оценки пенсионных прав застрахованных лиц, длительно занятых во вредных и опасных условиях труда, по повышенным нормам учета стажа и заработка предоставляется право рассчитать пенсионный капитал в едином порядке, но исходя из имеющегося и требуемого полного специального трудового стажа, дающего право на назначение трудовой пенсии по старости досрочно</w:t>
      </w:r>
      <w:r w:rsidR="00614CCE" w:rsidRPr="00614CCE">
        <w:t>.</w:t>
      </w:r>
    </w:p>
    <w:p w:rsidR="00614CCE" w:rsidRDefault="00383ABA" w:rsidP="00614CCE">
      <w:r w:rsidRPr="00614CCE">
        <w:t>Оценка пенсионных прав и расчет первоначального капитала в переходный период до 2013 г</w:t>
      </w:r>
      <w:r w:rsidR="003B6A75" w:rsidRPr="00614CCE">
        <w:t>ода</w:t>
      </w:r>
      <w:r w:rsidRPr="00614CCE">
        <w:t xml:space="preserve"> производятся органами, осуществляющими пенсионное обеспечение, одновременно с назначением трудовой пенсии</w:t>
      </w:r>
      <w:r w:rsidR="00614CCE" w:rsidRPr="00614CCE">
        <w:t xml:space="preserve">. </w:t>
      </w:r>
      <w:r w:rsidRPr="00614CCE">
        <w:t>По истечении указанного срока осуществляется конвертация в отношении остальных застрахованных лиц, не достигших пенсионного возраста</w:t>
      </w:r>
      <w:r w:rsidR="00614CCE" w:rsidRPr="00614CCE">
        <w:t xml:space="preserve">. </w:t>
      </w:r>
      <w:r w:rsidRPr="00614CCE">
        <w:t>В течение переходного периода в целях расчета размера трудовой пенсии и пенсионного капитала применяется аналогичный показатель ожидаемого периода выплаты пенсии по старости</w:t>
      </w:r>
      <w:r w:rsidR="00614CCE" w:rsidRPr="00614CCE">
        <w:t>.</w:t>
      </w:r>
    </w:p>
    <w:p w:rsidR="00614CCE" w:rsidRDefault="00383ABA" w:rsidP="00614CCE">
      <w:r w:rsidRPr="00614CCE">
        <w:t xml:space="preserve">Расчетный размер пенсии в части, связанной с пенсионными правами, которые приобретены застрахованным лицом до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>, не зависит от даты проведения конвертации и вида назначаемой пенсии</w:t>
      </w:r>
      <w:r w:rsidR="00614CCE" w:rsidRPr="00614CCE">
        <w:t>.</w:t>
      </w:r>
    </w:p>
    <w:p w:rsidR="00614CCE" w:rsidRDefault="00383ABA" w:rsidP="00614CCE">
      <w:r w:rsidRPr="00614CCE">
        <w:t>В период до 1 января 2013 г</w:t>
      </w:r>
      <w:r w:rsidR="003B6A75" w:rsidRPr="00614CCE">
        <w:t>ода</w:t>
      </w:r>
      <w:r w:rsidRPr="00614CCE">
        <w:t xml:space="preserve"> оценка пенсионных прав застрахованных лиц по состоянию на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 xml:space="preserve"> производится органами, осуществляющими пенсионное обеспечение, одновременно с назначением трудовой пенсии</w:t>
      </w:r>
      <w:r w:rsidR="00614CCE" w:rsidRPr="00614CCE">
        <w:t>.</w:t>
      </w:r>
    </w:p>
    <w:p w:rsidR="00614CCE" w:rsidRDefault="00383ABA" w:rsidP="00614CCE">
      <w:r w:rsidRPr="00614CCE">
        <w:t xml:space="preserve">При этом применяется порядок исчисления и подтверждения трудового стажа и заработка, который был установлен для назначения и перерасчета государственных пенсий и действовал до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="00614CCE" w:rsidRPr="00614CCE">
        <w:t xml:space="preserve">. </w:t>
      </w:r>
      <w:r w:rsidRPr="00614CCE">
        <w:t>В 2002 г</w:t>
      </w:r>
      <w:r w:rsidR="003B6A75" w:rsidRPr="00614CCE">
        <w:t>оду</w:t>
      </w:r>
      <w:r w:rsidRPr="00614CCE">
        <w:t xml:space="preserve"> через эту</w:t>
      </w:r>
      <w:r w:rsidR="00614CCE">
        <w:t xml:space="preserve"> "</w:t>
      </w:r>
      <w:r w:rsidRPr="00614CCE">
        <w:t>процедуру</w:t>
      </w:r>
      <w:r w:rsidR="00614CCE">
        <w:t xml:space="preserve">" </w:t>
      </w:r>
      <w:r w:rsidRPr="00614CCE">
        <w:t>прошло около 2 млн</w:t>
      </w:r>
      <w:r w:rsidR="00614CCE" w:rsidRPr="00614CCE">
        <w:t xml:space="preserve">. </w:t>
      </w:r>
      <w:r w:rsidRPr="00614CCE">
        <w:t>чел</w:t>
      </w:r>
      <w:r w:rsidR="003B6A75" w:rsidRPr="00614CCE">
        <w:t>овек</w:t>
      </w:r>
      <w:r w:rsidRPr="00614CCE">
        <w:t>, трудовая пенсия которым назначается впервые</w:t>
      </w:r>
      <w:r w:rsidR="00614CCE" w:rsidRPr="00614CCE">
        <w:t>.</w:t>
      </w:r>
    </w:p>
    <w:p w:rsidR="00614CCE" w:rsidRDefault="00383ABA" w:rsidP="00614CCE">
      <w:r w:rsidRPr="00614CCE">
        <w:t>Расчетный пенсионный капитал при назначении пенсии определяется исходя из расчетного размера трудовой пенсии</w:t>
      </w:r>
      <w:r w:rsidR="00614CCE">
        <w:t xml:space="preserve"> (</w:t>
      </w:r>
      <w:r w:rsidRPr="00614CCE">
        <w:t>РП</w:t>
      </w:r>
      <w:r w:rsidR="00614CCE" w:rsidRPr="00614CCE">
        <w:t xml:space="preserve">) </w:t>
      </w:r>
      <w:r w:rsidRPr="00614CCE">
        <w:t>по формуле</w:t>
      </w:r>
      <w:r w:rsidR="00614CCE">
        <w:t xml:space="preserve"> (</w:t>
      </w:r>
      <w:r w:rsidR="006E65C8" w:rsidRPr="00614CCE">
        <w:t>1</w:t>
      </w:r>
      <w:r w:rsidR="00614CCE" w:rsidRPr="00614CCE">
        <w:t>):</w:t>
      </w:r>
    </w:p>
    <w:p w:rsidR="008A7BA6" w:rsidRDefault="008A7BA6" w:rsidP="00614CCE"/>
    <w:p w:rsidR="00383ABA" w:rsidRPr="00614CCE" w:rsidRDefault="00383ABA" w:rsidP="00614CCE">
      <w:r w:rsidRPr="00614CCE">
        <w:t>ПК =</w:t>
      </w:r>
      <w:r w:rsidR="00614CCE">
        <w:t xml:space="preserve"> (</w:t>
      </w:r>
      <w:r w:rsidRPr="00614CCE">
        <w:t>РП-БЧ</w:t>
      </w:r>
      <w:r w:rsidR="00614CCE" w:rsidRPr="00614CCE">
        <w:t xml:space="preserve">) </w:t>
      </w:r>
      <w:r w:rsidR="006E65C8" w:rsidRPr="00614CCE">
        <w:t>*Т</w:t>
      </w:r>
    </w:p>
    <w:p w:rsidR="008A7BA6" w:rsidRDefault="008A7BA6" w:rsidP="00614CCE"/>
    <w:p w:rsidR="00614CCE" w:rsidRDefault="00383ABA" w:rsidP="00614CCE">
      <w:r w:rsidRPr="00614CCE">
        <w:t>где БЧ</w:t>
      </w:r>
      <w:r w:rsidR="00614CCE" w:rsidRPr="00614CCE">
        <w:t xml:space="preserve"> - </w:t>
      </w:r>
      <w:r w:rsidRPr="00614CCE">
        <w:t xml:space="preserve">размер базовой части трудовой пенсии по старости по состоянию на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>, равный 450 р</w:t>
      </w:r>
      <w:r w:rsidR="00614CCE">
        <w:t>.;</w:t>
      </w:r>
    </w:p>
    <w:p w:rsidR="00614CCE" w:rsidRDefault="00383ABA" w:rsidP="00614CCE">
      <w:r w:rsidRPr="00614CCE">
        <w:t>Т</w:t>
      </w:r>
      <w:r w:rsidR="00614CCE" w:rsidRPr="00614CCE">
        <w:rPr>
          <w:i/>
          <w:iCs/>
        </w:rPr>
        <w:t xml:space="preserve"> - </w:t>
      </w:r>
      <w:r w:rsidRPr="00614CCE">
        <w:t>ожидаемый период выплаты трудовой пенсии по старости на момент установления пенсии</w:t>
      </w:r>
      <w:r w:rsidR="00614CCE" w:rsidRPr="00614CCE">
        <w:t xml:space="preserve">. </w:t>
      </w:r>
      <w:r w:rsidRPr="00614CCE">
        <w:t>Этот период в 2002 г</w:t>
      </w:r>
      <w:r w:rsidR="003B6A75" w:rsidRPr="00614CCE">
        <w:t>оду</w:t>
      </w:r>
      <w:r w:rsidRPr="00614CCE">
        <w:t xml:space="preserve"> составляет 12 лет</w:t>
      </w:r>
      <w:r w:rsidR="00614CCE">
        <w:t xml:space="preserve"> (</w:t>
      </w:r>
      <w:r w:rsidRPr="00614CCE">
        <w:t>144 месяца</w:t>
      </w:r>
      <w:r w:rsidR="00614CCE" w:rsidRPr="00614CCE">
        <w:t xml:space="preserve">) </w:t>
      </w:r>
      <w:r w:rsidRPr="00614CCE">
        <w:t>для целей конвертации и исчисления страховой части трудовой пенсии</w:t>
      </w:r>
      <w:r w:rsidR="00614CCE" w:rsidRPr="00614CCE">
        <w:t xml:space="preserve">. </w:t>
      </w:r>
      <w:r w:rsidRPr="00614CCE">
        <w:t xml:space="preserve">Как было сказано ранее, ежегодно этот период будет увеличиваться с </w:t>
      </w:r>
      <w:r w:rsidRPr="00614CCE">
        <w:rPr>
          <w:lang w:val="en-US"/>
        </w:rPr>
        <w:t>I</w:t>
      </w:r>
      <w:r w:rsidRPr="00614CCE">
        <w:t xml:space="preserve"> января очередного года, пока не достигнет установленной законом нормативной продолжительности 19 лет</w:t>
      </w:r>
      <w:r w:rsidR="00614CCE">
        <w:t xml:space="preserve"> (</w:t>
      </w:r>
      <w:r w:rsidRPr="00614CCE">
        <w:t>228 месяцев</w:t>
      </w:r>
      <w:r w:rsidR="00614CCE" w:rsidRPr="00614CCE">
        <w:t xml:space="preserve">). </w:t>
      </w:r>
      <w:r w:rsidRPr="00614CCE">
        <w:t>Это произойдет 1 января 2013 г</w:t>
      </w:r>
      <w:r w:rsidR="003B6A75" w:rsidRPr="00614CCE">
        <w:t>ода</w:t>
      </w:r>
      <w:r w:rsidR="00614CCE" w:rsidRPr="00614CCE">
        <w:t>.</w:t>
      </w:r>
    </w:p>
    <w:p w:rsidR="00614CCE" w:rsidRDefault="00383ABA" w:rsidP="00614CCE">
      <w:r w:rsidRPr="00614CCE">
        <w:t>Если пенсия назначается в 2003</w:t>
      </w:r>
      <w:r w:rsidR="00614CCE" w:rsidRPr="00614CCE">
        <w:t xml:space="preserve"> </w:t>
      </w:r>
      <w:r w:rsidR="006E65C8" w:rsidRPr="00614CCE">
        <w:t>Т=</w:t>
      </w:r>
      <w:r w:rsidRPr="00614CCE">
        <w:t>150-ти месяцам, если в 2004</w:t>
      </w:r>
      <w:r w:rsidR="00614CCE" w:rsidRPr="00614CCE">
        <w:t xml:space="preserve"> - </w:t>
      </w:r>
      <w:r w:rsidRPr="00614CCE">
        <w:t>Т=</w:t>
      </w:r>
      <w:r w:rsidRPr="00614CCE">
        <w:rPr>
          <w:i/>
          <w:iCs/>
        </w:rPr>
        <w:t xml:space="preserve"> </w:t>
      </w:r>
      <w:r w:rsidRPr="00614CCE">
        <w:t xml:space="preserve">156-ти месяцам и </w:t>
      </w:r>
      <w:r w:rsidR="00614CCE">
        <w:t>т.д.</w:t>
      </w:r>
    </w:p>
    <w:p w:rsidR="00383ABA" w:rsidRPr="00614CCE" w:rsidRDefault="00383ABA" w:rsidP="00614CCE">
      <w:r w:rsidRPr="00614CCE">
        <w:t xml:space="preserve">Расчетный размер пенсии определяется для мужчин, имеющих по состоянию на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 xml:space="preserve">2 года </w:t>
      </w:r>
      <w:r w:rsidRPr="00614CCE">
        <w:t>общий трудовой стаж не менее 25-ти лет, и для женщин, имеющих общий трудовой стаж на эту же дату не менее 20-ти лет, по формуле</w:t>
      </w:r>
    </w:p>
    <w:p w:rsidR="008A7BA6" w:rsidRDefault="008A7BA6" w:rsidP="00614CCE"/>
    <w:p w:rsidR="00614CCE" w:rsidRDefault="00383ABA" w:rsidP="00614CCE">
      <w:r w:rsidRPr="00614CCE">
        <w:t>РП = СК ЗР/ЗП СЗП + повышения</w:t>
      </w:r>
      <w:r w:rsidR="00614CCE">
        <w:t xml:space="preserve"> (</w:t>
      </w:r>
      <w:r w:rsidRPr="00614CCE">
        <w:t>%</w:t>
      </w:r>
      <w:r w:rsidR="00614CCE" w:rsidRPr="00614CCE">
        <w:t>)</w:t>
      </w:r>
    </w:p>
    <w:p w:rsidR="008A7BA6" w:rsidRDefault="008A7BA6" w:rsidP="00614CCE"/>
    <w:p w:rsidR="00614CCE" w:rsidRDefault="00383ABA" w:rsidP="00614CCE">
      <w:r w:rsidRPr="00614CCE">
        <w:t>где ЗР</w:t>
      </w:r>
      <w:r w:rsidR="00614CCE" w:rsidRPr="00614CCE">
        <w:t xml:space="preserve"> - </w:t>
      </w:r>
      <w:r w:rsidRPr="00614CCE">
        <w:t>среднемесячный заработок за 2000-2001 гг</w:t>
      </w:r>
      <w:r w:rsidR="00614CCE" w:rsidRPr="00614CCE">
        <w:t xml:space="preserve">. </w:t>
      </w:r>
      <w:r w:rsidRPr="00614CCE">
        <w:t xml:space="preserve">либо заработок за любые 5 лет работы подряд до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="00614CCE" w:rsidRPr="00614CCE">
        <w:t>;</w:t>
      </w:r>
    </w:p>
    <w:p w:rsidR="00614CCE" w:rsidRDefault="00383ABA" w:rsidP="00614CCE">
      <w:r w:rsidRPr="00614CCE">
        <w:t>311</w:t>
      </w:r>
      <w:r w:rsidR="00614CCE" w:rsidRPr="00614CCE">
        <w:t xml:space="preserve"> - </w:t>
      </w:r>
      <w:r w:rsidRPr="00614CCE">
        <w:t>среднемесячная заработная плата в стране за тот же период, за который берется заработок</w:t>
      </w:r>
      <w:r w:rsidR="00614CCE" w:rsidRPr="00614CCE">
        <w:t>;</w:t>
      </w:r>
    </w:p>
    <w:p w:rsidR="00614CCE" w:rsidRDefault="00383ABA" w:rsidP="00614CCE">
      <w:r w:rsidRPr="00614CCE">
        <w:t>СЗП</w:t>
      </w:r>
      <w:r w:rsidR="00614CCE" w:rsidRPr="00614CCE">
        <w:t xml:space="preserve"> - </w:t>
      </w:r>
      <w:r w:rsidRPr="00614CCE">
        <w:t xml:space="preserve">утвержденная постановлением Правительства РФ от 11 октября 2001 № 720 среднемесячная заработная плата в стране за </w:t>
      </w:r>
      <w:r w:rsidRPr="00614CCE">
        <w:rPr>
          <w:lang w:val="en-US"/>
        </w:rPr>
        <w:t>III</w:t>
      </w:r>
      <w:r w:rsidRPr="00614CCE">
        <w:t xml:space="preserve"> квартал 2001 г</w:t>
      </w:r>
      <w:r w:rsidR="00614CCE" w:rsidRPr="00614CCE">
        <w:t xml:space="preserve">. </w:t>
      </w:r>
      <w:r w:rsidRPr="00614CCE">
        <w:t>Для исчисления и увеличения государственных пенсий, которая составляет 1671 р</w:t>
      </w:r>
      <w:r w:rsidR="00614CCE">
        <w:t>.;</w:t>
      </w:r>
    </w:p>
    <w:p w:rsidR="00614CCE" w:rsidRDefault="00383ABA" w:rsidP="00614CCE">
      <w:r w:rsidRPr="00614CCE">
        <w:t>СК</w:t>
      </w:r>
      <w:r w:rsidR="00614CCE" w:rsidRPr="00614CCE">
        <w:t xml:space="preserve"> - </w:t>
      </w:r>
      <w:r w:rsidRPr="00614CCE">
        <w:t>стажевый коэффициент, который по общему правилу составляет 0,55 и повышается на 0,01 за каждый полный год общего трудового стажа сверх 25-ти лет у мужчин и 20-ти лет у женщин, но не более чем на 0</w:t>
      </w:r>
      <w:r w:rsidR="00614CCE">
        <w:t>, 20</w:t>
      </w:r>
      <w:r w:rsidR="00614CCE" w:rsidRPr="00614CCE">
        <w:t>.</w:t>
      </w:r>
    </w:p>
    <w:p w:rsidR="00614CCE" w:rsidRDefault="00383ABA" w:rsidP="00614CCE">
      <w:r w:rsidRPr="00614CCE">
        <w:t xml:space="preserve">Исключение предусмотрено только для инвалидов, имеющих ограничение способности к трудовой деятельности </w:t>
      </w:r>
      <w:r w:rsidRPr="00614CCE">
        <w:rPr>
          <w:lang w:val="en-US"/>
        </w:rPr>
        <w:t>I</w:t>
      </w:r>
      <w:r w:rsidRPr="00614CCE">
        <w:t xml:space="preserve"> степени</w:t>
      </w:r>
      <w:r w:rsidR="00614CCE">
        <w:t xml:space="preserve"> (</w:t>
      </w:r>
      <w:r w:rsidRPr="00614CCE">
        <w:rPr>
          <w:lang w:val="en-US"/>
        </w:rPr>
        <w:t>III</w:t>
      </w:r>
      <w:r w:rsidRPr="00614CCE">
        <w:t xml:space="preserve"> группы</w:t>
      </w:r>
      <w:r w:rsidR="00614CCE" w:rsidRPr="00614CCE">
        <w:t>),</w:t>
      </w:r>
      <w:r w:rsidRPr="00614CCE">
        <w:t xml:space="preserve"> </w:t>
      </w:r>
      <w:r w:rsidRPr="00614CCE">
        <w:rPr>
          <w:i/>
          <w:iCs/>
        </w:rPr>
        <w:t xml:space="preserve">и </w:t>
      </w:r>
      <w:r w:rsidRPr="00614CCE">
        <w:t>только при назначении соответствующих трудовых пенсий по инвалидности</w:t>
      </w:r>
      <w:r w:rsidR="00614CCE" w:rsidRPr="00614CCE">
        <w:t xml:space="preserve">. </w:t>
      </w:r>
      <w:r w:rsidRPr="00614CCE">
        <w:t>В этом случае СК составляет 0,30 независимо от стажа</w:t>
      </w:r>
      <w:r w:rsidR="00614CCE" w:rsidRPr="00614CCE">
        <w:t>.</w:t>
      </w:r>
    </w:p>
    <w:p w:rsidR="00614CCE" w:rsidRDefault="00383ABA" w:rsidP="00614CCE">
      <w:r w:rsidRPr="00614CCE">
        <w:t>Максимальный стажевый коэффициент, таким образом, составляет 0,55 + 0</w:t>
      </w:r>
      <w:r w:rsidR="00614CCE">
        <w:t xml:space="preserve">,20 </w:t>
      </w:r>
      <w:r w:rsidRPr="00614CCE">
        <w:t xml:space="preserve">= 0,75 при общем трудовом стаже, имеющемся по состоянию на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>, у мужчин</w:t>
      </w:r>
      <w:r w:rsidR="00614CCE" w:rsidRPr="00614CCE">
        <w:t xml:space="preserve"> - </w:t>
      </w:r>
      <w:r w:rsidRPr="00614CCE">
        <w:t>45 лет и более, у женщин</w:t>
      </w:r>
      <w:r w:rsidR="00614CCE" w:rsidRPr="00614CCE">
        <w:t xml:space="preserve"> - </w:t>
      </w:r>
      <w:r w:rsidRPr="00614CCE">
        <w:t>40 лет и более</w:t>
      </w:r>
      <w:r w:rsidR="00614CCE" w:rsidRPr="00614CCE">
        <w:t>.</w:t>
      </w:r>
    </w:p>
    <w:p w:rsidR="00614CCE" w:rsidRDefault="00383ABA" w:rsidP="00614CCE">
      <w:r w:rsidRPr="00614CCE">
        <w:t xml:space="preserve">Стаж, выработанный после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>, при определении</w:t>
      </w:r>
      <w:r w:rsidR="00614CCE">
        <w:t xml:space="preserve"> "</w:t>
      </w:r>
      <w:r w:rsidRPr="00614CCE">
        <w:t>стартового</w:t>
      </w:r>
      <w:r w:rsidR="00614CCE">
        <w:t xml:space="preserve">" </w:t>
      </w:r>
      <w:r w:rsidRPr="00614CCE">
        <w:t>пенсионного капитала во внимание не принимается</w:t>
      </w:r>
      <w:r w:rsidR="00614CCE" w:rsidRPr="00614CCE">
        <w:t xml:space="preserve">. </w:t>
      </w:r>
      <w:r w:rsidRPr="00614CCE">
        <w:t xml:space="preserve">За периоды, начиная с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Pr="00614CCE">
        <w:t>, суммы уплаченных страховых взносов будут добавляться к сумме расчетного пенсионного капитала непосредственно</w:t>
      </w:r>
      <w:r w:rsidR="00614CCE" w:rsidRPr="00614CCE">
        <w:t>.</w:t>
      </w:r>
    </w:p>
    <w:p w:rsidR="00614CCE" w:rsidRDefault="00383ABA" w:rsidP="00614CCE">
      <w:r w:rsidRPr="00614CCE">
        <w:t>Отношение среднемесячного заработка застрахованного лица к среднемесячной заработной плате в стране</w:t>
      </w:r>
      <w:r w:rsidR="00614CCE">
        <w:t xml:space="preserve"> (</w:t>
      </w:r>
      <w:r w:rsidRPr="00614CCE">
        <w:t>ЗР/ЗП</w:t>
      </w:r>
      <w:r w:rsidR="00614CCE" w:rsidRPr="00614CCE">
        <w:t xml:space="preserve">) </w:t>
      </w:r>
      <w:r w:rsidRPr="00614CCE">
        <w:t>учитывается в пределах, определяемых ранее действующим законодательством</w:t>
      </w:r>
      <w:r w:rsidR="00614CCE" w:rsidRPr="00614CCE">
        <w:t xml:space="preserve"> - </w:t>
      </w:r>
      <w:r w:rsidRPr="00614CCE">
        <w:t>в обычном случае не свыше 1,2</w:t>
      </w:r>
      <w:r w:rsidR="00614CCE">
        <w:t xml:space="preserve"> (</w:t>
      </w:r>
      <w:r w:rsidRPr="00614CCE">
        <w:t>подробно см</w:t>
      </w:r>
      <w:r w:rsidR="00614CCE" w:rsidRPr="00614CCE">
        <w:t xml:space="preserve">. </w:t>
      </w:r>
      <w:r w:rsidRPr="00614CCE">
        <w:t>ниже</w:t>
      </w:r>
      <w:r w:rsidR="00614CCE" w:rsidRPr="00614CCE">
        <w:t>).</w:t>
      </w:r>
    </w:p>
    <w:p w:rsidR="00614CCE" w:rsidRDefault="00383ABA" w:rsidP="00614CCE">
      <w:r w:rsidRPr="00614CCE">
        <w:t>К расчетному размеру трудовой пенсии начисляются повышения пенсий, установленные законодательством РФ по состоянию на 31 декабря 2001 г</w:t>
      </w:r>
      <w:r w:rsidR="003B6A75" w:rsidRPr="00614CCE">
        <w:t>ода</w:t>
      </w:r>
      <w:r w:rsidR="00614CCE" w:rsidRPr="00614CCE">
        <w:t>.</w:t>
      </w:r>
    </w:p>
    <w:p w:rsidR="00692940" w:rsidRPr="00614CCE" w:rsidRDefault="00AB5FD1" w:rsidP="00A45636">
      <w:pPr>
        <w:pStyle w:val="2"/>
      </w:pPr>
      <w:r w:rsidRPr="00614CCE">
        <w:br w:type="page"/>
      </w:r>
      <w:bookmarkStart w:id="3" w:name="_Toc267955887"/>
      <w:r w:rsidR="00614CCE">
        <w:t>Заключение</w:t>
      </w:r>
      <w:bookmarkEnd w:id="3"/>
    </w:p>
    <w:p w:rsidR="00A45636" w:rsidRDefault="00A45636" w:rsidP="00614CCE"/>
    <w:p w:rsidR="00614CCE" w:rsidRDefault="006E65C8" w:rsidP="00614CCE">
      <w:r w:rsidRPr="00614CCE">
        <w:t>П</w:t>
      </w:r>
      <w:r w:rsidR="00416D67" w:rsidRPr="00614CCE">
        <w:t>одводя итог отметим, что в соответствии с изменениями, произошедшими в пенсионном законодательстве, начиная с 2003</w:t>
      </w:r>
      <w:r w:rsidRPr="00614CCE">
        <w:t xml:space="preserve"> года</w:t>
      </w:r>
      <w:r w:rsidR="00416D67" w:rsidRPr="00614CCE">
        <w:t xml:space="preserve"> и до настоящего времени, Пенсионным фондом РФ проводится работа по конвертации пенсионных прав застрахованных лиц, приобретенных ими до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="00416D67" w:rsidRPr="00614CCE">
        <w:t xml:space="preserve">, </w:t>
      </w:r>
      <w:r w:rsidR="00614CCE">
        <w:t>т.е.</w:t>
      </w:r>
      <w:r w:rsidR="00614CCE" w:rsidRPr="00614CCE">
        <w:t xml:space="preserve"> </w:t>
      </w:r>
      <w:r w:rsidR="00416D67" w:rsidRPr="00614CCE">
        <w:t>до вступления в силу нового закона</w:t>
      </w:r>
      <w:r w:rsidR="00614CCE">
        <w:t xml:space="preserve"> "</w:t>
      </w:r>
      <w:r w:rsidR="00416D67" w:rsidRPr="00614CCE">
        <w:t>О трудовых пенсиях в РФ</w:t>
      </w:r>
      <w:r w:rsidR="00614CCE">
        <w:t>".</w:t>
      </w:r>
    </w:p>
    <w:p w:rsidR="00614CCE" w:rsidRDefault="00416D67" w:rsidP="00614CCE">
      <w:r w:rsidRPr="00614CCE">
        <w:t xml:space="preserve">Конвертация </w:t>
      </w:r>
      <w:r w:rsidR="00614CCE">
        <w:t>-</w:t>
      </w:r>
      <w:r w:rsidRPr="00614CCE">
        <w:t xml:space="preserve"> это преобразование пенсионных прав застрахованных лиц</w:t>
      </w:r>
      <w:r w:rsidR="00614CCE">
        <w:t xml:space="preserve"> (</w:t>
      </w:r>
      <w:r w:rsidRPr="00614CCE">
        <w:t>в виде стажа и заработной палаты за период работы до 2002</w:t>
      </w:r>
      <w:r w:rsidR="006E65C8" w:rsidRPr="00614CCE">
        <w:t xml:space="preserve"> года</w:t>
      </w:r>
      <w:r w:rsidR="00614CCE" w:rsidRPr="00614CCE">
        <w:t xml:space="preserve">) </w:t>
      </w:r>
      <w:r w:rsidRPr="00614CCE">
        <w:t xml:space="preserve">в начальный пенсионный капитал, </w:t>
      </w:r>
      <w:r w:rsidR="00614CCE">
        <w:t>т.е.</w:t>
      </w:r>
      <w:r w:rsidR="00614CCE" w:rsidRPr="00614CCE">
        <w:t xml:space="preserve"> </w:t>
      </w:r>
      <w:r w:rsidRPr="00614CCE">
        <w:t>перевод их в денежное выражение</w:t>
      </w:r>
      <w:r w:rsidR="00614CCE" w:rsidRPr="00614CCE">
        <w:t xml:space="preserve">. </w:t>
      </w:r>
      <w:r w:rsidRPr="00614CCE">
        <w:t>Конвертация пенсионных прав проводится с целью</w:t>
      </w:r>
      <w:r w:rsidR="00614CCE" w:rsidRPr="00614CCE">
        <w:t>:</w:t>
      </w:r>
    </w:p>
    <w:p w:rsidR="00614CCE" w:rsidRDefault="00416D67" w:rsidP="00614CCE">
      <w:r w:rsidRPr="00614CCE">
        <w:t>реализации ст</w:t>
      </w:r>
      <w:r w:rsidR="00614CCE">
        <w:t>.3</w:t>
      </w:r>
      <w:r w:rsidRPr="00614CCE">
        <w:t>0 ФЗ от 17</w:t>
      </w:r>
      <w:r w:rsidR="00614CCE">
        <w:t>.12.20</w:t>
      </w:r>
      <w:r w:rsidRPr="00614CCE">
        <w:t>01 № 173-ФЗ</w:t>
      </w:r>
      <w:r w:rsidR="00614CCE">
        <w:t xml:space="preserve"> "</w:t>
      </w:r>
      <w:r w:rsidRPr="00614CCE">
        <w:t>О трудовых пенсиях в РФ</w:t>
      </w:r>
      <w:r w:rsidR="00614CCE">
        <w:t xml:space="preserve">" </w:t>
      </w:r>
      <w:r w:rsidRPr="00614CCE">
        <w:t xml:space="preserve">и осуществления оценки пенсионных прав застрахованных лиц, приобретенных ими до </w:t>
      </w:r>
      <w:r w:rsidR="003B6A75" w:rsidRPr="00614CCE">
        <w:t>01</w:t>
      </w:r>
      <w:r w:rsidR="00614CCE">
        <w:t>.0</w:t>
      </w:r>
      <w:r w:rsidR="003B6A75" w:rsidRPr="00614CCE">
        <w:t>1</w:t>
      </w:r>
      <w:r w:rsidR="00614CCE">
        <w:t>.0</w:t>
      </w:r>
      <w:r w:rsidR="003B6A75" w:rsidRPr="00614CCE">
        <w:t>2 года</w:t>
      </w:r>
      <w:r w:rsidR="00614CCE" w:rsidRPr="00614CCE">
        <w:t>;</w:t>
      </w:r>
    </w:p>
    <w:p w:rsidR="00614CCE" w:rsidRDefault="00416D67" w:rsidP="00614CCE">
      <w:r w:rsidRPr="00614CCE">
        <w:t>фиксирования данных о трудовом стаже застрахованных лиц на их индивидуальном лицевом счете в системе индивидуального</w:t>
      </w:r>
      <w:r w:rsidR="00614CCE">
        <w:t xml:space="preserve"> (</w:t>
      </w:r>
      <w:r w:rsidRPr="00614CCE">
        <w:t>персонифицированного</w:t>
      </w:r>
      <w:r w:rsidR="00614CCE" w:rsidRPr="00614CCE">
        <w:t xml:space="preserve">) </w:t>
      </w:r>
      <w:r w:rsidRPr="00614CCE">
        <w:t>учета ПФР</w:t>
      </w:r>
      <w:r w:rsidR="00614CCE" w:rsidRPr="00614CCE">
        <w:t>;</w:t>
      </w:r>
    </w:p>
    <w:p w:rsidR="00614CCE" w:rsidRDefault="00416D67" w:rsidP="00614CCE">
      <w:r w:rsidRPr="00614CCE">
        <w:t>поэтапного перехода к централизованному назначению трудовых пенсий</w:t>
      </w:r>
      <w:r w:rsidR="00614CCE" w:rsidRPr="00614CCE">
        <w:t>;</w:t>
      </w:r>
    </w:p>
    <w:p w:rsidR="00614CCE" w:rsidRDefault="00416D67" w:rsidP="00614CCE">
      <w:r w:rsidRPr="00614CCE">
        <w:t>упрощения процедуры назначения и сокращения сроков установления трудовых пенсий</w:t>
      </w:r>
      <w:r w:rsidR="00614CCE" w:rsidRPr="00614CCE">
        <w:t>.</w:t>
      </w:r>
    </w:p>
    <w:p w:rsidR="00614CCE" w:rsidRDefault="00416D67" w:rsidP="00614CCE">
      <w:r w:rsidRPr="00614CCE">
        <w:t>Конвертация</w:t>
      </w:r>
      <w:r w:rsidR="00614CCE">
        <w:t xml:space="preserve"> (</w:t>
      </w:r>
      <w:r w:rsidRPr="00614CCE">
        <w:t>преобразование</w:t>
      </w:r>
      <w:r w:rsidR="00614CCE" w:rsidRPr="00614CCE">
        <w:t xml:space="preserve">) </w:t>
      </w:r>
      <w:r w:rsidRPr="00614CCE">
        <w:t>пенсионных прав в расчетный пенсионный капитал осуществляется специалистами территориальных органов ПФР на основании сведений формы СЗВ-К</w:t>
      </w:r>
      <w:r w:rsidR="00614CCE" w:rsidRPr="00614CCE">
        <w:t>.</w:t>
      </w:r>
    </w:p>
    <w:p w:rsidR="00614CCE" w:rsidRDefault="00416D67" w:rsidP="00614CCE">
      <w:r w:rsidRPr="00614CCE">
        <w:t>По новому законодательству, ответственность за достоверность предоставляемых сведений о платежах в интересах работника несет работодатель</w:t>
      </w:r>
      <w:r w:rsidR="00614CCE" w:rsidRPr="00614CCE">
        <w:t xml:space="preserve">. </w:t>
      </w:r>
      <w:r w:rsidRPr="00614CCE">
        <w:t>Следовательно, чтобы не лишить себя права на получение достойной пенсии в старости каждому жителю необходимо принять необходимые меры по исправлению недостоверной информации, иногда представляемой работодателем, а также застрахованным лицам, не работающим и не стоящим на учете в Центре занятости населения, следует обратится в территориальные органы Пенсионного фонда РФ для оценки пенсионных прав за период до регистрации в системе обязательного пенсионного страхования</w:t>
      </w:r>
      <w:r w:rsidR="00614CCE" w:rsidRPr="00614CCE">
        <w:t>.</w:t>
      </w:r>
    </w:p>
    <w:p w:rsidR="00692940" w:rsidRPr="00614CCE" w:rsidRDefault="00692940" w:rsidP="00A45636">
      <w:pPr>
        <w:pStyle w:val="2"/>
      </w:pPr>
      <w:r w:rsidRPr="00614CCE">
        <w:br w:type="page"/>
      </w:r>
      <w:bookmarkStart w:id="4" w:name="_Toc267955888"/>
      <w:r w:rsidR="00614CCE">
        <w:t>Список использованной литературы</w:t>
      </w:r>
      <w:bookmarkEnd w:id="4"/>
    </w:p>
    <w:p w:rsidR="00A45636" w:rsidRDefault="00A45636" w:rsidP="00614CCE"/>
    <w:p w:rsidR="00614CCE" w:rsidRDefault="00375CE2" w:rsidP="00A45636">
      <w:pPr>
        <w:pStyle w:val="a0"/>
        <w:ind w:firstLine="0"/>
      </w:pPr>
      <w:r w:rsidRPr="00614CCE">
        <w:t>Федеральный закон</w:t>
      </w:r>
      <w:r w:rsidR="00614CCE">
        <w:t xml:space="preserve"> "</w:t>
      </w:r>
      <w:r w:rsidRPr="00614CCE">
        <w:t>О трудовых пенсиях в РФ</w:t>
      </w:r>
      <w:r w:rsidR="00614CCE">
        <w:t xml:space="preserve">" </w:t>
      </w:r>
      <w:r w:rsidRPr="00614CCE">
        <w:t>№173-ФЗ от 17</w:t>
      </w:r>
      <w:r w:rsidR="00614CCE">
        <w:t>.12.20</w:t>
      </w:r>
      <w:r w:rsidRPr="00614CCE">
        <w:t>01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Федеральный закон</w:t>
      </w:r>
      <w:r w:rsidR="00614CCE">
        <w:t xml:space="preserve"> "</w:t>
      </w:r>
      <w:r w:rsidRPr="00614CCE">
        <w:t>Об обязательном пенсионном страховании в РФ</w:t>
      </w:r>
      <w:r w:rsidR="00614CCE">
        <w:t xml:space="preserve">" </w:t>
      </w:r>
      <w:r w:rsidRPr="00614CCE">
        <w:t>№167-ФЗ от 15</w:t>
      </w:r>
      <w:r w:rsidR="00614CCE">
        <w:t>.12.20</w:t>
      </w:r>
      <w:r w:rsidRPr="00614CCE">
        <w:t>01 г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Федеральный закон</w:t>
      </w:r>
      <w:r w:rsidR="00614CCE">
        <w:t xml:space="preserve"> "</w:t>
      </w:r>
      <w:r w:rsidRPr="00614CCE">
        <w:t>О государственном пенсионном обеспечении в РФ</w:t>
      </w:r>
      <w:r w:rsidR="00614CCE">
        <w:t xml:space="preserve"> " </w:t>
      </w:r>
      <w:r w:rsidRPr="00614CCE">
        <w:t>№166-ФЗ от 15</w:t>
      </w:r>
      <w:r w:rsidR="00614CCE">
        <w:t>.12.20</w:t>
      </w:r>
      <w:r w:rsidRPr="00614CCE">
        <w:t>01 г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Федеральный Закон</w:t>
      </w:r>
      <w:r w:rsidR="00614CCE">
        <w:t xml:space="preserve"> "</w:t>
      </w:r>
      <w:r w:rsidRPr="00614CCE">
        <w:t>О тарифах страховых взносов в Пенсионный фонд РФ</w:t>
      </w:r>
      <w:r w:rsidR="00614CCE">
        <w:t xml:space="preserve">" </w:t>
      </w:r>
      <w:r w:rsidRPr="00614CCE">
        <w:t>от 08</w:t>
      </w:r>
      <w:r w:rsidR="00614CCE">
        <w:t>.01.19</w:t>
      </w:r>
      <w:r w:rsidRPr="00614CCE">
        <w:t>98 г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Закон</w:t>
      </w:r>
      <w:r w:rsidR="00614CCE">
        <w:t xml:space="preserve"> "</w:t>
      </w:r>
      <w:r w:rsidRPr="00614CCE">
        <w:t>Об индивидуальном</w:t>
      </w:r>
      <w:r w:rsidR="00614CCE">
        <w:t xml:space="preserve"> (</w:t>
      </w:r>
      <w:r w:rsidRPr="00614CCE">
        <w:t>персонифицированном</w:t>
      </w:r>
      <w:r w:rsidR="00614CCE" w:rsidRPr="00614CCE">
        <w:t xml:space="preserve">) </w:t>
      </w:r>
      <w:r w:rsidRPr="00614CCE">
        <w:t>учете в системе государственного пенсионного страхования</w:t>
      </w:r>
      <w:r w:rsidR="00614CCE">
        <w:t xml:space="preserve">" </w:t>
      </w:r>
      <w:r w:rsidRPr="00614CCE">
        <w:t>от 01</w:t>
      </w:r>
      <w:r w:rsidR="00614CCE">
        <w:t>.04.19</w:t>
      </w:r>
      <w:r w:rsidRPr="00614CCE">
        <w:t>96 г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Афанасьев</w:t>
      </w:r>
      <w:r w:rsidR="00C00D2A" w:rsidRPr="00614CCE">
        <w:t>,</w:t>
      </w:r>
      <w:r w:rsidRPr="00614CCE">
        <w:t xml:space="preserve"> С</w:t>
      </w:r>
      <w:r w:rsidR="00614CCE">
        <w:t xml:space="preserve">.А. </w:t>
      </w:r>
      <w:r w:rsidRPr="00614CCE">
        <w:t>Расчет пенсии</w:t>
      </w:r>
      <w:r w:rsidR="00614CCE" w:rsidRPr="00614CCE">
        <w:t xml:space="preserve">: </w:t>
      </w:r>
      <w:r w:rsidRPr="00614CCE">
        <w:t>первый этап</w:t>
      </w:r>
      <w:r w:rsidR="00614CCE" w:rsidRPr="00614CCE">
        <w:t xml:space="preserve"> - </w:t>
      </w:r>
      <w:r w:rsidRPr="00614CCE">
        <w:t>стартовый пенсионный капитал / С</w:t>
      </w:r>
      <w:r w:rsidR="00614CCE">
        <w:t xml:space="preserve">.А. </w:t>
      </w:r>
      <w:r w:rsidRPr="00614CCE">
        <w:t>Афанасьев</w:t>
      </w:r>
      <w:r w:rsidR="00614CCE" w:rsidRPr="00614CCE">
        <w:t>. -</w:t>
      </w:r>
      <w:r w:rsidR="00614CCE">
        <w:t xml:space="preserve"> </w:t>
      </w:r>
      <w:r w:rsidRPr="00614CCE">
        <w:t>М</w:t>
      </w:r>
      <w:r w:rsidR="00614CCE" w:rsidRPr="00614CCE">
        <w:t xml:space="preserve">: </w:t>
      </w:r>
      <w:r w:rsidRPr="00614CCE">
        <w:t>МЦФЭР, 2002</w:t>
      </w:r>
      <w:r w:rsidR="00614CCE" w:rsidRPr="00614CCE">
        <w:t>. -</w:t>
      </w:r>
      <w:r w:rsidR="00614CCE">
        <w:t xml:space="preserve"> </w:t>
      </w:r>
      <w:r w:rsidRPr="00614CCE">
        <w:t>176 с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Брылина</w:t>
      </w:r>
      <w:r w:rsidR="00C00D2A" w:rsidRPr="00614CCE">
        <w:t>,</w:t>
      </w:r>
      <w:r w:rsidRPr="00614CCE">
        <w:t xml:space="preserve"> И</w:t>
      </w:r>
      <w:r w:rsidR="00614CCE">
        <w:t xml:space="preserve">.В. </w:t>
      </w:r>
      <w:r w:rsidRPr="00614CCE">
        <w:t>Пенсионное обеспечение</w:t>
      </w:r>
      <w:r w:rsidR="00614CCE" w:rsidRPr="00614CCE">
        <w:t xml:space="preserve">: </w:t>
      </w:r>
      <w:r w:rsidRPr="00614CCE">
        <w:t>Учебное пособие / И</w:t>
      </w:r>
      <w:r w:rsidR="00614CCE">
        <w:t xml:space="preserve">.В. </w:t>
      </w:r>
      <w:r w:rsidRPr="00614CCE">
        <w:t>Брылина</w:t>
      </w:r>
      <w:r w:rsidR="00614CCE" w:rsidRPr="00614CCE">
        <w:t xml:space="preserve">. </w:t>
      </w:r>
      <w:r w:rsidR="00614CCE">
        <w:t>-</w:t>
      </w:r>
      <w:r w:rsidRPr="00614CCE">
        <w:t xml:space="preserve"> Томск</w:t>
      </w:r>
      <w:r w:rsidR="00614CCE" w:rsidRPr="00614CCE">
        <w:t xml:space="preserve">: </w:t>
      </w:r>
      <w:r w:rsidRPr="00614CCE">
        <w:t>изд-во ТПУ, 2005</w:t>
      </w:r>
      <w:r w:rsidR="00614CCE" w:rsidRPr="00614CCE">
        <w:t xml:space="preserve">. </w:t>
      </w:r>
      <w:r w:rsidR="00614CCE">
        <w:t>-</w:t>
      </w:r>
      <w:r w:rsidRPr="00614CCE">
        <w:t xml:space="preserve"> 164 с</w:t>
      </w:r>
      <w:r w:rsidR="00614CCE" w:rsidRPr="00614CCE">
        <w:t>.</w:t>
      </w:r>
    </w:p>
    <w:p w:rsidR="00614CCE" w:rsidRDefault="00375CE2" w:rsidP="00A45636">
      <w:pPr>
        <w:pStyle w:val="a0"/>
        <w:ind w:firstLine="0"/>
      </w:pPr>
      <w:r w:rsidRPr="00614CCE">
        <w:t>Роик</w:t>
      </w:r>
      <w:r w:rsidR="00C00D2A" w:rsidRPr="00614CCE">
        <w:t>,</w:t>
      </w:r>
      <w:r w:rsidRPr="00614CCE">
        <w:t xml:space="preserve"> В</w:t>
      </w:r>
      <w:r w:rsidR="00614CCE">
        <w:t xml:space="preserve">.Д. </w:t>
      </w:r>
      <w:r w:rsidRPr="00614CCE">
        <w:t>Пенсионная реформа / В</w:t>
      </w:r>
      <w:r w:rsidR="00614CCE">
        <w:t xml:space="preserve">.Д. </w:t>
      </w:r>
      <w:r w:rsidRPr="00614CCE">
        <w:t>Роик</w:t>
      </w:r>
      <w:r w:rsidR="00614CCE">
        <w:t xml:space="preserve"> // </w:t>
      </w:r>
      <w:r w:rsidRPr="00614CCE">
        <w:t>Пенсия</w:t>
      </w:r>
      <w:r w:rsidR="00614CCE" w:rsidRPr="00614CCE">
        <w:t>. -</w:t>
      </w:r>
      <w:r w:rsidR="00614CCE">
        <w:t xml:space="preserve"> </w:t>
      </w:r>
      <w:r w:rsidRPr="00614CCE">
        <w:t>2000</w:t>
      </w:r>
      <w:r w:rsidR="00614CCE" w:rsidRPr="00614CCE">
        <w:t>. -</w:t>
      </w:r>
      <w:r w:rsidR="00614CCE">
        <w:t xml:space="preserve"> </w:t>
      </w:r>
      <w:r w:rsidRPr="00614CCE">
        <w:t>№5</w:t>
      </w:r>
      <w:r w:rsidR="00614CCE" w:rsidRPr="00614CCE">
        <w:t>. -</w:t>
      </w:r>
      <w:r w:rsidR="00614CCE">
        <w:t xml:space="preserve"> </w:t>
      </w:r>
      <w:r w:rsidRPr="00614CCE">
        <w:t>С</w:t>
      </w:r>
      <w:r w:rsidR="00614CCE">
        <w:t>.3</w:t>
      </w:r>
      <w:r w:rsidRPr="00614CCE">
        <w:t>0-45</w:t>
      </w:r>
      <w:r w:rsidR="00614CCE" w:rsidRPr="00614CCE">
        <w:t>.</w:t>
      </w:r>
    </w:p>
    <w:p w:rsidR="00AB5FD1" w:rsidRPr="00614CCE" w:rsidRDefault="00AB5FD1" w:rsidP="00614CCE">
      <w:bookmarkStart w:id="5" w:name="_GoBack"/>
      <w:bookmarkEnd w:id="5"/>
    </w:p>
    <w:sectPr w:rsidR="00AB5FD1" w:rsidRPr="00614CCE" w:rsidSect="00614CCE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3D" w:rsidRDefault="000F323D">
      <w:r>
        <w:separator/>
      </w:r>
    </w:p>
  </w:endnote>
  <w:endnote w:type="continuationSeparator" w:id="0">
    <w:p w:rsidR="000F323D" w:rsidRDefault="000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6A" w:rsidRDefault="0059216A" w:rsidP="006929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3D" w:rsidRDefault="000F323D">
      <w:r>
        <w:separator/>
      </w:r>
    </w:p>
  </w:footnote>
  <w:footnote w:type="continuationSeparator" w:id="0">
    <w:p w:rsidR="000F323D" w:rsidRDefault="000F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CE" w:rsidRDefault="007F77F7" w:rsidP="00614CC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14CCE" w:rsidRDefault="00614CCE" w:rsidP="00614CC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BC2D70"/>
    <w:multiLevelType w:val="singleLevel"/>
    <w:tmpl w:val="1870D4D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hint="default"/>
      </w:rPr>
    </w:lvl>
  </w:abstractNum>
  <w:abstractNum w:abstractNumId="3">
    <w:nsid w:val="724D5498"/>
    <w:multiLevelType w:val="hybridMultilevel"/>
    <w:tmpl w:val="08982196"/>
    <w:lvl w:ilvl="0" w:tplc="A4ACD39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5C"/>
    <w:rsid w:val="0000155C"/>
    <w:rsid w:val="00067213"/>
    <w:rsid w:val="000F323D"/>
    <w:rsid w:val="0017422D"/>
    <w:rsid w:val="001D0E12"/>
    <w:rsid w:val="002530E2"/>
    <w:rsid w:val="00375CE2"/>
    <w:rsid w:val="003824EA"/>
    <w:rsid w:val="00383ABA"/>
    <w:rsid w:val="003B6A75"/>
    <w:rsid w:val="00416D67"/>
    <w:rsid w:val="004C14E0"/>
    <w:rsid w:val="00551493"/>
    <w:rsid w:val="0059216A"/>
    <w:rsid w:val="00614CCE"/>
    <w:rsid w:val="006208CB"/>
    <w:rsid w:val="00692940"/>
    <w:rsid w:val="006E65C8"/>
    <w:rsid w:val="007F77F7"/>
    <w:rsid w:val="00874CC6"/>
    <w:rsid w:val="008A7BA6"/>
    <w:rsid w:val="00910C6D"/>
    <w:rsid w:val="00A45636"/>
    <w:rsid w:val="00A471BE"/>
    <w:rsid w:val="00AB5FD1"/>
    <w:rsid w:val="00C00D2A"/>
    <w:rsid w:val="00D42957"/>
    <w:rsid w:val="00D9554C"/>
    <w:rsid w:val="00DB518A"/>
    <w:rsid w:val="00DE48E1"/>
    <w:rsid w:val="00E445F2"/>
    <w:rsid w:val="00E97BA8"/>
    <w:rsid w:val="00ED68C3"/>
    <w:rsid w:val="00F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CE921F-B9FE-490F-A1DE-DDB2DA4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4C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4CCE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4CC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14C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4CCE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4CCE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4C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4C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4C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14C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614CC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14CCE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614CCE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14CCE"/>
    <w:rPr>
      <w:vertAlign w:val="superscript"/>
    </w:rPr>
  </w:style>
  <w:style w:type="paragraph" w:styleId="ad">
    <w:name w:val="Block Text"/>
    <w:basedOn w:val="a2"/>
    <w:uiPriority w:val="99"/>
    <w:rsid w:val="00ED68C3"/>
    <w:pPr>
      <w:spacing w:before="100" w:beforeAutospacing="1" w:after="100" w:afterAutospacing="1"/>
    </w:pPr>
    <w:rPr>
      <w:color w:val="000000"/>
    </w:rPr>
  </w:style>
  <w:style w:type="paragraph" w:styleId="ae">
    <w:name w:val="Body Text Indent"/>
    <w:basedOn w:val="a2"/>
    <w:link w:val="af"/>
    <w:uiPriority w:val="99"/>
    <w:rsid w:val="00614CC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ab">
    <w:name w:val="Body Text"/>
    <w:basedOn w:val="a2"/>
    <w:link w:val="af0"/>
    <w:uiPriority w:val="99"/>
    <w:rsid w:val="00614CCE"/>
  </w:style>
  <w:style w:type="character" w:customStyle="1" w:styleId="af0">
    <w:name w:val="Основной текст Знак"/>
    <w:link w:val="ab"/>
    <w:uiPriority w:val="99"/>
    <w:semiHidden/>
    <w:rPr>
      <w:sz w:val="28"/>
      <w:szCs w:val="28"/>
    </w:rPr>
  </w:style>
  <w:style w:type="paragraph" w:styleId="af1">
    <w:name w:val="footnote text"/>
    <w:basedOn w:val="a2"/>
    <w:link w:val="af2"/>
    <w:autoRedefine/>
    <w:uiPriority w:val="99"/>
    <w:semiHidden/>
    <w:rsid w:val="00614CCE"/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614CCE"/>
    <w:rPr>
      <w:color w:val="000000"/>
      <w:lang w:val="ru-RU" w:eastAsia="ru-RU"/>
    </w:rPr>
  </w:style>
  <w:style w:type="table" w:styleId="af3">
    <w:name w:val="Table Grid"/>
    <w:basedOn w:val="a4"/>
    <w:uiPriority w:val="99"/>
    <w:rsid w:val="00614C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14C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614C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614CC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14CCE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614C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614CCE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14CCE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14CC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4CCE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614CC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614CCE"/>
    <w:rPr>
      <w:sz w:val="28"/>
      <w:szCs w:val="28"/>
    </w:rPr>
  </w:style>
  <w:style w:type="paragraph" w:styleId="afb">
    <w:name w:val="Normal (Web)"/>
    <w:basedOn w:val="a2"/>
    <w:uiPriority w:val="99"/>
    <w:rsid w:val="00614CCE"/>
    <w:pPr>
      <w:spacing w:before="100" w:beforeAutospacing="1" w:after="100" w:afterAutospacing="1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14CCE"/>
  </w:style>
  <w:style w:type="paragraph" w:styleId="12">
    <w:name w:val="toc 1"/>
    <w:basedOn w:val="a2"/>
    <w:next w:val="a2"/>
    <w:autoRedefine/>
    <w:uiPriority w:val="99"/>
    <w:semiHidden/>
    <w:rsid w:val="00614CCE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614C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4CCE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614CCE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4CCE"/>
    <w:pPr>
      <w:ind w:left="958"/>
    </w:pPr>
  </w:style>
  <w:style w:type="paragraph" w:styleId="23">
    <w:name w:val="Body Text Indent 2"/>
    <w:basedOn w:val="a2"/>
    <w:link w:val="24"/>
    <w:uiPriority w:val="99"/>
    <w:rsid w:val="00614C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14C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614C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4CC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4CCE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14C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14C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14C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4CCE"/>
    <w:rPr>
      <w:i/>
      <w:iCs/>
    </w:rPr>
  </w:style>
  <w:style w:type="paragraph" w:customStyle="1" w:styleId="afe">
    <w:name w:val="ТАБЛИЦА"/>
    <w:next w:val="a2"/>
    <w:autoRedefine/>
    <w:uiPriority w:val="99"/>
    <w:rsid w:val="00614CCE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14CCE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614CCE"/>
  </w:style>
  <w:style w:type="table" w:customStyle="1" w:styleId="14">
    <w:name w:val="Стиль таблицы1"/>
    <w:uiPriority w:val="99"/>
    <w:rsid w:val="00614CC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614CCE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614CC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614C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Мой дом</Company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Тамара Андреевна</dc:creator>
  <cp:keywords/>
  <dc:description/>
  <cp:lastModifiedBy>admin</cp:lastModifiedBy>
  <cp:revision>2</cp:revision>
  <dcterms:created xsi:type="dcterms:W3CDTF">2014-03-06T08:29:00Z</dcterms:created>
  <dcterms:modified xsi:type="dcterms:W3CDTF">2014-03-06T08:29:00Z</dcterms:modified>
</cp:coreProperties>
</file>