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D5C1E" w:rsidRPr="002A7D16" w:rsidRDefault="00DD5C1E" w:rsidP="002A7D16">
      <w:pPr>
        <w:shd w:val="clear" w:color="auto" w:fill="FFFFFF"/>
        <w:spacing w:line="360" w:lineRule="auto"/>
        <w:ind w:firstLine="709"/>
        <w:jc w:val="both"/>
        <w:rPr>
          <w:color w:val="000000"/>
          <w:sz w:val="28"/>
          <w:szCs w:val="28"/>
        </w:rPr>
      </w:pPr>
      <w:r w:rsidRPr="002A7D16">
        <w:rPr>
          <w:color w:val="000000"/>
          <w:sz w:val="28"/>
          <w:szCs w:val="28"/>
        </w:rPr>
        <w:t>Конвейер, транспортер — машина непрерывного действия для перемещения сыпучих, кусковых или штучных грузов. Конвейеры наиболее целесообразно классифицировать по принципу действия и конструктивным признакам, типу тягового и грузонесущего органа, роду перемещаемого груза, назначению и областям применения.</w:t>
      </w:r>
    </w:p>
    <w:p w:rsidR="00DD5C1E" w:rsidRPr="002A7D16" w:rsidRDefault="00DD5C1E" w:rsidP="002A7D16">
      <w:pPr>
        <w:shd w:val="clear" w:color="auto" w:fill="FFFFFF"/>
        <w:spacing w:line="360" w:lineRule="auto"/>
        <w:ind w:firstLine="709"/>
        <w:jc w:val="both"/>
        <w:rPr>
          <w:color w:val="000000"/>
          <w:sz w:val="28"/>
          <w:szCs w:val="28"/>
        </w:rPr>
      </w:pPr>
      <w:r w:rsidRPr="002A7D16">
        <w:rPr>
          <w:color w:val="000000"/>
          <w:sz w:val="28"/>
          <w:szCs w:val="28"/>
        </w:rPr>
        <w:t>Основной классификационный признак конвейера — тип тягового и грузонесущего органов. Различают конвейеры с ленточным, цепным, канатным и другими тяговыми органами и конвейеры без тягового органа (винтовые, инерционные, вибрационные, роликовые). По типу грузонесущего органа конвейеры могут быть: ленточные, пластинчатые, скребковые, подвесные грузонесущие, толкающие, тележечные, ковшовые и люлечные, а также винтовые, инерционные, вибрационные, роликовые.</w:t>
      </w:r>
    </w:p>
    <w:p w:rsidR="00DD5C1E" w:rsidRPr="002A7D16" w:rsidRDefault="00DD5C1E" w:rsidP="002A7D16">
      <w:pPr>
        <w:shd w:val="clear" w:color="auto" w:fill="FFFFFF"/>
        <w:spacing w:line="360" w:lineRule="auto"/>
        <w:ind w:firstLine="709"/>
        <w:jc w:val="both"/>
        <w:rPr>
          <w:color w:val="000000"/>
          <w:sz w:val="28"/>
          <w:szCs w:val="28"/>
        </w:rPr>
      </w:pPr>
      <w:r w:rsidRPr="002A7D16">
        <w:rPr>
          <w:color w:val="000000"/>
          <w:sz w:val="28"/>
          <w:szCs w:val="28"/>
        </w:rPr>
        <w:t>По принципу действия различают конвейеры, перемещающие груз на непрерывно движущейся сплошной ленте или настиле, в непрерывно движущихся ковшах, подвесках, платформах, тележках; по неподвижному желобу или трубе непрерывно движущимися скребками.</w:t>
      </w:r>
    </w:p>
    <w:p w:rsidR="00DD5C1E" w:rsidRPr="002A7D16" w:rsidRDefault="00DD5C1E" w:rsidP="002A7D16">
      <w:pPr>
        <w:shd w:val="clear" w:color="auto" w:fill="FFFFFF"/>
        <w:spacing w:line="360" w:lineRule="auto"/>
        <w:ind w:firstLine="709"/>
        <w:jc w:val="both"/>
        <w:rPr>
          <w:color w:val="000000"/>
          <w:sz w:val="28"/>
          <w:szCs w:val="28"/>
        </w:rPr>
      </w:pPr>
      <w:r w:rsidRPr="002A7D16">
        <w:rPr>
          <w:color w:val="000000"/>
          <w:sz w:val="28"/>
          <w:szCs w:val="28"/>
        </w:rPr>
        <w:t>По назначению различают конвейеры стационарные и передвижные для насыпных, штучных грузов и для пассажиров, а по направлению перемещения грузов — с вертикально замкнутой, горизонтально замкнутой и пространственной трассами. По областям применения конвейеры подразделяют на машины общего назначения и специальные (стакеры, элеваторы, эскалаторы, движущиеся тротуары).</w:t>
      </w:r>
    </w:p>
    <w:p w:rsidR="00DD5C1E" w:rsidRPr="002A7D16" w:rsidRDefault="00DD5C1E" w:rsidP="002A7D16">
      <w:pPr>
        <w:shd w:val="clear" w:color="auto" w:fill="FFFFFF"/>
        <w:spacing w:line="360" w:lineRule="auto"/>
        <w:ind w:firstLine="709"/>
        <w:jc w:val="both"/>
        <w:rPr>
          <w:color w:val="000000"/>
          <w:sz w:val="28"/>
          <w:szCs w:val="28"/>
        </w:rPr>
      </w:pPr>
      <w:r w:rsidRPr="002A7D16">
        <w:rPr>
          <w:color w:val="000000"/>
          <w:sz w:val="28"/>
          <w:szCs w:val="28"/>
        </w:rPr>
        <w:t>Конвейеры являются составной, неотъемлемой частью современного технологического процесса, они устанавливают и регулируют темп производства, обеспечивают его ритмичность, способствуют повышению производительности труда и увеличению выпуска продукции. Наряду с выполнением транспортно-технологических функций конвейеры являются основными средствами комплексной механизации и автоматизации погрузочно-разгрузочных и складских операций.</w:t>
      </w:r>
    </w:p>
    <w:p w:rsidR="00DD5C1E" w:rsidRPr="002A7D16" w:rsidRDefault="00DD5C1E" w:rsidP="002A7D16">
      <w:pPr>
        <w:shd w:val="clear" w:color="auto" w:fill="FFFFFF"/>
        <w:spacing w:line="360" w:lineRule="auto"/>
        <w:ind w:firstLine="709"/>
        <w:rPr>
          <w:color w:val="000000"/>
          <w:sz w:val="28"/>
          <w:szCs w:val="28"/>
        </w:rPr>
      </w:pPr>
      <w:r w:rsidRPr="002A7D16">
        <w:rPr>
          <w:color w:val="000000"/>
          <w:sz w:val="28"/>
          <w:szCs w:val="28"/>
        </w:rPr>
        <w:t>На современных предприятиях конвейеры используют в качестве:</w:t>
      </w:r>
    </w:p>
    <w:p w:rsidR="00DD5C1E" w:rsidRPr="002A7D16" w:rsidRDefault="00DD5C1E" w:rsidP="002A7D16">
      <w:pPr>
        <w:numPr>
          <w:ilvl w:val="0"/>
          <w:numId w:val="3"/>
        </w:numPr>
        <w:shd w:val="clear" w:color="auto" w:fill="FFFFFF"/>
        <w:spacing w:line="360" w:lineRule="auto"/>
        <w:ind w:left="0" w:firstLine="709"/>
        <w:jc w:val="both"/>
        <w:rPr>
          <w:color w:val="000000"/>
          <w:sz w:val="28"/>
          <w:szCs w:val="28"/>
        </w:rPr>
      </w:pPr>
      <w:r w:rsidRPr="002A7D16">
        <w:rPr>
          <w:color w:val="000000"/>
          <w:sz w:val="28"/>
          <w:szCs w:val="28"/>
        </w:rPr>
        <w:t>высокопроизводительных транспортных машин, передающих грузы из одного пункта в другой на участках внутризаводского и, в ряде случаев, внешнего транспорта;</w:t>
      </w:r>
    </w:p>
    <w:p w:rsidR="00DD5C1E" w:rsidRPr="002A7D16" w:rsidRDefault="00DD5C1E" w:rsidP="002A7D16">
      <w:pPr>
        <w:numPr>
          <w:ilvl w:val="0"/>
          <w:numId w:val="3"/>
        </w:numPr>
        <w:shd w:val="clear" w:color="auto" w:fill="FFFFFF"/>
        <w:spacing w:line="360" w:lineRule="auto"/>
        <w:ind w:left="0" w:firstLine="709"/>
        <w:jc w:val="both"/>
        <w:rPr>
          <w:color w:val="000000"/>
          <w:sz w:val="28"/>
          <w:szCs w:val="28"/>
        </w:rPr>
      </w:pPr>
      <w:r w:rsidRPr="002A7D16">
        <w:rPr>
          <w:color w:val="000000"/>
          <w:sz w:val="28"/>
          <w:szCs w:val="28"/>
        </w:rPr>
        <w:t>транспортных агрегатов мощных перегрузочных устройств (например, мостовых перегружателей, отвалообразователей и т. п.) и погрузочно-разгрузочных машин;</w:t>
      </w:r>
    </w:p>
    <w:p w:rsidR="00DD5C1E" w:rsidRPr="002A7D16" w:rsidRDefault="00DD5C1E" w:rsidP="002A7D16">
      <w:pPr>
        <w:numPr>
          <w:ilvl w:val="0"/>
          <w:numId w:val="3"/>
        </w:numPr>
        <w:shd w:val="clear" w:color="auto" w:fill="FFFFFF"/>
        <w:spacing w:line="360" w:lineRule="auto"/>
        <w:ind w:left="0" w:firstLine="709"/>
        <w:jc w:val="both"/>
        <w:rPr>
          <w:color w:val="000000"/>
          <w:sz w:val="28"/>
          <w:szCs w:val="28"/>
        </w:rPr>
      </w:pPr>
      <w:r w:rsidRPr="002A7D16">
        <w:rPr>
          <w:color w:val="000000"/>
          <w:sz w:val="28"/>
          <w:szCs w:val="28"/>
        </w:rPr>
        <w:t>машин для перемещения грузов-изделий по технологическому процессу поточного производства от одного рабочего места к другому, от одной технологической операции к другой, устанавливая, организуя и регулируя темп производства и совмещая, в ряде случаев, функции накопителей (подвижных складов) и распределителей грузов-изделий по отдельным технологическим линиям;</w:t>
      </w:r>
    </w:p>
    <w:p w:rsidR="00DD5C1E" w:rsidRPr="002A7D16" w:rsidRDefault="00DD5C1E" w:rsidP="002A7D16">
      <w:pPr>
        <w:numPr>
          <w:ilvl w:val="0"/>
          <w:numId w:val="3"/>
        </w:numPr>
        <w:shd w:val="clear" w:color="auto" w:fill="FFFFFF"/>
        <w:spacing w:line="360" w:lineRule="auto"/>
        <w:ind w:left="0" w:firstLine="709"/>
        <w:jc w:val="both"/>
        <w:rPr>
          <w:color w:val="000000"/>
          <w:sz w:val="28"/>
          <w:szCs w:val="28"/>
        </w:rPr>
      </w:pPr>
      <w:r w:rsidRPr="002A7D16">
        <w:rPr>
          <w:color w:val="000000"/>
          <w:sz w:val="28"/>
          <w:szCs w:val="28"/>
        </w:rPr>
        <w:t>машин и передаточных устройств в технологических автоматических линиях изготовления и обработки деталей и узлов изделий.</w:t>
      </w:r>
    </w:p>
    <w:p w:rsidR="00DD5C1E" w:rsidRPr="002A7D16" w:rsidRDefault="00DD5C1E" w:rsidP="002A7D16">
      <w:pPr>
        <w:shd w:val="clear" w:color="auto" w:fill="FFFFFF"/>
        <w:spacing w:line="360" w:lineRule="auto"/>
        <w:ind w:firstLine="709"/>
        <w:jc w:val="both"/>
        <w:rPr>
          <w:color w:val="000000"/>
          <w:sz w:val="28"/>
          <w:szCs w:val="28"/>
        </w:rPr>
      </w:pPr>
      <w:r w:rsidRPr="002A7D16">
        <w:rPr>
          <w:color w:val="000000"/>
          <w:sz w:val="28"/>
          <w:szCs w:val="28"/>
        </w:rPr>
        <w:t>Тесная связь транспортирующих машин с общим технологическим процессом производства обусловливает высокую ответственность их работы и назначения. Поэтому конвейеры должны быть надежными (безотказными),</w:t>
      </w:r>
      <w:r w:rsidR="002A7D16">
        <w:rPr>
          <w:color w:val="000000"/>
          <w:sz w:val="28"/>
          <w:szCs w:val="28"/>
          <w:lang w:val="uk-UA"/>
        </w:rPr>
        <w:t xml:space="preserve"> </w:t>
      </w:r>
      <w:r w:rsidRPr="002A7D16">
        <w:rPr>
          <w:color w:val="000000"/>
          <w:sz w:val="28"/>
          <w:szCs w:val="28"/>
        </w:rPr>
        <w:t>прочными, удобными в эксплуатации и способными работать в автоматических режимах.</w:t>
      </w:r>
    </w:p>
    <w:p w:rsidR="00DD5C1E" w:rsidRPr="002A7D16" w:rsidRDefault="00DD5C1E" w:rsidP="002A7D16">
      <w:pPr>
        <w:shd w:val="clear" w:color="auto" w:fill="FFFFFF"/>
        <w:spacing w:line="360" w:lineRule="auto"/>
        <w:ind w:firstLine="709"/>
        <w:jc w:val="both"/>
        <w:rPr>
          <w:color w:val="000000"/>
          <w:sz w:val="28"/>
          <w:szCs w:val="28"/>
        </w:rPr>
      </w:pPr>
      <w:r w:rsidRPr="002A7D16">
        <w:rPr>
          <w:color w:val="000000"/>
          <w:sz w:val="28"/>
          <w:szCs w:val="28"/>
        </w:rPr>
        <w:t>Современное развитие всех отраслей промышленности обусловливают следующие основные направления развития конвейерных машин.</w:t>
      </w:r>
    </w:p>
    <w:p w:rsidR="00464A0D" w:rsidRPr="002A7D16" w:rsidRDefault="00DD5C1E" w:rsidP="002A7D16">
      <w:pPr>
        <w:numPr>
          <w:ilvl w:val="0"/>
          <w:numId w:val="4"/>
        </w:numPr>
        <w:shd w:val="clear" w:color="auto" w:fill="FFFFFF"/>
        <w:spacing w:line="360" w:lineRule="auto"/>
        <w:ind w:left="0" w:firstLine="709"/>
        <w:jc w:val="both"/>
        <w:rPr>
          <w:color w:val="000000"/>
          <w:sz w:val="28"/>
          <w:szCs w:val="28"/>
        </w:rPr>
      </w:pPr>
      <w:r w:rsidRPr="002A7D16">
        <w:rPr>
          <w:color w:val="000000"/>
          <w:sz w:val="28"/>
          <w:szCs w:val="28"/>
        </w:rPr>
        <w:t>Создание машин для бесперегрузочного транспорта грузов от начального до конечного пунктов по прямолинейной и сложной пространственной трассе большой протяженности. Этому направлению подчинено создание многоприводных конвейеров различных типов (подвесных, пластинчатых, скребковых, ленточных), мощных ленточных конвейеров со сверхпрочными лентами, ленточно-канатных и ленточно-цепных конвейеров с прочным тяговым элементом в виде канатов или цепи, изгибающихся скребковых и пластинчатых конвейеров, сложных разветвленных систем подвесных толкающих конвейеров, трубчатых скребковых конвейеров с пространственной трассой и др.</w:t>
      </w:r>
    </w:p>
    <w:p w:rsidR="00464A0D" w:rsidRPr="002A7D16" w:rsidRDefault="00DD5C1E" w:rsidP="002A7D16">
      <w:pPr>
        <w:numPr>
          <w:ilvl w:val="0"/>
          <w:numId w:val="4"/>
        </w:numPr>
        <w:shd w:val="clear" w:color="auto" w:fill="FFFFFF"/>
        <w:spacing w:line="360" w:lineRule="auto"/>
        <w:ind w:left="0" w:firstLine="709"/>
        <w:jc w:val="both"/>
        <w:rPr>
          <w:color w:val="000000"/>
          <w:sz w:val="28"/>
          <w:szCs w:val="28"/>
        </w:rPr>
      </w:pPr>
      <w:r w:rsidRPr="002A7D16">
        <w:rPr>
          <w:color w:val="000000"/>
          <w:sz w:val="28"/>
          <w:szCs w:val="28"/>
        </w:rPr>
        <w:t>Повышение производительности конвейерных установок реализуется путем</w:t>
      </w:r>
      <w:r w:rsidR="00464A0D" w:rsidRPr="002A7D16">
        <w:rPr>
          <w:color w:val="000000"/>
          <w:sz w:val="28"/>
          <w:szCs w:val="28"/>
        </w:rPr>
        <w:t xml:space="preserve"> </w:t>
      </w:r>
      <w:r w:rsidRPr="002A7D16">
        <w:rPr>
          <w:color w:val="000000"/>
          <w:sz w:val="28"/>
          <w:szCs w:val="28"/>
        </w:rPr>
        <w:t>выбора наиболее рациональной формы грузонесущего элемента конвейера для увеличения количества груза на единице его длины, а также путем повышения скорости</w:t>
      </w:r>
      <w:r w:rsidR="00464A0D" w:rsidRPr="002A7D16">
        <w:rPr>
          <w:color w:val="000000"/>
          <w:sz w:val="28"/>
          <w:szCs w:val="28"/>
        </w:rPr>
        <w:t xml:space="preserve"> </w:t>
      </w:r>
      <w:r w:rsidRPr="002A7D16">
        <w:rPr>
          <w:color w:val="000000"/>
          <w:sz w:val="28"/>
          <w:szCs w:val="28"/>
        </w:rPr>
        <w:t>грузонесущих</w:t>
      </w:r>
      <w:r w:rsidR="002A7D16">
        <w:rPr>
          <w:color w:val="000000"/>
          <w:sz w:val="28"/>
          <w:szCs w:val="28"/>
        </w:rPr>
        <w:t xml:space="preserve"> </w:t>
      </w:r>
      <w:r w:rsidRPr="002A7D16">
        <w:rPr>
          <w:color w:val="000000"/>
          <w:sz w:val="28"/>
          <w:szCs w:val="28"/>
        </w:rPr>
        <w:t>элементов.</w:t>
      </w:r>
    </w:p>
    <w:p w:rsidR="00464A0D" w:rsidRPr="002A7D16" w:rsidRDefault="00DD5C1E" w:rsidP="002A7D16">
      <w:pPr>
        <w:numPr>
          <w:ilvl w:val="0"/>
          <w:numId w:val="4"/>
        </w:numPr>
        <w:shd w:val="clear" w:color="auto" w:fill="FFFFFF"/>
        <w:spacing w:line="360" w:lineRule="auto"/>
        <w:ind w:left="0" w:firstLine="709"/>
        <w:jc w:val="both"/>
        <w:rPr>
          <w:color w:val="000000"/>
          <w:sz w:val="28"/>
          <w:szCs w:val="28"/>
        </w:rPr>
      </w:pPr>
      <w:r w:rsidRPr="002A7D16">
        <w:rPr>
          <w:color w:val="000000"/>
          <w:sz w:val="28"/>
          <w:szCs w:val="28"/>
        </w:rPr>
        <w:t>Повышение надежности машин и упрощение их обслуживания в тяжелых</w:t>
      </w:r>
      <w:r w:rsidR="002A7D16">
        <w:rPr>
          <w:color w:val="000000"/>
          <w:sz w:val="28"/>
          <w:szCs w:val="28"/>
        </w:rPr>
        <w:t xml:space="preserve"> </w:t>
      </w:r>
      <w:r w:rsidRPr="002A7D16">
        <w:rPr>
          <w:color w:val="000000"/>
          <w:sz w:val="28"/>
          <w:szCs w:val="28"/>
        </w:rPr>
        <w:t>условиях эксплуатации являются основными предпосылками для перехода к полной</w:t>
      </w:r>
      <w:r w:rsidR="00464A0D" w:rsidRPr="002A7D16">
        <w:rPr>
          <w:color w:val="000000"/>
          <w:sz w:val="28"/>
          <w:szCs w:val="28"/>
        </w:rPr>
        <w:t xml:space="preserve"> </w:t>
      </w:r>
      <w:r w:rsidRPr="002A7D16">
        <w:rPr>
          <w:color w:val="000000"/>
          <w:sz w:val="28"/>
          <w:szCs w:val="28"/>
        </w:rPr>
        <w:t>автоматизации управления машинами и комплексами машин.</w:t>
      </w:r>
    </w:p>
    <w:p w:rsidR="00464A0D" w:rsidRPr="002A7D16" w:rsidRDefault="00DD5C1E" w:rsidP="002A7D16">
      <w:pPr>
        <w:numPr>
          <w:ilvl w:val="0"/>
          <w:numId w:val="4"/>
        </w:numPr>
        <w:shd w:val="clear" w:color="auto" w:fill="FFFFFF"/>
        <w:spacing w:line="360" w:lineRule="auto"/>
        <w:ind w:left="0" w:firstLine="709"/>
        <w:jc w:val="both"/>
        <w:rPr>
          <w:color w:val="000000"/>
          <w:sz w:val="28"/>
          <w:szCs w:val="28"/>
        </w:rPr>
      </w:pPr>
      <w:r w:rsidRPr="002A7D16">
        <w:rPr>
          <w:color w:val="000000"/>
          <w:sz w:val="28"/>
          <w:szCs w:val="28"/>
        </w:rPr>
        <w:t>Автоматизация управления машинами и комплексными конвейерными системами с использованием ЭВМ.</w:t>
      </w:r>
    </w:p>
    <w:p w:rsidR="002A7D16" w:rsidRDefault="00DD5C1E" w:rsidP="002A7D16">
      <w:pPr>
        <w:numPr>
          <w:ilvl w:val="0"/>
          <w:numId w:val="4"/>
        </w:numPr>
        <w:shd w:val="clear" w:color="auto" w:fill="FFFFFF"/>
        <w:spacing w:line="360" w:lineRule="auto"/>
        <w:ind w:left="0" w:firstLine="709"/>
        <w:jc w:val="both"/>
        <w:rPr>
          <w:color w:val="000000"/>
          <w:sz w:val="28"/>
          <w:szCs w:val="28"/>
        </w:rPr>
      </w:pPr>
      <w:r w:rsidRPr="002A7D16">
        <w:rPr>
          <w:color w:val="000000"/>
          <w:sz w:val="28"/>
          <w:szCs w:val="28"/>
        </w:rPr>
        <w:t>Снижение массы и уменьшение габаритных размеров конвейеров за счет</w:t>
      </w:r>
      <w:r w:rsidR="00464A0D" w:rsidRPr="002A7D16">
        <w:rPr>
          <w:color w:val="000000"/>
          <w:sz w:val="28"/>
          <w:szCs w:val="28"/>
        </w:rPr>
        <w:t xml:space="preserve"> </w:t>
      </w:r>
      <w:r w:rsidRPr="002A7D16">
        <w:rPr>
          <w:color w:val="000000"/>
          <w:sz w:val="28"/>
          <w:szCs w:val="28"/>
        </w:rPr>
        <w:t>принципиально новых, облегченных конструкций машин и их узлов, широкого применения пластмасс и легких сплавов, гнутых профилей металла вместо прокатных и т. п.</w:t>
      </w:r>
    </w:p>
    <w:p w:rsidR="002A7D16" w:rsidRDefault="00DD5C1E" w:rsidP="002A7D16">
      <w:pPr>
        <w:numPr>
          <w:ilvl w:val="0"/>
          <w:numId w:val="4"/>
        </w:numPr>
        <w:shd w:val="clear" w:color="auto" w:fill="FFFFFF"/>
        <w:spacing w:line="360" w:lineRule="auto"/>
        <w:ind w:left="0" w:firstLine="709"/>
        <w:jc w:val="both"/>
        <w:rPr>
          <w:color w:val="000000"/>
          <w:sz w:val="28"/>
          <w:szCs w:val="28"/>
        </w:rPr>
      </w:pPr>
      <w:r w:rsidRPr="002A7D16">
        <w:rPr>
          <w:color w:val="000000"/>
          <w:sz w:val="28"/>
          <w:szCs w:val="28"/>
        </w:rPr>
        <w:t>Улучшение условий труда обслуживающего персонала и производственных</w:t>
      </w:r>
      <w:r w:rsidR="00464A0D" w:rsidRPr="002A7D16">
        <w:rPr>
          <w:color w:val="000000"/>
          <w:sz w:val="28"/>
          <w:szCs w:val="28"/>
        </w:rPr>
        <w:t xml:space="preserve"> </w:t>
      </w:r>
      <w:r w:rsidRPr="002A7D16">
        <w:rPr>
          <w:color w:val="000000"/>
          <w:sz w:val="28"/>
          <w:szCs w:val="28"/>
        </w:rPr>
        <w:t>рабочих,</w:t>
      </w:r>
      <w:r w:rsidR="002A7D16">
        <w:rPr>
          <w:color w:val="000000"/>
          <w:sz w:val="28"/>
          <w:szCs w:val="28"/>
        </w:rPr>
        <w:t xml:space="preserve"> </w:t>
      </w:r>
      <w:r w:rsidRPr="002A7D16">
        <w:rPr>
          <w:color w:val="000000"/>
          <w:sz w:val="28"/>
          <w:szCs w:val="28"/>
        </w:rPr>
        <w:t>исключение возможности потерь транспортируемого груза, изоляция</w:t>
      </w:r>
      <w:r w:rsidR="00464A0D" w:rsidRPr="002A7D16">
        <w:rPr>
          <w:color w:val="000000"/>
          <w:sz w:val="28"/>
          <w:szCs w:val="28"/>
        </w:rPr>
        <w:t xml:space="preserve"> </w:t>
      </w:r>
      <w:r w:rsidRPr="002A7D16">
        <w:rPr>
          <w:color w:val="000000"/>
          <w:sz w:val="28"/>
          <w:szCs w:val="28"/>
        </w:rPr>
        <w:t>от окружающей среды пылевидных, горячих, газирующих и химически агрессивных</w:t>
      </w:r>
      <w:r w:rsidR="00464A0D" w:rsidRPr="002A7D16">
        <w:rPr>
          <w:color w:val="000000"/>
          <w:sz w:val="28"/>
          <w:szCs w:val="28"/>
        </w:rPr>
        <w:t xml:space="preserve"> </w:t>
      </w:r>
      <w:r w:rsidRPr="002A7D16">
        <w:rPr>
          <w:color w:val="000000"/>
          <w:sz w:val="28"/>
          <w:szCs w:val="28"/>
        </w:rPr>
        <w:t>грузов.</w:t>
      </w:r>
    </w:p>
    <w:p w:rsidR="002A7D16" w:rsidRDefault="00DD5C1E" w:rsidP="002A7D16">
      <w:pPr>
        <w:numPr>
          <w:ilvl w:val="0"/>
          <w:numId w:val="4"/>
        </w:numPr>
        <w:shd w:val="clear" w:color="auto" w:fill="FFFFFF"/>
        <w:spacing w:line="360" w:lineRule="auto"/>
        <w:ind w:left="0" w:firstLine="709"/>
        <w:jc w:val="both"/>
        <w:rPr>
          <w:color w:val="000000"/>
          <w:sz w:val="28"/>
          <w:szCs w:val="28"/>
        </w:rPr>
      </w:pPr>
      <w:r w:rsidRPr="002A7D16">
        <w:rPr>
          <w:color w:val="000000"/>
          <w:sz w:val="28"/>
          <w:szCs w:val="28"/>
        </w:rPr>
        <w:t>Унификация и нормализация оборудования с одновременным увеличением</w:t>
      </w:r>
      <w:r w:rsidR="00464A0D" w:rsidRPr="002A7D16">
        <w:rPr>
          <w:color w:val="000000"/>
          <w:sz w:val="28"/>
          <w:szCs w:val="28"/>
        </w:rPr>
        <w:t xml:space="preserve"> </w:t>
      </w:r>
      <w:r w:rsidRPr="002A7D16">
        <w:rPr>
          <w:color w:val="000000"/>
          <w:sz w:val="28"/>
          <w:szCs w:val="28"/>
        </w:rPr>
        <w:t>количества его типоразмеров.</w:t>
      </w:r>
    </w:p>
    <w:p w:rsidR="00DD5C1E" w:rsidRPr="002A7D16" w:rsidRDefault="00DD5C1E" w:rsidP="002A7D16">
      <w:pPr>
        <w:numPr>
          <w:ilvl w:val="0"/>
          <w:numId w:val="4"/>
        </w:numPr>
        <w:shd w:val="clear" w:color="auto" w:fill="FFFFFF"/>
        <w:spacing w:line="360" w:lineRule="auto"/>
        <w:ind w:left="0" w:firstLine="709"/>
        <w:jc w:val="both"/>
        <w:rPr>
          <w:color w:val="000000"/>
          <w:sz w:val="28"/>
          <w:szCs w:val="28"/>
        </w:rPr>
      </w:pPr>
      <w:r w:rsidRPr="002A7D16">
        <w:rPr>
          <w:color w:val="000000"/>
          <w:sz w:val="28"/>
          <w:szCs w:val="28"/>
        </w:rPr>
        <w:t>Повышение качества и культуры производства машин за счет широкого применения методов передовой технологии и технической эстетики.</w:t>
      </w:r>
    </w:p>
    <w:p w:rsidR="00DD5C1E" w:rsidRPr="002A7D16" w:rsidRDefault="00DD5C1E" w:rsidP="002A7D16">
      <w:pPr>
        <w:shd w:val="clear" w:color="auto" w:fill="FFFFFF"/>
        <w:spacing w:line="360" w:lineRule="auto"/>
        <w:ind w:firstLine="709"/>
        <w:jc w:val="both"/>
        <w:rPr>
          <w:color w:val="000000"/>
          <w:sz w:val="28"/>
          <w:szCs w:val="28"/>
        </w:rPr>
      </w:pPr>
      <w:r w:rsidRPr="002A7D16">
        <w:rPr>
          <w:color w:val="000000"/>
          <w:sz w:val="28"/>
          <w:szCs w:val="28"/>
        </w:rPr>
        <w:t>Перемещаемые конвейерами грузы подразделяются на штучные и насыпные. Их физико-механические свойства имеют решающее значение при выборе и расчете конвейеров,</w:t>
      </w:r>
    </w:p>
    <w:p w:rsidR="00DD5C1E" w:rsidRPr="002A7D16" w:rsidRDefault="00DD5C1E" w:rsidP="002A7D16">
      <w:pPr>
        <w:shd w:val="clear" w:color="auto" w:fill="FFFFFF"/>
        <w:spacing w:line="360" w:lineRule="auto"/>
        <w:ind w:firstLine="709"/>
        <w:jc w:val="both"/>
        <w:rPr>
          <w:color w:val="000000"/>
          <w:sz w:val="28"/>
          <w:szCs w:val="28"/>
        </w:rPr>
      </w:pPr>
      <w:r w:rsidRPr="002A7D16">
        <w:rPr>
          <w:color w:val="000000"/>
          <w:sz w:val="28"/>
          <w:szCs w:val="28"/>
        </w:rPr>
        <w:t>Штучные грузы характеризуются формой и размерами, массой одной штуки, коэффициентом трения о поверхность ленты, настила или лотка и особыми свойствами. Размеры штучных грузов колеблются в широких пределах: от нескольких сантиметров (почтовые отправления) до нескольких метров (лесоматериалы, прокат), а масса их — от долей ньютона до десятков килон</w:t>
      </w:r>
      <w:r w:rsidR="00464A0D" w:rsidRPr="002A7D16">
        <w:rPr>
          <w:color w:val="000000"/>
          <w:sz w:val="28"/>
          <w:szCs w:val="28"/>
        </w:rPr>
        <w:t>ью</w:t>
      </w:r>
      <w:r w:rsidRPr="002A7D16">
        <w:rPr>
          <w:color w:val="000000"/>
          <w:sz w:val="28"/>
          <w:szCs w:val="28"/>
        </w:rPr>
        <w:t xml:space="preserve">тонов. </w:t>
      </w:r>
      <w:r w:rsidR="00464A0D" w:rsidRPr="002A7D16">
        <w:rPr>
          <w:color w:val="000000"/>
          <w:sz w:val="28"/>
          <w:szCs w:val="28"/>
        </w:rPr>
        <w:t>Коэффициент</w:t>
      </w:r>
      <w:r w:rsidRPr="002A7D16">
        <w:rPr>
          <w:color w:val="000000"/>
          <w:sz w:val="28"/>
          <w:szCs w:val="28"/>
        </w:rPr>
        <w:t xml:space="preserve"> трения штучных грузов об опорные поверхности составляет 0,1—0,7, К особым свойствам штучных грузов относятся: хрупкость (изделия из стекла), склонность к качению из-за округлости формы (арбузы), загрязненность или склонность к пылению (мешки с цементом), взрывоопасность и пожароопасность (бочки с горючим), наличие острых выступов, повреждающих элементы конвейера, и т. п.</w:t>
      </w:r>
    </w:p>
    <w:p w:rsidR="00464A0D" w:rsidRPr="002A7D16" w:rsidRDefault="00DD5C1E" w:rsidP="002A7D16">
      <w:pPr>
        <w:shd w:val="clear" w:color="auto" w:fill="FFFFFF"/>
        <w:spacing w:line="360" w:lineRule="auto"/>
        <w:ind w:firstLine="709"/>
        <w:jc w:val="both"/>
        <w:rPr>
          <w:color w:val="000000"/>
          <w:sz w:val="28"/>
          <w:szCs w:val="28"/>
        </w:rPr>
      </w:pPr>
      <w:r w:rsidRPr="002A7D16">
        <w:rPr>
          <w:color w:val="000000"/>
          <w:sz w:val="28"/>
          <w:szCs w:val="28"/>
        </w:rPr>
        <w:t>Насыпные грузы характеризуются крупностью кусков (частиц), насыпной плотностью, коэффициентами внутреннего и внешнего трения, влажностью, абразив</w:t>
      </w:r>
      <w:r w:rsidR="00464A0D" w:rsidRPr="002A7D16">
        <w:rPr>
          <w:color w:val="000000"/>
          <w:sz w:val="28"/>
          <w:szCs w:val="28"/>
        </w:rPr>
        <w:t>ностью</w:t>
      </w:r>
      <w:r w:rsidRPr="002A7D16">
        <w:rPr>
          <w:color w:val="000000"/>
          <w:sz w:val="28"/>
          <w:szCs w:val="28"/>
        </w:rPr>
        <w:t xml:space="preserve">, липкостью, </w:t>
      </w:r>
      <w:r w:rsidR="00464A0D" w:rsidRPr="002A7D16">
        <w:rPr>
          <w:color w:val="000000"/>
          <w:sz w:val="28"/>
          <w:szCs w:val="28"/>
        </w:rPr>
        <w:t>с</w:t>
      </w:r>
      <w:r w:rsidRPr="002A7D16">
        <w:rPr>
          <w:color w:val="000000"/>
          <w:sz w:val="28"/>
          <w:szCs w:val="28"/>
        </w:rPr>
        <w:t>леживаемостью, смерзаемостью, а также особыми свойствами (химической активностью, пылением, взрывоопасност</w:t>
      </w:r>
      <w:r w:rsidR="00464A0D" w:rsidRPr="002A7D16">
        <w:rPr>
          <w:color w:val="000000"/>
          <w:sz w:val="28"/>
          <w:szCs w:val="28"/>
        </w:rPr>
        <w:t>ью</w:t>
      </w:r>
      <w:r w:rsidRPr="002A7D16">
        <w:rPr>
          <w:color w:val="000000"/>
          <w:sz w:val="28"/>
          <w:szCs w:val="28"/>
        </w:rPr>
        <w:t>, самовозгораемостью я т. п.).</w:t>
      </w:r>
      <w:r w:rsidR="00464A0D" w:rsidRPr="002A7D16">
        <w:rPr>
          <w:color w:val="000000"/>
          <w:sz w:val="28"/>
          <w:szCs w:val="28"/>
        </w:rPr>
        <w:t xml:space="preserve"> [2, 4-5ст.]</w:t>
      </w:r>
    </w:p>
    <w:p w:rsidR="00464A0D" w:rsidRPr="002A7D16" w:rsidRDefault="00464A0D" w:rsidP="002A7D16">
      <w:pPr>
        <w:shd w:val="clear" w:color="auto" w:fill="FFFFFF"/>
        <w:spacing w:line="360" w:lineRule="auto"/>
        <w:ind w:firstLine="709"/>
        <w:jc w:val="both"/>
        <w:rPr>
          <w:color w:val="000000"/>
          <w:sz w:val="28"/>
          <w:szCs w:val="28"/>
        </w:rPr>
      </w:pPr>
    </w:p>
    <w:p w:rsidR="00107261" w:rsidRPr="002A7D16" w:rsidRDefault="00107261" w:rsidP="002A7D16">
      <w:pPr>
        <w:shd w:val="clear" w:color="auto" w:fill="FFFFFF"/>
        <w:spacing w:line="360" w:lineRule="auto"/>
        <w:ind w:firstLine="709"/>
        <w:rPr>
          <w:b/>
          <w:bCs/>
          <w:color w:val="000000"/>
          <w:sz w:val="28"/>
          <w:szCs w:val="28"/>
        </w:rPr>
      </w:pPr>
      <w:r w:rsidRPr="002A7D16">
        <w:rPr>
          <w:b/>
          <w:bCs/>
          <w:color w:val="000000"/>
          <w:sz w:val="28"/>
          <w:szCs w:val="28"/>
        </w:rPr>
        <w:t>Виды и области применения</w:t>
      </w:r>
    </w:p>
    <w:p w:rsidR="002A7D16" w:rsidRDefault="002A7D16" w:rsidP="002A7D16">
      <w:pPr>
        <w:shd w:val="clear" w:color="auto" w:fill="FFFFFF"/>
        <w:spacing w:line="360" w:lineRule="auto"/>
        <w:ind w:firstLine="709"/>
        <w:jc w:val="both"/>
        <w:rPr>
          <w:color w:val="000000"/>
          <w:sz w:val="28"/>
          <w:szCs w:val="28"/>
          <w:lang w:val="uk-UA"/>
        </w:rPr>
      </w:pPr>
    </w:p>
    <w:p w:rsidR="00464A0D" w:rsidRPr="002A7D16" w:rsidRDefault="00464A0D" w:rsidP="002A7D16">
      <w:pPr>
        <w:shd w:val="clear" w:color="auto" w:fill="FFFFFF"/>
        <w:spacing w:line="360" w:lineRule="auto"/>
        <w:ind w:firstLine="709"/>
        <w:jc w:val="both"/>
        <w:rPr>
          <w:color w:val="000000"/>
          <w:sz w:val="28"/>
          <w:szCs w:val="28"/>
        </w:rPr>
      </w:pPr>
      <w:r w:rsidRPr="002A7D16">
        <w:rPr>
          <w:color w:val="000000"/>
          <w:sz w:val="28"/>
          <w:szCs w:val="28"/>
        </w:rPr>
        <w:t xml:space="preserve">Высокая производительность, непрерывность грузопотока и автоматизация управления обусловили широкое применение конвейеров </w:t>
      </w:r>
      <w:r w:rsidRPr="002A7D16">
        <w:rPr>
          <w:smallCaps/>
          <w:color w:val="000000"/>
          <w:sz w:val="28"/>
          <w:szCs w:val="28"/>
        </w:rPr>
        <w:t xml:space="preserve">в </w:t>
      </w:r>
      <w:r w:rsidRPr="002A7D16">
        <w:rPr>
          <w:color w:val="000000"/>
          <w:sz w:val="28"/>
          <w:szCs w:val="28"/>
        </w:rPr>
        <w:t>различных отраслях народного хозяйства. В ряде случаев одна и та же транспортная операция может быть выполнена различными конвейерами.</w:t>
      </w:r>
    </w:p>
    <w:p w:rsidR="00464A0D" w:rsidRPr="002A7D16" w:rsidRDefault="00464A0D" w:rsidP="002A7D16">
      <w:pPr>
        <w:shd w:val="clear" w:color="auto" w:fill="FFFFFF"/>
        <w:spacing w:line="360" w:lineRule="auto"/>
        <w:ind w:firstLine="709"/>
        <w:jc w:val="both"/>
        <w:rPr>
          <w:color w:val="000000"/>
          <w:sz w:val="28"/>
          <w:szCs w:val="28"/>
        </w:rPr>
      </w:pPr>
      <w:r w:rsidRPr="002A7D16">
        <w:rPr>
          <w:color w:val="000000"/>
          <w:sz w:val="28"/>
          <w:szCs w:val="28"/>
        </w:rPr>
        <w:t>При решении задачи рационального выбора типа конвейера, обеспечивающего наибольший технический и экономический эффект, необходимо учитывать следующие факторы: свойства транспортируемых грузов; расположение пунктов загрузки и разгрузки, а также расстояние между ними; потребную производительность машин; требуемую степень автоматизации производственного процесса, обслуживаемого проектируемой транспортной установкой; способ хранения груза в пункте загрузки</w:t>
      </w:r>
    </w:p>
    <w:p w:rsidR="00D67ABB" w:rsidRPr="002A7D16" w:rsidRDefault="002A7D16" w:rsidP="002A7D16">
      <w:pPr>
        <w:shd w:val="clear" w:color="auto" w:fill="FFFFFF"/>
        <w:spacing w:line="360" w:lineRule="auto"/>
        <w:ind w:firstLine="709"/>
        <w:rPr>
          <w:b/>
          <w:bCs/>
          <w:color w:val="000000"/>
          <w:sz w:val="28"/>
          <w:szCs w:val="28"/>
        </w:rPr>
      </w:pPr>
      <w:r>
        <w:rPr>
          <w:b/>
          <w:bCs/>
          <w:color w:val="000000"/>
          <w:sz w:val="28"/>
          <w:szCs w:val="28"/>
        </w:rPr>
        <w:br w:type="page"/>
      </w:r>
      <w:r w:rsidR="00D67ABB" w:rsidRPr="002A7D16">
        <w:rPr>
          <w:b/>
          <w:bCs/>
          <w:color w:val="000000"/>
          <w:sz w:val="28"/>
          <w:szCs w:val="28"/>
        </w:rPr>
        <w:t>Применение конвейеров для насыпных грузов</w:t>
      </w:r>
      <w:r>
        <w:rPr>
          <w:b/>
          <w:bCs/>
          <w:color w:val="000000"/>
          <w:sz w:val="28"/>
          <w:szCs w:val="28"/>
          <w:lang w:val="uk-UA"/>
        </w:rPr>
        <w:t xml:space="preserve">. </w:t>
      </w:r>
      <w:r w:rsidR="00D67ABB" w:rsidRPr="002A7D16">
        <w:rPr>
          <w:b/>
          <w:bCs/>
          <w:color w:val="000000"/>
          <w:sz w:val="28"/>
          <w:szCs w:val="28"/>
        </w:rPr>
        <w:t xml:space="preserve">Таблица </w:t>
      </w:r>
      <w:r w:rsidR="00DD5C1E" w:rsidRPr="002A7D16">
        <w:rPr>
          <w:b/>
          <w:bCs/>
          <w:color w:val="000000"/>
          <w:sz w:val="28"/>
          <w:szCs w:val="28"/>
        </w:rPr>
        <w:t>1</w:t>
      </w:r>
    </w:p>
    <w:tbl>
      <w:tblPr>
        <w:tblW w:w="5000" w:type="pct"/>
        <w:tblInd w:w="-4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Grid>
        <w:gridCol w:w="2504"/>
        <w:gridCol w:w="1671"/>
        <w:gridCol w:w="5263"/>
      </w:tblGrid>
      <w:tr w:rsidR="00D67ABB" w:rsidRPr="002A7D16">
        <w:trPr>
          <w:trHeight w:val="23"/>
        </w:trPr>
        <w:tc>
          <w:tcPr>
            <w:tcW w:w="1327" w:type="pct"/>
            <w:shd w:val="clear" w:color="auto" w:fill="FFFFFF"/>
          </w:tcPr>
          <w:p w:rsidR="00D67ABB" w:rsidRPr="002A7D16" w:rsidRDefault="00D67ABB" w:rsidP="002A7D16">
            <w:pPr>
              <w:shd w:val="clear" w:color="auto" w:fill="FFFFFF"/>
              <w:spacing w:line="360" w:lineRule="auto"/>
              <w:jc w:val="center"/>
              <w:rPr>
                <w:color w:val="000000"/>
              </w:rPr>
            </w:pPr>
            <w:r w:rsidRPr="002A7D16">
              <w:rPr>
                <w:color w:val="000000"/>
              </w:rPr>
              <w:t>Наименование</w:t>
            </w:r>
          </w:p>
        </w:tc>
        <w:tc>
          <w:tcPr>
            <w:tcW w:w="885" w:type="pct"/>
            <w:shd w:val="clear" w:color="auto" w:fill="FFFFFF"/>
          </w:tcPr>
          <w:p w:rsidR="00D67ABB" w:rsidRPr="002A7D16" w:rsidRDefault="00D67ABB" w:rsidP="002A7D16">
            <w:pPr>
              <w:shd w:val="clear" w:color="auto" w:fill="FFFFFF"/>
              <w:spacing w:line="360" w:lineRule="auto"/>
              <w:jc w:val="center"/>
              <w:rPr>
                <w:color w:val="000000"/>
              </w:rPr>
            </w:pPr>
            <w:r w:rsidRPr="002A7D16">
              <w:rPr>
                <w:color w:val="000000"/>
              </w:rPr>
              <w:t>Размер</w:t>
            </w:r>
          </w:p>
        </w:tc>
        <w:tc>
          <w:tcPr>
            <w:tcW w:w="2788" w:type="pct"/>
            <w:shd w:val="clear" w:color="auto" w:fill="FFFFFF"/>
          </w:tcPr>
          <w:p w:rsidR="00D67ABB" w:rsidRPr="002A7D16" w:rsidRDefault="00D67ABB" w:rsidP="002A7D16">
            <w:pPr>
              <w:shd w:val="clear" w:color="auto" w:fill="FFFFFF"/>
              <w:spacing w:line="360" w:lineRule="auto"/>
              <w:jc w:val="center"/>
              <w:rPr>
                <w:color w:val="000000"/>
              </w:rPr>
            </w:pPr>
            <w:r w:rsidRPr="002A7D16">
              <w:rPr>
                <w:color w:val="000000"/>
              </w:rPr>
              <w:t>Рекомендуемые</w:t>
            </w:r>
          </w:p>
        </w:tc>
      </w:tr>
      <w:tr w:rsidR="00D67ABB" w:rsidRPr="002A7D16">
        <w:trPr>
          <w:trHeight w:val="23"/>
        </w:trPr>
        <w:tc>
          <w:tcPr>
            <w:tcW w:w="1327" w:type="pct"/>
            <w:shd w:val="clear" w:color="auto" w:fill="FFFFFF"/>
          </w:tcPr>
          <w:p w:rsidR="00D67ABB" w:rsidRPr="002A7D16" w:rsidRDefault="00D67ABB" w:rsidP="002A7D16">
            <w:pPr>
              <w:shd w:val="clear" w:color="auto" w:fill="FFFFFF"/>
              <w:spacing w:line="360" w:lineRule="auto"/>
              <w:jc w:val="center"/>
              <w:rPr>
                <w:color w:val="000000"/>
              </w:rPr>
            </w:pPr>
            <w:r w:rsidRPr="002A7D16">
              <w:rPr>
                <w:color w:val="000000"/>
              </w:rPr>
              <w:t>груза</w:t>
            </w:r>
          </w:p>
        </w:tc>
        <w:tc>
          <w:tcPr>
            <w:tcW w:w="885" w:type="pct"/>
            <w:shd w:val="clear" w:color="auto" w:fill="FFFFFF"/>
          </w:tcPr>
          <w:p w:rsidR="00D67ABB" w:rsidRPr="002A7D16" w:rsidRDefault="00D67ABB" w:rsidP="002A7D16">
            <w:pPr>
              <w:shd w:val="clear" w:color="auto" w:fill="FFFFFF"/>
              <w:spacing w:line="360" w:lineRule="auto"/>
              <w:jc w:val="center"/>
              <w:rPr>
                <w:color w:val="000000"/>
              </w:rPr>
            </w:pPr>
            <w:r w:rsidRPr="002A7D16">
              <w:rPr>
                <w:color w:val="000000"/>
              </w:rPr>
              <w:t>кусков</w:t>
            </w:r>
          </w:p>
        </w:tc>
        <w:tc>
          <w:tcPr>
            <w:tcW w:w="2788" w:type="pct"/>
            <w:shd w:val="clear" w:color="auto" w:fill="FFFFFF"/>
          </w:tcPr>
          <w:p w:rsidR="00D67ABB" w:rsidRPr="002A7D16" w:rsidRDefault="00D67ABB" w:rsidP="002A7D16">
            <w:pPr>
              <w:shd w:val="clear" w:color="auto" w:fill="FFFFFF"/>
              <w:spacing w:line="360" w:lineRule="auto"/>
              <w:jc w:val="center"/>
              <w:rPr>
                <w:color w:val="000000"/>
              </w:rPr>
            </w:pPr>
            <w:r w:rsidRPr="002A7D16">
              <w:rPr>
                <w:color w:val="000000"/>
              </w:rPr>
              <w:t>типы</w:t>
            </w:r>
          </w:p>
        </w:tc>
      </w:tr>
      <w:tr w:rsidR="00D67ABB" w:rsidRPr="002A7D16">
        <w:trPr>
          <w:trHeight w:val="23"/>
        </w:trPr>
        <w:tc>
          <w:tcPr>
            <w:tcW w:w="1327" w:type="pct"/>
            <w:shd w:val="clear" w:color="auto" w:fill="FFFFFF"/>
          </w:tcPr>
          <w:p w:rsidR="00D67ABB" w:rsidRPr="002A7D16" w:rsidRDefault="00D67ABB" w:rsidP="002A7D16">
            <w:pPr>
              <w:shd w:val="clear" w:color="auto" w:fill="FFFFFF"/>
              <w:spacing w:line="360" w:lineRule="auto"/>
              <w:jc w:val="center"/>
              <w:rPr>
                <w:color w:val="000000"/>
              </w:rPr>
            </w:pPr>
          </w:p>
        </w:tc>
        <w:tc>
          <w:tcPr>
            <w:tcW w:w="885" w:type="pct"/>
            <w:shd w:val="clear" w:color="auto" w:fill="FFFFFF"/>
          </w:tcPr>
          <w:p w:rsidR="00D67ABB" w:rsidRPr="002A7D16" w:rsidRDefault="00D67ABB" w:rsidP="002A7D16">
            <w:pPr>
              <w:shd w:val="clear" w:color="auto" w:fill="FFFFFF"/>
              <w:spacing w:line="360" w:lineRule="auto"/>
              <w:jc w:val="center"/>
              <w:rPr>
                <w:color w:val="000000"/>
              </w:rPr>
            </w:pPr>
            <w:r w:rsidRPr="002A7D16">
              <w:rPr>
                <w:color w:val="000000"/>
              </w:rPr>
              <w:t>α', мм</w:t>
            </w:r>
          </w:p>
        </w:tc>
        <w:tc>
          <w:tcPr>
            <w:tcW w:w="2788" w:type="pct"/>
            <w:shd w:val="clear" w:color="auto" w:fill="FFFFFF"/>
          </w:tcPr>
          <w:p w:rsidR="00D67ABB" w:rsidRPr="002A7D16" w:rsidRDefault="00D67ABB" w:rsidP="002A7D16">
            <w:pPr>
              <w:shd w:val="clear" w:color="auto" w:fill="FFFFFF"/>
              <w:spacing w:line="360" w:lineRule="auto"/>
              <w:jc w:val="center"/>
              <w:rPr>
                <w:color w:val="000000"/>
              </w:rPr>
            </w:pPr>
            <w:r w:rsidRPr="002A7D16">
              <w:rPr>
                <w:color w:val="000000"/>
              </w:rPr>
              <w:t>конвейеров</w:t>
            </w:r>
          </w:p>
        </w:tc>
      </w:tr>
      <w:tr w:rsidR="00D67ABB" w:rsidRPr="002A7D16">
        <w:trPr>
          <w:trHeight w:val="23"/>
        </w:trPr>
        <w:tc>
          <w:tcPr>
            <w:tcW w:w="1327" w:type="pct"/>
            <w:shd w:val="clear" w:color="auto" w:fill="FFFFFF"/>
          </w:tcPr>
          <w:p w:rsidR="00D67ABB" w:rsidRPr="002A7D16" w:rsidRDefault="00D67ABB" w:rsidP="002A7D16">
            <w:pPr>
              <w:shd w:val="clear" w:color="auto" w:fill="FFFFFF"/>
              <w:spacing w:line="360" w:lineRule="auto"/>
              <w:rPr>
                <w:color w:val="000000"/>
              </w:rPr>
            </w:pPr>
            <w:r w:rsidRPr="002A7D16">
              <w:rPr>
                <w:color w:val="000000"/>
              </w:rPr>
              <w:t>Кусковой:</w:t>
            </w:r>
          </w:p>
        </w:tc>
        <w:tc>
          <w:tcPr>
            <w:tcW w:w="885" w:type="pct"/>
            <w:shd w:val="clear" w:color="auto" w:fill="FFFFFF"/>
          </w:tcPr>
          <w:p w:rsidR="00D67ABB" w:rsidRPr="002A7D16" w:rsidRDefault="00D67ABB" w:rsidP="002A7D16">
            <w:pPr>
              <w:shd w:val="clear" w:color="auto" w:fill="FFFFFF"/>
              <w:spacing w:line="360" w:lineRule="auto"/>
              <w:rPr>
                <w:color w:val="000000"/>
              </w:rPr>
            </w:pPr>
          </w:p>
        </w:tc>
        <w:tc>
          <w:tcPr>
            <w:tcW w:w="2788" w:type="pct"/>
            <w:shd w:val="clear" w:color="auto" w:fill="FFFFFF"/>
          </w:tcPr>
          <w:p w:rsidR="00D67ABB" w:rsidRPr="002A7D16" w:rsidRDefault="00D67ABB" w:rsidP="002A7D16">
            <w:pPr>
              <w:shd w:val="clear" w:color="auto" w:fill="FFFFFF"/>
              <w:spacing w:line="360" w:lineRule="auto"/>
              <w:rPr>
                <w:color w:val="000000"/>
              </w:rPr>
            </w:pPr>
          </w:p>
        </w:tc>
      </w:tr>
      <w:tr w:rsidR="00D67ABB" w:rsidRPr="002A7D16">
        <w:trPr>
          <w:trHeight w:val="23"/>
        </w:trPr>
        <w:tc>
          <w:tcPr>
            <w:tcW w:w="1327" w:type="pct"/>
            <w:shd w:val="clear" w:color="auto" w:fill="FFFFFF"/>
          </w:tcPr>
          <w:p w:rsidR="00D67ABB" w:rsidRPr="002A7D16" w:rsidRDefault="00D67ABB" w:rsidP="002A7D16">
            <w:pPr>
              <w:shd w:val="clear" w:color="auto" w:fill="FFFFFF"/>
              <w:spacing w:line="360" w:lineRule="auto"/>
              <w:rPr>
                <w:color w:val="000000"/>
              </w:rPr>
            </w:pPr>
            <w:r w:rsidRPr="002A7D16">
              <w:rPr>
                <w:color w:val="000000"/>
              </w:rPr>
              <w:t>крупно- кусковой</w:t>
            </w:r>
          </w:p>
        </w:tc>
        <w:tc>
          <w:tcPr>
            <w:tcW w:w="885" w:type="pct"/>
            <w:shd w:val="clear" w:color="auto" w:fill="FFFFFF"/>
          </w:tcPr>
          <w:p w:rsidR="00D67ABB" w:rsidRPr="002A7D16" w:rsidRDefault="00D67ABB" w:rsidP="002A7D16">
            <w:pPr>
              <w:shd w:val="clear" w:color="auto" w:fill="FFFFFF"/>
              <w:spacing w:line="360" w:lineRule="auto"/>
              <w:rPr>
                <w:color w:val="000000"/>
              </w:rPr>
            </w:pPr>
            <w:r w:rsidRPr="002A7D16">
              <w:rPr>
                <w:color w:val="000000"/>
              </w:rPr>
              <w:t>160 — 500</w:t>
            </w:r>
          </w:p>
        </w:tc>
        <w:tc>
          <w:tcPr>
            <w:tcW w:w="2788" w:type="pct"/>
            <w:shd w:val="clear" w:color="auto" w:fill="FFFFFF"/>
          </w:tcPr>
          <w:p w:rsidR="00D67ABB" w:rsidRPr="002A7D16" w:rsidRDefault="00D67ABB" w:rsidP="002A7D16">
            <w:pPr>
              <w:shd w:val="clear" w:color="auto" w:fill="FFFFFF"/>
              <w:spacing w:line="360" w:lineRule="auto"/>
              <w:rPr>
                <w:color w:val="000000"/>
              </w:rPr>
            </w:pPr>
            <w:r w:rsidRPr="002A7D16">
              <w:rPr>
                <w:color w:val="000000"/>
              </w:rPr>
              <w:t>Пластинчатый, ленточный, ленточно-</w:t>
            </w:r>
          </w:p>
        </w:tc>
      </w:tr>
      <w:tr w:rsidR="00D67ABB" w:rsidRPr="002A7D16">
        <w:trPr>
          <w:trHeight w:val="23"/>
        </w:trPr>
        <w:tc>
          <w:tcPr>
            <w:tcW w:w="1327" w:type="pct"/>
            <w:shd w:val="clear" w:color="auto" w:fill="FFFFFF"/>
          </w:tcPr>
          <w:p w:rsidR="00D67ABB" w:rsidRPr="002A7D16" w:rsidRDefault="00501746" w:rsidP="002A7D16">
            <w:pPr>
              <w:shd w:val="clear" w:color="auto" w:fill="FFFFFF"/>
              <w:spacing w:line="360" w:lineRule="auto"/>
              <w:rPr>
                <w:color w:val="000000"/>
              </w:rPr>
            </w:pPr>
            <w:r w:rsidRPr="002A7D16">
              <w:rPr>
                <w:color w:val="000000"/>
              </w:rPr>
              <w:t>средне- кусковой</w:t>
            </w:r>
          </w:p>
        </w:tc>
        <w:tc>
          <w:tcPr>
            <w:tcW w:w="885" w:type="pct"/>
            <w:shd w:val="clear" w:color="auto" w:fill="FFFFFF"/>
          </w:tcPr>
          <w:p w:rsidR="00D67ABB" w:rsidRPr="002A7D16" w:rsidRDefault="00501746" w:rsidP="002A7D16">
            <w:pPr>
              <w:shd w:val="clear" w:color="auto" w:fill="FFFFFF"/>
              <w:spacing w:line="360" w:lineRule="auto"/>
              <w:rPr>
                <w:color w:val="000000"/>
              </w:rPr>
            </w:pPr>
            <w:r w:rsidRPr="002A7D16">
              <w:rPr>
                <w:color w:val="000000"/>
              </w:rPr>
              <w:t>60 — 160</w:t>
            </w:r>
          </w:p>
        </w:tc>
        <w:tc>
          <w:tcPr>
            <w:tcW w:w="2788" w:type="pct"/>
            <w:shd w:val="clear" w:color="auto" w:fill="FFFFFF"/>
          </w:tcPr>
          <w:p w:rsidR="00D67ABB" w:rsidRPr="002A7D16" w:rsidRDefault="00D67ABB" w:rsidP="002A7D16">
            <w:pPr>
              <w:shd w:val="clear" w:color="auto" w:fill="FFFFFF"/>
              <w:spacing w:line="360" w:lineRule="auto"/>
              <w:rPr>
                <w:color w:val="000000"/>
              </w:rPr>
            </w:pPr>
            <w:r w:rsidRPr="002A7D16">
              <w:rPr>
                <w:color w:val="000000"/>
              </w:rPr>
              <w:t>цепной, ленточно- канатный</w:t>
            </w:r>
          </w:p>
        </w:tc>
      </w:tr>
      <w:tr w:rsidR="00D67ABB" w:rsidRPr="002A7D16">
        <w:trPr>
          <w:trHeight w:val="23"/>
        </w:trPr>
        <w:tc>
          <w:tcPr>
            <w:tcW w:w="1327" w:type="pct"/>
            <w:shd w:val="clear" w:color="auto" w:fill="FFFFFF"/>
          </w:tcPr>
          <w:p w:rsidR="00D67ABB" w:rsidRPr="002A7D16" w:rsidRDefault="00D67ABB" w:rsidP="002A7D16">
            <w:pPr>
              <w:shd w:val="clear" w:color="auto" w:fill="FFFFFF"/>
              <w:spacing w:line="360" w:lineRule="auto"/>
              <w:rPr>
                <w:color w:val="000000"/>
              </w:rPr>
            </w:pPr>
            <w:r w:rsidRPr="002A7D16">
              <w:rPr>
                <w:color w:val="000000"/>
              </w:rPr>
              <w:t>мелко- кусковой</w:t>
            </w:r>
          </w:p>
        </w:tc>
        <w:tc>
          <w:tcPr>
            <w:tcW w:w="885" w:type="pct"/>
            <w:shd w:val="clear" w:color="auto" w:fill="FFFFFF"/>
          </w:tcPr>
          <w:p w:rsidR="00D67ABB" w:rsidRPr="002A7D16" w:rsidRDefault="00D67ABB" w:rsidP="002A7D16">
            <w:pPr>
              <w:shd w:val="clear" w:color="auto" w:fill="FFFFFF"/>
              <w:spacing w:line="360" w:lineRule="auto"/>
              <w:rPr>
                <w:color w:val="000000"/>
              </w:rPr>
            </w:pPr>
            <w:r w:rsidRPr="002A7D16">
              <w:rPr>
                <w:color w:val="000000"/>
              </w:rPr>
              <w:t>10 — 60</w:t>
            </w:r>
          </w:p>
        </w:tc>
        <w:tc>
          <w:tcPr>
            <w:tcW w:w="2788" w:type="pct"/>
            <w:shd w:val="clear" w:color="auto" w:fill="FFFFFF"/>
          </w:tcPr>
          <w:p w:rsidR="00D67ABB" w:rsidRPr="002A7D16" w:rsidRDefault="00D67ABB" w:rsidP="002A7D16">
            <w:pPr>
              <w:shd w:val="clear" w:color="auto" w:fill="FFFFFF"/>
              <w:spacing w:line="360" w:lineRule="auto"/>
              <w:rPr>
                <w:color w:val="000000"/>
              </w:rPr>
            </w:pPr>
            <w:r w:rsidRPr="002A7D16">
              <w:rPr>
                <w:color w:val="000000"/>
              </w:rPr>
              <w:t>Ленточный, двухленточный, элеватор,</w:t>
            </w:r>
          </w:p>
        </w:tc>
      </w:tr>
      <w:tr w:rsidR="00D67ABB" w:rsidRPr="002A7D16">
        <w:trPr>
          <w:trHeight w:val="23"/>
        </w:trPr>
        <w:tc>
          <w:tcPr>
            <w:tcW w:w="1327" w:type="pct"/>
            <w:shd w:val="clear" w:color="auto" w:fill="FFFFFF"/>
          </w:tcPr>
          <w:p w:rsidR="00D67ABB" w:rsidRPr="002A7D16" w:rsidRDefault="00D67ABB" w:rsidP="002A7D16">
            <w:pPr>
              <w:shd w:val="clear" w:color="auto" w:fill="FFFFFF"/>
              <w:spacing w:line="360" w:lineRule="auto"/>
              <w:rPr>
                <w:color w:val="000000"/>
              </w:rPr>
            </w:pPr>
          </w:p>
        </w:tc>
        <w:tc>
          <w:tcPr>
            <w:tcW w:w="885" w:type="pct"/>
            <w:shd w:val="clear" w:color="auto" w:fill="FFFFFF"/>
          </w:tcPr>
          <w:p w:rsidR="00D67ABB" w:rsidRPr="002A7D16" w:rsidRDefault="00D67ABB" w:rsidP="002A7D16">
            <w:pPr>
              <w:shd w:val="clear" w:color="auto" w:fill="FFFFFF"/>
              <w:spacing w:line="360" w:lineRule="auto"/>
              <w:rPr>
                <w:color w:val="000000"/>
              </w:rPr>
            </w:pPr>
          </w:p>
        </w:tc>
        <w:tc>
          <w:tcPr>
            <w:tcW w:w="2788" w:type="pct"/>
            <w:shd w:val="clear" w:color="auto" w:fill="FFFFFF"/>
          </w:tcPr>
          <w:p w:rsidR="00D67ABB" w:rsidRPr="002A7D16" w:rsidRDefault="00D67ABB" w:rsidP="002A7D16">
            <w:pPr>
              <w:shd w:val="clear" w:color="auto" w:fill="FFFFFF"/>
              <w:spacing w:line="360" w:lineRule="auto"/>
              <w:rPr>
                <w:color w:val="000000"/>
              </w:rPr>
            </w:pPr>
            <w:r w:rsidRPr="002A7D16">
              <w:rPr>
                <w:color w:val="000000"/>
              </w:rPr>
              <w:t>скребковый, ковшовый</w:t>
            </w:r>
          </w:p>
        </w:tc>
      </w:tr>
      <w:tr w:rsidR="00D67ABB" w:rsidRPr="002A7D16">
        <w:trPr>
          <w:trHeight w:val="23"/>
        </w:trPr>
        <w:tc>
          <w:tcPr>
            <w:tcW w:w="1327" w:type="pct"/>
            <w:shd w:val="clear" w:color="auto" w:fill="FFFFFF"/>
          </w:tcPr>
          <w:p w:rsidR="00D67ABB" w:rsidRPr="002A7D16" w:rsidRDefault="00D67ABB" w:rsidP="002A7D16">
            <w:pPr>
              <w:shd w:val="clear" w:color="auto" w:fill="FFFFFF"/>
              <w:spacing w:line="360" w:lineRule="auto"/>
              <w:rPr>
                <w:color w:val="000000"/>
              </w:rPr>
            </w:pPr>
            <w:r w:rsidRPr="002A7D16">
              <w:rPr>
                <w:color w:val="000000"/>
              </w:rPr>
              <w:t>Порошкообразный</w:t>
            </w:r>
          </w:p>
        </w:tc>
        <w:tc>
          <w:tcPr>
            <w:tcW w:w="885" w:type="pct"/>
            <w:shd w:val="clear" w:color="auto" w:fill="FFFFFF"/>
          </w:tcPr>
          <w:p w:rsidR="00D67ABB" w:rsidRPr="002A7D16" w:rsidRDefault="00D67ABB" w:rsidP="002A7D16">
            <w:pPr>
              <w:shd w:val="clear" w:color="auto" w:fill="FFFFFF"/>
              <w:spacing w:line="360" w:lineRule="auto"/>
              <w:rPr>
                <w:color w:val="000000"/>
              </w:rPr>
            </w:pPr>
            <w:r w:rsidRPr="002A7D16">
              <w:rPr>
                <w:color w:val="000000"/>
              </w:rPr>
              <w:t xml:space="preserve">0,05 — 0,5 </w:t>
            </w:r>
          </w:p>
        </w:tc>
        <w:tc>
          <w:tcPr>
            <w:tcW w:w="2788" w:type="pct"/>
            <w:shd w:val="clear" w:color="auto" w:fill="FFFFFF"/>
          </w:tcPr>
          <w:p w:rsidR="00D67ABB" w:rsidRPr="002A7D16" w:rsidRDefault="00D67ABB" w:rsidP="002A7D16">
            <w:pPr>
              <w:shd w:val="clear" w:color="auto" w:fill="FFFFFF"/>
              <w:spacing w:line="360" w:lineRule="auto"/>
              <w:rPr>
                <w:color w:val="000000"/>
              </w:rPr>
            </w:pPr>
            <w:r w:rsidRPr="002A7D16">
              <w:rPr>
                <w:color w:val="000000"/>
              </w:rPr>
              <w:t>Трубчатый, двухленточный,</w:t>
            </w:r>
          </w:p>
        </w:tc>
      </w:tr>
      <w:tr w:rsidR="00D67ABB" w:rsidRPr="002A7D16">
        <w:trPr>
          <w:trHeight w:val="23"/>
        </w:trPr>
        <w:tc>
          <w:tcPr>
            <w:tcW w:w="1327" w:type="pct"/>
            <w:shd w:val="clear" w:color="auto" w:fill="FFFFFF"/>
          </w:tcPr>
          <w:p w:rsidR="00D67ABB" w:rsidRPr="002A7D16" w:rsidRDefault="00501746" w:rsidP="002A7D16">
            <w:pPr>
              <w:shd w:val="clear" w:color="auto" w:fill="FFFFFF"/>
              <w:spacing w:line="360" w:lineRule="auto"/>
              <w:rPr>
                <w:color w:val="000000"/>
              </w:rPr>
            </w:pPr>
            <w:r w:rsidRPr="002A7D16">
              <w:rPr>
                <w:color w:val="000000"/>
              </w:rPr>
              <w:t>Пылевидный</w:t>
            </w:r>
          </w:p>
        </w:tc>
        <w:tc>
          <w:tcPr>
            <w:tcW w:w="885" w:type="pct"/>
            <w:shd w:val="clear" w:color="auto" w:fill="FFFFFF"/>
          </w:tcPr>
          <w:p w:rsidR="00D67ABB" w:rsidRPr="002A7D16" w:rsidRDefault="00501746" w:rsidP="002A7D16">
            <w:pPr>
              <w:shd w:val="clear" w:color="auto" w:fill="FFFFFF"/>
              <w:spacing w:line="360" w:lineRule="auto"/>
              <w:rPr>
                <w:color w:val="000000"/>
              </w:rPr>
            </w:pPr>
            <w:r w:rsidRPr="002A7D16">
              <w:rPr>
                <w:color w:val="000000"/>
              </w:rPr>
              <w:t>0,05</w:t>
            </w:r>
            <w:r w:rsidR="00D67ABB" w:rsidRPr="002A7D16">
              <w:rPr>
                <w:color w:val="000000"/>
              </w:rPr>
              <w:t>.</w:t>
            </w:r>
          </w:p>
        </w:tc>
        <w:tc>
          <w:tcPr>
            <w:tcW w:w="2788" w:type="pct"/>
            <w:shd w:val="clear" w:color="auto" w:fill="FFFFFF"/>
          </w:tcPr>
          <w:p w:rsidR="00D67ABB" w:rsidRPr="002A7D16" w:rsidRDefault="00D67ABB" w:rsidP="002A7D16">
            <w:pPr>
              <w:shd w:val="clear" w:color="auto" w:fill="FFFFFF"/>
              <w:spacing w:line="360" w:lineRule="auto"/>
              <w:rPr>
                <w:color w:val="000000"/>
              </w:rPr>
            </w:pPr>
            <w:r w:rsidRPr="002A7D16">
              <w:rPr>
                <w:color w:val="000000"/>
              </w:rPr>
              <w:t>элеватор, скребковый</w:t>
            </w:r>
          </w:p>
        </w:tc>
      </w:tr>
    </w:tbl>
    <w:p w:rsidR="00464A0D" w:rsidRPr="002A7D16" w:rsidRDefault="00464A0D" w:rsidP="002A7D16">
      <w:pPr>
        <w:shd w:val="clear" w:color="auto" w:fill="FFFFFF"/>
        <w:spacing w:line="360" w:lineRule="auto"/>
        <w:ind w:firstLine="709"/>
        <w:jc w:val="both"/>
        <w:rPr>
          <w:color w:val="000000"/>
          <w:sz w:val="28"/>
          <w:szCs w:val="28"/>
        </w:rPr>
      </w:pPr>
    </w:p>
    <w:p w:rsidR="00D67ABB" w:rsidRPr="002A7D16" w:rsidRDefault="00D67ABB" w:rsidP="002A7D16">
      <w:pPr>
        <w:shd w:val="clear" w:color="auto" w:fill="FFFFFF"/>
        <w:spacing w:line="360" w:lineRule="auto"/>
        <w:ind w:firstLine="709"/>
        <w:jc w:val="both"/>
        <w:rPr>
          <w:b/>
          <w:bCs/>
          <w:color w:val="000000"/>
          <w:sz w:val="28"/>
          <w:szCs w:val="28"/>
        </w:rPr>
      </w:pPr>
      <w:r w:rsidRPr="002A7D16">
        <w:rPr>
          <w:b/>
          <w:bCs/>
          <w:color w:val="000000"/>
          <w:sz w:val="28"/>
          <w:szCs w:val="28"/>
        </w:rPr>
        <w:t>Применение конвейеров для штучных грузов</w:t>
      </w:r>
      <w:r w:rsidR="002A7D16">
        <w:rPr>
          <w:b/>
          <w:bCs/>
          <w:color w:val="000000"/>
          <w:sz w:val="28"/>
          <w:szCs w:val="28"/>
          <w:lang w:val="uk-UA"/>
        </w:rPr>
        <w:t>.</w:t>
      </w:r>
      <w:r w:rsidR="002A7D16">
        <w:rPr>
          <w:b/>
          <w:bCs/>
          <w:color w:val="000000"/>
          <w:sz w:val="28"/>
          <w:szCs w:val="28"/>
        </w:rPr>
        <w:t xml:space="preserve"> </w:t>
      </w:r>
      <w:r w:rsidRPr="002A7D16">
        <w:rPr>
          <w:b/>
          <w:bCs/>
          <w:color w:val="000000"/>
          <w:sz w:val="28"/>
          <w:szCs w:val="28"/>
        </w:rPr>
        <w:t>Таблица</w:t>
      </w:r>
      <w:r w:rsidR="00DD5C1E" w:rsidRPr="002A7D16">
        <w:rPr>
          <w:b/>
          <w:bCs/>
          <w:color w:val="000000"/>
          <w:sz w:val="28"/>
          <w:szCs w:val="28"/>
        </w:rPr>
        <w:t xml:space="preserve"> 2</w:t>
      </w:r>
    </w:p>
    <w:tbl>
      <w:tblPr>
        <w:tblW w:w="5000" w:type="pct"/>
        <w:tblInd w:w="-45" w:type="dxa"/>
        <w:tblCellMar>
          <w:left w:w="40" w:type="dxa"/>
          <w:right w:w="40" w:type="dxa"/>
        </w:tblCellMar>
        <w:tblLook w:val="0000" w:firstRow="0" w:lastRow="0" w:firstColumn="0" w:lastColumn="0" w:noHBand="0" w:noVBand="0"/>
      </w:tblPr>
      <w:tblGrid>
        <w:gridCol w:w="2227"/>
        <w:gridCol w:w="1950"/>
        <w:gridCol w:w="5261"/>
      </w:tblGrid>
      <w:tr w:rsidR="00D67ABB" w:rsidRPr="002A7D16">
        <w:trPr>
          <w:trHeight w:val="23"/>
        </w:trPr>
        <w:tc>
          <w:tcPr>
            <w:tcW w:w="1180" w:type="pct"/>
            <w:tcBorders>
              <w:top w:val="single" w:sz="4" w:space="0" w:color="auto"/>
              <w:left w:val="single" w:sz="4" w:space="0" w:color="auto"/>
              <w:bottom w:val="nil"/>
              <w:right w:val="single" w:sz="6" w:space="0" w:color="auto"/>
            </w:tcBorders>
            <w:shd w:val="clear" w:color="auto" w:fill="FFFFFF"/>
            <w:vAlign w:val="center"/>
          </w:tcPr>
          <w:p w:rsidR="00D67ABB" w:rsidRPr="002A7D16" w:rsidRDefault="00D67ABB" w:rsidP="002A7D16">
            <w:pPr>
              <w:shd w:val="clear" w:color="auto" w:fill="FFFFFF"/>
              <w:spacing w:line="360" w:lineRule="auto"/>
              <w:jc w:val="center"/>
              <w:rPr>
                <w:color w:val="000000"/>
              </w:rPr>
            </w:pPr>
            <w:r w:rsidRPr="002A7D16">
              <w:rPr>
                <w:color w:val="000000"/>
              </w:rPr>
              <w:t>Группа</w:t>
            </w:r>
          </w:p>
        </w:tc>
        <w:tc>
          <w:tcPr>
            <w:tcW w:w="1033" w:type="pct"/>
            <w:tcBorders>
              <w:top w:val="single" w:sz="4" w:space="0" w:color="auto"/>
              <w:left w:val="single" w:sz="6" w:space="0" w:color="auto"/>
              <w:bottom w:val="nil"/>
              <w:right w:val="single" w:sz="6" w:space="0" w:color="auto"/>
            </w:tcBorders>
            <w:shd w:val="clear" w:color="auto" w:fill="FFFFFF"/>
            <w:vAlign w:val="center"/>
          </w:tcPr>
          <w:p w:rsidR="00D67ABB" w:rsidRPr="002A7D16" w:rsidRDefault="00D67ABB" w:rsidP="002A7D16">
            <w:pPr>
              <w:shd w:val="clear" w:color="auto" w:fill="FFFFFF"/>
              <w:spacing w:line="360" w:lineRule="auto"/>
              <w:jc w:val="center"/>
              <w:rPr>
                <w:color w:val="000000"/>
              </w:rPr>
            </w:pPr>
            <w:r w:rsidRPr="002A7D16">
              <w:rPr>
                <w:color w:val="000000"/>
              </w:rPr>
              <w:t xml:space="preserve">Масса </w:t>
            </w:r>
            <w:r w:rsidRPr="002A7D16">
              <w:rPr>
                <w:i/>
                <w:iCs/>
                <w:color w:val="000000"/>
              </w:rPr>
              <w:t>т,</w:t>
            </w:r>
          </w:p>
        </w:tc>
        <w:tc>
          <w:tcPr>
            <w:tcW w:w="2787" w:type="pct"/>
            <w:tcBorders>
              <w:top w:val="single" w:sz="4" w:space="0" w:color="auto"/>
              <w:left w:val="single" w:sz="6" w:space="0" w:color="auto"/>
              <w:bottom w:val="nil"/>
              <w:right w:val="single" w:sz="4" w:space="0" w:color="auto"/>
            </w:tcBorders>
            <w:shd w:val="clear" w:color="auto" w:fill="FFFFFF"/>
            <w:vAlign w:val="center"/>
          </w:tcPr>
          <w:p w:rsidR="00D67ABB" w:rsidRPr="002A7D16" w:rsidRDefault="00D67ABB" w:rsidP="002A7D16">
            <w:pPr>
              <w:shd w:val="clear" w:color="auto" w:fill="FFFFFF"/>
              <w:spacing w:line="360" w:lineRule="auto"/>
              <w:jc w:val="center"/>
              <w:rPr>
                <w:color w:val="000000"/>
              </w:rPr>
            </w:pPr>
            <w:r w:rsidRPr="002A7D16">
              <w:rPr>
                <w:color w:val="000000"/>
              </w:rPr>
              <w:t>Рекомендуемые</w:t>
            </w:r>
          </w:p>
        </w:tc>
      </w:tr>
      <w:tr w:rsidR="00D67ABB" w:rsidRPr="002A7D16">
        <w:trPr>
          <w:trHeight w:val="23"/>
        </w:trPr>
        <w:tc>
          <w:tcPr>
            <w:tcW w:w="1180" w:type="pct"/>
            <w:tcBorders>
              <w:top w:val="nil"/>
              <w:left w:val="single" w:sz="4" w:space="0" w:color="auto"/>
              <w:bottom w:val="single" w:sz="6" w:space="0" w:color="auto"/>
              <w:right w:val="single" w:sz="6" w:space="0" w:color="auto"/>
            </w:tcBorders>
            <w:shd w:val="clear" w:color="auto" w:fill="FFFFFF"/>
            <w:vAlign w:val="center"/>
          </w:tcPr>
          <w:p w:rsidR="00D67ABB" w:rsidRPr="002A7D16" w:rsidRDefault="00D67ABB" w:rsidP="002A7D16">
            <w:pPr>
              <w:shd w:val="clear" w:color="auto" w:fill="FFFFFF"/>
              <w:spacing w:line="360" w:lineRule="auto"/>
              <w:jc w:val="center"/>
              <w:rPr>
                <w:color w:val="000000"/>
              </w:rPr>
            </w:pPr>
            <w:r w:rsidRPr="002A7D16">
              <w:rPr>
                <w:color w:val="000000"/>
              </w:rPr>
              <w:t>груза</w:t>
            </w:r>
          </w:p>
        </w:tc>
        <w:tc>
          <w:tcPr>
            <w:tcW w:w="1033" w:type="pct"/>
            <w:tcBorders>
              <w:top w:val="nil"/>
              <w:left w:val="single" w:sz="6" w:space="0" w:color="auto"/>
              <w:bottom w:val="single" w:sz="6" w:space="0" w:color="auto"/>
              <w:right w:val="single" w:sz="6" w:space="0" w:color="auto"/>
            </w:tcBorders>
            <w:shd w:val="clear" w:color="auto" w:fill="FFFFFF"/>
            <w:vAlign w:val="center"/>
          </w:tcPr>
          <w:p w:rsidR="00D67ABB" w:rsidRPr="002A7D16" w:rsidRDefault="00D67ABB" w:rsidP="002A7D16">
            <w:pPr>
              <w:shd w:val="clear" w:color="auto" w:fill="FFFFFF"/>
              <w:spacing w:line="360" w:lineRule="auto"/>
              <w:jc w:val="center"/>
              <w:rPr>
                <w:color w:val="000000"/>
              </w:rPr>
            </w:pPr>
            <w:r w:rsidRPr="002A7D16">
              <w:rPr>
                <w:color w:val="000000"/>
              </w:rPr>
              <w:t>кг</w:t>
            </w:r>
          </w:p>
        </w:tc>
        <w:tc>
          <w:tcPr>
            <w:tcW w:w="2787" w:type="pct"/>
            <w:tcBorders>
              <w:top w:val="nil"/>
              <w:left w:val="single" w:sz="6" w:space="0" w:color="auto"/>
              <w:bottom w:val="single" w:sz="6" w:space="0" w:color="auto"/>
              <w:right w:val="single" w:sz="4" w:space="0" w:color="auto"/>
            </w:tcBorders>
            <w:shd w:val="clear" w:color="auto" w:fill="FFFFFF"/>
            <w:vAlign w:val="center"/>
          </w:tcPr>
          <w:p w:rsidR="00D67ABB" w:rsidRPr="002A7D16" w:rsidRDefault="00D67ABB" w:rsidP="002A7D16">
            <w:pPr>
              <w:shd w:val="clear" w:color="auto" w:fill="FFFFFF"/>
              <w:spacing w:line="360" w:lineRule="auto"/>
              <w:jc w:val="center"/>
              <w:rPr>
                <w:color w:val="000000"/>
              </w:rPr>
            </w:pPr>
            <w:r w:rsidRPr="002A7D16">
              <w:rPr>
                <w:color w:val="000000"/>
              </w:rPr>
              <w:t>типы конвейеров</w:t>
            </w:r>
          </w:p>
        </w:tc>
      </w:tr>
      <w:tr w:rsidR="00D67ABB" w:rsidRPr="002A7D16">
        <w:trPr>
          <w:trHeight w:val="23"/>
        </w:trPr>
        <w:tc>
          <w:tcPr>
            <w:tcW w:w="1180" w:type="pct"/>
            <w:tcBorders>
              <w:top w:val="single" w:sz="6" w:space="0" w:color="auto"/>
              <w:left w:val="single" w:sz="4" w:space="0" w:color="auto"/>
              <w:bottom w:val="nil"/>
              <w:right w:val="single" w:sz="6" w:space="0" w:color="auto"/>
            </w:tcBorders>
            <w:shd w:val="clear" w:color="auto" w:fill="FFFFFF"/>
            <w:vAlign w:val="center"/>
          </w:tcPr>
          <w:p w:rsidR="00D67ABB" w:rsidRPr="002A7D16" w:rsidRDefault="00D67ABB" w:rsidP="002A7D16">
            <w:pPr>
              <w:shd w:val="clear" w:color="auto" w:fill="FFFFFF"/>
              <w:spacing w:line="360" w:lineRule="auto"/>
              <w:rPr>
                <w:color w:val="000000"/>
              </w:rPr>
            </w:pPr>
            <w:r w:rsidRPr="002A7D16">
              <w:rPr>
                <w:color w:val="000000"/>
              </w:rPr>
              <w:t>Легкие</w:t>
            </w:r>
          </w:p>
        </w:tc>
        <w:tc>
          <w:tcPr>
            <w:tcW w:w="1033" w:type="pct"/>
            <w:tcBorders>
              <w:top w:val="single" w:sz="6" w:space="0" w:color="auto"/>
              <w:left w:val="single" w:sz="6" w:space="0" w:color="auto"/>
              <w:bottom w:val="nil"/>
              <w:right w:val="single" w:sz="6" w:space="0" w:color="auto"/>
            </w:tcBorders>
            <w:shd w:val="clear" w:color="auto" w:fill="FFFFFF"/>
            <w:vAlign w:val="center"/>
          </w:tcPr>
          <w:p w:rsidR="00D67ABB" w:rsidRPr="002A7D16" w:rsidRDefault="00D67ABB" w:rsidP="002A7D16">
            <w:pPr>
              <w:shd w:val="clear" w:color="auto" w:fill="FFFFFF"/>
              <w:spacing w:line="360" w:lineRule="auto"/>
              <w:rPr>
                <w:color w:val="000000"/>
              </w:rPr>
            </w:pPr>
            <w:r w:rsidRPr="002A7D16">
              <w:rPr>
                <w:color w:val="000000"/>
              </w:rPr>
              <w:t>До 15</w:t>
            </w:r>
          </w:p>
        </w:tc>
        <w:tc>
          <w:tcPr>
            <w:tcW w:w="2787" w:type="pct"/>
            <w:tcBorders>
              <w:top w:val="single" w:sz="6" w:space="0" w:color="auto"/>
              <w:left w:val="single" w:sz="6" w:space="0" w:color="auto"/>
              <w:bottom w:val="nil"/>
              <w:right w:val="single" w:sz="4" w:space="0" w:color="auto"/>
            </w:tcBorders>
            <w:shd w:val="clear" w:color="auto" w:fill="FFFFFF"/>
            <w:vAlign w:val="center"/>
          </w:tcPr>
          <w:p w:rsidR="00D67ABB" w:rsidRPr="002A7D16" w:rsidRDefault="00D67ABB" w:rsidP="002A7D16">
            <w:pPr>
              <w:shd w:val="clear" w:color="auto" w:fill="FFFFFF"/>
              <w:spacing w:line="360" w:lineRule="auto"/>
              <w:rPr>
                <w:color w:val="000000"/>
              </w:rPr>
            </w:pPr>
            <w:r w:rsidRPr="002A7D16">
              <w:rPr>
                <w:color w:val="000000"/>
              </w:rPr>
              <w:t>Ленточный, подвесной, вертикальный</w:t>
            </w:r>
          </w:p>
        </w:tc>
      </w:tr>
      <w:tr w:rsidR="00D67ABB" w:rsidRPr="002A7D16">
        <w:trPr>
          <w:trHeight w:val="23"/>
        </w:trPr>
        <w:tc>
          <w:tcPr>
            <w:tcW w:w="1180" w:type="pct"/>
            <w:tcBorders>
              <w:top w:val="nil"/>
              <w:left w:val="single" w:sz="4" w:space="0" w:color="auto"/>
              <w:bottom w:val="nil"/>
              <w:right w:val="single" w:sz="6" w:space="0" w:color="auto"/>
            </w:tcBorders>
            <w:shd w:val="clear" w:color="auto" w:fill="FFFFFF"/>
            <w:vAlign w:val="center"/>
          </w:tcPr>
          <w:p w:rsidR="00D67ABB" w:rsidRPr="002A7D16" w:rsidRDefault="00501746" w:rsidP="002A7D16">
            <w:pPr>
              <w:shd w:val="clear" w:color="auto" w:fill="FFFFFF"/>
              <w:spacing w:line="360" w:lineRule="auto"/>
              <w:rPr>
                <w:color w:val="000000"/>
              </w:rPr>
            </w:pPr>
            <w:r w:rsidRPr="002A7D16">
              <w:rPr>
                <w:color w:val="000000"/>
              </w:rPr>
              <w:t>Средние</w:t>
            </w:r>
          </w:p>
        </w:tc>
        <w:tc>
          <w:tcPr>
            <w:tcW w:w="1033" w:type="pct"/>
            <w:tcBorders>
              <w:top w:val="nil"/>
              <w:left w:val="single" w:sz="6" w:space="0" w:color="auto"/>
              <w:bottom w:val="nil"/>
              <w:right w:val="single" w:sz="6" w:space="0" w:color="auto"/>
            </w:tcBorders>
            <w:shd w:val="clear" w:color="auto" w:fill="FFFFFF"/>
            <w:vAlign w:val="center"/>
          </w:tcPr>
          <w:p w:rsidR="00D67ABB" w:rsidRPr="002A7D16" w:rsidRDefault="00501746" w:rsidP="002A7D16">
            <w:pPr>
              <w:shd w:val="clear" w:color="auto" w:fill="FFFFFF"/>
              <w:spacing w:line="360" w:lineRule="auto"/>
              <w:rPr>
                <w:color w:val="000000"/>
              </w:rPr>
            </w:pPr>
            <w:r w:rsidRPr="002A7D16">
              <w:rPr>
                <w:color w:val="000000"/>
              </w:rPr>
              <w:t>15—50</w:t>
            </w:r>
          </w:p>
        </w:tc>
        <w:tc>
          <w:tcPr>
            <w:tcW w:w="2787" w:type="pct"/>
            <w:tcBorders>
              <w:top w:val="nil"/>
              <w:left w:val="single" w:sz="6" w:space="0" w:color="auto"/>
              <w:bottom w:val="nil"/>
              <w:right w:val="single" w:sz="4" w:space="0" w:color="auto"/>
            </w:tcBorders>
            <w:shd w:val="clear" w:color="auto" w:fill="FFFFFF"/>
            <w:vAlign w:val="center"/>
          </w:tcPr>
          <w:p w:rsidR="00D67ABB" w:rsidRPr="002A7D16" w:rsidRDefault="00D67ABB" w:rsidP="002A7D16">
            <w:pPr>
              <w:shd w:val="clear" w:color="auto" w:fill="FFFFFF"/>
              <w:spacing w:line="360" w:lineRule="auto"/>
              <w:rPr>
                <w:color w:val="000000"/>
              </w:rPr>
            </w:pPr>
            <w:r w:rsidRPr="002A7D16">
              <w:rPr>
                <w:color w:val="000000"/>
              </w:rPr>
              <w:t>одно- и двух- цепной</w:t>
            </w:r>
          </w:p>
        </w:tc>
      </w:tr>
      <w:tr w:rsidR="00D67ABB" w:rsidRPr="002A7D16">
        <w:trPr>
          <w:trHeight w:val="23"/>
        </w:trPr>
        <w:tc>
          <w:tcPr>
            <w:tcW w:w="1180" w:type="pct"/>
            <w:tcBorders>
              <w:top w:val="nil"/>
              <w:left w:val="single" w:sz="4" w:space="0" w:color="auto"/>
              <w:bottom w:val="nil"/>
              <w:right w:val="single" w:sz="6" w:space="0" w:color="auto"/>
            </w:tcBorders>
            <w:shd w:val="clear" w:color="auto" w:fill="FFFFFF"/>
            <w:vAlign w:val="center"/>
          </w:tcPr>
          <w:p w:rsidR="00D67ABB" w:rsidRPr="002A7D16" w:rsidRDefault="00D67ABB" w:rsidP="002A7D16">
            <w:pPr>
              <w:shd w:val="clear" w:color="auto" w:fill="FFFFFF"/>
              <w:spacing w:line="360" w:lineRule="auto"/>
              <w:rPr>
                <w:color w:val="000000"/>
              </w:rPr>
            </w:pPr>
            <w:r w:rsidRPr="002A7D16">
              <w:rPr>
                <w:color w:val="000000"/>
              </w:rPr>
              <w:t>Тяжелые</w:t>
            </w:r>
          </w:p>
        </w:tc>
        <w:tc>
          <w:tcPr>
            <w:tcW w:w="1033" w:type="pct"/>
            <w:tcBorders>
              <w:top w:val="nil"/>
              <w:left w:val="single" w:sz="6" w:space="0" w:color="auto"/>
              <w:bottom w:val="nil"/>
              <w:right w:val="single" w:sz="6" w:space="0" w:color="auto"/>
            </w:tcBorders>
            <w:shd w:val="clear" w:color="auto" w:fill="FFFFFF"/>
            <w:vAlign w:val="center"/>
          </w:tcPr>
          <w:p w:rsidR="00D67ABB" w:rsidRPr="002A7D16" w:rsidRDefault="00D67ABB" w:rsidP="002A7D16">
            <w:pPr>
              <w:shd w:val="clear" w:color="auto" w:fill="FFFFFF"/>
              <w:spacing w:line="360" w:lineRule="auto"/>
              <w:rPr>
                <w:color w:val="000000"/>
              </w:rPr>
            </w:pPr>
            <w:r w:rsidRPr="002A7D16">
              <w:rPr>
                <w:color w:val="000000"/>
              </w:rPr>
              <w:t>50—200</w:t>
            </w:r>
          </w:p>
        </w:tc>
        <w:tc>
          <w:tcPr>
            <w:tcW w:w="2787" w:type="pct"/>
            <w:tcBorders>
              <w:top w:val="nil"/>
              <w:left w:val="single" w:sz="6" w:space="0" w:color="auto"/>
              <w:bottom w:val="nil"/>
              <w:right w:val="single" w:sz="4" w:space="0" w:color="auto"/>
            </w:tcBorders>
            <w:shd w:val="clear" w:color="auto" w:fill="FFFFFF"/>
            <w:vAlign w:val="center"/>
          </w:tcPr>
          <w:p w:rsidR="00D67ABB" w:rsidRPr="002A7D16" w:rsidRDefault="00D67ABB" w:rsidP="002A7D16">
            <w:pPr>
              <w:shd w:val="clear" w:color="auto" w:fill="FFFFFF"/>
              <w:spacing w:line="360" w:lineRule="auto"/>
              <w:rPr>
                <w:color w:val="000000"/>
              </w:rPr>
            </w:pPr>
            <w:r w:rsidRPr="002A7D16">
              <w:rPr>
                <w:color w:val="000000"/>
              </w:rPr>
              <w:t>Пластинчатый, подвесной, люлечный,</w:t>
            </w:r>
          </w:p>
        </w:tc>
      </w:tr>
      <w:tr w:rsidR="00D67ABB" w:rsidRPr="002A7D16">
        <w:trPr>
          <w:trHeight w:val="23"/>
        </w:trPr>
        <w:tc>
          <w:tcPr>
            <w:tcW w:w="1180" w:type="pct"/>
            <w:tcBorders>
              <w:top w:val="nil"/>
              <w:left w:val="single" w:sz="4" w:space="0" w:color="auto"/>
              <w:bottom w:val="nil"/>
              <w:right w:val="single" w:sz="6" w:space="0" w:color="auto"/>
            </w:tcBorders>
            <w:shd w:val="clear" w:color="auto" w:fill="FFFFFF"/>
            <w:vAlign w:val="center"/>
          </w:tcPr>
          <w:p w:rsidR="00D67ABB" w:rsidRPr="002A7D16" w:rsidRDefault="00D67ABB" w:rsidP="002A7D16">
            <w:pPr>
              <w:shd w:val="clear" w:color="auto" w:fill="FFFFFF"/>
              <w:spacing w:line="360" w:lineRule="auto"/>
              <w:rPr>
                <w:color w:val="000000"/>
              </w:rPr>
            </w:pPr>
          </w:p>
        </w:tc>
        <w:tc>
          <w:tcPr>
            <w:tcW w:w="1033" w:type="pct"/>
            <w:tcBorders>
              <w:top w:val="nil"/>
              <w:left w:val="single" w:sz="6" w:space="0" w:color="auto"/>
              <w:bottom w:val="nil"/>
              <w:right w:val="single" w:sz="6" w:space="0" w:color="auto"/>
            </w:tcBorders>
            <w:shd w:val="clear" w:color="auto" w:fill="FFFFFF"/>
            <w:vAlign w:val="center"/>
          </w:tcPr>
          <w:p w:rsidR="00D67ABB" w:rsidRPr="002A7D16" w:rsidRDefault="00D67ABB" w:rsidP="002A7D16">
            <w:pPr>
              <w:shd w:val="clear" w:color="auto" w:fill="FFFFFF"/>
              <w:spacing w:line="360" w:lineRule="auto"/>
              <w:rPr>
                <w:color w:val="000000"/>
              </w:rPr>
            </w:pPr>
          </w:p>
        </w:tc>
        <w:tc>
          <w:tcPr>
            <w:tcW w:w="2787" w:type="pct"/>
            <w:tcBorders>
              <w:top w:val="nil"/>
              <w:left w:val="single" w:sz="6" w:space="0" w:color="auto"/>
              <w:bottom w:val="nil"/>
              <w:right w:val="single" w:sz="4" w:space="0" w:color="auto"/>
            </w:tcBorders>
            <w:shd w:val="clear" w:color="auto" w:fill="FFFFFF"/>
            <w:vAlign w:val="center"/>
          </w:tcPr>
          <w:p w:rsidR="00D67ABB" w:rsidRPr="002A7D16" w:rsidRDefault="00D67ABB" w:rsidP="002A7D16">
            <w:pPr>
              <w:shd w:val="clear" w:color="auto" w:fill="FFFFFF"/>
              <w:spacing w:line="360" w:lineRule="auto"/>
              <w:rPr>
                <w:color w:val="000000"/>
              </w:rPr>
            </w:pPr>
            <w:r w:rsidRPr="002A7D16">
              <w:rPr>
                <w:color w:val="000000"/>
              </w:rPr>
              <w:t>тележечный, вертикальный четырехцепной</w:t>
            </w:r>
          </w:p>
        </w:tc>
      </w:tr>
      <w:tr w:rsidR="00D67ABB" w:rsidRPr="002A7D16">
        <w:trPr>
          <w:trHeight w:val="23"/>
        </w:trPr>
        <w:tc>
          <w:tcPr>
            <w:tcW w:w="1180" w:type="pct"/>
            <w:tcBorders>
              <w:top w:val="nil"/>
              <w:left w:val="single" w:sz="4" w:space="0" w:color="auto"/>
              <w:bottom w:val="nil"/>
              <w:right w:val="single" w:sz="6" w:space="0" w:color="auto"/>
            </w:tcBorders>
            <w:shd w:val="clear" w:color="auto" w:fill="FFFFFF"/>
            <w:vAlign w:val="center"/>
          </w:tcPr>
          <w:p w:rsidR="00D67ABB" w:rsidRPr="002A7D16" w:rsidRDefault="00D67ABB" w:rsidP="002A7D16">
            <w:pPr>
              <w:shd w:val="clear" w:color="auto" w:fill="FFFFFF"/>
              <w:spacing w:line="360" w:lineRule="auto"/>
              <w:rPr>
                <w:color w:val="000000"/>
              </w:rPr>
            </w:pPr>
            <w:r w:rsidRPr="002A7D16">
              <w:rPr>
                <w:color w:val="000000"/>
              </w:rPr>
              <w:t>Весьма тяжелые</w:t>
            </w:r>
          </w:p>
        </w:tc>
        <w:tc>
          <w:tcPr>
            <w:tcW w:w="1033" w:type="pct"/>
            <w:tcBorders>
              <w:top w:val="nil"/>
              <w:left w:val="single" w:sz="6" w:space="0" w:color="auto"/>
              <w:bottom w:val="nil"/>
              <w:right w:val="single" w:sz="6" w:space="0" w:color="auto"/>
            </w:tcBorders>
            <w:shd w:val="clear" w:color="auto" w:fill="FFFFFF"/>
            <w:vAlign w:val="center"/>
          </w:tcPr>
          <w:p w:rsidR="00D67ABB" w:rsidRPr="002A7D16" w:rsidRDefault="00D67ABB" w:rsidP="002A7D16">
            <w:pPr>
              <w:shd w:val="clear" w:color="auto" w:fill="FFFFFF"/>
              <w:spacing w:line="360" w:lineRule="auto"/>
              <w:rPr>
                <w:color w:val="000000"/>
              </w:rPr>
            </w:pPr>
            <w:r w:rsidRPr="002A7D16">
              <w:rPr>
                <w:color w:val="000000"/>
              </w:rPr>
              <w:t>200 и более</w:t>
            </w:r>
          </w:p>
        </w:tc>
        <w:tc>
          <w:tcPr>
            <w:tcW w:w="2787" w:type="pct"/>
            <w:tcBorders>
              <w:top w:val="nil"/>
              <w:left w:val="single" w:sz="6" w:space="0" w:color="auto"/>
              <w:bottom w:val="nil"/>
              <w:right w:val="single" w:sz="4" w:space="0" w:color="auto"/>
            </w:tcBorders>
            <w:shd w:val="clear" w:color="auto" w:fill="FFFFFF"/>
            <w:vAlign w:val="center"/>
          </w:tcPr>
          <w:p w:rsidR="00D67ABB" w:rsidRPr="002A7D16" w:rsidRDefault="00D67ABB" w:rsidP="002A7D16">
            <w:pPr>
              <w:shd w:val="clear" w:color="auto" w:fill="FFFFFF"/>
              <w:spacing w:line="360" w:lineRule="auto"/>
              <w:rPr>
                <w:color w:val="000000"/>
              </w:rPr>
            </w:pPr>
            <w:r w:rsidRPr="002A7D16">
              <w:rPr>
                <w:color w:val="000000"/>
              </w:rPr>
              <w:t>Грузоведущий, тележечный,</w:t>
            </w:r>
          </w:p>
        </w:tc>
      </w:tr>
      <w:tr w:rsidR="00D67ABB" w:rsidRPr="002A7D16">
        <w:trPr>
          <w:trHeight w:val="23"/>
        </w:trPr>
        <w:tc>
          <w:tcPr>
            <w:tcW w:w="1180" w:type="pct"/>
            <w:tcBorders>
              <w:top w:val="nil"/>
              <w:left w:val="single" w:sz="4" w:space="0" w:color="auto"/>
              <w:bottom w:val="nil"/>
              <w:right w:val="single" w:sz="6" w:space="0" w:color="auto"/>
            </w:tcBorders>
            <w:shd w:val="clear" w:color="auto" w:fill="FFFFFF"/>
            <w:vAlign w:val="center"/>
          </w:tcPr>
          <w:p w:rsidR="00D67ABB" w:rsidRPr="002A7D16" w:rsidRDefault="00D67ABB" w:rsidP="002A7D16">
            <w:pPr>
              <w:shd w:val="clear" w:color="auto" w:fill="FFFFFF"/>
              <w:spacing w:line="360" w:lineRule="auto"/>
              <w:rPr>
                <w:color w:val="000000"/>
              </w:rPr>
            </w:pPr>
          </w:p>
        </w:tc>
        <w:tc>
          <w:tcPr>
            <w:tcW w:w="1033" w:type="pct"/>
            <w:tcBorders>
              <w:top w:val="nil"/>
              <w:left w:val="single" w:sz="6" w:space="0" w:color="auto"/>
              <w:bottom w:val="nil"/>
              <w:right w:val="single" w:sz="6" w:space="0" w:color="auto"/>
            </w:tcBorders>
            <w:shd w:val="clear" w:color="auto" w:fill="FFFFFF"/>
            <w:vAlign w:val="center"/>
          </w:tcPr>
          <w:p w:rsidR="00D67ABB" w:rsidRPr="002A7D16" w:rsidRDefault="00D67ABB" w:rsidP="002A7D16">
            <w:pPr>
              <w:shd w:val="clear" w:color="auto" w:fill="FFFFFF"/>
              <w:spacing w:line="360" w:lineRule="auto"/>
              <w:rPr>
                <w:color w:val="000000"/>
              </w:rPr>
            </w:pPr>
          </w:p>
        </w:tc>
        <w:tc>
          <w:tcPr>
            <w:tcW w:w="2787" w:type="pct"/>
            <w:tcBorders>
              <w:top w:val="nil"/>
              <w:left w:val="single" w:sz="6" w:space="0" w:color="auto"/>
              <w:bottom w:val="nil"/>
              <w:right w:val="single" w:sz="4" w:space="0" w:color="auto"/>
            </w:tcBorders>
            <w:shd w:val="clear" w:color="auto" w:fill="FFFFFF"/>
            <w:vAlign w:val="center"/>
          </w:tcPr>
          <w:p w:rsidR="00D67ABB" w:rsidRPr="002A7D16" w:rsidRDefault="00D67ABB" w:rsidP="002A7D16">
            <w:pPr>
              <w:shd w:val="clear" w:color="auto" w:fill="FFFFFF"/>
              <w:spacing w:line="360" w:lineRule="auto"/>
              <w:rPr>
                <w:color w:val="000000"/>
              </w:rPr>
            </w:pPr>
            <w:r w:rsidRPr="002A7D16">
              <w:rPr>
                <w:color w:val="000000"/>
              </w:rPr>
              <w:t>вертикальный четырехцепной</w:t>
            </w:r>
          </w:p>
        </w:tc>
      </w:tr>
    </w:tbl>
    <w:p w:rsidR="00D67ABB" w:rsidRPr="002A7D16" w:rsidRDefault="00D67ABB" w:rsidP="002A7D16">
      <w:pPr>
        <w:shd w:val="clear" w:color="auto" w:fill="FFFFFF"/>
        <w:spacing w:line="360" w:lineRule="auto"/>
        <w:ind w:firstLine="709"/>
        <w:jc w:val="both"/>
        <w:rPr>
          <w:b/>
          <w:bCs/>
          <w:color w:val="000000"/>
          <w:sz w:val="28"/>
          <w:szCs w:val="28"/>
        </w:rPr>
      </w:pPr>
    </w:p>
    <w:p w:rsidR="00501746" w:rsidRPr="002A7D16" w:rsidRDefault="00501746" w:rsidP="002A7D16">
      <w:pPr>
        <w:shd w:val="clear" w:color="auto" w:fill="FFFFFF"/>
        <w:spacing w:line="360" w:lineRule="auto"/>
        <w:ind w:firstLine="709"/>
        <w:jc w:val="both"/>
        <w:rPr>
          <w:b/>
          <w:bCs/>
          <w:color w:val="000000"/>
          <w:sz w:val="28"/>
          <w:szCs w:val="28"/>
        </w:rPr>
      </w:pPr>
      <w:r w:rsidRPr="002A7D16">
        <w:rPr>
          <w:b/>
          <w:bCs/>
          <w:color w:val="000000"/>
          <w:sz w:val="28"/>
          <w:szCs w:val="28"/>
        </w:rPr>
        <w:t>Таблица</w:t>
      </w:r>
      <w:r w:rsidR="002A7D16">
        <w:rPr>
          <w:b/>
          <w:bCs/>
          <w:color w:val="000000"/>
          <w:sz w:val="28"/>
          <w:szCs w:val="28"/>
        </w:rPr>
        <w:t xml:space="preserve"> </w:t>
      </w:r>
      <w:r w:rsidR="00DD5C1E" w:rsidRPr="002A7D16">
        <w:rPr>
          <w:b/>
          <w:bCs/>
          <w:color w:val="000000"/>
          <w:sz w:val="28"/>
          <w:szCs w:val="28"/>
        </w:rPr>
        <w:t>3</w:t>
      </w:r>
      <w:r w:rsidR="002A7D16">
        <w:rPr>
          <w:b/>
          <w:bCs/>
          <w:color w:val="000000"/>
          <w:sz w:val="28"/>
          <w:szCs w:val="28"/>
        </w:rPr>
        <w:t xml:space="preserve"> </w:t>
      </w:r>
      <w:r w:rsidRPr="002A7D16">
        <w:rPr>
          <w:b/>
          <w:bCs/>
          <w:color w:val="000000"/>
          <w:sz w:val="28"/>
          <w:szCs w:val="28"/>
        </w:rPr>
        <w:t xml:space="preserve">Области применения </w:t>
      </w:r>
      <w:r w:rsidR="00DD5C1E" w:rsidRPr="002A7D16">
        <w:rPr>
          <w:b/>
          <w:bCs/>
          <w:color w:val="000000"/>
          <w:sz w:val="28"/>
          <w:szCs w:val="28"/>
        </w:rPr>
        <w:t>конвейеров</w:t>
      </w:r>
    </w:p>
    <w:tbl>
      <w:tblPr>
        <w:tblW w:w="5000"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60"/>
        <w:gridCol w:w="6114"/>
      </w:tblGrid>
      <w:tr w:rsidR="00501746" w:rsidRPr="002A7D16">
        <w:trPr>
          <w:trHeight w:val="23"/>
        </w:trPr>
        <w:tc>
          <w:tcPr>
            <w:tcW w:w="1807" w:type="pct"/>
            <w:vAlign w:val="center"/>
          </w:tcPr>
          <w:p w:rsidR="00501746" w:rsidRPr="002A7D16" w:rsidRDefault="00501746" w:rsidP="002A7D16">
            <w:pPr>
              <w:spacing w:line="360" w:lineRule="auto"/>
              <w:jc w:val="center"/>
              <w:rPr>
                <w:b/>
                <w:bCs/>
                <w:color w:val="000000"/>
              </w:rPr>
            </w:pPr>
            <w:r w:rsidRPr="002A7D16">
              <w:rPr>
                <w:b/>
                <w:bCs/>
                <w:color w:val="000000"/>
              </w:rPr>
              <w:t>Тип конвейера</w:t>
            </w:r>
          </w:p>
        </w:tc>
        <w:tc>
          <w:tcPr>
            <w:tcW w:w="3193" w:type="pct"/>
            <w:vAlign w:val="center"/>
          </w:tcPr>
          <w:p w:rsidR="00501746" w:rsidRPr="002A7D16" w:rsidRDefault="00501746" w:rsidP="002A7D16">
            <w:pPr>
              <w:spacing w:line="360" w:lineRule="auto"/>
              <w:jc w:val="center"/>
              <w:rPr>
                <w:b/>
                <w:bCs/>
                <w:color w:val="000000"/>
              </w:rPr>
            </w:pPr>
            <w:r w:rsidRPr="002A7D16">
              <w:rPr>
                <w:b/>
                <w:bCs/>
                <w:color w:val="000000"/>
              </w:rPr>
              <w:t>Область применения, перемещаемый груз и транспортно-технические функции</w:t>
            </w:r>
          </w:p>
        </w:tc>
      </w:tr>
      <w:tr w:rsidR="00501746" w:rsidRPr="002A7D16">
        <w:trPr>
          <w:trHeight w:val="23"/>
        </w:trPr>
        <w:tc>
          <w:tcPr>
            <w:tcW w:w="1807" w:type="pct"/>
            <w:vAlign w:val="center"/>
          </w:tcPr>
          <w:p w:rsidR="00501746" w:rsidRPr="002A7D16" w:rsidRDefault="00501746" w:rsidP="002A7D16">
            <w:pPr>
              <w:shd w:val="clear" w:color="auto" w:fill="FFFFFF"/>
              <w:spacing w:line="360" w:lineRule="auto"/>
              <w:rPr>
                <w:color w:val="000000"/>
              </w:rPr>
            </w:pPr>
            <w:r w:rsidRPr="002A7D16">
              <w:rPr>
                <w:color w:val="000000"/>
              </w:rPr>
              <w:t>Пластинчатый</w:t>
            </w:r>
          </w:p>
          <w:p w:rsidR="00501746" w:rsidRPr="002A7D16" w:rsidRDefault="007671A1" w:rsidP="002A7D16">
            <w:pPr>
              <w:spacing w:line="360" w:lineRule="auto"/>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1.25pt;height:42pt">
                  <v:imagedata r:id="rId7" o:title="" gain="142470f" blacklevel="-1966f" grayscale="t"/>
                </v:shape>
              </w:pict>
            </w:r>
          </w:p>
          <w:p w:rsidR="00501746" w:rsidRPr="002A7D16" w:rsidRDefault="00501746" w:rsidP="002A7D16">
            <w:pPr>
              <w:spacing w:line="360" w:lineRule="auto"/>
              <w:rPr>
                <w:color w:val="000000"/>
              </w:rPr>
            </w:pPr>
          </w:p>
        </w:tc>
        <w:tc>
          <w:tcPr>
            <w:tcW w:w="3193" w:type="pct"/>
            <w:vAlign w:val="center"/>
          </w:tcPr>
          <w:p w:rsidR="00501746" w:rsidRPr="002A7D16" w:rsidRDefault="00501746" w:rsidP="002A7D16">
            <w:pPr>
              <w:shd w:val="clear" w:color="auto" w:fill="FFFFFF"/>
              <w:spacing w:line="360" w:lineRule="auto"/>
              <w:rPr>
                <w:color w:val="000000"/>
              </w:rPr>
            </w:pPr>
            <w:r w:rsidRPr="002A7D16">
              <w:rPr>
                <w:color w:val="000000"/>
              </w:rPr>
              <w:t>Машиностроение — горячие поковки, отливки, опоки, остроконечные отходы штамповочного производства; поточные линии сборки, охлаждения, промывки, сушки, сортировки, термической обработки</w:t>
            </w:r>
          </w:p>
          <w:p w:rsidR="00501746" w:rsidRPr="002A7D16" w:rsidRDefault="00501746" w:rsidP="002A7D16">
            <w:pPr>
              <w:shd w:val="clear" w:color="auto" w:fill="FFFFFF"/>
              <w:spacing w:line="360" w:lineRule="auto"/>
              <w:rPr>
                <w:color w:val="000000"/>
              </w:rPr>
            </w:pPr>
            <w:r w:rsidRPr="002A7D16">
              <w:rPr>
                <w:color w:val="000000"/>
              </w:rPr>
              <w:t>Металлургия — крупнокусковая руда, горячий агломерат</w:t>
            </w:r>
          </w:p>
          <w:p w:rsidR="00501746" w:rsidRPr="002A7D16" w:rsidRDefault="00501746" w:rsidP="002A7D16">
            <w:pPr>
              <w:shd w:val="clear" w:color="auto" w:fill="FFFFFF"/>
              <w:spacing w:line="360" w:lineRule="auto"/>
              <w:rPr>
                <w:color w:val="000000"/>
              </w:rPr>
            </w:pPr>
            <w:r w:rsidRPr="002A7D16">
              <w:rPr>
                <w:color w:val="000000"/>
              </w:rPr>
              <w:t>Химические заводы и предприятия строительных материалов — нерудные крупнокусковые материалы (например, известняк)</w:t>
            </w:r>
          </w:p>
          <w:p w:rsidR="00501746" w:rsidRPr="002A7D16" w:rsidRDefault="00501746" w:rsidP="002A7D16">
            <w:pPr>
              <w:shd w:val="clear" w:color="auto" w:fill="FFFFFF"/>
              <w:spacing w:line="360" w:lineRule="auto"/>
              <w:rPr>
                <w:color w:val="000000"/>
              </w:rPr>
            </w:pPr>
            <w:r w:rsidRPr="002A7D16">
              <w:rPr>
                <w:color w:val="000000"/>
              </w:rPr>
              <w:t>Тепловые электростанции — крупнокусковой (недробленый) уголь</w:t>
            </w:r>
          </w:p>
          <w:p w:rsidR="00501746" w:rsidRPr="002A7D16" w:rsidRDefault="00501746" w:rsidP="002A7D16">
            <w:pPr>
              <w:shd w:val="clear" w:color="auto" w:fill="FFFFFF"/>
              <w:spacing w:line="360" w:lineRule="auto"/>
              <w:rPr>
                <w:color w:val="000000"/>
              </w:rPr>
            </w:pPr>
            <w:r w:rsidRPr="002A7D16">
              <w:rPr>
                <w:color w:val="000000"/>
              </w:rPr>
              <w:t>Горнорудная и угольная промышленность — крупнокусковые, тяжелые и остроконечные материалы (руда, уголь)</w:t>
            </w:r>
          </w:p>
          <w:p w:rsidR="00501746" w:rsidRPr="002A7D16" w:rsidRDefault="00501746" w:rsidP="002A7D16">
            <w:pPr>
              <w:shd w:val="clear" w:color="auto" w:fill="FFFFFF"/>
              <w:spacing w:line="360" w:lineRule="auto"/>
              <w:rPr>
                <w:color w:val="000000"/>
              </w:rPr>
            </w:pPr>
            <w:r w:rsidRPr="002A7D16">
              <w:rPr>
                <w:color w:val="000000"/>
              </w:rPr>
              <w:t>Лесная и деревообрабатывающая промышленность — бревна, пиломатериалы</w:t>
            </w:r>
          </w:p>
          <w:p w:rsidR="00501746" w:rsidRPr="002A7D16" w:rsidRDefault="00501746" w:rsidP="002A7D16">
            <w:pPr>
              <w:spacing w:line="360" w:lineRule="auto"/>
              <w:rPr>
                <w:b/>
                <w:bCs/>
                <w:color w:val="000000"/>
              </w:rPr>
            </w:pPr>
            <w:r w:rsidRPr="002A7D16">
              <w:rPr>
                <w:color w:val="000000"/>
              </w:rPr>
              <w:t>Различные отрасли промышленности — перемещение пассажиров по горизонтальным и наклонным трассам</w:t>
            </w:r>
          </w:p>
        </w:tc>
      </w:tr>
      <w:tr w:rsidR="00501746" w:rsidRPr="002A7D16">
        <w:trPr>
          <w:trHeight w:val="23"/>
        </w:trPr>
        <w:tc>
          <w:tcPr>
            <w:tcW w:w="1807" w:type="pct"/>
            <w:vAlign w:val="center"/>
          </w:tcPr>
          <w:p w:rsidR="00501746" w:rsidRPr="002A7D16" w:rsidRDefault="00501746" w:rsidP="002A7D16">
            <w:pPr>
              <w:shd w:val="clear" w:color="auto" w:fill="FFFFFF"/>
              <w:spacing w:line="360" w:lineRule="auto"/>
              <w:rPr>
                <w:color w:val="000000"/>
              </w:rPr>
            </w:pPr>
            <w:r w:rsidRPr="002A7D16">
              <w:rPr>
                <w:color w:val="000000"/>
              </w:rPr>
              <w:t>Скребковый</w:t>
            </w:r>
          </w:p>
          <w:p w:rsidR="00501746" w:rsidRPr="002A7D16" w:rsidRDefault="007671A1" w:rsidP="002A7D16">
            <w:pPr>
              <w:spacing w:line="360" w:lineRule="auto"/>
              <w:rPr>
                <w:color w:val="000000"/>
              </w:rPr>
            </w:pPr>
            <w:r>
              <w:rPr>
                <w:color w:val="000000"/>
              </w:rPr>
              <w:pict>
                <v:shape id="_x0000_i1026" type="#_x0000_t75" style="width:131.25pt;height:45.75pt">
                  <v:imagedata r:id="rId8" o:title="" gain="126031f" blacklevel="-3932f" grayscale="t"/>
                </v:shape>
              </w:pict>
            </w:r>
          </w:p>
          <w:p w:rsidR="00501746" w:rsidRPr="002A7D16" w:rsidRDefault="00501746" w:rsidP="002A7D16">
            <w:pPr>
              <w:spacing w:line="360" w:lineRule="auto"/>
              <w:rPr>
                <w:b/>
                <w:bCs/>
                <w:color w:val="000000"/>
              </w:rPr>
            </w:pPr>
          </w:p>
        </w:tc>
        <w:tc>
          <w:tcPr>
            <w:tcW w:w="3193" w:type="pct"/>
            <w:vAlign w:val="center"/>
          </w:tcPr>
          <w:p w:rsidR="00501746" w:rsidRPr="002A7D16" w:rsidRDefault="00501746" w:rsidP="002A7D16">
            <w:pPr>
              <w:shd w:val="clear" w:color="auto" w:fill="FFFFFF"/>
              <w:spacing w:line="360" w:lineRule="auto"/>
              <w:rPr>
                <w:color w:val="000000"/>
              </w:rPr>
            </w:pPr>
            <w:r w:rsidRPr="002A7D16">
              <w:rPr>
                <w:color w:val="000000"/>
              </w:rPr>
              <w:t>Машиностроение — стружка</w:t>
            </w:r>
          </w:p>
          <w:p w:rsidR="00501746" w:rsidRPr="002A7D16" w:rsidRDefault="00501746" w:rsidP="002A7D16">
            <w:pPr>
              <w:shd w:val="clear" w:color="auto" w:fill="FFFFFF"/>
              <w:spacing w:line="360" w:lineRule="auto"/>
              <w:rPr>
                <w:color w:val="000000"/>
              </w:rPr>
            </w:pPr>
            <w:r w:rsidRPr="002A7D16">
              <w:rPr>
                <w:color w:val="000000"/>
              </w:rPr>
              <w:t>Металлургия — кокс, измельченная руда, бокситы, формовочная земля, пылевидная глина, песок, концентраты и огарки цветных металлов и т. п.</w:t>
            </w:r>
          </w:p>
          <w:p w:rsidR="00501746" w:rsidRPr="002A7D16" w:rsidRDefault="00501746" w:rsidP="002A7D16">
            <w:pPr>
              <w:shd w:val="clear" w:color="auto" w:fill="FFFFFF"/>
              <w:spacing w:line="360" w:lineRule="auto"/>
              <w:rPr>
                <w:color w:val="000000"/>
              </w:rPr>
            </w:pPr>
            <w:r w:rsidRPr="002A7D16">
              <w:rPr>
                <w:color w:val="000000"/>
              </w:rPr>
              <w:t>Химическая — карбид кальция, известь, коксовая и угольная мелочи, гранулированная сажа, кальцинированная сода, удобрения, ядохимикаты и т. п.</w:t>
            </w:r>
          </w:p>
          <w:p w:rsidR="00501746" w:rsidRPr="002A7D16" w:rsidRDefault="00501746" w:rsidP="002A7D16">
            <w:pPr>
              <w:shd w:val="clear" w:color="auto" w:fill="FFFFFF"/>
              <w:spacing w:line="360" w:lineRule="auto"/>
              <w:rPr>
                <w:color w:val="000000"/>
              </w:rPr>
            </w:pPr>
            <w:r w:rsidRPr="002A7D16">
              <w:rPr>
                <w:color w:val="000000"/>
              </w:rPr>
              <w:t>Пищевая—зерно, крупяные культуры, мука, отруби, комбикорма и их многочисленные, ингредиенты.</w:t>
            </w:r>
          </w:p>
          <w:p w:rsidR="00501746" w:rsidRPr="002A7D16" w:rsidRDefault="00501746" w:rsidP="002A7D16">
            <w:pPr>
              <w:shd w:val="clear" w:color="auto" w:fill="FFFFFF"/>
              <w:spacing w:line="360" w:lineRule="auto"/>
              <w:rPr>
                <w:color w:val="000000"/>
              </w:rPr>
            </w:pPr>
            <w:r w:rsidRPr="002A7D16">
              <w:rPr>
                <w:color w:val="000000"/>
              </w:rPr>
              <w:t>Целлюлозно-бумажная</w:t>
            </w:r>
            <w:r w:rsidR="002A7D16" w:rsidRPr="002A7D16">
              <w:rPr>
                <w:color w:val="000000"/>
              </w:rPr>
              <w:t xml:space="preserve"> </w:t>
            </w:r>
            <w:r w:rsidRPr="002A7D16">
              <w:rPr>
                <w:color w:val="000000"/>
              </w:rPr>
              <w:t>и деревообрабатывающая— сера, глинозем, молотая известь, мел, древесная щепа, опилки, флотационный серный колчедан, колчеданный огарок и т. п.</w:t>
            </w:r>
          </w:p>
          <w:p w:rsidR="00501746" w:rsidRPr="002A7D16" w:rsidRDefault="00501746" w:rsidP="002A7D16">
            <w:pPr>
              <w:shd w:val="clear" w:color="auto" w:fill="FFFFFF"/>
              <w:spacing w:line="360" w:lineRule="auto"/>
              <w:rPr>
                <w:color w:val="000000"/>
              </w:rPr>
            </w:pPr>
            <w:r w:rsidRPr="002A7D16">
              <w:rPr>
                <w:color w:val="000000"/>
              </w:rPr>
              <w:t>Энергетическая — мелкий уголь, фрезерный торф, каменноугольная и котельная пыль, зола</w:t>
            </w:r>
          </w:p>
          <w:p w:rsidR="00501746" w:rsidRPr="002A7D16" w:rsidRDefault="00501746" w:rsidP="002A7D16">
            <w:pPr>
              <w:shd w:val="clear" w:color="auto" w:fill="FFFFFF"/>
              <w:spacing w:line="360" w:lineRule="auto"/>
              <w:rPr>
                <w:color w:val="000000"/>
              </w:rPr>
            </w:pPr>
            <w:r w:rsidRPr="002A7D16">
              <w:rPr>
                <w:color w:val="000000"/>
              </w:rPr>
              <w:t>Строительных материалов — сухая глина, мелкий гравий, известь, мел, цемент, песок, молотый камень и др.</w:t>
            </w:r>
          </w:p>
          <w:p w:rsidR="00501746" w:rsidRPr="002A7D16" w:rsidRDefault="00501746" w:rsidP="002A7D16">
            <w:pPr>
              <w:shd w:val="clear" w:color="auto" w:fill="FFFFFF"/>
              <w:spacing w:line="360" w:lineRule="auto"/>
              <w:rPr>
                <w:color w:val="000000"/>
              </w:rPr>
            </w:pPr>
            <w:r w:rsidRPr="002A7D16">
              <w:rPr>
                <w:color w:val="000000"/>
              </w:rPr>
              <w:t>Горнорудная — полезные ископаемые в лавах и забоях</w:t>
            </w:r>
          </w:p>
          <w:p w:rsidR="00501746" w:rsidRPr="002A7D16" w:rsidRDefault="00501746" w:rsidP="002A7D16">
            <w:pPr>
              <w:shd w:val="clear" w:color="auto" w:fill="FFFFFF"/>
              <w:spacing w:line="360" w:lineRule="auto"/>
              <w:rPr>
                <w:color w:val="000000"/>
              </w:rPr>
            </w:pPr>
            <w:r w:rsidRPr="002A7D16">
              <w:rPr>
                <w:color w:val="000000"/>
              </w:rPr>
              <w:t xml:space="preserve">Сельское хозяйство и скотоводство — картофель, кукуруза в початках, корнеплоды, силос, свекловичный жим, </w:t>
            </w:r>
            <w:r w:rsidR="00B548A0" w:rsidRPr="002A7D16">
              <w:rPr>
                <w:color w:val="000000"/>
              </w:rPr>
              <w:t>навоз</w:t>
            </w:r>
            <w:r w:rsidRPr="002A7D16">
              <w:rPr>
                <w:color w:val="000000"/>
              </w:rPr>
              <w:t>; линии приготовления кормов и очистки ферм</w:t>
            </w:r>
          </w:p>
          <w:p w:rsidR="00501746" w:rsidRPr="002A7D16" w:rsidRDefault="00501746" w:rsidP="002A7D16">
            <w:pPr>
              <w:spacing w:line="360" w:lineRule="auto"/>
              <w:rPr>
                <w:b/>
                <w:bCs/>
                <w:color w:val="000000"/>
              </w:rPr>
            </w:pPr>
            <w:r w:rsidRPr="002A7D16">
              <w:rPr>
                <w:color w:val="000000"/>
              </w:rPr>
              <w:t>Железнодорожный и водный транспорт — погрузка и разгрузка зерновых грузов, удобрений, мелкого угля, песка и т. п.</w:t>
            </w:r>
          </w:p>
        </w:tc>
      </w:tr>
      <w:tr w:rsidR="00B16768" w:rsidRPr="002A7D16">
        <w:trPr>
          <w:trHeight w:val="23"/>
        </w:trPr>
        <w:tc>
          <w:tcPr>
            <w:tcW w:w="1807" w:type="pct"/>
            <w:vAlign w:val="center"/>
          </w:tcPr>
          <w:p w:rsidR="00501746" w:rsidRPr="002A7D16" w:rsidRDefault="00B548A0" w:rsidP="002A7D16">
            <w:pPr>
              <w:shd w:val="clear" w:color="auto" w:fill="FFFFFF"/>
              <w:spacing w:line="360" w:lineRule="auto"/>
              <w:rPr>
                <w:color w:val="000000"/>
              </w:rPr>
            </w:pPr>
            <w:r w:rsidRPr="002A7D16">
              <w:rPr>
                <w:color w:val="000000"/>
              </w:rPr>
              <w:t>Ленточный</w:t>
            </w:r>
          </w:p>
          <w:p w:rsidR="00B548A0" w:rsidRPr="002A7D16" w:rsidRDefault="007671A1" w:rsidP="002A7D16">
            <w:pPr>
              <w:spacing w:line="360" w:lineRule="auto"/>
              <w:rPr>
                <w:color w:val="000000"/>
              </w:rPr>
            </w:pPr>
            <w:r>
              <w:rPr>
                <w:color w:val="000000"/>
              </w:rPr>
              <w:pict>
                <v:shape id="_x0000_i1027" type="#_x0000_t75" style="width:154.5pt;height:90.75pt">
                  <v:imagedata r:id="rId9" o:title="" gain="2.5" blacklevel="-3932f" grayscale="t"/>
                </v:shape>
              </w:pict>
            </w:r>
          </w:p>
          <w:p w:rsidR="00B548A0" w:rsidRPr="002A7D16" w:rsidRDefault="00B548A0" w:rsidP="002A7D16">
            <w:pPr>
              <w:shd w:val="clear" w:color="auto" w:fill="FFFFFF"/>
              <w:spacing w:line="360" w:lineRule="auto"/>
              <w:rPr>
                <w:b/>
                <w:bCs/>
                <w:color w:val="000000"/>
              </w:rPr>
            </w:pPr>
          </w:p>
        </w:tc>
        <w:tc>
          <w:tcPr>
            <w:tcW w:w="3193" w:type="pct"/>
            <w:vAlign w:val="center"/>
          </w:tcPr>
          <w:p w:rsidR="00B548A0" w:rsidRPr="002A7D16" w:rsidRDefault="00B548A0" w:rsidP="002A7D16">
            <w:pPr>
              <w:shd w:val="clear" w:color="auto" w:fill="FFFFFF"/>
              <w:spacing w:line="360" w:lineRule="auto"/>
              <w:rPr>
                <w:color w:val="000000"/>
              </w:rPr>
            </w:pPr>
            <w:r w:rsidRPr="002A7D16">
              <w:rPr>
                <w:color w:val="000000"/>
              </w:rPr>
              <w:t>Машиностроение, приборостроение, металлургическая, химическая и другие отрасли промышленности, строительство и сельское хозяйство — разнородные насыпные и штучные грузы</w:t>
            </w:r>
          </w:p>
          <w:p w:rsidR="00501746" w:rsidRPr="002A7D16" w:rsidRDefault="00B548A0" w:rsidP="002A7D16">
            <w:pPr>
              <w:spacing w:line="360" w:lineRule="auto"/>
              <w:rPr>
                <w:b/>
                <w:bCs/>
                <w:color w:val="000000"/>
              </w:rPr>
            </w:pPr>
            <w:r w:rsidRPr="002A7D16">
              <w:rPr>
                <w:color w:val="000000"/>
              </w:rPr>
              <w:t>Открытые горные разработки и шахты — ископаемые; строительные материалы и грунт при сооружении плотин; массовые грузы (уголь, руда на расстояния в десятки километров); погрузочно-разгрузочные работы с массовыми грузами; транспортирование ископаемых на обогатительных фабриках; сырья на металлургических заводах и топлива на тепловых электростанциях и др. объекты</w:t>
            </w:r>
          </w:p>
        </w:tc>
      </w:tr>
      <w:tr w:rsidR="00B16768" w:rsidRPr="002A7D16">
        <w:trPr>
          <w:trHeight w:val="23"/>
        </w:trPr>
        <w:tc>
          <w:tcPr>
            <w:tcW w:w="1807" w:type="pct"/>
            <w:vAlign w:val="center"/>
          </w:tcPr>
          <w:p w:rsidR="00B548A0" w:rsidRPr="002A7D16" w:rsidRDefault="00B548A0" w:rsidP="002A7D16">
            <w:pPr>
              <w:shd w:val="clear" w:color="auto" w:fill="FFFFFF"/>
              <w:spacing w:line="360" w:lineRule="auto"/>
              <w:rPr>
                <w:color w:val="000000"/>
              </w:rPr>
            </w:pPr>
            <w:r w:rsidRPr="002A7D16">
              <w:rPr>
                <w:color w:val="000000"/>
              </w:rPr>
              <w:t>Ковшовый</w:t>
            </w:r>
          </w:p>
          <w:p w:rsidR="00B548A0" w:rsidRPr="002A7D16" w:rsidRDefault="007671A1" w:rsidP="002A7D16">
            <w:pPr>
              <w:spacing w:line="360" w:lineRule="auto"/>
              <w:rPr>
                <w:color w:val="000000"/>
              </w:rPr>
            </w:pPr>
            <w:r>
              <w:rPr>
                <w:color w:val="000000"/>
              </w:rPr>
              <w:pict>
                <v:shape id="_x0000_i1028" type="#_x0000_t75" style="width:144.75pt;height:114pt">
                  <v:imagedata r:id="rId10" o:title="" gain="112993f" blacklevel="-1966f" grayscale="t"/>
                </v:shape>
              </w:pict>
            </w:r>
          </w:p>
          <w:p w:rsidR="00501746" w:rsidRPr="002A7D16" w:rsidRDefault="00501746" w:rsidP="002A7D16">
            <w:pPr>
              <w:spacing w:line="360" w:lineRule="auto"/>
              <w:rPr>
                <w:b/>
                <w:bCs/>
                <w:color w:val="000000"/>
              </w:rPr>
            </w:pPr>
          </w:p>
        </w:tc>
        <w:tc>
          <w:tcPr>
            <w:tcW w:w="3193" w:type="pct"/>
            <w:vAlign w:val="center"/>
          </w:tcPr>
          <w:p w:rsidR="00B548A0" w:rsidRPr="002A7D16" w:rsidRDefault="00B548A0" w:rsidP="002A7D16">
            <w:pPr>
              <w:shd w:val="clear" w:color="auto" w:fill="FFFFFF"/>
              <w:spacing w:line="360" w:lineRule="auto"/>
              <w:rPr>
                <w:color w:val="000000"/>
              </w:rPr>
            </w:pPr>
            <w:r w:rsidRPr="002A7D16">
              <w:rPr>
                <w:color w:val="000000"/>
              </w:rPr>
              <w:t>Химическая — хорошо сыпучие сухие химикаты.</w:t>
            </w:r>
          </w:p>
          <w:p w:rsidR="00B548A0" w:rsidRPr="002A7D16" w:rsidRDefault="00B548A0" w:rsidP="002A7D16">
            <w:pPr>
              <w:shd w:val="clear" w:color="auto" w:fill="FFFFFF"/>
              <w:spacing w:line="360" w:lineRule="auto"/>
              <w:rPr>
                <w:color w:val="000000"/>
              </w:rPr>
            </w:pPr>
            <w:r w:rsidRPr="002A7D16">
              <w:rPr>
                <w:color w:val="000000"/>
              </w:rPr>
              <w:t>Энергетическая — размельченный уголь.</w:t>
            </w:r>
          </w:p>
          <w:p w:rsidR="00501746" w:rsidRPr="002A7D16" w:rsidRDefault="00B548A0" w:rsidP="002A7D16">
            <w:pPr>
              <w:spacing w:line="360" w:lineRule="auto"/>
              <w:rPr>
                <w:b/>
                <w:bCs/>
                <w:color w:val="000000"/>
              </w:rPr>
            </w:pPr>
            <w:r w:rsidRPr="002A7D16">
              <w:rPr>
                <w:color w:val="000000"/>
              </w:rPr>
              <w:t>Строительных материалов — песок, цемент, мелкий гравий, щебень и др.</w:t>
            </w:r>
          </w:p>
        </w:tc>
      </w:tr>
      <w:tr w:rsidR="00B16768" w:rsidRPr="002A7D16">
        <w:trPr>
          <w:trHeight w:val="23"/>
        </w:trPr>
        <w:tc>
          <w:tcPr>
            <w:tcW w:w="1807" w:type="pct"/>
            <w:vAlign w:val="center"/>
          </w:tcPr>
          <w:p w:rsidR="00501746" w:rsidRPr="002A7D16" w:rsidRDefault="00B548A0" w:rsidP="002A7D16">
            <w:pPr>
              <w:spacing w:line="360" w:lineRule="auto"/>
              <w:rPr>
                <w:color w:val="000000"/>
              </w:rPr>
            </w:pPr>
            <w:r w:rsidRPr="002A7D16">
              <w:rPr>
                <w:color w:val="000000"/>
              </w:rPr>
              <w:t>Люлечный</w:t>
            </w:r>
          </w:p>
          <w:p w:rsidR="00B548A0" w:rsidRPr="002A7D16" w:rsidRDefault="007671A1" w:rsidP="002A7D16">
            <w:pPr>
              <w:spacing w:line="360" w:lineRule="auto"/>
              <w:rPr>
                <w:color w:val="000000"/>
              </w:rPr>
            </w:pPr>
            <w:r>
              <w:rPr>
                <w:color w:val="000000"/>
              </w:rPr>
              <w:pict>
                <v:shape id="_x0000_i1029" type="#_x0000_t75" style="width:131.25pt;height:123.75pt">
                  <v:imagedata r:id="rId11" o:title="" gain="142470f" blacklevel="-3932f" grayscale="t"/>
                </v:shape>
              </w:pict>
            </w:r>
          </w:p>
          <w:p w:rsidR="00B548A0" w:rsidRPr="002A7D16" w:rsidRDefault="00B548A0" w:rsidP="002A7D16">
            <w:pPr>
              <w:spacing w:line="360" w:lineRule="auto"/>
              <w:rPr>
                <w:b/>
                <w:bCs/>
                <w:color w:val="000000"/>
              </w:rPr>
            </w:pPr>
          </w:p>
        </w:tc>
        <w:tc>
          <w:tcPr>
            <w:tcW w:w="3193" w:type="pct"/>
            <w:vAlign w:val="center"/>
          </w:tcPr>
          <w:p w:rsidR="00B548A0" w:rsidRPr="002A7D16" w:rsidRDefault="00B548A0" w:rsidP="002A7D16">
            <w:pPr>
              <w:shd w:val="clear" w:color="auto" w:fill="FFFFFF"/>
              <w:spacing w:line="360" w:lineRule="auto"/>
              <w:rPr>
                <w:color w:val="000000"/>
              </w:rPr>
            </w:pPr>
          </w:p>
          <w:p w:rsidR="00501746" w:rsidRPr="002A7D16" w:rsidRDefault="00B548A0" w:rsidP="002A7D16">
            <w:pPr>
              <w:spacing w:line="360" w:lineRule="auto"/>
              <w:rPr>
                <w:b/>
                <w:bCs/>
                <w:color w:val="000000"/>
              </w:rPr>
            </w:pPr>
            <w:r w:rsidRPr="002A7D16">
              <w:rPr>
                <w:color w:val="000000"/>
              </w:rPr>
              <w:t>Машиностроение и другие отрасли промышленности — тяжелые и крупногабаритные штучные грузы; технологические установки для гальванопокрытий, травления, сушки и др.</w:t>
            </w:r>
          </w:p>
        </w:tc>
      </w:tr>
      <w:tr w:rsidR="00B16768" w:rsidRPr="002A7D16">
        <w:trPr>
          <w:trHeight w:val="23"/>
        </w:trPr>
        <w:tc>
          <w:tcPr>
            <w:tcW w:w="1807" w:type="pct"/>
            <w:vAlign w:val="center"/>
          </w:tcPr>
          <w:p w:rsidR="00B548A0" w:rsidRPr="002A7D16" w:rsidRDefault="00B548A0" w:rsidP="002A7D16">
            <w:pPr>
              <w:shd w:val="clear" w:color="auto" w:fill="FFFFFF"/>
              <w:spacing w:line="360" w:lineRule="auto"/>
              <w:rPr>
                <w:color w:val="000000"/>
              </w:rPr>
            </w:pPr>
            <w:r w:rsidRPr="002A7D16">
              <w:rPr>
                <w:color w:val="000000"/>
              </w:rPr>
              <w:t>Подвесной</w:t>
            </w:r>
          </w:p>
          <w:p w:rsidR="00B548A0" w:rsidRPr="002A7D16" w:rsidRDefault="007671A1" w:rsidP="002A7D16">
            <w:pPr>
              <w:spacing w:line="360" w:lineRule="auto"/>
              <w:rPr>
                <w:color w:val="000000"/>
              </w:rPr>
            </w:pPr>
            <w:r>
              <w:rPr>
                <w:color w:val="000000"/>
              </w:rPr>
              <w:pict>
                <v:shape id="_x0000_i1030" type="#_x0000_t75" style="width:130.5pt;height:162pt">
                  <v:imagedata r:id="rId12" o:title="" gain="192753f" blacklevel="-5898f" grayscale="t"/>
                </v:shape>
              </w:pict>
            </w:r>
          </w:p>
          <w:p w:rsidR="00501746" w:rsidRPr="002A7D16" w:rsidRDefault="00501746" w:rsidP="002A7D16">
            <w:pPr>
              <w:spacing w:line="360" w:lineRule="auto"/>
              <w:rPr>
                <w:b/>
                <w:bCs/>
                <w:color w:val="000000"/>
              </w:rPr>
            </w:pPr>
          </w:p>
        </w:tc>
        <w:tc>
          <w:tcPr>
            <w:tcW w:w="3193" w:type="pct"/>
            <w:vAlign w:val="center"/>
          </w:tcPr>
          <w:p w:rsidR="00B548A0" w:rsidRPr="002A7D16" w:rsidRDefault="00B548A0" w:rsidP="002A7D16">
            <w:pPr>
              <w:shd w:val="clear" w:color="auto" w:fill="FFFFFF"/>
              <w:spacing w:line="360" w:lineRule="auto"/>
              <w:rPr>
                <w:color w:val="000000"/>
              </w:rPr>
            </w:pPr>
            <w:r w:rsidRPr="002A7D16">
              <w:rPr>
                <w:color w:val="000000"/>
              </w:rPr>
              <w:t>Машиностроение, приборостроение, химическая, легкая, пищевая и другие отрасли с массовым и крупносерийным производством — легкие, средние и тяжелые штучные грузы, требующие перемещения по пространственным трассам</w:t>
            </w:r>
          </w:p>
          <w:p w:rsidR="00501746" w:rsidRPr="002A7D16" w:rsidRDefault="00B548A0" w:rsidP="002A7D16">
            <w:pPr>
              <w:spacing w:line="360" w:lineRule="auto"/>
              <w:rPr>
                <w:b/>
                <w:bCs/>
                <w:color w:val="000000"/>
              </w:rPr>
            </w:pPr>
            <w:r w:rsidRPr="002A7D16">
              <w:rPr>
                <w:color w:val="000000"/>
              </w:rPr>
              <w:t>Автоматизированные склады и пакгаузы — технологические линии погрузочно-разгрузочных операций</w:t>
            </w:r>
          </w:p>
        </w:tc>
      </w:tr>
      <w:tr w:rsidR="00B16768" w:rsidRPr="002A7D16">
        <w:trPr>
          <w:trHeight w:val="23"/>
        </w:trPr>
        <w:tc>
          <w:tcPr>
            <w:tcW w:w="1807" w:type="pct"/>
            <w:vAlign w:val="center"/>
          </w:tcPr>
          <w:p w:rsidR="00B548A0" w:rsidRPr="002A7D16" w:rsidRDefault="00B548A0" w:rsidP="002A7D16">
            <w:pPr>
              <w:shd w:val="clear" w:color="auto" w:fill="FFFFFF"/>
              <w:spacing w:line="360" w:lineRule="auto"/>
              <w:rPr>
                <w:color w:val="000000"/>
              </w:rPr>
            </w:pPr>
            <w:r w:rsidRPr="002A7D16">
              <w:rPr>
                <w:color w:val="000000"/>
              </w:rPr>
              <w:t>Тележечный</w:t>
            </w:r>
          </w:p>
          <w:p w:rsidR="00840622" w:rsidRPr="002A7D16" w:rsidRDefault="007671A1" w:rsidP="002A7D16">
            <w:pPr>
              <w:spacing w:line="360" w:lineRule="auto"/>
              <w:rPr>
                <w:color w:val="000000"/>
              </w:rPr>
            </w:pPr>
            <w:r>
              <w:rPr>
                <w:color w:val="000000"/>
              </w:rPr>
              <w:pict>
                <v:shape id="_x0000_i1031" type="#_x0000_t75" style="width:149.25pt;height:51.75pt">
                  <v:imagedata r:id="rId13" o:title="" gain="2.5" blacklevel="-5898f" grayscale="t"/>
                </v:shape>
              </w:pict>
            </w:r>
          </w:p>
          <w:p w:rsidR="00501746" w:rsidRPr="002A7D16" w:rsidRDefault="00501746" w:rsidP="002A7D16">
            <w:pPr>
              <w:spacing w:line="360" w:lineRule="auto"/>
              <w:rPr>
                <w:b/>
                <w:bCs/>
                <w:color w:val="000000"/>
              </w:rPr>
            </w:pPr>
          </w:p>
        </w:tc>
        <w:tc>
          <w:tcPr>
            <w:tcW w:w="3193" w:type="pct"/>
            <w:vAlign w:val="center"/>
          </w:tcPr>
          <w:p w:rsidR="00501746" w:rsidRPr="002A7D16" w:rsidRDefault="00B548A0" w:rsidP="002A7D16">
            <w:pPr>
              <w:spacing w:line="360" w:lineRule="auto"/>
              <w:rPr>
                <w:b/>
                <w:bCs/>
                <w:color w:val="000000"/>
              </w:rPr>
            </w:pPr>
            <w:r w:rsidRPr="002A7D16">
              <w:rPr>
                <w:color w:val="000000"/>
              </w:rPr>
              <w:t>Машиностроение, строительных материалов, приборостроение — технологические линии длительных процессов сушки, охлаждения, сборки, разливки и т. п.</w:t>
            </w:r>
          </w:p>
        </w:tc>
      </w:tr>
      <w:tr w:rsidR="00B16768" w:rsidRPr="002A7D16">
        <w:trPr>
          <w:trHeight w:val="23"/>
        </w:trPr>
        <w:tc>
          <w:tcPr>
            <w:tcW w:w="1807" w:type="pct"/>
            <w:vAlign w:val="center"/>
          </w:tcPr>
          <w:p w:rsidR="00B548A0" w:rsidRPr="002A7D16" w:rsidRDefault="00B548A0" w:rsidP="002A7D16">
            <w:pPr>
              <w:shd w:val="clear" w:color="auto" w:fill="FFFFFF"/>
              <w:spacing w:line="360" w:lineRule="auto"/>
              <w:rPr>
                <w:color w:val="000000"/>
              </w:rPr>
            </w:pPr>
            <w:r w:rsidRPr="002A7D16">
              <w:rPr>
                <w:color w:val="000000"/>
              </w:rPr>
              <w:t>Грузоведущий</w:t>
            </w:r>
          </w:p>
          <w:p w:rsidR="00840622" w:rsidRPr="002A7D16" w:rsidRDefault="007671A1" w:rsidP="002A7D16">
            <w:pPr>
              <w:spacing w:line="360" w:lineRule="auto"/>
              <w:rPr>
                <w:color w:val="000000"/>
              </w:rPr>
            </w:pPr>
            <w:r>
              <w:rPr>
                <w:color w:val="000000"/>
              </w:rPr>
              <w:pict>
                <v:shape id="_x0000_i1032" type="#_x0000_t75" style="width:155.25pt;height:61.5pt">
                  <v:imagedata r:id="rId14" o:title="" gain="192753f" blacklevel="-7864f" grayscale="t"/>
                </v:shape>
              </w:pict>
            </w:r>
          </w:p>
          <w:p w:rsidR="00501746" w:rsidRPr="002A7D16" w:rsidRDefault="00501746" w:rsidP="002A7D16">
            <w:pPr>
              <w:spacing w:line="360" w:lineRule="auto"/>
              <w:rPr>
                <w:b/>
                <w:bCs/>
                <w:color w:val="000000"/>
              </w:rPr>
            </w:pPr>
          </w:p>
        </w:tc>
        <w:tc>
          <w:tcPr>
            <w:tcW w:w="3193" w:type="pct"/>
            <w:vAlign w:val="center"/>
          </w:tcPr>
          <w:p w:rsidR="00501746" w:rsidRPr="002A7D16" w:rsidRDefault="00B548A0" w:rsidP="002A7D16">
            <w:pPr>
              <w:spacing w:line="360" w:lineRule="auto"/>
              <w:rPr>
                <w:b/>
                <w:bCs/>
                <w:color w:val="000000"/>
              </w:rPr>
            </w:pPr>
            <w:r w:rsidRPr="002A7D16">
              <w:rPr>
                <w:color w:val="000000"/>
              </w:rPr>
              <w:t>Машиностроение и другие отрасли промышленности — особо тяжелые штучные грузы, способные передвигаться на колесном ходу,</w:t>
            </w:r>
            <w:r w:rsidR="00840622" w:rsidRPr="002A7D16">
              <w:rPr>
                <w:color w:val="000000"/>
              </w:rPr>
              <w:t xml:space="preserve"> </w:t>
            </w:r>
            <w:r w:rsidRPr="002A7D16">
              <w:rPr>
                <w:color w:val="000000"/>
              </w:rPr>
              <w:t>на роликах, по направляющим скольжения и на специальных тележках в процессе технологии изготовления или транспортировки</w:t>
            </w:r>
          </w:p>
        </w:tc>
      </w:tr>
      <w:tr w:rsidR="00B16768" w:rsidRPr="002A7D16">
        <w:trPr>
          <w:trHeight w:val="23"/>
        </w:trPr>
        <w:tc>
          <w:tcPr>
            <w:tcW w:w="1807" w:type="pct"/>
            <w:vAlign w:val="center"/>
          </w:tcPr>
          <w:p w:rsidR="00B548A0" w:rsidRPr="002A7D16" w:rsidRDefault="00B548A0" w:rsidP="002A7D16">
            <w:pPr>
              <w:shd w:val="clear" w:color="auto" w:fill="FFFFFF"/>
              <w:spacing w:line="360" w:lineRule="auto"/>
              <w:rPr>
                <w:color w:val="000000"/>
              </w:rPr>
            </w:pPr>
            <w:r w:rsidRPr="002A7D16">
              <w:rPr>
                <w:color w:val="000000"/>
              </w:rPr>
              <w:t>Элеватор</w:t>
            </w:r>
          </w:p>
          <w:p w:rsidR="00840622" w:rsidRPr="002A7D16" w:rsidRDefault="007671A1" w:rsidP="002A7D16">
            <w:pPr>
              <w:spacing w:line="360" w:lineRule="auto"/>
              <w:rPr>
                <w:color w:val="000000"/>
              </w:rPr>
            </w:pPr>
            <w:r>
              <w:rPr>
                <w:color w:val="000000"/>
              </w:rPr>
              <w:pict>
                <v:shape id="_x0000_i1033" type="#_x0000_t75" style="width:72.75pt;height:194.25pt">
                  <v:imagedata r:id="rId15" o:title="" gain="93623f" blacklevel="-1966f" grayscale="t"/>
                </v:shape>
              </w:pict>
            </w:r>
          </w:p>
          <w:p w:rsidR="00501746" w:rsidRPr="002A7D16" w:rsidRDefault="00501746" w:rsidP="002A7D16">
            <w:pPr>
              <w:spacing w:line="360" w:lineRule="auto"/>
              <w:rPr>
                <w:b/>
                <w:bCs/>
                <w:color w:val="000000"/>
              </w:rPr>
            </w:pPr>
          </w:p>
        </w:tc>
        <w:tc>
          <w:tcPr>
            <w:tcW w:w="3193" w:type="pct"/>
            <w:vAlign w:val="center"/>
          </w:tcPr>
          <w:p w:rsidR="00501746" w:rsidRPr="002A7D16" w:rsidRDefault="00B548A0" w:rsidP="002A7D16">
            <w:pPr>
              <w:spacing w:line="360" w:lineRule="auto"/>
              <w:rPr>
                <w:b/>
                <w:bCs/>
                <w:color w:val="000000"/>
              </w:rPr>
            </w:pPr>
            <w:r w:rsidRPr="002A7D16">
              <w:rPr>
                <w:color w:val="000000"/>
              </w:rPr>
              <w:t>Химическая, металлургическая, машиностроение, строительных материалов, пищевая, железнодорожный и водный транспорт, склады, магазины — погрузочные, разгрузочные и расфасовочные работы</w:t>
            </w:r>
            <w:r w:rsidRPr="002A7D16">
              <w:rPr>
                <w:color w:val="000000"/>
              </w:rPr>
              <w:br w:type="column"/>
            </w:r>
          </w:p>
        </w:tc>
      </w:tr>
      <w:tr w:rsidR="00B16768" w:rsidRPr="002A7D16">
        <w:trPr>
          <w:trHeight w:val="23"/>
        </w:trPr>
        <w:tc>
          <w:tcPr>
            <w:tcW w:w="1807" w:type="pct"/>
            <w:vAlign w:val="center"/>
          </w:tcPr>
          <w:p w:rsidR="00B548A0" w:rsidRPr="002A7D16" w:rsidRDefault="00B548A0" w:rsidP="002A7D16">
            <w:pPr>
              <w:shd w:val="clear" w:color="auto" w:fill="FFFFFF"/>
              <w:spacing w:line="360" w:lineRule="auto"/>
              <w:rPr>
                <w:color w:val="000000"/>
              </w:rPr>
            </w:pPr>
            <w:r w:rsidRPr="002A7D16">
              <w:rPr>
                <w:color w:val="000000"/>
              </w:rPr>
              <w:t>Вертикальный</w:t>
            </w:r>
            <w:r w:rsidR="002A7D16" w:rsidRPr="002A7D16">
              <w:rPr>
                <w:color w:val="000000"/>
              </w:rPr>
              <w:t xml:space="preserve"> </w:t>
            </w:r>
            <w:r w:rsidRPr="002A7D16">
              <w:rPr>
                <w:color w:val="000000"/>
              </w:rPr>
              <w:t>двух- и четырех цепной</w:t>
            </w:r>
          </w:p>
          <w:p w:rsidR="00501746" w:rsidRPr="002A7D16" w:rsidRDefault="007671A1" w:rsidP="002A7D16">
            <w:pPr>
              <w:spacing w:line="360" w:lineRule="auto"/>
              <w:rPr>
                <w:b/>
                <w:bCs/>
                <w:color w:val="000000"/>
              </w:rPr>
            </w:pPr>
            <w:r>
              <w:rPr>
                <w:color w:val="000000"/>
              </w:rPr>
              <w:pict>
                <v:shape id="_x0000_i1034" type="#_x0000_t75" style="width:132.75pt;height:269.25pt">
                  <v:imagedata r:id="rId16" o:title="" gain="142470f" blacklevel="-3932f" grayscale="t"/>
                </v:shape>
              </w:pict>
            </w:r>
          </w:p>
        </w:tc>
        <w:tc>
          <w:tcPr>
            <w:tcW w:w="3193" w:type="pct"/>
            <w:vAlign w:val="center"/>
          </w:tcPr>
          <w:p w:rsidR="00501746" w:rsidRPr="002A7D16" w:rsidRDefault="00B548A0" w:rsidP="002A7D16">
            <w:pPr>
              <w:spacing w:line="360" w:lineRule="auto"/>
              <w:rPr>
                <w:b/>
                <w:bCs/>
                <w:color w:val="000000"/>
              </w:rPr>
            </w:pPr>
            <w:r w:rsidRPr="002A7D16">
              <w:rPr>
                <w:color w:val="000000"/>
              </w:rPr>
              <w:t>Машиностроение, приборостроение, пищевая и другие отрасли, склады, магазины, библиотеки — тарно-штучные грузы {мешки, ящики, кипы, бочки, книги и др,); линии, требующие промежуточной загрузки — разгрузки</w:t>
            </w:r>
            <w:r w:rsidRPr="002A7D16">
              <w:rPr>
                <w:color w:val="000000"/>
              </w:rPr>
              <w:br w:type="column"/>
            </w:r>
          </w:p>
        </w:tc>
      </w:tr>
      <w:tr w:rsidR="00B16768" w:rsidRPr="002A7D16">
        <w:trPr>
          <w:trHeight w:val="23"/>
        </w:trPr>
        <w:tc>
          <w:tcPr>
            <w:tcW w:w="1807" w:type="pct"/>
            <w:vAlign w:val="center"/>
          </w:tcPr>
          <w:p w:rsidR="00B548A0" w:rsidRPr="002A7D16" w:rsidRDefault="00B548A0" w:rsidP="002A7D16">
            <w:pPr>
              <w:shd w:val="clear" w:color="auto" w:fill="FFFFFF"/>
              <w:spacing w:line="360" w:lineRule="auto"/>
              <w:rPr>
                <w:color w:val="000000"/>
              </w:rPr>
            </w:pPr>
            <w:r w:rsidRPr="002A7D16">
              <w:rPr>
                <w:color w:val="000000"/>
              </w:rPr>
              <w:t>Трубчатый, двухленточный</w:t>
            </w:r>
          </w:p>
          <w:p w:rsidR="00501746" w:rsidRPr="002A7D16" w:rsidRDefault="007671A1" w:rsidP="002A7D16">
            <w:pPr>
              <w:spacing w:line="360" w:lineRule="auto"/>
              <w:rPr>
                <w:b/>
                <w:bCs/>
                <w:color w:val="000000"/>
              </w:rPr>
            </w:pPr>
            <w:r>
              <w:rPr>
                <w:color w:val="000000"/>
              </w:rPr>
              <w:pict>
                <v:shape id="_x0000_i1035" type="#_x0000_t75" style="width:152.25pt;height:192.75pt">
                  <v:imagedata r:id="rId17" o:title="" gain="126031f" blacklevel="-3932f" grayscale="t"/>
                </v:shape>
              </w:pict>
            </w:r>
          </w:p>
        </w:tc>
        <w:tc>
          <w:tcPr>
            <w:tcW w:w="3193" w:type="pct"/>
            <w:vAlign w:val="center"/>
          </w:tcPr>
          <w:p w:rsidR="00501746" w:rsidRPr="002A7D16" w:rsidRDefault="00B548A0" w:rsidP="002A7D16">
            <w:pPr>
              <w:spacing w:line="360" w:lineRule="auto"/>
              <w:rPr>
                <w:b/>
                <w:bCs/>
                <w:color w:val="000000"/>
              </w:rPr>
            </w:pPr>
            <w:r w:rsidRPr="002A7D16">
              <w:rPr>
                <w:color w:val="000000"/>
              </w:rPr>
              <w:t>Машиностроение, металлургическая, химическая и другие отрасли промышленности — мелкозернистые и пылевидные насыпные грузы</w:t>
            </w:r>
          </w:p>
        </w:tc>
      </w:tr>
      <w:tr w:rsidR="00B16768" w:rsidRPr="002A7D16">
        <w:trPr>
          <w:trHeight w:val="23"/>
        </w:trPr>
        <w:tc>
          <w:tcPr>
            <w:tcW w:w="1807" w:type="pct"/>
            <w:vAlign w:val="center"/>
          </w:tcPr>
          <w:p w:rsidR="00840622" w:rsidRPr="002A7D16" w:rsidRDefault="00840622" w:rsidP="002A7D16">
            <w:pPr>
              <w:shd w:val="clear" w:color="auto" w:fill="FFFFFF"/>
              <w:spacing w:line="360" w:lineRule="auto"/>
              <w:rPr>
                <w:color w:val="000000"/>
              </w:rPr>
            </w:pPr>
            <w:r w:rsidRPr="002A7D16">
              <w:rPr>
                <w:color w:val="000000"/>
              </w:rPr>
              <w:t>Эскалатор</w:t>
            </w:r>
          </w:p>
          <w:p w:rsidR="00840622" w:rsidRPr="002A7D16" w:rsidRDefault="007671A1" w:rsidP="002A7D16">
            <w:pPr>
              <w:spacing w:line="360" w:lineRule="auto"/>
              <w:rPr>
                <w:color w:val="000000"/>
              </w:rPr>
            </w:pPr>
            <w:r>
              <w:rPr>
                <w:color w:val="000000"/>
              </w:rPr>
              <w:pict>
                <v:shape id="_x0000_i1036" type="#_x0000_t75" style="width:155.25pt;height:80.25pt">
                  <v:imagedata r:id="rId18" o:title="" gain="142470f" blacklevel="-3932f" grayscale="t"/>
                </v:shape>
              </w:pict>
            </w:r>
          </w:p>
          <w:p w:rsidR="00501746" w:rsidRPr="002A7D16" w:rsidRDefault="00501746" w:rsidP="002A7D16">
            <w:pPr>
              <w:spacing w:line="360" w:lineRule="auto"/>
              <w:rPr>
                <w:b/>
                <w:bCs/>
                <w:color w:val="000000"/>
              </w:rPr>
            </w:pPr>
          </w:p>
        </w:tc>
        <w:tc>
          <w:tcPr>
            <w:tcW w:w="3193" w:type="pct"/>
            <w:vAlign w:val="center"/>
          </w:tcPr>
          <w:p w:rsidR="00501746" w:rsidRPr="002A7D16" w:rsidRDefault="00840622" w:rsidP="002A7D16">
            <w:pPr>
              <w:spacing w:line="360" w:lineRule="auto"/>
              <w:rPr>
                <w:b/>
                <w:bCs/>
                <w:color w:val="000000"/>
              </w:rPr>
            </w:pPr>
            <w:r w:rsidRPr="002A7D16">
              <w:rPr>
                <w:color w:val="000000"/>
              </w:rPr>
              <w:t>Станции метрополитена, торговые, зрелищные, выставочные и спортивные сооружения, шахты и т. д. — перемещение пассажиров с одного уровня на другой</w:t>
            </w:r>
          </w:p>
        </w:tc>
      </w:tr>
      <w:tr w:rsidR="00B16768" w:rsidRPr="002A7D16">
        <w:trPr>
          <w:trHeight w:val="23"/>
        </w:trPr>
        <w:tc>
          <w:tcPr>
            <w:tcW w:w="1807" w:type="pct"/>
            <w:vAlign w:val="center"/>
          </w:tcPr>
          <w:p w:rsidR="00840622" w:rsidRPr="002A7D16" w:rsidRDefault="00840622" w:rsidP="002A7D16">
            <w:pPr>
              <w:shd w:val="clear" w:color="auto" w:fill="FFFFFF"/>
              <w:spacing w:line="360" w:lineRule="auto"/>
              <w:rPr>
                <w:color w:val="000000"/>
              </w:rPr>
            </w:pPr>
            <w:r w:rsidRPr="002A7D16">
              <w:rPr>
                <w:color w:val="000000"/>
              </w:rPr>
              <w:t>Ленточно-цепной</w:t>
            </w:r>
          </w:p>
          <w:p w:rsidR="00840622" w:rsidRPr="002A7D16" w:rsidRDefault="007671A1" w:rsidP="002A7D16">
            <w:pPr>
              <w:spacing w:line="360" w:lineRule="auto"/>
              <w:rPr>
                <w:color w:val="000000"/>
              </w:rPr>
            </w:pPr>
            <w:r>
              <w:rPr>
                <w:color w:val="000000"/>
              </w:rPr>
              <w:pict>
                <v:shape id="_x0000_i1037" type="#_x0000_t75" style="width:160.5pt;height:69pt">
                  <v:imagedata r:id="rId19" o:title="" gain="142470f" blacklevel="-5898f" grayscale="t"/>
                </v:shape>
              </w:pict>
            </w:r>
          </w:p>
          <w:p w:rsidR="00501746" w:rsidRPr="002A7D16" w:rsidRDefault="00501746" w:rsidP="002A7D16">
            <w:pPr>
              <w:shd w:val="clear" w:color="auto" w:fill="FFFFFF"/>
              <w:spacing w:line="360" w:lineRule="auto"/>
              <w:rPr>
                <w:b/>
                <w:bCs/>
                <w:color w:val="000000"/>
              </w:rPr>
            </w:pPr>
          </w:p>
        </w:tc>
        <w:tc>
          <w:tcPr>
            <w:tcW w:w="3193" w:type="pct"/>
            <w:vAlign w:val="bottom"/>
          </w:tcPr>
          <w:p w:rsidR="00501746" w:rsidRPr="002A7D16" w:rsidRDefault="00840622" w:rsidP="002A7D16">
            <w:pPr>
              <w:shd w:val="clear" w:color="auto" w:fill="FFFFFF"/>
              <w:spacing w:line="360" w:lineRule="auto"/>
              <w:rPr>
                <w:b/>
                <w:bCs/>
                <w:color w:val="000000"/>
              </w:rPr>
            </w:pPr>
            <w:r w:rsidRPr="002A7D16">
              <w:rPr>
                <w:color w:val="000000"/>
              </w:rPr>
              <w:t>Горнорудная, строительная, металлургическая и др. — насыпные грузы</w:t>
            </w:r>
          </w:p>
        </w:tc>
      </w:tr>
      <w:tr w:rsidR="00B16768" w:rsidRPr="002A7D16">
        <w:trPr>
          <w:trHeight w:val="23"/>
        </w:trPr>
        <w:tc>
          <w:tcPr>
            <w:tcW w:w="1807" w:type="pct"/>
            <w:vAlign w:val="center"/>
          </w:tcPr>
          <w:p w:rsidR="00840622" w:rsidRPr="002A7D16" w:rsidRDefault="00840622" w:rsidP="002A7D16">
            <w:pPr>
              <w:shd w:val="clear" w:color="auto" w:fill="FFFFFF"/>
              <w:spacing w:line="360" w:lineRule="auto"/>
              <w:rPr>
                <w:color w:val="000000"/>
              </w:rPr>
            </w:pPr>
            <w:r w:rsidRPr="002A7D16">
              <w:rPr>
                <w:color w:val="000000"/>
              </w:rPr>
              <w:t>Штанговый</w:t>
            </w:r>
          </w:p>
          <w:p w:rsidR="00840622" w:rsidRPr="002A7D16" w:rsidRDefault="007671A1" w:rsidP="002A7D16">
            <w:pPr>
              <w:spacing w:line="360" w:lineRule="auto"/>
              <w:rPr>
                <w:color w:val="000000"/>
              </w:rPr>
            </w:pPr>
            <w:r>
              <w:rPr>
                <w:color w:val="000000"/>
              </w:rPr>
              <w:pict>
                <v:shape id="_x0000_i1038" type="#_x0000_t75" style="width:162pt;height:81.75pt">
                  <v:imagedata r:id="rId20" o:title="" gain="142470f" blacklevel="-3932f" grayscale="t"/>
                </v:shape>
              </w:pict>
            </w:r>
          </w:p>
          <w:p w:rsidR="00501746" w:rsidRPr="002A7D16" w:rsidRDefault="00501746" w:rsidP="002A7D16">
            <w:pPr>
              <w:spacing w:line="360" w:lineRule="auto"/>
              <w:rPr>
                <w:b/>
                <w:bCs/>
                <w:color w:val="000000"/>
              </w:rPr>
            </w:pPr>
          </w:p>
        </w:tc>
        <w:tc>
          <w:tcPr>
            <w:tcW w:w="3193" w:type="pct"/>
            <w:vAlign w:val="center"/>
          </w:tcPr>
          <w:p w:rsidR="00501746" w:rsidRPr="002A7D16" w:rsidRDefault="00840622" w:rsidP="002A7D16">
            <w:pPr>
              <w:spacing w:line="360" w:lineRule="auto"/>
              <w:rPr>
                <w:b/>
                <w:bCs/>
                <w:color w:val="000000"/>
              </w:rPr>
            </w:pPr>
            <w:r w:rsidRPr="002A7D16">
              <w:rPr>
                <w:color w:val="000000"/>
              </w:rPr>
              <w:t>Машиностроение, приборостроение — металлическая стружка в механических цехах</w:t>
            </w:r>
          </w:p>
        </w:tc>
      </w:tr>
      <w:tr w:rsidR="00B16768" w:rsidRPr="002A7D16">
        <w:trPr>
          <w:trHeight w:val="23"/>
        </w:trPr>
        <w:tc>
          <w:tcPr>
            <w:tcW w:w="1807" w:type="pct"/>
            <w:vAlign w:val="center"/>
          </w:tcPr>
          <w:p w:rsidR="00840622" w:rsidRPr="002A7D16" w:rsidRDefault="00840622" w:rsidP="002A7D16">
            <w:pPr>
              <w:shd w:val="clear" w:color="auto" w:fill="FFFFFF"/>
              <w:spacing w:line="360" w:lineRule="auto"/>
              <w:rPr>
                <w:color w:val="000000"/>
              </w:rPr>
            </w:pPr>
            <w:r w:rsidRPr="002A7D16">
              <w:rPr>
                <w:color w:val="000000"/>
              </w:rPr>
              <w:t>Шагающий</w:t>
            </w:r>
          </w:p>
          <w:p w:rsidR="00840622" w:rsidRPr="002A7D16" w:rsidRDefault="007671A1" w:rsidP="002A7D16">
            <w:pPr>
              <w:spacing w:line="360" w:lineRule="auto"/>
              <w:rPr>
                <w:color w:val="000000"/>
              </w:rPr>
            </w:pPr>
            <w:r>
              <w:rPr>
                <w:color w:val="000000"/>
              </w:rPr>
              <w:pict>
                <v:shape id="_x0000_i1039" type="#_x0000_t75" style="width:161.25pt;height:40.5pt">
                  <v:imagedata r:id="rId21" o:title="" gain="126031f" blacklevel="-3932f" grayscale="t"/>
                </v:shape>
              </w:pict>
            </w:r>
          </w:p>
          <w:p w:rsidR="00501746" w:rsidRPr="002A7D16" w:rsidRDefault="00501746" w:rsidP="002A7D16">
            <w:pPr>
              <w:spacing w:line="360" w:lineRule="auto"/>
              <w:rPr>
                <w:b/>
                <w:bCs/>
                <w:color w:val="000000"/>
              </w:rPr>
            </w:pPr>
          </w:p>
        </w:tc>
        <w:tc>
          <w:tcPr>
            <w:tcW w:w="3193" w:type="pct"/>
            <w:vAlign w:val="center"/>
          </w:tcPr>
          <w:p w:rsidR="00501746" w:rsidRPr="002A7D16" w:rsidRDefault="00840622" w:rsidP="002A7D16">
            <w:pPr>
              <w:spacing w:line="360" w:lineRule="auto"/>
              <w:rPr>
                <w:b/>
                <w:bCs/>
                <w:color w:val="000000"/>
              </w:rPr>
            </w:pPr>
            <w:r w:rsidRPr="002A7D16">
              <w:rPr>
                <w:color w:val="000000"/>
              </w:rPr>
              <w:t>Машиностроение, приборостроение, пищевая — перемещение опок, объектов сборки и упаковки</w:t>
            </w:r>
          </w:p>
        </w:tc>
      </w:tr>
      <w:tr w:rsidR="00B16768" w:rsidRPr="002A7D16">
        <w:trPr>
          <w:trHeight w:val="23"/>
        </w:trPr>
        <w:tc>
          <w:tcPr>
            <w:tcW w:w="1807" w:type="pct"/>
            <w:vAlign w:val="center"/>
          </w:tcPr>
          <w:p w:rsidR="00B16768" w:rsidRPr="002A7D16" w:rsidRDefault="00B16768" w:rsidP="002A7D16">
            <w:pPr>
              <w:shd w:val="clear" w:color="auto" w:fill="FFFFFF"/>
              <w:spacing w:line="360" w:lineRule="auto"/>
              <w:rPr>
                <w:color w:val="000000"/>
              </w:rPr>
            </w:pPr>
            <w:r w:rsidRPr="002A7D16">
              <w:rPr>
                <w:color w:val="000000"/>
              </w:rPr>
              <w:t>Винтовой</w:t>
            </w:r>
          </w:p>
          <w:p w:rsidR="00B16768" w:rsidRPr="002A7D16" w:rsidRDefault="007671A1" w:rsidP="002A7D16">
            <w:pPr>
              <w:spacing w:line="360" w:lineRule="auto"/>
              <w:rPr>
                <w:color w:val="000000"/>
              </w:rPr>
            </w:pPr>
            <w:r>
              <w:rPr>
                <w:color w:val="000000"/>
              </w:rPr>
              <w:pict>
                <v:shape id="_x0000_i1040" type="#_x0000_t75" style="width:161.25pt;height:42pt">
                  <v:imagedata r:id="rId22" o:title="" gain="142470f" blacklevel="-3932f" grayscale="t"/>
                </v:shape>
              </w:pict>
            </w:r>
          </w:p>
          <w:p w:rsidR="00501746" w:rsidRPr="002A7D16" w:rsidRDefault="00501746" w:rsidP="002A7D16">
            <w:pPr>
              <w:spacing w:line="360" w:lineRule="auto"/>
              <w:rPr>
                <w:b/>
                <w:bCs/>
                <w:color w:val="000000"/>
              </w:rPr>
            </w:pPr>
          </w:p>
        </w:tc>
        <w:tc>
          <w:tcPr>
            <w:tcW w:w="3193" w:type="pct"/>
            <w:vAlign w:val="center"/>
          </w:tcPr>
          <w:p w:rsidR="00501746" w:rsidRPr="002A7D16" w:rsidRDefault="00B16768" w:rsidP="002A7D16">
            <w:pPr>
              <w:spacing w:line="360" w:lineRule="auto"/>
              <w:rPr>
                <w:b/>
                <w:bCs/>
                <w:color w:val="000000"/>
              </w:rPr>
            </w:pPr>
            <w:r w:rsidRPr="002A7D16">
              <w:rPr>
                <w:color w:val="000000"/>
              </w:rPr>
              <w:t>Химическая, пищевая и другие отрасли промышленности — хорошо сыпучие сухие пылевидные, мелкозернистые и мелкокусковые грузы</w:t>
            </w:r>
          </w:p>
        </w:tc>
      </w:tr>
      <w:tr w:rsidR="00B16768" w:rsidRPr="002A7D16">
        <w:trPr>
          <w:trHeight w:val="23"/>
        </w:trPr>
        <w:tc>
          <w:tcPr>
            <w:tcW w:w="1807" w:type="pct"/>
            <w:vAlign w:val="center"/>
          </w:tcPr>
          <w:p w:rsidR="00B16768" w:rsidRPr="002A7D16" w:rsidRDefault="00B16768" w:rsidP="002A7D16">
            <w:pPr>
              <w:shd w:val="clear" w:color="auto" w:fill="FFFFFF"/>
              <w:spacing w:line="360" w:lineRule="auto"/>
              <w:rPr>
                <w:color w:val="000000"/>
              </w:rPr>
            </w:pPr>
            <w:r w:rsidRPr="002A7D16">
              <w:rPr>
                <w:color w:val="000000"/>
              </w:rPr>
              <w:t>Роликовый</w:t>
            </w:r>
          </w:p>
          <w:p w:rsidR="00B16768" w:rsidRPr="002A7D16" w:rsidRDefault="007671A1" w:rsidP="002A7D16">
            <w:pPr>
              <w:spacing w:line="360" w:lineRule="auto"/>
              <w:rPr>
                <w:color w:val="000000"/>
              </w:rPr>
            </w:pPr>
            <w:r>
              <w:rPr>
                <w:color w:val="000000"/>
              </w:rPr>
              <w:pict>
                <v:shape id="_x0000_i1041" type="#_x0000_t75" style="width:160.5pt;height:192.75pt">
                  <v:imagedata r:id="rId23" o:title="" gain="142470f" blacklevel="-5898f" grayscale="t"/>
                </v:shape>
              </w:pict>
            </w:r>
          </w:p>
          <w:p w:rsidR="00501746" w:rsidRPr="002A7D16" w:rsidRDefault="00501746" w:rsidP="002A7D16">
            <w:pPr>
              <w:spacing w:line="360" w:lineRule="auto"/>
              <w:rPr>
                <w:b/>
                <w:bCs/>
                <w:color w:val="000000"/>
              </w:rPr>
            </w:pPr>
          </w:p>
        </w:tc>
        <w:tc>
          <w:tcPr>
            <w:tcW w:w="3193" w:type="pct"/>
            <w:vAlign w:val="center"/>
          </w:tcPr>
          <w:p w:rsidR="00501746" w:rsidRPr="002A7D16" w:rsidRDefault="00B16768" w:rsidP="002A7D16">
            <w:pPr>
              <w:spacing w:line="360" w:lineRule="auto"/>
              <w:rPr>
                <w:b/>
                <w:bCs/>
                <w:color w:val="000000"/>
              </w:rPr>
            </w:pPr>
            <w:r w:rsidRPr="002A7D16">
              <w:rPr>
                <w:color w:val="000000"/>
              </w:rPr>
              <w:t>Машиностроение, приборостроение, металлургическая,</w:t>
            </w:r>
            <w:r w:rsidR="002A7D16" w:rsidRPr="002A7D16">
              <w:rPr>
                <w:color w:val="000000"/>
              </w:rPr>
              <w:t xml:space="preserve"> </w:t>
            </w:r>
            <w:r w:rsidRPr="002A7D16">
              <w:rPr>
                <w:color w:val="000000"/>
              </w:rPr>
              <w:t>деревообрабатывающая, пищевая и другие отрасли промышленности — перемещение по горизонтали или под небольшим углом наклона штучных грузов, имеющих устойчивую опорную поверхность (продольный прокат, слитки, опоки, трубы, бревна, доски, поддоны, ящики, контейнеры и т. п.)</w:t>
            </w:r>
          </w:p>
        </w:tc>
      </w:tr>
      <w:tr w:rsidR="00B16768" w:rsidRPr="002A7D16">
        <w:trPr>
          <w:trHeight w:val="23"/>
        </w:trPr>
        <w:tc>
          <w:tcPr>
            <w:tcW w:w="1807" w:type="pct"/>
            <w:vAlign w:val="center"/>
          </w:tcPr>
          <w:p w:rsidR="00B16768" w:rsidRPr="002A7D16" w:rsidRDefault="00B16768" w:rsidP="002A7D16">
            <w:pPr>
              <w:shd w:val="clear" w:color="auto" w:fill="FFFFFF"/>
              <w:spacing w:line="360" w:lineRule="auto"/>
              <w:rPr>
                <w:color w:val="000000"/>
              </w:rPr>
            </w:pPr>
            <w:r w:rsidRPr="002A7D16">
              <w:rPr>
                <w:color w:val="000000"/>
              </w:rPr>
              <w:t>Инерционный</w:t>
            </w:r>
          </w:p>
          <w:p w:rsidR="00B16768" w:rsidRPr="002A7D16" w:rsidRDefault="007671A1" w:rsidP="002A7D16">
            <w:pPr>
              <w:spacing w:line="360" w:lineRule="auto"/>
              <w:rPr>
                <w:color w:val="000000"/>
              </w:rPr>
            </w:pPr>
            <w:r>
              <w:rPr>
                <w:color w:val="000000"/>
              </w:rPr>
              <w:pict>
                <v:shape id="_x0000_i1042" type="#_x0000_t75" style="width:161.25pt;height:87.75pt">
                  <v:imagedata r:id="rId24" o:title="" gain="2.5" blacklevel="-7864f" grayscale="t"/>
                </v:shape>
              </w:pict>
            </w:r>
          </w:p>
          <w:p w:rsidR="00501746" w:rsidRPr="002A7D16" w:rsidRDefault="00501746" w:rsidP="002A7D16">
            <w:pPr>
              <w:spacing w:line="360" w:lineRule="auto"/>
              <w:rPr>
                <w:b/>
                <w:bCs/>
                <w:color w:val="000000"/>
              </w:rPr>
            </w:pPr>
          </w:p>
        </w:tc>
        <w:tc>
          <w:tcPr>
            <w:tcW w:w="3193" w:type="pct"/>
            <w:vAlign w:val="center"/>
          </w:tcPr>
          <w:p w:rsidR="00501746" w:rsidRPr="002A7D16" w:rsidRDefault="00B16768" w:rsidP="002A7D16">
            <w:pPr>
              <w:spacing w:line="360" w:lineRule="auto"/>
              <w:rPr>
                <w:b/>
                <w:bCs/>
                <w:color w:val="000000"/>
              </w:rPr>
            </w:pPr>
            <w:r w:rsidRPr="002A7D16">
              <w:rPr>
                <w:color w:val="000000"/>
              </w:rPr>
              <w:t>Химическая, металлургическая, машиностроение, приборостроение, горнорудная, пищевая и др. — сыпучие и штучные грузы (горячие, абразивные, химически агрессивные, токсичные и легкоповреждаемые грузы, горелая земля и т. д.)</w:t>
            </w:r>
          </w:p>
        </w:tc>
      </w:tr>
      <w:tr w:rsidR="00B16768" w:rsidRPr="002A7D16">
        <w:trPr>
          <w:trHeight w:val="23"/>
        </w:trPr>
        <w:tc>
          <w:tcPr>
            <w:tcW w:w="1807" w:type="pct"/>
            <w:vAlign w:val="center"/>
          </w:tcPr>
          <w:p w:rsidR="00B16768" w:rsidRPr="002A7D16" w:rsidRDefault="00B16768" w:rsidP="002A7D16">
            <w:pPr>
              <w:shd w:val="clear" w:color="auto" w:fill="FFFFFF"/>
              <w:spacing w:line="360" w:lineRule="auto"/>
              <w:rPr>
                <w:color w:val="000000"/>
              </w:rPr>
            </w:pPr>
            <w:r w:rsidRPr="002A7D16">
              <w:rPr>
                <w:color w:val="000000"/>
              </w:rPr>
              <w:t>На воздушной подушке</w:t>
            </w:r>
          </w:p>
          <w:p w:rsidR="00501746" w:rsidRPr="002A7D16" w:rsidRDefault="007671A1" w:rsidP="002A7D16">
            <w:pPr>
              <w:spacing w:line="360" w:lineRule="auto"/>
              <w:rPr>
                <w:b/>
                <w:bCs/>
                <w:color w:val="000000"/>
              </w:rPr>
            </w:pPr>
            <w:r>
              <w:rPr>
                <w:color w:val="000000"/>
              </w:rPr>
              <w:pict>
                <v:shape id="_x0000_i1043" type="#_x0000_t75" style="width:161.25pt;height:51.75pt">
                  <v:imagedata r:id="rId25" o:title="" gain="142470f" blacklevel="-5898f" grayscale="t"/>
                </v:shape>
              </w:pict>
            </w:r>
          </w:p>
        </w:tc>
        <w:tc>
          <w:tcPr>
            <w:tcW w:w="3193" w:type="pct"/>
            <w:vAlign w:val="center"/>
          </w:tcPr>
          <w:p w:rsidR="00B16768" w:rsidRPr="002A7D16" w:rsidRDefault="00B16768" w:rsidP="002A7D16">
            <w:pPr>
              <w:shd w:val="clear" w:color="auto" w:fill="FFFFFF"/>
              <w:spacing w:line="360" w:lineRule="auto"/>
              <w:rPr>
                <w:color w:val="000000"/>
              </w:rPr>
            </w:pPr>
          </w:p>
          <w:p w:rsidR="00B16768" w:rsidRPr="002A7D16" w:rsidRDefault="00B16768" w:rsidP="002A7D16">
            <w:pPr>
              <w:shd w:val="clear" w:color="auto" w:fill="FFFFFF"/>
              <w:spacing w:line="360" w:lineRule="auto"/>
              <w:rPr>
                <w:color w:val="000000"/>
              </w:rPr>
            </w:pPr>
            <w:r w:rsidRPr="002A7D16">
              <w:rPr>
                <w:color w:val="000000"/>
              </w:rPr>
              <w:t>Горнорудная, металлургическая, химическая, пищевая и др. — транспортирование насыпных и штучных грузов</w:t>
            </w:r>
          </w:p>
          <w:p w:rsidR="00501746" w:rsidRPr="002A7D16" w:rsidRDefault="00501746" w:rsidP="002A7D16">
            <w:pPr>
              <w:spacing w:line="360" w:lineRule="auto"/>
              <w:rPr>
                <w:b/>
                <w:bCs/>
                <w:color w:val="000000"/>
              </w:rPr>
            </w:pPr>
          </w:p>
        </w:tc>
      </w:tr>
    </w:tbl>
    <w:p w:rsidR="002A7D16" w:rsidRDefault="002A7D16" w:rsidP="002A7D16">
      <w:pPr>
        <w:shd w:val="clear" w:color="auto" w:fill="FFFFFF"/>
        <w:spacing w:line="360" w:lineRule="auto"/>
        <w:ind w:firstLine="709"/>
        <w:jc w:val="both"/>
        <w:rPr>
          <w:color w:val="000000"/>
          <w:sz w:val="28"/>
          <w:szCs w:val="28"/>
          <w:lang w:val="uk-UA"/>
        </w:rPr>
      </w:pPr>
    </w:p>
    <w:p w:rsidR="00B16768" w:rsidRPr="002A7D16" w:rsidRDefault="00B16768" w:rsidP="002A7D16">
      <w:pPr>
        <w:shd w:val="clear" w:color="auto" w:fill="FFFFFF"/>
        <w:spacing w:line="360" w:lineRule="auto"/>
        <w:ind w:firstLine="709"/>
        <w:jc w:val="both"/>
        <w:rPr>
          <w:color w:val="000000"/>
          <w:sz w:val="28"/>
          <w:szCs w:val="28"/>
        </w:rPr>
      </w:pPr>
      <w:r w:rsidRPr="002A7D16">
        <w:rPr>
          <w:color w:val="000000"/>
          <w:sz w:val="28"/>
          <w:szCs w:val="28"/>
        </w:rPr>
        <w:t xml:space="preserve">В зависимости от размера кусков груза и его массы по табл. </w:t>
      </w:r>
      <w:r w:rsidR="00DD5C1E" w:rsidRPr="002A7D16">
        <w:rPr>
          <w:color w:val="000000"/>
          <w:sz w:val="28"/>
          <w:szCs w:val="28"/>
        </w:rPr>
        <w:t>1</w:t>
      </w:r>
      <w:r w:rsidRPr="002A7D16">
        <w:rPr>
          <w:color w:val="000000"/>
          <w:sz w:val="28"/>
          <w:szCs w:val="28"/>
        </w:rPr>
        <w:t xml:space="preserve"> и </w:t>
      </w:r>
      <w:r w:rsidR="00DD5C1E" w:rsidRPr="002A7D16">
        <w:rPr>
          <w:color w:val="000000"/>
          <w:sz w:val="28"/>
          <w:szCs w:val="28"/>
        </w:rPr>
        <w:t>2</w:t>
      </w:r>
      <w:r w:rsidRPr="002A7D16">
        <w:rPr>
          <w:color w:val="000000"/>
          <w:sz w:val="28"/>
          <w:szCs w:val="28"/>
        </w:rPr>
        <w:t xml:space="preserve"> может быть произведен ориентировочный выбор типа конвейера с последующим уточнением его конструктивного исполнения.</w:t>
      </w:r>
    </w:p>
    <w:p w:rsidR="00DD5C1E" w:rsidRPr="002A7D16" w:rsidRDefault="00B16768" w:rsidP="002A7D16">
      <w:pPr>
        <w:shd w:val="clear" w:color="auto" w:fill="FFFFFF"/>
        <w:spacing w:line="360" w:lineRule="auto"/>
        <w:ind w:firstLine="709"/>
        <w:jc w:val="both"/>
        <w:rPr>
          <w:color w:val="000000"/>
          <w:sz w:val="28"/>
          <w:szCs w:val="28"/>
          <w:lang w:val="uk-UA"/>
        </w:rPr>
      </w:pPr>
      <w:r w:rsidRPr="002A7D16">
        <w:rPr>
          <w:color w:val="000000"/>
          <w:sz w:val="28"/>
          <w:szCs w:val="28"/>
        </w:rPr>
        <w:t xml:space="preserve">Характерные типы конвейеров в зависимости от применения, перемещаемого груза и транспортно-технологических функций приведены в табл. </w:t>
      </w:r>
      <w:r w:rsidR="00DD5C1E" w:rsidRPr="002A7D16">
        <w:rPr>
          <w:color w:val="000000"/>
          <w:sz w:val="28"/>
          <w:szCs w:val="28"/>
        </w:rPr>
        <w:t>3</w:t>
      </w:r>
      <w:r w:rsidRPr="002A7D16">
        <w:rPr>
          <w:color w:val="000000"/>
          <w:sz w:val="28"/>
          <w:szCs w:val="28"/>
        </w:rPr>
        <w:t>.</w:t>
      </w:r>
    </w:p>
    <w:p w:rsidR="002A7D16" w:rsidRDefault="002A7D16" w:rsidP="002A7D16">
      <w:pPr>
        <w:shd w:val="clear" w:color="auto" w:fill="FFFFFF"/>
        <w:spacing w:line="360" w:lineRule="auto"/>
        <w:ind w:firstLine="709"/>
        <w:rPr>
          <w:b/>
          <w:bCs/>
          <w:color w:val="000000"/>
          <w:sz w:val="28"/>
          <w:szCs w:val="28"/>
          <w:lang w:val="uk-UA"/>
        </w:rPr>
      </w:pPr>
    </w:p>
    <w:p w:rsidR="00313C6B" w:rsidRPr="002A7D16" w:rsidRDefault="00DD5C1E" w:rsidP="002A7D16">
      <w:pPr>
        <w:shd w:val="clear" w:color="auto" w:fill="FFFFFF"/>
        <w:spacing w:line="360" w:lineRule="auto"/>
        <w:ind w:firstLine="709"/>
        <w:rPr>
          <w:b/>
          <w:bCs/>
          <w:color w:val="000000"/>
          <w:sz w:val="28"/>
          <w:szCs w:val="28"/>
          <w:lang w:val="uk-UA"/>
        </w:rPr>
      </w:pPr>
      <w:r w:rsidRPr="002A7D16">
        <w:rPr>
          <w:b/>
          <w:bCs/>
          <w:color w:val="000000"/>
          <w:sz w:val="28"/>
          <w:szCs w:val="28"/>
        </w:rPr>
        <w:t>Ленточные конвейеры</w:t>
      </w:r>
    </w:p>
    <w:p w:rsidR="002A7D16" w:rsidRDefault="002A7D16" w:rsidP="002A7D16">
      <w:pPr>
        <w:shd w:val="clear" w:color="auto" w:fill="FFFFFF"/>
        <w:spacing w:line="360" w:lineRule="auto"/>
        <w:ind w:firstLine="709"/>
        <w:jc w:val="both"/>
        <w:rPr>
          <w:color w:val="000000"/>
          <w:sz w:val="28"/>
          <w:szCs w:val="28"/>
          <w:lang w:val="uk-UA"/>
        </w:rPr>
      </w:pPr>
    </w:p>
    <w:p w:rsidR="008311A2" w:rsidRPr="002A7D16" w:rsidRDefault="008311A2" w:rsidP="002A7D16">
      <w:pPr>
        <w:shd w:val="clear" w:color="auto" w:fill="FFFFFF"/>
        <w:spacing w:line="360" w:lineRule="auto"/>
        <w:ind w:firstLine="709"/>
        <w:jc w:val="both"/>
        <w:rPr>
          <w:color w:val="000000"/>
          <w:sz w:val="28"/>
          <w:szCs w:val="28"/>
          <w:lang w:val="uk-UA"/>
        </w:rPr>
      </w:pPr>
      <w:r w:rsidRPr="002A7D16">
        <w:rPr>
          <w:color w:val="000000"/>
          <w:sz w:val="28"/>
          <w:szCs w:val="28"/>
        </w:rPr>
        <w:t>Ленточные конвейеры являются наиболее распространенным средством непрерывного транспортирования различных насыпных и штучных грузов в промышленности, строительстве, сельском хозяйстве и других областях народного хозяйства.</w:t>
      </w:r>
    </w:p>
    <w:p w:rsidR="00313C6B" w:rsidRPr="002A7D16" w:rsidRDefault="00313C6B" w:rsidP="002A7D16">
      <w:pPr>
        <w:shd w:val="clear" w:color="auto" w:fill="FFFFFF"/>
        <w:spacing w:line="360" w:lineRule="auto"/>
        <w:ind w:firstLine="709"/>
        <w:jc w:val="both"/>
        <w:rPr>
          <w:color w:val="000000"/>
          <w:sz w:val="28"/>
          <w:szCs w:val="28"/>
        </w:rPr>
      </w:pPr>
      <w:r w:rsidRPr="002A7D16">
        <w:rPr>
          <w:color w:val="000000"/>
          <w:sz w:val="28"/>
          <w:szCs w:val="28"/>
        </w:rPr>
        <w:t xml:space="preserve">Ленточный конвейер (рис. 4) имеет станину </w:t>
      </w:r>
      <w:r w:rsidRPr="002A7D16">
        <w:rPr>
          <w:i/>
          <w:iCs/>
          <w:color w:val="000000"/>
          <w:sz w:val="28"/>
          <w:szCs w:val="28"/>
          <w:lang w:val="uk-UA"/>
        </w:rPr>
        <w:t>6</w:t>
      </w:r>
      <w:r w:rsidRPr="002A7D16">
        <w:rPr>
          <w:i/>
          <w:iCs/>
          <w:color w:val="000000"/>
          <w:sz w:val="28"/>
          <w:szCs w:val="28"/>
        </w:rPr>
        <w:t xml:space="preserve">, </w:t>
      </w:r>
      <w:r w:rsidRPr="002A7D16">
        <w:rPr>
          <w:color w:val="000000"/>
          <w:sz w:val="28"/>
          <w:szCs w:val="28"/>
        </w:rPr>
        <w:t xml:space="preserve">на концах которой установлены два барабана: передний 7 — приводной и задний </w:t>
      </w:r>
      <w:r w:rsidRPr="002A7D16">
        <w:rPr>
          <w:i/>
          <w:iCs/>
          <w:color w:val="000000"/>
          <w:sz w:val="28"/>
          <w:szCs w:val="28"/>
        </w:rPr>
        <w:t xml:space="preserve">1 — </w:t>
      </w:r>
      <w:r w:rsidRPr="002A7D16">
        <w:rPr>
          <w:color w:val="000000"/>
          <w:sz w:val="28"/>
          <w:szCs w:val="28"/>
        </w:rPr>
        <w:t xml:space="preserve">натяжной. Вертикально замкнутая лента 5 огибает эти концевые барабаны и по всей длине поддерживается опорными роликами, называемыми роликоопорами, — верхними </w:t>
      </w:r>
      <w:r w:rsidRPr="002A7D16">
        <w:rPr>
          <w:i/>
          <w:iCs/>
          <w:color w:val="000000"/>
          <w:sz w:val="28"/>
          <w:szCs w:val="28"/>
        </w:rPr>
        <w:t xml:space="preserve">4 </w:t>
      </w:r>
      <w:r w:rsidRPr="002A7D16">
        <w:rPr>
          <w:color w:val="000000"/>
          <w:sz w:val="28"/>
          <w:szCs w:val="28"/>
        </w:rPr>
        <w:t xml:space="preserve">и нижними </w:t>
      </w:r>
      <w:r w:rsidRPr="002A7D16">
        <w:rPr>
          <w:i/>
          <w:iCs/>
          <w:color w:val="000000"/>
          <w:sz w:val="28"/>
          <w:szCs w:val="28"/>
        </w:rPr>
        <w:t xml:space="preserve">10, </w:t>
      </w:r>
      <w:r w:rsidRPr="002A7D16">
        <w:rPr>
          <w:color w:val="000000"/>
          <w:sz w:val="28"/>
          <w:szCs w:val="28"/>
        </w:rPr>
        <w:t xml:space="preserve">укрепленными на станине </w:t>
      </w:r>
      <w:r w:rsidRPr="002A7D16">
        <w:rPr>
          <w:color w:val="000000"/>
          <w:sz w:val="28"/>
          <w:szCs w:val="28"/>
          <w:lang w:val="uk-UA"/>
        </w:rPr>
        <w:t>6</w:t>
      </w:r>
      <w:r w:rsidRPr="002A7D16">
        <w:rPr>
          <w:color w:val="000000"/>
          <w:sz w:val="28"/>
          <w:szCs w:val="28"/>
        </w:rPr>
        <w:t xml:space="preserve">. Иногда вместо роликов применяют настил. Приводной барабан 7 получает вращение от привода </w:t>
      </w:r>
      <w:r w:rsidRPr="002A7D16">
        <w:rPr>
          <w:i/>
          <w:iCs/>
          <w:color w:val="000000"/>
          <w:sz w:val="28"/>
          <w:szCs w:val="28"/>
        </w:rPr>
        <w:t xml:space="preserve">11 </w:t>
      </w:r>
      <w:r w:rsidRPr="002A7D16">
        <w:rPr>
          <w:color w:val="000000"/>
          <w:sz w:val="28"/>
          <w:szCs w:val="28"/>
        </w:rPr>
        <w:t>и приводит в движение ленту вдоль трассы конвейера.</w:t>
      </w:r>
    </w:p>
    <w:p w:rsidR="00313C6B" w:rsidRDefault="00313C6B" w:rsidP="002A7D16">
      <w:pPr>
        <w:shd w:val="clear" w:color="auto" w:fill="FFFFFF"/>
        <w:spacing w:line="360" w:lineRule="auto"/>
        <w:ind w:firstLine="709"/>
        <w:jc w:val="both"/>
        <w:rPr>
          <w:color w:val="000000"/>
          <w:sz w:val="28"/>
          <w:szCs w:val="28"/>
          <w:lang w:val="uk-UA"/>
        </w:rPr>
      </w:pPr>
      <w:r w:rsidRPr="002A7D16">
        <w:rPr>
          <w:color w:val="000000"/>
          <w:sz w:val="28"/>
          <w:szCs w:val="28"/>
        </w:rPr>
        <w:t xml:space="preserve">Лента загружается через одну или несколько загрузочных воронок </w:t>
      </w:r>
      <w:r w:rsidRPr="002A7D16">
        <w:rPr>
          <w:i/>
          <w:iCs/>
          <w:color w:val="000000"/>
          <w:sz w:val="28"/>
          <w:szCs w:val="28"/>
        </w:rPr>
        <w:t xml:space="preserve">2, </w:t>
      </w:r>
      <w:r w:rsidRPr="002A7D16">
        <w:rPr>
          <w:color w:val="000000"/>
          <w:sz w:val="28"/>
          <w:szCs w:val="28"/>
        </w:rPr>
        <w:t>размещенных на конвейере. Транспортируемый груз перемещается на верхней</w:t>
      </w:r>
      <w:r w:rsidRPr="002A7D16">
        <w:rPr>
          <w:color w:val="000000"/>
          <w:sz w:val="28"/>
          <w:szCs w:val="28"/>
          <w:lang w:val="uk-UA"/>
        </w:rPr>
        <w:t xml:space="preserve"> </w:t>
      </w:r>
      <w:r w:rsidRPr="002A7D16">
        <w:rPr>
          <w:color w:val="000000"/>
          <w:sz w:val="28"/>
          <w:szCs w:val="28"/>
        </w:rPr>
        <w:t>(грузонесущей, рабочей) ветви ленты, а нижняя ветвь является возвратной (обратной). Возможно также транспортирование грузов одновременно на верхней и нижней ветвях ленты в разных направлениях.</w:t>
      </w:r>
    </w:p>
    <w:p w:rsidR="002A7D16" w:rsidRPr="002A7D16" w:rsidRDefault="002A7D16" w:rsidP="002A7D16">
      <w:pPr>
        <w:shd w:val="clear" w:color="auto" w:fill="FFFFFF"/>
        <w:spacing w:line="360" w:lineRule="auto"/>
        <w:ind w:firstLine="709"/>
        <w:jc w:val="both"/>
        <w:rPr>
          <w:color w:val="000000"/>
          <w:sz w:val="28"/>
          <w:szCs w:val="28"/>
          <w:lang w:val="uk-UA"/>
        </w:rPr>
      </w:pPr>
    </w:p>
    <w:p w:rsidR="00313C6B" w:rsidRPr="002A7D16" w:rsidRDefault="007671A1" w:rsidP="002A7D16">
      <w:pPr>
        <w:shd w:val="clear" w:color="auto" w:fill="FFFFFF"/>
        <w:spacing w:line="360" w:lineRule="auto"/>
        <w:ind w:firstLine="709"/>
        <w:jc w:val="both"/>
        <w:rPr>
          <w:color w:val="000000"/>
          <w:sz w:val="28"/>
          <w:szCs w:val="28"/>
          <w:lang w:val="uk-UA"/>
        </w:rPr>
      </w:pPr>
      <w:r>
        <w:rPr>
          <w:color w:val="000000"/>
          <w:sz w:val="28"/>
          <w:szCs w:val="28"/>
        </w:rPr>
        <w:pict>
          <v:shape id="_x0000_i1044" type="#_x0000_t75" style="width:345pt;height:205.5pt;mso-wrap-distance-left:504.05pt;mso-wrap-distance-right:504.05pt;mso-position-horizontal-relative:margin" o:allowoverlap="f">
            <v:imagedata r:id="rId26" o:title="" gain="112993f" blacklevel="-3932f" grayscale="t"/>
          </v:shape>
        </w:pict>
      </w:r>
    </w:p>
    <w:p w:rsidR="00313C6B" w:rsidRPr="002A7D16" w:rsidRDefault="006E5CD1" w:rsidP="002A7D16">
      <w:pPr>
        <w:shd w:val="clear" w:color="auto" w:fill="FFFFFF"/>
        <w:spacing w:line="360" w:lineRule="auto"/>
        <w:ind w:firstLine="709"/>
        <w:jc w:val="both"/>
        <w:rPr>
          <w:b/>
          <w:bCs/>
          <w:color w:val="000000"/>
          <w:sz w:val="28"/>
          <w:szCs w:val="28"/>
          <w:lang w:val="uk-UA"/>
        </w:rPr>
      </w:pPr>
      <w:r w:rsidRPr="002A7D16">
        <w:rPr>
          <w:b/>
          <w:bCs/>
          <w:color w:val="000000"/>
          <w:sz w:val="28"/>
          <w:szCs w:val="28"/>
          <w:lang w:val="uk-UA"/>
        </w:rPr>
        <w:t>Рис. 4 Схема лен точного конвеєра</w:t>
      </w:r>
    </w:p>
    <w:p w:rsidR="006E5CD1" w:rsidRPr="002A7D16" w:rsidRDefault="006E5CD1" w:rsidP="002A7D16">
      <w:pPr>
        <w:shd w:val="clear" w:color="auto" w:fill="FFFFFF"/>
        <w:spacing w:line="360" w:lineRule="auto"/>
        <w:ind w:firstLine="709"/>
        <w:jc w:val="both"/>
        <w:rPr>
          <w:b/>
          <w:bCs/>
          <w:color w:val="000000"/>
          <w:sz w:val="28"/>
          <w:szCs w:val="28"/>
          <w:lang w:val="uk-UA"/>
        </w:rPr>
      </w:pPr>
    </w:p>
    <w:p w:rsidR="00313C6B" w:rsidRPr="002A7D16" w:rsidRDefault="00313C6B" w:rsidP="002A7D16">
      <w:pPr>
        <w:shd w:val="clear" w:color="auto" w:fill="FFFFFF"/>
        <w:spacing w:line="360" w:lineRule="auto"/>
        <w:ind w:firstLine="709"/>
        <w:jc w:val="both"/>
        <w:rPr>
          <w:color w:val="000000"/>
          <w:sz w:val="28"/>
          <w:szCs w:val="28"/>
        </w:rPr>
      </w:pPr>
      <w:r w:rsidRPr="002A7D16">
        <w:rPr>
          <w:color w:val="000000"/>
          <w:sz w:val="28"/>
          <w:szCs w:val="28"/>
        </w:rPr>
        <w:t>Груз выгружается на переднем барабане 7 через разгрузочную воронку 8 или в промежуточных пунктах конвейера при помощи разгрузочных устройств: плужковых 3 или барабанных разгружателей. Наружная поверхность ленты очищается от прилипших к ней частиц груза очистным устройством 9, установленным у переднего барабана 7.</w:t>
      </w:r>
    </w:p>
    <w:p w:rsidR="00313C6B" w:rsidRDefault="00313C6B" w:rsidP="002A7D16">
      <w:pPr>
        <w:shd w:val="clear" w:color="auto" w:fill="FFFFFF"/>
        <w:spacing w:line="360" w:lineRule="auto"/>
        <w:ind w:firstLine="709"/>
        <w:jc w:val="both"/>
        <w:rPr>
          <w:color w:val="000000"/>
          <w:sz w:val="28"/>
          <w:szCs w:val="28"/>
          <w:lang w:val="uk-UA"/>
        </w:rPr>
      </w:pPr>
      <w:r w:rsidRPr="002A7D16">
        <w:rPr>
          <w:color w:val="000000"/>
          <w:sz w:val="28"/>
          <w:szCs w:val="28"/>
        </w:rPr>
        <w:t xml:space="preserve">Ленточные конвейеры применяют для перемещения в горизонтальном и пологонаклонном направлениях разнообразных насыпных и штучных грузов, а также для меж операционного транспортирования изделий при поточном производстве. Они получили широкое распространение во всех отраслях промышленности и являются основными агрегатами механизации транспорта в литейных цехах (подача и распределение земли и уборка отходов), на </w:t>
      </w:r>
      <w:r w:rsidRPr="002A7D16">
        <w:rPr>
          <w:color w:val="000000"/>
          <w:sz w:val="28"/>
          <w:szCs w:val="28"/>
          <w:lang w:val="uk-UA"/>
        </w:rPr>
        <w:t>топли</w:t>
      </w:r>
      <w:r w:rsidRPr="002A7D16">
        <w:rPr>
          <w:color w:val="000000"/>
          <w:sz w:val="28"/>
          <w:szCs w:val="28"/>
        </w:rPr>
        <w:t xml:space="preserve">воподачах электростанций, подземного и наземного транспорта угля и породы в угледобывающей промышленности, руды, кокса и флюсов в металлургии (рис. </w:t>
      </w:r>
      <w:r w:rsidRPr="002A7D16">
        <w:rPr>
          <w:color w:val="000000"/>
          <w:sz w:val="28"/>
          <w:szCs w:val="28"/>
          <w:lang w:val="uk-UA"/>
        </w:rPr>
        <w:t>5</w:t>
      </w:r>
      <w:r w:rsidRPr="002A7D16">
        <w:rPr>
          <w:color w:val="000000"/>
          <w:sz w:val="28"/>
          <w:szCs w:val="28"/>
        </w:rPr>
        <w:t>), строительных материалов и полезных ископаемых в карьерах, зерна в зернохранилищах, песка и камня на строительстве каналов и гидростанций и др.</w:t>
      </w:r>
    </w:p>
    <w:p w:rsidR="002A7D16" w:rsidRPr="002A7D16" w:rsidRDefault="002A7D16" w:rsidP="002A7D16">
      <w:pPr>
        <w:shd w:val="clear" w:color="auto" w:fill="FFFFFF"/>
        <w:spacing w:line="360" w:lineRule="auto"/>
        <w:ind w:firstLine="709"/>
        <w:jc w:val="both"/>
        <w:rPr>
          <w:color w:val="000000"/>
          <w:sz w:val="28"/>
          <w:szCs w:val="28"/>
          <w:lang w:val="uk-UA"/>
        </w:rPr>
      </w:pPr>
    </w:p>
    <w:p w:rsidR="002A7D16" w:rsidRDefault="007671A1" w:rsidP="002A7D16">
      <w:pPr>
        <w:shd w:val="clear" w:color="auto" w:fill="FFFFFF"/>
        <w:spacing w:line="360" w:lineRule="auto"/>
        <w:jc w:val="both"/>
        <w:rPr>
          <w:color w:val="000000"/>
          <w:sz w:val="28"/>
          <w:szCs w:val="28"/>
        </w:rPr>
      </w:pPr>
      <w:r>
        <w:rPr>
          <w:color w:val="000000"/>
          <w:sz w:val="28"/>
          <w:szCs w:val="28"/>
        </w:rPr>
        <w:pict>
          <v:shape id="_x0000_i1045" type="#_x0000_t75" style="width:454.5pt;height:252pt" o:allowoverlap="f">
            <v:imagedata r:id="rId27" o:title="" gain="126031f" blacklevel="-3932f" grayscale="t"/>
          </v:shape>
        </w:pict>
      </w:r>
    </w:p>
    <w:p w:rsidR="002A7D16" w:rsidRDefault="006E5CD1" w:rsidP="002A7D16">
      <w:pPr>
        <w:shd w:val="clear" w:color="auto" w:fill="FFFFFF"/>
        <w:spacing w:line="360" w:lineRule="auto"/>
        <w:ind w:firstLine="709"/>
        <w:jc w:val="both"/>
        <w:rPr>
          <w:color w:val="000000"/>
          <w:sz w:val="28"/>
          <w:szCs w:val="28"/>
        </w:rPr>
      </w:pPr>
      <w:r w:rsidRPr="002A7D16">
        <w:rPr>
          <w:b/>
          <w:bCs/>
          <w:color w:val="000000"/>
          <w:sz w:val="28"/>
          <w:szCs w:val="28"/>
        </w:rPr>
        <w:t>Рис. 5</w:t>
      </w:r>
      <w:r w:rsidR="002A7D16">
        <w:rPr>
          <w:b/>
          <w:bCs/>
          <w:color w:val="000000"/>
          <w:sz w:val="28"/>
          <w:szCs w:val="28"/>
          <w:lang w:val="uk-UA"/>
        </w:rPr>
        <w:t xml:space="preserve"> </w:t>
      </w:r>
      <w:r w:rsidRPr="002A7D16">
        <w:rPr>
          <w:b/>
          <w:bCs/>
          <w:color w:val="000000"/>
          <w:sz w:val="28"/>
          <w:szCs w:val="28"/>
        </w:rPr>
        <w:t xml:space="preserve">Головная часть мощного ленточного конвейера с лентой шириной 2000 </w:t>
      </w:r>
      <w:r w:rsidRPr="002A7D16">
        <w:rPr>
          <w:color w:val="000000"/>
          <w:sz w:val="28"/>
          <w:szCs w:val="28"/>
        </w:rPr>
        <w:t xml:space="preserve">мм, </w:t>
      </w:r>
      <w:r w:rsidRPr="002A7D16">
        <w:rPr>
          <w:b/>
          <w:bCs/>
          <w:color w:val="000000"/>
          <w:sz w:val="28"/>
          <w:szCs w:val="28"/>
        </w:rPr>
        <w:t>производительностью 6000 т/ч для транспортирования железной руды:</w:t>
      </w:r>
      <w:r w:rsidR="002A7D16">
        <w:rPr>
          <w:b/>
          <w:bCs/>
          <w:color w:val="000000"/>
          <w:sz w:val="28"/>
          <w:szCs w:val="28"/>
          <w:lang w:val="uk-UA"/>
        </w:rPr>
        <w:t xml:space="preserve"> </w:t>
      </w:r>
      <w:r w:rsidRPr="002A7D16">
        <w:rPr>
          <w:b/>
          <w:bCs/>
          <w:i/>
          <w:iCs/>
          <w:color w:val="000000"/>
          <w:sz w:val="28"/>
          <w:szCs w:val="28"/>
        </w:rPr>
        <w:t xml:space="preserve">а </w:t>
      </w:r>
      <w:r w:rsidRPr="002A7D16">
        <w:rPr>
          <w:i/>
          <w:iCs/>
          <w:color w:val="000000"/>
          <w:sz w:val="28"/>
          <w:szCs w:val="28"/>
        </w:rPr>
        <w:t xml:space="preserve">— </w:t>
      </w:r>
      <w:r w:rsidRPr="002A7D16">
        <w:rPr>
          <w:color w:val="000000"/>
          <w:sz w:val="28"/>
          <w:szCs w:val="28"/>
        </w:rPr>
        <w:t xml:space="preserve">схема; </w:t>
      </w:r>
      <w:r w:rsidRPr="002A7D16">
        <w:rPr>
          <w:i/>
          <w:iCs/>
          <w:color w:val="000000"/>
          <w:sz w:val="28"/>
          <w:szCs w:val="28"/>
        </w:rPr>
        <w:t xml:space="preserve">б — </w:t>
      </w:r>
      <w:r w:rsidRPr="002A7D16">
        <w:rPr>
          <w:color w:val="000000"/>
          <w:sz w:val="28"/>
          <w:szCs w:val="28"/>
        </w:rPr>
        <w:t xml:space="preserve">конструкция; 1, </w:t>
      </w:r>
      <w:r w:rsidRPr="002A7D16">
        <w:rPr>
          <w:i/>
          <w:iCs/>
          <w:color w:val="000000"/>
          <w:sz w:val="28"/>
          <w:szCs w:val="28"/>
        </w:rPr>
        <w:t xml:space="preserve">2 — </w:t>
      </w:r>
      <w:r w:rsidRPr="002A7D16">
        <w:rPr>
          <w:color w:val="000000"/>
          <w:sz w:val="28"/>
          <w:szCs w:val="28"/>
        </w:rPr>
        <w:t xml:space="preserve">приводные барабаны; </w:t>
      </w:r>
      <w:r w:rsidRPr="002A7D16">
        <w:rPr>
          <w:i/>
          <w:iCs/>
          <w:color w:val="000000"/>
          <w:sz w:val="28"/>
          <w:szCs w:val="28"/>
        </w:rPr>
        <w:t xml:space="preserve">3 — </w:t>
      </w:r>
      <w:r w:rsidRPr="002A7D16">
        <w:rPr>
          <w:color w:val="000000"/>
          <w:sz w:val="28"/>
          <w:szCs w:val="28"/>
        </w:rPr>
        <w:t xml:space="preserve">муфта с остановом; </w:t>
      </w:r>
      <w:r w:rsidRPr="002A7D16">
        <w:rPr>
          <w:i/>
          <w:iCs/>
          <w:color w:val="000000"/>
          <w:sz w:val="28"/>
          <w:szCs w:val="28"/>
        </w:rPr>
        <w:t xml:space="preserve">4 — </w:t>
      </w:r>
      <w:r w:rsidRPr="002A7D16">
        <w:rPr>
          <w:color w:val="000000"/>
          <w:sz w:val="28"/>
          <w:szCs w:val="28"/>
        </w:rPr>
        <w:t xml:space="preserve">редуктор; 5 — тормоз с муфтой; 6 — электродвигатель мощностью 1250 кВт; </w:t>
      </w:r>
      <w:r w:rsidRPr="002A7D16">
        <w:rPr>
          <w:i/>
          <w:iCs/>
          <w:color w:val="000000"/>
          <w:sz w:val="28"/>
          <w:szCs w:val="28"/>
        </w:rPr>
        <w:t xml:space="preserve">МК </w:t>
      </w:r>
      <w:r w:rsidRPr="002A7D16">
        <w:rPr>
          <w:color w:val="000000"/>
          <w:sz w:val="28"/>
          <w:szCs w:val="28"/>
        </w:rPr>
        <w:t>— мостовой кран для монтажа и ремонта привода</w:t>
      </w:r>
    </w:p>
    <w:p w:rsidR="00313C6B" w:rsidRPr="002A7D16" w:rsidRDefault="002A7D16" w:rsidP="002A7D16">
      <w:pPr>
        <w:shd w:val="clear" w:color="auto" w:fill="FFFFFF"/>
        <w:spacing w:line="360" w:lineRule="auto"/>
        <w:ind w:firstLine="709"/>
        <w:jc w:val="both"/>
        <w:rPr>
          <w:color w:val="000000"/>
          <w:sz w:val="28"/>
          <w:szCs w:val="28"/>
          <w:lang w:val="uk-UA"/>
        </w:rPr>
      </w:pPr>
      <w:r>
        <w:rPr>
          <w:color w:val="000000"/>
          <w:sz w:val="28"/>
          <w:szCs w:val="28"/>
        </w:rPr>
        <w:br w:type="page"/>
      </w:r>
      <w:r w:rsidR="00313C6B" w:rsidRPr="002A7D16">
        <w:rPr>
          <w:color w:val="000000"/>
          <w:sz w:val="28"/>
          <w:szCs w:val="28"/>
        </w:rPr>
        <w:t>Ленточные конвейеры служат составными частями таких сложных машин, как роторные экскаваторы, перегрузочные и отвальные мосты, погрузочно-разгрузочные машины и т. п. Большое распространение ленточные конвейеры получили благодаря возможности получения высокой производительности (до 30000 т/ч), большой длине транспортирования (до 3—4 км в одном конвейере и до 100 км в системе из нескольких конвейеров), простоты</w:t>
      </w:r>
      <w:r w:rsidR="00313C6B" w:rsidRPr="002A7D16">
        <w:rPr>
          <w:color w:val="000000"/>
          <w:sz w:val="28"/>
          <w:szCs w:val="28"/>
          <w:lang w:val="uk-UA"/>
        </w:rPr>
        <w:t xml:space="preserve"> </w:t>
      </w:r>
      <w:r w:rsidR="00313C6B" w:rsidRPr="002A7D16">
        <w:rPr>
          <w:color w:val="000000"/>
          <w:sz w:val="28"/>
          <w:szCs w:val="28"/>
        </w:rPr>
        <w:t>конструкции и эксплуатации и высокой надежности работы</w:t>
      </w:r>
      <w:r w:rsidR="00313C6B" w:rsidRPr="002A7D16">
        <w:rPr>
          <w:color w:val="000000"/>
          <w:sz w:val="28"/>
          <w:szCs w:val="28"/>
          <w:lang w:val="uk-UA"/>
        </w:rPr>
        <w:t>.</w:t>
      </w:r>
    </w:p>
    <w:p w:rsidR="00313C6B" w:rsidRPr="002A7D16" w:rsidRDefault="00313C6B" w:rsidP="002A7D16">
      <w:pPr>
        <w:shd w:val="clear" w:color="auto" w:fill="FFFFFF"/>
        <w:spacing w:line="360" w:lineRule="auto"/>
        <w:ind w:firstLine="709"/>
        <w:jc w:val="both"/>
        <w:rPr>
          <w:color w:val="000000"/>
          <w:sz w:val="28"/>
          <w:szCs w:val="28"/>
        </w:rPr>
      </w:pPr>
      <w:r w:rsidRPr="002A7D16">
        <w:rPr>
          <w:color w:val="000000"/>
          <w:sz w:val="28"/>
          <w:szCs w:val="28"/>
        </w:rPr>
        <w:t>По расположению на местности ленточные конвейеры разделяют на стационарные и подвижные (рассматриваемые в этой главе), передвижные и переносные, переставные (для карьеров открытых разработок) и надводные, плавающие на понтонах.</w:t>
      </w:r>
    </w:p>
    <w:p w:rsidR="00313C6B" w:rsidRPr="002A7D16" w:rsidRDefault="00313C6B" w:rsidP="002A7D16">
      <w:pPr>
        <w:shd w:val="clear" w:color="auto" w:fill="FFFFFF"/>
        <w:spacing w:line="360" w:lineRule="auto"/>
        <w:ind w:firstLine="709"/>
        <w:jc w:val="both"/>
        <w:rPr>
          <w:color w:val="000000"/>
          <w:sz w:val="28"/>
          <w:szCs w:val="28"/>
        </w:rPr>
      </w:pPr>
      <w:r w:rsidRPr="002A7D16">
        <w:rPr>
          <w:color w:val="000000"/>
          <w:sz w:val="28"/>
          <w:szCs w:val="28"/>
        </w:rPr>
        <w:t>По конструкции и назначению различает ленточные конвейеры общего назначения (ГОСТ 22644 - 77 - ГОСТ 22647 — 77) и специальные: подземные, для пищевой, мукомольно-крупяной и комбикормовой промышленности и поточного производства в приборостроительной, радиотехнической и легкой промышленности.</w:t>
      </w:r>
    </w:p>
    <w:p w:rsidR="006E5CD1" w:rsidRPr="002A7D16" w:rsidRDefault="00313C6B" w:rsidP="002A7D16">
      <w:pPr>
        <w:shd w:val="clear" w:color="auto" w:fill="FFFFFF"/>
        <w:spacing w:line="360" w:lineRule="auto"/>
        <w:ind w:firstLine="709"/>
        <w:jc w:val="both"/>
        <w:rPr>
          <w:color w:val="000000"/>
          <w:sz w:val="28"/>
          <w:szCs w:val="28"/>
        </w:rPr>
      </w:pPr>
      <w:r w:rsidRPr="002A7D16">
        <w:rPr>
          <w:color w:val="000000"/>
          <w:sz w:val="28"/>
          <w:szCs w:val="28"/>
        </w:rPr>
        <w:t>По типу ленты конвейеры бывают с прорезиненной, стальной цельнопрокатной и проволочной лентой. Наибольшее распространение получили конвейеры с прорезиненной лентой. По конструкции прорезиненной ленты, опорных ходовых устройств и передаче тягового усилия различают ленточные конвейеры, у которых лента является грузонесущим</w:t>
      </w:r>
      <w:r w:rsidR="002A7D16">
        <w:rPr>
          <w:color w:val="000000"/>
          <w:sz w:val="28"/>
          <w:szCs w:val="28"/>
        </w:rPr>
        <w:t xml:space="preserve"> </w:t>
      </w:r>
      <w:r w:rsidRPr="002A7D16">
        <w:rPr>
          <w:color w:val="000000"/>
          <w:sz w:val="28"/>
          <w:szCs w:val="28"/>
        </w:rPr>
        <w:t>и</w:t>
      </w:r>
      <w:r w:rsidR="002A7D16">
        <w:rPr>
          <w:color w:val="000000"/>
          <w:sz w:val="28"/>
          <w:szCs w:val="28"/>
        </w:rPr>
        <w:t xml:space="preserve"> </w:t>
      </w:r>
      <w:r w:rsidRPr="002A7D16">
        <w:rPr>
          <w:color w:val="000000"/>
          <w:sz w:val="28"/>
          <w:szCs w:val="28"/>
        </w:rPr>
        <w:t>тяговым</w:t>
      </w:r>
      <w:r w:rsidR="002A7D16">
        <w:rPr>
          <w:color w:val="000000"/>
          <w:sz w:val="28"/>
          <w:szCs w:val="28"/>
        </w:rPr>
        <w:t xml:space="preserve"> </w:t>
      </w:r>
      <w:r w:rsidRPr="002A7D16">
        <w:rPr>
          <w:color w:val="000000"/>
          <w:sz w:val="28"/>
          <w:szCs w:val="28"/>
        </w:rPr>
        <w:t>элементом</w:t>
      </w:r>
      <w:r w:rsidR="006E5CD1" w:rsidRPr="002A7D16">
        <w:rPr>
          <w:color w:val="000000"/>
          <w:sz w:val="28"/>
          <w:szCs w:val="28"/>
        </w:rPr>
        <w:t xml:space="preserve"> (основной тип), ленточно-канатные и ленточно-цепные, у которых лента служит только грузонесущим элементом, а тяговым элементом являются два каната или одна цепь.</w:t>
      </w:r>
    </w:p>
    <w:p w:rsidR="006E5CD1" w:rsidRDefault="006E5CD1" w:rsidP="002A7D16">
      <w:pPr>
        <w:shd w:val="clear" w:color="auto" w:fill="FFFFFF"/>
        <w:spacing w:line="360" w:lineRule="auto"/>
        <w:ind w:firstLine="709"/>
        <w:jc w:val="both"/>
        <w:rPr>
          <w:color w:val="000000"/>
          <w:sz w:val="28"/>
          <w:szCs w:val="28"/>
          <w:lang w:val="uk-UA"/>
        </w:rPr>
      </w:pPr>
      <w:r w:rsidRPr="002A7D16">
        <w:rPr>
          <w:color w:val="000000"/>
          <w:sz w:val="28"/>
          <w:szCs w:val="28"/>
        </w:rPr>
        <w:t xml:space="preserve">По профилю трассы ленточные конвейеры разделяются на горизонтальные (рис. 4.3, </w:t>
      </w:r>
      <w:r w:rsidRPr="002A7D16">
        <w:rPr>
          <w:i/>
          <w:iCs/>
          <w:color w:val="000000"/>
          <w:sz w:val="28"/>
          <w:szCs w:val="28"/>
        </w:rPr>
        <w:t xml:space="preserve">а, ж, </w:t>
      </w:r>
      <w:r w:rsidRPr="002A7D16">
        <w:rPr>
          <w:color w:val="000000"/>
          <w:sz w:val="28"/>
          <w:szCs w:val="28"/>
        </w:rPr>
        <w:t xml:space="preserve">з), наклонные (рис. 4.3, </w:t>
      </w:r>
      <w:r w:rsidRPr="002A7D16">
        <w:rPr>
          <w:i/>
          <w:iCs/>
          <w:color w:val="000000"/>
          <w:sz w:val="28"/>
          <w:szCs w:val="28"/>
        </w:rPr>
        <w:t xml:space="preserve">б, и, к) </w:t>
      </w:r>
      <w:r w:rsidRPr="002A7D16">
        <w:rPr>
          <w:color w:val="000000"/>
          <w:sz w:val="28"/>
          <w:szCs w:val="28"/>
        </w:rPr>
        <w:t xml:space="preserve">и комбинированные: наклонно-горизонтальные (рис. 4.3, в) и горизонтально-наклонные (рис. 4.3, </w:t>
      </w:r>
      <w:r w:rsidRPr="002A7D16">
        <w:rPr>
          <w:i/>
          <w:iCs/>
          <w:color w:val="000000"/>
          <w:sz w:val="28"/>
          <w:szCs w:val="28"/>
        </w:rPr>
        <w:t xml:space="preserve">г) </w:t>
      </w:r>
      <w:r w:rsidRPr="002A7D16">
        <w:rPr>
          <w:color w:val="000000"/>
          <w:sz w:val="28"/>
          <w:szCs w:val="28"/>
        </w:rPr>
        <w:t xml:space="preserve">с одним или несколькими перегибами — (рис. 4.3. </w:t>
      </w:r>
      <w:r w:rsidRPr="002A7D16">
        <w:rPr>
          <w:i/>
          <w:iCs/>
          <w:color w:val="000000"/>
          <w:sz w:val="28"/>
          <w:szCs w:val="28"/>
        </w:rPr>
        <w:t xml:space="preserve">д, в) </w:t>
      </w:r>
      <w:r w:rsidRPr="002A7D16">
        <w:rPr>
          <w:color w:val="000000"/>
          <w:sz w:val="28"/>
          <w:szCs w:val="28"/>
        </w:rPr>
        <w:t>и со сложной трассой (рис. 4.3, л). При проектировании конвейера следует по возможности принимать наиболее простую прямолинейную трассу. Сложную трассу имеют магистральные конвейеры в соответствии с профилем местности.</w:t>
      </w:r>
      <w:r w:rsidR="00046645" w:rsidRPr="002A7D16">
        <w:rPr>
          <w:color w:val="000000"/>
          <w:sz w:val="28"/>
          <w:szCs w:val="28"/>
        </w:rPr>
        <w:t xml:space="preserve"> </w:t>
      </w:r>
      <w:r w:rsidR="00046645" w:rsidRPr="002A7D16">
        <w:rPr>
          <w:color w:val="000000"/>
          <w:sz w:val="28"/>
          <w:szCs w:val="28"/>
          <w:lang w:val="en-US"/>
        </w:rPr>
        <w:t>[</w:t>
      </w:r>
      <w:r w:rsidR="00046645" w:rsidRPr="002A7D16">
        <w:rPr>
          <w:color w:val="000000"/>
          <w:sz w:val="28"/>
          <w:szCs w:val="28"/>
        </w:rPr>
        <w:t>1, 98-101 ст.</w:t>
      </w:r>
      <w:r w:rsidR="00046645" w:rsidRPr="002A7D16">
        <w:rPr>
          <w:color w:val="000000"/>
          <w:sz w:val="28"/>
          <w:szCs w:val="28"/>
          <w:lang w:val="en-US"/>
        </w:rPr>
        <w:t>]</w:t>
      </w:r>
    </w:p>
    <w:p w:rsidR="002A7D16" w:rsidRPr="002A7D16" w:rsidRDefault="002A7D16" w:rsidP="002A7D16">
      <w:pPr>
        <w:shd w:val="clear" w:color="auto" w:fill="FFFFFF"/>
        <w:spacing w:line="360" w:lineRule="auto"/>
        <w:ind w:firstLine="709"/>
        <w:jc w:val="both"/>
        <w:rPr>
          <w:color w:val="000000"/>
          <w:sz w:val="28"/>
          <w:szCs w:val="28"/>
          <w:lang w:val="uk-UA"/>
        </w:rPr>
      </w:pPr>
    </w:p>
    <w:p w:rsidR="008311A2" w:rsidRPr="002A7D16" w:rsidRDefault="008311A2" w:rsidP="002A7D16">
      <w:pPr>
        <w:spacing w:line="360" w:lineRule="auto"/>
        <w:ind w:firstLine="709"/>
        <w:rPr>
          <w:color w:val="000000"/>
          <w:sz w:val="28"/>
          <w:szCs w:val="28"/>
        </w:rPr>
      </w:pPr>
    </w:p>
    <w:p w:rsidR="008311A2" w:rsidRPr="002A7D16" w:rsidRDefault="007671A1" w:rsidP="002A7D16">
      <w:pPr>
        <w:spacing w:line="360" w:lineRule="auto"/>
        <w:ind w:firstLine="709"/>
        <w:rPr>
          <w:color w:val="000000"/>
          <w:sz w:val="28"/>
          <w:szCs w:val="28"/>
        </w:rPr>
      </w:pPr>
      <w:r>
        <w:rPr>
          <w:noProof/>
        </w:rPr>
        <w:pict>
          <v:shape id="_x0000_s1026" type="#_x0000_t75" style="position:absolute;left:0;text-align:left;margin-left:2.9pt;margin-top:-20.05pt;width:246pt;height:187.5pt;z-index:251655680;mso-wrap-distance-left:504.05pt;mso-wrap-distance-right:504.05pt;mso-position-horizontal-relative:margin">
            <v:imagedata r:id="rId28" o:title="" gain="126031f" blacklevel="-3932f" grayscale="t"/>
            <w10:wrap anchorx="margin"/>
          </v:shape>
        </w:pict>
      </w:r>
    </w:p>
    <w:p w:rsidR="008311A2" w:rsidRPr="002A7D16" w:rsidRDefault="008311A2" w:rsidP="002A7D16">
      <w:pPr>
        <w:spacing w:line="360" w:lineRule="auto"/>
        <w:ind w:firstLine="709"/>
        <w:rPr>
          <w:color w:val="000000"/>
          <w:sz w:val="28"/>
          <w:szCs w:val="28"/>
        </w:rPr>
      </w:pPr>
    </w:p>
    <w:p w:rsidR="008311A2" w:rsidRPr="002A7D16" w:rsidRDefault="008311A2" w:rsidP="002A7D16">
      <w:pPr>
        <w:spacing w:line="360" w:lineRule="auto"/>
        <w:ind w:firstLine="709"/>
        <w:rPr>
          <w:color w:val="000000"/>
          <w:sz w:val="28"/>
          <w:szCs w:val="28"/>
        </w:rPr>
      </w:pPr>
    </w:p>
    <w:p w:rsidR="008311A2" w:rsidRPr="002A7D16" w:rsidRDefault="008311A2" w:rsidP="002A7D16">
      <w:pPr>
        <w:spacing w:line="360" w:lineRule="auto"/>
        <w:ind w:firstLine="709"/>
        <w:rPr>
          <w:color w:val="000000"/>
          <w:sz w:val="28"/>
          <w:szCs w:val="28"/>
        </w:rPr>
      </w:pPr>
    </w:p>
    <w:p w:rsidR="008311A2" w:rsidRPr="002A7D16" w:rsidRDefault="008311A2" w:rsidP="002A7D16">
      <w:pPr>
        <w:spacing w:line="360" w:lineRule="auto"/>
        <w:ind w:firstLine="709"/>
        <w:rPr>
          <w:color w:val="000000"/>
          <w:sz w:val="28"/>
          <w:szCs w:val="28"/>
        </w:rPr>
      </w:pPr>
    </w:p>
    <w:p w:rsidR="008311A2" w:rsidRPr="002A7D16" w:rsidRDefault="008311A2" w:rsidP="002A7D16">
      <w:pPr>
        <w:spacing w:line="360" w:lineRule="auto"/>
        <w:ind w:firstLine="709"/>
        <w:rPr>
          <w:color w:val="000000"/>
          <w:sz w:val="28"/>
          <w:szCs w:val="28"/>
        </w:rPr>
      </w:pPr>
    </w:p>
    <w:p w:rsidR="005F5E31" w:rsidRPr="002A7D16" w:rsidRDefault="007671A1" w:rsidP="002A7D16">
      <w:pPr>
        <w:shd w:val="clear" w:color="auto" w:fill="FFFFFF"/>
        <w:spacing w:line="360" w:lineRule="auto"/>
        <w:ind w:firstLine="709"/>
        <w:jc w:val="both"/>
        <w:rPr>
          <w:b/>
          <w:bCs/>
          <w:color w:val="000000"/>
          <w:sz w:val="28"/>
          <w:szCs w:val="28"/>
          <w:lang w:val="en-US"/>
        </w:rPr>
      </w:pPr>
      <w:r>
        <w:rPr>
          <w:noProof/>
        </w:rPr>
        <w:pict>
          <v:shape id="_x0000_s1027" type="#_x0000_t75" style="position:absolute;left:0;text-align:left;margin-left:5.6pt;margin-top:31.2pt;width:252pt;height:186.2pt;z-index:251656704;mso-wrap-distance-left:504.05pt;mso-wrap-distance-right:504.05pt;mso-position-horizontal-relative:margin">
            <v:imagedata r:id="rId29" o:title="" gain="126031f" blacklevel="-3932f" grayscale="t"/>
            <w10:wrap type="topAndBottom" anchorx="margin"/>
          </v:shape>
        </w:pict>
      </w:r>
    </w:p>
    <w:p w:rsidR="008311A2" w:rsidRPr="002A7D16" w:rsidRDefault="008311A2" w:rsidP="002A7D16">
      <w:pPr>
        <w:shd w:val="clear" w:color="auto" w:fill="FFFFFF"/>
        <w:spacing w:line="360" w:lineRule="auto"/>
        <w:ind w:firstLine="709"/>
        <w:jc w:val="both"/>
        <w:rPr>
          <w:color w:val="000000"/>
          <w:sz w:val="28"/>
          <w:szCs w:val="28"/>
        </w:rPr>
      </w:pPr>
      <w:r w:rsidRPr="002A7D16">
        <w:rPr>
          <w:b/>
          <w:bCs/>
          <w:color w:val="000000"/>
          <w:sz w:val="28"/>
          <w:szCs w:val="28"/>
        </w:rPr>
        <w:t>Рис. 6 Геометрические схемы ленточных конвейеров:</w:t>
      </w:r>
    </w:p>
    <w:p w:rsidR="008311A2" w:rsidRPr="002A7D16" w:rsidRDefault="008311A2" w:rsidP="002A7D16">
      <w:pPr>
        <w:shd w:val="clear" w:color="auto" w:fill="FFFFFF"/>
        <w:spacing w:line="360" w:lineRule="auto"/>
        <w:ind w:firstLine="709"/>
        <w:jc w:val="both"/>
        <w:rPr>
          <w:color w:val="000000"/>
          <w:sz w:val="28"/>
          <w:szCs w:val="28"/>
        </w:rPr>
      </w:pPr>
      <w:r w:rsidRPr="002A7D16">
        <w:rPr>
          <w:i/>
          <w:iCs/>
          <w:color w:val="000000"/>
          <w:sz w:val="28"/>
          <w:szCs w:val="28"/>
        </w:rPr>
        <w:t xml:space="preserve">а — е, л — с </w:t>
      </w:r>
      <w:r w:rsidRPr="002A7D16">
        <w:rPr>
          <w:color w:val="000000"/>
          <w:sz w:val="28"/>
          <w:szCs w:val="28"/>
        </w:rPr>
        <w:t xml:space="preserve">однобарабанным, </w:t>
      </w:r>
      <w:r w:rsidRPr="002A7D16">
        <w:rPr>
          <w:i/>
          <w:iCs/>
          <w:color w:val="000000"/>
          <w:sz w:val="28"/>
          <w:szCs w:val="28"/>
        </w:rPr>
        <w:t xml:space="preserve">ж </w:t>
      </w:r>
      <w:r w:rsidRPr="002A7D16">
        <w:rPr>
          <w:color w:val="000000"/>
          <w:sz w:val="28"/>
          <w:szCs w:val="28"/>
        </w:rPr>
        <w:t xml:space="preserve">— </w:t>
      </w:r>
      <w:r w:rsidRPr="002A7D16">
        <w:rPr>
          <w:i/>
          <w:iCs/>
          <w:color w:val="000000"/>
          <w:sz w:val="28"/>
          <w:szCs w:val="28"/>
        </w:rPr>
        <w:t xml:space="preserve">к — </w:t>
      </w:r>
      <w:r w:rsidRPr="002A7D16">
        <w:rPr>
          <w:b/>
          <w:bCs/>
          <w:color w:val="000000"/>
          <w:sz w:val="28"/>
          <w:szCs w:val="28"/>
        </w:rPr>
        <w:t xml:space="preserve">с </w:t>
      </w:r>
      <w:r w:rsidRPr="002A7D16">
        <w:rPr>
          <w:color w:val="000000"/>
          <w:sz w:val="28"/>
          <w:szCs w:val="28"/>
        </w:rPr>
        <w:t xml:space="preserve">двухбарабанным приводом (Я —привод; </w:t>
      </w:r>
      <w:r w:rsidRPr="002A7D16">
        <w:rPr>
          <w:i/>
          <w:iCs/>
          <w:color w:val="000000"/>
          <w:sz w:val="28"/>
          <w:szCs w:val="28"/>
        </w:rPr>
        <w:t xml:space="preserve">НУ— </w:t>
      </w:r>
      <w:r w:rsidRPr="002A7D16">
        <w:rPr>
          <w:color w:val="000000"/>
          <w:sz w:val="28"/>
          <w:szCs w:val="28"/>
        </w:rPr>
        <w:t>натяжное устройство)</w:t>
      </w:r>
    </w:p>
    <w:p w:rsidR="008311A2" w:rsidRPr="002A7D16" w:rsidRDefault="008311A2" w:rsidP="002A7D16">
      <w:pPr>
        <w:shd w:val="clear" w:color="auto" w:fill="FFFFFF"/>
        <w:spacing w:line="360" w:lineRule="auto"/>
        <w:ind w:firstLine="709"/>
        <w:jc w:val="both"/>
        <w:rPr>
          <w:color w:val="000000"/>
          <w:sz w:val="28"/>
          <w:szCs w:val="28"/>
        </w:rPr>
      </w:pPr>
    </w:p>
    <w:p w:rsidR="008311A2" w:rsidRPr="002A7D16" w:rsidRDefault="008311A2" w:rsidP="002A7D16">
      <w:pPr>
        <w:widowControl/>
        <w:shd w:val="clear" w:color="auto" w:fill="FFFFFF"/>
        <w:spacing w:line="360" w:lineRule="auto"/>
        <w:ind w:firstLine="709"/>
        <w:jc w:val="both"/>
        <w:rPr>
          <w:color w:val="000000"/>
          <w:sz w:val="28"/>
          <w:szCs w:val="28"/>
        </w:rPr>
      </w:pPr>
      <w:r w:rsidRPr="002A7D16">
        <w:rPr>
          <w:color w:val="000000"/>
          <w:sz w:val="28"/>
          <w:szCs w:val="28"/>
        </w:rPr>
        <w:t>Конвейерная лента - это основной, наиболее дорогой и наименее долговечный элемент конвейера, который является одновременно грузонесущим и тяговым органом. Лента состоит из каркаса, заключенного между резиновыми обкладками и предназначенного для поддержания груза и передачи тяговых усилий. Резиновые обкладки защищают каркас от механических повреждений и воздействия окружающей среды.</w:t>
      </w:r>
    </w:p>
    <w:p w:rsidR="008311A2" w:rsidRPr="002A7D16" w:rsidRDefault="008311A2" w:rsidP="002A7D16">
      <w:pPr>
        <w:widowControl/>
        <w:shd w:val="clear" w:color="auto" w:fill="FFFFFF"/>
        <w:spacing w:line="360" w:lineRule="auto"/>
        <w:ind w:firstLine="709"/>
        <w:jc w:val="both"/>
        <w:rPr>
          <w:color w:val="000000"/>
          <w:sz w:val="28"/>
          <w:szCs w:val="28"/>
        </w:rPr>
      </w:pPr>
      <w:r w:rsidRPr="002A7D16">
        <w:rPr>
          <w:color w:val="000000"/>
          <w:sz w:val="28"/>
          <w:szCs w:val="28"/>
        </w:rPr>
        <w:t>По типу каркаса ленты можно разделить на резинотканевые и резинотросовые общего назначения и специальные — морозостойкие, огнестойкие, пищевые и т. п.</w:t>
      </w:r>
    </w:p>
    <w:p w:rsidR="008311A2" w:rsidRPr="002A7D16" w:rsidRDefault="008311A2" w:rsidP="002A7D16">
      <w:pPr>
        <w:widowControl/>
        <w:shd w:val="clear" w:color="auto" w:fill="FFFFFF"/>
        <w:spacing w:line="360" w:lineRule="auto"/>
        <w:ind w:firstLine="709"/>
        <w:jc w:val="both"/>
        <w:rPr>
          <w:color w:val="000000"/>
          <w:sz w:val="28"/>
          <w:szCs w:val="28"/>
        </w:rPr>
      </w:pPr>
      <w:r w:rsidRPr="002A7D16">
        <w:rPr>
          <w:color w:val="000000"/>
          <w:sz w:val="28"/>
          <w:szCs w:val="28"/>
        </w:rPr>
        <w:t>Каркас лент общего назначения изготовляется из натуральных, искусственных, синтетических (полиамидных и полиэфирных) или комбинированных волокон. Обкладки — из натурального и синтетического каучука или из специальных синтетических материалов. В качестве синтетических материалов для прокладок к ленте применяют полиэфирные материалы типа лавсан (терилан); полиамидные — типа капрон, анид (нейлон), искусственный шелк.</w:t>
      </w:r>
    </w:p>
    <w:p w:rsidR="008311A2" w:rsidRPr="002A7D16" w:rsidRDefault="008311A2" w:rsidP="002A7D16">
      <w:pPr>
        <w:widowControl/>
        <w:shd w:val="clear" w:color="auto" w:fill="FFFFFF"/>
        <w:spacing w:line="360" w:lineRule="auto"/>
        <w:ind w:firstLine="709"/>
        <w:jc w:val="both"/>
        <w:rPr>
          <w:color w:val="000000"/>
          <w:sz w:val="28"/>
          <w:szCs w:val="28"/>
        </w:rPr>
      </w:pPr>
      <w:r w:rsidRPr="002A7D16">
        <w:rPr>
          <w:color w:val="000000"/>
          <w:sz w:val="28"/>
          <w:szCs w:val="28"/>
        </w:rPr>
        <w:t xml:space="preserve">В целях экономии хлопка вместо лент на основе бельтинга__ Б-820 применяются ленты нарезной конструкции без сквижей е каркасом БКНЛ-65, содержащим 72 </w:t>
      </w:r>
      <w:r w:rsidRPr="002A7D16">
        <w:rPr>
          <w:i/>
          <w:iCs/>
          <w:color w:val="000000"/>
          <w:sz w:val="28"/>
          <w:szCs w:val="28"/>
        </w:rPr>
        <w:t xml:space="preserve">% </w:t>
      </w:r>
      <w:r w:rsidRPr="002A7D16">
        <w:rPr>
          <w:color w:val="000000"/>
          <w:sz w:val="28"/>
          <w:szCs w:val="28"/>
        </w:rPr>
        <w:t xml:space="preserve">хлопка и 28 % лавсана </w:t>
      </w:r>
      <w:r w:rsidRPr="002A7D16">
        <w:rPr>
          <w:i/>
          <w:iCs/>
          <w:color w:val="000000"/>
          <w:sz w:val="28"/>
          <w:szCs w:val="28"/>
        </w:rPr>
        <w:t xml:space="preserve">(табл. </w:t>
      </w:r>
      <w:r w:rsidRPr="002A7D16">
        <w:rPr>
          <w:color w:val="000000"/>
          <w:sz w:val="28"/>
          <w:szCs w:val="28"/>
        </w:rPr>
        <w:t>4). Ленты по числу тканевых прокладок и ширине должны соответствовать ГОСТ 20—76.</w:t>
      </w:r>
    </w:p>
    <w:p w:rsidR="00107261" w:rsidRPr="002A7D16" w:rsidRDefault="00107261" w:rsidP="002A7D16">
      <w:pPr>
        <w:shd w:val="clear" w:color="auto" w:fill="FFFFFF"/>
        <w:spacing w:line="360" w:lineRule="auto"/>
        <w:ind w:firstLine="709"/>
        <w:jc w:val="both"/>
        <w:rPr>
          <w:b/>
          <w:bCs/>
          <w:color w:val="000000"/>
          <w:sz w:val="28"/>
          <w:szCs w:val="28"/>
        </w:rPr>
      </w:pPr>
    </w:p>
    <w:p w:rsidR="009A0DAB" w:rsidRPr="002A7D16" w:rsidRDefault="00107261" w:rsidP="002A7D16">
      <w:pPr>
        <w:shd w:val="clear" w:color="auto" w:fill="FFFFFF"/>
        <w:spacing w:line="360" w:lineRule="auto"/>
        <w:ind w:firstLine="709"/>
        <w:jc w:val="both"/>
        <w:rPr>
          <w:b/>
          <w:bCs/>
          <w:color w:val="000000"/>
          <w:sz w:val="28"/>
          <w:szCs w:val="28"/>
        </w:rPr>
      </w:pPr>
      <w:r w:rsidRPr="002A7D16">
        <w:rPr>
          <w:b/>
          <w:bCs/>
          <w:color w:val="000000"/>
          <w:sz w:val="28"/>
          <w:szCs w:val="28"/>
        </w:rPr>
        <w:t>Таблица 4.</w:t>
      </w:r>
      <w:r w:rsidR="002A7D16">
        <w:rPr>
          <w:b/>
          <w:bCs/>
          <w:color w:val="000000"/>
          <w:sz w:val="28"/>
          <w:szCs w:val="28"/>
        </w:rPr>
        <w:t xml:space="preserve"> </w:t>
      </w:r>
      <w:r w:rsidRPr="002A7D16">
        <w:rPr>
          <w:b/>
          <w:bCs/>
          <w:color w:val="000000"/>
          <w:sz w:val="28"/>
          <w:szCs w:val="28"/>
        </w:rPr>
        <w:t>Характеристика резинотканевых лент</w:t>
      </w:r>
    </w:p>
    <w:tbl>
      <w:tblPr>
        <w:tblW w:w="5000" w:type="pct"/>
        <w:tblInd w:w="-45" w:type="dxa"/>
        <w:tblCellMar>
          <w:left w:w="40" w:type="dxa"/>
          <w:right w:w="40" w:type="dxa"/>
        </w:tblCellMar>
        <w:tblLook w:val="0000" w:firstRow="0" w:lastRow="0" w:firstColumn="0" w:lastColumn="0" w:noHBand="0" w:noVBand="0"/>
      </w:tblPr>
      <w:tblGrid>
        <w:gridCol w:w="1945"/>
        <w:gridCol w:w="1751"/>
        <w:gridCol w:w="1504"/>
        <w:gridCol w:w="1146"/>
        <w:gridCol w:w="1525"/>
        <w:gridCol w:w="1567"/>
      </w:tblGrid>
      <w:tr w:rsidR="009A0DAB" w:rsidRPr="002A7D16">
        <w:trPr>
          <w:trHeight w:val="23"/>
        </w:trPr>
        <w:tc>
          <w:tcPr>
            <w:tcW w:w="1030" w:type="pct"/>
            <w:tcBorders>
              <w:top w:val="single" w:sz="4" w:space="0" w:color="auto"/>
              <w:left w:val="single" w:sz="4" w:space="0" w:color="auto"/>
              <w:bottom w:val="nil"/>
              <w:right w:val="single" w:sz="6" w:space="0" w:color="auto"/>
            </w:tcBorders>
            <w:shd w:val="clear" w:color="auto" w:fill="FFFFFF"/>
            <w:vAlign w:val="center"/>
          </w:tcPr>
          <w:p w:rsidR="009A0DAB" w:rsidRPr="002A7D16" w:rsidRDefault="009A0DAB" w:rsidP="002A7D16">
            <w:pPr>
              <w:shd w:val="clear" w:color="auto" w:fill="FFFFFF"/>
              <w:spacing w:line="360" w:lineRule="auto"/>
              <w:jc w:val="center"/>
              <w:rPr>
                <w:color w:val="000000"/>
              </w:rPr>
            </w:pPr>
            <w:r w:rsidRPr="002A7D16">
              <w:rPr>
                <w:color w:val="000000"/>
              </w:rPr>
              <w:t>Тип ткани</w:t>
            </w:r>
          </w:p>
        </w:tc>
        <w:tc>
          <w:tcPr>
            <w:tcW w:w="927" w:type="pct"/>
            <w:tcBorders>
              <w:top w:val="single" w:sz="4" w:space="0" w:color="auto"/>
              <w:left w:val="single" w:sz="6" w:space="0" w:color="auto"/>
              <w:bottom w:val="nil"/>
              <w:right w:val="single" w:sz="6" w:space="0" w:color="auto"/>
            </w:tcBorders>
            <w:shd w:val="clear" w:color="auto" w:fill="FFFFFF"/>
            <w:vAlign w:val="center"/>
          </w:tcPr>
          <w:p w:rsidR="009A0DAB" w:rsidRPr="002A7D16" w:rsidRDefault="009A0DAB" w:rsidP="002A7D16">
            <w:pPr>
              <w:shd w:val="clear" w:color="auto" w:fill="FFFFFF"/>
              <w:spacing w:line="360" w:lineRule="auto"/>
              <w:jc w:val="center"/>
              <w:rPr>
                <w:color w:val="000000"/>
              </w:rPr>
            </w:pPr>
          </w:p>
        </w:tc>
        <w:tc>
          <w:tcPr>
            <w:tcW w:w="797" w:type="pct"/>
            <w:tcBorders>
              <w:top w:val="single" w:sz="4" w:space="0" w:color="auto"/>
              <w:left w:val="single" w:sz="6" w:space="0" w:color="auto"/>
              <w:bottom w:val="nil"/>
              <w:right w:val="single" w:sz="6" w:space="0" w:color="auto"/>
            </w:tcBorders>
            <w:shd w:val="clear" w:color="auto" w:fill="FFFFFF"/>
            <w:vAlign w:val="center"/>
          </w:tcPr>
          <w:p w:rsidR="009A0DAB" w:rsidRPr="002A7D16" w:rsidRDefault="009A0DAB" w:rsidP="002A7D16">
            <w:pPr>
              <w:shd w:val="clear" w:color="auto" w:fill="FFFFFF"/>
              <w:spacing w:line="360" w:lineRule="auto"/>
              <w:jc w:val="center"/>
              <w:rPr>
                <w:color w:val="000000"/>
              </w:rPr>
            </w:pPr>
            <w:r w:rsidRPr="002A7D16">
              <w:rPr>
                <w:color w:val="000000"/>
              </w:rPr>
              <w:t>Прочность</w:t>
            </w:r>
          </w:p>
        </w:tc>
        <w:tc>
          <w:tcPr>
            <w:tcW w:w="607" w:type="pct"/>
            <w:tcBorders>
              <w:top w:val="single" w:sz="4" w:space="0" w:color="auto"/>
              <w:left w:val="single" w:sz="6" w:space="0" w:color="auto"/>
              <w:bottom w:val="nil"/>
              <w:right w:val="single" w:sz="6" w:space="0" w:color="auto"/>
            </w:tcBorders>
            <w:shd w:val="clear" w:color="auto" w:fill="FFFFFF"/>
            <w:vAlign w:val="center"/>
          </w:tcPr>
          <w:p w:rsidR="009A0DAB" w:rsidRPr="002A7D16" w:rsidRDefault="009A0DAB" w:rsidP="002A7D16">
            <w:pPr>
              <w:shd w:val="clear" w:color="auto" w:fill="FFFFFF"/>
              <w:spacing w:line="360" w:lineRule="auto"/>
              <w:jc w:val="center"/>
              <w:rPr>
                <w:color w:val="000000"/>
              </w:rPr>
            </w:pPr>
            <w:r w:rsidRPr="002A7D16">
              <w:rPr>
                <w:color w:val="000000"/>
              </w:rPr>
              <w:t>Количе-</w:t>
            </w:r>
          </w:p>
        </w:tc>
        <w:tc>
          <w:tcPr>
            <w:tcW w:w="808" w:type="pct"/>
            <w:tcBorders>
              <w:top w:val="single" w:sz="4" w:space="0" w:color="auto"/>
              <w:left w:val="single" w:sz="6" w:space="0" w:color="auto"/>
              <w:bottom w:val="nil"/>
              <w:right w:val="single" w:sz="6" w:space="0" w:color="auto"/>
            </w:tcBorders>
            <w:shd w:val="clear" w:color="auto" w:fill="FFFFFF"/>
            <w:vAlign w:val="center"/>
          </w:tcPr>
          <w:p w:rsidR="009A0DAB" w:rsidRPr="002A7D16" w:rsidRDefault="009A0DAB" w:rsidP="002A7D16">
            <w:pPr>
              <w:shd w:val="clear" w:color="auto" w:fill="FFFFFF"/>
              <w:spacing w:line="360" w:lineRule="auto"/>
              <w:jc w:val="center"/>
              <w:rPr>
                <w:color w:val="000000"/>
              </w:rPr>
            </w:pPr>
            <w:r w:rsidRPr="002A7D16">
              <w:rPr>
                <w:color w:val="000000"/>
              </w:rPr>
              <w:t>Относитель-</w:t>
            </w:r>
          </w:p>
        </w:tc>
        <w:tc>
          <w:tcPr>
            <w:tcW w:w="830" w:type="pct"/>
            <w:tcBorders>
              <w:top w:val="single" w:sz="4" w:space="0" w:color="auto"/>
              <w:left w:val="single" w:sz="6" w:space="0" w:color="auto"/>
              <w:bottom w:val="nil"/>
              <w:right w:val="single" w:sz="4" w:space="0" w:color="auto"/>
            </w:tcBorders>
            <w:shd w:val="clear" w:color="auto" w:fill="FFFFFF"/>
            <w:vAlign w:val="center"/>
          </w:tcPr>
          <w:p w:rsidR="009A0DAB" w:rsidRPr="002A7D16" w:rsidRDefault="009A0DAB" w:rsidP="002A7D16">
            <w:pPr>
              <w:shd w:val="clear" w:color="auto" w:fill="FFFFFF"/>
              <w:spacing w:line="360" w:lineRule="auto"/>
              <w:jc w:val="center"/>
              <w:rPr>
                <w:color w:val="000000"/>
              </w:rPr>
            </w:pPr>
          </w:p>
        </w:tc>
      </w:tr>
      <w:tr w:rsidR="009A0DAB" w:rsidRPr="002A7D16">
        <w:trPr>
          <w:trHeight w:val="23"/>
        </w:trPr>
        <w:tc>
          <w:tcPr>
            <w:tcW w:w="1030" w:type="pct"/>
            <w:tcBorders>
              <w:top w:val="nil"/>
              <w:left w:val="single" w:sz="4" w:space="0" w:color="auto"/>
              <w:bottom w:val="nil"/>
              <w:right w:val="single" w:sz="6" w:space="0" w:color="auto"/>
            </w:tcBorders>
            <w:shd w:val="clear" w:color="auto" w:fill="FFFFFF"/>
            <w:vAlign w:val="center"/>
          </w:tcPr>
          <w:p w:rsidR="009A0DAB" w:rsidRPr="002A7D16" w:rsidRDefault="009A0DAB" w:rsidP="002A7D16">
            <w:pPr>
              <w:shd w:val="clear" w:color="auto" w:fill="FFFFFF"/>
              <w:spacing w:line="360" w:lineRule="auto"/>
              <w:jc w:val="center"/>
              <w:rPr>
                <w:color w:val="000000"/>
              </w:rPr>
            </w:pPr>
            <w:r w:rsidRPr="002A7D16">
              <w:rPr>
                <w:color w:val="000000"/>
              </w:rPr>
              <w:t>каркаса резино-</w:t>
            </w:r>
          </w:p>
        </w:tc>
        <w:tc>
          <w:tcPr>
            <w:tcW w:w="927" w:type="pct"/>
            <w:tcBorders>
              <w:top w:val="nil"/>
              <w:left w:val="single" w:sz="6" w:space="0" w:color="auto"/>
              <w:bottom w:val="nil"/>
              <w:right w:val="single" w:sz="6" w:space="0" w:color="auto"/>
            </w:tcBorders>
            <w:shd w:val="clear" w:color="auto" w:fill="FFFFFF"/>
            <w:vAlign w:val="center"/>
          </w:tcPr>
          <w:p w:rsidR="009A0DAB" w:rsidRPr="002A7D16" w:rsidRDefault="009A0DAB" w:rsidP="002A7D16">
            <w:pPr>
              <w:shd w:val="clear" w:color="auto" w:fill="FFFFFF"/>
              <w:spacing w:line="360" w:lineRule="auto"/>
              <w:jc w:val="center"/>
              <w:rPr>
                <w:color w:val="000000"/>
              </w:rPr>
            </w:pPr>
            <w:r w:rsidRPr="002A7D16">
              <w:rPr>
                <w:color w:val="000000"/>
              </w:rPr>
              <w:t>Ширина</w:t>
            </w:r>
          </w:p>
        </w:tc>
        <w:tc>
          <w:tcPr>
            <w:tcW w:w="797" w:type="pct"/>
            <w:tcBorders>
              <w:top w:val="nil"/>
              <w:left w:val="single" w:sz="6" w:space="0" w:color="auto"/>
              <w:bottom w:val="nil"/>
              <w:right w:val="single" w:sz="6" w:space="0" w:color="auto"/>
            </w:tcBorders>
            <w:shd w:val="clear" w:color="auto" w:fill="FFFFFF"/>
            <w:vAlign w:val="center"/>
          </w:tcPr>
          <w:p w:rsidR="009A0DAB" w:rsidRPr="002A7D16" w:rsidRDefault="009A0DAB" w:rsidP="002A7D16">
            <w:pPr>
              <w:shd w:val="clear" w:color="auto" w:fill="FFFFFF"/>
              <w:spacing w:line="360" w:lineRule="auto"/>
              <w:jc w:val="center"/>
              <w:rPr>
                <w:color w:val="000000"/>
              </w:rPr>
            </w:pPr>
            <w:r w:rsidRPr="002A7D16">
              <w:rPr>
                <w:color w:val="000000"/>
              </w:rPr>
              <w:t>прокладки</w:t>
            </w:r>
          </w:p>
        </w:tc>
        <w:tc>
          <w:tcPr>
            <w:tcW w:w="607" w:type="pct"/>
            <w:tcBorders>
              <w:top w:val="nil"/>
              <w:left w:val="single" w:sz="6" w:space="0" w:color="auto"/>
              <w:bottom w:val="nil"/>
              <w:right w:val="single" w:sz="6" w:space="0" w:color="auto"/>
            </w:tcBorders>
            <w:shd w:val="clear" w:color="auto" w:fill="FFFFFF"/>
            <w:vAlign w:val="center"/>
          </w:tcPr>
          <w:p w:rsidR="009A0DAB" w:rsidRPr="002A7D16" w:rsidRDefault="009A0DAB" w:rsidP="002A7D16">
            <w:pPr>
              <w:shd w:val="clear" w:color="auto" w:fill="FFFFFF"/>
              <w:spacing w:line="360" w:lineRule="auto"/>
              <w:jc w:val="center"/>
              <w:rPr>
                <w:color w:val="000000"/>
              </w:rPr>
            </w:pPr>
            <w:r w:rsidRPr="002A7D16">
              <w:rPr>
                <w:color w:val="000000"/>
              </w:rPr>
              <w:t>ство про-</w:t>
            </w:r>
          </w:p>
        </w:tc>
        <w:tc>
          <w:tcPr>
            <w:tcW w:w="808" w:type="pct"/>
            <w:tcBorders>
              <w:top w:val="nil"/>
              <w:left w:val="single" w:sz="6" w:space="0" w:color="auto"/>
              <w:bottom w:val="nil"/>
              <w:right w:val="single" w:sz="6" w:space="0" w:color="auto"/>
            </w:tcBorders>
            <w:shd w:val="clear" w:color="auto" w:fill="FFFFFF"/>
            <w:vAlign w:val="center"/>
          </w:tcPr>
          <w:p w:rsidR="009A0DAB" w:rsidRPr="002A7D16" w:rsidRDefault="009A0DAB" w:rsidP="002A7D16">
            <w:pPr>
              <w:shd w:val="clear" w:color="auto" w:fill="FFFFFF"/>
              <w:spacing w:line="360" w:lineRule="auto"/>
              <w:jc w:val="center"/>
              <w:rPr>
                <w:color w:val="000000"/>
              </w:rPr>
            </w:pPr>
            <w:r w:rsidRPr="002A7D16">
              <w:rPr>
                <w:color w:val="000000"/>
              </w:rPr>
              <w:t>ное удлине-</w:t>
            </w:r>
          </w:p>
        </w:tc>
        <w:tc>
          <w:tcPr>
            <w:tcW w:w="830" w:type="pct"/>
            <w:tcBorders>
              <w:top w:val="nil"/>
              <w:left w:val="single" w:sz="6" w:space="0" w:color="auto"/>
              <w:bottom w:val="nil"/>
              <w:right w:val="single" w:sz="4" w:space="0" w:color="auto"/>
            </w:tcBorders>
            <w:shd w:val="clear" w:color="auto" w:fill="FFFFFF"/>
            <w:vAlign w:val="center"/>
          </w:tcPr>
          <w:p w:rsidR="009A0DAB" w:rsidRPr="002A7D16" w:rsidRDefault="009A0DAB" w:rsidP="002A7D16">
            <w:pPr>
              <w:shd w:val="clear" w:color="auto" w:fill="FFFFFF"/>
              <w:spacing w:line="360" w:lineRule="auto"/>
              <w:jc w:val="center"/>
              <w:rPr>
                <w:color w:val="000000"/>
              </w:rPr>
            </w:pPr>
            <w:r w:rsidRPr="002A7D16">
              <w:rPr>
                <w:color w:val="000000"/>
              </w:rPr>
              <w:t>Толщина</w:t>
            </w:r>
          </w:p>
        </w:tc>
      </w:tr>
      <w:tr w:rsidR="009A0DAB" w:rsidRPr="002A7D16">
        <w:trPr>
          <w:trHeight w:val="23"/>
        </w:trPr>
        <w:tc>
          <w:tcPr>
            <w:tcW w:w="1030" w:type="pct"/>
            <w:tcBorders>
              <w:top w:val="nil"/>
              <w:left w:val="single" w:sz="4" w:space="0" w:color="auto"/>
              <w:bottom w:val="nil"/>
              <w:right w:val="single" w:sz="6" w:space="0" w:color="auto"/>
            </w:tcBorders>
            <w:shd w:val="clear" w:color="auto" w:fill="FFFFFF"/>
            <w:vAlign w:val="center"/>
          </w:tcPr>
          <w:p w:rsidR="009A0DAB" w:rsidRPr="002A7D16" w:rsidRDefault="009A0DAB" w:rsidP="002A7D16">
            <w:pPr>
              <w:shd w:val="clear" w:color="auto" w:fill="FFFFFF"/>
              <w:spacing w:line="360" w:lineRule="auto"/>
              <w:jc w:val="center"/>
              <w:rPr>
                <w:color w:val="000000"/>
              </w:rPr>
            </w:pPr>
            <w:r w:rsidRPr="002A7D16">
              <w:rPr>
                <w:color w:val="000000"/>
              </w:rPr>
              <w:t>тканевых лент</w:t>
            </w:r>
          </w:p>
        </w:tc>
        <w:tc>
          <w:tcPr>
            <w:tcW w:w="927" w:type="pct"/>
            <w:tcBorders>
              <w:top w:val="nil"/>
              <w:left w:val="single" w:sz="6" w:space="0" w:color="auto"/>
              <w:bottom w:val="nil"/>
              <w:right w:val="single" w:sz="6" w:space="0" w:color="auto"/>
            </w:tcBorders>
            <w:shd w:val="clear" w:color="auto" w:fill="FFFFFF"/>
            <w:vAlign w:val="center"/>
          </w:tcPr>
          <w:p w:rsidR="009A0DAB" w:rsidRPr="002A7D16" w:rsidRDefault="009A0DAB" w:rsidP="002A7D16">
            <w:pPr>
              <w:shd w:val="clear" w:color="auto" w:fill="FFFFFF"/>
              <w:spacing w:line="360" w:lineRule="auto"/>
              <w:jc w:val="center"/>
              <w:rPr>
                <w:color w:val="000000"/>
              </w:rPr>
            </w:pPr>
            <w:r w:rsidRPr="002A7D16">
              <w:rPr>
                <w:color w:val="000000"/>
              </w:rPr>
              <w:t>ленты, мм</w:t>
            </w:r>
          </w:p>
        </w:tc>
        <w:tc>
          <w:tcPr>
            <w:tcW w:w="797" w:type="pct"/>
            <w:tcBorders>
              <w:top w:val="nil"/>
              <w:left w:val="single" w:sz="6" w:space="0" w:color="auto"/>
              <w:bottom w:val="nil"/>
              <w:right w:val="single" w:sz="6" w:space="0" w:color="auto"/>
            </w:tcBorders>
            <w:shd w:val="clear" w:color="auto" w:fill="FFFFFF"/>
            <w:vAlign w:val="center"/>
          </w:tcPr>
          <w:p w:rsidR="009A0DAB" w:rsidRPr="002A7D16" w:rsidRDefault="009A0DAB" w:rsidP="002A7D16">
            <w:pPr>
              <w:shd w:val="clear" w:color="auto" w:fill="FFFFFF"/>
              <w:spacing w:line="360" w:lineRule="auto"/>
              <w:jc w:val="center"/>
              <w:rPr>
                <w:color w:val="000000"/>
              </w:rPr>
            </w:pPr>
            <w:r w:rsidRPr="002A7D16">
              <w:rPr>
                <w:color w:val="000000"/>
              </w:rPr>
              <w:t>на</w:t>
            </w:r>
            <w:r w:rsidR="002A7D16" w:rsidRPr="002A7D16">
              <w:rPr>
                <w:color w:val="000000"/>
              </w:rPr>
              <w:t xml:space="preserve"> </w:t>
            </w:r>
            <w:r w:rsidRPr="002A7D16">
              <w:rPr>
                <w:color w:val="000000"/>
              </w:rPr>
              <w:t>разрыв</w:t>
            </w:r>
          </w:p>
        </w:tc>
        <w:tc>
          <w:tcPr>
            <w:tcW w:w="607" w:type="pct"/>
            <w:tcBorders>
              <w:top w:val="nil"/>
              <w:left w:val="single" w:sz="6" w:space="0" w:color="auto"/>
              <w:bottom w:val="nil"/>
              <w:right w:val="single" w:sz="6" w:space="0" w:color="auto"/>
            </w:tcBorders>
            <w:shd w:val="clear" w:color="auto" w:fill="FFFFFF"/>
            <w:vAlign w:val="center"/>
          </w:tcPr>
          <w:p w:rsidR="009A0DAB" w:rsidRPr="002A7D16" w:rsidRDefault="009A0DAB" w:rsidP="002A7D16">
            <w:pPr>
              <w:shd w:val="clear" w:color="auto" w:fill="FFFFFF"/>
              <w:spacing w:line="360" w:lineRule="auto"/>
              <w:jc w:val="center"/>
              <w:rPr>
                <w:color w:val="000000"/>
              </w:rPr>
            </w:pPr>
            <w:r w:rsidRPr="002A7D16">
              <w:rPr>
                <w:color w:val="000000"/>
              </w:rPr>
              <w:t>кладок,</w:t>
            </w:r>
          </w:p>
        </w:tc>
        <w:tc>
          <w:tcPr>
            <w:tcW w:w="808" w:type="pct"/>
            <w:tcBorders>
              <w:top w:val="nil"/>
              <w:left w:val="single" w:sz="6" w:space="0" w:color="auto"/>
              <w:bottom w:val="nil"/>
              <w:right w:val="single" w:sz="6" w:space="0" w:color="auto"/>
            </w:tcBorders>
            <w:shd w:val="clear" w:color="auto" w:fill="FFFFFF"/>
            <w:vAlign w:val="center"/>
          </w:tcPr>
          <w:p w:rsidR="009A0DAB" w:rsidRPr="002A7D16" w:rsidRDefault="009A0DAB" w:rsidP="002A7D16">
            <w:pPr>
              <w:shd w:val="clear" w:color="auto" w:fill="FFFFFF"/>
              <w:spacing w:line="360" w:lineRule="auto"/>
              <w:jc w:val="center"/>
              <w:rPr>
                <w:color w:val="000000"/>
              </w:rPr>
            </w:pPr>
            <w:r w:rsidRPr="002A7D16">
              <w:rPr>
                <w:color w:val="000000"/>
              </w:rPr>
              <w:t>ние при</w:t>
            </w:r>
          </w:p>
        </w:tc>
        <w:tc>
          <w:tcPr>
            <w:tcW w:w="830" w:type="pct"/>
            <w:tcBorders>
              <w:top w:val="nil"/>
              <w:left w:val="single" w:sz="6" w:space="0" w:color="auto"/>
              <w:bottom w:val="nil"/>
              <w:right w:val="single" w:sz="4" w:space="0" w:color="auto"/>
            </w:tcBorders>
            <w:shd w:val="clear" w:color="auto" w:fill="FFFFFF"/>
            <w:vAlign w:val="center"/>
          </w:tcPr>
          <w:p w:rsidR="009A0DAB" w:rsidRPr="002A7D16" w:rsidRDefault="009A0DAB" w:rsidP="002A7D16">
            <w:pPr>
              <w:shd w:val="clear" w:color="auto" w:fill="FFFFFF"/>
              <w:spacing w:line="360" w:lineRule="auto"/>
              <w:jc w:val="center"/>
              <w:rPr>
                <w:color w:val="000000"/>
              </w:rPr>
            </w:pPr>
            <w:r w:rsidRPr="002A7D16">
              <w:rPr>
                <w:color w:val="000000"/>
              </w:rPr>
              <w:t>обкладки,</w:t>
            </w:r>
          </w:p>
        </w:tc>
      </w:tr>
      <w:tr w:rsidR="009A0DAB" w:rsidRPr="002A7D16">
        <w:trPr>
          <w:trHeight w:val="23"/>
        </w:trPr>
        <w:tc>
          <w:tcPr>
            <w:tcW w:w="1030" w:type="pct"/>
            <w:tcBorders>
              <w:top w:val="nil"/>
              <w:left w:val="single" w:sz="4" w:space="0" w:color="auto"/>
              <w:bottom w:val="nil"/>
              <w:right w:val="single" w:sz="6" w:space="0" w:color="auto"/>
            </w:tcBorders>
            <w:shd w:val="clear" w:color="auto" w:fill="FFFFFF"/>
            <w:vAlign w:val="center"/>
          </w:tcPr>
          <w:p w:rsidR="009A0DAB" w:rsidRPr="002A7D16" w:rsidRDefault="009A0DAB" w:rsidP="002A7D16">
            <w:pPr>
              <w:shd w:val="clear" w:color="auto" w:fill="FFFFFF"/>
              <w:spacing w:line="360" w:lineRule="auto"/>
              <w:jc w:val="center"/>
              <w:rPr>
                <w:color w:val="000000"/>
              </w:rPr>
            </w:pPr>
            <w:r w:rsidRPr="002A7D16">
              <w:rPr>
                <w:color w:val="000000"/>
              </w:rPr>
              <w:t>(СССР)</w:t>
            </w:r>
          </w:p>
        </w:tc>
        <w:tc>
          <w:tcPr>
            <w:tcW w:w="927" w:type="pct"/>
            <w:tcBorders>
              <w:top w:val="nil"/>
              <w:left w:val="single" w:sz="6" w:space="0" w:color="auto"/>
              <w:bottom w:val="nil"/>
              <w:right w:val="single" w:sz="6" w:space="0" w:color="auto"/>
            </w:tcBorders>
            <w:shd w:val="clear" w:color="auto" w:fill="FFFFFF"/>
            <w:vAlign w:val="center"/>
          </w:tcPr>
          <w:p w:rsidR="009A0DAB" w:rsidRPr="002A7D16" w:rsidRDefault="009A0DAB" w:rsidP="002A7D16">
            <w:pPr>
              <w:shd w:val="clear" w:color="auto" w:fill="FFFFFF"/>
              <w:spacing w:line="360" w:lineRule="auto"/>
              <w:jc w:val="center"/>
              <w:rPr>
                <w:color w:val="000000"/>
              </w:rPr>
            </w:pPr>
          </w:p>
        </w:tc>
        <w:tc>
          <w:tcPr>
            <w:tcW w:w="797" w:type="pct"/>
            <w:tcBorders>
              <w:top w:val="nil"/>
              <w:left w:val="single" w:sz="6" w:space="0" w:color="auto"/>
              <w:bottom w:val="nil"/>
              <w:right w:val="single" w:sz="6" w:space="0" w:color="auto"/>
            </w:tcBorders>
            <w:shd w:val="clear" w:color="auto" w:fill="FFFFFF"/>
            <w:vAlign w:val="center"/>
          </w:tcPr>
          <w:p w:rsidR="009A0DAB" w:rsidRPr="002A7D16" w:rsidRDefault="009A0DAB" w:rsidP="002A7D16">
            <w:pPr>
              <w:shd w:val="clear" w:color="auto" w:fill="FFFFFF"/>
              <w:spacing w:line="360" w:lineRule="auto"/>
              <w:jc w:val="center"/>
              <w:rPr>
                <w:color w:val="000000"/>
              </w:rPr>
            </w:pPr>
            <w:r w:rsidRPr="002A7D16">
              <w:rPr>
                <w:color w:val="000000"/>
              </w:rPr>
              <w:t>по основе,</w:t>
            </w:r>
          </w:p>
        </w:tc>
        <w:tc>
          <w:tcPr>
            <w:tcW w:w="607" w:type="pct"/>
            <w:tcBorders>
              <w:top w:val="nil"/>
              <w:left w:val="single" w:sz="6" w:space="0" w:color="auto"/>
              <w:bottom w:val="nil"/>
              <w:right w:val="single" w:sz="6" w:space="0" w:color="auto"/>
            </w:tcBorders>
            <w:shd w:val="clear" w:color="auto" w:fill="FFFFFF"/>
            <w:vAlign w:val="center"/>
          </w:tcPr>
          <w:p w:rsidR="009A0DAB" w:rsidRPr="002A7D16" w:rsidRDefault="009A0DAB" w:rsidP="002A7D16">
            <w:pPr>
              <w:shd w:val="clear" w:color="auto" w:fill="FFFFFF"/>
              <w:spacing w:line="360" w:lineRule="auto"/>
              <w:jc w:val="center"/>
              <w:rPr>
                <w:color w:val="000000"/>
              </w:rPr>
            </w:pPr>
            <w:r w:rsidRPr="002A7D16">
              <w:rPr>
                <w:color w:val="000000"/>
              </w:rPr>
              <w:t>шт.</w:t>
            </w:r>
          </w:p>
        </w:tc>
        <w:tc>
          <w:tcPr>
            <w:tcW w:w="808" w:type="pct"/>
            <w:tcBorders>
              <w:top w:val="nil"/>
              <w:left w:val="single" w:sz="6" w:space="0" w:color="auto"/>
              <w:bottom w:val="nil"/>
              <w:right w:val="single" w:sz="6" w:space="0" w:color="auto"/>
            </w:tcBorders>
            <w:shd w:val="clear" w:color="auto" w:fill="FFFFFF"/>
            <w:vAlign w:val="center"/>
          </w:tcPr>
          <w:p w:rsidR="009A0DAB" w:rsidRPr="002A7D16" w:rsidRDefault="009A0DAB" w:rsidP="002A7D16">
            <w:pPr>
              <w:shd w:val="clear" w:color="auto" w:fill="FFFFFF"/>
              <w:spacing w:line="360" w:lineRule="auto"/>
              <w:jc w:val="center"/>
              <w:rPr>
                <w:color w:val="000000"/>
              </w:rPr>
            </w:pPr>
            <w:r w:rsidRPr="002A7D16">
              <w:rPr>
                <w:color w:val="000000"/>
              </w:rPr>
              <w:t>рабочей на-</w:t>
            </w:r>
          </w:p>
        </w:tc>
        <w:tc>
          <w:tcPr>
            <w:tcW w:w="830" w:type="pct"/>
            <w:tcBorders>
              <w:top w:val="nil"/>
              <w:left w:val="single" w:sz="6" w:space="0" w:color="auto"/>
              <w:bottom w:val="nil"/>
              <w:right w:val="single" w:sz="4" w:space="0" w:color="auto"/>
            </w:tcBorders>
            <w:shd w:val="clear" w:color="auto" w:fill="FFFFFF"/>
            <w:vAlign w:val="center"/>
          </w:tcPr>
          <w:p w:rsidR="009A0DAB" w:rsidRPr="002A7D16" w:rsidRDefault="009A0DAB" w:rsidP="002A7D16">
            <w:pPr>
              <w:shd w:val="clear" w:color="auto" w:fill="FFFFFF"/>
              <w:spacing w:line="360" w:lineRule="auto"/>
              <w:jc w:val="center"/>
              <w:rPr>
                <w:color w:val="000000"/>
              </w:rPr>
            </w:pPr>
            <w:r w:rsidRPr="002A7D16">
              <w:rPr>
                <w:color w:val="000000"/>
              </w:rPr>
              <w:t>мм</w:t>
            </w:r>
          </w:p>
        </w:tc>
      </w:tr>
      <w:tr w:rsidR="009A0DAB" w:rsidRPr="002A7D16">
        <w:trPr>
          <w:trHeight w:val="23"/>
        </w:trPr>
        <w:tc>
          <w:tcPr>
            <w:tcW w:w="1030" w:type="pct"/>
            <w:tcBorders>
              <w:top w:val="nil"/>
              <w:left w:val="single" w:sz="4" w:space="0" w:color="auto"/>
              <w:bottom w:val="single" w:sz="6" w:space="0" w:color="auto"/>
              <w:right w:val="single" w:sz="6" w:space="0" w:color="auto"/>
            </w:tcBorders>
            <w:shd w:val="clear" w:color="auto" w:fill="FFFFFF"/>
            <w:vAlign w:val="center"/>
          </w:tcPr>
          <w:p w:rsidR="009A0DAB" w:rsidRPr="002A7D16" w:rsidRDefault="009A0DAB" w:rsidP="002A7D16">
            <w:pPr>
              <w:shd w:val="clear" w:color="auto" w:fill="FFFFFF"/>
              <w:spacing w:line="360" w:lineRule="auto"/>
              <w:jc w:val="center"/>
              <w:rPr>
                <w:color w:val="000000"/>
              </w:rPr>
            </w:pPr>
          </w:p>
        </w:tc>
        <w:tc>
          <w:tcPr>
            <w:tcW w:w="927" w:type="pct"/>
            <w:tcBorders>
              <w:top w:val="nil"/>
              <w:left w:val="single" w:sz="6" w:space="0" w:color="auto"/>
              <w:bottom w:val="single" w:sz="6" w:space="0" w:color="auto"/>
              <w:right w:val="single" w:sz="6" w:space="0" w:color="auto"/>
            </w:tcBorders>
            <w:shd w:val="clear" w:color="auto" w:fill="FFFFFF"/>
            <w:vAlign w:val="center"/>
          </w:tcPr>
          <w:p w:rsidR="009A0DAB" w:rsidRPr="002A7D16" w:rsidRDefault="009A0DAB" w:rsidP="002A7D16">
            <w:pPr>
              <w:shd w:val="clear" w:color="auto" w:fill="FFFFFF"/>
              <w:spacing w:line="360" w:lineRule="auto"/>
              <w:jc w:val="center"/>
              <w:rPr>
                <w:color w:val="000000"/>
              </w:rPr>
            </w:pPr>
          </w:p>
        </w:tc>
        <w:tc>
          <w:tcPr>
            <w:tcW w:w="797" w:type="pct"/>
            <w:tcBorders>
              <w:top w:val="nil"/>
              <w:left w:val="single" w:sz="6" w:space="0" w:color="auto"/>
              <w:bottom w:val="single" w:sz="6" w:space="0" w:color="auto"/>
              <w:right w:val="single" w:sz="6" w:space="0" w:color="auto"/>
            </w:tcBorders>
            <w:shd w:val="clear" w:color="auto" w:fill="FFFFFF"/>
            <w:vAlign w:val="center"/>
          </w:tcPr>
          <w:p w:rsidR="009A0DAB" w:rsidRPr="002A7D16" w:rsidRDefault="009A0DAB" w:rsidP="002A7D16">
            <w:pPr>
              <w:shd w:val="clear" w:color="auto" w:fill="FFFFFF"/>
              <w:spacing w:line="360" w:lineRule="auto"/>
              <w:jc w:val="center"/>
              <w:rPr>
                <w:color w:val="000000"/>
              </w:rPr>
            </w:pPr>
            <w:r w:rsidRPr="002A7D16">
              <w:rPr>
                <w:color w:val="000000"/>
              </w:rPr>
              <w:t>кН/см</w:t>
            </w:r>
          </w:p>
        </w:tc>
        <w:tc>
          <w:tcPr>
            <w:tcW w:w="607" w:type="pct"/>
            <w:tcBorders>
              <w:top w:val="nil"/>
              <w:left w:val="single" w:sz="6" w:space="0" w:color="auto"/>
              <w:bottom w:val="single" w:sz="6" w:space="0" w:color="auto"/>
              <w:right w:val="single" w:sz="6" w:space="0" w:color="auto"/>
            </w:tcBorders>
            <w:shd w:val="clear" w:color="auto" w:fill="FFFFFF"/>
            <w:vAlign w:val="center"/>
          </w:tcPr>
          <w:p w:rsidR="009A0DAB" w:rsidRPr="002A7D16" w:rsidRDefault="009A0DAB" w:rsidP="002A7D16">
            <w:pPr>
              <w:shd w:val="clear" w:color="auto" w:fill="FFFFFF"/>
              <w:spacing w:line="360" w:lineRule="auto"/>
              <w:jc w:val="center"/>
              <w:rPr>
                <w:color w:val="000000"/>
              </w:rPr>
            </w:pPr>
          </w:p>
        </w:tc>
        <w:tc>
          <w:tcPr>
            <w:tcW w:w="808" w:type="pct"/>
            <w:tcBorders>
              <w:top w:val="nil"/>
              <w:left w:val="single" w:sz="6" w:space="0" w:color="auto"/>
              <w:bottom w:val="single" w:sz="6" w:space="0" w:color="auto"/>
              <w:right w:val="single" w:sz="6" w:space="0" w:color="auto"/>
            </w:tcBorders>
            <w:shd w:val="clear" w:color="auto" w:fill="FFFFFF"/>
            <w:vAlign w:val="center"/>
          </w:tcPr>
          <w:p w:rsidR="009A0DAB" w:rsidRPr="002A7D16" w:rsidRDefault="009A0DAB" w:rsidP="002A7D16">
            <w:pPr>
              <w:shd w:val="clear" w:color="auto" w:fill="FFFFFF"/>
              <w:spacing w:line="360" w:lineRule="auto"/>
              <w:jc w:val="center"/>
              <w:rPr>
                <w:color w:val="000000"/>
              </w:rPr>
            </w:pPr>
            <w:r w:rsidRPr="002A7D16">
              <w:rPr>
                <w:color w:val="000000"/>
              </w:rPr>
              <w:t>грузке, %</w:t>
            </w:r>
          </w:p>
        </w:tc>
        <w:tc>
          <w:tcPr>
            <w:tcW w:w="830" w:type="pct"/>
            <w:tcBorders>
              <w:top w:val="nil"/>
              <w:left w:val="single" w:sz="6" w:space="0" w:color="auto"/>
              <w:bottom w:val="single" w:sz="6" w:space="0" w:color="auto"/>
              <w:right w:val="single" w:sz="4" w:space="0" w:color="auto"/>
            </w:tcBorders>
            <w:shd w:val="clear" w:color="auto" w:fill="FFFFFF"/>
            <w:vAlign w:val="center"/>
          </w:tcPr>
          <w:p w:rsidR="009A0DAB" w:rsidRPr="002A7D16" w:rsidRDefault="009A0DAB" w:rsidP="002A7D16">
            <w:pPr>
              <w:shd w:val="clear" w:color="auto" w:fill="FFFFFF"/>
              <w:spacing w:line="360" w:lineRule="auto"/>
              <w:jc w:val="center"/>
              <w:rPr>
                <w:color w:val="000000"/>
              </w:rPr>
            </w:pPr>
          </w:p>
        </w:tc>
      </w:tr>
      <w:tr w:rsidR="009A0DAB" w:rsidRPr="002A7D16">
        <w:trPr>
          <w:trHeight w:val="23"/>
        </w:trPr>
        <w:tc>
          <w:tcPr>
            <w:tcW w:w="1030" w:type="pct"/>
            <w:tcBorders>
              <w:top w:val="single" w:sz="6" w:space="0" w:color="auto"/>
              <w:left w:val="single" w:sz="4" w:space="0" w:color="auto"/>
              <w:bottom w:val="nil"/>
              <w:right w:val="single" w:sz="6" w:space="0" w:color="auto"/>
            </w:tcBorders>
            <w:shd w:val="clear" w:color="auto" w:fill="FFFFFF"/>
          </w:tcPr>
          <w:p w:rsidR="009A0DAB" w:rsidRPr="002A7D16" w:rsidRDefault="009A0DAB" w:rsidP="002A7D16">
            <w:pPr>
              <w:shd w:val="clear" w:color="auto" w:fill="FFFFFF"/>
              <w:spacing w:line="360" w:lineRule="auto"/>
              <w:rPr>
                <w:color w:val="000000"/>
              </w:rPr>
            </w:pPr>
            <w:r w:rsidRPr="002A7D16">
              <w:rPr>
                <w:color w:val="000000"/>
              </w:rPr>
              <w:t>БКНЛ-65</w:t>
            </w:r>
          </w:p>
        </w:tc>
        <w:tc>
          <w:tcPr>
            <w:tcW w:w="927" w:type="pct"/>
            <w:tcBorders>
              <w:top w:val="single" w:sz="6" w:space="0" w:color="auto"/>
              <w:left w:val="single" w:sz="6" w:space="0" w:color="auto"/>
              <w:bottom w:val="nil"/>
              <w:right w:val="single" w:sz="6" w:space="0" w:color="auto"/>
            </w:tcBorders>
            <w:shd w:val="clear" w:color="auto" w:fill="FFFFFF"/>
            <w:vAlign w:val="center"/>
          </w:tcPr>
          <w:p w:rsidR="009A0DAB" w:rsidRPr="002A7D16" w:rsidRDefault="009A0DAB" w:rsidP="002A7D16">
            <w:pPr>
              <w:shd w:val="clear" w:color="auto" w:fill="FFFFFF"/>
              <w:spacing w:line="360" w:lineRule="auto"/>
              <w:rPr>
                <w:color w:val="000000"/>
              </w:rPr>
            </w:pPr>
            <w:r w:rsidRPr="002A7D16">
              <w:rPr>
                <w:color w:val="000000"/>
              </w:rPr>
              <w:t>650 — 1400</w:t>
            </w:r>
          </w:p>
        </w:tc>
        <w:tc>
          <w:tcPr>
            <w:tcW w:w="797" w:type="pct"/>
            <w:tcBorders>
              <w:top w:val="single" w:sz="6" w:space="0" w:color="auto"/>
              <w:left w:val="single" w:sz="6" w:space="0" w:color="auto"/>
              <w:bottom w:val="nil"/>
              <w:right w:val="single" w:sz="6" w:space="0" w:color="auto"/>
            </w:tcBorders>
            <w:shd w:val="clear" w:color="auto" w:fill="FFFFFF"/>
            <w:vAlign w:val="center"/>
          </w:tcPr>
          <w:p w:rsidR="009A0DAB" w:rsidRPr="002A7D16" w:rsidRDefault="009A0DAB" w:rsidP="002A7D16">
            <w:pPr>
              <w:shd w:val="clear" w:color="auto" w:fill="FFFFFF"/>
              <w:spacing w:line="360" w:lineRule="auto"/>
              <w:rPr>
                <w:color w:val="000000"/>
              </w:rPr>
            </w:pPr>
            <w:r w:rsidRPr="002A7D16">
              <w:rPr>
                <w:color w:val="000000"/>
              </w:rPr>
              <w:t>0,5</w:t>
            </w:r>
          </w:p>
        </w:tc>
        <w:tc>
          <w:tcPr>
            <w:tcW w:w="607" w:type="pct"/>
            <w:tcBorders>
              <w:top w:val="single" w:sz="6" w:space="0" w:color="auto"/>
              <w:left w:val="single" w:sz="6" w:space="0" w:color="auto"/>
              <w:bottom w:val="nil"/>
              <w:right w:val="single" w:sz="6" w:space="0" w:color="auto"/>
            </w:tcBorders>
            <w:shd w:val="clear" w:color="auto" w:fill="FFFFFF"/>
            <w:vAlign w:val="center"/>
          </w:tcPr>
          <w:p w:rsidR="009A0DAB" w:rsidRPr="002A7D16" w:rsidRDefault="009A0DAB" w:rsidP="002A7D16">
            <w:pPr>
              <w:shd w:val="clear" w:color="auto" w:fill="FFFFFF"/>
              <w:spacing w:line="360" w:lineRule="auto"/>
              <w:rPr>
                <w:color w:val="000000"/>
              </w:rPr>
            </w:pPr>
            <w:r w:rsidRPr="002A7D16">
              <w:rPr>
                <w:color w:val="000000"/>
              </w:rPr>
              <w:t>3 — 10</w:t>
            </w:r>
          </w:p>
        </w:tc>
        <w:tc>
          <w:tcPr>
            <w:tcW w:w="808" w:type="pct"/>
            <w:tcBorders>
              <w:top w:val="single" w:sz="6" w:space="0" w:color="auto"/>
              <w:left w:val="single" w:sz="6" w:space="0" w:color="auto"/>
              <w:bottom w:val="nil"/>
              <w:right w:val="single" w:sz="6" w:space="0" w:color="auto"/>
            </w:tcBorders>
            <w:shd w:val="clear" w:color="auto" w:fill="FFFFFF"/>
            <w:vAlign w:val="center"/>
          </w:tcPr>
          <w:p w:rsidR="009A0DAB" w:rsidRPr="002A7D16" w:rsidRDefault="009A0DAB" w:rsidP="002A7D16">
            <w:pPr>
              <w:shd w:val="clear" w:color="auto" w:fill="FFFFFF"/>
              <w:spacing w:line="360" w:lineRule="auto"/>
              <w:rPr>
                <w:color w:val="000000"/>
              </w:rPr>
            </w:pPr>
            <w:r w:rsidRPr="002A7D16">
              <w:rPr>
                <w:color w:val="000000"/>
              </w:rPr>
              <w:t>5,0</w:t>
            </w:r>
          </w:p>
        </w:tc>
        <w:tc>
          <w:tcPr>
            <w:tcW w:w="830" w:type="pct"/>
            <w:tcBorders>
              <w:top w:val="single" w:sz="6" w:space="0" w:color="auto"/>
              <w:left w:val="single" w:sz="6" w:space="0" w:color="auto"/>
              <w:bottom w:val="nil"/>
              <w:right w:val="single" w:sz="4" w:space="0" w:color="auto"/>
            </w:tcBorders>
            <w:shd w:val="clear" w:color="auto" w:fill="FFFFFF"/>
            <w:vAlign w:val="center"/>
          </w:tcPr>
          <w:p w:rsidR="009A0DAB" w:rsidRPr="002A7D16" w:rsidRDefault="009A0DAB" w:rsidP="002A7D16">
            <w:pPr>
              <w:shd w:val="clear" w:color="auto" w:fill="FFFFFF"/>
              <w:spacing w:line="360" w:lineRule="auto"/>
              <w:rPr>
                <w:color w:val="000000"/>
              </w:rPr>
            </w:pPr>
            <w:r w:rsidRPr="002A7D16">
              <w:rPr>
                <w:color w:val="000000"/>
              </w:rPr>
              <w:t>1,0 — 3,0</w:t>
            </w:r>
          </w:p>
        </w:tc>
      </w:tr>
      <w:tr w:rsidR="009A0DAB" w:rsidRPr="002A7D16">
        <w:trPr>
          <w:trHeight w:val="23"/>
        </w:trPr>
        <w:tc>
          <w:tcPr>
            <w:tcW w:w="1030" w:type="pct"/>
            <w:tcBorders>
              <w:top w:val="nil"/>
              <w:left w:val="single" w:sz="4" w:space="0" w:color="auto"/>
              <w:bottom w:val="nil"/>
              <w:right w:val="single" w:sz="6" w:space="0" w:color="auto"/>
            </w:tcBorders>
            <w:shd w:val="clear" w:color="auto" w:fill="FFFFFF"/>
          </w:tcPr>
          <w:p w:rsidR="009A0DAB" w:rsidRPr="002A7D16" w:rsidRDefault="009A0DAB" w:rsidP="002A7D16">
            <w:pPr>
              <w:shd w:val="clear" w:color="auto" w:fill="FFFFFF"/>
              <w:spacing w:line="360" w:lineRule="auto"/>
              <w:rPr>
                <w:color w:val="000000"/>
              </w:rPr>
            </w:pPr>
            <w:r w:rsidRPr="002A7D16">
              <w:rPr>
                <w:color w:val="000000"/>
              </w:rPr>
              <w:t>БКНЛ-100</w:t>
            </w:r>
          </w:p>
        </w:tc>
        <w:tc>
          <w:tcPr>
            <w:tcW w:w="927" w:type="pct"/>
            <w:tcBorders>
              <w:top w:val="nil"/>
              <w:left w:val="single" w:sz="6" w:space="0" w:color="auto"/>
              <w:bottom w:val="nil"/>
              <w:right w:val="single" w:sz="6" w:space="0" w:color="auto"/>
            </w:tcBorders>
            <w:shd w:val="clear" w:color="auto" w:fill="FFFFFF"/>
            <w:vAlign w:val="center"/>
          </w:tcPr>
          <w:p w:rsidR="009A0DAB" w:rsidRPr="002A7D16" w:rsidRDefault="009A0DAB" w:rsidP="002A7D16">
            <w:pPr>
              <w:shd w:val="clear" w:color="auto" w:fill="FFFFFF"/>
              <w:spacing w:line="360" w:lineRule="auto"/>
              <w:rPr>
                <w:color w:val="000000"/>
              </w:rPr>
            </w:pPr>
            <w:r w:rsidRPr="002A7D16">
              <w:rPr>
                <w:color w:val="000000"/>
              </w:rPr>
              <w:t>650 — 1400</w:t>
            </w:r>
          </w:p>
        </w:tc>
        <w:tc>
          <w:tcPr>
            <w:tcW w:w="797" w:type="pct"/>
            <w:tcBorders>
              <w:top w:val="nil"/>
              <w:left w:val="single" w:sz="6" w:space="0" w:color="auto"/>
              <w:bottom w:val="nil"/>
              <w:right w:val="single" w:sz="6" w:space="0" w:color="auto"/>
            </w:tcBorders>
            <w:shd w:val="clear" w:color="auto" w:fill="FFFFFF"/>
            <w:vAlign w:val="center"/>
          </w:tcPr>
          <w:p w:rsidR="009A0DAB" w:rsidRPr="002A7D16" w:rsidRDefault="009A0DAB" w:rsidP="002A7D16">
            <w:pPr>
              <w:shd w:val="clear" w:color="auto" w:fill="FFFFFF"/>
              <w:spacing w:line="360" w:lineRule="auto"/>
              <w:rPr>
                <w:color w:val="000000"/>
              </w:rPr>
            </w:pPr>
            <w:r w:rsidRPr="002A7D16">
              <w:rPr>
                <w:color w:val="000000"/>
              </w:rPr>
              <w:t>1,0</w:t>
            </w:r>
          </w:p>
        </w:tc>
        <w:tc>
          <w:tcPr>
            <w:tcW w:w="607" w:type="pct"/>
            <w:tcBorders>
              <w:top w:val="nil"/>
              <w:left w:val="single" w:sz="6" w:space="0" w:color="auto"/>
              <w:bottom w:val="nil"/>
              <w:right w:val="single" w:sz="6" w:space="0" w:color="auto"/>
            </w:tcBorders>
            <w:shd w:val="clear" w:color="auto" w:fill="FFFFFF"/>
            <w:vAlign w:val="center"/>
          </w:tcPr>
          <w:p w:rsidR="009A0DAB" w:rsidRPr="002A7D16" w:rsidRDefault="009A0DAB" w:rsidP="002A7D16">
            <w:pPr>
              <w:shd w:val="clear" w:color="auto" w:fill="FFFFFF"/>
              <w:spacing w:line="360" w:lineRule="auto"/>
              <w:rPr>
                <w:color w:val="000000"/>
              </w:rPr>
            </w:pPr>
            <w:r w:rsidRPr="002A7D16">
              <w:rPr>
                <w:color w:val="000000"/>
              </w:rPr>
              <w:t>3 — 8</w:t>
            </w:r>
          </w:p>
        </w:tc>
        <w:tc>
          <w:tcPr>
            <w:tcW w:w="808" w:type="pct"/>
            <w:tcBorders>
              <w:top w:val="nil"/>
              <w:left w:val="single" w:sz="6" w:space="0" w:color="auto"/>
              <w:bottom w:val="nil"/>
              <w:right w:val="single" w:sz="6" w:space="0" w:color="auto"/>
            </w:tcBorders>
            <w:shd w:val="clear" w:color="auto" w:fill="FFFFFF"/>
            <w:vAlign w:val="center"/>
          </w:tcPr>
          <w:p w:rsidR="009A0DAB" w:rsidRPr="002A7D16" w:rsidRDefault="009A0DAB" w:rsidP="002A7D16">
            <w:pPr>
              <w:shd w:val="clear" w:color="auto" w:fill="FFFFFF"/>
              <w:spacing w:line="360" w:lineRule="auto"/>
              <w:rPr>
                <w:color w:val="000000"/>
              </w:rPr>
            </w:pPr>
            <w:r w:rsidRPr="002A7D16">
              <w:rPr>
                <w:color w:val="000000"/>
              </w:rPr>
              <w:t>3,5</w:t>
            </w:r>
          </w:p>
        </w:tc>
        <w:tc>
          <w:tcPr>
            <w:tcW w:w="830" w:type="pct"/>
            <w:tcBorders>
              <w:top w:val="nil"/>
              <w:left w:val="single" w:sz="6" w:space="0" w:color="auto"/>
              <w:bottom w:val="nil"/>
              <w:right w:val="single" w:sz="4" w:space="0" w:color="auto"/>
            </w:tcBorders>
            <w:shd w:val="clear" w:color="auto" w:fill="FFFFFF"/>
            <w:vAlign w:val="center"/>
          </w:tcPr>
          <w:p w:rsidR="009A0DAB" w:rsidRPr="002A7D16" w:rsidRDefault="009A0DAB" w:rsidP="002A7D16">
            <w:pPr>
              <w:shd w:val="clear" w:color="auto" w:fill="FFFFFF"/>
              <w:spacing w:line="360" w:lineRule="auto"/>
              <w:rPr>
                <w:color w:val="000000"/>
              </w:rPr>
            </w:pPr>
            <w:r w:rsidRPr="002A7D16">
              <w:rPr>
                <w:color w:val="000000"/>
              </w:rPr>
              <w:t>1,0 — 3,0</w:t>
            </w:r>
          </w:p>
        </w:tc>
      </w:tr>
      <w:tr w:rsidR="009A0DAB" w:rsidRPr="002A7D16">
        <w:trPr>
          <w:trHeight w:val="23"/>
        </w:trPr>
        <w:tc>
          <w:tcPr>
            <w:tcW w:w="1030" w:type="pct"/>
            <w:tcBorders>
              <w:top w:val="nil"/>
              <w:left w:val="single" w:sz="4" w:space="0" w:color="auto"/>
              <w:bottom w:val="nil"/>
              <w:right w:val="single" w:sz="6" w:space="0" w:color="auto"/>
            </w:tcBorders>
            <w:shd w:val="clear" w:color="auto" w:fill="FFFFFF"/>
          </w:tcPr>
          <w:p w:rsidR="009A0DAB" w:rsidRPr="002A7D16" w:rsidRDefault="009A0DAB" w:rsidP="002A7D16">
            <w:pPr>
              <w:shd w:val="clear" w:color="auto" w:fill="FFFFFF"/>
              <w:spacing w:line="360" w:lineRule="auto"/>
              <w:rPr>
                <w:color w:val="000000"/>
              </w:rPr>
            </w:pPr>
            <w:r w:rsidRPr="002A7D16">
              <w:rPr>
                <w:color w:val="000000"/>
              </w:rPr>
              <w:t>БКНЛ-150</w:t>
            </w:r>
          </w:p>
        </w:tc>
        <w:tc>
          <w:tcPr>
            <w:tcW w:w="927" w:type="pct"/>
            <w:tcBorders>
              <w:top w:val="nil"/>
              <w:left w:val="single" w:sz="6" w:space="0" w:color="auto"/>
              <w:bottom w:val="nil"/>
              <w:right w:val="single" w:sz="6" w:space="0" w:color="auto"/>
            </w:tcBorders>
            <w:shd w:val="clear" w:color="auto" w:fill="FFFFFF"/>
            <w:vAlign w:val="center"/>
          </w:tcPr>
          <w:p w:rsidR="009A0DAB" w:rsidRPr="002A7D16" w:rsidRDefault="009A0DAB" w:rsidP="002A7D16">
            <w:pPr>
              <w:shd w:val="clear" w:color="auto" w:fill="FFFFFF"/>
              <w:spacing w:line="360" w:lineRule="auto"/>
              <w:rPr>
                <w:color w:val="000000"/>
              </w:rPr>
            </w:pPr>
            <w:r w:rsidRPr="002A7D16">
              <w:rPr>
                <w:color w:val="000000"/>
              </w:rPr>
              <w:t>650 - 1400</w:t>
            </w:r>
          </w:p>
        </w:tc>
        <w:tc>
          <w:tcPr>
            <w:tcW w:w="797" w:type="pct"/>
            <w:tcBorders>
              <w:top w:val="nil"/>
              <w:left w:val="single" w:sz="6" w:space="0" w:color="auto"/>
              <w:bottom w:val="nil"/>
              <w:right w:val="single" w:sz="6" w:space="0" w:color="auto"/>
            </w:tcBorders>
            <w:shd w:val="clear" w:color="auto" w:fill="FFFFFF"/>
            <w:vAlign w:val="center"/>
          </w:tcPr>
          <w:p w:rsidR="009A0DAB" w:rsidRPr="002A7D16" w:rsidRDefault="009A0DAB" w:rsidP="002A7D16">
            <w:pPr>
              <w:shd w:val="clear" w:color="auto" w:fill="FFFFFF"/>
              <w:spacing w:line="360" w:lineRule="auto"/>
              <w:rPr>
                <w:color w:val="000000"/>
              </w:rPr>
            </w:pPr>
            <w:r w:rsidRPr="002A7D16">
              <w:rPr>
                <w:color w:val="000000"/>
              </w:rPr>
              <w:t>1,5</w:t>
            </w:r>
          </w:p>
        </w:tc>
        <w:tc>
          <w:tcPr>
            <w:tcW w:w="607" w:type="pct"/>
            <w:tcBorders>
              <w:top w:val="nil"/>
              <w:left w:val="single" w:sz="6" w:space="0" w:color="auto"/>
              <w:bottom w:val="nil"/>
              <w:right w:val="single" w:sz="6" w:space="0" w:color="auto"/>
            </w:tcBorders>
            <w:shd w:val="clear" w:color="auto" w:fill="FFFFFF"/>
            <w:vAlign w:val="center"/>
          </w:tcPr>
          <w:p w:rsidR="009A0DAB" w:rsidRPr="002A7D16" w:rsidRDefault="009A0DAB" w:rsidP="002A7D16">
            <w:pPr>
              <w:shd w:val="clear" w:color="auto" w:fill="FFFFFF"/>
              <w:spacing w:line="360" w:lineRule="auto"/>
              <w:rPr>
                <w:color w:val="000000"/>
              </w:rPr>
            </w:pPr>
            <w:r w:rsidRPr="002A7D16">
              <w:rPr>
                <w:color w:val="000000"/>
              </w:rPr>
              <w:t>3 — 8</w:t>
            </w:r>
          </w:p>
        </w:tc>
        <w:tc>
          <w:tcPr>
            <w:tcW w:w="808" w:type="pct"/>
            <w:tcBorders>
              <w:top w:val="nil"/>
              <w:left w:val="single" w:sz="6" w:space="0" w:color="auto"/>
              <w:bottom w:val="nil"/>
              <w:right w:val="single" w:sz="6" w:space="0" w:color="auto"/>
            </w:tcBorders>
            <w:shd w:val="clear" w:color="auto" w:fill="FFFFFF"/>
            <w:vAlign w:val="center"/>
          </w:tcPr>
          <w:p w:rsidR="009A0DAB" w:rsidRPr="002A7D16" w:rsidRDefault="009A0DAB" w:rsidP="002A7D16">
            <w:pPr>
              <w:shd w:val="clear" w:color="auto" w:fill="FFFFFF"/>
              <w:spacing w:line="360" w:lineRule="auto"/>
              <w:rPr>
                <w:color w:val="000000"/>
              </w:rPr>
            </w:pPr>
            <w:r w:rsidRPr="002A7D16">
              <w:rPr>
                <w:color w:val="000000"/>
              </w:rPr>
              <w:t>3,5</w:t>
            </w:r>
          </w:p>
        </w:tc>
        <w:tc>
          <w:tcPr>
            <w:tcW w:w="830" w:type="pct"/>
            <w:tcBorders>
              <w:top w:val="nil"/>
              <w:left w:val="single" w:sz="6" w:space="0" w:color="auto"/>
              <w:bottom w:val="nil"/>
              <w:right w:val="single" w:sz="4" w:space="0" w:color="auto"/>
            </w:tcBorders>
            <w:shd w:val="clear" w:color="auto" w:fill="FFFFFF"/>
            <w:vAlign w:val="center"/>
          </w:tcPr>
          <w:p w:rsidR="009A0DAB" w:rsidRPr="002A7D16" w:rsidRDefault="009A0DAB" w:rsidP="002A7D16">
            <w:pPr>
              <w:shd w:val="clear" w:color="auto" w:fill="FFFFFF"/>
              <w:spacing w:line="360" w:lineRule="auto"/>
              <w:rPr>
                <w:color w:val="000000"/>
              </w:rPr>
            </w:pPr>
            <w:r w:rsidRPr="002A7D16">
              <w:rPr>
                <w:color w:val="000000"/>
              </w:rPr>
              <w:t>2,0 — 4,5</w:t>
            </w:r>
          </w:p>
        </w:tc>
      </w:tr>
      <w:tr w:rsidR="009A0DAB" w:rsidRPr="002A7D16">
        <w:trPr>
          <w:trHeight w:val="23"/>
        </w:trPr>
        <w:tc>
          <w:tcPr>
            <w:tcW w:w="1030" w:type="pct"/>
            <w:tcBorders>
              <w:top w:val="nil"/>
              <w:left w:val="single" w:sz="4" w:space="0" w:color="auto"/>
              <w:bottom w:val="nil"/>
              <w:right w:val="single" w:sz="6" w:space="0" w:color="auto"/>
            </w:tcBorders>
            <w:shd w:val="clear" w:color="auto" w:fill="FFFFFF"/>
          </w:tcPr>
          <w:p w:rsidR="009A0DAB" w:rsidRPr="002A7D16" w:rsidRDefault="009A0DAB" w:rsidP="002A7D16">
            <w:pPr>
              <w:shd w:val="clear" w:color="auto" w:fill="FFFFFF"/>
              <w:spacing w:line="360" w:lineRule="auto"/>
              <w:rPr>
                <w:color w:val="000000"/>
              </w:rPr>
            </w:pPr>
            <w:r w:rsidRPr="002A7D16">
              <w:rPr>
                <w:color w:val="000000"/>
              </w:rPr>
              <w:t>ЛХ-120</w:t>
            </w:r>
          </w:p>
        </w:tc>
        <w:tc>
          <w:tcPr>
            <w:tcW w:w="927" w:type="pct"/>
            <w:tcBorders>
              <w:top w:val="nil"/>
              <w:left w:val="single" w:sz="6" w:space="0" w:color="auto"/>
              <w:bottom w:val="nil"/>
              <w:right w:val="single" w:sz="6" w:space="0" w:color="auto"/>
            </w:tcBorders>
            <w:shd w:val="clear" w:color="auto" w:fill="FFFFFF"/>
            <w:vAlign w:val="center"/>
          </w:tcPr>
          <w:p w:rsidR="009A0DAB" w:rsidRPr="002A7D16" w:rsidRDefault="009A0DAB" w:rsidP="002A7D16">
            <w:pPr>
              <w:shd w:val="clear" w:color="auto" w:fill="FFFFFF"/>
              <w:spacing w:line="360" w:lineRule="auto"/>
              <w:rPr>
                <w:color w:val="000000"/>
              </w:rPr>
            </w:pPr>
            <w:r w:rsidRPr="002A7D16">
              <w:rPr>
                <w:color w:val="000000"/>
              </w:rPr>
              <w:t>650 — 2000</w:t>
            </w:r>
          </w:p>
        </w:tc>
        <w:tc>
          <w:tcPr>
            <w:tcW w:w="797" w:type="pct"/>
            <w:tcBorders>
              <w:top w:val="nil"/>
              <w:left w:val="single" w:sz="6" w:space="0" w:color="auto"/>
              <w:bottom w:val="nil"/>
              <w:right w:val="single" w:sz="6" w:space="0" w:color="auto"/>
            </w:tcBorders>
            <w:shd w:val="clear" w:color="auto" w:fill="FFFFFF"/>
            <w:vAlign w:val="center"/>
          </w:tcPr>
          <w:p w:rsidR="009A0DAB" w:rsidRPr="002A7D16" w:rsidRDefault="009A0DAB" w:rsidP="002A7D16">
            <w:pPr>
              <w:shd w:val="clear" w:color="auto" w:fill="FFFFFF"/>
              <w:spacing w:line="360" w:lineRule="auto"/>
              <w:rPr>
                <w:color w:val="000000"/>
              </w:rPr>
            </w:pPr>
            <w:r w:rsidRPr="002A7D16">
              <w:rPr>
                <w:color w:val="000000"/>
              </w:rPr>
              <w:t>1,2</w:t>
            </w:r>
          </w:p>
        </w:tc>
        <w:tc>
          <w:tcPr>
            <w:tcW w:w="607" w:type="pct"/>
            <w:tcBorders>
              <w:top w:val="nil"/>
              <w:left w:val="single" w:sz="6" w:space="0" w:color="auto"/>
              <w:bottom w:val="nil"/>
              <w:right w:val="single" w:sz="6" w:space="0" w:color="auto"/>
            </w:tcBorders>
            <w:shd w:val="clear" w:color="auto" w:fill="FFFFFF"/>
            <w:vAlign w:val="center"/>
          </w:tcPr>
          <w:p w:rsidR="009A0DAB" w:rsidRPr="002A7D16" w:rsidRDefault="009A0DAB" w:rsidP="002A7D16">
            <w:pPr>
              <w:shd w:val="clear" w:color="auto" w:fill="FFFFFF"/>
              <w:spacing w:line="360" w:lineRule="auto"/>
              <w:rPr>
                <w:color w:val="000000"/>
              </w:rPr>
            </w:pPr>
            <w:r w:rsidRPr="002A7D16">
              <w:rPr>
                <w:color w:val="000000"/>
              </w:rPr>
              <w:t>3 — 12</w:t>
            </w:r>
          </w:p>
        </w:tc>
        <w:tc>
          <w:tcPr>
            <w:tcW w:w="808" w:type="pct"/>
            <w:tcBorders>
              <w:top w:val="nil"/>
              <w:left w:val="single" w:sz="6" w:space="0" w:color="auto"/>
              <w:bottom w:val="nil"/>
              <w:right w:val="single" w:sz="6" w:space="0" w:color="auto"/>
            </w:tcBorders>
            <w:shd w:val="clear" w:color="auto" w:fill="FFFFFF"/>
            <w:vAlign w:val="center"/>
          </w:tcPr>
          <w:p w:rsidR="009A0DAB" w:rsidRPr="002A7D16" w:rsidRDefault="009A0DAB" w:rsidP="002A7D16">
            <w:pPr>
              <w:shd w:val="clear" w:color="auto" w:fill="FFFFFF"/>
              <w:spacing w:line="360" w:lineRule="auto"/>
              <w:rPr>
                <w:color w:val="000000"/>
              </w:rPr>
            </w:pPr>
            <w:r w:rsidRPr="002A7D16">
              <w:rPr>
                <w:color w:val="000000"/>
              </w:rPr>
              <w:t>2,0</w:t>
            </w:r>
          </w:p>
        </w:tc>
        <w:tc>
          <w:tcPr>
            <w:tcW w:w="830" w:type="pct"/>
            <w:tcBorders>
              <w:top w:val="nil"/>
              <w:left w:val="single" w:sz="6" w:space="0" w:color="auto"/>
              <w:bottom w:val="nil"/>
              <w:right w:val="single" w:sz="4" w:space="0" w:color="auto"/>
            </w:tcBorders>
            <w:shd w:val="clear" w:color="auto" w:fill="FFFFFF"/>
            <w:vAlign w:val="center"/>
          </w:tcPr>
          <w:p w:rsidR="009A0DAB" w:rsidRPr="002A7D16" w:rsidRDefault="009A0DAB" w:rsidP="002A7D16">
            <w:pPr>
              <w:shd w:val="clear" w:color="auto" w:fill="FFFFFF"/>
              <w:spacing w:line="360" w:lineRule="auto"/>
              <w:rPr>
                <w:color w:val="000000"/>
              </w:rPr>
            </w:pPr>
            <w:r w:rsidRPr="002A7D16">
              <w:rPr>
                <w:color w:val="000000"/>
              </w:rPr>
              <w:t>2,0 — 4,5</w:t>
            </w:r>
          </w:p>
        </w:tc>
      </w:tr>
      <w:tr w:rsidR="009A0DAB" w:rsidRPr="002A7D16">
        <w:trPr>
          <w:trHeight w:val="23"/>
        </w:trPr>
        <w:tc>
          <w:tcPr>
            <w:tcW w:w="1030" w:type="pct"/>
            <w:tcBorders>
              <w:top w:val="nil"/>
              <w:left w:val="single" w:sz="4" w:space="0" w:color="auto"/>
              <w:bottom w:val="nil"/>
              <w:right w:val="single" w:sz="6" w:space="0" w:color="auto"/>
            </w:tcBorders>
            <w:shd w:val="clear" w:color="auto" w:fill="FFFFFF"/>
          </w:tcPr>
          <w:p w:rsidR="009A0DAB" w:rsidRPr="002A7D16" w:rsidRDefault="009A0DAB" w:rsidP="002A7D16">
            <w:pPr>
              <w:shd w:val="clear" w:color="auto" w:fill="FFFFFF"/>
              <w:spacing w:line="360" w:lineRule="auto"/>
              <w:rPr>
                <w:color w:val="000000"/>
              </w:rPr>
            </w:pPr>
            <w:r w:rsidRPr="002A7D16">
              <w:rPr>
                <w:color w:val="000000"/>
              </w:rPr>
              <w:t>ТА-100</w:t>
            </w:r>
          </w:p>
        </w:tc>
        <w:tc>
          <w:tcPr>
            <w:tcW w:w="927" w:type="pct"/>
            <w:tcBorders>
              <w:top w:val="nil"/>
              <w:left w:val="single" w:sz="6" w:space="0" w:color="auto"/>
              <w:bottom w:val="nil"/>
              <w:right w:val="single" w:sz="6" w:space="0" w:color="auto"/>
            </w:tcBorders>
            <w:shd w:val="clear" w:color="auto" w:fill="FFFFFF"/>
            <w:vAlign w:val="center"/>
          </w:tcPr>
          <w:p w:rsidR="009A0DAB" w:rsidRPr="002A7D16" w:rsidRDefault="009A0DAB" w:rsidP="002A7D16">
            <w:pPr>
              <w:shd w:val="clear" w:color="auto" w:fill="FFFFFF"/>
              <w:spacing w:line="360" w:lineRule="auto"/>
              <w:rPr>
                <w:color w:val="000000"/>
              </w:rPr>
            </w:pPr>
            <w:r w:rsidRPr="002A7D16">
              <w:rPr>
                <w:color w:val="000000"/>
              </w:rPr>
              <w:t>650 — 1400</w:t>
            </w:r>
          </w:p>
        </w:tc>
        <w:tc>
          <w:tcPr>
            <w:tcW w:w="797" w:type="pct"/>
            <w:tcBorders>
              <w:top w:val="nil"/>
              <w:left w:val="single" w:sz="6" w:space="0" w:color="auto"/>
              <w:bottom w:val="nil"/>
              <w:right w:val="single" w:sz="6" w:space="0" w:color="auto"/>
            </w:tcBorders>
            <w:shd w:val="clear" w:color="auto" w:fill="FFFFFF"/>
            <w:vAlign w:val="center"/>
          </w:tcPr>
          <w:p w:rsidR="009A0DAB" w:rsidRPr="002A7D16" w:rsidRDefault="009A0DAB" w:rsidP="002A7D16">
            <w:pPr>
              <w:shd w:val="clear" w:color="auto" w:fill="FFFFFF"/>
              <w:spacing w:line="360" w:lineRule="auto"/>
              <w:rPr>
                <w:color w:val="000000"/>
              </w:rPr>
            </w:pPr>
            <w:r w:rsidRPr="002A7D16">
              <w:rPr>
                <w:color w:val="000000"/>
              </w:rPr>
              <w:t>1,0</w:t>
            </w:r>
          </w:p>
        </w:tc>
        <w:tc>
          <w:tcPr>
            <w:tcW w:w="607" w:type="pct"/>
            <w:tcBorders>
              <w:top w:val="nil"/>
              <w:left w:val="single" w:sz="6" w:space="0" w:color="auto"/>
              <w:bottom w:val="nil"/>
              <w:right w:val="single" w:sz="6" w:space="0" w:color="auto"/>
            </w:tcBorders>
            <w:shd w:val="clear" w:color="auto" w:fill="FFFFFF"/>
            <w:vAlign w:val="center"/>
          </w:tcPr>
          <w:p w:rsidR="009A0DAB" w:rsidRPr="002A7D16" w:rsidRDefault="009A0DAB" w:rsidP="002A7D16">
            <w:pPr>
              <w:shd w:val="clear" w:color="auto" w:fill="FFFFFF"/>
              <w:spacing w:line="360" w:lineRule="auto"/>
              <w:rPr>
                <w:color w:val="000000"/>
              </w:rPr>
            </w:pPr>
            <w:r w:rsidRPr="002A7D16">
              <w:rPr>
                <w:color w:val="000000"/>
              </w:rPr>
              <w:t>3 — 8</w:t>
            </w:r>
          </w:p>
        </w:tc>
        <w:tc>
          <w:tcPr>
            <w:tcW w:w="808" w:type="pct"/>
            <w:tcBorders>
              <w:top w:val="nil"/>
              <w:left w:val="single" w:sz="6" w:space="0" w:color="auto"/>
              <w:bottom w:val="nil"/>
              <w:right w:val="single" w:sz="6" w:space="0" w:color="auto"/>
            </w:tcBorders>
            <w:shd w:val="clear" w:color="auto" w:fill="FFFFFF"/>
            <w:vAlign w:val="center"/>
          </w:tcPr>
          <w:p w:rsidR="009A0DAB" w:rsidRPr="002A7D16" w:rsidRDefault="009A0DAB" w:rsidP="002A7D16">
            <w:pPr>
              <w:shd w:val="clear" w:color="auto" w:fill="FFFFFF"/>
              <w:spacing w:line="360" w:lineRule="auto"/>
              <w:rPr>
                <w:color w:val="000000"/>
              </w:rPr>
            </w:pPr>
            <w:r w:rsidRPr="002A7D16">
              <w:rPr>
                <w:color w:val="000000"/>
              </w:rPr>
              <w:t>3,5</w:t>
            </w:r>
          </w:p>
        </w:tc>
        <w:tc>
          <w:tcPr>
            <w:tcW w:w="830" w:type="pct"/>
            <w:tcBorders>
              <w:top w:val="nil"/>
              <w:left w:val="single" w:sz="6" w:space="0" w:color="auto"/>
              <w:bottom w:val="nil"/>
              <w:right w:val="single" w:sz="4" w:space="0" w:color="auto"/>
            </w:tcBorders>
            <w:shd w:val="clear" w:color="auto" w:fill="FFFFFF"/>
            <w:vAlign w:val="center"/>
          </w:tcPr>
          <w:p w:rsidR="009A0DAB" w:rsidRPr="002A7D16" w:rsidRDefault="009A0DAB" w:rsidP="002A7D16">
            <w:pPr>
              <w:shd w:val="clear" w:color="auto" w:fill="FFFFFF"/>
              <w:spacing w:line="360" w:lineRule="auto"/>
              <w:rPr>
                <w:color w:val="000000"/>
              </w:rPr>
            </w:pPr>
            <w:r w:rsidRPr="002A7D16">
              <w:rPr>
                <w:color w:val="000000"/>
              </w:rPr>
              <w:t>2,0 — 4,5</w:t>
            </w:r>
          </w:p>
        </w:tc>
      </w:tr>
      <w:tr w:rsidR="009A0DAB" w:rsidRPr="002A7D16">
        <w:trPr>
          <w:trHeight w:val="23"/>
        </w:trPr>
        <w:tc>
          <w:tcPr>
            <w:tcW w:w="1030" w:type="pct"/>
            <w:tcBorders>
              <w:top w:val="nil"/>
              <w:left w:val="single" w:sz="4" w:space="0" w:color="auto"/>
              <w:bottom w:val="nil"/>
              <w:right w:val="single" w:sz="6" w:space="0" w:color="auto"/>
            </w:tcBorders>
            <w:shd w:val="clear" w:color="auto" w:fill="FFFFFF"/>
          </w:tcPr>
          <w:p w:rsidR="009A0DAB" w:rsidRPr="002A7D16" w:rsidRDefault="009A0DAB" w:rsidP="002A7D16">
            <w:pPr>
              <w:shd w:val="clear" w:color="auto" w:fill="FFFFFF"/>
              <w:spacing w:line="360" w:lineRule="auto"/>
              <w:rPr>
                <w:color w:val="000000"/>
              </w:rPr>
            </w:pPr>
            <w:r w:rsidRPr="002A7D16">
              <w:rPr>
                <w:color w:val="000000"/>
              </w:rPr>
              <w:t>ТА-150</w:t>
            </w:r>
          </w:p>
        </w:tc>
        <w:tc>
          <w:tcPr>
            <w:tcW w:w="927" w:type="pct"/>
            <w:tcBorders>
              <w:top w:val="nil"/>
              <w:left w:val="single" w:sz="6" w:space="0" w:color="auto"/>
              <w:bottom w:val="nil"/>
              <w:right w:val="single" w:sz="6" w:space="0" w:color="auto"/>
            </w:tcBorders>
            <w:shd w:val="clear" w:color="auto" w:fill="FFFFFF"/>
            <w:vAlign w:val="center"/>
          </w:tcPr>
          <w:p w:rsidR="009A0DAB" w:rsidRPr="002A7D16" w:rsidRDefault="009A0DAB" w:rsidP="002A7D16">
            <w:pPr>
              <w:shd w:val="clear" w:color="auto" w:fill="FFFFFF"/>
              <w:spacing w:line="360" w:lineRule="auto"/>
              <w:rPr>
                <w:color w:val="000000"/>
              </w:rPr>
            </w:pPr>
            <w:r w:rsidRPr="002A7D16">
              <w:rPr>
                <w:color w:val="000000"/>
              </w:rPr>
              <w:t>650 — 1400</w:t>
            </w:r>
          </w:p>
        </w:tc>
        <w:tc>
          <w:tcPr>
            <w:tcW w:w="797" w:type="pct"/>
            <w:tcBorders>
              <w:top w:val="nil"/>
              <w:left w:val="single" w:sz="6" w:space="0" w:color="auto"/>
              <w:bottom w:val="nil"/>
              <w:right w:val="single" w:sz="6" w:space="0" w:color="auto"/>
            </w:tcBorders>
            <w:shd w:val="clear" w:color="auto" w:fill="FFFFFF"/>
            <w:vAlign w:val="center"/>
          </w:tcPr>
          <w:p w:rsidR="009A0DAB" w:rsidRPr="002A7D16" w:rsidRDefault="009A0DAB" w:rsidP="002A7D16">
            <w:pPr>
              <w:shd w:val="clear" w:color="auto" w:fill="FFFFFF"/>
              <w:spacing w:line="360" w:lineRule="auto"/>
              <w:rPr>
                <w:color w:val="000000"/>
              </w:rPr>
            </w:pPr>
            <w:r w:rsidRPr="002A7D16">
              <w:rPr>
                <w:color w:val="000000"/>
              </w:rPr>
              <w:t>1,5</w:t>
            </w:r>
          </w:p>
        </w:tc>
        <w:tc>
          <w:tcPr>
            <w:tcW w:w="607" w:type="pct"/>
            <w:tcBorders>
              <w:top w:val="nil"/>
              <w:left w:val="single" w:sz="6" w:space="0" w:color="auto"/>
              <w:bottom w:val="nil"/>
              <w:right w:val="single" w:sz="6" w:space="0" w:color="auto"/>
            </w:tcBorders>
            <w:shd w:val="clear" w:color="auto" w:fill="FFFFFF"/>
            <w:vAlign w:val="center"/>
          </w:tcPr>
          <w:p w:rsidR="009A0DAB" w:rsidRPr="002A7D16" w:rsidRDefault="009A0DAB" w:rsidP="002A7D16">
            <w:pPr>
              <w:shd w:val="clear" w:color="auto" w:fill="FFFFFF"/>
              <w:spacing w:line="360" w:lineRule="auto"/>
              <w:rPr>
                <w:color w:val="000000"/>
              </w:rPr>
            </w:pPr>
            <w:r w:rsidRPr="002A7D16">
              <w:rPr>
                <w:color w:val="000000"/>
              </w:rPr>
              <w:t>— 8</w:t>
            </w:r>
          </w:p>
        </w:tc>
        <w:tc>
          <w:tcPr>
            <w:tcW w:w="808" w:type="pct"/>
            <w:tcBorders>
              <w:top w:val="nil"/>
              <w:left w:val="single" w:sz="6" w:space="0" w:color="auto"/>
              <w:bottom w:val="nil"/>
              <w:right w:val="single" w:sz="6" w:space="0" w:color="auto"/>
            </w:tcBorders>
            <w:shd w:val="clear" w:color="auto" w:fill="FFFFFF"/>
            <w:vAlign w:val="center"/>
          </w:tcPr>
          <w:p w:rsidR="009A0DAB" w:rsidRPr="002A7D16" w:rsidRDefault="009A0DAB" w:rsidP="002A7D16">
            <w:pPr>
              <w:shd w:val="clear" w:color="auto" w:fill="FFFFFF"/>
              <w:spacing w:line="360" w:lineRule="auto"/>
              <w:rPr>
                <w:color w:val="000000"/>
              </w:rPr>
            </w:pPr>
            <w:r w:rsidRPr="002A7D16">
              <w:rPr>
                <w:color w:val="000000"/>
              </w:rPr>
              <w:t>3,5</w:t>
            </w:r>
          </w:p>
        </w:tc>
        <w:tc>
          <w:tcPr>
            <w:tcW w:w="830" w:type="pct"/>
            <w:tcBorders>
              <w:top w:val="nil"/>
              <w:left w:val="single" w:sz="6" w:space="0" w:color="auto"/>
              <w:bottom w:val="nil"/>
              <w:right w:val="single" w:sz="4" w:space="0" w:color="auto"/>
            </w:tcBorders>
            <w:shd w:val="clear" w:color="auto" w:fill="FFFFFF"/>
            <w:vAlign w:val="center"/>
          </w:tcPr>
          <w:p w:rsidR="009A0DAB" w:rsidRPr="002A7D16" w:rsidRDefault="009A0DAB" w:rsidP="002A7D16">
            <w:pPr>
              <w:shd w:val="clear" w:color="auto" w:fill="FFFFFF"/>
              <w:spacing w:line="360" w:lineRule="auto"/>
              <w:rPr>
                <w:color w:val="000000"/>
              </w:rPr>
            </w:pPr>
            <w:r w:rsidRPr="002A7D16">
              <w:rPr>
                <w:color w:val="000000"/>
              </w:rPr>
              <w:t>2,0 — 6,0</w:t>
            </w:r>
          </w:p>
        </w:tc>
      </w:tr>
      <w:tr w:rsidR="009A0DAB" w:rsidRPr="002A7D16">
        <w:trPr>
          <w:trHeight w:val="23"/>
        </w:trPr>
        <w:tc>
          <w:tcPr>
            <w:tcW w:w="1030" w:type="pct"/>
            <w:tcBorders>
              <w:top w:val="nil"/>
              <w:left w:val="single" w:sz="4" w:space="0" w:color="auto"/>
              <w:bottom w:val="nil"/>
              <w:right w:val="single" w:sz="6" w:space="0" w:color="auto"/>
            </w:tcBorders>
            <w:shd w:val="clear" w:color="auto" w:fill="FFFFFF"/>
          </w:tcPr>
          <w:p w:rsidR="009A0DAB" w:rsidRPr="002A7D16" w:rsidRDefault="009A0DAB" w:rsidP="002A7D16">
            <w:pPr>
              <w:shd w:val="clear" w:color="auto" w:fill="FFFFFF"/>
              <w:spacing w:line="360" w:lineRule="auto"/>
              <w:rPr>
                <w:color w:val="000000"/>
              </w:rPr>
            </w:pPr>
            <w:r w:rsidRPr="002A7D16">
              <w:rPr>
                <w:color w:val="000000"/>
              </w:rPr>
              <w:t>ТА-300</w:t>
            </w:r>
          </w:p>
        </w:tc>
        <w:tc>
          <w:tcPr>
            <w:tcW w:w="927" w:type="pct"/>
            <w:tcBorders>
              <w:top w:val="nil"/>
              <w:left w:val="single" w:sz="6" w:space="0" w:color="auto"/>
              <w:bottom w:val="nil"/>
              <w:right w:val="single" w:sz="6" w:space="0" w:color="auto"/>
            </w:tcBorders>
            <w:shd w:val="clear" w:color="auto" w:fill="FFFFFF"/>
            <w:vAlign w:val="center"/>
          </w:tcPr>
          <w:p w:rsidR="009A0DAB" w:rsidRPr="002A7D16" w:rsidRDefault="009A0DAB" w:rsidP="002A7D16">
            <w:pPr>
              <w:shd w:val="clear" w:color="auto" w:fill="FFFFFF"/>
              <w:spacing w:line="360" w:lineRule="auto"/>
              <w:rPr>
                <w:color w:val="000000"/>
              </w:rPr>
            </w:pPr>
            <w:r w:rsidRPr="002A7D16">
              <w:rPr>
                <w:color w:val="000000"/>
              </w:rPr>
              <w:t>1200 — 2000</w:t>
            </w:r>
          </w:p>
        </w:tc>
        <w:tc>
          <w:tcPr>
            <w:tcW w:w="797" w:type="pct"/>
            <w:tcBorders>
              <w:top w:val="nil"/>
              <w:left w:val="single" w:sz="6" w:space="0" w:color="auto"/>
              <w:bottom w:val="nil"/>
              <w:right w:val="single" w:sz="6" w:space="0" w:color="auto"/>
            </w:tcBorders>
            <w:shd w:val="clear" w:color="auto" w:fill="FFFFFF"/>
            <w:vAlign w:val="center"/>
          </w:tcPr>
          <w:p w:rsidR="009A0DAB" w:rsidRPr="002A7D16" w:rsidRDefault="009A0DAB" w:rsidP="002A7D16">
            <w:pPr>
              <w:shd w:val="clear" w:color="auto" w:fill="FFFFFF"/>
              <w:spacing w:line="360" w:lineRule="auto"/>
              <w:rPr>
                <w:color w:val="000000"/>
              </w:rPr>
            </w:pPr>
            <w:r w:rsidRPr="002A7D16">
              <w:rPr>
                <w:color w:val="000000"/>
              </w:rPr>
              <w:t>3,0</w:t>
            </w:r>
          </w:p>
        </w:tc>
        <w:tc>
          <w:tcPr>
            <w:tcW w:w="607" w:type="pct"/>
            <w:tcBorders>
              <w:top w:val="nil"/>
              <w:left w:val="single" w:sz="6" w:space="0" w:color="auto"/>
              <w:bottom w:val="nil"/>
              <w:right w:val="single" w:sz="6" w:space="0" w:color="auto"/>
            </w:tcBorders>
            <w:shd w:val="clear" w:color="auto" w:fill="FFFFFF"/>
            <w:vAlign w:val="center"/>
          </w:tcPr>
          <w:p w:rsidR="009A0DAB" w:rsidRPr="002A7D16" w:rsidRDefault="009A0DAB" w:rsidP="002A7D16">
            <w:pPr>
              <w:shd w:val="clear" w:color="auto" w:fill="FFFFFF"/>
              <w:spacing w:line="360" w:lineRule="auto"/>
              <w:rPr>
                <w:color w:val="000000"/>
              </w:rPr>
            </w:pPr>
            <w:r w:rsidRPr="002A7D16">
              <w:rPr>
                <w:color w:val="000000"/>
              </w:rPr>
              <w:t>4 — 10</w:t>
            </w:r>
          </w:p>
        </w:tc>
        <w:tc>
          <w:tcPr>
            <w:tcW w:w="808" w:type="pct"/>
            <w:tcBorders>
              <w:top w:val="nil"/>
              <w:left w:val="single" w:sz="6" w:space="0" w:color="auto"/>
              <w:bottom w:val="nil"/>
              <w:right w:val="single" w:sz="6" w:space="0" w:color="auto"/>
            </w:tcBorders>
            <w:shd w:val="clear" w:color="auto" w:fill="FFFFFF"/>
            <w:vAlign w:val="center"/>
          </w:tcPr>
          <w:p w:rsidR="009A0DAB" w:rsidRPr="002A7D16" w:rsidRDefault="009A0DAB" w:rsidP="002A7D16">
            <w:pPr>
              <w:shd w:val="clear" w:color="auto" w:fill="FFFFFF"/>
              <w:spacing w:line="360" w:lineRule="auto"/>
              <w:rPr>
                <w:color w:val="000000"/>
              </w:rPr>
            </w:pPr>
            <w:r w:rsidRPr="002A7D16">
              <w:rPr>
                <w:color w:val="000000"/>
              </w:rPr>
              <w:t>4,0</w:t>
            </w:r>
          </w:p>
        </w:tc>
        <w:tc>
          <w:tcPr>
            <w:tcW w:w="830" w:type="pct"/>
            <w:tcBorders>
              <w:top w:val="nil"/>
              <w:left w:val="single" w:sz="6" w:space="0" w:color="auto"/>
              <w:bottom w:val="nil"/>
              <w:right w:val="single" w:sz="4" w:space="0" w:color="auto"/>
            </w:tcBorders>
            <w:shd w:val="clear" w:color="auto" w:fill="FFFFFF"/>
            <w:vAlign w:val="center"/>
          </w:tcPr>
          <w:p w:rsidR="009A0DAB" w:rsidRPr="002A7D16" w:rsidRDefault="009A0DAB" w:rsidP="002A7D16">
            <w:pPr>
              <w:shd w:val="clear" w:color="auto" w:fill="FFFFFF"/>
              <w:spacing w:line="360" w:lineRule="auto"/>
              <w:rPr>
                <w:color w:val="000000"/>
              </w:rPr>
            </w:pPr>
            <w:r w:rsidRPr="002A7D16">
              <w:rPr>
                <w:color w:val="000000"/>
              </w:rPr>
              <w:t>2,0 — 6,0</w:t>
            </w:r>
          </w:p>
        </w:tc>
      </w:tr>
      <w:tr w:rsidR="009A0DAB" w:rsidRPr="002A7D16">
        <w:trPr>
          <w:trHeight w:val="23"/>
        </w:trPr>
        <w:tc>
          <w:tcPr>
            <w:tcW w:w="1030" w:type="pct"/>
            <w:tcBorders>
              <w:top w:val="nil"/>
              <w:left w:val="single" w:sz="4" w:space="0" w:color="auto"/>
              <w:bottom w:val="nil"/>
              <w:right w:val="single" w:sz="6" w:space="0" w:color="auto"/>
            </w:tcBorders>
            <w:shd w:val="clear" w:color="auto" w:fill="FFFFFF"/>
          </w:tcPr>
          <w:p w:rsidR="009A0DAB" w:rsidRPr="002A7D16" w:rsidRDefault="009A0DAB" w:rsidP="002A7D16">
            <w:pPr>
              <w:shd w:val="clear" w:color="auto" w:fill="FFFFFF"/>
              <w:spacing w:line="360" w:lineRule="auto"/>
              <w:rPr>
                <w:color w:val="000000"/>
              </w:rPr>
            </w:pPr>
            <w:r w:rsidRPr="002A7D16">
              <w:rPr>
                <w:color w:val="000000"/>
              </w:rPr>
              <w:t>ТЛ-150</w:t>
            </w:r>
          </w:p>
        </w:tc>
        <w:tc>
          <w:tcPr>
            <w:tcW w:w="927" w:type="pct"/>
            <w:tcBorders>
              <w:top w:val="nil"/>
              <w:left w:val="single" w:sz="6" w:space="0" w:color="auto"/>
              <w:bottom w:val="nil"/>
              <w:right w:val="single" w:sz="6" w:space="0" w:color="auto"/>
            </w:tcBorders>
            <w:shd w:val="clear" w:color="auto" w:fill="FFFFFF"/>
            <w:vAlign w:val="center"/>
          </w:tcPr>
          <w:p w:rsidR="009A0DAB" w:rsidRPr="002A7D16" w:rsidRDefault="009A0DAB" w:rsidP="002A7D16">
            <w:pPr>
              <w:shd w:val="clear" w:color="auto" w:fill="FFFFFF"/>
              <w:spacing w:line="360" w:lineRule="auto"/>
              <w:rPr>
                <w:color w:val="000000"/>
              </w:rPr>
            </w:pPr>
            <w:r w:rsidRPr="002A7D16">
              <w:rPr>
                <w:color w:val="000000"/>
              </w:rPr>
              <w:t>800 — 1400</w:t>
            </w:r>
          </w:p>
        </w:tc>
        <w:tc>
          <w:tcPr>
            <w:tcW w:w="797" w:type="pct"/>
            <w:tcBorders>
              <w:top w:val="nil"/>
              <w:left w:val="single" w:sz="6" w:space="0" w:color="auto"/>
              <w:bottom w:val="nil"/>
              <w:right w:val="single" w:sz="6" w:space="0" w:color="auto"/>
            </w:tcBorders>
            <w:shd w:val="clear" w:color="auto" w:fill="FFFFFF"/>
            <w:vAlign w:val="center"/>
          </w:tcPr>
          <w:p w:rsidR="009A0DAB" w:rsidRPr="002A7D16" w:rsidRDefault="009A0DAB" w:rsidP="002A7D16">
            <w:pPr>
              <w:shd w:val="clear" w:color="auto" w:fill="FFFFFF"/>
              <w:spacing w:line="360" w:lineRule="auto"/>
              <w:rPr>
                <w:color w:val="000000"/>
              </w:rPr>
            </w:pPr>
            <w:r w:rsidRPr="002A7D16">
              <w:rPr>
                <w:color w:val="000000"/>
              </w:rPr>
              <w:t>1,5</w:t>
            </w:r>
          </w:p>
        </w:tc>
        <w:tc>
          <w:tcPr>
            <w:tcW w:w="607" w:type="pct"/>
            <w:tcBorders>
              <w:top w:val="nil"/>
              <w:left w:val="single" w:sz="6" w:space="0" w:color="auto"/>
              <w:bottom w:val="nil"/>
              <w:right w:val="single" w:sz="6" w:space="0" w:color="auto"/>
            </w:tcBorders>
            <w:shd w:val="clear" w:color="auto" w:fill="FFFFFF"/>
            <w:vAlign w:val="center"/>
          </w:tcPr>
          <w:p w:rsidR="009A0DAB" w:rsidRPr="002A7D16" w:rsidRDefault="009A0DAB" w:rsidP="002A7D16">
            <w:pPr>
              <w:shd w:val="clear" w:color="auto" w:fill="FFFFFF"/>
              <w:spacing w:line="360" w:lineRule="auto"/>
              <w:rPr>
                <w:color w:val="000000"/>
              </w:rPr>
            </w:pPr>
            <w:r w:rsidRPr="002A7D16">
              <w:rPr>
                <w:color w:val="000000"/>
              </w:rPr>
              <w:t>3 — 8</w:t>
            </w:r>
          </w:p>
        </w:tc>
        <w:tc>
          <w:tcPr>
            <w:tcW w:w="808" w:type="pct"/>
            <w:tcBorders>
              <w:top w:val="nil"/>
              <w:left w:val="single" w:sz="6" w:space="0" w:color="auto"/>
              <w:bottom w:val="nil"/>
              <w:right w:val="single" w:sz="6" w:space="0" w:color="auto"/>
            </w:tcBorders>
            <w:shd w:val="clear" w:color="auto" w:fill="FFFFFF"/>
            <w:vAlign w:val="center"/>
          </w:tcPr>
          <w:p w:rsidR="009A0DAB" w:rsidRPr="002A7D16" w:rsidRDefault="009A0DAB" w:rsidP="002A7D16">
            <w:pPr>
              <w:shd w:val="clear" w:color="auto" w:fill="FFFFFF"/>
              <w:spacing w:line="360" w:lineRule="auto"/>
              <w:rPr>
                <w:color w:val="000000"/>
              </w:rPr>
            </w:pPr>
            <w:r w:rsidRPr="002A7D16">
              <w:rPr>
                <w:color w:val="000000"/>
              </w:rPr>
              <w:t>2,0</w:t>
            </w:r>
          </w:p>
        </w:tc>
        <w:tc>
          <w:tcPr>
            <w:tcW w:w="830" w:type="pct"/>
            <w:tcBorders>
              <w:top w:val="nil"/>
              <w:left w:val="single" w:sz="6" w:space="0" w:color="auto"/>
              <w:bottom w:val="nil"/>
              <w:right w:val="single" w:sz="4" w:space="0" w:color="auto"/>
            </w:tcBorders>
            <w:shd w:val="clear" w:color="auto" w:fill="FFFFFF"/>
            <w:vAlign w:val="center"/>
          </w:tcPr>
          <w:p w:rsidR="009A0DAB" w:rsidRPr="002A7D16" w:rsidRDefault="009A0DAB" w:rsidP="002A7D16">
            <w:pPr>
              <w:shd w:val="clear" w:color="auto" w:fill="FFFFFF"/>
              <w:spacing w:line="360" w:lineRule="auto"/>
              <w:rPr>
                <w:color w:val="000000"/>
              </w:rPr>
            </w:pPr>
            <w:r w:rsidRPr="002A7D16">
              <w:rPr>
                <w:color w:val="000000"/>
              </w:rPr>
              <w:t>2,0 — 6,0</w:t>
            </w:r>
          </w:p>
        </w:tc>
      </w:tr>
      <w:tr w:rsidR="009A0DAB" w:rsidRPr="002A7D16">
        <w:trPr>
          <w:trHeight w:val="23"/>
        </w:trPr>
        <w:tc>
          <w:tcPr>
            <w:tcW w:w="1030" w:type="pct"/>
            <w:tcBorders>
              <w:top w:val="nil"/>
              <w:left w:val="single" w:sz="4" w:space="0" w:color="auto"/>
              <w:bottom w:val="nil"/>
              <w:right w:val="single" w:sz="6" w:space="0" w:color="auto"/>
            </w:tcBorders>
            <w:shd w:val="clear" w:color="auto" w:fill="FFFFFF"/>
          </w:tcPr>
          <w:p w:rsidR="009A0DAB" w:rsidRPr="002A7D16" w:rsidRDefault="009A0DAB" w:rsidP="002A7D16">
            <w:pPr>
              <w:shd w:val="clear" w:color="auto" w:fill="FFFFFF"/>
              <w:spacing w:line="360" w:lineRule="auto"/>
              <w:rPr>
                <w:color w:val="000000"/>
              </w:rPr>
            </w:pPr>
            <w:r w:rsidRPr="002A7D16">
              <w:rPr>
                <w:color w:val="000000"/>
              </w:rPr>
              <w:t>ТЛ-200</w:t>
            </w:r>
          </w:p>
        </w:tc>
        <w:tc>
          <w:tcPr>
            <w:tcW w:w="927" w:type="pct"/>
            <w:tcBorders>
              <w:top w:val="nil"/>
              <w:left w:val="single" w:sz="6" w:space="0" w:color="auto"/>
              <w:bottom w:val="nil"/>
              <w:right w:val="single" w:sz="6" w:space="0" w:color="auto"/>
            </w:tcBorders>
            <w:shd w:val="clear" w:color="auto" w:fill="FFFFFF"/>
            <w:vAlign w:val="center"/>
          </w:tcPr>
          <w:p w:rsidR="009A0DAB" w:rsidRPr="002A7D16" w:rsidRDefault="009A0DAB" w:rsidP="002A7D16">
            <w:pPr>
              <w:shd w:val="clear" w:color="auto" w:fill="FFFFFF"/>
              <w:spacing w:line="360" w:lineRule="auto"/>
              <w:rPr>
                <w:color w:val="000000"/>
              </w:rPr>
            </w:pPr>
            <w:r w:rsidRPr="002A7D16">
              <w:rPr>
                <w:color w:val="000000"/>
              </w:rPr>
              <w:t>800 — 1400</w:t>
            </w:r>
          </w:p>
        </w:tc>
        <w:tc>
          <w:tcPr>
            <w:tcW w:w="797" w:type="pct"/>
            <w:tcBorders>
              <w:top w:val="nil"/>
              <w:left w:val="single" w:sz="6" w:space="0" w:color="auto"/>
              <w:bottom w:val="nil"/>
              <w:right w:val="single" w:sz="6" w:space="0" w:color="auto"/>
            </w:tcBorders>
            <w:shd w:val="clear" w:color="auto" w:fill="FFFFFF"/>
            <w:vAlign w:val="center"/>
          </w:tcPr>
          <w:p w:rsidR="009A0DAB" w:rsidRPr="002A7D16" w:rsidRDefault="009A0DAB" w:rsidP="002A7D16">
            <w:pPr>
              <w:shd w:val="clear" w:color="auto" w:fill="FFFFFF"/>
              <w:spacing w:line="360" w:lineRule="auto"/>
              <w:rPr>
                <w:color w:val="000000"/>
              </w:rPr>
            </w:pPr>
            <w:r w:rsidRPr="002A7D16">
              <w:rPr>
                <w:color w:val="000000"/>
              </w:rPr>
              <w:t>2,0</w:t>
            </w:r>
          </w:p>
        </w:tc>
        <w:tc>
          <w:tcPr>
            <w:tcW w:w="607" w:type="pct"/>
            <w:tcBorders>
              <w:top w:val="nil"/>
              <w:left w:val="single" w:sz="6" w:space="0" w:color="auto"/>
              <w:bottom w:val="nil"/>
              <w:right w:val="single" w:sz="6" w:space="0" w:color="auto"/>
            </w:tcBorders>
            <w:shd w:val="clear" w:color="auto" w:fill="FFFFFF"/>
            <w:vAlign w:val="center"/>
          </w:tcPr>
          <w:p w:rsidR="009A0DAB" w:rsidRPr="002A7D16" w:rsidRDefault="009A0DAB" w:rsidP="002A7D16">
            <w:pPr>
              <w:shd w:val="clear" w:color="auto" w:fill="FFFFFF"/>
              <w:spacing w:line="360" w:lineRule="auto"/>
              <w:rPr>
                <w:color w:val="000000"/>
              </w:rPr>
            </w:pPr>
            <w:r w:rsidRPr="002A7D16">
              <w:rPr>
                <w:color w:val="000000"/>
              </w:rPr>
              <w:t>3 — 8</w:t>
            </w:r>
          </w:p>
        </w:tc>
        <w:tc>
          <w:tcPr>
            <w:tcW w:w="808" w:type="pct"/>
            <w:tcBorders>
              <w:top w:val="nil"/>
              <w:left w:val="single" w:sz="6" w:space="0" w:color="auto"/>
              <w:bottom w:val="nil"/>
              <w:right w:val="single" w:sz="6" w:space="0" w:color="auto"/>
            </w:tcBorders>
            <w:shd w:val="clear" w:color="auto" w:fill="FFFFFF"/>
            <w:vAlign w:val="center"/>
          </w:tcPr>
          <w:p w:rsidR="009A0DAB" w:rsidRPr="002A7D16" w:rsidRDefault="009A0DAB" w:rsidP="002A7D16">
            <w:pPr>
              <w:shd w:val="clear" w:color="auto" w:fill="FFFFFF"/>
              <w:spacing w:line="360" w:lineRule="auto"/>
              <w:rPr>
                <w:color w:val="000000"/>
              </w:rPr>
            </w:pPr>
            <w:r w:rsidRPr="002A7D16">
              <w:rPr>
                <w:color w:val="000000"/>
              </w:rPr>
              <w:t>2,0</w:t>
            </w:r>
          </w:p>
        </w:tc>
        <w:tc>
          <w:tcPr>
            <w:tcW w:w="830" w:type="pct"/>
            <w:tcBorders>
              <w:top w:val="nil"/>
              <w:left w:val="single" w:sz="6" w:space="0" w:color="auto"/>
              <w:bottom w:val="nil"/>
              <w:right w:val="single" w:sz="4" w:space="0" w:color="auto"/>
            </w:tcBorders>
            <w:shd w:val="clear" w:color="auto" w:fill="FFFFFF"/>
            <w:vAlign w:val="center"/>
          </w:tcPr>
          <w:p w:rsidR="009A0DAB" w:rsidRPr="002A7D16" w:rsidRDefault="009A0DAB" w:rsidP="002A7D16">
            <w:pPr>
              <w:shd w:val="clear" w:color="auto" w:fill="FFFFFF"/>
              <w:spacing w:line="360" w:lineRule="auto"/>
              <w:rPr>
                <w:color w:val="000000"/>
              </w:rPr>
            </w:pPr>
            <w:r w:rsidRPr="002A7D16">
              <w:rPr>
                <w:color w:val="000000"/>
              </w:rPr>
              <w:t>2,0 — 6,0</w:t>
            </w:r>
          </w:p>
        </w:tc>
      </w:tr>
      <w:tr w:rsidR="009A0DAB" w:rsidRPr="002A7D16">
        <w:trPr>
          <w:trHeight w:val="23"/>
        </w:trPr>
        <w:tc>
          <w:tcPr>
            <w:tcW w:w="1030" w:type="pct"/>
            <w:tcBorders>
              <w:top w:val="nil"/>
              <w:left w:val="single" w:sz="4" w:space="0" w:color="auto"/>
              <w:bottom w:val="nil"/>
              <w:right w:val="single" w:sz="6" w:space="0" w:color="auto"/>
            </w:tcBorders>
            <w:shd w:val="clear" w:color="auto" w:fill="FFFFFF"/>
          </w:tcPr>
          <w:p w:rsidR="009A0DAB" w:rsidRPr="002A7D16" w:rsidRDefault="009A0DAB" w:rsidP="002A7D16">
            <w:pPr>
              <w:shd w:val="clear" w:color="auto" w:fill="FFFFFF"/>
              <w:spacing w:line="360" w:lineRule="auto"/>
              <w:rPr>
                <w:color w:val="000000"/>
              </w:rPr>
            </w:pPr>
            <w:r w:rsidRPr="002A7D16">
              <w:rPr>
                <w:color w:val="000000"/>
              </w:rPr>
              <w:t>ТЛК-150</w:t>
            </w:r>
          </w:p>
        </w:tc>
        <w:tc>
          <w:tcPr>
            <w:tcW w:w="927" w:type="pct"/>
            <w:tcBorders>
              <w:top w:val="nil"/>
              <w:left w:val="single" w:sz="6" w:space="0" w:color="auto"/>
              <w:bottom w:val="nil"/>
              <w:right w:val="single" w:sz="6" w:space="0" w:color="auto"/>
            </w:tcBorders>
            <w:shd w:val="clear" w:color="auto" w:fill="FFFFFF"/>
            <w:vAlign w:val="center"/>
          </w:tcPr>
          <w:p w:rsidR="009A0DAB" w:rsidRPr="002A7D16" w:rsidRDefault="009A0DAB" w:rsidP="002A7D16">
            <w:pPr>
              <w:shd w:val="clear" w:color="auto" w:fill="FFFFFF"/>
              <w:spacing w:line="360" w:lineRule="auto"/>
              <w:rPr>
                <w:color w:val="000000"/>
              </w:rPr>
            </w:pPr>
            <w:r w:rsidRPr="002A7D16">
              <w:rPr>
                <w:color w:val="000000"/>
              </w:rPr>
              <w:t>800 — 1400</w:t>
            </w:r>
          </w:p>
        </w:tc>
        <w:tc>
          <w:tcPr>
            <w:tcW w:w="797" w:type="pct"/>
            <w:tcBorders>
              <w:top w:val="nil"/>
              <w:left w:val="single" w:sz="6" w:space="0" w:color="auto"/>
              <w:bottom w:val="nil"/>
              <w:right w:val="single" w:sz="6" w:space="0" w:color="auto"/>
            </w:tcBorders>
            <w:shd w:val="clear" w:color="auto" w:fill="FFFFFF"/>
            <w:vAlign w:val="center"/>
          </w:tcPr>
          <w:p w:rsidR="009A0DAB" w:rsidRPr="002A7D16" w:rsidRDefault="009A0DAB" w:rsidP="002A7D16">
            <w:pPr>
              <w:shd w:val="clear" w:color="auto" w:fill="FFFFFF"/>
              <w:spacing w:line="360" w:lineRule="auto"/>
              <w:rPr>
                <w:color w:val="000000"/>
              </w:rPr>
            </w:pPr>
            <w:r w:rsidRPr="002A7D16">
              <w:rPr>
                <w:color w:val="000000"/>
              </w:rPr>
              <w:t>1,5</w:t>
            </w:r>
          </w:p>
        </w:tc>
        <w:tc>
          <w:tcPr>
            <w:tcW w:w="607" w:type="pct"/>
            <w:tcBorders>
              <w:top w:val="nil"/>
              <w:left w:val="single" w:sz="6" w:space="0" w:color="auto"/>
              <w:bottom w:val="nil"/>
              <w:right w:val="single" w:sz="6" w:space="0" w:color="auto"/>
            </w:tcBorders>
            <w:shd w:val="clear" w:color="auto" w:fill="FFFFFF"/>
            <w:vAlign w:val="center"/>
          </w:tcPr>
          <w:p w:rsidR="009A0DAB" w:rsidRPr="002A7D16" w:rsidRDefault="009A0DAB" w:rsidP="002A7D16">
            <w:pPr>
              <w:shd w:val="clear" w:color="auto" w:fill="FFFFFF"/>
              <w:spacing w:line="360" w:lineRule="auto"/>
              <w:rPr>
                <w:color w:val="000000"/>
              </w:rPr>
            </w:pPr>
            <w:r w:rsidRPr="002A7D16">
              <w:rPr>
                <w:color w:val="000000"/>
              </w:rPr>
              <w:t>3 — 8</w:t>
            </w:r>
          </w:p>
        </w:tc>
        <w:tc>
          <w:tcPr>
            <w:tcW w:w="808" w:type="pct"/>
            <w:tcBorders>
              <w:top w:val="nil"/>
              <w:left w:val="single" w:sz="6" w:space="0" w:color="auto"/>
              <w:bottom w:val="nil"/>
              <w:right w:val="single" w:sz="6" w:space="0" w:color="auto"/>
            </w:tcBorders>
            <w:shd w:val="clear" w:color="auto" w:fill="FFFFFF"/>
            <w:vAlign w:val="center"/>
          </w:tcPr>
          <w:p w:rsidR="009A0DAB" w:rsidRPr="002A7D16" w:rsidRDefault="009A0DAB" w:rsidP="002A7D16">
            <w:pPr>
              <w:shd w:val="clear" w:color="auto" w:fill="FFFFFF"/>
              <w:spacing w:line="360" w:lineRule="auto"/>
              <w:rPr>
                <w:color w:val="000000"/>
              </w:rPr>
            </w:pPr>
            <w:r w:rsidRPr="002A7D16">
              <w:rPr>
                <w:color w:val="000000"/>
              </w:rPr>
              <w:t>2,0</w:t>
            </w:r>
          </w:p>
        </w:tc>
        <w:tc>
          <w:tcPr>
            <w:tcW w:w="830" w:type="pct"/>
            <w:tcBorders>
              <w:top w:val="nil"/>
              <w:left w:val="single" w:sz="6" w:space="0" w:color="auto"/>
              <w:bottom w:val="nil"/>
              <w:right w:val="single" w:sz="4" w:space="0" w:color="auto"/>
            </w:tcBorders>
            <w:shd w:val="clear" w:color="auto" w:fill="FFFFFF"/>
            <w:vAlign w:val="center"/>
          </w:tcPr>
          <w:p w:rsidR="009A0DAB" w:rsidRPr="002A7D16" w:rsidRDefault="009A0DAB" w:rsidP="002A7D16">
            <w:pPr>
              <w:shd w:val="clear" w:color="auto" w:fill="FFFFFF"/>
              <w:spacing w:line="360" w:lineRule="auto"/>
              <w:rPr>
                <w:color w:val="000000"/>
              </w:rPr>
            </w:pPr>
            <w:r w:rsidRPr="002A7D16">
              <w:rPr>
                <w:color w:val="000000"/>
              </w:rPr>
              <w:t>2,0 — 6,0</w:t>
            </w:r>
          </w:p>
        </w:tc>
      </w:tr>
      <w:tr w:rsidR="009A0DAB" w:rsidRPr="002A7D16">
        <w:trPr>
          <w:trHeight w:val="23"/>
        </w:trPr>
        <w:tc>
          <w:tcPr>
            <w:tcW w:w="1030" w:type="pct"/>
            <w:tcBorders>
              <w:top w:val="nil"/>
              <w:left w:val="single" w:sz="4" w:space="0" w:color="auto"/>
              <w:bottom w:val="nil"/>
              <w:right w:val="single" w:sz="6" w:space="0" w:color="auto"/>
            </w:tcBorders>
            <w:shd w:val="clear" w:color="auto" w:fill="FFFFFF"/>
          </w:tcPr>
          <w:p w:rsidR="009A0DAB" w:rsidRPr="002A7D16" w:rsidRDefault="009A0DAB" w:rsidP="002A7D16">
            <w:pPr>
              <w:shd w:val="clear" w:color="auto" w:fill="FFFFFF"/>
              <w:spacing w:line="360" w:lineRule="auto"/>
              <w:rPr>
                <w:color w:val="000000"/>
              </w:rPr>
            </w:pPr>
            <w:r w:rsidRPr="002A7D16">
              <w:rPr>
                <w:color w:val="000000"/>
              </w:rPr>
              <w:t>ТЛК-200</w:t>
            </w:r>
          </w:p>
        </w:tc>
        <w:tc>
          <w:tcPr>
            <w:tcW w:w="927" w:type="pct"/>
            <w:tcBorders>
              <w:top w:val="nil"/>
              <w:left w:val="single" w:sz="6" w:space="0" w:color="auto"/>
              <w:bottom w:val="nil"/>
              <w:right w:val="single" w:sz="6" w:space="0" w:color="auto"/>
            </w:tcBorders>
            <w:shd w:val="clear" w:color="auto" w:fill="FFFFFF"/>
            <w:vAlign w:val="center"/>
          </w:tcPr>
          <w:p w:rsidR="009A0DAB" w:rsidRPr="002A7D16" w:rsidRDefault="009A0DAB" w:rsidP="002A7D16">
            <w:pPr>
              <w:shd w:val="clear" w:color="auto" w:fill="FFFFFF"/>
              <w:spacing w:line="360" w:lineRule="auto"/>
              <w:rPr>
                <w:color w:val="000000"/>
              </w:rPr>
            </w:pPr>
            <w:r w:rsidRPr="002A7D16">
              <w:rPr>
                <w:color w:val="000000"/>
              </w:rPr>
              <w:t>800 — 1400</w:t>
            </w:r>
          </w:p>
        </w:tc>
        <w:tc>
          <w:tcPr>
            <w:tcW w:w="797" w:type="pct"/>
            <w:tcBorders>
              <w:top w:val="nil"/>
              <w:left w:val="single" w:sz="6" w:space="0" w:color="auto"/>
              <w:bottom w:val="nil"/>
              <w:right w:val="single" w:sz="6" w:space="0" w:color="auto"/>
            </w:tcBorders>
            <w:shd w:val="clear" w:color="auto" w:fill="FFFFFF"/>
            <w:vAlign w:val="center"/>
          </w:tcPr>
          <w:p w:rsidR="009A0DAB" w:rsidRPr="002A7D16" w:rsidRDefault="009A0DAB" w:rsidP="002A7D16">
            <w:pPr>
              <w:shd w:val="clear" w:color="auto" w:fill="FFFFFF"/>
              <w:spacing w:line="360" w:lineRule="auto"/>
              <w:rPr>
                <w:color w:val="000000"/>
              </w:rPr>
            </w:pPr>
            <w:r w:rsidRPr="002A7D16">
              <w:rPr>
                <w:color w:val="000000"/>
              </w:rPr>
              <w:t>2,0</w:t>
            </w:r>
          </w:p>
        </w:tc>
        <w:tc>
          <w:tcPr>
            <w:tcW w:w="607" w:type="pct"/>
            <w:tcBorders>
              <w:top w:val="nil"/>
              <w:left w:val="single" w:sz="6" w:space="0" w:color="auto"/>
              <w:bottom w:val="nil"/>
              <w:right w:val="single" w:sz="6" w:space="0" w:color="auto"/>
            </w:tcBorders>
            <w:shd w:val="clear" w:color="auto" w:fill="FFFFFF"/>
            <w:vAlign w:val="center"/>
          </w:tcPr>
          <w:p w:rsidR="009A0DAB" w:rsidRPr="002A7D16" w:rsidRDefault="009A0DAB" w:rsidP="002A7D16">
            <w:pPr>
              <w:shd w:val="clear" w:color="auto" w:fill="FFFFFF"/>
              <w:spacing w:line="360" w:lineRule="auto"/>
              <w:rPr>
                <w:color w:val="000000"/>
              </w:rPr>
            </w:pPr>
            <w:r w:rsidRPr="002A7D16">
              <w:rPr>
                <w:color w:val="000000"/>
              </w:rPr>
              <w:t>3 — 8</w:t>
            </w:r>
          </w:p>
        </w:tc>
        <w:tc>
          <w:tcPr>
            <w:tcW w:w="808" w:type="pct"/>
            <w:tcBorders>
              <w:top w:val="nil"/>
              <w:left w:val="single" w:sz="6" w:space="0" w:color="auto"/>
              <w:bottom w:val="nil"/>
              <w:right w:val="single" w:sz="6" w:space="0" w:color="auto"/>
            </w:tcBorders>
            <w:shd w:val="clear" w:color="auto" w:fill="FFFFFF"/>
            <w:vAlign w:val="center"/>
          </w:tcPr>
          <w:p w:rsidR="009A0DAB" w:rsidRPr="002A7D16" w:rsidRDefault="009A0DAB" w:rsidP="002A7D16">
            <w:pPr>
              <w:shd w:val="clear" w:color="auto" w:fill="FFFFFF"/>
              <w:spacing w:line="360" w:lineRule="auto"/>
              <w:rPr>
                <w:color w:val="000000"/>
              </w:rPr>
            </w:pPr>
            <w:r w:rsidRPr="002A7D16">
              <w:rPr>
                <w:color w:val="000000"/>
              </w:rPr>
              <w:t>2,0</w:t>
            </w:r>
          </w:p>
        </w:tc>
        <w:tc>
          <w:tcPr>
            <w:tcW w:w="830" w:type="pct"/>
            <w:tcBorders>
              <w:top w:val="nil"/>
              <w:left w:val="single" w:sz="6" w:space="0" w:color="auto"/>
              <w:bottom w:val="nil"/>
              <w:right w:val="single" w:sz="4" w:space="0" w:color="auto"/>
            </w:tcBorders>
            <w:shd w:val="clear" w:color="auto" w:fill="FFFFFF"/>
            <w:vAlign w:val="center"/>
          </w:tcPr>
          <w:p w:rsidR="009A0DAB" w:rsidRPr="002A7D16" w:rsidRDefault="009A0DAB" w:rsidP="002A7D16">
            <w:pPr>
              <w:shd w:val="clear" w:color="auto" w:fill="FFFFFF"/>
              <w:spacing w:line="360" w:lineRule="auto"/>
              <w:rPr>
                <w:color w:val="000000"/>
              </w:rPr>
            </w:pPr>
            <w:r w:rsidRPr="002A7D16">
              <w:rPr>
                <w:color w:val="000000"/>
              </w:rPr>
              <w:t>2,0 — 6,0</w:t>
            </w:r>
          </w:p>
        </w:tc>
      </w:tr>
      <w:tr w:rsidR="009A0DAB" w:rsidRPr="002A7D16">
        <w:trPr>
          <w:trHeight w:val="23"/>
        </w:trPr>
        <w:tc>
          <w:tcPr>
            <w:tcW w:w="1030" w:type="pct"/>
            <w:tcBorders>
              <w:top w:val="nil"/>
              <w:left w:val="single" w:sz="4" w:space="0" w:color="auto"/>
              <w:bottom w:val="nil"/>
              <w:right w:val="single" w:sz="6" w:space="0" w:color="auto"/>
            </w:tcBorders>
            <w:shd w:val="clear" w:color="auto" w:fill="FFFFFF"/>
          </w:tcPr>
          <w:p w:rsidR="009A0DAB" w:rsidRPr="002A7D16" w:rsidRDefault="009A0DAB" w:rsidP="002A7D16">
            <w:pPr>
              <w:shd w:val="clear" w:color="auto" w:fill="FFFFFF"/>
              <w:spacing w:line="360" w:lineRule="auto"/>
              <w:rPr>
                <w:color w:val="000000"/>
              </w:rPr>
            </w:pPr>
            <w:r w:rsidRPr="002A7D16">
              <w:rPr>
                <w:color w:val="000000"/>
              </w:rPr>
              <w:t>ТК-300</w:t>
            </w:r>
          </w:p>
        </w:tc>
        <w:tc>
          <w:tcPr>
            <w:tcW w:w="927" w:type="pct"/>
            <w:tcBorders>
              <w:top w:val="nil"/>
              <w:left w:val="single" w:sz="6" w:space="0" w:color="auto"/>
              <w:bottom w:val="nil"/>
              <w:right w:val="single" w:sz="6" w:space="0" w:color="auto"/>
            </w:tcBorders>
            <w:shd w:val="clear" w:color="auto" w:fill="FFFFFF"/>
            <w:vAlign w:val="center"/>
          </w:tcPr>
          <w:p w:rsidR="009A0DAB" w:rsidRPr="002A7D16" w:rsidRDefault="009A0DAB" w:rsidP="002A7D16">
            <w:pPr>
              <w:shd w:val="clear" w:color="auto" w:fill="FFFFFF"/>
              <w:spacing w:line="360" w:lineRule="auto"/>
              <w:rPr>
                <w:color w:val="000000"/>
              </w:rPr>
            </w:pPr>
            <w:r w:rsidRPr="002A7D16">
              <w:rPr>
                <w:color w:val="000000"/>
              </w:rPr>
              <w:t>1200 — 2000</w:t>
            </w:r>
          </w:p>
        </w:tc>
        <w:tc>
          <w:tcPr>
            <w:tcW w:w="797" w:type="pct"/>
            <w:tcBorders>
              <w:top w:val="nil"/>
              <w:left w:val="single" w:sz="6" w:space="0" w:color="auto"/>
              <w:bottom w:val="nil"/>
              <w:right w:val="single" w:sz="6" w:space="0" w:color="auto"/>
            </w:tcBorders>
            <w:shd w:val="clear" w:color="auto" w:fill="FFFFFF"/>
            <w:vAlign w:val="center"/>
          </w:tcPr>
          <w:p w:rsidR="009A0DAB" w:rsidRPr="002A7D16" w:rsidRDefault="009A0DAB" w:rsidP="002A7D16">
            <w:pPr>
              <w:shd w:val="clear" w:color="auto" w:fill="FFFFFF"/>
              <w:spacing w:line="360" w:lineRule="auto"/>
              <w:rPr>
                <w:color w:val="000000"/>
              </w:rPr>
            </w:pPr>
            <w:r w:rsidRPr="002A7D16">
              <w:rPr>
                <w:color w:val="000000"/>
              </w:rPr>
              <w:t>3.0</w:t>
            </w:r>
          </w:p>
        </w:tc>
        <w:tc>
          <w:tcPr>
            <w:tcW w:w="607" w:type="pct"/>
            <w:tcBorders>
              <w:top w:val="nil"/>
              <w:left w:val="single" w:sz="6" w:space="0" w:color="auto"/>
              <w:bottom w:val="nil"/>
              <w:right w:val="single" w:sz="6" w:space="0" w:color="auto"/>
            </w:tcBorders>
            <w:shd w:val="clear" w:color="auto" w:fill="FFFFFF"/>
            <w:vAlign w:val="center"/>
          </w:tcPr>
          <w:p w:rsidR="009A0DAB" w:rsidRPr="002A7D16" w:rsidRDefault="009A0DAB" w:rsidP="002A7D16">
            <w:pPr>
              <w:shd w:val="clear" w:color="auto" w:fill="FFFFFF"/>
              <w:spacing w:line="360" w:lineRule="auto"/>
              <w:rPr>
                <w:color w:val="000000"/>
              </w:rPr>
            </w:pPr>
            <w:r w:rsidRPr="002A7D16">
              <w:rPr>
                <w:color w:val="000000"/>
              </w:rPr>
              <w:t>4 — 10</w:t>
            </w:r>
          </w:p>
        </w:tc>
        <w:tc>
          <w:tcPr>
            <w:tcW w:w="808" w:type="pct"/>
            <w:tcBorders>
              <w:top w:val="nil"/>
              <w:left w:val="single" w:sz="6" w:space="0" w:color="auto"/>
              <w:bottom w:val="nil"/>
              <w:right w:val="single" w:sz="6" w:space="0" w:color="auto"/>
            </w:tcBorders>
            <w:shd w:val="clear" w:color="auto" w:fill="FFFFFF"/>
            <w:vAlign w:val="center"/>
          </w:tcPr>
          <w:p w:rsidR="009A0DAB" w:rsidRPr="002A7D16" w:rsidRDefault="009A0DAB" w:rsidP="002A7D16">
            <w:pPr>
              <w:shd w:val="clear" w:color="auto" w:fill="FFFFFF"/>
              <w:spacing w:line="360" w:lineRule="auto"/>
              <w:rPr>
                <w:color w:val="000000"/>
              </w:rPr>
            </w:pPr>
            <w:r w:rsidRPr="002A7D16">
              <w:rPr>
                <w:color w:val="000000"/>
              </w:rPr>
              <w:t>4,0</w:t>
            </w:r>
          </w:p>
        </w:tc>
        <w:tc>
          <w:tcPr>
            <w:tcW w:w="830" w:type="pct"/>
            <w:tcBorders>
              <w:top w:val="nil"/>
              <w:left w:val="single" w:sz="6" w:space="0" w:color="auto"/>
              <w:bottom w:val="nil"/>
              <w:right w:val="single" w:sz="4" w:space="0" w:color="auto"/>
            </w:tcBorders>
            <w:shd w:val="clear" w:color="auto" w:fill="FFFFFF"/>
            <w:vAlign w:val="center"/>
          </w:tcPr>
          <w:p w:rsidR="009A0DAB" w:rsidRPr="002A7D16" w:rsidRDefault="009A0DAB" w:rsidP="002A7D16">
            <w:pPr>
              <w:shd w:val="clear" w:color="auto" w:fill="FFFFFF"/>
              <w:spacing w:line="360" w:lineRule="auto"/>
              <w:rPr>
                <w:color w:val="000000"/>
              </w:rPr>
            </w:pPr>
            <w:r w:rsidRPr="002A7D16">
              <w:rPr>
                <w:color w:val="000000"/>
              </w:rPr>
              <w:t>2,0 — 6,0</w:t>
            </w:r>
          </w:p>
        </w:tc>
      </w:tr>
      <w:tr w:rsidR="009A0DAB" w:rsidRPr="002A7D16">
        <w:trPr>
          <w:trHeight w:val="23"/>
        </w:trPr>
        <w:tc>
          <w:tcPr>
            <w:tcW w:w="1030" w:type="pct"/>
            <w:tcBorders>
              <w:top w:val="nil"/>
              <w:left w:val="single" w:sz="4" w:space="0" w:color="auto"/>
              <w:bottom w:val="nil"/>
              <w:right w:val="single" w:sz="6" w:space="0" w:color="auto"/>
            </w:tcBorders>
            <w:shd w:val="clear" w:color="auto" w:fill="FFFFFF"/>
          </w:tcPr>
          <w:p w:rsidR="009A0DAB" w:rsidRPr="002A7D16" w:rsidRDefault="009A0DAB" w:rsidP="002A7D16">
            <w:pPr>
              <w:shd w:val="clear" w:color="auto" w:fill="FFFFFF"/>
              <w:spacing w:line="360" w:lineRule="auto"/>
              <w:rPr>
                <w:color w:val="000000"/>
              </w:rPr>
            </w:pPr>
            <w:r w:rsidRPr="002A7D16">
              <w:rPr>
                <w:color w:val="000000"/>
              </w:rPr>
              <w:t>ТК-400</w:t>
            </w:r>
          </w:p>
        </w:tc>
        <w:tc>
          <w:tcPr>
            <w:tcW w:w="927" w:type="pct"/>
            <w:tcBorders>
              <w:top w:val="nil"/>
              <w:left w:val="single" w:sz="6" w:space="0" w:color="auto"/>
              <w:bottom w:val="nil"/>
              <w:right w:val="single" w:sz="6" w:space="0" w:color="auto"/>
            </w:tcBorders>
            <w:shd w:val="clear" w:color="auto" w:fill="FFFFFF"/>
            <w:vAlign w:val="center"/>
          </w:tcPr>
          <w:p w:rsidR="009A0DAB" w:rsidRPr="002A7D16" w:rsidRDefault="009A0DAB" w:rsidP="002A7D16">
            <w:pPr>
              <w:shd w:val="clear" w:color="auto" w:fill="FFFFFF"/>
              <w:spacing w:line="360" w:lineRule="auto"/>
              <w:rPr>
                <w:color w:val="000000"/>
              </w:rPr>
            </w:pPr>
            <w:r w:rsidRPr="002A7D16">
              <w:rPr>
                <w:color w:val="000000"/>
              </w:rPr>
              <w:t>1200 — 2000</w:t>
            </w:r>
          </w:p>
        </w:tc>
        <w:tc>
          <w:tcPr>
            <w:tcW w:w="797" w:type="pct"/>
            <w:tcBorders>
              <w:top w:val="nil"/>
              <w:left w:val="single" w:sz="6" w:space="0" w:color="auto"/>
              <w:bottom w:val="nil"/>
              <w:right w:val="single" w:sz="6" w:space="0" w:color="auto"/>
            </w:tcBorders>
            <w:shd w:val="clear" w:color="auto" w:fill="FFFFFF"/>
            <w:vAlign w:val="center"/>
          </w:tcPr>
          <w:p w:rsidR="009A0DAB" w:rsidRPr="002A7D16" w:rsidRDefault="009A0DAB" w:rsidP="002A7D16">
            <w:pPr>
              <w:shd w:val="clear" w:color="auto" w:fill="FFFFFF"/>
              <w:spacing w:line="360" w:lineRule="auto"/>
              <w:rPr>
                <w:color w:val="000000"/>
              </w:rPr>
            </w:pPr>
            <w:r w:rsidRPr="002A7D16">
              <w:rPr>
                <w:color w:val="000000"/>
              </w:rPr>
              <w:t>4,0</w:t>
            </w:r>
          </w:p>
        </w:tc>
        <w:tc>
          <w:tcPr>
            <w:tcW w:w="607" w:type="pct"/>
            <w:tcBorders>
              <w:top w:val="nil"/>
              <w:left w:val="single" w:sz="6" w:space="0" w:color="auto"/>
              <w:bottom w:val="nil"/>
              <w:right w:val="single" w:sz="6" w:space="0" w:color="auto"/>
            </w:tcBorders>
            <w:shd w:val="clear" w:color="auto" w:fill="FFFFFF"/>
            <w:vAlign w:val="center"/>
          </w:tcPr>
          <w:p w:rsidR="009A0DAB" w:rsidRPr="002A7D16" w:rsidRDefault="009A0DAB" w:rsidP="002A7D16">
            <w:pPr>
              <w:shd w:val="clear" w:color="auto" w:fill="FFFFFF"/>
              <w:spacing w:line="360" w:lineRule="auto"/>
              <w:rPr>
                <w:color w:val="000000"/>
              </w:rPr>
            </w:pPr>
            <w:r w:rsidRPr="002A7D16">
              <w:rPr>
                <w:color w:val="000000"/>
              </w:rPr>
              <w:t>4 — 8</w:t>
            </w:r>
          </w:p>
        </w:tc>
        <w:tc>
          <w:tcPr>
            <w:tcW w:w="808" w:type="pct"/>
            <w:tcBorders>
              <w:top w:val="nil"/>
              <w:left w:val="single" w:sz="6" w:space="0" w:color="auto"/>
              <w:bottom w:val="nil"/>
              <w:right w:val="single" w:sz="6" w:space="0" w:color="auto"/>
            </w:tcBorders>
            <w:shd w:val="clear" w:color="auto" w:fill="FFFFFF"/>
            <w:vAlign w:val="center"/>
          </w:tcPr>
          <w:p w:rsidR="009A0DAB" w:rsidRPr="002A7D16" w:rsidRDefault="009A0DAB" w:rsidP="002A7D16">
            <w:pPr>
              <w:shd w:val="clear" w:color="auto" w:fill="FFFFFF"/>
              <w:spacing w:line="360" w:lineRule="auto"/>
              <w:rPr>
                <w:color w:val="000000"/>
              </w:rPr>
            </w:pPr>
            <w:r w:rsidRPr="002A7D16">
              <w:rPr>
                <w:color w:val="000000"/>
              </w:rPr>
              <w:t>5,0</w:t>
            </w:r>
          </w:p>
        </w:tc>
        <w:tc>
          <w:tcPr>
            <w:tcW w:w="830" w:type="pct"/>
            <w:tcBorders>
              <w:top w:val="nil"/>
              <w:left w:val="single" w:sz="6" w:space="0" w:color="auto"/>
              <w:bottom w:val="nil"/>
              <w:right w:val="single" w:sz="4" w:space="0" w:color="auto"/>
            </w:tcBorders>
            <w:shd w:val="clear" w:color="auto" w:fill="FFFFFF"/>
            <w:vAlign w:val="center"/>
          </w:tcPr>
          <w:p w:rsidR="009A0DAB" w:rsidRPr="002A7D16" w:rsidRDefault="009A0DAB" w:rsidP="002A7D16">
            <w:pPr>
              <w:shd w:val="clear" w:color="auto" w:fill="FFFFFF"/>
              <w:spacing w:line="360" w:lineRule="auto"/>
              <w:rPr>
                <w:color w:val="000000"/>
              </w:rPr>
            </w:pPr>
            <w:r w:rsidRPr="002A7D16">
              <w:rPr>
                <w:color w:val="000000"/>
              </w:rPr>
              <w:t>2,0 — 6,0</w:t>
            </w:r>
          </w:p>
        </w:tc>
      </w:tr>
      <w:tr w:rsidR="009A0DAB" w:rsidRPr="002A7D16">
        <w:trPr>
          <w:trHeight w:val="23"/>
        </w:trPr>
        <w:tc>
          <w:tcPr>
            <w:tcW w:w="1030" w:type="pct"/>
            <w:tcBorders>
              <w:top w:val="nil"/>
              <w:left w:val="single" w:sz="4" w:space="0" w:color="auto"/>
              <w:bottom w:val="nil"/>
              <w:right w:val="single" w:sz="6" w:space="0" w:color="auto"/>
            </w:tcBorders>
            <w:shd w:val="clear" w:color="auto" w:fill="FFFFFF"/>
          </w:tcPr>
          <w:p w:rsidR="009A0DAB" w:rsidRPr="002A7D16" w:rsidRDefault="009A0DAB" w:rsidP="002A7D16">
            <w:pPr>
              <w:shd w:val="clear" w:color="auto" w:fill="FFFFFF"/>
              <w:spacing w:line="360" w:lineRule="auto"/>
              <w:rPr>
                <w:color w:val="000000"/>
              </w:rPr>
            </w:pPr>
            <w:r w:rsidRPr="002A7D16">
              <w:rPr>
                <w:color w:val="000000"/>
              </w:rPr>
              <w:t>МЛ-200</w:t>
            </w:r>
          </w:p>
        </w:tc>
        <w:tc>
          <w:tcPr>
            <w:tcW w:w="927" w:type="pct"/>
            <w:tcBorders>
              <w:top w:val="nil"/>
              <w:left w:val="single" w:sz="6" w:space="0" w:color="auto"/>
              <w:bottom w:val="nil"/>
              <w:right w:val="single" w:sz="6" w:space="0" w:color="auto"/>
            </w:tcBorders>
            <w:shd w:val="clear" w:color="auto" w:fill="FFFFFF"/>
            <w:vAlign w:val="center"/>
          </w:tcPr>
          <w:p w:rsidR="009A0DAB" w:rsidRPr="002A7D16" w:rsidRDefault="009A0DAB" w:rsidP="002A7D16">
            <w:pPr>
              <w:shd w:val="clear" w:color="auto" w:fill="FFFFFF"/>
              <w:spacing w:line="360" w:lineRule="auto"/>
              <w:rPr>
                <w:color w:val="000000"/>
              </w:rPr>
            </w:pPr>
            <w:r w:rsidRPr="002A7D16">
              <w:rPr>
                <w:color w:val="000000"/>
              </w:rPr>
              <w:t>1 000</w:t>
            </w:r>
          </w:p>
        </w:tc>
        <w:tc>
          <w:tcPr>
            <w:tcW w:w="797" w:type="pct"/>
            <w:tcBorders>
              <w:top w:val="nil"/>
              <w:left w:val="single" w:sz="6" w:space="0" w:color="auto"/>
              <w:bottom w:val="nil"/>
              <w:right w:val="single" w:sz="6" w:space="0" w:color="auto"/>
            </w:tcBorders>
            <w:shd w:val="clear" w:color="auto" w:fill="FFFFFF"/>
            <w:vAlign w:val="center"/>
          </w:tcPr>
          <w:p w:rsidR="009A0DAB" w:rsidRPr="002A7D16" w:rsidRDefault="009A0DAB" w:rsidP="002A7D16">
            <w:pPr>
              <w:shd w:val="clear" w:color="auto" w:fill="FFFFFF"/>
              <w:spacing w:line="360" w:lineRule="auto"/>
              <w:rPr>
                <w:color w:val="000000"/>
              </w:rPr>
            </w:pPr>
            <w:r w:rsidRPr="002A7D16">
              <w:rPr>
                <w:color w:val="000000"/>
              </w:rPr>
              <w:t>2,0</w:t>
            </w:r>
          </w:p>
        </w:tc>
        <w:tc>
          <w:tcPr>
            <w:tcW w:w="607" w:type="pct"/>
            <w:tcBorders>
              <w:top w:val="nil"/>
              <w:left w:val="single" w:sz="6" w:space="0" w:color="auto"/>
              <w:bottom w:val="nil"/>
              <w:right w:val="single" w:sz="6" w:space="0" w:color="auto"/>
            </w:tcBorders>
            <w:shd w:val="clear" w:color="auto" w:fill="FFFFFF"/>
            <w:vAlign w:val="center"/>
          </w:tcPr>
          <w:p w:rsidR="009A0DAB" w:rsidRPr="002A7D16" w:rsidRDefault="009A0DAB" w:rsidP="002A7D16">
            <w:pPr>
              <w:shd w:val="clear" w:color="auto" w:fill="FFFFFF"/>
              <w:spacing w:line="360" w:lineRule="auto"/>
              <w:rPr>
                <w:color w:val="000000"/>
              </w:rPr>
            </w:pPr>
            <w:r w:rsidRPr="002A7D16">
              <w:rPr>
                <w:color w:val="000000"/>
              </w:rPr>
              <w:t>1</w:t>
            </w:r>
          </w:p>
        </w:tc>
        <w:tc>
          <w:tcPr>
            <w:tcW w:w="808" w:type="pct"/>
            <w:tcBorders>
              <w:top w:val="nil"/>
              <w:left w:val="single" w:sz="6" w:space="0" w:color="auto"/>
              <w:bottom w:val="nil"/>
              <w:right w:val="single" w:sz="6" w:space="0" w:color="auto"/>
            </w:tcBorders>
            <w:shd w:val="clear" w:color="auto" w:fill="FFFFFF"/>
            <w:vAlign w:val="center"/>
          </w:tcPr>
          <w:p w:rsidR="009A0DAB" w:rsidRPr="002A7D16" w:rsidRDefault="009A0DAB" w:rsidP="002A7D16">
            <w:pPr>
              <w:shd w:val="clear" w:color="auto" w:fill="FFFFFF"/>
              <w:spacing w:line="360" w:lineRule="auto"/>
              <w:rPr>
                <w:color w:val="000000"/>
              </w:rPr>
            </w:pPr>
            <w:r w:rsidRPr="002A7D16">
              <w:rPr>
                <w:color w:val="000000"/>
              </w:rPr>
              <w:t>1,5</w:t>
            </w:r>
          </w:p>
        </w:tc>
        <w:tc>
          <w:tcPr>
            <w:tcW w:w="830" w:type="pct"/>
            <w:tcBorders>
              <w:top w:val="nil"/>
              <w:left w:val="single" w:sz="6" w:space="0" w:color="auto"/>
              <w:bottom w:val="nil"/>
              <w:right w:val="single" w:sz="4" w:space="0" w:color="auto"/>
            </w:tcBorders>
            <w:shd w:val="clear" w:color="auto" w:fill="FFFFFF"/>
            <w:vAlign w:val="center"/>
          </w:tcPr>
          <w:p w:rsidR="009A0DAB" w:rsidRPr="002A7D16" w:rsidRDefault="009A0DAB" w:rsidP="002A7D16">
            <w:pPr>
              <w:shd w:val="clear" w:color="auto" w:fill="FFFFFF"/>
              <w:spacing w:line="360" w:lineRule="auto"/>
              <w:rPr>
                <w:color w:val="000000"/>
              </w:rPr>
            </w:pPr>
            <w:r w:rsidRPr="002A7D16">
              <w:rPr>
                <w:color w:val="000000"/>
              </w:rPr>
              <w:t>3,0 — 4,0</w:t>
            </w:r>
          </w:p>
        </w:tc>
      </w:tr>
      <w:tr w:rsidR="009A0DAB" w:rsidRPr="002A7D16">
        <w:trPr>
          <w:trHeight w:val="23"/>
        </w:trPr>
        <w:tc>
          <w:tcPr>
            <w:tcW w:w="1030" w:type="pct"/>
            <w:tcBorders>
              <w:top w:val="nil"/>
              <w:left w:val="single" w:sz="4" w:space="0" w:color="auto"/>
              <w:bottom w:val="nil"/>
              <w:right w:val="single" w:sz="6" w:space="0" w:color="auto"/>
            </w:tcBorders>
            <w:shd w:val="clear" w:color="auto" w:fill="FFFFFF"/>
          </w:tcPr>
          <w:p w:rsidR="009A0DAB" w:rsidRPr="002A7D16" w:rsidRDefault="009A0DAB" w:rsidP="002A7D16">
            <w:pPr>
              <w:shd w:val="clear" w:color="auto" w:fill="FFFFFF"/>
              <w:spacing w:line="360" w:lineRule="auto"/>
              <w:rPr>
                <w:color w:val="000000"/>
              </w:rPr>
            </w:pPr>
            <w:r w:rsidRPr="002A7D16">
              <w:rPr>
                <w:color w:val="000000"/>
              </w:rPr>
              <w:t>МЛ-300</w:t>
            </w:r>
          </w:p>
        </w:tc>
        <w:tc>
          <w:tcPr>
            <w:tcW w:w="927" w:type="pct"/>
            <w:tcBorders>
              <w:top w:val="nil"/>
              <w:left w:val="single" w:sz="6" w:space="0" w:color="auto"/>
              <w:bottom w:val="nil"/>
              <w:right w:val="single" w:sz="6" w:space="0" w:color="auto"/>
            </w:tcBorders>
            <w:shd w:val="clear" w:color="auto" w:fill="FFFFFF"/>
            <w:vAlign w:val="center"/>
          </w:tcPr>
          <w:p w:rsidR="009A0DAB" w:rsidRPr="002A7D16" w:rsidRDefault="009A0DAB" w:rsidP="002A7D16">
            <w:pPr>
              <w:shd w:val="clear" w:color="auto" w:fill="FFFFFF"/>
              <w:spacing w:line="360" w:lineRule="auto"/>
              <w:rPr>
                <w:color w:val="000000"/>
              </w:rPr>
            </w:pPr>
            <w:r w:rsidRPr="002A7D16">
              <w:rPr>
                <w:color w:val="000000"/>
              </w:rPr>
              <w:t>1 000</w:t>
            </w:r>
          </w:p>
        </w:tc>
        <w:tc>
          <w:tcPr>
            <w:tcW w:w="797" w:type="pct"/>
            <w:tcBorders>
              <w:top w:val="nil"/>
              <w:left w:val="single" w:sz="6" w:space="0" w:color="auto"/>
              <w:bottom w:val="nil"/>
              <w:right w:val="single" w:sz="6" w:space="0" w:color="auto"/>
            </w:tcBorders>
            <w:shd w:val="clear" w:color="auto" w:fill="FFFFFF"/>
            <w:vAlign w:val="center"/>
          </w:tcPr>
          <w:p w:rsidR="009A0DAB" w:rsidRPr="002A7D16" w:rsidRDefault="009A0DAB" w:rsidP="002A7D16">
            <w:pPr>
              <w:shd w:val="clear" w:color="auto" w:fill="FFFFFF"/>
              <w:spacing w:line="360" w:lineRule="auto"/>
              <w:rPr>
                <w:color w:val="000000"/>
              </w:rPr>
            </w:pPr>
            <w:r w:rsidRPr="002A7D16">
              <w:rPr>
                <w:color w:val="000000"/>
              </w:rPr>
              <w:t>3,0</w:t>
            </w:r>
          </w:p>
        </w:tc>
        <w:tc>
          <w:tcPr>
            <w:tcW w:w="607" w:type="pct"/>
            <w:tcBorders>
              <w:top w:val="nil"/>
              <w:left w:val="single" w:sz="6" w:space="0" w:color="auto"/>
              <w:bottom w:val="nil"/>
              <w:right w:val="single" w:sz="6" w:space="0" w:color="auto"/>
            </w:tcBorders>
            <w:shd w:val="clear" w:color="auto" w:fill="FFFFFF"/>
            <w:vAlign w:val="center"/>
          </w:tcPr>
          <w:p w:rsidR="009A0DAB" w:rsidRPr="002A7D16" w:rsidRDefault="009A0DAB" w:rsidP="002A7D16">
            <w:pPr>
              <w:shd w:val="clear" w:color="auto" w:fill="FFFFFF"/>
              <w:spacing w:line="360" w:lineRule="auto"/>
              <w:rPr>
                <w:color w:val="000000"/>
              </w:rPr>
            </w:pPr>
            <w:r w:rsidRPr="002A7D16">
              <w:rPr>
                <w:color w:val="000000"/>
                <w:lang w:val="en-US"/>
              </w:rPr>
              <w:t>I</w:t>
            </w:r>
          </w:p>
        </w:tc>
        <w:tc>
          <w:tcPr>
            <w:tcW w:w="808" w:type="pct"/>
            <w:tcBorders>
              <w:top w:val="nil"/>
              <w:left w:val="single" w:sz="6" w:space="0" w:color="auto"/>
              <w:bottom w:val="nil"/>
              <w:right w:val="single" w:sz="6" w:space="0" w:color="auto"/>
            </w:tcBorders>
            <w:shd w:val="clear" w:color="auto" w:fill="FFFFFF"/>
            <w:vAlign w:val="center"/>
          </w:tcPr>
          <w:p w:rsidR="009A0DAB" w:rsidRPr="002A7D16" w:rsidRDefault="009A0DAB" w:rsidP="002A7D16">
            <w:pPr>
              <w:shd w:val="clear" w:color="auto" w:fill="FFFFFF"/>
              <w:spacing w:line="360" w:lineRule="auto"/>
              <w:rPr>
                <w:color w:val="000000"/>
              </w:rPr>
            </w:pPr>
            <w:r w:rsidRPr="002A7D16">
              <w:rPr>
                <w:color w:val="000000"/>
              </w:rPr>
              <w:t>1,5</w:t>
            </w:r>
          </w:p>
        </w:tc>
        <w:tc>
          <w:tcPr>
            <w:tcW w:w="830" w:type="pct"/>
            <w:tcBorders>
              <w:top w:val="nil"/>
              <w:left w:val="single" w:sz="6" w:space="0" w:color="auto"/>
              <w:bottom w:val="nil"/>
              <w:right w:val="single" w:sz="4" w:space="0" w:color="auto"/>
            </w:tcBorders>
            <w:shd w:val="clear" w:color="auto" w:fill="FFFFFF"/>
            <w:vAlign w:val="center"/>
          </w:tcPr>
          <w:p w:rsidR="009A0DAB" w:rsidRPr="002A7D16" w:rsidRDefault="009A0DAB" w:rsidP="002A7D16">
            <w:pPr>
              <w:shd w:val="clear" w:color="auto" w:fill="FFFFFF"/>
              <w:spacing w:line="360" w:lineRule="auto"/>
              <w:rPr>
                <w:color w:val="000000"/>
              </w:rPr>
            </w:pPr>
            <w:r w:rsidRPr="002A7D16">
              <w:rPr>
                <w:color w:val="000000"/>
              </w:rPr>
              <w:t>3,0 — 4,0</w:t>
            </w:r>
          </w:p>
        </w:tc>
      </w:tr>
      <w:tr w:rsidR="009A0DAB" w:rsidRPr="002A7D16">
        <w:trPr>
          <w:trHeight w:val="23"/>
        </w:trPr>
        <w:tc>
          <w:tcPr>
            <w:tcW w:w="1030" w:type="pct"/>
            <w:tcBorders>
              <w:top w:val="nil"/>
              <w:left w:val="single" w:sz="4" w:space="0" w:color="auto"/>
              <w:bottom w:val="nil"/>
              <w:right w:val="single" w:sz="6" w:space="0" w:color="auto"/>
            </w:tcBorders>
            <w:shd w:val="clear" w:color="auto" w:fill="FFFFFF"/>
            <w:vAlign w:val="center"/>
          </w:tcPr>
          <w:p w:rsidR="009A0DAB" w:rsidRPr="002A7D16" w:rsidRDefault="009A0DAB" w:rsidP="002A7D16">
            <w:pPr>
              <w:shd w:val="clear" w:color="auto" w:fill="FFFFFF"/>
              <w:spacing w:line="360" w:lineRule="auto"/>
              <w:rPr>
                <w:color w:val="000000"/>
              </w:rPr>
            </w:pPr>
            <w:r w:rsidRPr="002A7D16">
              <w:rPr>
                <w:color w:val="000000"/>
              </w:rPr>
              <w:t>МК-300</w:t>
            </w:r>
          </w:p>
        </w:tc>
        <w:tc>
          <w:tcPr>
            <w:tcW w:w="927" w:type="pct"/>
            <w:tcBorders>
              <w:top w:val="nil"/>
              <w:left w:val="single" w:sz="6" w:space="0" w:color="auto"/>
              <w:bottom w:val="nil"/>
              <w:right w:val="single" w:sz="6" w:space="0" w:color="auto"/>
            </w:tcBorders>
            <w:shd w:val="clear" w:color="auto" w:fill="FFFFFF"/>
            <w:vAlign w:val="center"/>
          </w:tcPr>
          <w:p w:rsidR="009A0DAB" w:rsidRPr="002A7D16" w:rsidRDefault="009A0DAB" w:rsidP="002A7D16">
            <w:pPr>
              <w:shd w:val="clear" w:color="auto" w:fill="FFFFFF"/>
              <w:spacing w:line="360" w:lineRule="auto"/>
              <w:rPr>
                <w:color w:val="000000"/>
              </w:rPr>
            </w:pPr>
            <w:r w:rsidRPr="002A7D16">
              <w:rPr>
                <w:color w:val="000000"/>
              </w:rPr>
              <w:t>1 000</w:t>
            </w:r>
          </w:p>
        </w:tc>
        <w:tc>
          <w:tcPr>
            <w:tcW w:w="797" w:type="pct"/>
            <w:tcBorders>
              <w:top w:val="nil"/>
              <w:left w:val="single" w:sz="6" w:space="0" w:color="auto"/>
              <w:bottom w:val="nil"/>
              <w:right w:val="single" w:sz="6" w:space="0" w:color="auto"/>
            </w:tcBorders>
            <w:shd w:val="clear" w:color="auto" w:fill="FFFFFF"/>
            <w:vAlign w:val="center"/>
          </w:tcPr>
          <w:p w:rsidR="009A0DAB" w:rsidRPr="002A7D16" w:rsidRDefault="009A0DAB" w:rsidP="002A7D16">
            <w:pPr>
              <w:shd w:val="clear" w:color="auto" w:fill="FFFFFF"/>
              <w:spacing w:line="360" w:lineRule="auto"/>
              <w:rPr>
                <w:color w:val="000000"/>
              </w:rPr>
            </w:pPr>
            <w:r w:rsidRPr="002A7D16">
              <w:rPr>
                <w:color w:val="000000"/>
              </w:rPr>
              <w:t>3,0</w:t>
            </w:r>
          </w:p>
        </w:tc>
        <w:tc>
          <w:tcPr>
            <w:tcW w:w="607" w:type="pct"/>
            <w:tcBorders>
              <w:top w:val="nil"/>
              <w:left w:val="single" w:sz="6" w:space="0" w:color="auto"/>
              <w:bottom w:val="nil"/>
              <w:right w:val="single" w:sz="6" w:space="0" w:color="auto"/>
            </w:tcBorders>
            <w:shd w:val="clear" w:color="auto" w:fill="FFFFFF"/>
            <w:vAlign w:val="center"/>
          </w:tcPr>
          <w:p w:rsidR="009A0DAB" w:rsidRPr="002A7D16" w:rsidRDefault="009A0DAB" w:rsidP="002A7D16">
            <w:pPr>
              <w:shd w:val="clear" w:color="auto" w:fill="FFFFFF"/>
              <w:spacing w:line="360" w:lineRule="auto"/>
              <w:rPr>
                <w:color w:val="000000"/>
              </w:rPr>
            </w:pPr>
            <w:r w:rsidRPr="002A7D16">
              <w:rPr>
                <w:color w:val="000000"/>
                <w:lang w:val="en-US"/>
              </w:rPr>
              <w:t>I</w:t>
            </w:r>
          </w:p>
        </w:tc>
        <w:tc>
          <w:tcPr>
            <w:tcW w:w="808" w:type="pct"/>
            <w:tcBorders>
              <w:top w:val="nil"/>
              <w:left w:val="single" w:sz="6" w:space="0" w:color="auto"/>
              <w:bottom w:val="nil"/>
              <w:right w:val="single" w:sz="6" w:space="0" w:color="auto"/>
            </w:tcBorders>
            <w:shd w:val="clear" w:color="auto" w:fill="FFFFFF"/>
            <w:vAlign w:val="center"/>
          </w:tcPr>
          <w:p w:rsidR="009A0DAB" w:rsidRPr="002A7D16" w:rsidRDefault="009A0DAB" w:rsidP="002A7D16">
            <w:pPr>
              <w:shd w:val="clear" w:color="auto" w:fill="FFFFFF"/>
              <w:spacing w:line="360" w:lineRule="auto"/>
              <w:rPr>
                <w:color w:val="000000"/>
              </w:rPr>
            </w:pPr>
            <w:r w:rsidRPr="002A7D16">
              <w:rPr>
                <w:color w:val="000000"/>
              </w:rPr>
              <w:t>3,0</w:t>
            </w:r>
          </w:p>
        </w:tc>
        <w:tc>
          <w:tcPr>
            <w:tcW w:w="830" w:type="pct"/>
            <w:tcBorders>
              <w:top w:val="nil"/>
              <w:left w:val="single" w:sz="6" w:space="0" w:color="auto"/>
              <w:bottom w:val="nil"/>
              <w:right w:val="single" w:sz="4" w:space="0" w:color="auto"/>
            </w:tcBorders>
            <w:shd w:val="clear" w:color="auto" w:fill="FFFFFF"/>
            <w:vAlign w:val="center"/>
          </w:tcPr>
          <w:p w:rsidR="009A0DAB" w:rsidRPr="002A7D16" w:rsidRDefault="009A0DAB" w:rsidP="002A7D16">
            <w:pPr>
              <w:shd w:val="clear" w:color="auto" w:fill="FFFFFF"/>
              <w:spacing w:line="360" w:lineRule="auto"/>
              <w:rPr>
                <w:color w:val="000000"/>
              </w:rPr>
            </w:pPr>
            <w:r w:rsidRPr="002A7D16">
              <w:rPr>
                <w:color w:val="000000"/>
              </w:rPr>
              <w:t>3,0 — 4,0</w:t>
            </w:r>
          </w:p>
        </w:tc>
      </w:tr>
      <w:tr w:rsidR="009A0DAB" w:rsidRPr="002A7D16">
        <w:trPr>
          <w:trHeight w:val="23"/>
        </w:trPr>
        <w:tc>
          <w:tcPr>
            <w:tcW w:w="1030" w:type="pct"/>
            <w:tcBorders>
              <w:top w:val="nil"/>
              <w:left w:val="single" w:sz="4" w:space="0" w:color="auto"/>
              <w:bottom w:val="single" w:sz="4" w:space="0" w:color="auto"/>
              <w:right w:val="single" w:sz="6" w:space="0" w:color="auto"/>
            </w:tcBorders>
            <w:shd w:val="clear" w:color="auto" w:fill="FFFFFF"/>
          </w:tcPr>
          <w:p w:rsidR="009A0DAB" w:rsidRPr="002A7D16" w:rsidRDefault="009A0DAB" w:rsidP="002A7D16">
            <w:pPr>
              <w:shd w:val="clear" w:color="auto" w:fill="FFFFFF"/>
              <w:spacing w:line="360" w:lineRule="auto"/>
              <w:rPr>
                <w:color w:val="000000"/>
              </w:rPr>
            </w:pPr>
            <w:r w:rsidRPr="002A7D16">
              <w:rPr>
                <w:color w:val="000000"/>
              </w:rPr>
              <w:t>МК-600</w:t>
            </w:r>
          </w:p>
        </w:tc>
        <w:tc>
          <w:tcPr>
            <w:tcW w:w="927" w:type="pct"/>
            <w:tcBorders>
              <w:top w:val="nil"/>
              <w:left w:val="single" w:sz="6" w:space="0" w:color="auto"/>
              <w:bottom w:val="single" w:sz="4" w:space="0" w:color="auto"/>
              <w:right w:val="single" w:sz="6" w:space="0" w:color="auto"/>
            </w:tcBorders>
            <w:shd w:val="clear" w:color="auto" w:fill="FFFFFF"/>
            <w:vAlign w:val="center"/>
          </w:tcPr>
          <w:p w:rsidR="009A0DAB" w:rsidRPr="002A7D16" w:rsidRDefault="009A0DAB" w:rsidP="002A7D16">
            <w:pPr>
              <w:shd w:val="clear" w:color="auto" w:fill="FFFFFF"/>
              <w:spacing w:line="360" w:lineRule="auto"/>
              <w:rPr>
                <w:color w:val="000000"/>
              </w:rPr>
            </w:pPr>
            <w:r w:rsidRPr="002A7D16">
              <w:rPr>
                <w:color w:val="000000"/>
              </w:rPr>
              <w:t>1 000</w:t>
            </w:r>
          </w:p>
        </w:tc>
        <w:tc>
          <w:tcPr>
            <w:tcW w:w="797" w:type="pct"/>
            <w:tcBorders>
              <w:top w:val="nil"/>
              <w:left w:val="single" w:sz="6" w:space="0" w:color="auto"/>
              <w:bottom w:val="single" w:sz="4" w:space="0" w:color="auto"/>
              <w:right w:val="single" w:sz="6" w:space="0" w:color="auto"/>
            </w:tcBorders>
            <w:shd w:val="clear" w:color="auto" w:fill="FFFFFF"/>
            <w:vAlign w:val="center"/>
          </w:tcPr>
          <w:p w:rsidR="009A0DAB" w:rsidRPr="002A7D16" w:rsidRDefault="009A0DAB" w:rsidP="002A7D16">
            <w:pPr>
              <w:shd w:val="clear" w:color="auto" w:fill="FFFFFF"/>
              <w:spacing w:line="360" w:lineRule="auto"/>
              <w:rPr>
                <w:color w:val="000000"/>
              </w:rPr>
            </w:pPr>
            <w:r w:rsidRPr="002A7D16">
              <w:rPr>
                <w:color w:val="000000"/>
              </w:rPr>
              <w:t>6,0</w:t>
            </w:r>
          </w:p>
        </w:tc>
        <w:tc>
          <w:tcPr>
            <w:tcW w:w="607" w:type="pct"/>
            <w:tcBorders>
              <w:top w:val="nil"/>
              <w:left w:val="single" w:sz="6" w:space="0" w:color="auto"/>
              <w:bottom w:val="single" w:sz="4" w:space="0" w:color="auto"/>
              <w:right w:val="single" w:sz="6" w:space="0" w:color="auto"/>
            </w:tcBorders>
            <w:shd w:val="clear" w:color="auto" w:fill="FFFFFF"/>
            <w:vAlign w:val="center"/>
          </w:tcPr>
          <w:p w:rsidR="009A0DAB" w:rsidRPr="002A7D16" w:rsidRDefault="009A0DAB" w:rsidP="002A7D16">
            <w:pPr>
              <w:shd w:val="clear" w:color="auto" w:fill="FFFFFF"/>
              <w:spacing w:line="360" w:lineRule="auto"/>
              <w:rPr>
                <w:color w:val="000000"/>
              </w:rPr>
            </w:pPr>
            <w:r w:rsidRPr="002A7D16">
              <w:rPr>
                <w:color w:val="000000"/>
              </w:rPr>
              <w:t>1</w:t>
            </w:r>
          </w:p>
        </w:tc>
        <w:tc>
          <w:tcPr>
            <w:tcW w:w="808" w:type="pct"/>
            <w:tcBorders>
              <w:top w:val="nil"/>
              <w:left w:val="single" w:sz="6" w:space="0" w:color="auto"/>
              <w:bottom w:val="single" w:sz="4" w:space="0" w:color="auto"/>
              <w:right w:val="single" w:sz="6" w:space="0" w:color="auto"/>
            </w:tcBorders>
            <w:shd w:val="clear" w:color="auto" w:fill="FFFFFF"/>
            <w:vAlign w:val="center"/>
          </w:tcPr>
          <w:p w:rsidR="009A0DAB" w:rsidRPr="002A7D16" w:rsidRDefault="009A0DAB" w:rsidP="002A7D16">
            <w:pPr>
              <w:shd w:val="clear" w:color="auto" w:fill="FFFFFF"/>
              <w:spacing w:line="360" w:lineRule="auto"/>
              <w:rPr>
                <w:color w:val="000000"/>
              </w:rPr>
            </w:pPr>
            <w:r w:rsidRPr="002A7D16">
              <w:rPr>
                <w:color w:val="000000"/>
              </w:rPr>
              <w:t>3.0</w:t>
            </w:r>
          </w:p>
        </w:tc>
        <w:tc>
          <w:tcPr>
            <w:tcW w:w="830" w:type="pct"/>
            <w:tcBorders>
              <w:top w:val="nil"/>
              <w:left w:val="single" w:sz="6" w:space="0" w:color="auto"/>
              <w:bottom w:val="single" w:sz="4" w:space="0" w:color="auto"/>
              <w:right w:val="single" w:sz="4" w:space="0" w:color="auto"/>
            </w:tcBorders>
            <w:shd w:val="clear" w:color="auto" w:fill="FFFFFF"/>
            <w:vAlign w:val="center"/>
          </w:tcPr>
          <w:p w:rsidR="009A0DAB" w:rsidRPr="002A7D16" w:rsidRDefault="009A0DAB" w:rsidP="002A7D16">
            <w:pPr>
              <w:shd w:val="clear" w:color="auto" w:fill="FFFFFF"/>
              <w:spacing w:line="360" w:lineRule="auto"/>
              <w:rPr>
                <w:color w:val="000000"/>
              </w:rPr>
            </w:pPr>
            <w:r w:rsidRPr="002A7D16">
              <w:rPr>
                <w:color w:val="000000"/>
              </w:rPr>
              <w:t>3,0 — 4,0</w:t>
            </w:r>
          </w:p>
        </w:tc>
      </w:tr>
    </w:tbl>
    <w:p w:rsidR="00107261" w:rsidRPr="002A7D16" w:rsidRDefault="00107261" w:rsidP="002A7D16">
      <w:pPr>
        <w:widowControl/>
        <w:shd w:val="clear" w:color="auto" w:fill="FFFFFF"/>
        <w:spacing w:line="360" w:lineRule="auto"/>
        <w:ind w:firstLine="709"/>
        <w:jc w:val="both"/>
        <w:rPr>
          <w:color w:val="000000"/>
          <w:sz w:val="28"/>
          <w:szCs w:val="28"/>
        </w:rPr>
      </w:pPr>
    </w:p>
    <w:p w:rsidR="009A0DAB" w:rsidRPr="002A7D16" w:rsidRDefault="009A0DAB" w:rsidP="002A7D16">
      <w:pPr>
        <w:widowControl/>
        <w:shd w:val="clear" w:color="auto" w:fill="FFFFFF"/>
        <w:spacing w:line="360" w:lineRule="auto"/>
        <w:ind w:firstLine="709"/>
        <w:jc w:val="both"/>
        <w:rPr>
          <w:color w:val="000000"/>
          <w:sz w:val="28"/>
          <w:szCs w:val="28"/>
        </w:rPr>
      </w:pPr>
      <w:r w:rsidRPr="002A7D16">
        <w:rPr>
          <w:color w:val="000000"/>
          <w:sz w:val="28"/>
          <w:szCs w:val="28"/>
        </w:rPr>
        <w:t>Ленты с каркасом из комбинированных тканей (лавсан в основе и капрон в утке) более ударостойкие, чем ленты только из лавсановых волокон. Ткани из лавсана имеют меньшее удлинение, чем ткани из анида и капрона.</w:t>
      </w:r>
    </w:p>
    <w:p w:rsidR="009A0DAB" w:rsidRPr="002A7D16" w:rsidRDefault="009A0DAB" w:rsidP="002A7D16">
      <w:pPr>
        <w:shd w:val="clear" w:color="auto" w:fill="FFFFFF"/>
        <w:spacing w:line="360" w:lineRule="auto"/>
        <w:ind w:firstLine="709"/>
        <w:jc w:val="both"/>
        <w:rPr>
          <w:color w:val="000000"/>
          <w:sz w:val="28"/>
          <w:szCs w:val="28"/>
        </w:rPr>
      </w:pPr>
      <w:r w:rsidRPr="002A7D16">
        <w:rPr>
          <w:color w:val="000000"/>
          <w:sz w:val="28"/>
          <w:szCs w:val="28"/>
        </w:rPr>
        <w:t>Наряду с применением лент с каркасом из синтетических нитей возрастает необходимость в лентах с тросовой основой, у которых стальные тросы каркаса завулканизированы в резину. Резинотросовые ленты могут быть выполнены без тканевых прокладок или с прокладками, усиливающими тросовый каркас.</w:t>
      </w:r>
    </w:p>
    <w:p w:rsidR="009A0DAB" w:rsidRPr="002A7D16" w:rsidRDefault="009A0DAB" w:rsidP="002A7D16">
      <w:pPr>
        <w:shd w:val="clear" w:color="auto" w:fill="FFFFFF"/>
        <w:spacing w:line="360" w:lineRule="auto"/>
        <w:ind w:firstLine="709"/>
        <w:jc w:val="both"/>
        <w:rPr>
          <w:color w:val="000000"/>
          <w:sz w:val="28"/>
          <w:szCs w:val="28"/>
        </w:rPr>
      </w:pPr>
      <w:r w:rsidRPr="002A7D16">
        <w:rPr>
          <w:color w:val="000000"/>
          <w:sz w:val="28"/>
          <w:szCs w:val="28"/>
        </w:rPr>
        <w:t>В конвейерах небольшой длины, работающих в легком режиме, в основном используют ленты с тканевыми прокладками прочностью не более 1,5 кН/см ширины прокладки.</w:t>
      </w:r>
    </w:p>
    <w:p w:rsidR="009A0DAB" w:rsidRPr="002A7D16" w:rsidRDefault="009A0DAB" w:rsidP="002A7D16">
      <w:pPr>
        <w:shd w:val="clear" w:color="auto" w:fill="FFFFFF"/>
        <w:spacing w:line="360" w:lineRule="auto"/>
        <w:ind w:firstLine="709"/>
        <w:jc w:val="both"/>
        <w:rPr>
          <w:color w:val="000000"/>
          <w:sz w:val="28"/>
          <w:szCs w:val="28"/>
        </w:rPr>
      </w:pPr>
      <w:r w:rsidRPr="002A7D16">
        <w:rPr>
          <w:color w:val="000000"/>
          <w:sz w:val="28"/>
          <w:szCs w:val="28"/>
        </w:rPr>
        <w:t>Для транспортирования абразивных материалов применяют лепты с прокладками из комбинированных нитей (хлопок и лавсан) типа БКНЛ-100, БКНЛ-150 и. со сквижами или ЛХ-120 со сквижами и брекером под рабочей обкладкой.</w:t>
      </w:r>
    </w:p>
    <w:p w:rsidR="009A0DAB" w:rsidRPr="002A7D16" w:rsidRDefault="009A0DAB" w:rsidP="002A7D16">
      <w:pPr>
        <w:shd w:val="clear" w:color="auto" w:fill="FFFFFF"/>
        <w:spacing w:line="360" w:lineRule="auto"/>
        <w:ind w:firstLine="709"/>
        <w:jc w:val="both"/>
        <w:rPr>
          <w:color w:val="000000"/>
          <w:sz w:val="28"/>
          <w:szCs w:val="28"/>
        </w:rPr>
      </w:pPr>
      <w:r w:rsidRPr="002A7D16">
        <w:rPr>
          <w:color w:val="000000"/>
          <w:sz w:val="28"/>
          <w:szCs w:val="28"/>
        </w:rPr>
        <w:t>Для транспортирования среднекусковых абразивных грузов применяются ленты с прокладками из анида типов ТА-100 и ТА-150, из нитей лавсана типов ТЛ-150 и ТЛ-200, из нитей лавсана по основе и нитей капрона по утку типов ТЛК-150 и ТЛК-200. Толщина рабочей обкладки этих лент 4,5—6,0 мм.</w:t>
      </w:r>
    </w:p>
    <w:p w:rsidR="009A0DAB" w:rsidRPr="002A7D16" w:rsidRDefault="009A0DAB" w:rsidP="002A7D16">
      <w:pPr>
        <w:shd w:val="clear" w:color="auto" w:fill="FFFFFF"/>
        <w:spacing w:line="360" w:lineRule="auto"/>
        <w:ind w:firstLine="709"/>
        <w:jc w:val="both"/>
        <w:rPr>
          <w:color w:val="000000"/>
          <w:sz w:val="28"/>
          <w:szCs w:val="28"/>
        </w:rPr>
      </w:pPr>
      <w:r w:rsidRPr="002A7D16">
        <w:rPr>
          <w:color w:val="000000"/>
          <w:sz w:val="28"/>
          <w:szCs w:val="28"/>
        </w:rPr>
        <w:t>Для транспортировки крупнокусковых стальных грузов может быть использована лента с прокладками типа ТА-300, а для среднекусковых — типов К-Ш-2-ЗТ; ТК-300 и ТК-400, имеющие брекер с капроновой основой под рабочей обкладкой.</w:t>
      </w:r>
    </w:p>
    <w:p w:rsidR="009A0DAB" w:rsidRPr="002A7D16" w:rsidRDefault="009A0DAB" w:rsidP="002A7D16">
      <w:pPr>
        <w:shd w:val="clear" w:color="auto" w:fill="FFFFFF"/>
        <w:spacing w:line="360" w:lineRule="auto"/>
        <w:ind w:firstLine="709"/>
        <w:jc w:val="both"/>
        <w:rPr>
          <w:color w:val="000000"/>
          <w:sz w:val="28"/>
          <w:szCs w:val="28"/>
        </w:rPr>
      </w:pPr>
      <w:r w:rsidRPr="002A7D16">
        <w:rPr>
          <w:color w:val="000000"/>
          <w:sz w:val="28"/>
          <w:szCs w:val="28"/>
        </w:rPr>
        <w:t>Резинотросовые ленты прочностью 15—60 кН/см применяются для транспортирования крупнокусковых абразивных грузов.</w:t>
      </w:r>
    </w:p>
    <w:p w:rsidR="009A0DAB" w:rsidRPr="002A7D16" w:rsidRDefault="009A0DAB" w:rsidP="002A7D16">
      <w:pPr>
        <w:shd w:val="clear" w:color="auto" w:fill="FFFFFF"/>
        <w:spacing w:line="360" w:lineRule="auto"/>
        <w:ind w:firstLine="709"/>
        <w:jc w:val="both"/>
        <w:rPr>
          <w:color w:val="000000"/>
          <w:sz w:val="28"/>
          <w:szCs w:val="28"/>
        </w:rPr>
      </w:pPr>
      <w:r w:rsidRPr="002A7D16">
        <w:rPr>
          <w:color w:val="000000"/>
          <w:sz w:val="28"/>
          <w:szCs w:val="28"/>
        </w:rPr>
        <w:t xml:space="preserve">Резинотросовые ленты по сравнению с резинотканевыми имеют меньшее относительное удлинение (до 0,25 </w:t>
      </w:r>
      <w:r w:rsidRPr="002A7D16">
        <w:rPr>
          <w:i/>
          <w:iCs/>
          <w:color w:val="000000"/>
          <w:sz w:val="28"/>
          <w:szCs w:val="28"/>
        </w:rPr>
        <w:t xml:space="preserve">%) </w:t>
      </w:r>
      <w:r w:rsidRPr="002A7D16">
        <w:rPr>
          <w:color w:val="000000"/>
          <w:sz w:val="28"/>
          <w:szCs w:val="28"/>
        </w:rPr>
        <w:t>при одинаковой рабочей нагрузке, большую стойкость к ударным нагрузкам, хорошую продольную и поперечную гибкость, монолитны по конструкции, более дешевы и просты в изготовлении. Вместе с тем масса их значительно больше резинотканевых и стыковка, выполняемая только горячей вулканизацией, является весьма трудоемкой операцией.</w:t>
      </w:r>
    </w:p>
    <w:p w:rsidR="009A0DAB" w:rsidRPr="002A7D16" w:rsidRDefault="009A0DAB" w:rsidP="002A7D16">
      <w:pPr>
        <w:shd w:val="clear" w:color="auto" w:fill="FFFFFF"/>
        <w:spacing w:line="360" w:lineRule="auto"/>
        <w:ind w:firstLine="709"/>
        <w:jc w:val="both"/>
        <w:rPr>
          <w:color w:val="000000"/>
          <w:sz w:val="28"/>
          <w:szCs w:val="28"/>
        </w:rPr>
      </w:pPr>
      <w:r w:rsidRPr="002A7D16">
        <w:rPr>
          <w:color w:val="000000"/>
          <w:sz w:val="28"/>
          <w:szCs w:val="28"/>
        </w:rPr>
        <w:t>Стыковка резинотканевых лент может быть «механическая» — соединение скобами, петлевыми зажимами и т. п.; горячей или холодной вулканизацией при применении специальных клеев. Стыковое соединение должно быть максимально приближено к прочности, гибкости, плотности и долговечности цельной ленты. В случаях, когда вдоль ленты действуют большие усилия, применяют соединение только с помощью вулканизации.</w:t>
      </w:r>
    </w:p>
    <w:p w:rsidR="009A0DAB" w:rsidRPr="002A7D16" w:rsidRDefault="009A0DAB" w:rsidP="002A7D16">
      <w:pPr>
        <w:shd w:val="clear" w:color="auto" w:fill="FFFFFF"/>
        <w:spacing w:line="360" w:lineRule="auto"/>
        <w:ind w:firstLine="709"/>
        <w:jc w:val="both"/>
        <w:rPr>
          <w:color w:val="000000"/>
          <w:sz w:val="28"/>
          <w:szCs w:val="28"/>
        </w:rPr>
      </w:pPr>
      <w:r w:rsidRPr="002A7D16">
        <w:rPr>
          <w:color w:val="000000"/>
          <w:sz w:val="28"/>
          <w:szCs w:val="28"/>
        </w:rPr>
        <w:t>Резинотканевые и резинотросовые ленты изготовляются в обычном, морозостойком, огнестойком (для угольных шахт) исполнении, теплостойкие и пищевые,</w:t>
      </w:r>
    </w:p>
    <w:p w:rsidR="009A0DAB" w:rsidRPr="002A7D16" w:rsidRDefault="009A0DAB" w:rsidP="002A7D16">
      <w:pPr>
        <w:shd w:val="clear" w:color="auto" w:fill="FFFFFF"/>
        <w:spacing w:line="360" w:lineRule="auto"/>
        <w:ind w:firstLine="709"/>
        <w:jc w:val="both"/>
        <w:rPr>
          <w:color w:val="000000"/>
          <w:sz w:val="28"/>
          <w:szCs w:val="28"/>
        </w:rPr>
      </w:pPr>
      <w:r w:rsidRPr="002A7D16">
        <w:rPr>
          <w:color w:val="000000"/>
          <w:sz w:val="28"/>
          <w:szCs w:val="28"/>
        </w:rPr>
        <w:t>Ленты обычного исполнения можно применять при температуре окружающего воздуха не ниже —25 °С и при температуре транспортируемого груза не выше + 60 °С, Морозостойкие ленты сохраняют работоспособность до температуры — 45 °С.</w:t>
      </w:r>
      <w:r w:rsidR="00046645" w:rsidRPr="002A7D16">
        <w:rPr>
          <w:color w:val="000000"/>
          <w:sz w:val="28"/>
          <w:szCs w:val="28"/>
        </w:rPr>
        <w:t xml:space="preserve"> [2, 81-82 ст.]</w:t>
      </w:r>
    </w:p>
    <w:p w:rsidR="008311A2" w:rsidRPr="002A7D16" w:rsidRDefault="008311A2" w:rsidP="002A7D16">
      <w:pPr>
        <w:shd w:val="clear" w:color="auto" w:fill="FFFFFF"/>
        <w:spacing w:line="360" w:lineRule="auto"/>
        <w:ind w:firstLine="709"/>
        <w:jc w:val="both"/>
        <w:rPr>
          <w:color w:val="000000"/>
          <w:sz w:val="28"/>
          <w:szCs w:val="28"/>
        </w:rPr>
      </w:pPr>
      <w:r w:rsidRPr="002A7D16">
        <w:rPr>
          <w:color w:val="000000"/>
          <w:sz w:val="28"/>
          <w:szCs w:val="28"/>
        </w:rPr>
        <w:t xml:space="preserve">Конвейеры с разными видами лент могут иметь по очертанию одинаковые трассы, однако радиусы поворотов </w:t>
      </w:r>
      <w:r w:rsidRPr="002A7D16">
        <w:rPr>
          <w:color w:val="000000"/>
          <w:sz w:val="28"/>
          <w:szCs w:val="28"/>
          <w:lang w:val="en-US"/>
        </w:rPr>
        <w:t>R</w:t>
      </w:r>
      <w:r w:rsidRPr="002A7D16">
        <w:rPr>
          <w:color w:val="000000"/>
          <w:sz w:val="28"/>
          <w:szCs w:val="28"/>
          <w:vertAlign w:val="subscript"/>
        </w:rPr>
        <w:t>1</w:t>
      </w:r>
      <w:r w:rsidRPr="002A7D16">
        <w:rPr>
          <w:color w:val="000000"/>
          <w:sz w:val="28"/>
          <w:szCs w:val="28"/>
        </w:rPr>
        <w:t xml:space="preserve"> и </w:t>
      </w:r>
      <w:r w:rsidRPr="002A7D16">
        <w:rPr>
          <w:color w:val="000000"/>
          <w:sz w:val="28"/>
          <w:szCs w:val="28"/>
          <w:lang w:val="en-US"/>
        </w:rPr>
        <w:t>R</w:t>
      </w:r>
      <w:r w:rsidRPr="002A7D16">
        <w:rPr>
          <w:color w:val="000000"/>
          <w:sz w:val="28"/>
          <w:szCs w:val="28"/>
          <w:vertAlign w:val="subscript"/>
        </w:rPr>
        <w:t>2</w:t>
      </w:r>
      <w:r w:rsidRPr="002A7D16">
        <w:rPr>
          <w:color w:val="000000"/>
          <w:sz w:val="28"/>
          <w:szCs w:val="28"/>
        </w:rPr>
        <w:t xml:space="preserve"> и углы наклона β для каждого вида лент будут различными. Угол наклона конвейера к горизонту β зависит от коэффициента трения транспортируемого груза о ленту при движении (а следовательно, от материала и характера поверхности ленты), формы профиля ленты (плоская или желобчатая), угла естественного откоса насыпного груза, способа загрузки и скорости движения ленты.</w:t>
      </w:r>
    </w:p>
    <w:p w:rsidR="002A7D16" w:rsidRDefault="008311A2" w:rsidP="002A7D16">
      <w:pPr>
        <w:shd w:val="clear" w:color="auto" w:fill="FFFFFF"/>
        <w:spacing w:line="360" w:lineRule="auto"/>
        <w:ind w:firstLine="709"/>
        <w:jc w:val="both"/>
        <w:rPr>
          <w:color w:val="000000"/>
          <w:sz w:val="28"/>
          <w:szCs w:val="28"/>
          <w:lang w:val="uk-UA"/>
        </w:rPr>
      </w:pPr>
      <w:r w:rsidRPr="002A7D16">
        <w:rPr>
          <w:color w:val="000000"/>
          <w:sz w:val="28"/>
          <w:szCs w:val="28"/>
        </w:rPr>
        <w:t>Для обеспечения устойчивого неподвижного положения груза на ленте без его продольного сползания вниз угол наклона конвейера должен быть примерно на 10—15° меньше угла трения груза о ленту в покое. Такой запас необходим потому, что из-за провеса ленты угол ее подъема у роликоопор получается большим, чем общий геометрический угол наклона конвейера. Кроме того, лента на роликоопорах встряхивается из-за неизбежного биения роликов, что способствует сползанию груза вниз. Встряхивание будет тем интенсивнее, чем больше скорость ленты и грубее изготовлены опорные ролики. Непрерывная равномерная загрузка обеспечивает больший угол наклона, чем периодическая загрузка с перерывами потока груза.</w:t>
      </w:r>
      <w:r w:rsidR="00046645" w:rsidRPr="002A7D16">
        <w:rPr>
          <w:color w:val="000000"/>
          <w:sz w:val="28"/>
          <w:szCs w:val="28"/>
        </w:rPr>
        <w:t xml:space="preserve"> [1, 101-102 ст.]</w:t>
      </w:r>
    </w:p>
    <w:p w:rsidR="002A7D16" w:rsidRDefault="002A7D16" w:rsidP="002A7D16">
      <w:pPr>
        <w:shd w:val="clear" w:color="auto" w:fill="FFFFFF"/>
        <w:spacing w:line="360" w:lineRule="auto"/>
        <w:ind w:firstLine="709"/>
        <w:jc w:val="both"/>
        <w:rPr>
          <w:color w:val="000000"/>
          <w:sz w:val="28"/>
          <w:szCs w:val="28"/>
          <w:lang w:val="uk-UA"/>
        </w:rPr>
      </w:pPr>
    </w:p>
    <w:p w:rsidR="00DD5C1E" w:rsidRPr="002A7D16" w:rsidRDefault="00DD5C1E" w:rsidP="002A7D16">
      <w:pPr>
        <w:shd w:val="clear" w:color="auto" w:fill="FFFFFF"/>
        <w:spacing w:line="360" w:lineRule="auto"/>
        <w:ind w:firstLine="709"/>
        <w:jc w:val="both"/>
        <w:rPr>
          <w:b/>
          <w:bCs/>
          <w:color w:val="000000"/>
          <w:sz w:val="28"/>
          <w:szCs w:val="28"/>
        </w:rPr>
      </w:pPr>
      <w:r w:rsidRPr="002A7D16">
        <w:rPr>
          <w:b/>
          <w:bCs/>
          <w:color w:val="000000"/>
          <w:sz w:val="28"/>
          <w:szCs w:val="28"/>
        </w:rPr>
        <w:t>Крутонаклонные и вертикальные</w:t>
      </w:r>
      <w:r w:rsidR="002A7D16">
        <w:rPr>
          <w:b/>
          <w:bCs/>
          <w:color w:val="000000"/>
          <w:sz w:val="28"/>
          <w:szCs w:val="28"/>
        </w:rPr>
        <w:t xml:space="preserve"> </w:t>
      </w:r>
      <w:r w:rsidR="00476FF1" w:rsidRPr="002A7D16">
        <w:rPr>
          <w:b/>
          <w:bCs/>
          <w:color w:val="000000"/>
          <w:sz w:val="28"/>
          <w:szCs w:val="28"/>
        </w:rPr>
        <w:t>конвейеры</w:t>
      </w:r>
    </w:p>
    <w:p w:rsidR="002A7D16" w:rsidRDefault="002A7D16" w:rsidP="002A7D16">
      <w:pPr>
        <w:widowControl/>
        <w:shd w:val="clear" w:color="auto" w:fill="FFFFFF"/>
        <w:spacing w:line="360" w:lineRule="auto"/>
        <w:ind w:firstLine="709"/>
        <w:jc w:val="both"/>
        <w:rPr>
          <w:color w:val="000000"/>
          <w:sz w:val="28"/>
          <w:szCs w:val="28"/>
          <w:lang w:val="uk-UA"/>
        </w:rPr>
      </w:pPr>
    </w:p>
    <w:p w:rsidR="009E4E61" w:rsidRPr="002A7D16" w:rsidRDefault="009E4E61" w:rsidP="002A7D16">
      <w:pPr>
        <w:widowControl/>
        <w:shd w:val="clear" w:color="auto" w:fill="FFFFFF"/>
        <w:spacing w:line="360" w:lineRule="auto"/>
        <w:ind w:firstLine="709"/>
        <w:jc w:val="both"/>
        <w:rPr>
          <w:color w:val="000000"/>
          <w:sz w:val="28"/>
          <w:szCs w:val="28"/>
        </w:rPr>
      </w:pPr>
      <w:r w:rsidRPr="002A7D16">
        <w:rPr>
          <w:color w:val="000000"/>
          <w:sz w:val="28"/>
          <w:szCs w:val="28"/>
        </w:rPr>
        <w:t>Крутонаклонные конвейеры предназначены для транспортирования насыпных и штучных грузов под углами, превышающими максимальные (критические) углы, при которых груз, находящийся на гладком грузонесущем</w:t>
      </w:r>
      <w:r w:rsidRPr="002A7D16">
        <w:rPr>
          <w:b/>
          <w:bCs/>
          <w:color w:val="000000"/>
          <w:sz w:val="28"/>
          <w:szCs w:val="28"/>
        </w:rPr>
        <w:t xml:space="preserve"> </w:t>
      </w:r>
      <w:r w:rsidRPr="002A7D16">
        <w:rPr>
          <w:color w:val="000000"/>
          <w:sz w:val="28"/>
          <w:szCs w:val="28"/>
        </w:rPr>
        <w:t>полотне, еще не имеет гравитационного перемещения.</w:t>
      </w:r>
    </w:p>
    <w:p w:rsidR="009E4E61" w:rsidRPr="002A7D16" w:rsidRDefault="009E4E61" w:rsidP="002A7D16">
      <w:pPr>
        <w:widowControl/>
        <w:shd w:val="clear" w:color="auto" w:fill="FFFFFF"/>
        <w:spacing w:line="360" w:lineRule="auto"/>
        <w:ind w:firstLine="709"/>
        <w:jc w:val="both"/>
        <w:rPr>
          <w:color w:val="000000"/>
          <w:sz w:val="28"/>
          <w:szCs w:val="28"/>
        </w:rPr>
      </w:pPr>
      <w:r w:rsidRPr="002A7D16">
        <w:rPr>
          <w:color w:val="000000"/>
          <w:sz w:val="28"/>
          <w:szCs w:val="28"/>
        </w:rPr>
        <w:t>Крутонаклонные и вертикальные конвейеры классифицируют по конструктивным и функциональным признакам устройств, удерживающих груз на грузонесущем элементе.</w:t>
      </w:r>
    </w:p>
    <w:p w:rsidR="009E4E61" w:rsidRPr="002A7D16" w:rsidRDefault="009E4E61" w:rsidP="002A7D16">
      <w:pPr>
        <w:widowControl/>
        <w:shd w:val="clear" w:color="auto" w:fill="FFFFFF"/>
        <w:spacing w:line="360" w:lineRule="auto"/>
        <w:ind w:firstLine="709"/>
        <w:jc w:val="both"/>
        <w:rPr>
          <w:color w:val="000000"/>
          <w:sz w:val="28"/>
          <w:szCs w:val="28"/>
        </w:rPr>
      </w:pPr>
      <w:r w:rsidRPr="002A7D16">
        <w:rPr>
          <w:color w:val="000000"/>
          <w:sz w:val="28"/>
          <w:szCs w:val="28"/>
        </w:rPr>
        <w:t>Груз удерживается на грузо</w:t>
      </w:r>
      <w:r w:rsidR="005007D1" w:rsidRPr="002A7D16">
        <w:rPr>
          <w:color w:val="000000"/>
          <w:sz w:val="28"/>
          <w:szCs w:val="28"/>
        </w:rPr>
        <w:t>н</w:t>
      </w:r>
      <w:r w:rsidRPr="002A7D16">
        <w:rPr>
          <w:color w:val="000000"/>
          <w:sz w:val="28"/>
          <w:szCs w:val="28"/>
        </w:rPr>
        <w:t>есущем элементе путем повышения коэффициента сцепления груза с поверхностью</w:t>
      </w:r>
      <w:r w:rsidRPr="002A7D16">
        <w:rPr>
          <w:b/>
          <w:bCs/>
          <w:color w:val="000000"/>
          <w:sz w:val="28"/>
          <w:szCs w:val="28"/>
        </w:rPr>
        <w:t xml:space="preserve"> </w:t>
      </w:r>
      <w:r w:rsidRPr="002A7D16">
        <w:rPr>
          <w:color w:val="000000"/>
          <w:sz w:val="28"/>
          <w:szCs w:val="28"/>
        </w:rPr>
        <w:t>полотна, увеличения давления груза на грузонесущее полотно и создания подпора груза на грузонесущем полотне.</w:t>
      </w:r>
    </w:p>
    <w:p w:rsidR="009E4E61" w:rsidRPr="002A7D16" w:rsidRDefault="009E4E61" w:rsidP="002A7D16">
      <w:pPr>
        <w:widowControl/>
        <w:shd w:val="clear" w:color="auto" w:fill="FFFFFF"/>
        <w:spacing w:line="360" w:lineRule="auto"/>
        <w:ind w:firstLine="709"/>
        <w:jc w:val="both"/>
        <w:rPr>
          <w:color w:val="000000"/>
          <w:sz w:val="28"/>
          <w:szCs w:val="28"/>
        </w:rPr>
      </w:pPr>
      <w:r w:rsidRPr="002A7D16">
        <w:rPr>
          <w:color w:val="000000"/>
          <w:sz w:val="28"/>
          <w:szCs w:val="28"/>
        </w:rPr>
        <w:t>Тяговые элементы крутонаклонных и вертикальных конвейеров должны обладать высокой прочностью, гибкостью, небольшой собственной массой, износостойкостью и долговечностью, удобством крепления несущих и ходовых деталей. В качестве тяговых элементов применяются ленты, цепи и канаты. Выбор тягового элемента обусловливается конструкцией крутонаклонного или вертикального конвейера, условиями его работы и действующими нагрузками.</w:t>
      </w:r>
    </w:p>
    <w:p w:rsidR="009E4E61" w:rsidRPr="002A7D16" w:rsidRDefault="009E4E61" w:rsidP="002A7D16">
      <w:pPr>
        <w:widowControl/>
        <w:shd w:val="clear" w:color="auto" w:fill="FFFFFF"/>
        <w:spacing w:line="360" w:lineRule="auto"/>
        <w:ind w:firstLine="709"/>
        <w:jc w:val="both"/>
        <w:rPr>
          <w:color w:val="000000"/>
          <w:sz w:val="28"/>
          <w:szCs w:val="28"/>
        </w:rPr>
      </w:pPr>
      <w:r w:rsidRPr="002A7D16">
        <w:rPr>
          <w:color w:val="000000"/>
          <w:sz w:val="28"/>
          <w:szCs w:val="28"/>
        </w:rPr>
        <w:t xml:space="preserve">Учитывая, что ленты </w:t>
      </w:r>
      <w:r w:rsidRPr="002A7D16">
        <w:rPr>
          <w:b/>
          <w:bCs/>
          <w:color w:val="000000"/>
          <w:sz w:val="28"/>
          <w:szCs w:val="28"/>
        </w:rPr>
        <w:t xml:space="preserve">с </w:t>
      </w:r>
      <w:r w:rsidRPr="002A7D16">
        <w:rPr>
          <w:color w:val="000000"/>
          <w:sz w:val="28"/>
          <w:szCs w:val="28"/>
        </w:rPr>
        <w:t>выступами и перегородками на рабочей поверхности имеют повышенную стоимость изготовления, правильный выбор конструкции и размеров лент для крутонаклонных конвейеров приобретает особое значение.</w:t>
      </w:r>
    </w:p>
    <w:p w:rsidR="009E4E61" w:rsidRPr="002A7D16" w:rsidRDefault="009E4E61" w:rsidP="002A7D16">
      <w:pPr>
        <w:widowControl/>
        <w:shd w:val="clear" w:color="auto" w:fill="FFFFFF"/>
        <w:spacing w:line="360" w:lineRule="auto"/>
        <w:ind w:firstLine="709"/>
        <w:jc w:val="both"/>
        <w:rPr>
          <w:color w:val="000000"/>
          <w:sz w:val="28"/>
          <w:szCs w:val="28"/>
        </w:rPr>
      </w:pPr>
      <w:r w:rsidRPr="002A7D16">
        <w:rPr>
          <w:color w:val="000000"/>
          <w:sz w:val="28"/>
          <w:szCs w:val="28"/>
        </w:rPr>
        <w:t>Тяговые цепи получили широкое применение в крутонаклонных</w:t>
      </w:r>
      <w:r w:rsidRPr="002A7D16">
        <w:rPr>
          <w:b/>
          <w:bCs/>
          <w:color w:val="000000"/>
          <w:sz w:val="28"/>
          <w:szCs w:val="28"/>
        </w:rPr>
        <w:t xml:space="preserve"> </w:t>
      </w:r>
      <w:r w:rsidRPr="002A7D16">
        <w:rPr>
          <w:color w:val="000000"/>
          <w:sz w:val="28"/>
          <w:szCs w:val="28"/>
        </w:rPr>
        <w:t>конвейерах с гофрированной лентой, ленточно-цепных, а также вертикальных конвейерах для штучных грузов.</w:t>
      </w:r>
    </w:p>
    <w:p w:rsidR="009E4E61" w:rsidRPr="002A7D16" w:rsidRDefault="009E4E61" w:rsidP="002A7D16">
      <w:pPr>
        <w:widowControl/>
        <w:shd w:val="clear" w:color="auto" w:fill="FFFFFF"/>
        <w:spacing w:line="360" w:lineRule="auto"/>
        <w:ind w:firstLine="709"/>
        <w:jc w:val="both"/>
        <w:rPr>
          <w:color w:val="000000"/>
          <w:sz w:val="28"/>
          <w:szCs w:val="28"/>
        </w:rPr>
      </w:pPr>
      <w:r w:rsidRPr="002A7D16">
        <w:rPr>
          <w:color w:val="000000"/>
          <w:sz w:val="28"/>
          <w:szCs w:val="28"/>
        </w:rPr>
        <w:t>Опорные устройства для лент крутонаклонных и вертикальных конвейеров выполняются в виде роликоопор, траверс, внутренней поверхности трубы, воздушной подушки, настила из листовой стали и пластмасс. Наибольшее распространение в качестве опорных устройств получили роликоопоры.</w:t>
      </w:r>
    </w:p>
    <w:p w:rsidR="009E4E61" w:rsidRPr="002A7D16" w:rsidRDefault="009E4E61" w:rsidP="002A7D16">
      <w:pPr>
        <w:widowControl/>
        <w:shd w:val="clear" w:color="auto" w:fill="FFFFFF"/>
        <w:spacing w:line="360" w:lineRule="auto"/>
        <w:ind w:firstLine="709"/>
        <w:jc w:val="both"/>
        <w:rPr>
          <w:color w:val="000000"/>
          <w:sz w:val="28"/>
          <w:szCs w:val="28"/>
        </w:rPr>
      </w:pPr>
      <w:r w:rsidRPr="002A7D16">
        <w:rPr>
          <w:color w:val="000000"/>
          <w:sz w:val="28"/>
          <w:szCs w:val="28"/>
        </w:rPr>
        <w:t>Диаметр роликов принимается в зависимости от ширины ленты от 83 до 108 мм. Расстояние между роликами зависит от ширины ленты и объемной массы транспортируемого груза. В связи с тем, что в крутонаклонных конвейерах провисание ленты между роликоопорами значительно уменьшается, расстояние между роликоопорами в некоторых случаях может быть принято большим по сравнению с горизонтальными и пологонаклонными конвейерами.</w:t>
      </w:r>
    </w:p>
    <w:p w:rsidR="009E4E61" w:rsidRPr="002A7D16" w:rsidRDefault="009E4E61" w:rsidP="002A7D16">
      <w:pPr>
        <w:widowControl/>
        <w:shd w:val="clear" w:color="auto" w:fill="FFFFFF"/>
        <w:spacing w:line="360" w:lineRule="auto"/>
        <w:ind w:firstLine="709"/>
        <w:jc w:val="both"/>
        <w:rPr>
          <w:color w:val="000000"/>
          <w:sz w:val="28"/>
          <w:szCs w:val="28"/>
        </w:rPr>
      </w:pPr>
      <w:r w:rsidRPr="002A7D16">
        <w:rPr>
          <w:color w:val="000000"/>
          <w:sz w:val="28"/>
          <w:szCs w:val="28"/>
        </w:rPr>
        <w:t>Применение для крутонаклонных конвейеров лент с бортами и перегородками потребовало создания специальных роликоопор — для холостой ветви. Большое разнообразие конструктивных исполнений опорных устройств связано также с разработкой принципиально новых систем двухленточных, трубчатых, подвесных и ленточно-цепных крутонаклонных конвейеров.</w:t>
      </w:r>
    </w:p>
    <w:p w:rsidR="002A7D16" w:rsidRPr="002A7D16" w:rsidRDefault="009E4E61" w:rsidP="002A7D16">
      <w:pPr>
        <w:shd w:val="clear" w:color="auto" w:fill="FFFFFF"/>
        <w:tabs>
          <w:tab w:val="left" w:pos="1224"/>
          <w:tab w:val="left" w:leader="dot" w:pos="6192"/>
        </w:tabs>
        <w:spacing w:line="360" w:lineRule="auto"/>
        <w:ind w:firstLine="709"/>
        <w:jc w:val="both"/>
        <w:rPr>
          <w:color w:val="000000"/>
          <w:sz w:val="28"/>
          <w:szCs w:val="28"/>
          <w:lang w:val="uk-UA"/>
        </w:rPr>
      </w:pPr>
      <w:r w:rsidRPr="002A7D16">
        <w:rPr>
          <w:color w:val="000000"/>
          <w:sz w:val="28"/>
          <w:szCs w:val="28"/>
        </w:rPr>
        <w:t>В приводах крутонаклонных</w:t>
      </w:r>
      <w:r w:rsidRPr="002A7D16">
        <w:rPr>
          <w:b/>
          <w:bCs/>
          <w:color w:val="000000"/>
          <w:sz w:val="28"/>
          <w:szCs w:val="28"/>
        </w:rPr>
        <w:t xml:space="preserve"> </w:t>
      </w:r>
      <w:r w:rsidRPr="002A7D16">
        <w:rPr>
          <w:color w:val="000000"/>
          <w:sz w:val="28"/>
          <w:szCs w:val="28"/>
        </w:rPr>
        <w:t>конвейеров устанавливаются стопорные устройства, остановы или тормоза, служащие для предотвращения самопроизвольного хода груженой ветви конвейера вниз под действием массы груза. Особенности конструкций двухленточыых, ленточио-цепных, четырехцепных крутонаклонных и вертикальных конвейеров потребовали создания специальных приводных устройств. В зависимости от длины крутонаклонных и вертикальных конвейеров применяются винтовые, пружинно-винтовые и грузовые натяжные устройства.</w:t>
      </w:r>
    </w:p>
    <w:p w:rsidR="002A7D16" w:rsidRDefault="002A7D16" w:rsidP="002A7D16">
      <w:pPr>
        <w:shd w:val="clear" w:color="auto" w:fill="FFFFFF"/>
        <w:tabs>
          <w:tab w:val="left" w:pos="567"/>
          <w:tab w:val="left" w:leader="dot" w:pos="6192"/>
        </w:tabs>
        <w:spacing w:line="360" w:lineRule="auto"/>
        <w:ind w:firstLine="709"/>
        <w:jc w:val="both"/>
        <w:rPr>
          <w:b/>
          <w:bCs/>
          <w:color w:val="000000"/>
          <w:sz w:val="28"/>
          <w:szCs w:val="28"/>
          <w:lang w:val="uk-UA"/>
        </w:rPr>
      </w:pPr>
    </w:p>
    <w:p w:rsidR="002A7D16" w:rsidRDefault="00DD5C1E" w:rsidP="002A7D16">
      <w:pPr>
        <w:shd w:val="clear" w:color="auto" w:fill="FFFFFF"/>
        <w:tabs>
          <w:tab w:val="left" w:pos="567"/>
          <w:tab w:val="left" w:leader="dot" w:pos="6192"/>
        </w:tabs>
        <w:spacing w:line="360" w:lineRule="auto"/>
        <w:ind w:firstLine="709"/>
        <w:jc w:val="both"/>
        <w:rPr>
          <w:b/>
          <w:bCs/>
          <w:color w:val="000000"/>
          <w:sz w:val="28"/>
          <w:szCs w:val="28"/>
          <w:lang w:val="uk-UA"/>
        </w:rPr>
      </w:pPr>
      <w:r w:rsidRPr="002A7D16">
        <w:rPr>
          <w:b/>
          <w:bCs/>
          <w:color w:val="000000"/>
          <w:sz w:val="28"/>
          <w:szCs w:val="28"/>
        </w:rPr>
        <w:t>Крутонаклонные конвейеры со специальными лентами</w:t>
      </w:r>
    </w:p>
    <w:p w:rsidR="002A7D16" w:rsidRDefault="002A7D16" w:rsidP="002A7D16">
      <w:pPr>
        <w:shd w:val="clear" w:color="auto" w:fill="FFFFFF"/>
        <w:tabs>
          <w:tab w:val="left" w:pos="567"/>
          <w:tab w:val="left" w:leader="dot" w:pos="6192"/>
        </w:tabs>
        <w:spacing w:line="360" w:lineRule="auto"/>
        <w:ind w:firstLine="709"/>
        <w:jc w:val="both"/>
        <w:rPr>
          <w:b/>
          <w:bCs/>
          <w:color w:val="000000"/>
          <w:sz w:val="28"/>
          <w:szCs w:val="28"/>
          <w:lang w:val="uk-UA"/>
        </w:rPr>
      </w:pPr>
    </w:p>
    <w:p w:rsidR="009E4E61" w:rsidRPr="002A7D16" w:rsidRDefault="009E4E61" w:rsidP="002A7D16">
      <w:pPr>
        <w:shd w:val="clear" w:color="auto" w:fill="FFFFFF"/>
        <w:tabs>
          <w:tab w:val="left" w:pos="567"/>
          <w:tab w:val="left" w:leader="dot" w:pos="6192"/>
        </w:tabs>
        <w:spacing w:line="360" w:lineRule="auto"/>
        <w:ind w:firstLine="709"/>
        <w:jc w:val="both"/>
        <w:rPr>
          <w:color w:val="000000"/>
          <w:sz w:val="28"/>
          <w:szCs w:val="28"/>
        </w:rPr>
      </w:pPr>
      <w:r w:rsidRPr="002A7D16">
        <w:rPr>
          <w:color w:val="000000"/>
          <w:sz w:val="28"/>
          <w:szCs w:val="28"/>
        </w:rPr>
        <w:t>Сила сцепления транспортируемого материала с поверхностью ленты может быть увеличена путем создания более шероховатой поверхности .</w:t>
      </w:r>
    </w:p>
    <w:p w:rsidR="009E4E61" w:rsidRPr="002A7D16" w:rsidRDefault="009E4E61" w:rsidP="002A7D16">
      <w:pPr>
        <w:widowControl/>
        <w:shd w:val="clear" w:color="auto" w:fill="FFFFFF"/>
        <w:spacing w:line="360" w:lineRule="auto"/>
        <w:ind w:firstLine="709"/>
        <w:jc w:val="both"/>
        <w:rPr>
          <w:color w:val="000000"/>
          <w:sz w:val="28"/>
          <w:szCs w:val="28"/>
        </w:rPr>
      </w:pPr>
      <w:r w:rsidRPr="002A7D16">
        <w:rPr>
          <w:color w:val="000000"/>
          <w:sz w:val="28"/>
          <w:szCs w:val="28"/>
        </w:rPr>
        <w:t>Кроме способов, связанных с нанесением на поверхность или введением в состав резиновой смеси различных твердых материалов, используются также способы получения шероховатой поверхности специальной обработкой ленты при ее изготовлении. Так, например, применение рифленых плит у вулканизационных прессов при изготовлении ленты позволяет получить на ее рабочей поверхности различного профиля впадины и выступы. Размеры выступов и расстояние между ними выбираются в соответствии с физико-механической характеристикой транспортируемого груза.</w:t>
      </w:r>
    </w:p>
    <w:p w:rsidR="009E4E61" w:rsidRPr="002A7D16" w:rsidRDefault="009E4E61" w:rsidP="002A7D16">
      <w:pPr>
        <w:widowControl/>
        <w:shd w:val="clear" w:color="auto" w:fill="FFFFFF"/>
        <w:spacing w:line="360" w:lineRule="auto"/>
        <w:ind w:firstLine="709"/>
        <w:jc w:val="both"/>
        <w:rPr>
          <w:color w:val="000000"/>
          <w:sz w:val="28"/>
          <w:szCs w:val="28"/>
        </w:rPr>
      </w:pPr>
      <w:r w:rsidRPr="002A7D16">
        <w:rPr>
          <w:color w:val="000000"/>
          <w:sz w:val="28"/>
          <w:szCs w:val="28"/>
        </w:rPr>
        <w:t>Все рифленые ленты предназначаются для транспортирования штучных и реже — насыпных грузов в пределах угла естественного откоса (30—35°).</w:t>
      </w:r>
    </w:p>
    <w:p w:rsidR="009E4E61" w:rsidRPr="002A7D16" w:rsidRDefault="009E4E61" w:rsidP="002A7D16">
      <w:pPr>
        <w:widowControl/>
        <w:shd w:val="clear" w:color="auto" w:fill="FFFFFF"/>
        <w:spacing w:line="360" w:lineRule="auto"/>
        <w:ind w:firstLine="709"/>
        <w:jc w:val="both"/>
        <w:rPr>
          <w:color w:val="000000"/>
          <w:sz w:val="28"/>
          <w:szCs w:val="28"/>
        </w:rPr>
      </w:pPr>
      <w:r w:rsidRPr="002A7D16">
        <w:rPr>
          <w:color w:val="000000"/>
          <w:sz w:val="28"/>
          <w:szCs w:val="28"/>
        </w:rPr>
        <w:t>Применение таких лент для транспортирования штучных грузов повышает допустимый угол наклона конвейера примерно на 10—20 % по сравнению с обычными лентами, имеющими гладкую рабочую поверхность. Грузы в жесткой упаковке (пакеты, ящики, коробки и т. д.) могут транспортироваться рифлеными лентами под углом 45°.</w:t>
      </w:r>
    </w:p>
    <w:p w:rsidR="009E4E61" w:rsidRPr="002A7D16" w:rsidRDefault="009E4E61" w:rsidP="002A7D16">
      <w:pPr>
        <w:widowControl/>
        <w:shd w:val="clear" w:color="auto" w:fill="FFFFFF"/>
        <w:spacing w:line="360" w:lineRule="auto"/>
        <w:ind w:firstLine="709"/>
        <w:jc w:val="both"/>
        <w:rPr>
          <w:color w:val="000000"/>
          <w:sz w:val="28"/>
          <w:szCs w:val="28"/>
        </w:rPr>
      </w:pPr>
      <w:r w:rsidRPr="002A7D16">
        <w:rPr>
          <w:color w:val="000000"/>
          <w:sz w:val="28"/>
          <w:szCs w:val="28"/>
        </w:rPr>
        <w:t>Изготовление лент с выступами производится с помощью специальных пресс-форм. Выступы формируются и вулканизируются одновременное рабочей обкладкой ленты. Такой способ изготовления делает всю конвейерную ленту максимально однородной и прочной. На конвейерах небольшой длины рекомендуется производить крепление выступов холодным способом вулканизации.</w:t>
      </w:r>
    </w:p>
    <w:p w:rsidR="009E4E61" w:rsidRDefault="009E4E61" w:rsidP="002A7D16">
      <w:pPr>
        <w:shd w:val="clear" w:color="auto" w:fill="FFFFFF"/>
        <w:tabs>
          <w:tab w:val="left" w:pos="1224"/>
          <w:tab w:val="left" w:leader="dot" w:pos="6192"/>
        </w:tabs>
        <w:spacing w:line="360" w:lineRule="auto"/>
        <w:ind w:firstLine="709"/>
        <w:jc w:val="both"/>
        <w:rPr>
          <w:color w:val="000000"/>
          <w:sz w:val="28"/>
          <w:szCs w:val="28"/>
          <w:lang w:val="uk-UA"/>
        </w:rPr>
      </w:pPr>
      <w:r w:rsidRPr="002A7D16">
        <w:rPr>
          <w:color w:val="000000"/>
          <w:sz w:val="28"/>
          <w:szCs w:val="28"/>
        </w:rPr>
        <w:t xml:space="preserve">В настоящее время во ВНИИПТмаше разработаны конструкции лент с выступами (рис. 5) шириной 400; 500; 650; 800; 1000 и 1200 мы. Конструктивную основу представляет обычная стандартная лента (ГОСТ 20—76), на рабочей поверхности которой методом горячей вулканизации в </w:t>
      </w:r>
      <w:r w:rsidR="007671A1">
        <w:rPr>
          <w:noProof/>
        </w:rPr>
        <w:pict>
          <v:shape id="_x0000_s1028" type="#_x0000_t75" style="position:absolute;left:0;text-align:left;margin-left:115.05pt;margin-top:138pt;width:175.5pt;height:186pt;z-index:251658752;mso-wrap-distance-left:1.8pt;mso-wrap-distance-right:1.8pt;mso-position-horizontal-relative:page;mso-position-vertical-relative:text">
            <v:imagedata r:id="rId30" o:title="" gain="126031f" blacklevel="-3932f" grayscale="t"/>
            <w10:wrap type="topAndBottom" anchorx="page"/>
          </v:shape>
        </w:pict>
      </w:r>
      <w:r w:rsidRPr="002A7D16">
        <w:rPr>
          <w:color w:val="000000"/>
          <w:sz w:val="28"/>
          <w:szCs w:val="28"/>
        </w:rPr>
        <w:t>пресс-форме сделаны выступы высотой 8—10 мм.</w:t>
      </w:r>
      <w:r w:rsidR="00C858ED" w:rsidRPr="002A7D16">
        <w:rPr>
          <w:color w:val="000000"/>
          <w:sz w:val="28"/>
          <w:szCs w:val="28"/>
        </w:rPr>
        <w:t xml:space="preserve"> </w:t>
      </w:r>
      <w:r w:rsidR="00C858ED" w:rsidRPr="002A7D16">
        <w:rPr>
          <w:color w:val="000000"/>
          <w:sz w:val="28"/>
          <w:szCs w:val="28"/>
          <w:lang w:val="en-US"/>
        </w:rPr>
        <w:t>[</w:t>
      </w:r>
      <w:r w:rsidR="00C858ED" w:rsidRPr="002A7D16">
        <w:rPr>
          <w:color w:val="000000"/>
          <w:sz w:val="28"/>
          <w:szCs w:val="28"/>
        </w:rPr>
        <w:t>2, 208 ст.</w:t>
      </w:r>
      <w:r w:rsidR="00C858ED" w:rsidRPr="002A7D16">
        <w:rPr>
          <w:color w:val="000000"/>
          <w:sz w:val="28"/>
          <w:szCs w:val="28"/>
          <w:lang w:val="en-US"/>
        </w:rPr>
        <w:t>]</w:t>
      </w:r>
    </w:p>
    <w:p w:rsidR="002A7D16" w:rsidRDefault="002A7D16" w:rsidP="002A7D16">
      <w:pPr>
        <w:shd w:val="clear" w:color="auto" w:fill="FFFFFF"/>
        <w:tabs>
          <w:tab w:val="left" w:pos="1224"/>
          <w:tab w:val="left" w:leader="dot" w:pos="6192"/>
        </w:tabs>
        <w:spacing w:line="360" w:lineRule="auto"/>
        <w:ind w:firstLine="709"/>
        <w:jc w:val="both"/>
        <w:rPr>
          <w:color w:val="000000"/>
          <w:sz w:val="28"/>
          <w:szCs w:val="28"/>
          <w:lang w:val="uk-UA"/>
        </w:rPr>
      </w:pPr>
    </w:p>
    <w:p w:rsidR="009E4E61" w:rsidRPr="002A7D16" w:rsidRDefault="009E4E61" w:rsidP="002A7D16">
      <w:pPr>
        <w:shd w:val="clear" w:color="auto" w:fill="FFFFFF"/>
        <w:tabs>
          <w:tab w:val="left" w:pos="1224"/>
          <w:tab w:val="left" w:leader="dot" w:pos="6192"/>
        </w:tabs>
        <w:spacing w:line="360" w:lineRule="auto"/>
        <w:ind w:firstLine="709"/>
        <w:rPr>
          <w:b/>
          <w:bCs/>
          <w:color w:val="000000"/>
          <w:sz w:val="28"/>
          <w:szCs w:val="28"/>
        </w:rPr>
      </w:pPr>
      <w:r w:rsidRPr="002A7D16">
        <w:rPr>
          <w:b/>
          <w:bCs/>
          <w:color w:val="000000"/>
          <w:sz w:val="28"/>
          <w:szCs w:val="28"/>
        </w:rPr>
        <w:t>Рис. 5</w:t>
      </w:r>
      <w:r w:rsidR="002A7D16">
        <w:rPr>
          <w:b/>
          <w:bCs/>
          <w:color w:val="000000"/>
          <w:sz w:val="28"/>
          <w:szCs w:val="28"/>
        </w:rPr>
        <w:t xml:space="preserve"> </w:t>
      </w:r>
      <w:r w:rsidRPr="002A7D16">
        <w:rPr>
          <w:b/>
          <w:bCs/>
          <w:color w:val="000000"/>
          <w:sz w:val="28"/>
          <w:szCs w:val="28"/>
        </w:rPr>
        <w:t>Конвейерные ленты с выступами</w:t>
      </w:r>
    </w:p>
    <w:p w:rsidR="002A7D16" w:rsidRDefault="002A7D16" w:rsidP="002A7D16">
      <w:pPr>
        <w:shd w:val="clear" w:color="auto" w:fill="FFFFFF"/>
        <w:tabs>
          <w:tab w:val="left" w:pos="1224"/>
          <w:tab w:val="left" w:leader="dot" w:pos="6192"/>
        </w:tabs>
        <w:spacing w:line="360" w:lineRule="auto"/>
        <w:ind w:firstLine="709"/>
        <w:jc w:val="both"/>
        <w:rPr>
          <w:color w:val="000000"/>
          <w:sz w:val="28"/>
          <w:szCs w:val="28"/>
          <w:lang w:val="uk-UA"/>
        </w:rPr>
      </w:pPr>
    </w:p>
    <w:p w:rsidR="002A7D16" w:rsidRDefault="009E4E61" w:rsidP="002A7D16">
      <w:pPr>
        <w:shd w:val="clear" w:color="auto" w:fill="FFFFFF"/>
        <w:tabs>
          <w:tab w:val="left" w:pos="1224"/>
          <w:tab w:val="left" w:leader="dot" w:pos="6192"/>
        </w:tabs>
        <w:spacing w:line="360" w:lineRule="auto"/>
        <w:ind w:firstLine="709"/>
        <w:jc w:val="both"/>
        <w:rPr>
          <w:color w:val="000000"/>
          <w:sz w:val="28"/>
          <w:szCs w:val="28"/>
        </w:rPr>
      </w:pPr>
      <w:r w:rsidRPr="002A7D16">
        <w:rPr>
          <w:color w:val="000000"/>
          <w:sz w:val="28"/>
          <w:szCs w:val="28"/>
        </w:rPr>
        <w:t>Для увеличения угла подъема конвейера до 60—70 применяются конвейерные ленты с перегородками — поперечными выступами самых разнообразных конструкций. В отличие от установок с рифленой лентой конвейеры, имеющие ленту с перегородками высотой 50—300 мм, могут работать под углом наклона, превышающим угол естественного откоса транспортируемых насыпных грузов. Ленты с перегородками подразделяются на плоские, угловые и лотковые.</w:t>
      </w:r>
    </w:p>
    <w:p w:rsidR="009E4E61" w:rsidRPr="002A7D16" w:rsidRDefault="002A7D16" w:rsidP="002A7D16">
      <w:pPr>
        <w:shd w:val="clear" w:color="auto" w:fill="FFFFFF"/>
        <w:tabs>
          <w:tab w:val="left" w:pos="1224"/>
          <w:tab w:val="left" w:leader="dot" w:pos="6192"/>
        </w:tabs>
        <w:spacing w:line="360" w:lineRule="auto"/>
        <w:jc w:val="both"/>
        <w:rPr>
          <w:color w:val="000000"/>
          <w:sz w:val="28"/>
          <w:szCs w:val="28"/>
        </w:rPr>
      </w:pPr>
      <w:r>
        <w:rPr>
          <w:color w:val="000000"/>
          <w:sz w:val="28"/>
          <w:szCs w:val="28"/>
        </w:rPr>
        <w:br w:type="page"/>
      </w:r>
      <w:r w:rsidR="007671A1">
        <w:rPr>
          <w:color w:val="000000"/>
          <w:sz w:val="28"/>
          <w:szCs w:val="28"/>
        </w:rPr>
        <w:pict>
          <v:shape id="_x0000_i1046" type="#_x0000_t75" style="width:414pt;height:194.25pt">
            <v:imagedata r:id="rId31" o:title=""/>
          </v:shape>
        </w:pict>
      </w:r>
    </w:p>
    <w:p w:rsidR="009E4E61" w:rsidRPr="002A7D16" w:rsidRDefault="009E4E61" w:rsidP="002A7D16">
      <w:pPr>
        <w:shd w:val="clear" w:color="auto" w:fill="FFFFFF"/>
        <w:tabs>
          <w:tab w:val="left" w:pos="1224"/>
          <w:tab w:val="left" w:leader="dot" w:pos="6192"/>
        </w:tabs>
        <w:spacing w:line="360" w:lineRule="auto"/>
        <w:ind w:firstLine="709"/>
        <w:jc w:val="both"/>
        <w:rPr>
          <w:b/>
          <w:bCs/>
          <w:color w:val="000000"/>
          <w:sz w:val="28"/>
          <w:szCs w:val="28"/>
        </w:rPr>
      </w:pPr>
      <w:r w:rsidRPr="002A7D16">
        <w:rPr>
          <w:b/>
          <w:bCs/>
          <w:color w:val="000000"/>
          <w:sz w:val="28"/>
          <w:szCs w:val="28"/>
        </w:rPr>
        <w:t xml:space="preserve">Рис. </w:t>
      </w:r>
      <w:r w:rsidR="00C46B49" w:rsidRPr="002A7D16">
        <w:rPr>
          <w:b/>
          <w:bCs/>
          <w:color w:val="000000"/>
          <w:sz w:val="28"/>
          <w:szCs w:val="28"/>
        </w:rPr>
        <w:t>6</w:t>
      </w:r>
      <w:r w:rsidRPr="002A7D16">
        <w:rPr>
          <w:b/>
          <w:bCs/>
          <w:color w:val="000000"/>
          <w:sz w:val="28"/>
          <w:szCs w:val="28"/>
        </w:rPr>
        <w:t>Крутонаклонные конвейеры, оснащенные лентами с тремя (а) и с четырьмя (б) перегородками</w:t>
      </w:r>
    </w:p>
    <w:p w:rsidR="002A7D16" w:rsidRDefault="002A7D16" w:rsidP="002A7D16">
      <w:pPr>
        <w:shd w:val="clear" w:color="auto" w:fill="FFFFFF"/>
        <w:tabs>
          <w:tab w:val="left" w:pos="1224"/>
          <w:tab w:val="left" w:leader="dot" w:pos="6192"/>
        </w:tabs>
        <w:spacing w:line="360" w:lineRule="auto"/>
        <w:ind w:firstLine="709"/>
        <w:jc w:val="both"/>
        <w:rPr>
          <w:color w:val="000000"/>
          <w:sz w:val="28"/>
          <w:szCs w:val="28"/>
          <w:lang w:val="uk-UA"/>
        </w:rPr>
      </w:pPr>
    </w:p>
    <w:p w:rsidR="009E4E61" w:rsidRPr="002A7D16" w:rsidRDefault="009E4E61" w:rsidP="002A7D16">
      <w:pPr>
        <w:shd w:val="clear" w:color="auto" w:fill="FFFFFF"/>
        <w:tabs>
          <w:tab w:val="left" w:pos="1224"/>
          <w:tab w:val="left" w:leader="dot" w:pos="6192"/>
        </w:tabs>
        <w:spacing w:line="360" w:lineRule="auto"/>
        <w:ind w:firstLine="709"/>
        <w:jc w:val="both"/>
        <w:rPr>
          <w:color w:val="000000"/>
          <w:sz w:val="28"/>
          <w:szCs w:val="28"/>
        </w:rPr>
      </w:pPr>
      <w:r w:rsidRPr="002A7D16">
        <w:rPr>
          <w:color w:val="000000"/>
          <w:sz w:val="28"/>
          <w:szCs w:val="28"/>
        </w:rPr>
        <w:t>Плоская лента в зависимости от ее ширины может быть изготовлена с одной двумя и тремя поперечными перегородками, Шаг перегородок подлине ленты принимается равным 200—600 мм. При прохождении ленты по дисковым роликам холостой ветви между перегородками оставляются дорожки. При помощи плоских лепт с перегородками можно транспортировать насыпные грузы с размером кусков до 30 мм под углом наклона до 60°.</w:t>
      </w:r>
      <w:r w:rsidR="00C858ED" w:rsidRPr="002A7D16">
        <w:rPr>
          <w:color w:val="000000"/>
          <w:sz w:val="28"/>
          <w:szCs w:val="28"/>
        </w:rPr>
        <w:t>[2, 211 ст.]</w:t>
      </w:r>
    </w:p>
    <w:p w:rsidR="00C46B49" w:rsidRPr="002A7D16" w:rsidRDefault="00C46B49" w:rsidP="002A7D16">
      <w:pPr>
        <w:widowControl/>
        <w:shd w:val="clear" w:color="auto" w:fill="FFFFFF"/>
        <w:spacing w:line="360" w:lineRule="auto"/>
        <w:ind w:firstLine="709"/>
        <w:jc w:val="both"/>
        <w:rPr>
          <w:color w:val="000000"/>
          <w:sz w:val="28"/>
          <w:szCs w:val="28"/>
        </w:rPr>
      </w:pPr>
      <w:r w:rsidRPr="002A7D16">
        <w:rPr>
          <w:color w:val="000000"/>
          <w:sz w:val="28"/>
          <w:szCs w:val="28"/>
        </w:rPr>
        <w:t>Имея различное конструктивное исполнение, поперечные перегородки на ленте в основном служат одной цели — препятствовать проскальзыванию и скатыванию транспортируемых грузов по поверхности ленты при углах наклона конвейера, превышающих угол трения груза о ленту.</w:t>
      </w:r>
    </w:p>
    <w:p w:rsidR="00C46B49" w:rsidRPr="002A7D16" w:rsidRDefault="00C46B49" w:rsidP="002A7D16">
      <w:pPr>
        <w:widowControl/>
        <w:shd w:val="clear" w:color="auto" w:fill="FFFFFF"/>
        <w:spacing w:line="360" w:lineRule="auto"/>
        <w:ind w:firstLine="709"/>
        <w:jc w:val="both"/>
        <w:rPr>
          <w:color w:val="000000"/>
          <w:sz w:val="28"/>
          <w:szCs w:val="28"/>
        </w:rPr>
      </w:pPr>
      <w:r w:rsidRPr="002A7D16">
        <w:rPr>
          <w:color w:val="000000"/>
          <w:sz w:val="28"/>
          <w:szCs w:val="28"/>
        </w:rPr>
        <w:t>Основными недостатками таких лент являются сложная технология их изготовления, высокая себестоимость, сложность очистки от прилипших частиц транспортируемого материала, возможность использования только на конвейерах с однобарабанным приводом, сложность конструкций опорных роликов для обратной ветви ленты, трудность транспортирования ленты к месту монтажа, невозможность замены несъемных перегородок при их повреждении и нарушение целостности ленты механическим креплением перегородок. Кроме того, в отдельных конструкциях перегородки создают дополнительные напряжения в ленте, вызываемые увеличением поперечной жесткости, и препятствуют созданию желобчатости.</w:t>
      </w:r>
    </w:p>
    <w:p w:rsidR="00C46B49" w:rsidRPr="002A7D16" w:rsidRDefault="00C46B49" w:rsidP="002A7D16">
      <w:pPr>
        <w:widowControl/>
        <w:shd w:val="clear" w:color="auto" w:fill="FFFFFF"/>
        <w:spacing w:line="360" w:lineRule="auto"/>
        <w:ind w:firstLine="709"/>
        <w:jc w:val="both"/>
        <w:rPr>
          <w:color w:val="000000"/>
          <w:sz w:val="28"/>
          <w:szCs w:val="28"/>
        </w:rPr>
      </w:pPr>
      <w:r w:rsidRPr="002A7D16">
        <w:rPr>
          <w:color w:val="000000"/>
          <w:sz w:val="28"/>
          <w:szCs w:val="28"/>
        </w:rPr>
        <w:t>Опыт эксплуатации крутонаклонных конвейеров со специальными лентами позволяет сделать следующие выводы. Ленточные конвейеры этой группы целесообразно применять при транспортировании насыпных грузов под углом наклона 30—60° на небольшие расстояния (10—50 м). Для стационарных установок наиболее рациональной конструкцией следует считать конвейер с тремя перегородками на ленте. Для транспортирования сортированных насыпных грузов на др. обильно-сортировочных и обогатительных фабриках можно рекомендовать ленты с поперечными планками и ленты ячейкового типа. Для удаления с ленты прилипших частиц материала рекомендуются вибрационный, гидравлический и пневматический способы очистки ленты.</w:t>
      </w:r>
    </w:p>
    <w:p w:rsidR="00C46B49" w:rsidRPr="002A7D16" w:rsidRDefault="00C46B49" w:rsidP="002A7D16">
      <w:pPr>
        <w:widowControl/>
        <w:shd w:val="clear" w:color="auto" w:fill="FFFFFF"/>
        <w:spacing w:line="360" w:lineRule="auto"/>
        <w:ind w:firstLine="709"/>
        <w:jc w:val="both"/>
        <w:rPr>
          <w:color w:val="000000"/>
          <w:sz w:val="28"/>
          <w:szCs w:val="28"/>
        </w:rPr>
      </w:pPr>
      <w:r w:rsidRPr="002A7D16">
        <w:rPr>
          <w:color w:val="000000"/>
          <w:sz w:val="28"/>
          <w:szCs w:val="28"/>
        </w:rPr>
        <w:t>Применение конвейеров с лентами, оснащенными бортами и перегородками, позволяет увеличить угол подъема и производительность конвейера за счет увеличения сечения транспортируемого материала.</w:t>
      </w:r>
    </w:p>
    <w:p w:rsidR="00C46B49" w:rsidRPr="002A7D16" w:rsidRDefault="00C46B49" w:rsidP="002A7D16">
      <w:pPr>
        <w:shd w:val="clear" w:color="auto" w:fill="FFFFFF"/>
        <w:tabs>
          <w:tab w:val="left" w:pos="1224"/>
          <w:tab w:val="left" w:leader="dot" w:pos="6192"/>
        </w:tabs>
        <w:spacing w:line="360" w:lineRule="auto"/>
        <w:ind w:firstLine="709"/>
        <w:jc w:val="both"/>
        <w:rPr>
          <w:b/>
          <w:bCs/>
          <w:color w:val="000000"/>
          <w:sz w:val="28"/>
          <w:szCs w:val="28"/>
          <w:lang w:val="uk-UA"/>
        </w:rPr>
      </w:pPr>
      <w:r w:rsidRPr="002A7D16">
        <w:rPr>
          <w:color w:val="000000"/>
          <w:sz w:val="28"/>
          <w:szCs w:val="28"/>
        </w:rPr>
        <w:t>На строительных работах применяется ленточный конвейер, обеспечивающий подачу гравия, песка и цемента в бетономешалку с подъемом под углом 70°. Конвейер имеет ленту с перегородками и гофрированными бортами. Расстояние между осями барабанов 16 м, скорость ленты 1,5 м/с. Приводной барабан диаметром 320 мм приводится во вращение двигателем мощностью 3,5 кВт. Рама конвейера сварная, натяжной механизм винтового типа. Ролики диаметром 70 мм установлены с шагом 900 мм. Высота выступов составляет 80 мм.</w:t>
      </w:r>
    </w:p>
    <w:p w:rsidR="002A7D16" w:rsidRDefault="002A7D16" w:rsidP="002A7D16">
      <w:pPr>
        <w:shd w:val="clear" w:color="auto" w:fill="FFFFFF"/>
        <w:tabs>
          <w:tab w:val="left" w:pos="1224"/>
          <w:tab w:val="left" w:leader="dot" w:pos="6206"/>
        </w:tabs>
        <w:spacing w:line="360" w:lineRule="auto"/>
        <w:ind w:firstLine="709"/>
        <w:rPr>
          <w:b/>
          <w:bCs/>
          <w:color w:val="000000"/>
          <w:sz w:val="28"/>
          <w:szCs w:val="28"/>
          <w:lang w:val="uk-UA"/>
        </w:rPr>
      </w:pPr>
    </w:p>
    <w:p w:rsidR="00DD5C1E" w:rsidRPr="002A7D16" w:rsidRDefault="00DD5C1E" w:rsidP="002A7D16">
      <w:pPr>
        <w:shd w:val="clear" w:color="auto" w:fill="FFFFFF"/>
        <w:tabs>
          <w:tab w:val="left" w:pos="1224"/>
          <w:tab w:val="left" w:leader="dot" w:pos="6206"/>
        </w:tabs>
        <w:spacing w:line="360" w:lineRule="auto"/>
        <w:ind w:firstLine="709"/>
        <w:rPr>
          <w:b/>
          <w:bCs/>
          <w:color w:val="000000"/>
          <w:sz w:val="28"/>
          <w:szCs w:val="28"/>
        </w:rPr>
      </w:pPr>
      <w:r w:rsidRPr="002A7D16">
        <w:rPr>
          <w:b/>
          <w:bCs/>
          <w:color w:val="000000"/>
          <w:sz w:val="28"/>
          <w:szCs w:val="28"/>
        </w:rPr>
        <w:t>Ленточно-цепные конвейеры</w:t>
      </w:r>
    </w:p>
    <w:p w:rsidR="002A7D16" w:rsidRDefault="002A7D16" w:rsidP="002A7D16">
      <w:pPr>
        <w:widowControl/>
        <w:shd w:val="clear" w:color="auto" w:fill="FFFFFF"/>
        <w:spacing w:line="360" w:lineRule="auto"/>
        <w:ind w:firstLine="709"/>
        <w:jc w:val="both"/>
        <w:rPr>
          <w:color w:val="000000"/>
          <w:sz w:val="28"/>
          <w:szCs w:val="28"/>
          <w:lang w:val="uk-UA"/>
        </w:rPr>
      </w:pPr>
    </w:p>
    <w:p w:rsidR="00C46B49" w:rsidRPr="002A7D16" w:rsidRDefault="00C46B49" w:rsidP="002A7D16">
      <w:pPr>
        <w:widowControl/>
        <w:shd w:val="clear" w:color="auto" w:fill="FFFFFF"/>
        <w:spacing w:line="360" w:lineRule="auto"/>
        <w:ind w:firstLine="709"/>
        <w:jc w:val="both"/>
        <w:rPr>
          <w:color w:val="000000"/>
          <w:sz w:val="28"/>
          <w:szCs w:val="28"/>
        </w:rPr>
      </w:pPr>
      <w:r w:rsidRPr="002A7D16">
        <w:rPr>
          <w:color w:val="000000"/>
          <w:sz w:val="28"/>
          <w:szCs w:val="28"/>
        </w:rPr>
        <w:t>В ленточно-цепных конвейерах вместо дорогой многослойной ленты применяется сравнительно дешевая бельтинговая с двумя-тремя прокладками, используются промежуточные приводы, а груз транспортируется по сложной пространственной</w:t>
      </w:r>
      <w:r w:rsidRPr="002A7D16">
        <w:rPr>
          <w:b/>
          <w:bCs/>
          <w:color w:val="000000"/>
          <w:sz w:val="28"/>
          <w:szCs w:val="28"/>
        </w:rPr>
        <w:t xml:space="preserve"> </w:t>
      </w:r>
      <w:r w:rsidRPr="002A7D16">
        <w:rPr>
          <w:color w:val="000000"/>
          <w:sz w:val="28"/>
          <w:szCs w:val="28"/>
        </w:rPr>
        <w:t>трассе.</w:t>
      </w:r>
    </w:p>
    <w:p w:rsidR="00C46B49" w:rsidRPr="002A7D16" w:rsidRDefault="00C46B49" w:rsidP="002A7D16">
      <w:pPr>
        <w:widowControl/>
        <w:shd w:val="clear" w:color="auto" w:fill="FFFFFF"/>
        <w:spacing w:line="360" w:lineRule="auto"/>
        <w:ind w:firstLine="709"/>
        <w:jc w:val="both"/>
        <w:rPr>
          <w:color w:val="000000"/>
          <w:sz w:val="28"/>
          <w:szCs w:val="28"/>
        </w:rPr>
      </w:pPr>
      <w:r w:rsidRPr="002A7D16">
        <w:rPr>
          <w:color w:val="000000"/>
          <w:sz w:val="28"/>
          <w:szCs w:val="28"/>
        </w:rPr>
        <w:t>По количеству цепей различают одно- и двухцепные крутонаклонные ленточно-цепные конвейеры; по способу соединения ленты с цепью — конвейеры с фрикционной и жесткой связью; по типу ходовых элементов — конвейеры с ходовыми и стационарными роликами; по относительному расположению контуров ленты и цепи — с внутренним и внешним расположением.</w:t>
      </w:r>
    </w:p>
    <w:p w:rsidR="00C46B49" w:rsidRPr="002A7D16" w:rsidRDefault="00C46B49" w:rsidP="002A7D16">
      <w:pPr>
        <w:widowControl/>
        <w:shd w:val="clear" w:color="auto" w:fill="FFFFFF"/>
        <w:spacing w:line="360" w:lineRule="auto"/>
        <w:ind w:firstLine="709"/>
        <w:jc w:val="both"/>
        <w:rPr>
          <w:color w:val="000000"/>
          <w:sz w:val="28"/>
          <w:szCs w:val="28"/>
        </w:rPr>
      </w:pPr>
      <w:r w:rsidRPr="002A7D16">
        <w:rPr>
          <w:color w:val="000000"/>
          <w:sz w:val="28"/>
          <w:szCs w:val="28"/>
        </w:rPr>
        <w:t>В качестве тягового элемента в ленточно-цепных крутонаклонных</w:t>
      </w:r>
      <w:r w:rsidRPr="002A7D16">
        <w:rPr>
          <w:b/>
          <w:bCs/>
          <w:color w:val="000000"/>
          <w:sz w:val="28"/>
          <w:szCs w:val="28"/>
        </w:rPr>
        <w:t xml:space="preserve"> </w:t>
      </w:r>
      <w:r w:rsidRPr="002A7D16">
        <w:rPr>
          <w:color w:val="000000"/>
          <w:sz w:val="28"/>
          <w:szCs w:val="28"/>
        </w:rPr>
        <w:t>конвейерах находят применение как стандартные пластинчатые, сварные, роликовые, так и специальные цепи,</w:t>
      </w:r>
    </w:p>
    <w:p w:rsidR="002A7D16" w:rsidRDefault="00C46B49" w:rsidP="002A7D16">
      <w:pPr>
        <w:widowControl/>
        <w:shd w:val="clear" w:color="auto" w:fill="FFFFFF"/>
        <w:spacing w:line="360" w:lineRule="auto"/>
        <w:ind w:firstLine="709"/>
        <w:jc w:val="both"/>
        <w:rPr>
          <w:color w:val="000000"/>
          <w:sz w:val="28"/>
          <w:szCs w:val="28"/>
          <w:lang w:val="uk-UA"/>
        </w:rPr>
      </w:pPr>
      <w:r w:rsidRPr="002A7D16">
        <w:rPr>
          <w:color w:val="000000"/>
          <w:sz w:val="28"/>
          <w:szCs w:val="28"/>
        </w:rPr>
        <w:t xml:space="preserve">Наиболее простыми являются одноцепные крутонаклонные конвейеры. В конвейерах (рис. 7) перегородки </w:t>
      </w:r>
      <w:r w:rsidRPr="002A7D16">
        <w:rPr>
          <w:i/>
          <w:iCs/>
          <w:color w:val="000000"/>
          <w:sz w:val="28"/>
          <w:szCs w:val="28"/>
        </w:rPr>
        <w:t xml:space="preserve">4, </w:t>
      </w:r>
      <w:r w:rsidRPr="002A7D16">
        <w:rPr>
          <w:color w:val="000000"/>
          <w:sz w:val="28"/>
          <w:szCs w:val="28"/>
        </w:rPr>
        <w:t xml:space="preserve">попарно смонтированные на цепи </w:t>
      </w:r>
      <w:r w:rsidRPr="002A7D16">
        <w:rPr>
          <w:i/>
          <w:iCs/>
          <w:color w:val="000000"/>
          <w:sz w:val="28"/>
          <w:szCs w:val="28"/>
        </w:rPr>
        <w:t xml:space="preserve">3, </w:t>
      </w:r>
      <w:r w:rsidRPr="002A7D16">
        <w:rPr>
          <w:color w:val="000000"/>
          <w:sz w:val="28"/>
          <w:szCs w:val="28"/>
        </w:rPr>
        <w:t xml:space="preserve">охватывают ленту </w:t>
      </w:r>
      <w:r w:rsidRPr="002A7D16">
        <w:rPr>
          <w:i/>
          <w:iCs/>
          <w:color w:val="000000"/>
          <w:sz w:val="28"/>
          <w:szCs w:val="28"/>
        </w:rPr>
        <w:t xml:space="preserve">2 </w:t>
      </w:r>
      <w:r w:rsidRPr="002A7D16">
        <w:rPr>
          <w:color w:val="000000"/>
          <w:sz w:val="28"/>
          <w:szCs w:val="28"/>
        </w:rPr>
        <w:t xml:space="preserve">по ее продольной оси. В дополнение к основному конвейеру эта конструкция предусматривает приводную звездочку </w:t>
      </w:r>
      <w:r w:rsidRPr="002A7D16">
        <w:rPr>
          <w:i/>
          <w:iCs/>
          <w:color w:val="000000"/>
          <w:sz w:val="28"/>
          <w:szCs w:val="28"/>
        </w:rPr>
        <w:t xml:space="preserve">5, </w:t>
      </w:r>
      <w:r w:rsidRPr="002A7D16">
        <w:rPr>
          <w:color w:val="000000"/>
          <w:sz w:val="28"/>
          <w:szCs w:val="28"/>
        </w:rPr>
        <w:t xml:space="preserve">натяжную звездочку </w:t>
      </w:r>
      <w:r w:rsidRPr="002A7D16">
        <w:rPr>
          <w:i/>
          <w:iCs/>
          <w:color w:val="000000"/>
          <w:sz w:val="28"/>
          <w:szCs w:val="28"/>
        </w:rPr>
        <w:t xml:space="preserve">1 </w:t>
      </w:r>
      <w:r w:rsidRPr="002A7D16">
        <w:rPr>
          <w:color w:val="000000"/>
          <w:sz w:val="28"/>
          <w:szCs w:val="28"/>
        </w:rPr>
        <w:t>и цепь с перегородками, синхронно движущимися с лентой.</w:t>
      </w:r>
    </w:p>
    <w:p w:rsidR="002A7D16" w:rsidRPr="002A7D16" w:rsidRDefault="002A7D16" w:rsidP="002A7D16">
      <w:pPr>
        <w:widowControl/>
        <w:shd w:val="clear" w:color="auto" w:fill="FFFFFF"/>
        <w:spacing w:line="360" w:lineRule="auto"/>
        <w:ind w:firstLine="709"/>
        <w:jc w:val="both"/>
        <w:rPr>
          <w:color w:val="000000"/>
          <w:sz w:val="28"/>
          <w:szCs w:val="28"/>
          <w:lang w:val="uk-UA"/>
        </w:rPr>
      </w:pPr>
    </w:p>
    <w:p w:rsidR="00C46B49" w:rsidRPr="002A7D16" w:rsidRDefault="007671A1" w:rsidP="002A7D16">
      <w:pPr>
        <w:widowControl/>
        <w:shd w:val="clear" w:color="auto" w:fill="FFFFFF"/>
        <w:spacing w:line="360" w:lineRule="auto"/>
        <w:ind w:firstLine="709"/>
        <w:jc w:val="both"/>
        <w:rPr>
          <w:color w:val="000000"/>
          <w:sz w:val="28"/>
          <w:szCs w:val="28"/>
        </w:rPr>
      </w:pPr>
      <w:r>
        <w:rPr>
          <w:color w:val="000000"/>
          <w:sz w:val="28"/>
          <w:szCs w:val="28"/>
        </w:rPr>
        <w:pict>
          <v:shape id="_x0000_i1047" type="#_x0000_t75" style="width:340.5pt;height:241.5pt;mso-wrap-edited:f;mso-wrap-distance-left:0;mso-wrap-distance-right:0" o:allowoverlap="f">
            <v:imagedata r:id="rId32" o:title="" grayscale="t" bilevel="t"/>
          </v:shape>
        </w:pict>
      </w:r>
    </w:p>
    <w:p w:rsidR="00C46B49" w:rsidRPr="002A7D16" w:rsidRDefault="00C46B49" w:rsidP="002A7D16">
      <w:pPr>
        <w:shd w:val="clear" w:color="auto" w:fill="FFFFFF"/>
        <w:tabs>
          <w:tab w:val="left" w:pos="1224"/>
          <w:tab w:val="left" w:leader="dot" w:pos="6206"/>
        </w:tabs>
        <w:spacing w:line="360" w:lineRule="auto"/>
        <w:ind w:firstLine="709"/>
        <w:jc w:val="both"/>
        <w:rPr>
          <w:b/>
          <w:bCs/>
          <w:color w:val="000000"/>
          <w:sz w:val="28"/>
          <w:szCs w:val="28"/>
        </w:rPr>
      </w:pPr>
      <w:r w:rsidRPr="002A7D16">
        <w:rPr>
          <w:b/>
          <w:bCs/>
          <w:color w:val="000000"/>
          <w:sz w:val="28"/>
          <w:szCs w:val="28"/>
        </w:rPr>
        <w:t>Рис. 7</w:t>
      </w:r>
      <w:r w:rsidR="002A7D16">
        <w:rPr>
          <w:b/>
          <w:bCs/>
          <w:color w:val="000000"/>
          <w:sz w:val="28"/>
          <w:szCs w:val="28"/>
        </w:rPr>
        <w:t xml:space="preserve"> </w:t>
      </w:r>
      <w:r w:rsidRPr="002A7D16">
        <w:rPr>
          <w:b/>
          <w:bCs/>
          <w:color w:val="000000"/>
          <w:sz w:val="28"/>
          <w:szCs w:val="28"/>
        </w:rPr>
        <w:t>Ленточно-цепной конвейер</w:t>
      </w:r>
    </w:p>
    <w:p w:rsidR="00C46B49" w:rsidRDefault="002A7D16" w:rsidP="002A7D16">
      <w:pPr>
        <w:shd w:val="clear" w:color="auto" w:fill="FFFFFF"/>
        <w:tabs>
          <w:tab w:val="left" w:pos="1224"/>
          <w:tab w:val="left" w:leader="dot" w:pos="6206"/>
        </w:tabs>
        <w:spacing w:line="360" w:lineRule="auto"/>
        <w:ind w:firstLine="709"/>
        <w:jc w:val="both"/>
        <w:rPr>
          <w:color w:val="000000"/>
          <w:sz w:val="28"/>
          <w:szCs w:val="28"/>
          <w:lang w:val="uk-UA"/>
        </w:rPr>
      </w:pPr>
      <w:r>
        <w:rPr>
          <w:b/>
          <w:bCs/>
          <w:color w:val="000000"/>
          <w:sz w:val="28"/>
          <w:szCs w:val="28"/>
        </w:rPr>
        <w:br w:type="page"/>
      </w:r>
      <w:r w:rsidR="00C46B49" w:rsidRPr="002A7D16">
        <w:rPr>
          <w:color w:val="000000"/>
          <w:sz w:val="28"/>
          <w:szCs w:val="28"/>
        </w:rPr>
        <w:t>С целью повышения угла наклона конвейера, освобождения ленты от тяговых функций, частичной герметизации транспортируемого груза и исключения роликовых опор разработана конструктивная схема конвейера с шарнирными траверсами и перегородками па ленте (рис, 8), обжимающими и удерживающими перемещаемый насыпной груз (А. с. 218394, СССР).</w:t>
      </w:r>
    </w:p>
    <w:p w:rsidR="002A7D16" w:rsidRPr="002A7D16" w:rsidRDefault="002A7D16" w:rsidP="002A7D16">
      <w:pPr>
        <w:shd w:val="clear" w:color="auto" w:fill="FFFFFF"/>
        <w:tabs>
          <w:tab w:val="left" w:pos="1224"/>
          <w:tab w:val="left" w:leader="dot" w:pos="6206"/>
        </w:tabs>
        <w:spacing w:line="360" w:lineRule="auto"/>
        <w:ind w:firstLine="709"/>
        <w:jc w:val="both"/>
        <w:rPr>
          <w:b/>
          <w:bCs/>
          <w:color w:val="000000"/>
          <w:sz w:val="28"/>
          <w:szCs w:val="28"/>
          <w:lang w:val="uk-UA"/>
        </w:rPr>
      </w:pPr>
    </w:p>
    <w:p w:rsidR="00C46B49" w:rsidRPr="002A7D16" w:rsidRDefault="007671A1" w:rsidP="002A7D16">
      <w:pPr>
        <w:widowControl/>
        <w:shd w:val="clear" w:color="auto" w:fill="FFFFFF"/>
        <w:spacing w:line="360" w:lineRule="auto"/>
        <w:ind w:firstLine="709"/>
        <w:jc w:val="both"/>
        <w:rPr>
          <w:color w:val="000000"/>
          <w:sz w:val="28"/>
          <w:szCs w:val="28"/>
        </w:rPr>
      </w:pPr>
      <w:r>
        <w:rPr>
          <w:color w:val="000000"/>
          <w:sz w:val="28"/>
          <w:szCs w:val="28"/>
        </w:rPr>
        <w:pict>
          <v:shape id="_x0000_i1048" type="#_x0000_t75" style="width:382.5pt;height:310.5pt">
            <v:imagedata r:id="rId33" o:title="" gain="2.5" blacklevel="-3932f" grayscale="t"/>
          </v:shape>
        </w:pict>
      </w:r>
    </w:p>
    <w:p w:rsidR="00C46B49" w:rsidRPr="002A7D16" w:rsidRDefault="00C46B49" w:rsidP="002A7D16">
      <w:pPr>
        <w:widowControl/>
        <w:shd w:val="clear" w:color="auto" w:fill="FFFFFF"/>
        <w:spacing w:line="360" w:lineRule="auto"/>
        <w:ind w:firstLine="709"/>
        <w:jc w:val="both"/>
        <w:rPr>
          <w:b/>
          <w:bCs/>
          <w:color w:val="000000"/>
          <w:sz w:val="28"/>
          <w:szCs w:val="28"/>
        </w:rPr>
      </w:pPr>
      <w:r w:rsidRPr="002A7D16">
        <w:rPr>
          <w:b/>
          <w:bCs/>
          <w:color w:val="000000"/>
          <w:sz w:val="28"/>
          <w:szCs w:val="28"/>
        </w:rPr>
        <w:t>Рис. 8</w:t>
      </w:r>
      <w:r w:rsidR="002A7D16">
        <w:rPr>
          <w:b/>
          <w:bCs/>
          <w:color w:val="000000"/>
          <w:sz w:val="28"/>
          <w:szCs w:val="28"/>
        </w:rPr>
        <w:t xml:space="preserve"> </w:t>
      </w:r>
      <w:r w:rsidRPr="002A7D16">
        <w:rPr>
          <w:b/>
          <w:bCs/>
          <w:color w:val="000000"/>
          <w:sz w:val="28"/>
          <w:szCs w:val="28"/>
        </w:rPr>
        <w:t>Ленточно-цепной крутонаклонный конвейер с герметизацией перемещаемого груза:</w:t>
      </w:r>
    </w:p>
    <w:p w:rsidR="00C46B49" w:rsidRPr="002A7D16" w:rsidRDefault="00C46B49" w:rsidP="002A7D16">
      <w:pPr>
        <w:shd w:val="clear" w:color="auto" w:fill="FFFFFF"/>
        <w:tabs>
          <w:tab w:val="left" w:pos="1224"/>
          <w:tab w:val="left" w:leader="dot" w:pos="6199"/>
        </w:tabs>
        <w:spacing w:line="360" w:lineRule="auto"/>
        <w:ind w:firstLine="709"/>
        <w:jc w:val="both"/>
        <w:rPr>
          <w:color w:val="000000"/>
          <w:sz w:val="28"/>
          <w:szCs w:val="28"/>
        </w:rPr>
      </w:pPr>
      <w:r w:rsidRPr="002A7D16">
        <w:rPr>
          <w:i/>
          <w:iCs/>
          <w:color w:val="000000"/>
          <w:sz w:val="28"/>
          <w:szCs w:val="28"/>
        </w:rPr>
        <w:t xml:space="preserve">1 — </w:t>
      </w:r>
      <w:r w:rsidRPr="002A7D16">
        <w:rPr>
          <w:color w:val="000000"/>
          <w:sz w:val="28"/>
          <w:szCs w:val="28"/>
        </w:rPr>
        <w:t xml:space="preserve">натяжная звездочка; 2 — цепь; </w:t>
      </w:r>
      <w:r w:rsidRPr="002A7D16">
        <w:rPr>
          <w:i/>
          <w:iCs/>
          <w:color w:val="000000"/>
          <w:sz w:val="28"/>
          <w:szCs w:val="28"/>
        </w:rPr>
        <w:t xml:space="preserve">3 </w:t>
      </w:r>
      <w:r w:rsidRPr="002A7D16">
        <w:rPr>
          <w:color w:val="000000"/>
          <w:sz w:val="28"/>
          <w:szCs w:val="28"/>
        </w:rPr>
        <w:t xml:space="preserve">— приводная звездочка; </w:t>
      </w:r>
      <w:r w:rsidRPr="002A7D16">
        <w:rPr>
          <w:i/>
          <w:iCs/>
          <w:color w:val="000000"/>
          <w:sz w:val="28"/>
          <w:szCs w:val="28"/>
        </w:rPr>
        <w:t xml:space="preserve">4 - </w:t>
      </w:r>
      <w:r w:rsidRPr="002A7D16">
        <w:rPr>
          <w:color w:val="000000"/>
          <w:sz w:val="28"/>
          <w:szCs w:val="28"/>
        </w:rPr>
        <w:t>барабан; 5 — лента с бортами</w:t>
      </w:r>
    </w:p>
    <w:p w:rsidR="00C46B49" w:rsidRPr="002A7D16" w:rsidRDefault="00C46B49" w:rsidP="002A7D16">
      <w:pPr>
        <w:shd w:val="clear" w:color="auto" w:fill="FFFFFF"/>
        <w:tabs>
          <w:tab w:val="left" w:pos="1224"/>
          <w:tab w:val="left" w:leader="dot" w:pos="6199"/>
        </w:tabs>
        <w:spacing w:line="360" w:lineRule="auto"/>
        <w:ind w:firstLine="709"/>
        <w:jc w:val="both"/>
        <w:rPr>
          <w:color w:val="000000"/>
          <w:sz w:val="28"/>
          <w:szCs w:val="28"/>
        </w:rPr>
      </w:pPr>
    </w:p>
    <w:p w:rsidR="00C46B49" w:rsidRPr="002A7D16" w:rsidRDefault="00C46B49" w:rsidP="002A7D16">
      <w:pPr>
        <w:shd w:val="clear" w:color="auto" w:fill="FFFFFF"/>
        <w:tabs>
          <w:tab w:val="left" w:pos="1224"/>
          <w:tab w:val="left" w:leader="dot" w:pos="6199"/>
        </w:tabs>
        <w:spacing w:line="360" w:lineRule="auto"/>
        <w:ind w:firstLine="709"/>
        <w:jc w:val="both"/>
        <w:rPr>
          <w:color w:val="000000"/>
          <w:sz w:val="28"/>
          <w:szCs w:val="28"/>
        </w:rPr>
      </w:pPr>
      <w:r w:rsidRPr="002A7D16">
        <w:rPr>
          <w:color w:val="000000"/>
          <w:sz w:val="28"/>
          <w:szCs w:val="28"/>
        </w:rPr>
        <w:t xml:space="preserve">Принцип Действия крутонаклонного ленточно-цепного конвейера заключается в следующем. Лента </w:t>
      </w:r>
      <w:r w:rsidRPr="002A7D16">
        <w:rPr>
          <w:i/>
          <w:iCs/>
          <w:color w:val="000000"/>
          <w:sz w:val="28"/>
          <w:szCs w:val="28"/>
        </w:rPr>
        <w:t xml:space="preserve">7 </w:t>
      </w:r>
      <w:r w:rsidRPr="002A7D16">
        <w:rPr>
          <w:color w:val="000000"/>
          <w:sz w:val="28"/>
          <w:szCs w:val="28"/>
        </w:rPr>
        <w:t xml:space="preserve">и лежащая на ее рабочей поверхности цепь </w:t>
      </w:r>
      <w:r w:rsidRPr="002A7D16">
        <w:rPr>
          <w:i/>
          <w:iCs/>
          <w:color w:val="000000"/>
          <w:sz w:val="28"/>
          <w:szCs w:val="28"/>
        </w:rPr>
        <w:t xml:space="preserve">2 </w:t>
      </w:r>
      <w:r w:rsidRPr="002A7D16">
        <w:rPr>
          <w:color w:val="000000"/>
          <w:sz w:val="28"/>
          <w:szCs w:val="28"/>
        </w:rPr>
        <w:t xml:space="preserve">с перегородками </w:t>
      </w:r>
      <w:r w:rsidRPr="002A7D16">
        <w:rPr>
          <w:i/>
          <w:iCs/>
          <w:color w:val="000000"/>
          <w:sz w:val="28"/>
          <w:szCs w:val="28"/>
        </w:rPr>
        <w:t xml:space="preserve">1 </w:t>
      </w:r>
      <w:r w:rsidRPr="002A7D16">
        <w:rPr>
          <w:color w:val="000000"/>
          <w:sz w:val="28"/>
          <w:szCs w:val="28"/>
        </w:rPr>
        <w:t>движутся с одинаковой скоростью. Перегородки, закрепленные на цепи с определенным шагом при помощи соединительных звеньев, опираются на ленту и служат для удержания груза на ленте, предотвращая его проскальзывание или скатывание. Перегородки могут изготовляться из различных материалов и иметь форму, соответствующую сечению материала на желобчатой ленте.</w:t>
      </w:r>
      <w:r w:rsidR="00C858ED" w:rsidRPr="002A7D16">
        <w:rPr>
          <w:color w:val="000000"/>
          <w:sz w:val="28"/>
          <w:szCs w:val="28"/>
        </w:rPr>
        <w:t xml:space="preserve"> [2, 218-219 ст.]</w:t>
      </w:r>
    </w:p>
    <w:p w:rsidR="002A7D16" w:rsidRDefault="002A7D16" w:rsidP="002A7D16">
      <w:pPr>
        <w:shd w:val="clear" w:color="auto" w:fill="FFFFFF"/>
        <w:tabs>
          <w:tab w:val="left" w:pos="1224"/>
          <w:tab w:val="left" w:leader="dot" w:pos="6199"/>
        </w:tabs>
        <w:spacing w:line="360" w:lineRule="auto"/>
        <w:ind w:firstLine="709"/>
        <w:jc w:val="both"/>
        <w:rPr>
          <w:b/>
          <w:bCs/>
          <w:color w:val="000000"/>
          <w:sz w:val="28"/>
          <w:szCs w:val="28"/>
          <w:lang w:val="uk-UA"/>
        </w:rPr>
      </w:pPr>
    </w:p>
    <w:p w:rsidR="002A7D16" w:rsidRDefault="00DD5C1E" w:rsidP="002A7D16">
      <w:pPr>
        <w:shd w:val="clear" w:color="auto" w:fill="FFFFFF"/>
        <w:tabs>
          <w:tab w:val="left" w:pos="1224"/>
          <w:tab w:val="left" w:leader="dot" w:pos="6199"/>
        </w:tabs>
        <w:spacing w:line="360" w:lineRule="auto"/>
        <w:ind w:firstLine="709"/>
        <w:jc w:val="both"/>
        <w:rPr>
          <w:b/>
          <w:bCs/>
          <w:color w:val="000000"/>
          <w:sz w:val="28"/>
          <w:szCs w:val="28"/>
        </w:rPr>
      </w:pPr>
      <w:r w:rsidRPr="002A7D16">
        <w:rPr>
          <w:b/>
          <w:bCs/>
          <w:color w:val="000000"/>
          <w:sz w:val="28"/>
          <w:szCs w:val="28"/>
        </w:rPr>
        <w:t>Двухленточные конвейеры</w:t>
      </w:r>
    </w:p>
    <w:p w:rsidR="002A7D16" w:rsidRDefault="002A7D16" w:rsidP="002A7D16">
      <w:pPr>
        <w:shd w:val="clear" w:color="auto" w:fill="FFFFFF"/>
        <w:tabs>
          <w:tab w:val="left" w:pos="1224"/>
          <w:tab w:val="left" w:leader="dot" w:pos="6199"/>
        </w:tabs>
        <w:spacing w:line="360" w:lineRule="auto"/>
        <w:ind w:firstLine="709"/>
        <w:jc w:val="both"/>
        <w:rPr>
          <w:color w:val="000000"/>
          <w:sz w:val="28"/>
          <w:szCs w:val="28"/>
          <w:lang w:val="uk-UA"/>
        </w:rPr>
      </w:pPr>
    </w:p>
    <w:p w:rsidR="007C2291" w:rsidRDefault="007C2291" w:rsidP="002A7D16">
      <w:pPr>
        <w:shd w:val="clear" w:color="auto" w:fill="FFFFFF"/>
        <w:tabs>
          <w:tab w:val="left" w:pos="1224"/>
          <w:tab w:val="left" w:leader="dot" w:pos="6199"/>
        </w:tabs>
        <w:spacing w:line="360" w:lineRule="auto"/>
        <w:ind w:firstLine="709"/>
        <w:jc w:val="both"/>
        <w:rPr>
          <w:color w:val="000000"/>
          <w:sz w:val="28"/>
          <w:szCs w:val="28"/>
          <w:lang w:val="uk-UA"/>
        </w:rPr>
      </w:pPr>
      <w:r w:rsidRPr="002A7D16">
        <w:rPr>
          <w:color w:val="000000"/>
          <w:sz w:val="28"/>
          <w:szCs w:val="28"/>
        </w:rPr>
        <w:t>Увеличение угла наклона ленточного конвейера обычной конструкции может быть достигнуто при помощи второй ленты, которая проходя параллельно несущей ветви рабочей ленты, создает необходимое давление на груз, увеличивая его сцепление с лентой (рис. 9).</w:t>
      </w:r>
    </w:p>
    <w:p w:rsidR="002A7D16" w:rsidRPr="002A7D16" w:rsidRDefault="002A7D16" w:rsidP="002A7D16">
      <w:pPr>
        <w:shd w:val="clear" w:color="auto" w:fill="FFFFFF"/>
        <w:tabs>
          <w:tab w:val="left" w:pos="1224"/>
          <w:tab w:val="left" w:leader="dot" w:pos="6199"/>
        </w:tabs>
        <w:spacing w:line="360" w:lineRule="auto"/>
        <w:ind w:firstLine="709"/>
        <w:jc w:val="both"/>
        <w:rPr>
          <w:color w:val="000000"/>
          <w:sz w:val="28"/>
          <w:szCs w:val="28"/>
          <w:lang w:val="uk-UA"/>
        </w:rPr>
      </w:pPr>
    </w:p>
    <w:p w:rsidR="007C2291" w:rsidRPr="002A7D16" w:rsidRDefault="007671A1" w:rsidP="002A7D16">
      <w:pPr>
        <w:shd w:val="clear" w:color="auto" w:fill="FFFFFF"/>
        <w:tabs>
          <w:tab w:val="left" w:pos="1224"/>
          <w:tab w:val="left" w:leader="dot" w:pos="6199"/>
        </w:tabs>
        <w:spacing w:line="360" w:lineRule="auto"/>
        <w:jc w:val="both"/>
        <w:rPr>
          <w:color w:val="000000"/>
          <w:sz w:val="28"/>
          <w:szCs w:val="28"/>
        </w:rPr>
      </w:pPr>
      <w:r>
        <w:rPr>
          <w:color w:val="000000"/>
          <w:sz w:val="28"/>
          <w:szCs w:val="28"/>
        </w:rPr>
        <w:pict>
          <v:shape id="_x0000_i1049" type="#_x0000_t75" style="width:420.75pt;height:286.5pt">
            <v:imagedata r:id="rId34" o:title="" gain="126031f" blacklevel="-3932f" grayscale="t"/>
          </v:shape>
        </w:pict>
      </w:r>
    </w:p>
    <w:p w:rsidR="007C2291" w:rsidRPr="002A7D16" w:rsidRDefault="007C2291" w:rsidP="002A7D16">
      <w:pPr>
        <w:shd w:val="clear" w:color="auto" w:fill="FFFFFF"/>
        <w:tabs>
          <w:tab w:val="left" w:pos="1224"/>
          <w:tab w:val="left" w:leader="dot" w:pos="6199"/>
        </w:tabs>
        <w:spacing w:line="360" w:lineRule="auto"/>
        <w:ind w:firstLine="709"/>
        <w:jc w:val="both"/>
        <w:rPr>
          <w:b/>
          <w:bCs/>
          <w:color w:val="000000"/>
          <w:sz w:val="28"/>
          <w:szCs w:val="28"/>
        </w:rPr>
      </w:pPr>
      <w:r w:rsidRPr="002A7D16">
        <w:rPr>
          <w:b/>
          <w:bCs/>
          <w:color w:val="000000"/>
          <w:sz w:val="28"/>
          <w:szCs w:val="28"/>
        </w:rPr>
        <w:t>Рис. 9. Двухленточные конвейеры</w:t>
      </w:r>
    </w:p>
    <w:p w:rsidR="007C2291" w:rsidRPr="002A7D16" w:rsidRDefault="007C2291" w:rsidP="002A7D16">
      <w:pPr>
        <w:shd w:val="clear" w:color="auto" w:fill="FFFFFF"/>
        <w:tabs>
          <w:tab w:val="left" w:pos="1224"/>
          <w:tab w:val="left" w:leader="dot" w:pos="6199"/>
        </w:tabs>
        <w:spacing w:line="360" w:lineRule="auto"/>
        <w:ind w:firstLine="709"/>
        <w:jc w:val="both"/>
        <w:rPr>
          <w:b/>
          <w:bCs/>
          <w:color w:val="000000"/>
          <w:sz w:val="28"/>
          <w:szCs w:val="28"/>
        </w:rPr>
      </w:pPr>
    </w:p>
    <w:p w:rsidR="007C2291" w:rsidRPr="002A7D16" w:rsidRDefault="007C2291" w:rsidP="002A7D16">
      <w:pPr>
        <w:widowControl/>
        <w:shd w:val="clear" w:color="auto" w:fill="FFFFFF"/>
        <w:spacing w:line="360" w:lineRule="auto"/>
        <w:ind w:firstLine="709"/>
        <w:jc w:val="both"/>
        <w:rPr>
          <w:color w:val="000000"/>
          <w:sz w:val="28"/>
          <w:szCs w:val="28"/>
        </w:rPr>
      </w:pPr>
      <w:r w:rsidRPr="002A7D16">
        <w:rPr>
          <w:color w:val="000000"/>
          <w:sz w:val="28"/>
          <w:szCs w:val="28"/>
        </w:rPr>
        <w:t>Существуют самые различные конструкции таких конвейеров. В зависимости от устройства лент и прижимных приспособлений эти конвейеры способны транспортировать грузы с одного уровня на другой с большим углом наклона.</w:t>
      </w:r>
    </w:p>
    <w:p w:rsidR="007C2291" w:rsidRPr="002A7D16" w:rsidRDefault="007C2291" w:rsidP="002A7D16">
      <w:pPr>
        <w:widowControl/>
        <w:shd w:val="clear" w:color="auto" w:fill="FFFFFF"/>
        <w:spacing w:line="360" w:lineRule="auto"/>
        <w:ind w:firstLine="709"/>
        <w:jc w:val="both"/>
        <w:rPr>
          <w:color w:val="000000"/>
          <w:sz w:val="28"/>
          <w:szCs w:val="28"/>
        </w:rPr>
      </w:pPr>
      <w:r w:rsidRPr="002A7D16">
        <w:rPr>
          <w:color w:val="000000"/>
          <w:sz w:val="28"/>
          <w:szCs w:val="28"/>
        </w:rPr>
        <w:t>К достоинствам двухленточных конвейеров следует отнести возможность транспортирования материала под углом до 90°, высокую скорость движения, достигающую 6 м/с, независимость производительности от угла наклона и возможность. Герметичного транспортирования насыпных грузов, что имеет особое значение при перемещении пылящих и ядовитых материалов. Недостатками двухленточных конвейеров являются их значительная конструктивная сложность, повышенный износ лент, большой расход энергии.</w:t>
      </w:r>
    </w:p>
    <w:p w:rsidR="007C2291" w:rsidRPr="002A7D16" w:rsidRDefault="007C2291" w:rsidP="002A7D16">
      <w:pPr>
        <w:shd w:val="clear" w:color="auto" w:fill="FFFFFF"/>
        <w:tabs>
          <w:tab w:val="left" w:pos="1224"/>
          <w:tab w:val="left" w:leader="dot" w:pos="6199"/>
        </w:tabs>
        <w:spacing w:line="360" w:lineRule="auto"/>
        <w:ind w:firstLine="709"/>
        <w:jc w:val="both"/>
        <w:rPr>
          <w:color w:val="000000"/>
          <w:sz w:val="28"/>
          <w:szCs w:val="28"/>
        </w:rPr>
      </w:pPr>
      <w:r w:rsidRPr="002A7D16">
        <w:rPr>
          <w:color w:val="000000"/>
          <w:sz w:val="28"/>
          <w:szCs w:val="28"/>
        </w:rPr>
        <w:t xml:space="preserve">Искусственное увеличение нормального давления груза на рабочее полотно достигается применением прижимных элементов. В качестве прижимных элементов может быть использована либо специальная лента, собранная из кольцевых цепей (рис, 9, </w:t>
      </w:r>
      <w:r w:rsidRPr="002A7D16">
        <w:rPr>
          <w:i/>
          <w:iCs/>
          <w:color w:val="000000"/>
          <w:sz w:val="28"/>
          <w:szCs w:val="28"/>
        </w:rPr>
        <w:t xml:space="preserve">а), </w:t>
      </w:r>
      <w:r w:rsidRPr="002A7D16">
        <w:rPr>
          <w:color w:val="000000"/>
          <w:sz w:val="28"/>
          <w:szCs w:val="28"/>
        </w:rPr>
        <w:t xml:space="preserve">либо обычная прорезиненная, прижимаемая батареями подвижно укрепленных пневматических роликов (рис. 9, </w:t>
      </w:r>
      <w:r w:rsidRPr="002A7D16">
        <w:rPr>
          <w:i/>
          <w:iCs/>
          <w:color w:val="000000"/>
          <w:sz w:val="28"/>
          <w:szCs w:val="28"/>
        </w:rPr>
        <w:t xml:space="preserve">б, г), </w:t>
      </w:r>
      <w:r w:rsidRPr="002A7D16">
        <w:rPr>
          <w:color w:val="000000"/>
          <w:sz w:val="28"/>
          <w:szCs w:val="28"/>
        </w:rPr>
        <w:t xml:space="preserve">расположенных на некотором расстоянии друг от Друга, а также с помощью пневматических (рис. 9, </w:t>
      </w:r>
      <w:r w:rsidRPr="002A7D16">
        <w:rPr>
          <w:i/>
          <w:iCs/>
          <w:color w:val="000000"/>
          <w:sz w:val="28"/>
          <w:szCs w:val="28"/>
        </w:rPr>
        <w:t xml:space="preserve">в) </w:t>
      </w:r>
      <w:r w:rsidRPr="002A7D16">
        <w:rPr>
          <w:color w:val="000000"/>
          <w:sz w:val="28"/>
          <w:szCs w:val="28"/>
        </w:rPr>
        <w:t>и магнитных устройств. Первый тип прижимных лент более приемлем для грузов, включающих крупные куски, а второй — для однородных мелкокусковых грузов, ложащихся на ленту относительно ровным слоем.</w:t>
      </w:r>
      <w:r w:rsidR="00C858ED" w:rsidRPr="002A7D16">
        <w:rPr>
          <w:color w:val="000000"/>
          <w:sz w:val="28"/>
          <w:szCs w:val="28"/>
        </w:rPr>
        <w:t xml:space="preserve"> </w:t>
      </w:r>
      <w:r w:rsidR="00C858ED" w:rsidRPr="002A7D16">
        <w:rPr>
          <w:color w:val="000000"/>
          <w:sz w:val="28"/>
          <w:szCs w:val="28"/>
          <w:lang w:val="en-US"/>
        </w:rPr>
        <w:t>[</w:t>
      </w:r>
      <w:r w:rsidR="00C858ED" w:rsidRPr="002A7D16">
        <w:rPr>
          <w:color w:val="000000"/>
          <w:sz w:val="28"/>
          <w:szCs w:val="28"/>
        </w:rPr>
        <w:t>2, 221 ст.</w:t>
      </w:r>
      <w:r w:rsidR="00C858ED" w:rsidRPr="002A7D16">
        <w:rPr>
          <w:color w:val="000000"/>
          <w:sz w:val="28"/>
          <w:szCs w:val="28"/>
          <w:lang w:val="en-US"/>
        </w:rPr>
        <w:t>]</w:t>
      </w:r>
    </w:p>
    <w:p w:rsidR="007C2291" w:rsidRPr="002A7D16" w:rsidRDefault="007C2291" w:rsidP="002A7D16">
      <w:pPr>
        <w:widowControl/>
        <w:shd w:val="clear" w:color="auto" w:fill="FFFFFF"/>
        <w:spacing w:line="360" w:lineRule="auto"/>
        <w:ind w:firstLine="709"/>
        <w:jc w:val="both"/>
        <w:rPr>
          <w:color w:val="000000"/>
          <w:sz w:val="28"/>
          <w:szCs w:val="28"/>
        </w:rPr>
      </w:pPr>
      <w:r w:rsidRPr="002A7D16">
        <w:rPr>
          <w:color w:val="000000"/>
          <w:sz w:val="28"/>
          <w:szCs w:val="28"/>
        </w:rPr>
        <w:t>Крутонаклонные и вертикальные двух ленточные конвейеры, оснащенные поролоновыми обкладками, широко применяют при транспортировании хрупких малогабаритных грузов (изделия из стекла, хрусталя, яйца и т. п.).</w:t>
      </w:r>
    </w:p>
    <w:p w:rsidR="007C2291" w:rsidRPr="002A7D16" w:rsidRDefault="007C2291" w:rsidP="002A7D16">
      <w:pPr>
        <w:widowControl/>
        <w:shd w:val="clear" w:color="auto" w:fill="FFFFFF"/>
        <w:spacing w:line="360" w:lineRule="auto"/>
        <w:ind w:firstLine="709"/>
        <w:jc w:val="both"/>
        <w:rPr>
          <w:color w:val="000000"/>
          <w:sz w:val="28"/>
          <w:szCs w:val="28"/>
        </w:rPr>
      </w:pPr>
      <w:r w:rsidRPr="002A7D16">
        <w:rPr>
          <w:color w:val="000000"/>
          <w:sz w:val="28"/>
          <w:szCs w:val="28"/>
        </w:rPr>
        <w:t>В последнее время предложены конвейеры, у которых увеличение нормального давления на груз осуществляется путем искривления трассы. Это позволяет несколько упростить конструкцию двухленточных конвейеров.</w:t>
      </w:r>
    </w:p>
    <w:p w:rsidR="007C2291" w:rsidRPr="002A7D16" w:rsidRDefault="007C2291" w:rsidP="002A7D16">
      <w:pPr>
        <w:shd w:val="clear" w:color="auto" w:fill="FFFFFF"/>
        <w:tabs>
          <w:tab w:val="left" w:pos="1224"/>
          <w:tab w:val="left" w:leader="dot" w:pos="6199"/>
        </w:tabs>
        <w:spacing w:line="360" w:lineRule="auto"/>
        <w:ind w:firstLine="709"/>
        <w:jc w:val="both"/>
        <w:rPr>
          <w:color w:val="000000"/>
          <w:sz w:val="28"/>
          <w:szCs w:val="28"/>
        </w:rPr>
      </w:pPr>
      <w:r w:rsidRPr="002A7D16">
        <w:rPr>
          <w:color w:val="000000"/>
          <w:sz w:val="28"/>
          <w:szCs w:val="28"/>
        </w:rPr>
        <w:t xml:space="preserve">Для повышения производительности конвейера, улучшения центрирования лент и предотвращения высыпания материала грузовая и прижимная ленты с нерабочей стороны по краям имеют продольные клинообразные выступы, входящие в канавки, выполненные в катках (рис. 9, </w:t>
      </w:r>
      <w:r w:rsidRPr="002A7D16">
        <w:rPr>
          <w:i/>
          <w:iCs/>
          <w:color w:val="000000"/>
          <w:sz w:val="28"/>
          <w:szCs w:val="28"/>
        </w:rPr>
        <w:t xml:space="preserve">д, </w:t>
      </w:r>
      <w:r w:rsidRPr="002A7D16">
        <w:rPr>
          <w:color w:val="000000"/>
          <w:sz w:val="28"/>
          <w:szCs w:val="28"/>
          <w:lang w:val="en-US"/>
        </w:rPr>
        <w:t>e</w:t>
      </w:r>
      <w:r w:rsidRPr="002A7D16">
        <w:rPr>
          <w:color w:val="000000"/>
          <w:sz w:val="28"/>
          <w:szCs w:val="28"/>
        </w:rPr>
        <w:t>)</w:t>
      </w:r>
    </w:p>
    <w:p w:rsidR="007C2291" w:rsidRPr="002A7D16" w:rsidRDefault="007C2291" w:rsidP="002A7D16">
      <w:pPr>
        <w:shd w:val="clear" w:color="auto" w:fill="FFFFFF"/>
        <w:tabs>
          <w:tab w:val="left" w:pos="1224"/>
          <w:tab w:val="left" w:leader="dot" w:pos="6199"/>
        </w:tabs>
        <w:spacing w:line="360" w:lineRule="auto"/>
        <w:ind w:firstLine="709"/>
        <w:jc w:val="both"/>
        <w:rPr>
          <w:color w:val="000000"/>
          <w:sz w:val="28"/>
          <w:szCs w:val="28"/>
        </w:rPr>
      </w:pPr>
      <w:r w:rsidRPr="002A7D16">
        <w:rPr>
          <w:color w:val="000000"/>
          <w:sz w:val="28"/>
          <w:szCs w:val="28"/>
        </w:rPr>
        <w:t>Крутонаклонные конвейеры с прижимной лентой успешно эксплуатируются на предприятиях связи и торговли для транспортирования посылок, пакетов, ящиков, коробок н т. п. Эти конвейеры выполнены па базе типовых узлов серийно выпускаемых стационарных ленточных транспортеров. Их производительность составляет свыше 200 единиц грузов в час, а угол наклона — 40—90°.</w:t>
      </w:r>
      <w:r w:rsidR="00C858ED" w:rsidRPr="002A7D16">
        <w:rPr>
          <w:color w:val="000000"/>
          <w:sz w:val="28"/>
          <w:szCs w:val="28"/>
        </w:rPr>
        <w:t>[2, 222 ст.]</w:t>
      </w:r>
    </w:p>
    <w:p w:rsidR="002A7D16" w:rsidRDefault="002A7D16" w:rsidP="002A7D16">
      <w:pPr>
        <w:shd w:val="clear" w:color="auto" w:fill="FFFFFF"/>
        <w:tabs>
          <w:tab w:val="left" w:pos="1224"/>
          <w:tab w:val="left" w:leader="dot" w:pos="6221"/>
        </w:tabs>
        <w:spacing w:line="360" w:lineRule="auto"/>
        <w:ind w:firstLine="709"/>
        <w:rPr>
          <w:b/>
          <w:bCs/>
          <w:color w:val="000000"/>
          <w:sz w:val="28"/>
          <w:szCs w:val="28"/>
          <w:lang w:val="uk-UA"/>
        </w:rPr>
      </w:pPr>
    </w:p>
    <w:p w:rsidR="00DD5C1E" w:rsidRPr="002A7D16" w:rsidRDefault="00DD5C1E" w:rsidP="002A7D16">
      <w:pPr>
        <w:shd w:val="clear" w:color="auto" w:fill="FFFFFF"/>
        <w:tabs>
          <w:tab w:val="left" w:pos="1224"/>
          <w:tab w:val="left" w:leader="dot" w:pos="6221"/>
        </w:tabs>
        <w:spacing w:line="360" w:lineRule="auto"/>
        <w:ind w:firstLine="709"/>
        <w:rPr>
          <w:b/>
          <w:bCs/>
          <w:color w:val="000000"/>
          <w:sz w:val="28"/>
          <w:szCs w:val="28"/>
        </w:rPr>
      </w:pPr>
      <w:r w:rsidRPr="002A7D16">
        <w:rPr>
          <w:b/>
          <w:bCs/>
          <w:color w:val="000000"/>
          <w:sz w:val="28"/>
          <w:szCs w:val="28"/>
        </w:rPr>
        <w:t>Трубчатые и подвесные ленточные конвейеры</w:t>
      </w:r>
    </w:p>
    <w:p w:rsidR="002A7D16" w:rsidRDefault="002A7D16" w:rsidP="002A7D16">
      <w:pPr>
        <w:widowControl/>
        <w:shd w:val="clear" w:color="auto" w:fill="FFFFFF"/>
        <w:spacing w:line="360" w:lineRule="auto"/>
        <w:ind w:firstLine="709"/>
        <w:jc w:val="both"/>
        <w:rPr>
          <w:color w:val="000000"/>
          <w:sz w:val="28"/>
          <w:szCs w:val="28"/>
          <w:lang w:val="uk-UA"/>
        </w:rPr>
      </w:pPr>
    </w:p>
    <w:p w:rsidR="007C2291" w:rsidRPr="002A7D16" w:rsidRDefault="007C2291" w:rsidP="002A7D16">
      <w:pPr>
        <w:widowControl/>
        <w:shd w:val="clear" w:color="auto" w:fill="FFFFFF"/>
        <w:spacing w:line="360" w:lineRule="auto"/>
        <w:ind w:firstLine="709"/>
        <w:jc w:val="both"/>
        <w:rPr>
          <w:color w:val="000000"/>
          <w:sz w:val="28"/>
          <w:szCs w:val="28"/>
        </w:rPr>
      </w:pPr>
      <w:r w:rsidRPr="002A7D16">
        <w:rPr>
          <w:color w:val="000000"/>
          <w:sz w:val="28"/>
          <w:szCs w:val="28"/>
        </w:rPr>
        <w:t>Применение в конвейерах трубчатой ленты позволяет значительно увеличить угол подъема по сравнению с конвейерами, имеющими желобчатую ленту. Принцип работы трубчатых конвейеров, основанный на увеличении давления между грузами и лентой, заключается в том, что непрерывно подаваемый на плоскую часть ленты насыпной груз увлекается ею и обжимается при сворачивании ленты в трубу. Достоинствами конвейеров с трубчатой лентой являются герметичность перемещения груза, простота конструкции и высокие скорости транспортирования. Эти достоинства обусловили появление большого количества разнообразных конструкций конвейеров с трубчатой лентой. Существуют самые различные конструкции соединения краев лент в трубу: клиновые, типа застежки «молния», магнитные, а также ролики и обжимные оболочки.</w:t>
      </w:r>
    </w:p>
    <w:p w:rsidR="007C2291" w:rsidRPr="002A7D16" w:rsidRDefault="007C2291" w:rsidP="002A7D16">
      <w:pPr>
        <w:shd w:val="clear" w:color="auto" w:fill="FFFFFF"/>
        <w:tabs>
          <w:tab w:val="left" w:pos="1224"/>
          <w:tab w:val="left" w:leader="dot" w:pos="6199"/>
        </w:tabs>
        <w:spacing w:line="360" w:lineRule="auto"/>
        <w:ind w:firstLine="709"/>
        <w:jc w:val="both"/>
        <w:rPr>
          <w:color w:val="000000"/>
          <w:sz w:val="28"/>
          <w:szCs w:val="28"/>
        </w:rPr>
      </w:pPr>
      <w:r w:rsidRPr="002A7D16">
        <w:rPr>
          <w:color w:val="000000"/>
          <w:sz w:val="28"/>
          <w:szCs w:val="28"/>
        </w:rPr>
        <w:t>В ряде производств химической, металлургической, строительной и других отраслей промышленности необходимо транспортировать пылящие, ядовитые, коррозийные и тому подобные грузы. При перемещении таких грузов в процессе их технологической обработки, а также при транспортировании на склады, в отвалы и т. д. требуется изолировать их от окружающей среды. Соблюдение этого требования необходимо для создания нормальных санитарных условий труда для обслуживающего персонала и защиты оборудования от вредного воздействия на него транспортируемого груза.</w:t>
      </w:r>
    </w:p>
    <w:p w:rsidR="007C2291" w:rsidRPr="002A7D16" w:rsidRDefault="007C2291" w:rsidP="002A7D16">
      <w:pPr>
        <w:widowControl/>
        <w:shd w:val="clear" w:color="auto" w:fill="FFFFFF"/>
        <w:spacing w:line="360" w:lineRule="auto"/>
        <w:ind w:firstLine="709"/>
        <w:jc w:val="both"/>
        <w:rPr>
          <w:color w:val="000000"/>
          <w:sz w:val="28"/>
          <w:szCs w:val="28"/>
        </w:rPr>
      </w:pPr>
      <w:r w:rsidRPr="002A7D16">
        <w:rPr>
          <w:color w:val="000000"/>
          <w:sz w:val="28"/>
          <w:szCs w:val="28"/>
        </w:rPr>
        <w:t>Применение герметизированных конвейеров трубчатого типа позволяет значительно улучшить условия труда, сохранность материала и снизить затраты, связанные с транспортированием пылевидных грузов в химической, огнеупорной и других отраслях промышленности.</w:t>
      </w:r>
    </w:p>
    <w:p w:rsidR="007C2291" w:rsidRPr="002A7D16" w:rsidRDefault="007C2291" w:rsidP="002A7D16">
      <w:pPr>
        <w:widowControl/>
        <w:shd w:val="clear" w:color="auto" w:fill="FFFFFF"/>
        <w:spacing w:line="360" w:lineRule="auto"/>
        <w:ind w:firstLine="709"/>
        <w:jc w:val="both"/>
        <w:rPr>
          <w:b/>
          <w:bCs/>
          <w:color w:val="000000"/>
          <w:sz w:val="28"/>
          <w:szCs w:val="28"/>
        </w:rPr>
      </w:pPr>
    </w:p>
    <w:p w:rsidR="007C2291" w:rsidRPr="002A7D16" w:rsidRDefault="007671A1" w:rsidP="002A7D16">
      <w:pPr>
        <w:widowControl/>
        <w:shd w:val="clear" w:color="auto" w:fill="FFFFFF"/>
        <w:spacing w:line="360" w:lineRule="auto"/>
        <w:ind w:firstLine="709"/>
        <w:jc w:val="both"/>
        <w:rPr>
          <w:b/>
          <w:bCs/>
          <w:color w:val="000000"/>
          <w:sz w:val="28"/>
          <w:szCs w:val="28"/>
        </w:rPr>
      </w:pPr>
      <w:r>
        <w:rPr>
          <w:noProof/>
        </w:rPr>
        <w:pict>
          <v:shape id="_x0000_s1029" type="#_x0000_t75" style="position:absolute;left:0;text-align:left;margin-left:84.95pt;margin-top:.3pt;width:269.25pt;height:185.25pt;z-index:251659776;mso-wrap-distance-left:1.8pt;mso-wrap-distance-right:1.8pt;mso-position-horizontal-relative:page" o:allowincell="f">
            <v:imagedata r:id="rId35" o:title="" gain="112993f" blacklevel="-3932f" grayscale="t"/>
            <w10:wrap type="topAndBottom" anchorx="page"/>
          </v:shape>
        </w:pict>
      </w:r>
      <w:r w:rsidR="007C2291" w:rsidRPr="002A7D16">
        <w:rPr>
          <w:b/>
          <w:bCs/>
          <w:color w:val="000000"/>
          <w:sz w:val="28"/>
          <w:szCs w:val="28"/>
        </w:rPr>
        <w:t>Рис. 10. Трубчатый конвейер</w:t>
      </w:r>
    </w:p>
    <w:p w:rsidR="00101842" w:rsidRDefault="00101842" w:rsidP="002A7D16">
      <w:pPr>
        <w:widowControl/>
        <w:shd w:val="clear" w:color="auto" w:fill="FFFFFF"/>
        <w:spacing w:line="360" w:lineRule="auto"/>
        <w:ind w:firstLine="709"/>
        <w:jc w:val="both"/>
        <w:rPr>
          <w:color w:val="000000"/>
          <w:sz w:val="28"/>
          <w:szCs w:val="28"/>
          <w:lang w:val="uk-UA"/>
        </w:rPr>
      </w:pPr>
    </w:p>
    <w:p w:rsidR="007C2291" w:rsidRPr="002A7D16" w:rsidRDefault="007C2291" w:rsidP="002A7D16">
      <w:pPr>
        <w:widowControl/>
        <w:shd w:val="clear" w:color="auto" w:fill="FFFFFF"/>
        <w:spacing w:line="360" w:lineRule="auto"/>
        <w:ind w:firstLine="709"/>
        <w:jc w:val="both"/>
        <w:rPr>
          <w:color w:val="000000"/>
          <w:sz w:val="28"/>
          <w:szCs w:val="28"/>
        </w:rPr>
      </w:pPr>
      <w:r w:rsidRPr="002A7D16">
        <w:rPr>
          <w:color w:val="000000"/>
          <w:sz w:val="28"/>
          <w:szCs w:val="28"/>
        </w:rPr>
        <w:t>На рис. 10</w:t>
      </w:r>
      <w:r w:rsidR="002A7D16">
        <w:rPr>
          <w:color w:val="000000"/>
          <w:sz w:val="28"/>
          <w:szCs w:val="28"/>
        </w:rPr>
        <w:t xml:space="preserve"> </w:t>
      </w:r>
      <w:r w:rsidRPr="002A7D16">
        <w:rPr>
          <w:color w:val="000000"/>
          <w:sz w:val="28"/>
          <w:szCs w:val="28"/>
        </w:rPr>
        <w:t>показано поперечное сечение рабочей ветви трубчатого конвейера, имеющего специальную ленту с продольными выступами, взаимодействующими с роликами при ее смыкании в трубу.</w:t>
      </w:r>
    </w:p>
    <w:p w:rsidR="007C2291" w:rsidRPr="002A7D16" w:rsidRDefault="007C2291" w:rsidP="002A7D16">
      <w:pPr>
        <w:shd w:val="clear" w:color="auto" w:fill="FFFFFF"/>
        <w:tabs>
          <w:tab w:val="left" w:pos="1224"/>
          <w:tab w:val="left" w:leader="dot" w:pos="6199"/>
        </w:tabs>
        <w:spacing w:line="360" w:lineRule="auto"/>
        <w:ind w:firstLine="709"/>
        <w:jc w:val="both"/>
        <w:rPr>
          <w:b/>
          <w:bCs/>
          <w:color w:val="000000"/>
          <w:sz w:val="28"/>
          <w:szCs w:val="28"/>
        </w:rPr>
      </w:pPr>
      <w:r w:rsidRPr="002A7D16">
        <w:rPr>
          <w:color w:val="000000"/>
          <w:sz w:val="28"/>
          <w:szCs w:val="28"/>
        </w:rPr>
        <w:t>Для уменьшения сопротивления движению ленты предложены схемы конвейеров, у которых поддерживающим элементом для участка ленты, заключенного в трубу, служит воздушная прослойка. В некоторых конструктивных схемах крутонаклонных конвейеров трубчатая форма придается ленте подвижными роликоопорами, обеспечивающими обжатие ленты и надежную работу конвейера при его переменной загрузке.</w:t>
      </w:r>
      <w:r w:rsidR="00C858ED" w:rsidRPr="002A7D16">
        <w:rPr>
          <w:color w:val="000000"/>
          <w:sz w:val="28"/>
          <w:szCs w:val="28"/>
        </w:rPr>
        <w:t xml:space="preserve"> [2, 222-223ст.]</w:t>
      </w:r>
    </w:p>
    <w:p w:rsidR="00B54CE8" w:rsidRDefault="00B54CE8" w:rsidP="002A7D16">
      <w:pPr>
        <w:shd w:val="clear" w:color="auto" w:fill="FFFFFF"/>
        <w:spacing w:line="360" w:lineRule="auto"/>
        <w:ind w:firstLine="709"/>
        <w:rPr>
          <w:b/>
          <w:bCs/>
          <w:color w:val="000000"/>
          <w:sz w:val="28"/>
          <w:szCs w:val="28"/>
          <w:lang w:val="uk-UA"/>
        </w:rPr>
      </w:pPr>
    </w:p>
    <w:p w:rsidR="00817D91" w:rsidRPr="002A7D16" w:rsidRDefault="00DD5C1E" w:rsidP="002A7D16">
      <w:pPr>
        <w:shd w:val="clear" w:color="auto" w:fill="FFFFFF"/>
        <w:spacing w:line="360" w:lineRule="auto"/>
        <w:ind w:firstLine="709"/>
        <w:rPr>
          <w:b/>
          <w:bCs/>
          <w:color w:val="000000"/>
          <w:sz w:val="28"/>
          <w:szCs w:val="28"/>
        </w:rPr>
      </w:pPr>
      <w:r w:rsidRPr="002A7D16">
        <w:rPr>
          <w:b/>
          <w:bCs/>
          <w:color w:val="000000"/>
          <w:sz w:val="28"/>
          <w:szCs w:val="28"/>
        </w:rPr>
        <w:t>Пластинчатые конвейеры</w:t>
      </w:r>
    </w:p>
    <w:p w:rsidR="00B54CE8" w:rsidRDefault="00B54CE8" w:rsidP="002A7D16">
      <w:pPr>
        <w:shd w:val="clear" w:color="auto" w:fill="FFFFFF"/>
        <w:spacing w:line="360" w:lineRule="auto"/>
        <w:ind w:firstLine="709"/>
        <w:jc w:val="both"/>
        <w:rPr>
          <w:color w:val="000000"/>
          <w:sz w:val="28"/>
          <w:szCs w:val="28"/>
          <w:lang w:val="uk-UA"/>
        </w:rPr>
      </w:pPr>
    </w:p>
    <w:p w:rsidR="00C858ED" w:rsidRPr="002A7D16" w:rsidRDefault="007841DB" w:rsidP="002A7D16">
      <w:pPr>
        <w:shd w:val="clear" w:color="auto" w:fill="FFFFFF"/>
        <w:spacing w:line="360" w:lineRule="auto"/>
        <w:ind w:firstLine="709"/>
        <w:jc w:val="both"/>
        <w:rPr>
          <w:b/>
          <w:bCs/>
          <w:color w:val="000000"/>
          <w:sz w:val="28"/>
          <w:szCs w:val="28"/>
        </w:rPr>
      </w:pPr>
      <w:r w:rsidRPr="002A7D16">
        <w:rPr>
          <w:color w:val="000000"/>
          <w:sz w:val="28"/>
          <w:szCs w:val="28"/>
        </w:rPr>
        <w:t>Пластинчатый конвейер служит для непрерывного транспортирования насыпных и штучных грузов по трассе, расположенной в вертикальной плоскости или (при специальном исполнении) в пространстве. Тяговым элементом конвейера является одна или две цепи, грузонесущим — жесткий металлический или, реже, деревянный, пластмассовый, резинотканевый настил (полотно), состоящий из отдельных пластин (поэтому конвейер называется пластинчатым), движущийся по направляющим путям. Действие динамических нагрузок на тяговые цепи ограничивает скорость их движения обычно до 1,25 м/с, однако при использовании цепи конвейер может иметь увеличенную длину при больших линейных нагрузках как с одним, так и с несколькими приводами; крутые перегибы по сравнительно небольшим радиусам с повышенным углом наклона.</w:t>
      </w:r>
    </w:p>
    <w:p w:rsidR="007841DB" w:rsidRPr="002A7D16" w:rsidRDefault="007841DB" w:rsidP="002A7D16">
      <w:pPr>
        <w:shd w:val="clear" w:color="auto" w:fill="FFFFFF"/>
        <w:spacing w:line="360" w:lineRule="auto"/>
        <w:ind w:firstLine="709"/>
        <w:jc w:val="both"/>
        <w:rPr>
          <w:color w:val="000000"/>
          <w:sz w:val="28"/>
          <w:szCs w:val="28"/>
        </w:rPr>
      </w:pPr>
      <w:r w:rsidRPr="002A7D16">
        <w:rPr>
          <w:color w:val="000000"/>
          <w:sz w:val="28"/>
          <w:szCs w:val="28"/>
        </w:rPr>
        <w:t>По конструкции настила, тяговой цепи и расположению трассы различают пластинчатые вертикально замкнутые конвейеры общего назначения (основной тип) и изгибающиеся конвейеры с пространственной трассой. К специальным пластинчатым конвейерам относят разливочные машины для транспортирования и охлаждения жидкого металла, эскалаторы, пассажирские конвейеры и конвейеры с настилом сложного профиля.</w:t>
      </w:r>
      <w:r w:rsidR="008E0E29" w:rsidRPr="002A7D16">
        <w:rPr>
          <w:color w:val="000000"/>
          <w:sz w:val="28"/>
          <w:szCs w:val="28"/>
        </w:rPr>
        <w:t xml:space="preserve"> [1, 166-167ст.]</w:t>
      </w:r>
    </w:p>
    <w:p w:rsidR="00B54CE8" w:rsidRDefault="00B54CE8" w:rsidP="002A7D16">
      <w:pPr>
        <w:widowControl/>
        <w:shd w:val="clear" w:color="auto" w:fill="FFFFFF"/>
        <w:spacing w:line="360" w:lineRule="auto"/>
        <w:ind w:firstLine="709"/>
        <w:jc w:val="both"/>
        <w:rPr>
          <w:b/>
          <w:bCs/>
          <w:color w:val="000000"/>
          <w:sz w:val="28"/>
          <w:szCs w:val="28"/>
          <w:lang w:val="uk-UA"/>
        </w:rPr>
      </w:pPr>
    </w:p>
    <w:p w:rsidR="00812093" w:rsidRPr="002A7D16" w:rsidRDefault="00812093" w:rsidP="002A7D16">
      <w:pPr>
        <w:widowControl/>
        <w:shd w:val="clear" w:color="auto" w:fill="FFFFFF"/>
        <w:spacing w:line="360" w:lineRule="auto"/>
        <w:ind w:firstLine="709"/>
        <w:jc w:val="both"/>
        <w:rPr>
          <w:b/>
          <w:bCs/>
          <w:color w:val="000000"/>
          <w:sz w:val="28"/>
          <w:szCs w:val="28"/>
        </w:rPr>
      </w:pPr>
      <w:r w:rsidRPr="002A7D16">
        <w:rPr>
          <w:b/>
          <w:bCs/>
          <w:color w:val="000000"/>
          <w:sz w:val="28"/>
          <w:szCs w:val="28"/>
        </w:rPr>
        <w:t>Пластинчатые конвейеры общего назначения</w:t>
      </w:r>
    </w:p>
    <w:p w:rsidR="00B54CE8" w:rsidRDefault="00B54CE8" w:rsidP="002A7D16">
      <w:pPr>
        <w:widowControl/>
        <w:shd w:val="clear" w:color="auto" w:fill="FFFFFF"/>
        <w:spacing w:line="360" w:lineRule="auto"/>
        <w:ind w:firstLine="709"/>
        <w:jc w:val="both"/>
        <w:rPr>
          <w:color w:val="000000"/>
          <w:sz w:val="28"/>
          <w:szCs w:val="28"/>
          <w:lang w:val="uk-UA"/>
        </w:rPr>
      </w:pPr>
    </w:p>
    <w:p w:rsidR="007841DB" w:rsidRPr="002A7D16" w:rsidRDefault="007841DB" w:rsidP="002A7D16">
      <w:pPr>
        <w:widowControl/>
        <w:shd w:val="clear" w:color="auto" w:fill="FFFFFF"/>
        <w:spacing w:line="360" w:lineRule="auto"/>
        <w:ind w:firstLine="709"/>
        <w:jc w:val="both"/>
        <w:rPr>
          <w:color w:val="000000"/>
          <w:sz w:val="28"/>
          <w:szCs w:val="28"/>
        </w:rPr>
      </w:pPr>
      <w:r w:rsidRPr="002A7D16">
        <w:rPr>
          <w:color w:val="000000"/>
          <w:sz w:val="28"/>
          <w:szCs w:val="28"/>
        </w:rPr>
        <w:t xml:space="preserve">Пластинчатый конвейер (рис. 11) имеет станину 5, по концам которой установлены две звездочки — приводная </w:t>
      </w:r>
      <w:r w:rsidRPr="002A7D16">
        <w:rPr>
          <w:i/>
          <w:iCs/>
          <w:color w:val="000000"/>
          <w:sz w:val="28"/>
          <w:szCs w:val="28"/>
        </w:rPr>
        <w:t xml:space="preserve">2 </w:t>
      </w:r>
      <w:r w:rsidRPr="002A7D16">
        <w:rPr>
          <w:color w:val="000000"/>
          <w:sz w:val="28"/>
          <w:szCs w:val="28"/>
        </w:rPr>
        <w:t xml:space="preserve">с приводом 9 и натяжная 7 с натяжным устройством </w:t>
      </w:r>
      <w:r w:rsidRPr="002A7D16">
        <w:rPr>
          <w:i/>
          <w:iCs/>
          <w:color w:val="000000"/>
          <w:sz w:val="28"/>
          <w:szCs w:val="28"/>
        </w:rPr>
        <w:t xml:space="preserve">8. </w:t>
      </w:r>
      <w:r w:rsidRPr="002A7D16">
        <w:rPr>
          <w:color w:val="000000"/>
          <w:sz w:val="28"/>
          <w:szCs w:val="28"/>
        </w:rPr>
        <w:t xml:space="preserve">Бесконечный настил </w:t>
      </w:r>
      <w:r w:rsidRPr="002A7D16">
        <w:rPr>
          <w:i/>
          <w:iCs/>
          <w:color w:val="000000"/>
          <w:sz w:val="28"/>
          <w:szCs w:val="28"/>
        </w:rPr>
        <w:t xml:space="preserve">3, </w:t>
      </w:r>
      <w:r w:rsidRPr="002A7D16">
        <w:rPr>
          <w:color w:val="000000"/>
          <w:sz w:val="28"/>
          <w:szCs w:val="28"/>
        </w:rPr>
        <w:t xml:space="preserve">состоящий из отдельных металлических или, реже, деревянных пластин, прикреплен к одной или двум тяговым цепям </w:t>
      </w:r>
      <w:r w:rsidRPr="002A7D16">
        <w:rPr>
          <w:i/>
          <w:iCs/>
          <w:color w:val="000000"/>
          <w:sz w:val="28"/>
          <w:szCs w:val="28"/>
        </w:rPr>
        <w:t xml:space="preserve">4, </w:t>
      </w:r>
      <w:r w:rsidRPr="002A7D16">
        <w:rPr>
          <w:color w:val="000000"/>
          <w:sz w:val="28"/>
          <w:szCs w:val="28"/>
        </w:rPr>
        <w:t>которые огибают концевые звездочки и находятся в зацеплении с их зубьями. Вертикально замкнутые тяговые цепи снабжены опорными катками и движутся вместе с настилом по направляющим путям станины 5</w:t>
      </w:r>
      <w:r w:rsidR="002A7D16">
        <w:rPr>
          <w:color w:val="000000"/>
          <w:sz w:val="28"/>
          <w:szCs w:val="28"/>
        </w:rPr>
        <w:t xml:space="preserve"> </w:t>
      </w:r>
      <w:r w:rsidRPr="002A7D16">
        <w:rPr>
          <w:color w:val="000000"/>
          <w:sz w:val="28"/>
          <w:szCs w:val="28"/>
        </w:rPr>
        <w:t>вдоль</w:t>
      </w:r>
      <w:r w:rsidR="002A7D16">
        <w:rPr>
          <w:color w:val="000000"/>
          <w:sz w:val="28"/>
          <w:szCs w:val="28"/>
        </w:rPr>
        <w:t xml:space="preserve"> </w:t>
      </w:r>
      <w:r w:rsidRPr="002A7D16">
        <w:rPr>
          <w:color w:val="000000"/>
          <w:sz w:val="28"/>
          <w:szCs w:val="28"/>
        </w:rPr>
        <w:t>продольной</w:t>
      </w:r>
      <w:r w:rsidR="002A7D16">
        <w:rPr>
          <w:color w:val="000000"/>
          <w:sz w:val="28"/>
          <w:szCs w:val="28"/>
        </w:rPr>
        <w:t xml:space="preserve"> </w:t>
      </w:r>
      <w:r w:rsidRPr="002A7D16">
        <w:rPr>
          <w:color w:val="000000"/>
          <w:sz w:val="28"/>
          <w:szCs w:val="28"/>
        </w:rPr>
        <w:t>оси</w:t>
      </w:r>
      <w:r w:rsidR="002A7D16">
        <w:rPr>
          <w:color w:val="000000"/>
          <w:sz w:val="28"/>
          <w:szCs w:val="28"/>
        </w:rPr>
        <w:t xml:space="preserve"> </w:t>
      </w:r>
      <w:r w:rsidRPr="002A7D16">
        <w:rPr>
          <w:color w:val="000000"/>
          <w:sz w:val="28"/>
          <w:szCs w:val="28"/>
        </w:rPr>
        <w:t>конвейера.</w:t>
      </w:r>
    </w:p>
    <w:p w:rsidR="007841DB" w:rsidRDefault="007841DB" w:rsidP="002A7D16">
      <w:pPr>
        <w:widowControl/>
        <w:shd w:val="clear" w:color="auto" w:fill="FFFFFF"/>
        <w:spacing w:line="360" w:lineRule="auto"/>
        <w:ind w:firstLine="709"/>
        <w:jc w:val="both"/>
        <w:rPr>
          <w:color w:val="000000"/>
          <w:sz w:val="28"/>
          <w:szCs w:val="28"/>
          <w:lang w:val="uk-UA"/>
        </w:rPr>
      </w:pPr>
      <w:r w:rsidRPr="002A7D16">
        <w:rPr>
          <w:color w:val="000000"/>
          <w:sz w:val="28"/>
          <w:szCs w:val="28"/>
        </w:rPr>
        <w:t xml:space="preserve">Конвейер загружается через одну или несколько воронок </w:t>
      </w:r>
      <w:r w:rsidRPr="002A7D16">
        <w:rPr>
          <w:i/>
          <w:iCs/>
          <w:color w:val="000000"/>
          <w:sz w:val="28"/>
          <w:szCs w:val="28"/>
        </w:rPr>
        <w:t xml:space="preserve">6 </w:t>
      </w:r>
      <w:r w:rsidRPr="002A7D16">
        <w:rPr>
          <w:color w:val="000000"/>
          <w:sz w:val="28"/>
          <w:szCs w:val="28"/>
        </w:rPr>
        <w:t xml:space="preserve">в любом месте трассы, а разгружается через концевую звездочку и воронку </w:t>
      </w:r>
      <w:r w:rsidRPr="002A7D16">
        <w:rPr>
          <w:i/>
          <w:iCs/>
          <w:color w:val="000000"/>
          <w:sz w:val="28"/>
          <w:szCs w:val="28"/>
        </w:rPr>
        <w:t xml:space="preserve">1. </w:t>
      </w:r>
      <w:r w:rsidRPr="002A7D16">
        <w:rPr>
          <w:color w:val="000000"/>
          <w:sz w:val="28"/>
          <w:szCs w:val="28"/>
        </w:rPr>
        <w:t>Промежуточная разгрузка возможна только для пластинчатых конвейеров с безбортовым плоским настилом.</w:t>
      </w:r>
    </w:p>
    <w:p w:rsidR="00B54CE8" w:rsidRPr="00B54CE8" w:rsidRDefault="00B54CE8" w:rsidP="002A7D16">
      <w:pPr>
        <w:widowControl/>
        <w:shd w:val="clear" w:color="auto" w:fill="FFFFFF"/>
        <w:spacing w:line="360" w:lineRule="auto"/>
        <w:ind w:firstLine="709"/>
        <w:jc w:val="both"/>
        <w:rPr>
          <w:color w:val="000000"/>
          <w:sz w:val="28"/>
          <w:szCs w:val="28"/>
          <w:lang w:val="uk-UA"/>
        </w:rPr>
      </w:pPr>
    </w:p>
    <w:p w:rsidR="007841DB" w:rsidRPr="002A7D16" w:rsidRDefault="007671A1" w:rsidP="002A7D16">
      <w:pPr>
        <w:framePr w:w="10268" w:h="10800" w:hSpace="10080" w:wrap="notBeside" w:vAnchor="text" w:hAnchor="margin" w:x="1" w:y="1"/>
        <w:spacing w:line="360" w:lineRule="auto"/>
        <w:ind w:firstLine="709"/>
        <w:jc w:val="both"/>
        <w:rPr>
          <w:color w:val="000000"/>
          <w:sz w:val="28"/>
          <w:szCs w:val="28"/>
        </w:rPr>
      </w:pPr>
      <w:r>
        <w:rPr>
          <w:color w:val="000000"/>
          <w:sz w:val="28"/>
          <w:szCs w:val="28"/>
        </w:rPr>
        <w:pict>
          <v:shape id="_x0000_i1050" type="#_x0000_t75" style="width:304.5pt;height:583.5pt">
            <v:imagedata r:id="rId36" o:title="" gain="112993f" blacklevel="-3932f" grayscale="t"/>
          </v:shape>
        </w:pict>
      </w:r>
    </w:p>
    <w:p w:rsidR="007841DB" w:rsidRPr="002A7D16" w:rsidRDefault="007841DB" w:rsidP="002A7D16">
      <w:pPr>
        <w:shd w:val="clear" w:color="auto" w:fill="FFFFFF"/>
        <w:spacing w:line="360" w:lineRule="auto"/>
        <w:ind w:firstLine="709"/>
        <w:jc w:val="both"/>
        <w:rPr>
          <w:b/>
          <w:bCs/>
          <w:color w:val="000000"/>
          <w:sz w:val="28"/>
          <w:szCs w:val="28"/>
        </w:rPr>
      </w:pPr>
      <w:r w:rsidRPr="002A7D16">
        <w:rPr>
          <w:b/>
          <w:bCs/>
          <w:color w:val="000000"/>
          <w:sz w:val="28"/>
          <w:szCs w:val="28"/>
        </w:rPr>
        <w:t>Рис. 11. Пластинчатый конвейер</w:t>
      </w:r>
    </w:p>
    <w:p w:rsidR="007841DB" w:rsidRPr="002A7D16" w:rsidRDefault="00B54CE8" w:rsidP="002A7D16">
      <w:pPr>
        <w:shd w:val="clear" w:color="auto" w:fill="FFFFFF"/>
        <w:spacing w:line="360" w:lineRule="auto"/>
        <w:ind w:firstLine="709"/>
        <w:jc w:val="both"/>
        <w:rPr>
          <w:color w:val="000000"/>
          <w:sz w:val="28"/>
          <w:szCs w:val="28"/>
        </w:rPr>
      </w:pPr>
      <w:r>
        <w:rPr>
          <w:color w:val="000000"/>
          <w:sz w:val="28"/>
          <w:szCs w:val="28"/>
        </w:rPr>
        <w:br w:type="page"/>
      </w:r>
      <w:r w:rsidR="007841DB" w:rsidRPr="002A7D16">
        <w:rPr>
          <w:color w:val="000000"/>
          <w:sz w:val="28"/>
          <w:szCs w:val="28"/>
        </w:rPr>
        <w:t>Пластинчатые конвейеры применяют для транспортирования в горизонтальном и наклонном направлениях различных насыпных и штучных грузов в металлургической, химической, угольной, энергетической, машиностроительной и многих других отраслях промышленности, а также для перемещения изделий от одного рабочего места к другому по технологическому процессу при поточном производстве. Часто на пластинчатом конвейере одновременно с транспортированием грузы-изделия подвергаются технологическим операциям — закалке, отпуску, охлаждению, мойке, окраске, сборке, контролю и т. п. На пластинчатых конвейерах, в отличие от ленточных, перемещают более тяжелые крупнокусковые, абразивные (руда, камень и т. п.), а также горячие (поковки, отливки и т. п.) грузы.</w:t>
      </w:r>
      <w:r w:rsidR="008E0E29" w:rsidRPr="002A7D16">
        <w:rPr>
          <w:color w:val="000000"/>
          <w:sz w:val="28"/>
          <w:szCs w:val="28"/>
        </w:rPr>
        <w:t xml:space="preserve"> [1, 167-168 ст.]</w:t>
      </w:r>
    </w:p>
    <w:p w:rsidR="007841DB" w:rsidRPr="002A7D16" w:rsidRDefault="007841DB" w:rsidP="002A7D16">
      <w:pPr>
        <w:widowControl/>
        <w:shd w:val="clear" w:color="auto" w:fill="FFFFFF"/>
        <w:spacing w:line="360" w:lineRule="auto"/>
        <w:ind w:firstLine="709"/>
        <w:jc w:val="both"/>
        <w:rPr>
          <w:color w:val="000000"/>
          <w:sz w:val="28"/>
          <w:szCs w:val="28"/>
        </w:rPr>
      </w:pPr>
      <w:r w:rsidRPr="002A7D16">
        <w:rPr>
          <w:color w:val="000000"/>
          <w:sz w:val="28"/>
          <w:szCs w:val="28"/>
        </w:rPr>
        <w:t xml:space="preserve">К достоинствам пластинчатых конвейеров следует отнести использование металлического настила необходимой прочности, допускающего транспортирование крупнокусковых тяжелых материалов, отливок, поковок, остроугольных обрезков и отходов штамповочного производства и других подобных грузов; применение высокопрочных тяговых цепей позволяет выполнять конвейеры со значительными тяговыми усилиями, необходимыми при большой длине (до 2 км) и высоте подъема, а также для обеспечения высокой производительности; транспортирование грузов </w:t>
      </w:r>
      <w:r w:rsidRPr="002A7D16">
        <w:rPr>
          <w:color w:val="000000"/>
          <w:sz w:val="28"/>
          <w:szCs w:val="28"/>
          <w:lang w:val="en-US"/>
        </w:rPr>
        <w:t>i</w:t>
      </w:r>
      <w:r w:rsidRPr="002A7D16">
        <w:rPr>
          <w:color w:val="000000"/>
          <w:sz w:val="28"/>
          <w:szCs w:val="28"/>
        </w:rPr>
        <w:t xml:space="preserve"> о разнообразным трассам с наклонами к горизонту до 70 и малыми радиусами переходов; обеспечение непосредственной загрузки лотков настила из бункеров без применения питателей. Недостатками пластинчатых конвейеров являются значительная металлоемкость и высокая стоимость изготовления.</w:t>
      </w:r>
    </w:p>
    <w:p w:rsidR="00B54CE8" w:rsidRDefault="007841DB" w:rsidP="002A7D16">
      <w:pPr>
        <w:shd w:val="clear" w:color="auto" w:fill="FFFFFF"/>
        <w:spacing w:line="360" w:lineRule="auto"/>
        <w:ind w:firstLine="709"/>
        <w:jc w:val="both"/>
        <w:rPr>
          <w:color w:val="000000"/>
          <w:sz w:val="28"/>
          <w:szCs w:val="28"/>
        </w:rPr>
      </w:pPr>
      <w:r w:rsidRPr="002A7D16">
        <w:rPr>
          <w:color w:val="000000"/>
          <w:sz w:val="28"/>
          <w:szCs w:val="28"/>
        </w:rPr>
        <w:t>Пластинчатые конвейеры классифицируют по конструкции настила, конфигурации трассы (рис. 12) и назначению.</w:t>
      </w:r>
    </w:p>
    <w:p w:rsidR="007841DB" w:rsidRPr="002A7D16" w:rsidRDefault="00B54CE8" w:rsidP="002A7D16">
      <w:pPr>
        <w:shd w:val="clear" w:color="auto" w:fill="FFFFFF"/>
        <w:spacing w:line="360" w:lineRule="auto"/>
        <w:ind w:firstLine="709"/>
        <w:jc w:val="both"/>
        <w:rPr>
          <w:color w:val="000000"/>
          <w:sz w:val="28"/>
          <w:szCs w:val="28"/>
        </w:rPr>
      </w:pPr>
      <w:r>
        <w:rPr>
          <w:color w:val="000000"/>
          <w:sz w:val="28"/>
          <w:szCs w:val="28"/>
        </w:rPr>
        <w:br w:type="page"/>
      </w:r>
      <w:r w:rsidR="007671A1">
        <w:rPr>
          <w:color w:val="000000"/>
          <w:sz w:val="28"/>
          <w:szCs w:val="28"/>
        </w:rPr>
        <w:pict>
          <v:shape id="_x0000_i1051" type="#_x0000_t75" style="width:389.25pt;height:203.25pt">
            <v:imagedata r:id="rId37" o:title="" gain="142470f" blacklevel="-5898f" grayscale="t"/>
          </v:shape>
        </w:pict>
      </w:r>
    </w:p>
    <w:p w:rsidR="007841DB" w:rsidRPr="002A7D16" w:rsidRDefault="007841DB" w:rsidP="002A7D16">
      <w:pPr>
        <w:shd w:val="clear" w:color="auto" w:fill="FFFFFF"/>
        <w:spacing w:line="360" w:lineRule="auto"/>
        <w:ind w:firstLine="709"/>
        <w:jc w:val="both"/>
        <w:rPr>
          <w:color w:val="000000"/>
          <w:sz w:val="28"/>
          <w:szCs w:val="28"/>
        </w:rPr>
      </w:pPr>
      <w:r w:rsidRPr="002A7D16">
        <w:rPr>
          <w:b/>
          <w:bCs/>
          <w:color w:val="000000"/>
          <w:sz w:val="28"/>
          <w:szCs w:val="28"/>
        </w:rPr>
        <w:t xml:space="preserve">Рис. </w:t>
      </w:r>
      <w:r w:rsidR="002B4BD2" w:rsidRPr="002A7D16">
        <w:rPr>
          <w:b/>
          <w:bCs/>
          <w:color w:val="000000"/>
          <w:sz w:val="28"/>
          <w:szCs w:val="28"/>
        </w:rPr>
        <w:t>12.</w:t>
      </w:r>
      <w:r w:rsidRPr="002A7D16">
        <w:rPr>
          <w:b/>
          <w:bCs/>
          <w:color w:val="000000"/>
          <w:sz w:val="28"/>
          <w:szCs w:val="28"/>
        </w:rPr>
        <w:t xml:space="preserve">. Трассы пластинчатых конвейеров: </w:t>
      </w:r>
      <w:r w:rsidRPr="002A7D16">
        <w:rPr>
          <w:i/>
          <w:iCs/>
          <w:color w:val="000000"/>
          <w:sz w:val="28"/>
          <w:szCs w:val="28"/>
        </w:rPr>
        <w:t xml:space="preserve">а, г </w:t>
      </w:r>
      <w:r w:rsidR="00817D91" w:rsidRPr="002A7D16">
        <w:rPr>
          <w:color w:val="000000"/>
          <w:sz w:val="28"/>
          <w:szCs w:val="28"/>
        </w:rPr>
        <w:t>—</w:t>
      </w:r>
      <w:r w:rsidRPr="002A7D16">
        <w:rPr>
          <w:color w:val="000000"/>
          <w:sz w:val="28"/>
          <w:szCs w:val="28"/>
        </w:rPr>
        <w:t xml:space="preserve"> горизонтальная и</w:t>
      </w:r>
      <w:r w:rsidR="00B54CE8">
        <w:rPr>
          <w:color w:val="000000"/>
          <w:sz w:val="28"/>
          <w:szCs w:val="28"/>
          <w:lang w:val="uk-UA"/>
        </w:rPr>
        <w:t xml:space="preserve"> </w:t>
      </w:r>
      <w:r w:rsidRPr="002A7D16">
        <w:rPr>
          <w:color w:val="000000"/>
          <w:sz w:val="28"/>
          <w:szCs w:val="28"/>
        </w:rPr>
        <w:t xml:space="preserve">наклонная трассы; </w:t>
      </w:r>
      <w:r w:rsidRPr="002A7D16">
        <w:rPr>
          <w:i/>
          <w:iCs/>
          <w:color w:val="000000"/>
          <w:sz w:val="28"/>
          <w:szCs w:val="28"/>
        </w:rPr>
        <w:t xml:space="preserve">б, д — </w:t>
      </w:r>
      <w:r w:rsidRPr="002A7D16">
        <w:rPr>
          <w:color w:val="000000"/>
          <w:sz w:val="28"/>
          <w:szCs w:val="28"/>
        </w:rPr>
        <w:t>горизонтально-наклонные трасс</w:t>
      </w:r>
      <w:r w:rsidR="008E0E29" w:rsidRPr="002A7D16">
        <w:rPr>
          <w:color w:val="000000"/>
          <w:sz w:val="28"/>
          <w:szCs w:val="28"/>
        </w:rPr>
        <w:t>ы</w:t>
      </w:r>
      <w:r w:rsidRPr="002A7D16">
        <w:rPr>
          <w:color w:val="000000"/>
          <w:sz w:val="28"/>
          <w:szCs w:val="28"/>
        </w:rPr>
        <w:t>;</w:t>
      </w:r>
      <w:r w:rsidR="002A7D16">
        <w:rPr>
          <w:color w:val="000000"/>
          <w:sz w:val="28"/>
          <w:szCs w:val="28"/>
        </w:rPr>
        <w:t xml:space="preserve"> </w:t>
      </w:r>
      <w:r w:rsidRPr="002A7D16">
        <w:rPr>
          <w:i/>
          <w:iCs/>
          <w:color w:val="000000"/>
          <w:sz w:val="28"/>
          <w:szCs w:val="28"/>
        </w:rPr>
        <w:t xml:space="preserve">в, г, </w:t>
      </w:r>
      <w:r w:rsidR="00817D91" w:rsidRPr="002A7D16">
        <w:rPr>
          <w:i/>
          <w:iCs/>
          <w:color w:val="000000"/>
          <w:sz w:val="28"/>
          <w:szCs w:val="28"/>
        </w:rPr>
        <w:t>ж</w:t>
      </w:r>
      <w:r w:rsidRPr="002A7D16">
        <w:rPr>
          <w:i/>
          <w:iCs/>
          <w:color w:val="000000"/>
          <w:sz w:val="28"/>
          <w:szCs w:val="28"/>
        </w:rPr>
        <w:t xml:space="preserve"> </w:t>
      </w:r>
      <w:r w:rsidRPr="002A7D16">
        <w:rPr>
          <w:color w:val="000000"/>
          <w:sz w:val="28"/>
          <w:szCs w:val="28"/>
        </w:rPr>
        <w:t>—</w:t>
      </w:r>
      <w:r w:rsidR="00B54CE8">
        <w:rPr>
          <w:color w:val="000000"/>
          <w:sz w:val="28"/>
          <w:szCs w:val="28"/>
          <w:lang w:val="uk-UA"/>
        </w:rPr>
        <w:t xml:space="preserve"> </w:t>
      </w:r>
      <w:r w:rsidRPr="002A7D16">
        <w:rPr>
          <w:color w:val="000000"/>
          <w:sz w:val="28"/>
          <w:szCs w:val="28"/>
        </w:rPr>
        <w:t>сложная трасса</w:t>
      </w:r>
      <w:r w:rsidR="002A7D16">
        <w:rPr>
          <w:color w:val="000000"/>
          <w:sz w:val="28"/>
          <w:szCs w:val="28"/>
        </w:rPr>
        <w:t xml:space="preserve"> </w:t>
      </w:r>
      <w:r w:rsidR="008E0E29" w:rsidRPr="002A7D16">
        <w:rPr>
          <w:color w:val="000000"/>
          <w:sz w:val="28"/>
          <w:szCs w:val="28"/>
        </w:rPr>
        <w:t>[2, 233-234 ст.]</w:t>
      </w:r>
    </w:p>
    <w:p w:rsidR="007841DB" w:rsidRPr="002A7D16" w:rsidRDefault="007841DB" w:rsidP="002A7D16">
      <w:pPr>
        <w:shd w:val="clear" w:color="auto" w:fill="FFFFFF"/>
        <w:spacing w:line="360" w:lineRule="auto"/>
        <w:ind w:firstLine="709"/>
        <w:jc w:val="both"/>
        <w:rPr>
          <w:b/>
          <w:bCs/>
          <w:color w:val="000000"/>
          <w:sz w:val="28"/>
          <w:szCs w:val="28"/>
        </w:rPr>
      </w:pPr>
    </w:p>
    <w:p w:rsidR="002A7D16" w:rsidRDefault="002B4BD2" w:rsidP="002A7D16">
      <w:pPr>
        <w:widowControl/>
        <w:shd w:val="clear" w:color="auto" w:fill="FFFFFF"/>
        <w:spacing w:line="360" w:lineRule="auto"/>
        <w:ind w:firstLine="709"/>
        <w:jc w:val="both"/>
        <w:rPr>
          <w:color w:val="000000"/>
          <w:sz w:val="28"/>
          <w:szCs w:val="28"/>
        </w:rPr>
      </w:pPr>
      <w:r w:rsidRPr="002A7D16">
        <w:rPr>
          <w:color w:val="000000"/>
          <w:sz w:val="28"/>
          <w:szCs w:val="28"/>
        </w:rPr>
        <w:t>По назначению различают стационарные и передвижные конвейеры. Последние используют обычно как погрузочные и перегрузочные машины, самоходные и несамоходные.</w:t>
      </w:r>
      <w:r w:rsidR="008E0E29" w:rsidRPr="002A7D16">
        <w:rPr>
          <w:color w:val="000000"/>
          <w:sz w:val="28"/>
          <w:szCs w:val="28"/>
        </w:rPr>
        <w:t xml:space="preserve"> </w:t>
      </w:r>
      <w:r w:rsidRPr="002A7D16">
        <w:rPr>
          <w:color w:val="000000"/>
          <w:sz w:val="28"/>
          <w:szCs w:val="28"/>
        </w:rPr>
        <w:t>Основные параметры (ширина и тип настила) стационарных пластинчатых конвейеров общего назначения установлены ГОСТ 22281-76.</w:t>
      </w:r>
    </w:p>
    <w:p w:rsidR="002B4BD2" w:rsidRPr="002A7D16" w:rsidRDefault="002B4BD2" w:rsidP="002A7D16">
      <w:pPr>
        <w:shd w:val="clear" w:color="auto" w:fill="FFFFFF"/>
        <w:spacing w:line="360" w:lineRule="auto"/>
        <w:ind w:firstLine="709"/>
        <w:jc w:val="both"/>
        <w:rPr>
          <w:color w:val="000000"/>
          <w:sz w:val="28"/>
          <w:szCs w:val="28"/>
        </w:rPr>
      </w:pPr>
      <w:r w:rsidRPr="002A7D16">
        <w:rPr>
          <w:color w:val="000000"/>
          <w:sz w:val="28"/>
          <w:szCs w:val="28"/>
        </w:rPr>
        <w:t>Тяговым элементом пластинчатых конвейеров служат две пластинчатые катковые цепи (ГОСТ 588 — 81) с шагом 80; 100; 125; 160; 200; 250; 315; 400; 500; 630; 800 мм, одна (только для конвейеров легкого типа шириной до 400 мм) или две втулочные или роликовые цепи (Г</w:t>
      </w:r>
      <w:r w:rsidR="00812093" w:rsidRPr="002A7D16">
        <w:rPr>
          <w:color w:val="000000"/>
          <w:sz w:val="28"/>
          <w:szCs w:val="28"/>
        </w:rPr>
        <w:t>О</w:t>
      </w:r>
      <w:r w:rsidRPr="002A7D16">
        <w:rPr>
          <w:color w:val="000000"/>
          <w:sz w:val="28"/>
          <w:szCs w:val="28"/>
        </w:rPr>
        <w:t>СТ 588 — 81) и круглозвенные цепи.</w:t>
      </w:r>
      <w:r w:rsidR="008E0E29" w:rsidRPr="002A7D16">
        <w:rPr>
          <w:color w:val="000000"/>
          <w:sz w:val="28"/>
          <w:szCs w:val="28"/>
        </w:rPr>
        <w:t xml:space="preserve"> [1, 169 ст.]</w:t>
      </w:r>
    </w:p>
    <w:p w:rsidR="002B4BD2" w:rsidRPr="002A7D16" w:rsidRDefault="002B4BD2" w:rsidP="002A7D16">
      <w:pPr>
        <w:shd w:val="clear" w:color="auto" w:fill="FFFFFF"/>
        <w:spacing w:line="360" w:lineRule="auto"/>
        <w:ind w:firstLine="709"/>
        <w:jc w:val="both"/>
        <w:rPr>
          <w:color w:val="000000"/>
          <w:sz w:val="28"/>
          <w:szCs w:val="28"/>
        </w:rPr>
      </w:pPr>
      <w:r w:rsidRPr="002A7D16">
        <w:rPr>
          <w:color w:val="000000"/>
          <w:sz w:val="28"/>
          <w:szCs w:val="28"/>
        </w:rPr>
        <w:t xml:space="preserve">В стандартных пластинчатых конвейерах общего назначения </w:t>
      </w:r>
      <w:r w:rsidRPr="002A7D16">
        <w:rPr>
          <w:i/>
          <w:iCs/>
          <w:color w:val="000000"/>
          <w:sz w:val="28"/>
          <w:szCs w:val="28"/>
        </w:rPr>
        <w:t xml:space="preserve">тяговым элементом </w:t>
      </w:r>
      <w:r w:rsidRPr="002A7D16">
        <w:rPr>
          <w:color w:val="000000"/>
          <w:sz w:val="28"/>
          <w:szCs w:val="28"/>
        </w:rPr>
        <w:t xml:space="preserve">служат, как правило, пластинчатые тяговые цепи (ГОСТ 588—81} следующих типов: ПВ — пластинчатые втулочные; ПВР — пластинчатые втулочно-роликовые; ПВК — пластинчатые втулочно-катко-вые с гладкими катками; ПВКГ — пластинчатые втулочно-катковые с гребнями на катках </w:t>
      </w:r>
      <w:r w:rsidR="00812093" w:rsidRPr="002A7D16">
        <w:rPr>
          <w:color w:val="000000"/>
          <w:sz w:val="28"/>
          <w:szCs w:val="28"/>
        </w:rPr>
        <w:t>и</w:t>
      </w:r>
      <w:r w:rsidRPr="002A7D16">
        <w:rPr>
          <w:color w:val="000000"/>
          <w:sz w:val="28"/>
          <w:szCs w:val="28"/>
        </w:rPr>
        <w:t xml:space="preserve"> ПВКП — пластинчатые втулочно-катковые с подшипниками качения у катков. Большинство конвейеров имеет две тяговые цепи и только легкие конвейеры шириной до 400 мм имеют одну цепь.</w:t>
      </w:r>
      <w:r w:rsidR="008E0E29" w:rsidRPr="002A7D16">
        <w:rPr>
          <w:color w:val="000000"/>
          <w:sz w:val="28"/>
          <w:szCs w:val="28"/>
        </w:rPr>
        <w:t xml:space="preserve"> [2, 234 ст.]</w:t>
      </w:r>
    </w:p>
    <w:p w:rsidR="00F35998" w:rsidRPr="002A7D16" w:rsidRDefault="00F35998" w:rsidP="002A7D16">
      <w:pPr>
        <w:widowControl/>
        <w:shd w:val="clear" w:color="auto" w:fill="FFFFFF"/>
        <w:spacing w:line="360" w:lineRule="auto"/>
        <w:ind w:firstLine="709"/>
        <w:jc w:val="both"/>
        <w:rPr>
          <w:color w:val="000000"/>
          <w:sz w:val="28"/>
          <w:szCs w:val="28"/>
        </w:rPr>
      </w:pPr>
      <w:r w:rsidRPr="002A7D16">
        <w:rPr>
          <w:color w:val="000000"/>
          <w:sz w:val="28"/>
          <w:szCs w:val="28"/>
        </w:rPr>
        <w:t>У Катковых цепей катки служат опорными элементами, при помощи которых силы тяжести настила и транспортируемого груза передаются на направляющие пути конвейера. Катки бывают с ребордами и без них, на подшипниках скольжения или качения; последние применяют для конвейеров тяжелого типа.</w:t>
      </w:r>
    </w:p>
    <w:p w:rsidR="00F35998" w:rsidRDefault="00F35998" w:rsidP="002A7D16">
      <w:pPr>
        <w:widowControl/>
        <w:shd w:val="clear" w:color="auto" w:fill="FFFFFF"/>
        <w:spacing w:line="360" w:lineRule="auto"/>
        <w:ind w:firstLine="709"/>
        <w:jc w:val="both"/>
        <w:rPr>
          <w:color w:val="000000"/>
          <w:sz w:val="28"/>
          <w:szCs w:val="28"/>
          <w:lang w:val="uk-UA"/>
        </w:rPr>
      </w:pPr>
      <w:r w:rsidRPr="002A7D16">
        <w:rPr>
          <w:color w:val="000000"/>
          <w:sz w:val="28"/>
          <w:szCs w:val="28"/>
        </w:rPr>
        <w:t>В конвейерах с втулочными и роликовыми цепями опорными элементами служат стационарные ролики, укрепленные на станине; по ним гранями своих звеньев движутся цепи конвейера (рис. 13</w:t>
      </w:r>
      <w:r w:rsidRPr="002A7D16">
        <w:rPr>
          <w:i/>
          <w:iCs/>
          <w:color w:val="000000"/>
          <w:sz w:val="28"/>
          <w:szCs w:val="28"/>
        </w:rPr>
        <w:t>, в</w:t>
      </w:r>
      <w:r w:rsidRPr="002A7D16">
        <w:rPr>
          <w:color w:val="000000"/>
          <w:sz w:val="28"/>
          <w:szCs w:val="28"/>
        </w:rPr>
        <w:t xml:space="preserve"> и 14). При гладком настиле (рис, 13, </w:t>
      </w:r>
      <w:r w:rsidRPr="002A7D16">
        <w:rPr>
          <w:i/>
          <w:iCs/>
          <w:color w:val="000000"/>
          <w:sz w:val="28"/>
          <w:szCs w:val="28"/>
        </w:rPr>
        <w:t xml:space="preserve">в) </w:t>
      </w:r>
      <w:r w:rsidRPr="002A7D16">
        <w:rPr>
          <w:color w:val="000000"/>
          <w:sz w:val="28"/>
          <w:szCs w:val="28"/>
        </w:rPr>
        <w:t>на обратной ветви по роликам движется настил. Конвейеры этого типа (рис. 14) с настилом шириной 800;1000 и 1200 мм часто применяют для транспортирования горячих грузов; при этом для смазывания стационарных роликов используют централизованную смазочную систему.</w:t>
      </w:r>
    </w:p>
    <w:p w:rsidR="00F35998" w:rsidRPr="002A7D16" w:rsidRDefault="00F35998" w:rsidP="002A7D16">
      <w:pPr>
        <w:widowControl/>
        <w:shd w:val="clear" w:color="auto" w:fill="FFFFFF"/>
        <w:spacing w:line="360" w:lineRule="auto"/>
        <w:ind w:firstLine="709"/>
        <w:jc w:val="both"/>
        <w:rPr>
          <w:color w:val="000000"/>
          <w:sz w:val="28"/>
          <w:szCs w:val="28"/>
        </w:rPr>
      </w:pPr>
      <w:r w:rsidRPr="002A7D16">
        <w:rPr>
          <w:color w:val="000000"/>
          <w:sz w:val="28"/>
          <w:szCs w:val="28"/>
        </w:rPr>
        <w:t>Известны также конструкции конвейеров с бескатковыми пластинчатыми и круглозвенными цепями, у которых настил поддерживается отдельными катками на сквозных осях, прикрепленных к звеньям цепи или к настилу через 400 — 800 мм. Такие выносные катки легко обслуживать, ремонтировать и смазывать, для их замены не требуется снимать цепи.</w:t>
      </w:r>
    </w:p>
    <w:p w:rsidR="002B4BD2" w:rsidRPr="002A7D16" w:rsidRDefault="00F35998" w:rsidP="002A7D16">
      <w:pPr>
        <w:shd w:val="clear" w:color="auto" w:fill="FFFFFF"/>
        <w:spacing w:line="360" w:lineRule="auto"/>
        <w:ind w:firstLine="709"/>
        <w:jc w:val="both"/>
        <w:rPr>
          <w:color w:val="000000"/>
          <w:sz w:val="28"/>
          <w:szCs w:val="28"/>
        </w:rPr>
      </w:pPr>
      <w:r w:rsidRPr="002A7D16">
        <w:rPr>
          <w:color w:val="000000"/>
          <w:sz w:val="28"/>
          <w:szCs w:val="28"/>
        </w:rPr>
        <w:t xml:space="preserve">В специальных конвейерах легкого типа для транспортирования легких штучных грузов (например, деталей машин, бутылок) с петлевым плоским настилом шириной 80; 100; 160 и 200 мм можно объединять цепи с настилом (рис. </w:t>
      </w:r>
      <w:r w:rsidR="008E0E29" w:rsidRPr="002A7D16">
        <w:rPr>
          <w:color w:val="000000"/>
          <w:sz w:val="28"/>
          <w:szCs w:val="28"/>
        </w:rPr>
        <w:t>21</w:t>
      </w:r>
      <w:r w:rsidRPr="002A7D16">
        <w:rPr>
          <w:color w:val="000000"/>
          <w:sz w:val="28"/>
          <w:szCs w:val="28"/>
        </w:rPr>
        <w:t xml:space="preserve">, </w:t>
      </w:r>
      <w:r w:rsidRPr="002A7D16">
        <w:rPr>
          <w:i/>
          <w:iCs/>
          <w:color w:val="000000"/>
          <w:sz w:val="28"/>
          <w:szCs w:val="28"/>
        </w:rPr>
        <w:t xml:space="preserve">а); </w:t>
      </w:r>
      <w:r w:rsidRPr="002A7D16">
        <w:rPr>
          <w:color w:val="000000"/>
          <w:sz w:val="28"/>
          <w:szCs w:val="28"/>
        </w:rPr>
        <w:t>такой настил скользит по металлическим или пластмассовым направляющим путям.</w:t>
      </w:r>
      <w:r w:rsidR="008E0E29" w:rsidRPr="002A7D16">
        <w:rPr>
          <w:color w:val="000000"/>
          <w:sz w:val="28"/>
          <w:szCs w:val="28"/>
        </w:rPr>
        <w:t xml:space="preserve"> [1, 169 ст.]</w:t>
      </w:r>
    </w:p>
    <w:p w:rsidR="00812093" w:rsidRPr="002A7D16" w:rsidRDefault="00812093" w:rsidP="002A7D16">
      <w:pPr>
        <w:shd w:val="clear" w:color="auto" w:fill="FFFFFF"/>
        <w:spacing w:line="360" w:lineRule="auto"/>
        <w:ind w:firstLine="709"/>
        <w:jc w:val="both"/>
        <w:rPr>
          <w:color w:val="000000"/>
          <w:sz w:val="28"/>
          <w:szCs w:val="28"/>
        </w:rPr>
      </w:pPr>
    </w:p>
    <w:p w:rsidR="00812093" w:rsidRPr="002A7D16" w:rsidRDefault="00B54CE8" w:rsidP="002A7D16">
      <w:pPr>
        <w:shd w:val="clear" w:color="auto" w:fill="FFFFFF"/>
        <w:spacing w:line="360" w:lineRule="auto"/>
        <w:ind w:firstLine="709"/>
        <w:jc w:val="both"/>
        <w:rPr>
          <w:b/>
          <w:bCs/>
          <w:color w:val="000000"/>
          <w:sz w:val="28"/>
          <w:szCs w:val="28"/>
          <w:lang w:val="uk-UA"/>
        </w:rPr>
      </w:pPr>
      <w:r>
        <w:rPr>
          <w:b/>
          <w:bCs/>
          <w:color w:val="000000"/>
          <w:sz w:val="28"/>
          <w:szCs w:val="28"/>
        </w:rPr>
        <w:br w:type="page"/>
      </w:r>
      <w:r w:rsidR="00812093" w:rsidRPr="002A7D16">
        <w:rPr>
          <w:b/>
          <w:bCs/>
          <w:color w:val="000000"/>
          <w:sz w:val="28"/>
          <w:szCs w:val="28"/>
        </w:rPr>
        <w:t>Таблица 5.</w:t>
      </w:r>
      <w:r w:rsidR="002A7D16">
        <w:rPr>
          <w:b/>
          <w:bCs/>
          <w:color w:val="000000"/>
          <w:sz w:val="28"/>
          <w:szCs w:val="28"/>
        </w:rPr>
        <w:t xml:space="preserve"> </w:t>
      </w:r>
      <w:r w:rsidR="00812093" w:rsidRPr="002A7D16">
        <w:rPr>
          <w:b/>
          <w:bCs/>
          <w:color w:val="000000"/>
          <w:sz w:val="28"/>
          <w:szCs w:val="28"/>
        </w:rPr>
        <w:t>Пластинчатые стационарные конвейеры общего назначения</w:t>
      </w:r>
      <w:r w:rsidR="002A7D16">
        <w:rPr>
          <w:b/>
          <w:bCs/>
          <w:color w:val="000000"/>
          <w:sz w:val="28"/>
          <w:szCs w:val="28"/>
        </w:rPr>
        <w:t xml:space="preserve"> </w:t>
      </w:r>
      <w:r w:rsidR="008E0E29" w:rsidRPr="002A7D16">
        <w:rPr>
          <w:color w:val="000000"/>
          <w:sz w:val="28"/>
          <w:szCs w:val="28"/>
        </w:rPr>
        <w:t>[2, 235 ст.]</w:t>
      </w:r>
    </w:p>
    <w:tbl>
      <w:tblPr>
        <w:tblW w:w="5000"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48"/>
        <w:gridCol w:w="2351"/>
        <w:gridCol w:w="4475"/>
      </w:tblGrid>
      <w:tr w:rsidR="00065701" w:rsidRPr="00B54CE8" w:rsidTr="00B54CE8">
        <w:trPr>
          <w:trHeight w:val="23"/>
        </w:trPr>
        <w:tc>
          <w:tcPr>
            <w:tcW w:w="1435" w:type="pct"/>
            <w:vAlign w:val="center"/>
          </w:tcPr>
          <w:p w:rsidR="00065701" w:rsidRPr="00B54CE8" w:rsidRDefault="00065701" w:rsidP="00B54CE8">
            <w:pPr>
              <w:spacing w:line="360" w:lineRule="auto"/>
              <w:jc w:val="center"/>
              <w:rPr>
                <w:color w:val="000000"/>
                <w:lang w:val="uk-UA"/>
              </w:rPr>
            </w:pPr>
            <w:r w:rsidRPr="00B54CE8">
              <w:rPr>
                <w:color w:val="000000"/>
              </w:rPr>
              <w:t>Конструктивна</w:t>
            </w:r>
            <w:r w:rsidRPr="00B54CE8">
              <w:rPr>
                <w:color w:val="000000"/>
                <w:lang w:val="uk-UA"/>
              </w:rPr>
              <w:t>я</w:t>
            </w:r>
            <w:r w:rsidRPr="00B54CE8">
              <w:rPr>
                <w:color w:val="000000"/>
              </w:rPr>
              <w:t xml:space="preserve"> схема настила</w:t>
            </w:r>
          </w:p>
        </w:tc>
        <w:tc>
          <w:tcPr>
            <w:tcW w:w="1228" w:type="pct"/>
            <w:vAlign w:val="center"/>
          </w:tcPr>
          <w:p w:rsidR="00065701" w:rsidRPr="00B54CE8" w:rsidRDefault="00065701" w:rsidP="00B54CE8">
            <w:pPr>
              <w:spacing w:line="360" w:lineRule="auto"/>
              <w:jc w:val="center"/>
              <w:rPr>
                <w:color w:val="000000"/>
                <w:lang w:val="uk-UA"/>
              </w:rPr>
            </w:pPr>
            <w:r w:rsidRPr="00B54CE8">
              <w:rPr>
                <w:color w:val="000000"/>
              </w:rPr>
              <w:t>Тип конвейера</w:t>
            </w:r>
          </w:p>
        </w:tc>
        <w:tc>
          <w:tcPr>
            <w:tcW w:w="2337" w:type="pct"/>
            <w:vAlign w:val="center"/>
          </w:tcPr>
          <w:p w:rsidR="00065701" w:rsidRPr="00B54CE8" w:rsidRDefault="00065701" w:rsidP="00B54CE8">
            <w:pPr>
              <w:spacing w:line="360" w:lineRule="auto"/>
              <w:jc w:val="center"/>
              <w:rPr>
                <w:color w:val="000000"/>
                <w:lang w:val="uk-UA"/>
              </w:rPr>
            </w:pPr>
            <w:r w:rsidRPr="00B54CE8">
              <w:rPr>
                <w:color w:val="000000"/>
              </w:rPr>
              <w:t>Область применения</w:t>
            </w:r>
          </w:p>
        </w:tc>
      </w:tr>
      <w:tr w:rsidR="00065701" w:rsidRPr="00B54CE8" w:rsidTr="00B54CE8">
        <w:trPr>
          <w:trHeight w:val="23"/>
        </w:trPr>
        <w:tc>
          <w:tcPr>
            <w:tcW w:w="1435" w:type="pct"/>
            <w:vAlign w:val="center"/>
          </w:tcPr>
          <w:p w:rsidR="00065701" w:rsidRPr="00B54CE8" w:rsidRDefault="007671A1" w:rsidP="00B54CE8">
            <w:pPr>
              <w:spacing w:line="360" w:lineRule="auto"/>
              <w:rPr>
                <w:color w:val="000000"/>
                <w:lang w:val="uk-UA"/>
              </w:rPr>
            </w:pPr>
            <w:r>
              <w:rPr>
                <w:color w:val="000000"/>
              </w:rPr>
              <w:pict>
                <v:shape id="_x0000_i1052" type="#_x0000_t75" style="width:96.75pt;height:61.5pt">
                  <v:imagedata r:id="rId38" o:title="" gain="112993f" blacklevel="-3932f" grayscale="t"/>
                </v:shape>
              </w:pict>
            </w:r>
          </w:p>
        </w:tc>
        <w:tc>
          <w:tcPr>
            <w:tcW w:w="1228" w:type="pct"/>
            <w:vAlign w:val="center"/>
          </w:tcPr>
          <w:p w:rsidR="00065701" w:rsidRPr="00B54CE8" w:rsidRDefault="00817D91" w:rsidP="00B54CE8">
            <w:pPr>
              <w:spacing w:line="360" w:lineRule="auto"/>
              <w:rPr>
                <w:color w:val="000000"/>
                <w:lang w:val="uk-UA"/>
              </w:rPr>
            </w:pPr>
            <w:r w:rsidRPr="00B54CE8">
              <w:rPr>
                <w:color w:val="000000"/>
              </w:rPr>
              <w:t>Плоскийразомкнутый ПР</w:t>
            </w:r>
          </w:p>
        </w:tc>
        <w:tc>
          <w:tcPr>
            <w:tcW w:w="2337" w:type="pct"/>
            <w:vAlign w:val="center"/>
          </w:tcPr>
          <w:p w:rsidR="00065701" w:rsidRPr="00B54CE8" w:rsidRDefault="00817D91" w:rsidP="00B54CE8">
            <w:pPr>
              <w:spacing w:line="360" w:lineRule="auto"/>
              <w:rPr>
                <w:color w:val="000000"/>
                <w:lang w:val="uk-UA"/>
              </w:rPr>
            </w:pPr>
            <w:r w:rsidRPr="00B54CE8">
              <w:rPr>
                <w:color w:val="000000"/>
              </w:rPr>
              <w:t>Транспортирование штучных грузов</w:t>
            </w:r>
          </w:p>
        </w:tc>
      </w:tr>
      <w:tr w:rsidR="00817D91" w:rsidRPr="00B54CE8" w:rsidTr="00B54CE8">
        <w:trPr>
          <w:trHeight w:val="23"/>
        </w:trPr>
        <w:tc>
          <w:tcPr>
            <w:tcW w:w="1435" w:type="pct"/>
            <w:vAlign w:val="center"/>
          </w:tcPr>
          <w:p w:rsidR="00817D91" w:rsidRPr="00B54CE8" w:rsidRDefault="007671A1" w:rsidP="00B54CE8">
            <w:pPr>
              <w:spacing w:line="360" w:lineRule="auto"/>
              <w:rPr>
                <w:color w:val="000000"/>
                <w:lang w:val="uk-UA"/>
              </w:rPr>
            </w:pPr>
            <w:r>
              <w:rPr>
                <w:color w:val="000000"/>
              </w:rPr>
              <w:pict>
                <v:shape id="_x0000_i1053" type="#_x0000_t75" style="width:110.25pt;height:58.5pt">
                  <v:imagedata r:id="rId39" o:title="" gain="112993f" blacklevel="-3932f" grayscale="t"/>
                </v:shape>
              </w:pict>
            </w:r>
          </w:p>
        </w:tc>
        <w:tc>
          <w:tcPr>
            <w:tcW w:w="1228" w:type="pct"/>
            <w:vAlign w:val="center"/>
          </w:tcPr>
          <w:p w:rsidR="00817D91" w:rsidRPr="00B54CE8" w:rsidRDefault="00817D91" w:rsidP="00B54CE8">
            <w:pPr>
              <w:spacing w:line="360" w:lineRule="auto"/>
              <w:rPr>
                <w:color w:val="000000"/>
                <w:lang w:val="uk-UA"/>
              </w:rPr>
            </w:pPr>
            <w:r w:rsidRPr="00B54CE8">
              <w:rPr>
                <w:color w:val="000000"/>
              </w:rPr>
              <w:t>Плоский</w:t>
            </w:r>
            <w:r w:rsidR="002A7D16" w:rsidRPr="00B54CE8">
              <w:rPr>
                <w:color w:val="000000"/>
              </w:rPr>
              <w:t xml:space="preserve"> </w:t>
            </w:r>
            <w:r w:rsidRPr="00B54CE8">
              <w:rPr>
                <w:color w:val="000000"/>
              </w:rPr>
              <w:t>сомкнутый ПС</w:t>
            </w:r>
          </w:p>
        </w:tc>
        <w:tc>
          <w:tcPr>
            <w:tcW w:w="2337" w:type="pct"/>
            <w:vMerge w:val="restart"/>
            <w:vAlign w:val="center"/>
          </w:tcPr>
          <w:p w:rsidR="00817D91" w:rsidRPr="00B54CE8" w:rsidRDefault="00817D91" w:rsidP="00B54CE8">
            <w:pPr>
              <w:spacing w:line="360" w:lineRule="auto"/>
              <w:rPr>
                <w:color w:val="000000"/>
                <w:lang w:val="uk-UA"/>
              </w:rPr>
            </w:pPr>
            <w:r w:rsidRPr="00B54CE8">
              <w:rPr>
                <w:color w:val="000000"/>
              </w:rPr>
              <w:t>Транспортирование штучных и насыпных (кусковых) грузов</w:t>
            </w:r>
          </w:p>
        </w:tc>
      </w:tr>
      <w:tr w:rsidR="00817D91" w:rsidRPr="00B54CE8" w:rsidTr="00B54CE8">
        <w:trPr>
          <w:trHeight w:val="23"/>
        </w:trPr>
        <w:tc>
          <w:tcPr>
            <w:tcW w:w="1435" w:type="pct"/>
            <w:vAlign w:val="center"/>
          </w:tcPr>
          <w:p w:rsidR="00817D91" w:rsidRPr="00B54CE8" w:rsidRDefault="007671A1" w:rsidP="00B54CE8">
            <w:pPr>
              <w:spacing w:line="360" w:lineRule="auto"/>
              <w:rPr>
                <w:color w:val="000000"/>
                <w:lang w:val="uk-UA"/>
              </w:rPr>
            </w:pPr>
            <w:r>
              <w:rPr>
                <w:color w:val="000000"/>
              </w:rPr>
              <w:pict>
                <v:shape id="_x0000_i1054" type="#_x0000_t75" style="width:97.5pt;height:57pt">
                  <v:imagedata r:id="rId40" o:title="" gain="142470f" blacklevel="-5898f" grayscale="t"/>
                </v:shape>
              </w:pict>
            </w:r>
          </w:p>
        </w:tc>
        <w:tc>
          <w:tcPr>
            <w:tcW w:w="1228" w:type="pct"/>
            <w:vAlign w:val="center"/>
          </w:tcPr>
          <w:p w:rsidR="00817D91" w:rsidRPr="00B54CE8" w:rsidRDefault="00817D91" w:rsidP="00B54CE8">
            <w:pPr>
              <w:spacing w:line="360" w:lineRule="auto"/>
              <w:rPr>
                <w:color w:val="000000"/>
                <w:lang w:val="uk-UA"/>
              </w:rPr>
            </w:pPr>
            <w:r w:rsidRPr="00B54CE8">
              <w:rPr>
                <w:color w:val="000000"/>
              </w:rPr>
              <w:t>Безбортовой</w:t>
            </w:r>
            <w:r w:rsidR="002A7D16" w:rsidRPr="00B54CE8">
              <w:rPr>
                <w:color w:val="000000"/>
              </w:rPr>
              <w:t xml:space="preserve"> </w:t>
            </w:r>
            <w:r w:rsidRPr="00B54CE8">
              <w:rPr>
                <w:color w:val="000000"/>
              </w:rPr>
              <w:t>волнистый В</w:t>
            </w:r>
          </w:p>
        </w:tc>
        <w:tc>
          <w:tcPr>
            <w:tcW w:w="2337" w:type="pct"/>
            <w:vMerge/>
            <w:vAlign w:val="center"/>
          </w:tcPr>
          <w:p w:rsidR="00817D91" w:rsidRPr="00B54CE8" w:rsidRDefault="00817D91" w:rsidP="00B54CE8">
            <w:pPr>
              <w:spacing w:line="360" w:lineRule="auto"/>
              <w:rPr>
                <w:color w:val="000000"/>
                <w:lang w:val="uk-UA"/>
              </w:rPr>
            </w:pPr>
          </w:p>
        </w:tc>
      </w:tr>
      <w:tr w:rsidR="00065701" w:rsidRPr="00B54CE8" w:rsidTr="00B54CE8">
        <w:trPr>
          <w:trHeight w:val="23"/>
        </w:trPr>
        <w:tc>
          <w:tcPr>
            <w:tcW w:w="1435" w:type="pct"/>
            <w:vAlign w:val="center"/>
          </w:tcPr>
          <w:p w:rsidR="00065701" w:rsidRPr="00B54CE8" w:rsidRDefault="007671A1" w:rsidP="00B54CE8">
            <w:pPr>
              <w:spacing w:line="360" w:lineRule="auto"/>
              <w:rPr>
                <w:color w:val="000000"/>
                <w:lang w:val="uk-UA"/>
              </w:rPr>
            </w:pPr>
            <w:r>
              <w:rPr>
                <w:color w:val="000000"/>
              </w:rPr>
              <w:pict>
                <v:shape id="_x0000_i1055" type="#_x0000_t75" style="width:105pt;height:1in">
                  <v:imagedata r:id="rId41" o:title="" gain="142470f" blacklevel="-5898f" grayscale="t"/>
                </v:shape>
              </w:pict>
            </w:r>
          </w:p>
        </w:tc>
        <w:tc>
          <w:tcPr>
            <w:tcW w:w="1228" w:type="pct"/>
            <w:vAlign w:val="center"/>
          </w:tcPr>
          <w:p w:rsidR="00065701" w:rsidRPr="00B54CE8" w:rsidRDefault="00817D91" w:rsidP="00B54CE8">
            <w:pPr>
              <w:spacing w:line="360" w:lineRule="auto"/>
              <w:rPr>
                <w:color w:val="000000"/>
                <w:lang w:val="uk-UA"/>
              </w:rPr>
            </w:pPr>
            <w:r w:rsidRPr="00B54CE8">
              <w:rPr>
                <w:color w:val="000000"/>
              </w:rPr>
              <w:t>Бортовой</w:t>
            </w:r>
            <w:r w:rsidR="002A7D16" w:rsidRPr="00B54CE8">
              <w:rPr>
                <w:color w:val="000000"/>
              </w:rPr>
              <w:t xml:space="preserve"> </w:t>
            </w:r>
            <w:r w:rsidRPr="00B54CE8">
              <w:rPr>
                <w:color w:val="000000"/>
              </w:rPr>
              <w:t>волнистый БВ</w:t>
            </w:r>
          </w:p>
        </w:tc>
        <w:tc>
          <w:tcPr>
            <w:tcW w:w="2337" w:type="pct"/>
            <w:vAlign w:val="center"/>
          </w:tcPr>
          <w:p w:rsidR="00065701" w:rsidRPr="00B54CE8" w:rsidRDefault="00817D91" w:rsidP="00B54CE8">
            <w:pPr>
              <w:spacing w:line="360" w:lineRule="auto"/>
              <w:rPr>
                <w:color w:val="000000"/>
                <w:lang w:val="uk-UA"/>
              </w:rPr>
            </w:pPr>
            <w:r w:rsidRPr="00B54CE8">
              <w:rPr>
                <w:color w:val="000000"/>
              </w:rPr>
              <w:t>Транспортирование</w:t>
            </w:r>
            <w:r w:rsidR="002A7D16" w:rsidRPr="00B54CE8">
              <w:rPr>
                <w:color w:val="000000"/>
              </w:rPr>
              <w:t xml:space="preserve"> </w:t>
            </w:r>
            <w:r w:rsidRPr="00B54CE8">
              <w:rPr>
                <w:color w:val="000000"/>
              </w:rPr>
              <w:t>насыпных и штучных грузов</w:t>
            </w:r>
          </w:p>
        </w:tc>
      </w:tr>
      <w:tr w:rsidR="00817D91" w:rsidRPr="00B54CE8" w:rsidTr="00B54CE8">
        <w:trPr>
          <w:trHeight w:val="23"/>
        </w:trPr>
        <w:tc>
          <w:tcPr>
            <w:tcW w:w="1435" w:type="pct"/>
            <w:vAlign w:val="center"/>
          </w:tcPr>
          <w:p w:rsidR="00817D91" w:rsidRPr="00B54CE8" w:rsidRDefault="007671A1" w:rsidP="00B54CE8">
            <w:pPr>
              <w:spacing w:line="360" w:lineRule="auto"/>
              <w:rPr>
                <w:color w:val="000000"/>
                <w:lang w:val="uk-UA"/>
              </w:rPr>
            </w:pPr>
            <w:r>
              <w:rPr>
                <w:color w:val="000000"/>
              </w:rPr>
              <w:pict>
                <v:shape id="_x0000_i1056" type="#_x0000_t75" style="width:97.5pt;height:60pt">
                  <v:imagedata r:id="rId42" o:title="" gain="2.5" blacklevel="-7864f" grayscale="t"/>
                </v:shape>
              </w:pict>
            </w:r>
          </w:p>
        </w:tc>
        <w:tc>
          <w:tcPr>
            <w:tcW w:w="1228" w:type="pct"/>
            <w:vAlign w:val="center"/>
          </w:tcPr>
          <w:p w:rsidR="00817D91" w:rsidRPr="00B54CE8" w:rsidRDefault="00817D91" w:rsidP="00B54CE8">
            <w:pPr>
              <w:spacing w:line="360" w:lineRule="auto"/>
              <w:rPr>
                <w:color w:val="000000"/>
                <w:lang w:val="uk-UA"/>
              </w:rPr>
            </w:pPr>
            <w:r w:rsidRPr="00B54CE8">
              <w:rPr>
                <w:color w:val="000000"/>
              </w:rPr>
              <w:t>Коробчатый</w:t>
            </w:r>
            <w:r w:rsidR="002A7D16" w:rsidRPr="00B54CE8">
              <w:rPr>
                <w:color w:val="000000"/>
              </w:rPr>
              <w:t xml:space="preserve"> </w:t>
            </w:r>
            <w:r w:rsidRPr="00B54CE8">
              <w:rPr>
                <w:color w:val="000000"/>
              </w:rPr>
              <w:t>мелкий КМ</w:t>
            </w:r>
          </w:p>
        </w:tc>
        <w:tc>
          <w:tcPr>
            <w:tcW w:w="2337" w:type="pct"/>
            <w:vMerge w:val="restart"/>
            <w:vAlign w:val="center"/>
          </w:tcPr>
          <w:p w:rsidR="00817D91" w:rsidRPr="00B54CE8" w:rsidRDefault="00817D91" w:rsidP="00B54CE8">
            <w:pPr>
              <w:spacing w:line="360" w:lineRule="auto"/>
              <w:rPr>
                <w:color w:val="000000"/>
                <w:lang w:val="uk-UA"/>
              </w:rPr>
            </w:pPr>
            <w:r w:rsidRPr="00B54CE8">
              <w:rPr>
                <w:color w:val="000000"/>
              </w:rPr>
              <w:t>Транспортирование</w:t>
            </w:r>
            <w:r w:rsidR="002A7D16" w:rsidRPr="00B54CE8">
              <w:rPr>
                <w:color w:val="000000"/>
              </w:rPr>
              <w:t xml:space="preserve"> </w:t>
            </w:r>
            <w:r w:rsidRPr="00B54CE8">
              <w:rPr>
                <w:color w:val="000000"/>
              </w:rPr>
              <w:t>насыпных грузов</w:t>
            </w:r>
          </w:p>
        </w:tc>
      </w:tr>
      <w:tr w:rsidR="00817D91" w:rsidRPr="00B54CE8" w:rsidTr="00B54CE8">
        <w:trPr>
          <w:trHeight w:val="23"/>
        </w:trPr>
        <w:tc>
          <w:tcPr>
            <w:tcW w:w="1435" w:type="pct"/>
            <w:vAlign w:val="center"/>
          </w:tcPr>
          <w:p w:rsidR="00817D91" w:rsidRPr="00B54CE8" w:rsidRDefault="007671A1" w:rsidP="00B54CE8">
            <w:pPr>
              <w:spacing w:line="360" w:lineRule="auto"/>
              <w:rPr>
                <w:color w:val="000000"/>
                <w:lang w:val="uk-UA"/>
              </w:rPr>
            </w:pPr>
            <w:r>
              <w:rPr>
                <w:color w:val="000000"/>
              </w:rPr>
              <w:pict>
                <v:shape id="_x0000_i1057" type="#_x0000_t75" style="width:99pt;height:63.75pt">
                  <v:imagedata r:id="rId43" o:title="" gain="142470f" blacklevel="-5898f" grayscale="t"/>
                </v:shape>
              </w:pict>
            </w:r>
          </w:p>
        </w:tc>
        <w:tc>
          <w:tcPr>
            <w:tcW w:w="1228" w:type="pct"/>
            <w:vAlign w:val="center"/>
          </w:tcPr>
          <w:p w:rsidR="00817D91" w:rsidRPr="00B54CE8" w:rsidRDefault="00817D91" w:rsidP="00B54CE8">
            <w:pPr>
              <w:spacing w:line="360" w:lineRule="auto"/>
              <w:rPr>
                <w:color w:val="000000"/>
                <w:lang w:val="uk-UA"/>
              </w:rPr>
            </w:pPr>
            <w:r w:rsidRPr="00B54CE8">
              <w:rPr>
                <w:color w:val="000000"/>
              </w:rPr>
              <w:t>Коробчатый глубокий КГ</w:t>
            </w:r>
          </w:p>
        </w:tc>
        <w:tc>
          <w:tcPr>
            <w:tcW w:w="2337" w:type="pct"/>
            <w:vMerge/>
            <w:vAlign w:val="center"/>
          </w:tcPr>
          <w:p w:rsidR="00817D91" w:rsidRPr="00B54CE8" w:rsidRDefault="00817D91" w:rsidP="00B54CE8">
            <w:pPr>
              <w:spacing w:line="360" w:lineRule="auto"/>
              <w:rPr>
                <w:color w:val="000000"/>
                <w:lang w:val="uk-UA"/>
              </w:rPr>
            </w:pPr>
          </w:p>
        </w:tc>
      </w:tr>
    </w:tbl>
    <w:p w:rsidR="00065701" w:rsidRPr="002A7D16" w:rsidRDefault="00065701" w:rsidP="002A7D16">
      <w:pPr>
        <w:shd w:val="clear" w:color="auto" w:fill="FFFFFF"/>
        <w:spacing w:line="360" w:lineRule="auto"/>
        <w:ind w:firstLine="709"/>
        <w:jc w:val="both"/>
        <w:rPr>
          <w:color w:val="000000"/>
          <w:sz w:val="28"/>
          <w:szCs w:val="28"/>
          <w:lang w:val="uk-UA"/>
        </w:rPr>
      </w:pPr>
    </w:p>
    <w:p w:rsidR="00812093" w:rsidRPr="002A7D16" w:rsidRDefault="00EE59B7" w:rsidP="002A7D16">
      <w:pPr>
        <w:shd w:val="clear" w:color="auto" w:fill="FFFFFF"/>
        <w:spacing w:line="360" w:lineRule="auto"/>
        <w:ind w:firstLine="709"/>
        <w:jc w:val="both"/>
        <w:rPr>
          <w:color w:val="000000"/>
          <w:sz w:val="28"/>
          <w:szCs w:val="28"/>
        </w:rPr>
      </w:pPr>
      <w:r w:rsidRPr="002A7D16">
        <w:rPr>
          <w:color w:val="000000"/>
          <w:sz w:val="28"/>
          <w:szCs w:val="28"/>
        </w:rPr>
        <w:t xml:space="preserve">Настил является грузонесущим элементом пластинчатого конвейера; он выполняется с бортами и без них и имеет различную конструкцию в зависимости от характеристики транспортируемого груза. ГОСТ 22281—76 предусматривает следующие разновидности настила пластинчатых конвейеров (см. рис. 13): безбортовой плоский разомкнутый с катками (см. рис. 13, </w:t>
      </w:r>
      <w:r w:rsidRPr="002A7D16">
        <w:rPr>
          <w:i/>
          <w:iCs/>
          <w:color w:val="000000"/>
          <w:sz w:val="28"/>
          <w:szCs w:val="28"/>
        </w:rPr>
        <w:t xml:space="preserve">а и б) </w:t>
      </w:r>
      <w:r w:rsidRPr="002A7D16">
        <w:rPr>
          <w:color w:val="000000"/>
          <w:sz w:val="28"/>
          <w:szCs w:val="28"/>
        </w:rPr>
        <w:t xml:space="preserve">и без катков (см. рис. 13, в); плоский сомкнутый ПС с катками (см. рис. 13,г); безбортовой волнистый В (см. рис. 13, </w:t>
      </w:r>
      <w:r w:rsidRPr="002A7D16">
        <w:rPr>
          <w:i/>
          <w:iCs/>
          <w:color w:val="000000"/>
          <w:sz w:val="28"/>
          <w:szCs w:val="28"/>
        </w:rPr>
        <w:t xml:space="preserve">д); </w:t>
      </w:r>
      <w:r w:rsidRPr="002A7D16">
        <w:rPr>
          <w:color w:val="000000"/>
          <w:sz w:val="28"/>
          <w:szCs w:val="28"/>
        </w:rPr>
        <w:t xml:space="preserve">бортовой волнистый БВ (см. рис. 13, </w:t>
      </w:r>
      <w:r w:rsidRPr="002A7D16">
        <w:rPr>
          <w:i/>
          <w:iCs/>
          <w:color w:val="000000"/>
          <w:sz w:val="28"/>
          <w:szCs w:val="28"/>
        </w:rPr>
        <w:t xml:space="preserve">е) </w:t>
      </w:r>
      <w:r w:rsidRPr="002A7D16">
        <w:rPr>
          <w:color w:val="000000"/>
          <w:sz w:val="28"/>
          <w:szCs w:val="28"/>
        </w:rPr>
        <w:t xml:space="preserve">и коробчатый мелкий КМ и глубокий КГ (рис. 13, </w:t>
      </w:r>
      <w:r w:rsidRPr="002A7D16">
        <w:rPr>
          <w:i/>
          <w:iCs/>
          <w:color w:val="000000"/>
          <w:sz w:val="28"/>
          <w:szCs w:val="28"/>
        </w:rPr>
        <w:t xml:space="preserve">ж </w:t>
      </w:r>
      <w:r w:rsidRPr="002A7D16">
        <w:rPr>
          <w:color w:val="000000"/>
          <w:sz w:val="28"/>
          <w:szCs w:val="28"/>
        </w:rPr>
        <w:t>и з).</w:t>
      </w:r>
    </w:p>
    <w:p w:rsidR="00EE59B7" w:rsidRPr="002A7D16" w:rsidRDefault="00FC3783" w:rsidP="002A7D16">
      <w:pPr>
        <w:shd w:val="clear" w:color="auto" w:fill="FFFFFF"/>
        <w:spacing w:line="360" w:lineRule="auto"/>
        <w:ind w:firstLine="709"/>
        <w:jc w:val="both"/>
        <w:rPr>
          <w:color w:val="000000"/>
          <w:sz w:val="28"/>
          <w:szCs w:val="28"/>
        </w:rPr>
      </w:pPr>
      <w:r w:rsidRPr="002A7D16">
        <w:rPr>
          <w:color w:val="000000"/>
          <w:sz w:val="28"/>
          <w:szCs w:val="28"/>
        </w:rPr>
        <w:t>Плоский (гладкий) настил изготовляют из деревянных планок (см. рис. 13, а) или стальных пластин (см. рис. 13, в). Для надежного положения транспортируемых грузов (например, цилиндрической формы) настил иногда снабжают фасонными накладками — упорами. Настилы волнистый (безбортовой и бортовой), бортовой плоский, глубокий и коробчатый штампуют из стальных листов толщиной 4—10 мм.</w:t>
      </w:r>
      <w:r w:rsidR="008E0E29" w:rsidRPr="002A7D16">
        <w:rPr>
          <w:color w:val="000000"/>
          <w:sz w:val="28"/>
          <w:szCs w:val="28"/>
        </w:rPr>
        <w:t xml:space="preserve"> [1, 169-170 ст.]</w:t>
      </w:r>
    </w:p>
    <w:p w:rsidR="00760445" w:rsidRPr="002A7D16" w:rsidRDefault="00760445" w:rsidP="002A7D16">
      <w:pPr>
        <w:widowControl/>
        <w:shd w:val="clear" w:color="auto" w:fill="FFFFFF"/>
        <w:spacing w:line="360" w:lineRule="auto"/>
        <w:ind w:firstLine="709"/>
        <w:jc w:val="both"/>
        <w:rPr>
          <w:b/>
          <w:bCs/>
          <w:color w:val="000000"/>
          <w:sz w:val="28"/>
          <w:szCs w:val="28"/>
        </w:rPr>
      </w:pPr>
    </w:p>
    <w:p w:rsidR="00FC3783" w:rsidRPr="002A7D16" w:rsidRDefault="00FC3783" w:rsidP="002A7D16">
      <w:pPr>
        <w:widowControl/>
        <w:shd w:val="clear" w:color="auto" w:fill="FFFFFF"/>
        <w:spacing w:line="360" w:lineRule="auto"/>
        <w:ind w:firstLine="709"/>
        <w:jc w:val="both"/>
        <w:rPr>
          <w:b/>
          <w:bCs/>
          <w:color w:val="000000"/>
          <w:sz w:val="28"/>
          <w:szCs w:val="28"/>
        </w:rPr>
      </w:pPr>
      <w:r w:rsidRPr="002A7D16">
        <w:rPr>
          <w:b/>
          <w:bCs/>
          <w:color w:val="000000"/>
          <w:sz w:val="28"/>
          <w:szCs w:val="28"/>
        </w:rPr>
        <w:t>Таблица</w:t>
      </w:r>
      <w:r w:rsidR="002A7D16">
        <w:rPr>
          <w:b/>
          <w:bCs/>
          <w:color w:val="000000"/>
          <w:sz w:val="28"/>
          <w:szCs w:val="28"/>
        </w:rPr>
        <w:t xml:space="preserve"> </w:t>
      </w:r>
      <w:r w:rsidRPr="002A7D16">
        <w:rPr>
          <w:b/>
          <w:bCs/>
          <w:color w:val="000000"/>
          <w:sz w:val="28"/>
          <w:szCs w:val="28"/>
        </w:rPr>
        <w:t>6. Размеры (мм) волнистого настила (см. рис. 16)</w:t>
      </w:r>
      <w:r w:rsidR="00225504" w:rsidRPr="002A7D16">
        <w:rPr>
          <w:color w:val="000000"/>
          <w:sz w:val="28"/>
          <w:szCs w:val="28"/>
        </w:rPr>
        <w:t xml:space="preserve"> [2, 236 ст.]</w:t>
      </w:r>
    </w:p>
    <w:tbl>
      <w:tblPr>
        <w:tblW w:w="5000" w:type="pct"/>
        <w:tblInd w:w="-48" w:type="dxa"/>
        <w:tblCellMar>
          <w:left w:w="40" w:type="dxa"/>
          <w:right w:w="40" w:type="dxa"/>
        </w:tblCellMar>
        <w:tblLook w:val="0000" w:firstRow="0" w:lastRow="0" w:firstColumn="0" w:lastColumn="0" w:noHBand="0" w:noVBand="0"/>
      </w:tblPr>
      <w:tblGrid>
        <w:gridCol w:w="699"/>
        <w:gridCol w:w="667"/>
        <w:gridCol w:w="553"/>
        <w:gridCol w:w="666"/>
        <w:gridCol w:w="666"/>
        <w:gridCol w:w="655"/>
        <w:gridCol w:w="676"/>
        <w:gridCol w:w="666"/>
        <w:gridCol w:w="666"/>
        <w:gridCol w:w="666"/>
        <w:gridCol w:w="544"/>
        <w:gridCol w:w="553"/>
        <w:gridCol w:w="532"/>
        <w:gridCol w:w="553"/>
        <w:gridCol w:w="676"/>
      </w:tblGrid>
      <w:tr w:rsidR="00760445" w:rsidRPr="00B54CE8" w:rsidTr="00B54CE8">
        <w:trPr>
          <w:cantSplit/>
          <w:trHeight w:val="23"/>
        </w:trPr>
        <w:tc>
          <w:tcPr>
            <w:tcW w:w="370" w:type="pct"/>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760445" w:rsidRPr="00B54CE8" w:rsidRDefault="00760445" w:rsidP="00B54CE8">
            <w:pPr>
              <w:shd w:val="clear" w:color="auto" w:fill="FFFFFF"/>
              <w:spacing w:line="360" w:lineRule="auto"/>
              <w:rPr>
                <w:color w:val="000000"/>
              </w:rPr>
            </w:pPr>
            <w:r w:rsidRPr="00B54CE8">
              <w:rPr>
                <w:color w:val="000000"/>
              </w:rPr>
              <w:t xml:space="preserve">Ширина настила </w:t>
            </w:r>
            <w:r w:rsidRPr="00B54CE8">
              <w:rPr>
                <w:i/>
                <w:iCs/>
                <w:color w:val="000000"/>
              </w:rPr>
              <w:t xml:space="preserve">В, </w:t>
            </w:r>
            <w:r w:rsidRPr="00B54CE8">
              <w:rPr>
                <w:color w:val="000000"/>
              </w:rPr>
              <w:t>мм</w:t>
            </w:r>
          </w:p>
        </w:tc>
        <w:tc>
          <w:tcPr>
            <w:tcW w:w="353" w:type="pct"/>
            <w:tcBorders>
              <w:top w:val="single" w:sz="6" w:space="0" w:color="auto"/>
              <w:left w:val="single" w:sz="6" w:space="0" w:color="auto"/>
              <w:bottom w:val="single" w:sz="6" w:space="0" w:color="auto"/>
              <w:right w:val="single" w:sz="6" w:space="0" w:color="auto"/>
            </w:tcBorders>
            <w:shd w:val="clear" w:color="auto" w:fill="FFFFFF"/>
            <w:vAlign w:val="center"/>
          </w:tcPr>
          <w:p w:rsidR="00760445" w:rsidRPr="00B54CE8" w:rsidRDefault="00760445" w:rsidP="00B54CE8">
            <w:pPr>
              <w:shd w:val="clear" w:color="auto" w:fill="FFFFFF"/>
              <w:spacing w:line="360" w:lineRule="auto"/>
              <w:rPr>
                <w:i/>
                <w:iCs/>
                <w:color w:val="000000"/>
              </w:rPr>
            </w:pPr>
            <w:r w:rsidRPr="00B54CE8">
              <w:rPr>
                <w:i/>
                <w:iCs/>
                <w:color w:val="000000"/>
              </w:rPr>
              <w:t>А</w:t>
            </w:r>
          </w:p>
        </w:tc>
        <w:tc>
          <w:tcPr>
            <w:tcW w:w="293" w:type="pct"/>
            <w:tcBorders>
              <w:top w:val="single" w:sz="6" w:space="0" w:color="auto"/>
              <w:left w:val="single" w:sz="6" w:space="0" w:color="auto"/>
              <w:bottom w:val="single" w:sz="6" w:space="0" w:color="auto"/>
              <w:right w:val="single" w:sz="6" w:space="0" w:color="auto"/>
            </w:tcBorders>
            <w:shd w:val="clear" w:color="auto" w:fill="FFFFFF"/>
            <w:vAlign w:val="center"/>
          </w:tcPr>
          <w:p w:rsidR="00760445" w:rsidRPr="00B54CE8" w:rsidRDefault="00760445" w:rsidP="00B54CE8">
            <w:pPr>
              <w:shd w:val="clear" w:color="auto" w:fill="FFFFFF"/>
              <w:spacing w:line="360" w:lineRule="auto"/>
              <w:rPr>
                <w:i/>
                <w:iCs/>
                <w:color w:val="000000"/>
                <w:vertAlign w:val="subscript"/>
              </w:rPr>
            </w:pPr>
            <w:r w:rsidRPr="00B54CE8">
              <w:rPr>
                <w:i/>
                <w:iCs/>
                <w:color w:val="000000"/>
              </w:rPr>
              <w:t>В</w:t>
            </w:r>
            <w:r w:rsidRPr="00B54CE8">
              <w:rPr>
                <w:i/>
                <w:iCs/>
                <w:color w:val="000000"/>
                <w:vertAlign w:val="subscript"/>
              </w:rPr>
              <w:t>ВН</w:t>
            </w:r>
          </w:p>
        </w:tc>
        <w:tc>
          <w:tcPr>
            <w:tcW w:w="353" w:type="pct"/>
            <w:tcBorders>
              <w:top w:val="single" w:sz="6" w:space="0" w:color="auto"/>
              <w:left w:val="single" w:sz="6" w:space="0" w:color="auto"/>
              <w:bottom w:val="single" w:sz="6" w:space="0" w:color="auto"/>
              <w:right w:val="single" w:sz="6" w:space="0" w:color="auto"/>
            </w:tcBorders>
            <w:shd w:val="clear" w:color="auto" w:fill="FFFFFF"/>
            <w:vAlign w:val="center"/>
          </w:tcPr>
          <w:p w:rsidR="00760445" w:rsidRPr="00B54CE8" w:rsidRDefault="00760445" w:rsidP="00B54CE8">
            <w:pPr>
              <w:shd w:val="clear" w:color="auto" w:fill="FFFFFF"/>
              <w:spacing w:line="360" w:lineRule="auto"/>
              <w:rPr>
                <w:i/>
                <w:iCs/>
                <w:color w:val="000000"/>
              </w:rPr>
            </w:pPr>
            <w:r w:rsidRPr="00B54CE8">
              <w:rPr>
                <w:i/>
                <w:iCs/>
                <w:color w:val="000000"/>
              </w:rPr>
              <w:t>С</w:t>
            </w:r>
          </w:p>
        </w:tc>
        <w:tc>
          <w:tcPr>
            <w:tcW w:w="353" w:type="pct"/>
            <w:tcBorders>
              <w:top w:val="single" w:sz="6" w:space="0" w:color="auto"/>
              <w:left w:val="single" w:sz="6" w:space="0" w:color="auto"/>
              <w:bottom w:val="single" w:sz="6" w:space="0" w:color="auto"/>
              <w:right w:val="single" w:sz="6" w:space="0" w:color="auto"/>
            </w:tcBorders>
            <w:shd w:val="clear" w:color="auto" w:fill="FFFFFF"/>
            <w:vAlign w:val="center"/>
          </w:tcPr>
          <w:p w:rsidR="00760445" w:rsidRPr="00B54CE8" w:rsidRDefault="00760445" w:rsidP="00B54CE8">
            <w:pPr>
              <w:shd w:val="clear" w:color="auto" w:fill="FFFFFF"/>
              <w:spacing w:line="360" w:lineRule="auto"/>
              <w:rPr>
                <w:i/>
                <w:iCs/>
                <w:color w:val="000000"/>
              </w:rPr>
            </w:pPr>
            <w:r w:rsidRPr="00B54CE8">
              <w:rPr>
                <w:i/>
                <w:iCs/>
                <w:color w:val="000000"/>
                <w:lang w:val="en-US"/>
              </w:rPr>
              <w:t>D</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760445" w:rsidRPr="00B54CE8" w:rsidRDefault="00760445" w:rsidP="00B54CE8">
            <w:pPr>
              <w:shd w:val="clear" w:color="auto" w:fill="FFFFFF"/>
              <w:spacing w:line="360" w:lineRule="auto"/>
              <w:rPr>
                <w:i/>
                <w:iCs/>
                <w:color w:val="000000"/>
              </w:rPr>
            </w:pPr>
            <w:r w:rsidRPr="00B54CE8">
              <w:rPr>
                <w:i/>
                <w:iCs/>
                <w:color w:val="000000"/>
              </w:rPr>
              <w:t>Е</w:t>
            </w:r>
          </w:p>
        </w:tc>
        <w:tc>
          <w:tcPr>
            <w:tcW w:w="358" w:type="pct"/>
            <w:tcBorders>
              <w:top w:val="single" w:sz="6" w:space="0" w:color="auto"/>
              <w:left w:val="single" w:sz="6" w:space="0" w:color="auto"/>
              <w:bottom w:val="single" w:sz="6" w:space="0" w:color="auto"/>
              <w:right w:val="single" w:sz="6" w:space="0" w:color="auto"/>
            </w:tcBorders>
            <w:shd w:val="clear" w:color="auto" w:fill="FFFFFF"/>
            <w:vAlign w:val="center"/>
          </w:tcPr>
          <w:p w:rsidR="00760445" w:rsidRPr="00B54CE8" w:rsidRDefault="00760445" w:rsidP="00B54CE8">
            <w:pPr>
              <w:shd w:val="clear" w:color="auto" w:fill="FFFFFF"/>
              <w:spacing w:line="360" w:lineRule="auto"/>
              <w:rPr>
                <w:i/>
                <w:iCs/>
                <w:color w:val="000000"/>
              </w:rPr>
            </w:pPr>
            <w:r w:rsidRPr="00B54CE8">
              <w:rPr>
                <w:i/>
                <w:iCs/>
                <w:color w:val="000000"/>
              </w:rPr>
              <w:t>Н</w:t>
            </w:r>
          </w:p>
        </w:tc>
        <w:tc>
          <w:tcPr>
            <w:tcW w:w="353" w:type="pct"/>
            <w:tcBorders>
              <w:top w:val="single" w:sz="6" w:space="0" w:color="auto"/>
              <w:left w:val="single" w:sz="6" w:space="0" w:color="auto"/>
              <w:bottom w:val="single" w:sz="6" w:space="0" w:color="auto"/>
              <w:right w:val="single" w:sz="6" w:space="0" w:color="auto"/>
            </w:tcBorders>
            <w:shd w:val="clear" w:color="auto" w:fill="FFFFFF"/>
            <w:vAlign w:val="center"/>
          </w:tcPr>
          <w:p w:rsidR="00760445" w:rsidRPr="00B54CE8" w:rsidRDefault="00760445" w:rsidP="00B54CE8">
            <w:pPr>
              <w:shd w:val="clear" w:color="auto" w:fill="FFFFFF"/>
              <w:spacing w:line="360" w:lineRule="auto"/>
              <w:rPr>
                <w:i/>
                <w:iCs/>
                <w:color w:val="000000"/>
                <w:vertAlign w:val="subscript"/>
              </w:rPr>
            </w:pPr>
            <w:r w:rsidRPr="00B54CE8">
              <w:rPr>
                <w:i/>
                <w:iCs/>
                <w:color w:val="000000"/>
              </w:rPr>
              <w:t>Н</w:t>
            </w:r>
            <w:r w:rsidRPr="00B54CE8">
              <w:rPr>
                <w:i/>
                <w:iCs/>
                <w:color w:val="000000"/>
                <w:vertAlign w:val="subscript"/>
              </w:rPr>
              <w:t>1</w:t>
            </w:r>
          </w:p>
        </w:tc>
        <w:tc>
          <w:tcPr>
            <w:tcW w:w="353" w:type="pct"/>
            <w:tcBorders>
              <w:top w:val="single" w:sz="6" w:space="0" w:color="auto"/>
              <w:left w:val="single" w:sz="6" w:space="0" w:color="auto"/>
              <w:bottom w:val="single" w:sz="6" w:space="0" w:color="auto"/>
              <w:right w:val="single" w:sz="6" w:space="0" w:color="auto"/>
            </w:tcBorders>
            <w:shd w:val="clear" w:color="auto" w:fill="FFFFFF"/>
            <w:vAlign w:val="center"/>
          </w:tcPr>
          <w:p w:rsidR="00760445" w:rsidRPr="00B54CE8" w:rsidRDefault="00760445" w:rsidP="00B54CE8">
            <w:pPr>
              <w:shd w:val="clear" w:color="auto" w:fill="FFFFFF"/>
              <w:spacing w:line="360" w:lineRule="auto"/>
              <w:rPr>
                <w:i/>
                <w:iCs/>
                <w:color w:val="000000"/>
              </w:rPr>
            </w:pPr>
            <w:r w:rsidRPr="00B54CE8">
              <w:rPr>
                <w:i/>
                <w:iCs/>
                <w:color w:val="000000"/>
                <w:lang w:val="en-US"/>
              </w:rPr>
              <w:t>L</w:t>
            </w:r>
          </w:p>
        </w:tc>
        <w:tc>
          <w:tcPr>
            <w:tcW w:w="353" w:type="pct"/>
            <w:tcBorders>
              <w:top w:val="single" w:sz="6" w:space="0" w:color="auto"/>
              <w:left w:val="single" w:sz="6" w:space="0" w:color="auto"/>
              <w:bottom w:val="single" w:sz="6" w:space="0" w:color="auto"/>
              <w:right w:val="single" w:sz="6" w:space="0" w:color="auto"/>
            </w:tcBorders>
            <w:shd w:val="clear" w:color="auto" w:fill="FFFFFF"/>
            <w:vAlign w:val="center"/>
          </w:tcPr>
          <w:p w:rsidR="00760445" w:rsidRPr="00B54CE8" w:rsidRDefault="00760445" w:rsidP="00B54CE8">
            <w:pPr>
              <w:shd w:val="clear" w:color="auto" w:fill="FFFFFF"/>
              <w:spacing w:line="360" w:lineRule="auto"/>
              <w:rPr>
                <w:i/>
                <w:iCs/>
                <w:color w:val="000000"/>
                <w:vertAlign w:val="subscript"/>
              </w:rPr>
            </w:pPr>
            <w:r w:rsidRPr="00B54CE8">
              <w:rPr>
                <w:i/>
                <w:iCs/>
                <w:color w:val="000000"/>
                <w:lang w:val="en-US"/>
              </w:rPr>
              <w:t>L</w:t>
            </w:r>
            <w:r w:rsidRPr="00B54CE8">
              <w:rPr>
                <w:i/>
                <w:iCs/>
                <w:color w:val="000000"/>
                <w:vertAlign w:val="subscript"/>
              </w:rPr>
              <w:t>1</w:t>
            </w:r>
          </w:p>
        </w:tc>
        <w:tc>
          <w:tcPr>
            <w:tcW w:w="288" w:type="pct"/>
            <w:tcBorders>
              <w:top w:val="single" w:sz="6" w:space="0" w:color="auto"/>
              <w:left w:val="single" w:sz="6" w:space="0" w:color="auto"/>
              <w:bottom w:val="single" w:sz="6" w:space="0" w:color="auto"/>
              <w:right w:val="single" w:sz="6" w:space="0" w:color="auto"/>
            </w:tcBorders>
            <w:shd w:val="clear" w:color="auto" w:fill="FFFFFF"/>
            <w:vAlign w:val="center"/>
          </w:tcPr>
          <w:p w:rsidR="00760445" w:rsidRPr="00B54CE8" w:rsidRDefault="00760445" w:rsidP="00B54CE8">
            <w:pPr>
              <w:shd w:val="clear" w:color="auto" w:fill="FFFFFF"/>
              <w:spacing w:line="360" w:lineRule="auto"/>
              <w:rPr>
                <w:i/>
                <w:iCs/>
                <w:color w:val="000000"/>
              </w:rPr>
            </w:pPr>
            <w:r w:rsidRPr="00B54CE8">
              <w:rPr>
                <w:i/>
                <w:iCs/>
                <w:color w:val="000000"/>
                <w:lang w:val="en-US"/>
              </w:rPr>
              <w:t>d</w:t>
            </w:r>
          </w:p>
        </w:tc>
        <w:tc>
          <w:tcPr>
            <w:tcW w:w="293" w:type="pct"/>
            <w:tcBorders>
              <w:top w:val="single" w:sz="6" w:space="0" w:color="auto"/>
              <w:left w:val="single" w:sz="6" w:space="0" w:color="auto"/>
              <w:bottom w:val="single" w:sz="6" w:space="0" w:color="auto"/>
              <w:right w:val="single" w:sz="6" w:space="0" w:color="auto"/>
            </w:tcBorders>
            <w:shd w:val="clear" w:color="auto" w:fill="FFFFFF"/>
            <w:vAlign w:val="center"/>
          </w:tcPr>
          <w:p w:rsidR="00760445" w:rsidRPr="00B54CE8" w:rsidRDefault="00760445" w:rsidP="00B54CE8">
            <w:pPr>
              <w:shd w:val="clear" w:color="auto" w:fill="FFFFFF"/>
              <w:spacing w:line="360" w:lineRule="auto"/>
              <w:rPr>
                <w:i/>
                <w:iCs/>
                <w:color w:val="000000"/>
              </w:rPr>
            </w:pPr>
            <w:r w:rsidRPr="00B54CE8">
              <w:rPr>
                <w:i/>
                <w:iCs/>
                <w:color w:val="000000"/>
                <w:lang w:val="en-US"/>
              </w:rPr>
              <w:t>h</w:t>
            </w:r>
          </w:p>
        </w:tc>
        <w:tc>
          <w:tcPr>
            <w:tcW w:w="282" w:type="pct"/>
            <w:tcBorders>
              <w:top w:val="single" w:sz="6" w:space="0" w:color="auto"/>
              <w:left w:val="single" w:sz="6" w:space="0" w:color="auto"/>
              <w:bottom w:val="single" w:sz="6" w:space="0" w:color="auto"/>
              <w:right w:val="single" w:sz="6" w:space="0" w:color="auto"/>
            </w:tcBorders>
            <w:shd w:val="clear" w:color="auto" w:fill="FFFFFF"/>
            <w:vAlign w:val="center"/>
          </w:tcPr>
          <w:p w:rsidR="00760445" w:rsidRPr="00B54CE8" w:rsidRDefault="00760445" w:rsidP="00B54CE8">
            <w:pPr>
              <w:shd w:val="clear" w:color="auto" w:fill="FFFFFF"/>
              <w:spacing w:line="360" w:lineRule="auto"/>
              <w:rPr>
                <w:i/>
                <w:iCs/>
                <w:color w:val="000000"/>
                <w:vertAlign w:val="subscript"/>
              </w:rPr>
            </w:pPr>
            <w:r w:rsidRPr="00B54CE8">
              <w:rPr>
                <w:i/>
                <w:iCs/>
                <w:color w:val="000000"/>
                <w:lang w:val="en-US"/>
              </w:rPr>
              <w:t>h</w:t>
            </w:r>
            <w:r w:rsidRPr="00B54CE8">
              <w:rPr>
                <w:i/>
                <w:iCs/>
                <w:color w:val="000000"/>
                <w:vertAlign w:val="subscript"/>
              </w:rPr>
              <w:t>1</w:t>
            </w:r>
          </w:p>
        </w:tc>
        <w:tc>
          <w:tcPr>
            <w:tcW w:w="293" w:type="pct"/>
            <w:tcBorders>
              <w:top w:val="single" w:sz="6" w:space="0" w:color="auto"/>
              <w:left w:val="single" w:sz="6" w:space="0" w:color="auto"/>
              <w:bottom w:val="single" w:sz="6" w:space="0" w:color="auto"/>
              <w:right w:val="single" w:sz="6" w:space="0" w:color="auto"/>
            </w:tcBorders>
            <w:shd w:val="clear" w:color="auto" w:fill="FFFFFF"/>
            <w:vAlign w:val="center"/>
          </w:tcPr>
          <w:p w:rsidR="00760445" w:rsidRPr="00B54CE8" w:rsidRDefault="00760445" w:rsidP="00B54CE8">
            <w:pPr>
              <w:shd w:val="clear" w:color="auto" w:fill="FFFFFF"/>
              <w:spacing w:line="360" w:lineRule="auto"/>
              <w:rPr>
                <w:i/>
                <w:iCs/>
                <w:color w:val="000000"/>
                <w:lang w:val="en-US"/>
              </w:rPr>
            </w:pPr>
            <w:r w:rsidRPr="00B54CE8">
              <w:rPr>
                <w:i/>
                <w:iCs/>
                <w:color w:val="000000"/>
                <w:lang w:val="en-US"/>
              </w:rPr>
              <w:t>t</w:t>
            </w:r>
          </w:p>
        </w:tc>
        <w:tc>
          <w:tcPr>
            <w:tcW w:w="358" w:type="pct"/>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760445" w:rsidRPr="00B54CE8" w:rsidRDefault="00760445" w:rsidP="00B54CE8">
            <w:pPr>
              <w:shd w:val="clear" w:color="auto" w:fill="FFFFFF"/>
              <w:spacing w:line="360" w:lineRule="auto"/>
              <w:rPr>
                <w:color w:val="000000"/>
              </w:rPr>
            </w:pPr>
            <w:r w:rsidRPr="00B54CE8">
              <w:rPr>
                <w:color w:val="000000"/>
              </w:rPr>
              <w:t>Масса, кг</w:t>
            </w:r>
          </w:p>
        </w:tc>
      </w:tr>
      <w:tr w:rsidR="00760445" w:rsidRPr="00B54CE8" w:rsidTr="00B54CE8">
        <w:trPr>
          <w:cantSplit/>
          <w:trHeight w:val="23"/>
        </w:trPr>
        <w:tc>
          <w:tcPr>
            <w:tcW w:w="370" w:type="pct"/>
            <w:tcBorders>
              <w:top w:val="single" w:sz="6" w:space="0" w:color="auto"/>
              <w:left w:val="single" w:sz="6" w:space="0" w:color="auto"/>
              <w:bottom w:val="single" w:sz="6" w:space="0" w:color="auto"/>
              <w:right w:val="single" w:sz="6" w:space="0" w:color="auto"/>
            </w:tcBorders>
            <w:shd w:val="clear" w:color="auto" w:fill="FFFFFF"/>
            <w:vAlign w:val="center"/>
          </w:tcPr>
          <w:p w:rsidR="00760445" w:rsidRPr="00B54CE8" w:rsidRDefault="00760445" w:rsidP="00B54CE8">
            <w:pPr>
              <w:shd w:val="clear" w:color="auto" w:fill="FFFFFF"/>
              <w:spacing w:line="360" w:lineRule="auto"/>
              <w:rPr>
                <w:color w:val="000000"/>
              </w:rPr>
            </w:pPr>
            <w:r w:rsidRPr="00B54CE8">
              <w:rPr>
                <w:color w:val="000000"/>
              </w:rPr>
              <w:t>500</w:t>
            </w:r>
          </w:p>
        </w:tc>
        <w:tc>
          <w:tcPr>
            <w:tcW w:w="353" w:type="pct"/>
            <w:tcBorders>
              <w:top w:val="single" w:sz="6" w:space="0" w:color="auto"/>
              <w:left w:val="single" w:sz="6" w:space="0" w:color="auto"/>
              <w:bottom w:val="single" w:sz="6" w:space="0" w:color="auto"/>
              <w:right w:val="single" w:sz="6" w:space="0" w:color="auto"/>
            </w:tcBorders>
            <w:shd w:val="clear" w:color="auto" w:fill="FFFFFF"/>
            <w:vAlign w:val="center"/>
          </w:tcPr>
          <w:p w:rsidR="00760445" w:rsidRPr="00B54CE8" w:rsidRDefault="00760445" w:rsidP="00B54CE8">
            <w:pPr>
              <w:shd w:val="clear" w:color="auto" w:fill="FFFFFF"/>
              <w:spacing w:line="360" w:lineRule="auto"/>
              <w:rPr>
                <w:color w:val="000000"/>
              </w:rPr>
            </w:pPr>
            <w:r w:rsidRPr="00B54CE8">
              <w:rPr>
                <w:color w:val="000000"/>
              </w:rPr>
              <w:t>600</w:t>
            </w:r>
          </w:p>
        </w:tc>
        <w:tc>
          <w:tcPr>
            <w:tcW w:w="293" w:type="pct"/>
            <w:tcBorders>
              <w:top w:val="single" w:sz="6" w:space="0" w:color="auto"/>
              <w:left w:val="single" w:sz="6" w:space="0" w:color="auto"/>
              <w:bottom w:val="nil"/>
              <w:right w:val="single" w:sz="6" w:space="0" w:color="auto"/>
            </w:tcBorders>
            <w:shd w:val="clear" w:color="auto" w:fill="FFFFFF"/>
            <w:vAlign w:val="center"/>
          </w:tcPr>
          <w:p w:rsidR="00760445" w:rsidRPr="00B54CE8" w:rsidRDefault="00760445" w:rsidP="00B54CE8">
            <w:pPr>
              <w:shd w:val="clear" w:color="auto" w:fill="FFFFFF"/>
              <w:spacing w:line="360" w:lineRule="auto"/>
              <w:rPr>
                <w:color w:val="000000"/>
              </w:rPr>
            </w:pPr>
            <w:r w:rsidRPr="00B54CE8">
              <w:rPr>
                <w:color w:val="000000"/>
              </w:rPr>
              <w:t>47</w:t>
            </w:r>
          </w:p>
        </w:tc>
        <w:tc>
          <w:tcPr>
            <w:tcW w:w="353" w:type="pct"/>
            <w:tcBorders>
              <w:top w:val="single" w:sz="6" w:space="0" w:color="auto"/>
              <w:left w:val="single" w:sz="6" w:space="0" w:color="auto"/>
              <w:bottom w:val="single" w:sz="6" w:space="0" w:color="auto"/>
              <w:right w:val="single" w:sz="6" w:space="0" w:color="auto"/>
            </w:tcBorders>
            <w:shd w:val="clear" w:color="auto" w:fill="FFFFFF"/>
            <w:vAlign w:val="center"/>
          </w:tcPr>
          <w:p w:rsidR="00760445" w:rsidRPr="00B54CE8" w:rsidRDefault="00760445" w:rsidP="00B54CE8">
            <w:pPr>
              <w:shd w:val="clear" w:color="auto" w:fill="FFFFFF"/>
              <w:spacing w:line="360" w:lineRule="auto"/>
              <w:rPr>
                <w:color w:val="000000"/>
              </w:rPr>
            </w:pPr>
            <w:r w:rsidRPr="00B54CE8">
              <w:rPr>
                <w:color w:val="000000"/>
              </w:rPr>
              <w:t>428</w:t>
            </w:r>
          </w:p>
        </w:tc>
        <w:tc>
          <w:tcPr>
            <w:tcW w:w="353" w:type="pct"/>
            <w:tcBorders>
              <w:top w:val="single" w:sz="6" w:space="0" w:color="auto"/>
              <w:left w:val="single" w:sz="6" w:space="0" w:color="auto"/>
              <w:bottom w:val="nil"/>
              <w:right w:val="single" w:sz="6" w:space="0" w:color="auto"/>
            </w:tcBorders>
            <w:shd w:val="clear" w:color="auto" w:fill="FFFFFF"/>
            <w:vAlign w:val="center"/>
          </w:tcPr>
          <w:p w:rsidR="00760445" w:rsidRPr="00B54CE8" w:rsidRDefault="00760445" w:rsidP="00B54CE8">
            <w:pPr>
              <w:shd w:val="clear" w:color="auto" w:fill="FFFFFF"/>
              <w:spacing w:line="360" w:lineRule="auto"/>
              <w:rPr>
                <w:color w:val="000000"/>
              </w:rPr>
            </w:pPr>
            <w:r w:rsidRPr="00B54CE8">
              <w:rPr>
                <w:color w:val="000000"/>
              </w:rPr>
              <w:t>НО</w:t>
            </w:r>
          </w:p>
        </w:tc>
        <w:tc>
          <w:tcPr>
            <w:tcW w:w="347" w:type="pct"/>
            <w:tcBorders>
              <w:top w:val="single" w:sz="6" w:space="0" w:color="auto"/>
              <w:left w:val="single" w:sz="6" w:space="0" w:color="auto"/>
              <w:bottom w:val="nil"/>
              <w:right w:val="single" w:sz="6" w:space="0" w:color="auto"/>
            </w:tcBorders>
            <w:shd w:val="clear" w:color="auto" w:fill="FFFFFF"/>
            <w:vAlign w:val="center"/>
          </w:tcPr>
          <w:p w:rsidR="00760445" w:rsidRPr="00B54CE8" w:rsidRDefault="00760445" w:rsidP="00B54CE8">
            <w:pPr>
              <w:shd w:val="clear" w:color="auto" w:fill="FFFFFF"/>
              <w:spacing w:line="360" w:lineRule="auto"/>
              <w:rPr>
                <w:color w:val="000000"/>
              </w:rPr>
            </w:pPr>
            <w:r w:rsidRPr="00B54CE8">
              <w:rPr>
                <w:color w:val="000000"/>
              </w:rPr>
              <w:t>850</w:t>
            </w:r>
          </w:p>
        </w:tc>
        <w:tc>
          <w:tcPr>
            <w:tcW w:w="358" w:type="pct"/>
            <w:tcBorders>
              <w:top w:val="single" w:sz="6" w:space="0" w:color="auto"/>
              <w:left w:val="single" w:sz="6" w:space="0" w:color="auto"/>
              <w:bottom w:val="nil"/>
              <w:right w:val="single" w:sz="6" w:space="0" w:color="auto"/>
            </w:tcBorders>
            <w:shd w:val="clear" w:color="auto" w:fill="FFFFFF"/>
            <w:vAlign w:val="center"/>
          </w:tcPr>
          <w:p w:rsidR="00760445" w:rsidRPr="00B54CE8" w:rsidRDefault="00760445" w:rsidP="00B54CE8">
            <w:pPr>
              <w:shd w:val="clear" w:color="auto" w:fill="FFFFFF"/>
              <w:spacing w:line="360" w:lineRule="auto"/>
              <w:rPr>
                <w:color w:val="000000"/>
              </w:rPr>
            </w:pPr>
            <w:r w:rsidRPr="00B54CE8">
              <w:rPr>
                <w:color w:val="000000"/>
              </w:rPr>
              <w:t>279</w:t>
            </w:r>
          </w:p>
        </w:tc>
        <w:tc>
          <w:tcPr>
            <w:tcW w:w="353" w:type="pct"/>
            <w:tcBorders>
              <w:top w:val="single" w:sz="6" w:space="0" w:color="auto"/>
              <w:left w:val="single" w:sz="6" w:space="0" w:color="auto"/>
              <w:bottom w:val="nil"/>
              <w:right w:val="single" w:sz="6" w:space="0" w:color="auto"/>
            </w:tcBorders>
            <w:shd w:val="clear" w:color="auto" w:fill="FFFFFF"/>
            <w:vAlign w:val="center"/>
          </w:tcPr>
          <w:p w:rsidR="00760445" w:rsidRPr="00B54CE8" w:rsidRDefault="00760445" w:rsidP="00B54CE8">
            <w:pPr>
              <w:shd w:val="clear" w:color="auto" w:fill="FFFFFF"/>
              <w:spacing w:line="360" w:lineRule="auto"/>
              <w:rPr>
                <w:color w:val="000000"/>
              </w:rPr>
            </w:pPr>
            <w:r w:rsidRPr="00B54CE8">
              <w:rPr>
                <w:color w:val="000000"/>
              </w:rPr>
              <w:t>211</w:t>
            </w:r>
          </w:p>
        </w:tc>
        <w:tc>
          <w:tcPr>
            <w:tcW w:w="353" w:type="pct"/>
            <w:tcBorders>
              <w:top w:val="single" w:sz="6" w:space="0" w:color="auto"/>
              <w:left w:val="single" w:sz="6" w:space="0" w:color="auto"/>
              <w:bottom w:val="single" w:sz="6" w:space="0" w:color="auto"/>
              <w:right w:val="single" w:sz="6" w:space="0" w:color="auto"/>
            </w:tcBorders>
            <w:shd w:val="clear" w:color="auto" w:fill="FFFFFF"/>
            <w:vAlign w:val="center"/>
          </w:tcPr>
          <w:p w:rsidR="00760445" w:rsidRPr="00B54CE8" w:rsidRDefault="00760445" w:rsidP="00B54CE8">
            <w:pPr>
              <w:shd w:val="clear" w:color="auto" w:fill="FFFFFF"/>
              <w:spacing w:line="360" w:lineRule="auto"/>
              <w:rPr>
                <w:color w:val="000000"/>
              </w:rPr>
            </w:pPr>
            <w:r w:rsidRPr="00B54CE8">
              <w:rPr>
                <w:color w:val="000000"/>
              </w:rPr>
              <w:t>558</w:t>
            </w:r>
          </w:p>
        </w:tc>
        <w:tc>
          <w:tcPr>
            <w:tcW w:w="353" w:type="pct"/>
            <w:tcBorders>
              <w:top w:val="single" w:sz="6" w:space="0" w:color="auto"/>
              <w:left w:val="single" w:sz="6" w:space="0" w:color="auto"/>
              <w:bottom w:val="single" w:sz="6" w:space="0" w:color="auto"/>
              <w:right w:val="single" w:sz="6" w:space="0" w:color="auto"/>
            </w:tcBorders>
            <w:shd w:val="clear" w:color="auto" w:fill="FFFFFF"/>
            <w:vAlign w:val="center"/>
          </w:tcPr>
          <w:p w:rsidR="00760445" w:rsidRPr="00B54CE8" w:rsidRDefault="00760445" w:rsidP="00B54CE8">
            <w:pPr>
              <w:shd w:val="clear" w:color="auto" w:fill="FFFFFF"/>
              <w:spacing w:line="360" w:lineRule="auto"/>
              <w:rPr>
                <w:color w:val="000000"/>
              </w:rPr>
            </w:pPr>
            <w:r w:rsidRPr="00B54CE8">
              <w:rPr>
                <w:color w:val="000000"/>
              </w:rPr>
              <w:t>682</w:t>
            </w:r>
          </w:p>
        </w:tc>
        <w:tc>
          <w:tcPr>
            <w:tcW w:w="288" w:type="pct"/>
            <w:tcBorders>
              <w:top w:val="single" w:sz="6" w:space="0" w:color="auto"/>
              <w:left w:val="single" w:sz="6" w:space="0" w:color="auto"/>
              <w:bottom w:val="nil"/>
              <w:right w:val="single" w:sz="6" w:space="0" w:color="auto"/>
            </w:tcBorders>
            <w:shd w:val="clear" w:color="auto" w:fill="FFFFFF"/>
            <w:vAlign w:val="center"/>
          </w:tcPr>
          <w:p w:rsidR="00760445" w:rsidRPr="00B54CE8" w:rsidRDefault="00760445" w:rsidP="00B54CE8">
            <w:pPr>
              <w:shd w:val="clear" w:color="auto" w:fill="FFFFFF"/>
              <w:spacing w:line="360" w:lineRule="auto"/>
              <w:rPr>
                <w:color w:val="000000"/>
              </w:rPr>
            </w:pPr>
            <w:r w:rsidRPr="00B54CE8">
              <w:rPr>
                <w:color w:val="000000"/>
              </w:rPr>
              <w:t>25</w:t>
            </w:r>
          </w:p>
        </w:tc>
        <w:tc>
          <w:tcPr>
            <w:tcW w:w="293" w:type="pct"/>
            <w:tcBorders>
              <w:top w:val="single" w:sz="6" w:space="0" w:color="auto"/>
              <w:left w:val="single" w:sz="6" w:space="0" w:color="auto"/>
              <w:bottom w:val="nil"/>
              <w:right w:val="single" w:sz="6" w:space="0" w:color="auto"/>
            </w:tcBorders>
            <w:shd w:val="clear" w:color="auto" w:fill="FFFFFF"/>
            <w:vAlign w:val="center"/>
          </w:tcPr>
          <w:p w:rsidR="00760445" w:rsidRPr="00B54CE8" w:rsidRDefault="00760445" w:rsidP="00B54CE8">
            <w:pPr>
              <w:shd w:val="clear" w:color="auto" w:fill="FFFFFF"/>
              <w:spacing w:line="360" w:lineRule="auto"/>
              <w:rPr>
                <w:color w:val="000000"/>
              </w:rPr>
            </w:pPr>
            <w:r w:rsidRPr="00B54CE8">
              <w:rPr>
                <w:color w:val="000000"/>
              </w:rPr>
              <w:t>160</w:t>
            </w:r>
          </w:p>
        </w:tc>
        <w:tc>
          <w:tcPr>
            <w:tcW w:w="282" w:type="pct"/>
            <w:tcBorders>
              <w:top w:val="single" w:sz="6" w:space="0" w:color="auto"/>
              <w:left w:val="single" w:sz="6" w:space="0" w:color="auto"/>
              <w:bottom w:val="nil"/>
              <w:right w:val="single" w:sz="6" w:space="0" w:color="auto"/>
            </w:tcBorders>
            <w:shd w:val="clear" w:color="auto" w:fill="FFFFFF"/>
            <w:vAlign w:val="center"/>
          </w:tcPr>
          <w:p w:rsidR="00760445" w:rsidRPr="00B54CE8" w:rsidRDefault="00760445" w:rsidP="00B54CE8">
            <w:pPr>
              <w:shd w:val="clear" w:color="auto" w:fill="FFFFFF"/>
              <w:spacing w:line="360" w:lineRule="auto"/>
              <w:rPr>
                <w:color w:val="000000"/>
              </w:rPr>
            </w:pPr>
            <w:r w:rsidRPr="00B54CE8">
              <w:rPr>
                <w:color w:val="000000"/>
              </w:rPr>
              <w:t>60</w:t>
            </w:r>
          </w:p>
        </w:tc>
        <w:tc>
          <w:tcPr>
            <w:tcW w:w="293" w:type="pct"/>
            <w:tcBorders>
              <w:top w:val="single" w:sz="6" w:space="0" w:color="auto"/>
              <w:left w:val="single" w:sz="6" w:space="0" w:color="auto"/>
              <w:bottom w:val="nil"/>
              <w:right w:val="single" w:sz="6" w:space="0" w:color="auto"/>
            </w:tcBorders>
            <w:shd w:val="clear" w:color="auto" w:fill="FFFFFF"/>
            <w:vAlign w:val="center"/>
          </w:tcPr>
          <w:p w:rsidR="00760445" w:rsidRPr="00B54CE8" w:rsidRDefault="00760445" w:rsidP="00B54CE8">
            <w:pPr>
              <w:shd w:val="clear" w:color="auto" w:fill="FFFFFF"/>
              <w:spacing w:line="360" w:lineRule="auto"/>
              <w:rPr>
                <w:color w:val="000000"/>
              </w:rPr>
            </w:pPr>
            <w:r w:rsidRPr="00B54CE8">
              <w:rPr>
                <w:color w:val="000000"/>
              </w:rPr>
              <w:t>315</w:t>
            </w:r>
          </w:p>
        </w:tc>
        <w:tc>
          <w:tcPr>
            <w:tcW w:w="358" w:type="pct"/>
            <w:tcBorders>
              <w:top w:val="single" w:sz="6" w:space="0" w:color="auto"/>
              <w:left w:val="single" w:sz="6" w:space="0" w:color="auto"/>
              <w:bottom w:val="single" w:sz="6" w:space="0" w:color="auto"/>
              <w:right w:val="single" w:sz="6" w:space="0" w:color="auto"/>
            </w:tcBorders>
            <w:shd w:val="clear" w:color="auto" w:fill="FFFFFF"/>
            <w:vAlign w:val="center"/>
          </w:tcPr>
          <w:p w:rsidR="00760445" w:rsidRPr="00B54CE8" w:rsidRDefault="00760445" w:rsidP="00B54CE8">
            <w:pPr>
              <w:shd w:val="clear" w:color="auto" w:fill="FFFFFF"/>
              <w:spacing w:line="360" w:lineRule="auto"/>
              <w:rPr>
                <w:color w:val="000000"/>
              </w:rPr>
            </w:pPr>
            <w:r w:rsidRPr="00B54CE8">
              <w:rPr>
                <w:color w:val="000000"/>
              </w:rPr>
              <w:t>68</w:t>
            </w:r>
          </w:p>
        </w:tc>
      </w:tr>
      <w:tr w:rsidR="00760445" w:rsidRPr="00B54CE8" w:rsidTr="00B54CE8">
        <w:trPr>
          <w:cantSplit/>
          <w:trHeight w:val="23"/>
        </w:trPr>
        <w:tc>
          <w:tcPr>
            <w:tcW w:w="370" w:type="pct"/>
            <w:tcBorders>
              <w:top w:val="single" w:sz="6" w:space="0" w:color="auto"/>
              <w:left w:val="single" w:sz="6" w:space="0" w:color="auto"/>
              <w:bottom w:val="single" w:sz="6" w:space="0" w:color="auto"/>
              <w:right w:val="single" w:sz="6" w:space="0" w:color="auto"/>
            </w:tcBorders>
            <w:shd w:val="clear" w:color="auto" w:fill="FFFFFF"/>
            <w:vAlign w:val="center"/>
          </w:tcPr>
          <w:p w:rsidR="00760445" w:rsidRPr="00B54CE8" w:rsidRDefault="00760445" w:rsidP="00B54CE8">
            <w:pPr>
              <w:shd w:val="clear" w:color="auto" w:fill="FFFFFF"/>
              <w:spacing w:line="360" w:lineRule="auto"/>
              <w:rPr>
                <w:color w:val="000000"/>
              </w:rPr>
            </w:pPr>
            <w:r w:rsidRPr="00B54CE8">
              <w:rPr>
                <w:color w:val="000000"/>
              </w:rPr>
              <w:t>650</w:t>
            </w:r>
          </w:p>
        </w:tc>
        <w:tc>
          <w:tcPr>
            <w:tcW w:w="353" w:type="pct"/>
            <w:tcBorders>
              <w:top w:val="single" w:sz="6" w:space="0" w:color="auto"/>
              <w:left w:val="single" w:sz="6" w:space="0" w:color="auto"/>
              <w:bottom w:val="single" w:sz="6" w:space="0" w:color="auto"/>
              <w:right w:val="single" w:sz="6" w:space="0" w:color="auto"/>
            </w:tcBorders>
            <w:shd w:val="clear" w:color="auto" w:fill="FFFFFF"/>
            <w:vAlign w:val="center"/>
          </w:tcPr>
          <w:p w:rsidR="00760445" w:rsidRPr="00B54CE8" w:rsidRDefault="00760445" w:rsidP="00B54CE8">
            <w:pPr>
              <w:shd w:val="clear" w:color="auto" w:fill="FFFFFF"/>
              <w:spacing w:line="360" w:lineRule="auto"/>
              <w:rPr>
                <w:color w:val="000000"/>
              </w:rPr>
            </w:pPr>
            <w:r w:rsidRPr="00B54CE8">
              <w:rPr>
                <w:color w:val="000000"/>
              </w:rPr>
              <w:t>750</w:t>
            </w:r>
          </w:p>
        </w:tc>
        <w:tc>
          <w:tcPr>
            <w:tcW w:w="293" w:type="pct"/>
            <w:tcBorders>
              <w:top w:val="nil"/>
              <w:left w:val="single" w:sz="6" w:space="0" w:color="auto"/>
              <w:bottom w:val="single" w:sz="6" w:space="0" w:color="auto"/>
              <w:right w:val="single" w:sz="6" w:space="0" w:color="auto"/>
            </w:tcBorders>
            <w:shd w:val="clear" w:color="auto" w:fill="FFFFFF"/>
            <w:vAlign w:val="center"/>
          </w:tcPr>
          <w:p w:rsidR="00760445" w:rsidRPr="00B54CE8" w:rsidRDefault="00760445" w:rsidP="00B54CE8">
            <w:pPr>
              <w:shd w:val="clear" w:color="auto" w:fill="FFFFFF"/>
              <w:spacing w:line="360" w:lineRule="auto"/>
              <w:rPr>
                <w:color w:val="000000"/>
              </w:rPr>
            </w:pPr>
          </w:p>
          <w:p w:rsidR="00760445" w:rsidRPr="00B54CE8" w:rsidRDefault="00760445" w:rsidP="00B54CE8">
            <w:pPr>
              <w:shd w:val="clear" w:color="auto" w:fill="FFFFFF"/>
              <w:spacing w:line="360" w:lineRule="auto"/>
              <w:rPr>
                <w:color w:val="000000"/>
              </w:rPr>
            </w:pPr>
          </w:p>
        </w:tc>
        <w:tc>
          <w:tcPr>
            <w:tcW w:w="353" w:type="pct"/>
            <w:tcBorders>
              <w:top w:val="single" w:sz="6" w:space="0" w:color="auto"/>
              <w:left w:val="single" w:sz="6" w:space="0" w:color="auto"/>
              <w:bottom w:val="single" w:sz="6" w:space="0" w:color="auto"/>
              <w:right w:val="single" w:sz="6" w:space="0" w:color="auto"/>
            </w:tcBorders>
            <w:shd w:val="clear" w:color="auto" w:fill="FFFFFF"/>
            <w:vAlign w:val="center"/>
          </w:tcPr>
          <w:p w:rsidR="00760445" w:rsidRPr="00B54CE8" w:rsidRDefault="00760445" w:rsidP="00B54CE8">
            <w:pPr>
              <w:shd w:val="clear" w:color="auto" w:fill="FFFFFF"/>
              <w:spacing w:line="360" w:lineRule="auto"/>
              <w:rPr>
                <w:color w:val="000000"/>
              </w:rPr>
            </w:pPr>
            <w:r w:rsidRPr="00B54CE8">
              <w:rPr>
                <w:color w:val="000000"/>
              </w:rPr>
              <w:t>578</w:t>
            </w:r>
          </w:p>
        </w:tc>
        <w:tc>
          <w:tcPr>
            <w:tcW w:w="353" w:type="pct"/>
            <w:tcBorders>
              <w:top w:val="nil"/>
              <w:left w:val="single" w:sz="6" w:space="0" w:color="auto"/>
              <w:bottom w:val="single" w:sz="6" w:space="0" w:color="auto"/>
              <w:right w:val="single" w:sz="6" w:space="0" w:color="auto"/>
            </w:tcBorders>
            <w:shd w:val="clear" w:color="auto" w:fill="FFFFFF"/>
            <w:vAlign w:val="center"/>
          </w:tcPr>
          <w:p w:rsidR="00760445" w:rsidRPr="00B54CE8" w:rsidRDefault="00760445" w:rsidP="00B54CE8">
            <w:pPr>
              <w:shd w:val="clear" w:color="auto" w:fill="FFFFFF"/>
              <w:spacing w:line="360" w:lineRule="auto"/>
              <w:rPr>
                <w:color w:val="000000"/>
              </w:rPr>
            </w:pPr>
          </w:p>
          <w:p w:rsidR="00760445" w:rsidRPr="00B54CE8" w:rsidRDefault="00760445" w:rsidP="00B54CE8">
            <w:pPr>
              <w:shd w:val="clear" w:color="auto" w:fill="FFFFFF"/>
              <w:spacing w:line="360" w:lineRule="auto"/>
              <w:rPr>
                <w:color w:val="000000"/>
              </w:rPr>
            </w:pPr>
          </w:p>
        </w:tc>
        <w:tc>
          <w:tcPr>
            <w:tcW w:w="347" w:type="pct"/>
            <w:tcBorders>
              <w:top w:val="nil"/>
              <w:left w:val="single" w:sz="6" w:space="0" w:color="auto"/>
              <w:bottom w:val="single" w:sz="6" w:space="0" w:color="auto"/>
              <w:right w:val="single" w:sz="6" w:space="0" w:color="auto"/>
            </w:tcBorders>
            <w:shd w:val="clear" w:color="auto" w:fill="FFFFFF"/>
            <w:vAlign w:val="center"/>
          </w:tcPr>
          <w:p w:rsidR="00760445" w:rsidRPr="00B54CE8" w:rsidRDefault="00760445" w:rsidP="00B54CE8">
            <w:pPr>
              <w:shd w:val="clear" w:color="auto" w:fill="FFFFFF"/>
              <w:spacing w:line="360" w:lineRule="auto"/>
              <w:rPr>
                <w:color w:val="000000"/>
              </w:rPr>
            </w:pPr>
          </w:p>
          <w:p w:rsidR="00760445" w:rsidRPr="00B54CE8" w:rsidRDefault="00760445" w:rsidP="00B54CE8">
            <w:pPr>
              <w:shd w:val="clear" w:color="auto" w:fill="FFFFFF"/>
              <w:spacing w:line="360" w:lineRule="auto"/>
              <w:rPr>
                <w:color w:val="000000"/>
              </w:rPr>
            </w:pPr>
          </w:p>
        </w:tc>
        <w:tc>
          <w:tcPr>
            <w:tcW w:w="358" w:type="pct"/>
            <w:tcBorders>
              <w:top w:val="nil"/>
              <w:left w:val="single" w:sz="6" w:space="0" w:color="auto"/>
              <w:bottom w:val="single" w:sz="6" w:space="0" w:color="auto"/>
              <w:right w:val="single" w:sz="6" w:space="0" w:color="auto"/>
            </w:tcBorders>
            <w:shd w:val="clear" w:color="auto" w:fill="FFFFFF"/>
            <w:vAlign w:val="center"/>
          </w:tcPr>
          <w:p w:rsidR="00760445" w:rsidRPr="00B54CE8" w:rsidRDefault="00760445" w:rsidP="00B54CE8">
            <w:pPr>
              <w:shd w:val="clear" w:color="auto" w:fill="FFFFFF"/>
              <w:spacing w:line="360" w:lineRule="auto"/>
              <w:rPr>
                <w:color w:val="000000"/>
              </w:rPr>
            </w:pPr>
          </w:p>
          <w:p w:rsidR="00760445" w:rsidRPr="00B54CE8" w:rsidRDefault="00760445" w:rsidP="00B54CE8">
            <w:pPr>
              <w:shd w:val="clear" w:color="auto" w:fill="FFFFFF"/>
              <w:spacing w:line="360" w:lineRule="auto"/>
              <w:rPr>
                <w:color w:val="000000"/>
              </w:rPr>
            </w:pPr>
          </w:p>
        </w:tc>
        <w:tc>
          <w:tcPr>
            <w:tcW w:w="353" w:type="pct"/>
            <w:tcBorders>
              <w:top w:val="nil"/>
              <w:left w:val="single" w:sz="6" w:space="0" w:color="auto"/>
              <w:bottom w:val="single" w:sz="6" w:space="0" w:color="auto"/>
              <w:right w:val="single" w:sz="6" w:space="0" w:color="auto"/>
            </w:tcBorders>
            <w:shd w:val="clear" w:color="auto" w:fill="FFFFFF"/>
            <w:vAlign w:val="center"/>
          </w:tcPr>
          <w:p w:rsidR="00760445" w:rsidRPr="00B54CE8" w:rsidRDefault="00760445" w:rsidP="00B54CE8">
            <w:pPr>
              <w:shd w:val="clear" w:color="auto" w:fill="FFFFFF"/>
              <w:spacing w:line="360" w:lineRule="auto"/>
              <w:rPr>
                <w:color w:val="000000"/>
              </w:rPr>
            </w:pPr>
          </w:p>
          <w:p w:rsidR="00760445" w:rsidRPr="00B54CE8" w:rsidRDefault="00760445" w:rsidP="00B54CE8">
            <w:pPr>
              <w:shd w:val="clear" w:color="auto" w:fill="FFFFFF"/>
              <w:spacing w:line="360" w:lineRule="auto"/>
              <w:rPr>
                <w:color w:val="000000"/>
              </w:rPr>
            </w:pPr>
          </w:p>
        </w:tc>
        <w:tc>
          <w:tcPr>
            <w:tcW w:w="353" w:type="pct"/>
            <w:tcBorders>
              <w:top w:val="single" w:sz="6" w:space="0" w:color="auto"/>
              <w:left w:val="single" w:sz="6" w:space="0" w:color="auto"/>
              <w:bottom w:val="single" w:sz="6" w:space="0" w:color="auto"/>
              <w:right w:val="single" w:sz="6" w:space="0" w:color="auto"/>
            </w:tcBorders>
            <w:shd w:val="clear" w:color="auto" w:fill="FFFFFF"/>
            <w:vAlign w:val="center"/>
          </w:tcPr>
          <w:p w:rsidR="00760445" w:rsidRPr="00B54CE8" w:rsidRDefault="00760445" w:rsidP="00B54CE8">
            <w:pPr>
              <w:shd w:val="clear" w:color="auto" w:fill="FFFFFF"/>
              <w:spacing w:line="360" w:lineRule="auto"/>
              <w:rPr>
                <w:color w:val="000000"/>
              </w:rPr>
            </w:pPr>
            <w:r w:rsidRPr="00B54CE8">
              <w:rPr>
                <w:color w:val="000000"/>
              </w:rPr>
              <w:t>708</w:t>
            </w:r>
          </w:p>
        </w:tc>
        <w:tc>
          <w:tcPr>
            <w:tcW w:w="353" w:type="pct"/>
            <w:tcBorders>
              <w:top w:val="single" w:sz="6" w:space="0" w:color="auto"/>
              <w:left w:val="single" w:sz="6" w:space="0" w:color="auto"/>
              <w:bottom w:val="single" w:sz="6" w:space="0" w:color="auto"/>
              <w:right w:val="single" w:sz="6" w:space="0" w:color="auto"/>
            </w:tcBorders>
            <w:shd w:val="clear" w:color="auto" w:fill="FFFFFF"/>
            <w:vAlign w:val="center"/>
          </w:tcPr>
          <w:p w:rsidR="00760445" w:rsidRPr="00B54CE8" w:rsidRDefault="00760445" w:rsidP="00B54CE8">
            <w:pPr>
              <w:shd w:val="clear" w:color="auto" w:fill="FFFFFF"/>
              <w:spacing w:line="360" w:lineRule="auto"/>
              <w:rPr>
                <w:color w:val="000000"/>
              </w:rPr>
            </w:pPr>
            <w:r w:rsidRPr="00B54CE8">
              <w:rPr>
                <w:color w:val="000000"/>
              </w:rPr>
              <w:t>832</w:t>
            </w:r>
          </w:p>
        </w:tc>
        <w:tc>
          <w:tcPr>
            <w:tcW w:w="288" w:type="pct"/>
            <w:tcBorders>
              <w:top w:val="nil"/>
              <w:left w:val="single" w:sz="6" w:space="0" w:color="auto"/>
              <w:bottom w:val="single" w:sz="6" w:space="0" w:color="auto"/>
              <w:right w:val="single" w:sz="6" w:space="0" w:color="auto"/>
            </w:tcBorders>
            <w:shd w:val="clear" w:color="auto" w:fill="FFFFFF"/>
            <w:vAlign w:val="center"/>
          </w:tcPr>
          <w:p w:rsidR="00760445" w:rsidRPr="00B54CE8" w:rsidRDefault="00760445" w:rsidP="00B54CE8">
            <w:pPr>
              <w:shd w:val="clear" w:color="auto" w:fill="FFFFFF"/>
              <w:spacing w:line="360" w:lineRule="auto"/>
              <w:rPr>
                <w:color w:val="000000"/>
              </w:rPr>
            </w:pPr>
          </w:p>
          <w:p w:rsidR="00760445" w:rsidRPr="00B54CE8" w:rsidRDefault="00760445" w:rsidP="00B54CE8">
            <w:pPr>
              <w:shd w:val="clear" w:color="auto" w:fill="FFFFFF"/>
              <w:spacing w:line="360" w:lineRule="auto"/>
              <w:rPr>
                <w:color w:val="000000"/>
              </w:rPr>
            </w:pPr>
          </w:p>
        </w:tc>
        <w:tc>
          <w:tcPr>
            <w:tcW w:w="293" w:type="pct"/>
            <w:tcBorders>
              <w:top w:val="nil"/>
              <w:left w:val="single" w:sz="6" w:space="0" w:color="auto"/>
              <w:bottom w:val="single" w:sz="6" w:space="0" w:color="auto"/>
              <w:right w:val="single" w:sz="6" w:space="0" w:color="auto"/>
            </w:tcBorders>
            <w:shd w:val="clear" w:color="auto" w:fill="FFFFFF"/>
            <w:vAlign w:val="center"/>
          </w:tcPr>
          <w:p w:rsidR="00760445" w:rsidRPr="00B54CE8" w:rsidRDefault="00760445" w:rsidP="00B54CE8">
            <w:pPr>
              <w:shd w:val="clear" w:color="auto" w:fill="FFFFFF"/>
              <w:spacing w:line="360" w:lineRule="auto"/>
              <w:rPr>
                <w:color w:val="000000"/>
              </w:rPr>
            </w:pPr>
          </w:p>
          <w:p w:rsidR="00760445" w:rsidRPr="00B54CE8" w:rsidRDefault="00760445" w:rsidP="00B54CE8">
            <w:pPr>
              <w:shd w:val="clear" w:color="auto" w:fill="FFFFFF"/>
              <w:spacing w:line="360" w:lineRule="auto"/>
              <w:rPr>
                <w:color w:val="000000"/>
              </w:rPr>
            </w:pPr>
          </w:p>
        </w:tc>
        <w:tc>
          <w:tcPr>
            <w:tcW w:w="282" w:type="pct"/>
            <w:tcBorders>
              <w:top w:val="nil"/>
              <w:left w:val="single" w:sz="6" w:space="0" w:color="auto"/>
              <w:bottom w:val="single" w:sz="6" w:space="0" w:color="auto"/>
              <w:right w:val="single" w:sz="6" w:space="0" w:color="auto"/>
            </w:tcBorders>
            <w:shd w:val="clear" w:color="auto" w:fill="FFFFFF"/>
            <w:vAlign w:val="center"/>
          </w:tcPr>
          <w:p w:rsidR="00760445" w:rsidRPr="00B54CE8" w:rsidRDefault="00760445" w:rsidP="00B54CE8">
            <w:pPr>
              <w:shd w:val="clear" w:color="auto" w:fill="FFFFFF"/>
              <w:spacing w:line="360" w:lineRule="auto"/>
              <w:rPr>
                <w:color w:val="000000"/>
              </w:rPr>
            </w:pPr>
          </w:p>
          <w:p w:rsidR="00760445" w:rsidRPr="00B54CE8" w:rsidRDefault="00760445" w:rsidP="00B54CE8">
            <w:pPr>
              <w:shd w:val="clear" w:color="auto" w:fill="FFFFFF"/>
              <w:spacing w:line="360" w:lineRule="auto"/>
              <w:rPr>
                <w:color w:val="000000"/>
              </w:rPr>
            </w:pPr>
          </w:p>
        </w:tc>
        <w:tc>
          <w:tcPr>
            <w:tcW w:w="293" w:type="pct"/>
            <w:tcBorders>
              <w:top w:val="nil"/>
              <w:left w:val="single" w:sz="6" w:space="0" w:color="auto"/>
              <w:bottom w:val="single" w:sz="6" w:space="0" w:color="auto"/>
              <w:right w:val="single" w:sz="6" w:space="0" w:color="auto"/>
            </w:tcBorders>
            <w:shd w:val="clear" w:color="auto" w:fill="FFFFFF"/>
            <w:vAlign w:val="center"/>
          </w:tcPr>
          <w:p w:rsidR="00760445" w:rsidRPr="00B54CE8" w:rsidRDefault="00760445" w:rsidP="00B54CE8">
            <w:pPr>
              <w:shd w:val="clear" w:color="auto" w:fill="FFFFFF"/>
              <w:spacing w:line="360" w:lineRule="auto"/>
              <w:rPr>
                <w:color w:val="000000"/>
              </w:rPr>
            </w:pPr>
          </w:p>
          <w:p w:rsidR="00760445" w:rsidRPr="00B54CE8" w:rsidRDefault="00760445" w:rsidP="00B54CE8">
            <w:pPr>
              <w:shd w:val="clear" w:color="auto" w:fill="FFFFFF"/>
              <w:spacing w:line="360" w:lineRule="auto"/>
              <w:rPr>
                <w:color w:val="000000"/>
              </w:rPr>
            </w:pPr>
          </w:p>
        </w:tc>
        <w:tc>
          <w:tcPr>
            <w:tcW w:w="358" w:type="pct"/>
            <w:tcBorders>
              <w:top w:val="single" w:sz="6" w:space="0" w:color="auto"/>
              <w:left w:val="single" w:sz="6" w:space="0" w:color="auto"/>
              <w:bottom w:val="single" w:sz="6" w:space="0" w:color="auto"/>
              <w:right w:val="single" w:sz="6" w:space="0" w:color="auto"/>
            </w:tcBorders>
            <w:shd w:val="clear" w:color="auto" w:fill="FFFFFF"/>
            <w:vAlign w:val="center"/>
          </w:tcPr>
          <w:p w:rsidR="00760445" w:rsidRPr="00B54CE8" w:rsidRDefault="00760445" w:rsidP="00B54CE8">
            <w:pPr>
              <w:shd w:val="clear" w:color="auto" w:fill="FFFFFF"/>
              <w:spacing w:line="360" w:lineRule="auto"/>
              <w:rPr>
                <w:color w:val="000000"/>
              </w:rPr>
            </w:pPr>
            <w:r w:rsidRPr="00B54CE8">
              <w:rPr>
                <w:color w:val="000000"/>
              </w:rPr>
              <w:t>73</w:t>
            </w:r>
          </w:p>
        </w:tc>
      </w:tr>
      <w:tr w:rsidR="00760445" w:rsidRPr="00B54CE8" w:rsidTr="00B54CE8">
        <w:trPr>
          <w:cantSplit/>
          <w:trHeight w:val="23"/>
        </w:trPr>
        <w:tc>
          <w:tcPr>
            <w:tcW w:w="370" w:type="pct"/>
            <w:tcBorders>
              <w:top w:val="single" w:sz="6" w:space="0" w:color="auto"/>
              <w:left w:val="single" w:sz="6" w:space="0" w:color="auto"/>
              <w:bottom w:val="single" w:sz="6" w:space="0" w:color="auto"/>
              <w:right w:val="single" w:sz="6" w:space="0" w:color="auto"/>
            </w:tcBorders>
            <w:shd w:val="clear" w:color="auto" w:fill="FFFFFF"/>
            <w:vAlign w:val="center"/>
          </w:tcPr>
          <w:p w:rsidR="00760445" w:rsidRPr="00B54CE8" w:rsidRDefault="00760445" w:rsidP="00B54CE8">
            <w:pPr>
              <w:shd w:val="clear" w:color="auto" w:fill="FFFFFF"/>
              <w:spacing w:line="360" w:lineRule="auto"/>
              <w:rPr>
                <w:color w:val="000000"/>
              </w:rPr>
            </w:pPr>
            <w:r w:rsidRPr="00B54CE8">
              <w:rPr>
                <w:color w:val="000000"/>
              </w:rPr>
              <w:t>У00</w:t>
            </w:r>
          </w:p>
        </w:tc>
        <w:tc>
          <w:tcPr>
            <w:tcW w:w="353" w:type="pct"/>
            <w:tcBorders>
              <w:top w:val="single" w:sz="6" w:space="0" w:color="auto"/>
              <w:left w:val="single" w:sz="6" w:space="0" w:color="auto"/>
              <w:bottom w:val="single" w:sz="6" w:space="0" w:color="auto"/>
              <w:right w:val="single" w:sz="6" w:space="0" w:color="auto"/>
            </w:tcBorders>
            <w:shd w:val="clear" w:color="auto" w:fill="FFFFFF"/>
            <w:vAlign w:val="center"/>
          </w:tcPr>
          <w:p w:rsidR="00760445" w:rsidRPr="00B54CE8" w:rsidRDefault="00760445" w:rsidP="00B54CE8">
            <w:pPr>
              <w:shd w:val="clear" w:color="auto" w:fill="FFFFFF"/>
              <w:spacing w:line="360" w:lineRule="auto"/>
              <w:rPr>
                <w:color w:val="000000"/>
              </w:rPr>
            </w:pPr>
            <w:r w:rsidRPr="00B54CE8">
              <w:rPr>
                <w:color w:val="000000"/>
              </w:rPr>
              <w:t>330</w:t>
            </w:r>
          </w:p>
        </w:tc>
        <w:tc>
          <w:tcPr>
            <w:tcW w:w="293" w:type="pct"/>
            <w:tcBorders>
              <w:top w:val="single" w:sz="6" w:space="0" w:color="auto"/>
              <w:left w:val="single" w:sz="6" w:space="0" w:color="auto"/>
              <w:bottom w:val="nil"/>
              <w:right w:val="single" w:sz="6" w:space="0" w:color="auto"/>
            </w:tcBorders>
            <w:shd w:val="clear" w:color="auto" w:fill="FFFFFF"/>
            <w:vAlign w:val="center"/>
          </w:tcPr>
          <w:p w:rsidR="00760445" w:rsidRPr="00B54CE8" w:rsidRDefault="00760445" w:rsidP="00B54CE8">
            <w:pPr>
              <w:shd w:val="clear" w:color="auto" w:fill="FFFFFF"/>
              <w:spacing w:line="360" w:lineRule="auto"/>
              <w:rPr>
                <w:color w:val="000000"/>
              </w:rPr>
            </w:pPr>
            <w:r w:rsidRPr="00B54CE8">
              <w:rPr>
                <w:color w:val="000000"/>
              </w:rPr>
              <w:t>65</w:t>
            </w:r>
          </w:p>
        </w:tc>
        <w:tc>
          <w:tcPr>
            <w:tcW w:w="353" w:type="pct"/>
            <w:tcBorders>
              <w:top w:val="single" w:sz="6" w:space="0" w:color="auto"/>
              <w:left w:val="single" w:sz="6" w:space="0" w:color="auto"/>
              <w:bottom w:val="single" w:sz="6" w:space="0" w:color="auto"/>
              <w:right w:val="single" w:sz="6" w:space="0" w:color="auto"/>
            </w:tcBorders>
            <w:shd w:val="clear" w:color="auto" w:fill="FFFFFF"/>
            <w:vAlign w:val="center"/>
          </w:tcPr>
          <w:p w:rsidR="00760445" w:rsidRPr="00B54CE8" w:rsidRDefault="00760445" w:rsidP="00B54CE8">
            <w:pPr>
              <w:shd w:val="clear" w:color="auto" w:fill="FFFFFF"/>
              <w:spacing w:line="360" w:lineRule="auto"/>
              <w:rPr>
                <w:color w:val="000000"/>
              </w:rPr>
            </w:pPr>
            <w:r w:rsidRPr="00B54CE8">
              <w:rPr>
                <w:color w:val="000000"/>
              </w:rPr>
              <w:t>720</w:t>
            </w:r>
          </w:p>
        </w:tc>
        <w:tc>
          <w:tcPr>
            <w:tcW w:w="353" w:type="pct"/>
            <w:tcBorders>
              <w:top w:val="single" w:sz="6" w:space="0" w:color="auto"/>
              <w:left w:val="single" w:sz="6" w:space="0" w:color="auto"/>
              <w:bottom w:val="nil"/>
              <w:right w:val="single" w:sz="6" w:space="0" w:color="auto"/>
            </w:tcBorders>
            <w:shd w:val="clear" w:color="auto" w:fill="FFFFFF"/>
            <w:vAlign w:val="center"/>
          </w:tcPr>
          <w:p w:rsidR="00760445" w:rsidRPr="00B54CE8" w:rsidRDefault="00760445" w:rsidP="00B54CE8">
            <w:pPr>
              <w:shd w:val="clear" w:color="auto" w:fill="FFFFFF"/>
              <w:spacing w:line="360" w:lineRule="auto"/>
              <w:rPr>
                <w:color w:val="000000"/>
              </w:rPr>
            </w:pPr>
            <w:r w:rsidRPr="00B54CE8">
              <w:rPr>
                <w:color w:val="000000"/>
              </w:rPr>
              <w:t>150</w:t>
            </w:r>
          </w:p>
        </w:tc>
        <w:tc>
          <w:tcPr>
            <w:tcW w:w="347" w:type="pct"/>
            <w:tcBorders>
              <w:top w:val="single" w:sz="6" w:space="0" w:color="auto"/>
              <w:left w:val="single" w:sz="6" w:space="0" w:color="auto"/>
              <w:bottom w:val="nil"/>
              <w:right w:val="single" w:sz="6" w:space="0" w:color="auto"/>
            </w:tcBorders>
            <w:shd w:val="clear" w:color="auto" w:fill="FFFFFF"/>
            <w:vAlign w:val="center"/>
          </w:tcPr>
          <w:p w:rsidR="00760445" w:rsidRPr="00B54CE8" w:rsidRDefault="00760445" w:rsidP="00B54CE8">
            <w:pPr>
              <w:shd w:val="clear" w:color="auto" w:fill="FFFFFF"/>
              <w:spacing w:line="360" w:lineRule="auto"/>
              <w:rPr>
                <w:color w:val="000000"/>
              </w:rPr>
            </w:pPr>
            <w:r w:rsidRPr="00B54CE8">
              <w:rPr>
                <w:color w:val="000000"/>
              </w:rPr>
              <w:t>1050</w:t>
            </w:r>
          </w:p>
        </w:tc>
        <w:tc>
          <w:tcPr>
            <w:tcW w:w="358" w:type="pct"/>
            <w:tcBorders>
              <w:top w:val="single" w:sz="6" w:space="0" w:color="auto"/>
              <w:left w:val="single" w:sz="6" w:space="0" w:color="auto"/>
              <w:bottom w:val="nil"/>
              <w:right w:val="single" w:sz="6" w:space="0" w:color="auto"/>
            </w:tcBorders>
            <w:shd w:val="clear" w:color="auto" w:fill="FFFFFF"/>
            <w:vAlign w:val="center"/>
          </w:tcPr>
          <w:p w:rsidR="00760445" w:rsidRPr="00B54CE8" w:rsidRDefault="00760445" w:rsidP="00B54CE8">
            <w:pPr>
              <w:shd w:val="clear" w:color="auto" w:fill="FFFFFF"/>
              <w:spacing w:line="360" w:lineRule="auto"/>
              <w:rPr>
                <w:color w:val="000000"/>
              </w:rPr>
            </w:pPr>
            <w:r w:rsidRPr="00B54CE8">
              <w:rPr>
                <w:color w:val="000000"/>
              </w:rPr>
              <w:t>361</w:t>
            </w:r>
          </w:p>
        </w:tc>
        <w:tc>
          <w:tcPr>
            <w:tcW w:w="353" w:type="pct"/>
            <w:tcBorders>
              <w:top w:val="single" w:sz="6" w:space="0" w:color="auto"/>
              <w:left w:val="single" w:sz="6" w:space="0" w:color="auto"/>
              <w:bottom w:val="nil"/>
              <w:right w:val="single" w:sz="6" w:space="0" w:color="auto"/>
            </w:tcBorders>
            <w:shd w:val="clear" w:color="auto" w:fill="FFFFFF"/>
            <w:vAlign w:val="center"/>
          </w:tcPr>
          <w:p w:rsidR="00760445" w:rsidRPr="00B54CE8" w:rsidRDefault="00760445" w:rsidP="00B54CE8">
            <w:pPr>
              <w:shd w:val="clear" w:color="auto" w:fill="FFFFFF"/>
              <w:spacing w:line="360" w:lineRule="auto"/>
              <w:rPr>
                <w:color w:val="000000"/>
                <w:lang w:val="en-US"/>
              </w:rPr>
            </w:pPr>
            <w:r w:rsidRPr="00B54CE8">
              <w:rPr>
                <w:color w:val="000000"/>
              </w:rPr>
              <w:t>27</w:t>
            </w:r>
            <w:r w:rsidRPr="00B54CE8">
              <w:rPr>
                <w:color w:val="000000"/>
                <w:lang w:val="en-US"/>
              </w:rPr>
              <w:t>1</w:t>
            </w:r>
          </w:p>
        </w:tc>
        <w:tc>
          <w:tcPr>
            <w:tcW w:w="353" w:type="pct"/>
            <w:tcBorders>
              <w:top w:val="single" w:sz="6" w:space="0" w:color="auto"/>
              <w:left w:val="single" w:sz="6" w:space="0" w:color="auto"/>
              <w:bottom w:val="single" w:sz="6" w:space="0" w:color="auto"/>
              <w:right w:val="single" w:sz="6" w:space="0" w:color="auto"/>
            </w:tcBorders>
            <w:shd w:val="clear" w:color="auto" w:fill="FFFFFF"/>
            <w:vAlign w:val="center"/>
          </w:tcPr>
          <w:p w:rsidR="00760445" w:rsidRPr="00B54CE8" w:rsidRDefault="00760445" w:rsidP="00B54CE8">
            <w:pPr>
              <w:shd w:val="clear" w:color="auto" w:fill="FFFFFF"/>
              <w:spacing w:line="360" w:lineRule="auto"/>
              <w:rPr>
                <w:color w:val="000000"/>
              </w:rPr>
            </w:pPr>
            <w:r w:rsidRPr="00B54CE8">
              <w:rPr>
                <w:color w:val="000000"/>
              </w:rPr>
              <w:t>884</w:t>
            </w:r>
          </w:p>
        </w:tc>
        <w:tc>
          <w:tcPr>
            <w:tcW w:w="353" w:type="pct"/>
            <w:tcBorders>
              <w:top w:val="single" w:sz="6" w:space="0" w:color="auto"/>
              <w:left w:val="single" w:sz="6" w:space="0" w:color="auto"/>
              <w:bottom w:val="single" w:sz="6" w:space="0" w:color="auto"/>
              <w:right w:val="single" w:sz="6" w:space="0" w:color="auto"/>
            </w:tcBorders>
            <w:shd w:val="clear" w:color="auto" w:fill="FFFFFF"/>
            <w:vAlign w:val="center"/>
          </w:tcPr>
          <w:p w:rsidR="00760445" w:rsidRPr="00B54CE8" w:rsidRDefault="00760445" w:rsidP="00B54CE8">
            <w:pPr>
              <w:shd w:val="clear" w:color="auto" w:fill="FFFFFF"/>
              <w:spacing w:line="360" w:lineRule="auto"/>
              <w:rPr>
                <w:color w:val="000000"/>
              </w:rPr>
            </w:pPr>
            <w:r w:rsidRPr="00B54CE8">
              <w:rPr>
                <w:color w:val="000000"/>
              </w:rPr>
              <w:t>10?4</w:t>
            </w:r>
          </w:p>
        </w:tc>
        <w:tc>
          <w:tcPr>
            <w:tcW w:w="288" w:type="pct"/>
            <w:tcBorders>
              <w:top w:val="single" w:sz="6" w:space="0" w:color="auto"/>
              <w:left w:val="single" w:sz="6" w:space="0" w:color="auto"/>
              <w:bottom w:val="nil"/>
              <w:right w:val="single" w:sz="6" w:space="0" w:color="auto"/>
            </w:tcBorders>
            <w:shd w:val="clear" w:color="auto" w:fill="FFFFFF"/>
            <w:vAlign w:val="center"/>
          </w:tcPr>
          <w:p w:rsidR="00760445" w:rsidRPr="00B54CE8" w:rsidRDefault="00760445" w:rsidP="00B54CE8">
            <w:pPr>
              <w:shd w:val="clear" w:color="auto" w:fill="FFFFFF"/>
              <w:spacing w:line="360" w:lineRule="auto"/>
              <w:rPr>
                <w:color w:val="000000"/>
              </w:rPr>
            </w:pPr>
            <w:r w:rsidRPr="00B54CE8">
              <w:rPr>
                <w:color w:val="000000"/>
              </w:rPr>
              <w:t>36</w:t>
            </w:r>
          </w:p>
        </w:tc>
        <w:tc>
          <w:tcPr>
            <w:tcW w:w="293" w:type="pct"/>
            <w:tcBorders>
              <w:top w:val="single" w:sz="6" w:space="0" w:color="auto"/>
              <w:left w:val="single" w:sz="6" w:space="0" w:color="auto"/>
              <w:bottom w:val="nil"/>
              <w:right w:val="single" w:sz="6" w:space="0" w:color="auto"/>
            </w:tcBorders>
            <w:shd w:val="clear" w:color="auto" w:fill="FFFFFF"/>
            <w:vAlign w:val="center"/>
          </w:tcPr>
          <w:p w:rsidR="00760445" w:rsidRPr="00B54CE8" w:rsidRDefault="00760445" w:rsidP="00B54CE8">
            <w:pPr>
              <w:shd w:val="clear" w:color="auto" w:fill="FFFFFF"/>
              <w:spacing w:line="360" w:lineRule="auto"/>
              <w:rPr>
                <w:color w:val="000000"/>
              </w:rPr>
            </w:pPr>
            <w:r w:rsidRPr="00B54CE8">
              <w:rPr>
                <w:color w:val="000000"/>
              </w:rPr>
              <w:t>200</w:t>
            </w:r>
          </w:p>
        </w:tc>
        <w:tc>
          <w:tcPr>
            <w:tcW w:w="282" w:type="pct"/>
            <w:tcBorders>
              <w:top w:val="single" w:sz="6" w:space="0" w:color="auto"/>
              <w:left w:val="single" w:sz="6" w:space="0" w:color="auto"/>
              <w:bottom w:val="nil"/>
              <w:right w:val="single" w:sz="6" w:space="0" w:color="auto"/>
            </w:tcBorders>
            <w:shd w:val="clear" w:color="auto" w:fill="FFFFFF"/>
            <w:vAlign w:val="center"/>
          </w:tcPr>
          <w:p w:rsidR="00760445" w:rsidRPr="00B54CE8" w:rsidRDefault="00760445" w:rsidP="00B54CE8">
            <w:pPr>
              <w:shd w:val="clear" w:color="auto" w:fill="FFFFFF"/>
              <w:spacing w:line="360" w:lineRule="auto"/>
              <w:rPr>
                <w:color w:val="000000"/>
              </w:rPr>
            </w:pPr>
            <w:r w:rsidRPr="00B54CE8">
              <w:rPr>
                <w:color w:val="000000"/>
              </w:rPr>
              <w:t>85</w:t>
            </w:r>
          </w:p>
        </w:tc>
        <w:tc>
          <w:tcPr>
            <w:tcW w:w="293" w:type="pct"/>
            <w:tcBorders>
              <w:top w:val="single" w:sz="6" w:space="0" w:color="auto"/>
              <w:left w:val="single" w:sz="6" w:space="0" w:color="auto"/>
              <w:bottom w:val="nil"/>
              <w:right w:val="single" w:sz="6" w:space="0" w:color="auto"/>
            </w:tcBorders>
            <w:shd w:val="clear" w:color="auto" w:fill="FFFFFF"/>
            <w:vAlign w:val="center"/>
          </w:tcPr>
          <w:p w:rsidR="00760445" w:rsidRPr="00B54CE8" w:rsidRDefault="00760445" w:rsidP="00B54CE8">
            <w:pPr>
              <w:shd w:val="clear" w:color="auto" w:fill="FFFFFF"/>
              <w:spacing w:line="360" w:lineRule="auto"/>
              <w:rPr>
                <w:color w:val="000000"/>
              </w:rPr>
            </w:pPr>
            <w:r w:rsidRPr="00B54CE8">
              <w:rPr>
                <w:color w:val="000000"/>
              </w:rPr>
              <w:t>400</w:t>
            </w:r>
          </w:p>
        </w:tc>
        <w:tc>
          <w:tcPr>
            <w:tcW w:w="358" w:type="pct"/>
            <w:tcBorders>
              <w:top w:val="single" w:sz="6" w:space="0" w:color="auto"/>
              <w:left w:val="single" w:sz="6" w:space="0" w:color="auto"/>
              <w:bottom w:val="single" w:sz="6" w:space="0" w:color="auto"/>
              <w:right w:val="single" w:sz="6" w:space="0" w:color="auto"/>
            </w:tcBorders>
            <w:shd w:val="clear" w:color="auto" w:fill="FFFFFF"/>
            <w:vAlign w:val="center"/>
          </w:tcPr>
          <w:p w:rsidR="00760445" w:rsidRPr="00B54CE8" w:rsidRDefault="00760445" w:rsidP="00B54CE8">
            <w:pPr>
              <w:shd w:val="clear" w:color="auto" w:fill="FFFFFF"/>
              <w:spacing w:line="360" w:lineRule="auto"/>
              <w:rPr>
                <w:color w:val="000000"/>
              </w:rPr>
            </w:pPr>
            <w:r w:rsidRPr="00B54CE8">
              <w:rPr>
                <w:color w:val="000000"/>
              </w:rPr>
              <w:t>(69</w:t>
            </w:r>
          </w:p>
        </w:tc>
      </w:tr>
      <w:tr w:rsidR="00760445" w:rsidRPr="00B54CE8" w:rsidTr="00B54CE8">
        <w:trPr>
          <w:cantSplit/>
          <w:trHeight w:val="23"/>
        </w:trPr>
        <w:tc>
          <w:tcPr>
            <w:tcW w:w="370" w:type="pct"/>
            <w:tcBorders>
              <w:top w:val="single" w:sz="6" w:space="0" w:color="auto"/>
              <w:left w:val="single" w:sz="6" w:space="0" w:color="auto"/>
              <w:bottom w:val="single" w:sz="6" w:space="0" w:color="auto"/>
              <w:right w:val="single" w:sz="6" w:space="0" w:color="auto"/>
            </w:tcBorders>
            <w:shd w:val="clear" w:color="auto" w:fill="FFFFFF"/>
            <w:vAlign w:val="center"/>
          </w:tcPr>
          <w:p w:rsidR="00760445" w:rsidRPr="00B54CE8" w:rsidRDefault="00760445" w:rsidP="00B54CE8">
            <w:pPr>
              <w:shd w:val="clear" w:color="auto" w:fill="FFFFFF"/>
              <w:spacing w:line="360" w:lineRule="auto"/>
              <w:rPr>
                <w:color w:val="000000"/>
              </w:rPr>
            </w:pPr>
            <w:r w:rsidRPr="00B54CE8">
              <w:rPr>
                <w:color w:val="000000"/>
              </w:rPr>
              <w:t>1000</w:t>
            </w:r>
          </w:p>
        </w:tc>
        <w:tc>
          <w:tcPr>
            <w:tcW w:w="353" w:type="pct"/>
            <w:tcBorders>
              <w:top w:val="single" w:sz="6" w:space="0" w:color="auto"/>
              <w:left w:val="single" w:sz="6" w:space="0" w:color="auto"/>
              <w:bottom w:val="single" w:sz="6" w:space="0" w:color="auto"/>
              <w:right w:val="single" w:sz="6" w:space="0" w:color="auto"/>
            </w:tcBorders>
            <w:shd w:val="clear" w:color="auto" w:fill="FFFFFF"/>
            <w:vAlign w:val="center"/>
          </w:tcPr>
          <w:p w:rsidR="00760445" w:rsidRPr="00B54CE8" w:rsidRDefault="00760445" w:rsidP="00B54CE8">
            <w:pPr>
              <w:shd w:val="clear" w:color="auto" w:fill="FFFFFF"/>
              <w:spacing w:line="360" w:lineRule="auto"/>
              <w:rPr>
                <w:color w:val="000000"/>
              </w:rPr>
            </w:pPr>
            <w:r w:rsidRPr="00B54CE8">
              <w:rPr>
                <w:color w:val="000000"/>
              </w:rPr>
              <w:t>11.30</w:t>
            </w:r>
          </w:p>
        </w:tc>
        <w:tc>
          <w:tcPr>
            <w:tcW w:w="293" w:type="pct"/>
            <w:tcBorders>
              <w:top w:val="nil"/>
              <w:left w:val="single" w:sz="6" w:space="0" w:color="auto"/>
              <w:bottom w:val="nil"/>
              <w:right w:val="single" w:sz="6" w:space="0" w:color="auto"/>
            </w:tcBorders>
            <w:shd w:val="clear" w:color="auto" w:fill="FFFFFF"/>
            <w:vAlign w:val="center"/>
          </w:tcPr>
          <w:p w:rsidR="00760445" w:rsidRPr="00B54CE8" w:rsidRDefault="00760445" w:rsidP="00B54CE8">
            <w:pPr>
              <w:shd w:val="clear" w:color="auto" w:fill="FFFFFF"/>
              <w:spacing w:line="360" w:lineRule="auto"/>
              <w:rPr>
                <w:color w:val="000000"/>
              </w:rPr>
            </w:pPr>
          </w:p>
          <w:p w:rsidR="00760445" w:rsidRPr="00B54CE8" w:rsidRDefault="00760445" w:rsidP="00B54CE8">
            <w:pPr>
              <w:shd w:val="clear" w:color="auto" w:fill="FFFFFF"/>
              <w:spacing w:line="360" w:lineRule="auto"/>
              <w:rPr>
                <w:color w:val="000000"/>
              </w:rPr>
            </w:pPr>
          </w:p>
        </w:tc>
        <w:tc>
          <w:tcPr>
            <w:tcW w:w="353" w:type="pct"/>
            <w:tcBorders>
              <w:top w:val="single" w:sz="6" w:space="0" w:color="auto"/>
              <w:left w:val="single" w:sz="6" w:space="0" w:color="auto"/>
              <w:bottom w:val="single" w:sz="6" w:space="0" w:color="auto"/>
              <w:right w:val="single" w:sz="6" w:space="0" w:color="auto"/>
            </w:tcBorders>
            <w:shd w:val="clear" w:color="auto" w:fill="FFFFFF"/>
            <w:vAlign w:val="center"/>
          </w:tcPr>
          <w:p w:rsidR="00760445" w:rsidRPr="00B54CE8" w:rsidRDefault="00760445" w:rsidP="00B54CE8">
            <w:pPr>
              <w:shd w:val="clear" w:color="auto" w:fill="FFFFFF"/>
              <w:spacing w:line="360" w:lineRule="auto"/>
              <w:rPr>
                <w:color w:val="000000"/>
              </w:rPr>
            </w:pPr>
            <w:r w:rsidRPr="00B54CE8">
              <w:rPr>
                <w:color w:val="000000"/>
              </w:rPr>
              <w:t>920</w:t>
            </w:r>
          </w:p>
        </w:tc>
        <w:tc>
          <w:tcPr>
            <w:tcW w:w="353" w:type="pct"/>
            <w:tcBorders>
              <w:top w:val="nil"/>
              <w:left w:val="single" w:sz="6" w:space="0" w:color="auto"/>
              <w:bottom w:val="nil"/>
              <w:right w:val="single" w:sz="6" w:space="0" w:color="auto"/>
            </w:tcBorders>
            <w:shd w:val="clear" w:color="auto" w:fill="FFFFFF"/>
            <w:vAlign w:val="center"/>
          </w:tcPr>
          <w:p w:rsidR="00760445" w:rsidRPr="00B54CE8" w:rsidRDefault="00760445" w:rsidP="00B54CE8">
            <w:pPr>
              <w:shd w:val="clear" w:color="auto" w:fill="FFFFFF"/>
              <w:spacing w:line="360" w:lineRule="auto"/>
              <w:rPr>
                <w:color w:val="000000"/>
              </w:rPr>
            </w:pPr>
          </w:p>
          <w:p w:rsidR="00760445" w:rsidRPr="00B54CE8" w:rsidRDefault="00760445" w:rsidP="00B54CE8">
            <w:pPr>
              <w:shd w:val="clear" w:color="auto" w:fill="FFFFFF"/>
              <w:spacing w:line="360" w:lineRule="auto"/>
              <w:rPr>
                <w:color w:val="000000"/>
              </w:rPr>
            </w:pPr>
          </w:p>
        </w:tc>
        <w:tc>
          <w:tcPr>
            <w:tcW w:w="347" w:type="pct"/>
            <w:tcBorders>
              <w:top w:val="nil"/>
              <w:left w:val="single" w:sz="6" w:space="0" w:color="auto"/>
              <w:bottom w:val="nil"/>
              <w:right w:val="single" w:sz="6" w:space="0" w:color="auto"/>
            </w:tcBorders>
            <w:shd w:val="clear" w:color="auto" w:fill="FFFFFF"/>
            <w:vAlign w:val="center"/>
          </w:tcPr>
          <w:p w:rsidR="00760445" w:rsidRPr="00B54CE8" w:rsidRDefault="00760445" w:rsidP="00B54CE8">
            <w:pPr>
              <w:shd w:val="clear" w:color="auto" w:fill="FFFFFF"/>
              <w:spacing w:line="360" w:lineRule="auto"/>
              <w:rPr>
                <w:color w:val="000000"/>
              </w:rPr>
            </w:pPr>
          </w:p>
          <w:p w:rsidR="00760445" w:rsidRPr="00B54CE8" w:rsidRDefault="00760445" w:rsidP="00B54CE8">
            <w:pPr>
              <w:shd w:val="clear" w:color="auto" w:fill="FFFFFF"/>
              <w:spacing w:line="360" w:lineRule="auto"/>
              <w:rPr>
                <w:color w:val="000000"/>
              </w:rPr>
            </w:pPr>
          </w:p>
        </w:tc>
        <w:tc>
          <w:tcPr>
            <w:tcW w:w="358" w:type="pct"/>
            <w:tcBorders>
              <w:top w:val="nil"/>
              <w:left w:val="single" w:sz="6" w:space="0" w:color="auto"/>
              <w:bottom w:val="nil"/>
              <w:right w:val="single" w:sz="6" w:space="0" w:color="auto"/>
            </w:tcBorders>
            <w:shd w:val="clear" w:color="auto" w:fill="FFFFFF"/>
            <w:vAlign w:val="center"/>
          </w:tcPr>
          <w:p w:rsidR="00760445" w:rsidRPr="00B54CE8" w:rsidRDefault="00760445" w:rsidP="00B54CE8">
            <w:pPr>
              <w:shd w:val="clear" w:color="auto" w:fill="FFFFFF"/>
              <w:spacing w:line="360" w:lineRule="auto"/>
              <w:rPr>
                <w:color w:val="000000"/>
              </w:rPr>
            </w:pPr>
          </w:p>
          <w:p w:rsidR="00760445" w:rsidRPr="00B54CE8" w:rsidRDefault="00760445" w:rsidP="00B54CE8">
            <w:pPr>
              <w:shd w:val="clear" w:color="auto" w:fill="FFFFFF"/>
              <w:spacing w:line="360" w:lineRule="auto"/>
              <w:rPr>
                <w:color w:val="000000"/>
              </w:rPr>
            </w:pPr>
          </w:p>
        </w:tc>
        <w:tc>
          <w:tcPr>
            <w:tcW w:w="353" w:type="pct"/>
            <w:tcBorders>
              <w:top w:val="nil"/>
              <w:left w:val="single" w:sz="6" w:space="0" w:color="auto"/>
              <w:bottom w:val="nil"/>
              <w:right w:val="single" w:sz="6" w:space="0" w:color="auto"/>
            </w:tcBorders>
            <w:shd w:val="clear" w:color="auto" w:fill="FFFFFF"/>
            <w:vAlign w:val="center"/>
          </w:tcPr>
          <w:p w:rsidR="00760445" w:rsidRPr="00B54CE8" w:rsidRDefault="00760445" w:rsidP="00B54CE8">
            <w:pPr>
              <w:shd w:val="clear" w:color="auto" w:fill="FFFFFF"/>
              <w:spacing w:line="360" w:lineRule="auto"/>
              <w:rPr>
                <w:color w:val="000000"/>
              </w:rPr>
            </w:pPr>
          </w:p>
          <w:p w:rsidR="00760445" w:rsidRPr="00B54CE8" w:rsidRDefault="00760445" w:rsidP="00B54CE8">
            <w:pPr>
              <w:shd w:val="clear" w:color="auto" w:fill="FFFFFF"/>
              <w:spacing w:line="360" w:lineRule="auto"/>
              <w:rPr>
                <w:color w:val="000000"/>
              </w:rPr>
            </w:pPr>
          </w:p>
        </w:tc>
        <w:tc>
          <w:tcPr>
            <w:tcW w:w="353" w:type="pct"/>
            <w:tcBorders>
              <w:top w:val="single" w:sz="6" w:space="0" w:color="auto"/>
              <w:left w:val="single" w:sz="6" w:space="0" w:color="auto"/>
              <w:bottom w:val="single" w:sz="6" w:space="0" w:color="auto"/>
              <w:right w:val="single" w:sz="6" w:space="0" w:color="auto"/>
            </w:tcBorders>
            <w:shd w:val="clear" w:color="auto" w:fill="FFFFFF"/>
            <w:vAlign w:val="center"/>
          </w:tcPr>
          <w:p w:rsidR="00760445" w:rsidRPr="00B54CE8" w:rsidRDefault="00760445" w:rsidP="00B54CE8">
            <w:pPr>
              <w:shd w:val="clear" w:color="auto" w:fill="FFFFFF"/>
              <w:spacing w:line="360" w:lineRule="auto"/>
              <w:rPr>
                <w:color w:val="000000"/>
              </w:rPr>
            </w:pPr>
            <w:r w:rsidRPr="00B54CE8">
              <w:rPr>
                <w:color w:val="000000"/>
              </w:rPr>
              <w:t>1084</w:t>
            </w:r>
          </w:p>
        </w:tc>
        <w:tc>
          <w:tcPr>
            <w:tcW w:w="353" w:type="pct"/>
            <w:tcBorders>
              <w:top w:val="single" w:sz="6" w:space="0" w:color="auto"/>
              <w:left w:val="single" w:sz="6" w:space="0" w:color="auto"/>
              <w:bottom w:val="single" w:sz="6" w:space="0" w:color="auto"/>
              <w:right w:val="single" w:sz="6" w:space="0" w:color="auto"/>
            </w:tcBorders>
            <w:shd w:val="clear" w:color="auto" w:fill="FFFFFF"/>
            <w:vAlign w:val="center"/>
          </w:tcPr>
          <w:p w:rsidR="00760445" w:rsidRPr="00B54CE8" w:rsidRDefault="00760445" w:rsidP="00B54CE8">
            <w:pPr>
              <w:shd w:val="clear" w:color="auto" w:fill="FFFFFF"/>
              <w:spacing w:line="360" w:lineRule="auto"/>
              <w:rPr>
                <w:color w:val="000000"/>
              </w:rPr>
            </w:pPr>
            <w:r w:rsidRPr="00B54CE8">
              <w:rPr>
                <w:color w:val="000000"/>
              </w:rPr>
              <w:t>1224</w:t>
            </w:r>
          </w:p>
        </w:tc>
        <w:tc>
          <w:tcPr>
            <w:tcW w:w="288" w:type="pct"/>
            <w:tcBorders>
              <w:top w:val="nil"/>
              <w:left w:val="single" w:sz="6" w:space="0" w:color="auto"/>
              <w:bottom w:val="nil"/>
              <w:right w:val="single" w:sz="6" w:space="0" w:color="auto"/>
            </w:tcBorders>
            <w:shd w:val="clear" w:color="auto" w:fill="FFFFFF"/>
            <w:vAlign w:val="center"/>
          </w:tcPr>
          <w:p w:rsidR="00760445" w:rsidRPr="00B54CE8" w:rsidRDefault="00760445" w:rsidP="00B54CE8">
            <w:pPr>
              <w:shd w:val="clear" w:color="auto" w:fill="FFFFFF"/>
              <w:spacing w:line="360" w:lineRule="auto"/>
              <w:rPr>
                <w:color w:val="000000"/>
              </w:rPr>
            </w:pPr>
          </w:p>
          <w:p w:rsidR="00760445" w:rsidRPr="00B54CE8" w:rsidRDefault="00760445" w:rsidP="00B54CE8">
            <w:pPr>
              <w:shd w:val="clear" w:color="auto" w:fill="FFFFFF"/>
              <w:spacing w:line="360" w:lineRule="auto"/>
              <w:rPr>
                <w:color w:val="000000"/>
              </w:rPr>
            </w:pPr>
          </w:p>
        </w:tc>
        <w:tc>
          <w:tcPr>
            <w:tcW w:w="293" w:type="pct"/>
            <w:tcBorders>
              <w:top w:val="nil"/>
              <w:left w:val="single" w:sz="6" w:space="0" w:color="auto"/>
              <w:bottom w:val="nil"/>
              <w:right w:val="single" w:sz="6" w:space="0" w:color="auto"/>
            </w:tcBorders>
            <w:shd w:val="clear" w:color="auto" w:fill="FFFFFF"/>
            <w:vAlign w:val="center"/>
          </w:tcPr>
          <w:p w:rsidR="00760445" w:rsidRPr="00B54CE8" w:rsidRDefault="00760445" w:rsidP="00B54CE8">
            <w:pPr>
              <w:shd w:val="clear" w:color="auto" w:fill="FFFFFF"/>
              <w:spacing w:line="360" w:lineRule="auto"/>
              <w:rPr>
                <w:color w:val="000000"/>
              </w:rPr>
            </w:pPr>
          </w:p>
          <w:p w:rsidR="00760445" w:rsidRPr="00B54CE8" w:rsidRDefault="00760445" w:rsidP="00B54CE8">
            <w:pPr>
              <w:shd w:val="clear" w:color="auto" w:fill="FFFFFF"/>
              <w:spacing w:line="360" w:lineRule="auto"/>
              <w:rPr>
                <w:color w:val="000000"/>
              </w:rPr>
            </w:pPr>
          </w:p>
        </w:tc>
        <w:tc>
          <w:tcPr>
            <w:tcW w:w="282" w:type="pct"/>
            <w:tcBorders>
              <w:top w:val="nil"/>
              <w:left w:val="single" w:sz="6" w:space="0" w:color="auto"/>
              <w:bottom w:val="nil"/>
              <w:right w:val="single" w:sz="6" w:space="0" w:color="auto"/>
            </w:tcBorders>
            <w:shd w:val="clear" w:color="auto" w:fill="FFFFFF"/>
            <w:vAlign w:val="center"/>
          </w:tcPr>
          <w:p w:rsidR="00760445" w:rsidRPr="00B54CE8" w:rsidRDefault="00760445" w:rsidP="00B54CE8">
            <w:pPr>
              <w:shd w:val="clear" w:color="auto" w:fill="FFFFFF"/>
              <w:spacing w:line="360" w:lineRule="auto"/>
              <w:rPr>
                <w:color w:val="000000"/>
              </w:rPr>
            </w:pPr>
          </w:p>
          <w:p w:rsidR="00760445" w:rsidRPr="00B54CE8" w:rsidRDefault="00760445" w:rsidP="00B54CE8">
            <w:pPr>
              <w:shd w:val="clear" w:color="auto" w:fill="FFFFFF"/>
              <w:spacing w:line="360" w:lineRule="auto"/>
              <w:rPr>
                <w:color w:val="000000"/>
              </w:rPr>
            </w:pPr>
          </w:p>
        </w:tc>
        <w:tc>
          <w:tcPr>
            <w:tcW w:w="293" w:type="pct"/>
            <w:tcBorders>
              <w:top w:val="nil"/>
              <w:left w:val="single" w:sz="6" w:space="0" w:color="auto"/>
              <w:bottom w:val="nil"/>
              <w:right w:val="single" w:sz="6" w:space="0" w:color="auto"/>
            </w:tcBorders>
            <w:shd w:val="clear" w:color="auto" w:fill="FFFFFF"/>
            <w:vAlign w:val="center"/>
          </w:tcPr>
          <w:p w:rsidR="00760445" w:rsidRPr="00B54CE8" w:rsidRDefault="00760445" w:rsidP="00B54CE8">
            <w:pPr>
              <w:shd w:val="clear" w:color="auto" w:fill="FFFFFF"/>
              <w:spacing w:line="360" w:lineRule="auto"/>
              <w:rPr>
                <w:color w:val="000000"/>
              </w:rPr>
            </w:pPr>
          </w:p>
          <w:p w:rsidR="00760445" w:rsidRPr="00B54CE8" w:rsidRDefault="00760445" w:rsidP="00B54CE8">
            <w:pPr>
              <w:shd w:val="clear" w:color="auto" w:fill="FFFFFF"/>
              <w:spacing w:line="360" w:lineRule="auto"/>
              <w:rPr>
                <w:color w:val="000000"/>
              </w:rPr>
            </w:pPr>
          </w:p>
        </w:tc>
        <w:tc>
          <w:tcPr>
            <w:tcW w:w="358" w:type="pct"/>
            <w:tcBorders>
              <w:top w:val="single" w:sz="6" w:space="0" w:color="auto"/>
              <w:left w:val="single" w:sz="6" w:space="0" w:color="auto"/>
              <w:bottom w:val="single" w:sz="6" w:space="0" w:color="auto"/>
              <w:right w:val="single" w:sz="6" w:space="0" w:color="auto"/>
            </w:tcBorders>
            <w:shd w:val="clear" w:color="auto" w:fill="FFFFFF"/>
            <w:vAlign w:val="center"/>
          </w:tcPr>
          <w:p w:rsidR="00760445" w:rsidRPr="00B54CE8" w:rsidRDefault="00760445" w:rsidP="00B54CE8">
            <w:pPr>
              <w:shd w:val="clear" w:color="auto" w:fill="FFFFFF"/>
              <w:spacing w:line="360" w:lineRule="auto"/>
              <w:rPr>
                <w:color w:val="000000"/>
              </w:rPr>
            </w:pPr>
            <w:r w:rsidRPr="00B54CE8">
              <w:rPr>
                <w:color w:val="000000"/>
              </w:rPr>
              <w:t>178</w:t>
            </w:r>
          </w:p>
        </w:tc>
      </w:tr>
      <w:tr w:rsidR="00760445" w:rsidRPr="00B54CE8" w:rsidTr="00B54CE8">
        <w:trPr>
          <w:cantSplit/>
          <w:trHeight w:val="23"/>
        </w:trPr>
        <w:tc>
          <w:tcPr>
            <w:tcW w:w="370" w:type="pct"/>
            <w:tcBorders>
              <w:top w:val="single" w:sz="6" w:space="0" w:color="auto"/>
              <w:left w:val="single" w:sz="6" w:space="0" w:color="auto"/>
              <w:bottom w:val="single" w:sz="6" w:space="0" w:color="auto"/>
              <w:right w:val="single" w:sz="6" w:space="0" w:color="auto"/>
            </w:tcBorders>
            <w:shd w:val="clear" w:color="auto" w:fill="FFFFFF"/>
            <w:vAlign w:val="center"/>
          </w:tcPr>
          <w:p w:rsidR="00760445" w:rsidRPr="00B54CE8" w:rsidRDefault="00760445" w:rsidP="00B54CE8">
            <w:pPr>
              <w:shd w:val="clear" w:color="auto" w:fill="FFFFFF"/>
              <w:spacing w:line="360" w:lineRule="auto"/>
              <w:rPr>
                <w:color w:val="000000"/>
              </w:rPr>
            </w:pPr>
            <w:r w:rsidRPr="00B54CE8">
              <w:rPr>
                <w:color w:val="000000"/>
              </w:rPr>
              <w:t>1200</w:t>
            </w:r>
          </w:p>
        </w:tc>
        <w:tc>
          <w:tcPr>
            <w:tcW w:w="353" w:type="pct"/>
            <w:tcBorders>
              <w:top w:val="single" w:sz="6" w:space="0" w:color="auto"/>
              <w:left w:val="single" w:sz="6" w:space="0" w:color="auto"/>
              <w:bottom w:val="single" w:sz="6" w:space="0" w:color="auto"/>
              <w:right w:val="single" w:sz="6" w:space="0" w:color="auto"/>
            </w:tcBorders>
            <w:shd w:val="clear" w:color="auto" w:fill="FFFFFF"/>
            <w:vAlign w:val="center"/>
          </w:tcPr>
          <w:p w:rsidR="00760445" w:rsidRPr="00B54CE8" w:rsidRDefault="00760445" w:rsidP="00B54CE8">
            <w:pPr>
              <w:shd w:val="clear" w:color="auto" w:fill="FFFFFF"/>
              <w:spacing w:line="360" w:lineRule="auto"/>
              <w:rPr>
                <w:color w:val="000000"/>
              </w:rPr>
            </w:pPr>
            <w:r w:rsidRPr="00B54CE8">
              <w:rPr>
                <w:color w:val="000000"/>
              </w:rPr>
              <w:t>1330</w:t>
            </w:r>
          </w:p>
        </w:tc>
        <w:tc>
          <w:tcPr>
            <w:tcW w:w="293" w:type="pct"/>
            <w:tcBorders>
              <w:top w:val="nil"/>
              <w:left w:val="single" w:sz="6" w:space="0" w:color="auto"/>
              <w:bottom w:val="single" w:sz="6" w:space="0" w:color="auto"/>
              <w:right w:val="single" w:sz="6" w:space="0" w:color="auto"/>
            </w:tcBorders>
            <w:shd w:val="clear" w:color="auto" w:fill="FFFFFF"/>
            <w:vAlign w:val="center"/>
          </w:tcPr>
          <w:p w:rsidR="00760445" w:rsidRPr="00B54CE8" w:rsidRDefault="00760445" w:rsidP="00B54CE8">
            <w:pPr>
              <w:shd w:val="clear" w:color="auto" w:fill="FFFFFF"/>
              <w:spacing w:line="360" w:lineRule="auto"/>
              <w:rPr>
                <w:color w:val="000000"/>
              </w:rPr>
            </w:pPr>
          </w:p>
          <w:p w:rsidR="00760445" w:rsidRPr="00B54CE8" w:rsidRDefault="00760445" w:rsidP="00B54CE8">
            <w:pPr>
              <w:shd w:val="clear" w:color="auto" w:fill="FFFFFF"/>
              <w:spacing w:line="360" w:lineRule="auto"/>
              <w:rPr>
                <w:color w:val="000000"/>
              </w:rPr>
            </w:pPr>
          </w:p>
        </w:tc>
        <w:tc>
          <w:tcPr>
            <w:tcW w:w="353" w:type="pct"/>
            <w:tcBorders>
              <w:top w:val="single" w:sz="6" w:space="0" w:color="auto"/>
              <w:left w:val="single" w:sz="6" w:space="0" w:color="auto"/>
              <w:bottom w:val="single" w:sz="6" w:space="0" w:color="auto"/>
              <w:right w:val="single" w:sz="6" w:space="0" w:color="auto"/>
            </w:tcBorders>
            <w:shd w:val="clear" w:color="auto" w:fill="FFFFFF"/>
            <w:vAlign w:val="center"/>
          </w:tcPr>
          <w:p w:rsidR="00760445" w:rsidRPr="00B54CE8" w:rsidRDefault="00760445" w:rsidP="00B54CE8">
            <w:pPr>
              <w:shd w:val="clear" w:color="auto" w:fill="FFFFFF"/>
              <w:spacing w:line="360" w:lineRule="auto"/>
              <w:rPr>
                <w:color w:val="000000"/>
              </w:rPr>
            </w:pPr>
            <w:r w:rsidRPr="00B54CE8">
              <w:rPr>
                <w:color w:val="000000"/>
              </w:rPr>
              <w:t>1120</w:t>
            </w:r>
          </w:p>
        </w:tc>
        <w:tc>
          <w:tcPr>
            <w:tcW w:w="353" w:type="pct"/>
            <w:tcBorders>
              <w:top w:val="nil"/>
              <w:left w:val="single" w:sz="6" w:space="0" w:color="auto"/>
              <w:bottom w:val="single" w:sz="6" w:space="0" w:color="auto"/>
              <w:right w:val="single" w:sz="6" w:space="0" w:color="auto"/>
            </w:tcBorders>
            <w:shd w:val="clear" w:color="auto" w:fill="FFFFFF"/>
            <w:vAlign w:val="center"/>
          </w:tcPr>
          <w:p w:rsidR="00760445" w:rsidRPr="00B54CE8" w:rsidRDefault="00760445" w:rsidP="00B54CE8">
            <w:pPr>
              <w:shd w:val="clear" w:color="auto" w:fill="FFFFFF"/>
              <w:spacing w:line="360" w:lineRule="auto"/>
              <w:rPr>
                <w:color w:val="000000"/>
              </w:rPr>
            </w:pPr>
          </w:p>
          <w:p w:rsidR="00760445" w:rsidRPr="00B54CE8" w:rsidRDefault="00760445" w:rsidP="00B54CE8">
            <w:pPr>
              <w:shd w:val="clear" w:color="auto" w:fill="FFFFFF"/>
              <w:spacing w:line="360" w:lineRule="auto"/>
              <w:rPr>
                <w:color w:val="000000"/>
              </w:rPr>
            </w:pPr>
          </w:p>
        </w:tc>
        <w:tc>
          <w:tcPr>
            <w:tcW w:w="347" w:type="pct"/>
            <w:tcBorders>
              <w:top w:val="nil"/>
              <w:left w:val="single" w:sz="6" w:space="0" w:color="auto"/>
              <w:bottom w:val="single" w:sz="6" w:space="0" w:color="auto"/>
              <w:right w:val="single" w:sz="6" w:space="0" w:color="auto"/>
            </w:tcBorders>
            <w:shd w:val="clear" w:color="auto" w:fill="FFFFFF"/>
            <w:vAlign w:val="center"/>
          </w:tcPr>
          <w:p w:rsidR="00760445" w:rsidRPr="00B54CE8" w:rsidRDefault="00760445" w:rsidP="00B54CE8">
            <w:pPr>
              <w:shd w:val="clear" w:color="auto" w:fill="FFFFFF"/>
              <w:spacing w:line="360" w:lineRule="auto"/>
              <w:rPr>
                <w:color w:val="000000"/>
              </w:rPr>
            </w:pPr>
          </w:p>
          <w:p w:rsidR="00760445" w:rsidRPr="00B54CE8" w:rsidRDefault="00760445" w:rsidP="00B54CE8">
            <w:pPr>
              <w:shd w:val="clear" w:color="auto" w:fill="FFFFFF"/>
              <w:spacing w:line="360" w:lineRule="auto"/>
              <w:rPr>
                <w:color w:val="000000"/>
              </w:rPr>
            </w:pPr>
          </w:p>
        </w:tc>
        <w:tc>
          <w:tcPr>
            <w:tcW w:w="358" w:type="pct"/>
            <w:tcBorders>
              <w:top w:val="nil"/>
              <w:left w:val="single" w:sz="6" w:space="0" w:color="auto"/>
              <w:bottom w:val="single" w:sz="6" w:space="0" w:color="auto"/>
              <w:right w:val="single" w:sz="6" w:space="0" w:color="auto"/>
            </w:tcBorders>
            <w:shd w:val="clear" w:color="auto" w:fill="FFFFFF"/>
            <w:vAlign w:val="center"/>
          </w:tcPr>
          <w:p w:rsidR="00760445" w:rsidRPr="00B54CE8" w:rsidRDefault="00760445" w:rsidP="00B54CE8">
            <w:pPr>
              <w:shd w:val="clear" w:color="auto" w:fill="FFFFFF"/>
              <w:spacing w:line="360" w:lineRule="auto"/>
              <w:rPr>
                <w:color w:val="000000"/>
              </w:rPr>
            </w:pPr>
          </w:p>
          <w:p w:rsidR="00760445" w:rsidRPr="00B54CE8" w:rsidRDefault="00760445" w:rsidP="00B54CE8">
            <w:pPr>
              <w:shd w:val="clear" w:color="auto" w:fill="FFFFFF"/>
              <w:spacing w:line="360" w:lineRule="auto"/>
              <w:rPr>
                <w:color w:val="000000"/>
              </w:rPr>
            </w:pPr>
          </w:p>
        </w:tc>
        <w:tc>
          <w:tcPr>
            <w:tcW w:w="353" w:type="pct"/>
            <w:tcBorders>
              <w:top w:val="nil"/>
              <w:left w:val="single" w:sz="6" w:space="0" w:color="auto"/>
              <w:bottom w:val="single" w:sz="6" w:space="0" w:color="auto"/>
              <w:right w:val="single" w:sz="6" w:space="0" w:color="auto"/>
            </w:tcBorders>
            <w:shd w:val="clear" w:color="auto" w:fill="FFFFFF"/>
            <w:vAlign w:val="center"/>
          </w:tcPr>
          <w:p w:rsidR="00760445" w:rsidRPr="00B54CE8" w:rsidRDefault="00760445" w:rsidP="00B54CE8">
            <w:pPr>
              <w:shd w:val="clear" w:color="auto" w:fill="FFFFFF"/>
              <w:spacing w:line="360" w:lineRule="auto"/>
              <w:rPr>
                <w:color w:val="000000"/>
              </w:rPr>
            </w:pPr>
          </w:p>
          <w:p w:rsidR="00760445" w:rsidRPr="00B54CE8" w:rsidRDefault="00760445" w:rsidP="00B54CE8">
            <w:pPr>
              <w:shd w:val="clear" w:color="auto" w:fill="FFFFFF"/>
              <w:spacing w:line="360" w:lineRule="auto"/>
              <w:rPr>
                <w:color w:val="000000"/>
              </w:rPr>
            </w:pPr>
          </w:p>
        </w:tc>
        <w:tc>
          <w:tcPr>
            <w:tcW w:w="353" w:type="pct"/>
            <w:tcBorders>
              <w:top w:val="single" w:sz="6" w:space="0" w:color="auto"/>
              <w:left w:val="single" w:sz="6" w:space="0" w:color="auto"/>
              <w:bottom w:val="single" w:sz="6" w:space="0" w:color="auto"/>
              <w:right w:val="single" w:sz="6" w:space="0" w:color="auto"/>
            </w:tcBorders>
            <w:shd w:val="clear" w:color="auto" w:fill="FFFFFF"/>
            <w:vAlign w:val="center"/>
          </w:tcPr>
          <w:p w:rsidR="00760445" w:rsidRPr="00B54CE8" w:rsidRDefault="00760445" w:rsidP="00B54CE8">
            <w:pPr>
              <w:shd w:val="clear" w:color="auto" w:fill="FFFFFF"/>
              <w:spacing w:line="360" w:lineRule="auto"/>
              <w:rPr>
                <w:color w:val="000000"/>
              </w:rPr>
            </w:pPr>
            <w:r w:rsidRPr="00B54CE8">
              <w:rPr>
                <w:color w:val="000000"/>
              </w:rPr>
              <w:t>1284</w:t>
            </w:r>
          </w:p>
        </w:tc>
        <w:tc>
          <w:tcPr>
            <w:tcW w:w="353" w:type="pct"/>
            <w:tcBorders>
              <w:top w:val="single" w:sz="6" w:space="0" w:color="auto"/>
              <w:left w:val="single" w:sz="6" w:space="0" w:color="auto"/>
              <w:bottom w:val="single" w:sz="6" w:space="0" w:color="auto"/>
              <w:right w:val="single" w:sz="6" w:space="0" w:color="auto"/>
            </w:tcBorders>
            <w:shd w:val="clear" w:color="auto" w:fill="FFFFFF"/>
            <w:vAlign w:val="center"/>
          </w:tcPr>
          <w:p w:rsidR="00760445" w:rsidRPr="00B54CE8" w:rsidRDefault="00760445" w:rsidP="00B54CE8">
            <w:pPr>
              <w:shd w:val="clear" w:color="auto" w:fill="FFFFFF"/>
              <w:spacing w:line="360" w:lineRule="auto"/>
              <w:rPr>
                <w:color w:val="000000"/>
              </w:rPr>
            </w:pPr>
            <w:r w:rsidRPr="00B54CE8">
              <w:rPr>
                <w:color w:val="000000"/>
              </w:rPr>
              <w:t>1424</w:t>
            </w:r>
          </w:p>
        </w:tc>
        <w:tc>
          <w:tcPr>
            <w:tcW w:w="288" w:type="pct"/>
            <w:tcBorders>
              <w:top w:val="nil"/>
              <w:left w:val="single" w:sz="6" w:space="0" w:color="auto"/>
              <w:bottom w:val="single" w:sz="6" w:space="0" w:color="auto"/>
              <w:right w:val="single" w:sz="6" w:space="0" w:color="auto"/>
            </w:tcBorders>
            <w:shd w:val="clear" w:color="auto" w:fill="FFFFFF"/>
            <w:vAlign w:val="center"/>
          </w:tcPr>
          <w:p w:rsidR="00760445" w:rsidRPr="00B54CE8" w:rsidRDefault="00760445" w:rsidP="00B54CE8">
            <w:pPr>
              <w:shd w:val="clear" w:color="auto" w:fill="FFFFFF"/>
              <w:spacing w:line="360" w:lineRule="auto"/>
              <w:rPr>
                <w:color w:val="000000"/>
              </w:rPr>
            </w:pPr>
          </w:p>
          <w:p w:rsidR="00760445" w:rsidRPr="00B54CE8" w:rsidRDefault="00760445" w:rsidP="00B54CE8">
            <w:pPr>
              <w:shd w:val="clear" w:color="auto" w:fill="FFFFFF"/>
              <w:spacing w:line="360" w:lineRule="auto"/>
              <w:rPr>
                <w:color w:val="000000"/>
              </w:rPr>
            </w:pPr>
          </w:p>
        </w:tc>
        <w:tc>
          <w:tcPr>
            <w:tcW w:w="293" w:type="pct"/>
            <w:tcBorders>
              <w:top w:val="nil"/>
              <w:left w:val="single" w:sz="6" w:space="0" w:color="auto"/>
              <w:bottom w:val="single" w:sz="6" w:space="0" w:color="auto"/>
              <w:right w:val="single" w:sz="6" w:space="0" w:color="auto"/>
            </w:tcBorders>
            <w:shd w:val="clear" w:color="auto" w:fill="FFFFFF"/>
            <w:vAlign w:val="center"/>
          </w:tcPr>
          <w:p w:rsidR="00760445" w:rsidRPr="00B54CE8" w:rsidRDefault="00760445" w:rsidP="00B54CE8">
            <w:pPr>
              <w:shd w:val="clear" w:color="auto" w:fill="FFFFFF"/>
              <w:spacing w:line="360" w:lineRule="auto"/>
              <w:rPr>
                <w:color w:val="000000"/>
              </w:rPr>
            </w:pPr>
          </w:p>
          <w:p w:rsidR="00760445" w:rsidRPr="00B54CE8" w:rsidRDefault="00760445" w:rsidP="00B54CE8">
            <w:pPr>
              <w:shd w:val="clear" w:color="auto" w:fill="FFFFFF"/>
              <w:spacing w:line="360" w:lineRule="auto"/>
              <w:rPr>
                <w:color w:val="000000"/>
              </w:rPr>
            </w:pPr>
          </w:p>
        </w:tc>
        <w:tc>
          <w:tcPr>
            <w:tcW w:w="282" w:type="pct"/>
            <w:tcBorders>
              <w:top w:val="nil"/>
              <w:left w:val="single" w:sz="6" w:space="0" w:color="auto"/>
              <w:bottom w:val="single" w:sz="6" w:space="0" w:color="auto"/>
              <w:right w:val="single" w:sz="6" w:space="0" w:color="auto"/>
            </w:tcBorders>
            <w:shd w:val="clear" w:color="auto" w:fill="FFFFFF"/>
            <w:vAlign w:val="center"/>
          </w:tcPr>
          <w:p w:rsidR="00760445" w:rsidRPr="00B54CE8" w:rsidRDefault="00760445" w:rsidP="00B54CE8">
            <w:pPr>
              <w:shd w:val="clear" w:color="auto" w:fill="FFFFFF"/>
              <w:spacing w:line="360" w:lineRule="auto"/>
              <w:rPr>
                <w:color w:val="000000"/>
              </w:rPr>
            </w:pPr>
          </w:p>
          <w:p w:rsidR="00760445" w:rsidRPr="00B54CE8" w:rsidRDefault="00760445" w:rsidP="00B54CE8">
            <w:pPr>
              <w:shd w:val="clear" w:color="auto" w:fill="FFFFFF"/>
              <w:spacing w:line="360" w:lineRule="auto"/>
              <w:rPr>
                <w:color w:val="000000"/>
              </w:rPr>
            </w:pPr>
          </w:p>
        </w:tc>
        <w:tc>
          <w:tcPr>
            <w:tcW w:w="293" w:type="pct"/>
            <w:tcBorders>
              <w:top w:val="nil"/>
              <w:left w:val="single" w:sz="6" w:space="0" w:color="auto"/>
              <w:bottom w:val="single" w:sz="6" w:space="0" w:color="auto"/>
              <w:right w:val="single" w:sz="6" w:space="0" w:color="auto"/>
            </w:tcBorders>
            <w:shd w:val="clear" w:color="auto" w:fill="FFFFFF"/>
            <w:vAlign w:val="center"/>
          </w:tcPr>
          <w:p w:rsidR="00760445" w:rsidRPr="00B54CE8" w:rsidRDefault="00760445" w:rsidP="00B54CE8">
            <w:pPr>
              <w:shd w:val="clear" w:color="auto" w:fill="FFFFFF"/>
              <w:spacing w:line="360" w:lineRule="auto"/>
              <w:rPr>
                <w:color w:val="000000"/>
              </w:rPr>
            </w:pPr>
          </w:p>
          <w:p w:rsidR="00760445" w:rsidRPr="00B54CE8" w:rsidRDefault="00760445" w:rsidP="00B54CE8">
            <w:pPr>
              <w:shd w:val="clear" w:color="auto" w:fill="FFFFFF"/>
              <w:spacing w:line="360" w:lineRule="auto"/>
              <w:rPr>
                <w:color w:val="000000"/>
              </w:rPr>
            </w:pPr>
          </w:p>
        </w:tc>
        <w:tc>
          <w:tcPr>
            <w:tcW w:w="358" w:type="pct"/>
            <w:tcBorders>
              <w:top w:val="single" w:sz="6" w:space="0" w:color="auto"/>
              <w:left w:val="single" w:sz="6" w:space="0" w:color="auto"/>
              <w:bottom w:val="single" w:sz="6" w:space="0" w:color="auto"/>
              <w:right w:val="single" w:sz="6" w:space="0" w:color="auto"/>
            </w:tcBorders>
            <w:shd w:val="clear" w:color="auto" w:fill="FFFFFF"/>
            <w:vAlign w:val="center"/>
          </w:tcPr>
          <w:p w:rsidR="00760445" w:rsidRPr="00B54CE8" w:rsidRDefault="00760445" w:rsidP="00B54CE8">
            <w:pPr>
              <w:shd w:val="clear" w:color="auto" w:fill="FFFFFF"/>
              <w:spacing w:line="360" w:lineRule="auto"/>
              <w:rPr>
                <w:color w:val="000000"/>
              </w:rPr>
            </w:pPr>
            <w:r w:rsidRPr="00B54CE8">
              <w:rPr>
                <w:color w:val="000000"/>
              </w:rPr>
              <w:t>192</w:t>
            </w:r>
          </w:p>
        </w:tc>
      </w:tr>
    </w:tbl>
    <w:p w:rsidR="00225504" w:rsidRPr="002A7D16" w:rsidRDefault="00225504" w:rsidP="002A7D16">
      <w:pPr>
        <w:widowControl/>
        <w:shd w:val="clear" w:color="auto" w:fill="FFFFFF"/>
        <w:spacing w:line="360" w:lineRule="auto"/>
        <w:ind w:firstLine="709"/>
        <w:jc w:val="both"/>
        <w:rPr>
          <w:color w:val="000000"/>
          <w:sz w:val="28"/>
          <w:szCs w:val="28"/>
        </w:rPr>
      </w:pPr>
    </w:p>
    <w:p w:rsidR="00FC3783" w:rsidRPr="002A7D16" w:rsidRDefault="00FC3783" w:rsidP="002A7D16">
      <w:pPr>
        <w:widowControl/>
        <w:shd w:val="clear" w:color="auto" w:fill="FFFFFF"/>
        <w:spacing w:line="360" w:lineRule="auto"/>
        <w:ind w:firstLine="709"/>
        <w:jc w:val="both"/>
        <w:rPr>
          <w:color w:val="000000"/>
          <w:sz w:val="28"/>
          <w:szCs w:val="28"/>
        </w:rPr>
      </w:pPr>
      <w:r w:rsidRPr="002A7D16">
        <w:rPr>
          <w:color w:val="000000"/>
          <w:sz w:val="28"/>
          <w:szCs w:val="28"/>
        </w:rPr>
        <w:t>Плоские настилы выполняют с разомкнутыми или сомкнутыми пластинами с бортами или без бортов (рис. 15). В ряде случаев для фиксации положения транспортируемых грузов, например цилиндрической формы, настил снабжают упорами, или гнездами. Плоские настилы применяют для транспортире вания различных штучных и реже — сыпучих грузов. Настилы изготавливают из стальных пластин, пластмассовых или деревянных планок.</w:t>
      </w:r>
      <w:r w:rsidR="002A7D16">
        <w:rPr>
          <w:color w:val="000000"/>
          <w:sz w:val="28"/>
          <w:szCs w:val="28"/>
        </w:rPr>
        <w:t xml:space="preserve"> </w:t>
      </w:r>
      <w:r w:rsidRPr="002A7D16">
        <w:rPr>
          <w:color w:val="000000"/>
          <w:sz w:val="28"/>
          <w:szCs w:val="28"/>
        </w:rPr>
        <w:t>Волнистые настилы выполняют с бортами и без бортов (рис. 16). Волнистая форма способствует надежному перекрытию соседних пластин не только на прямолинейных участках, но и на поворотах вокруг звездочек, а также увеличивает жесткость и прочность настила и повышает сцепление грузов с полотнами. Это обеспечивает перемещение грузов под большими углами наклона и уменьшает просыпание материалов между пластинами. Основные размеры волнистого настила приведены в табл. 12.</w:t>
      </w:r>
    </w:p>
    <w:p w:rsidR="00FC3783" w:rsidRDefault="00FC3783" w:rsidP="002A7D16">
      <w:pPr>
        <w:shd w:val="clear" w:color="auto" w:fill="FFFFFF"/>
        <w:spacing w:line="360" w:lineRule="auto"/>
        <w:ind w:firstLine="709"/>
        <w:jc w:val="both"/>
        <w:rPr>
          <w:color w:val="000000"/>
          <w:sz w:val="28"/>
          <w:szCs w:val="28"/>
          <w:lang w:val="uk-UA"/>
        </w:rPr>
      </w:pPr>
      <w:r w:rsidRPr="002A7D16">
        <w:rPr>
          <w:color w:val="000000"/>
          <w:sz w:val="28"/>
          <w:szCs w:val="28"/>
        </w:rPr>
        <w:t>Коробчатые настилы (рис. 17) выполняют ковшеобразной формы, что обеспечивает транспортирование сыпучих грузов под большими углами наклона (45— 60°). Настилы изготавливают методом штамповки и сварки из стальных листов.</w:t>
      </w:r>
    </w:p>
    <w:p w:rsidR="00B54CE8" w:rsidRPr="00B54CE8" w:rsidRDefault="00B54CE8" w:rsidP="002A7D16">
      <w:pPr>
        <w:shd w:val="clear" w:color="auto" w:fill="FFFFFF"/>
        <w:spacing w:line="360" w:lineRule="auto"/>
        <w:ind w:firstLine="709"/>
        <w:jc w:val="both"/>
        <w:rPr>
          <w:color w:val="000000"/>
          <w:sz w:val="28"/>
          <w:szCs w:val="28"/>
          <w:lang w:val="uk-UA"/>
        </w:rPr>
      </w:pPr>
    </w:p>
    <w:p w:rsidR="00FC3783" w:rsidRPr="002A7D16" w:rsidRDefault="007671A1" w:rsidP="002A7D16">
      <w:pPr>
        <w:shd w:val="clear" w:color="auto" w:fill="FFFFFF"/>
        <w:spacing w:line="360" w:lineRule="auto"/>
        <w:ind w:firstLine="709"/>
        <w:jc w:val="both"/>
        <w:rPr>
          <w:b/>
          <w:bCs/>
          <w:color w:val="000000"/>
          <w:sz w:val="28"/>
          <w:szCs w:val="28"/>
        </w:rPr>
      </w:pPr>
      <w:r>
        <w:rPr>
          <w:color w:val="000000"/>
          <w:sz w:val="28"/>
          <w:szCs w:val="28"/>
        </w:rPr>
        <w:pict>
          <v:shape id="_x0000_i1058" type="#_x0000_t75" style="width:344.25pt;height:205.5pt">
            <v:imagedata r:id="rId44" o:title="" gain="112993f" blacklevel="-3932f" grayscale="t"/>
          </v:shape>
        </w:pict>
      </w:r>
    </w:p>
    <w:p w:rsidR="00FC3783" w:rsidRPr="002A7D16" w:rsidRDefault="00FC3783" w:rsidP="002A7D16">
      <w:pPr>
        <w:shd w:val="clear" w:color="auto" w:fill="FFFFFF"/>
        <w:spacing w:line="360" w:lineRule="auto"/>
        <w:ind w:firstLine="709"/>
        <w:jc w:val="both"/>
        <w:rPr>
          <w:b/>
          <w:bCs/>
          <w:color w:val="000000"/>
          <w:sz w:val="28"/>
          <w:szCs w:val="28"/>
        </w:rPr>
      </w:pPr>
      <w:r w:rsidRPr="002A7D16">
        <w:rPr>
          <w:b/>
          <w:bCs/>
          <w:color w:val="000000"/>
          <w:sz w:val="28"/>
          <w:szCs w:val="28"/>
        </w:rPr>
        <w:t xml:space="preserve">Рис. 15. Плоский настил: </w:t>
      </w:r>
      <w:r w:rsidRPr="002A7D16">
        <w:rPr>
          <w:b/>
          <w:bCs/>
          <w:i/>
          <w:iCs/>
          <w:color w:val="000000"/>
          <w:sz w:val="28"/>
          <w:szCs w:val="28"/>
        </w:rPr>
        <w:t xml:space="preserve">а </w:t>
      </w:r>
      <w:r w:rsidRPr="002A7D16">
        <w:rPr>
          <w:b/>
          <w:bCs/>
          <w:color w:val="000000"/>
          <w:sz w:val="28"/>
          <w:szCs w:val="28"/>
        </w:rPr>
        <w:t xml:space="preserve">- разомкнутый; </w:t>
      </w:r>
      <w:r w:rsidRPr="002A7D16">
        <w:rPr>
          <w:b/>
          <w:bCs/>
          <w:i/>
          <w:iCs/>
          <w:color w:val="000000"/>
          <w:sz w:val="28"/>
          <w:szCs w:val="28"/>
        </w:rPr>
        <w:t xml:space="preserve">б — </w:t>
      </w:r>
      <w:r w:rsidRPr="002A7D16">
        <w:rPr>
          <w:b/>
          <w:bCs/>
          <w:color w:val="000000"/>
          <w:sz w:val="28"/>
          <w:szCs w:val="28"/>
        </w:rPr>
        <w:t>сомкнутый</w:t>
      </w:r>
    </w:p>
    <w:p w:rsidR="00760445" w:rsidRPr="002A7D16" w:rsidRDefault="00760445" w:rsidP="002A7D16">
      <w:pPr>
        <w:widowControl/>
        <w:shd w:val="clear" w:color="auto" w:fill="FFFFFF"/>
        <w:spacing w:line="360" w:lineRule="auto"/>
        <w:ind w:firstLine="709"/>
        <w:jc w:val="both"/>
        <w:rPr>
          <w:color w:val="000000"/>
          <w:sz w:val="28"/>
          <w:szCs w:val="28"/>
          <w:lang w:val="en-US"/>
        </w:rPr>
      </w:pPr>
    </w:p>
    <w:p w:rsidR="00B54CE8" w:rsidRDefault="00FC3783" w:rsidP="002A7D16">
      <w:pPr>
        <w:widowControl/>
        <w:shd w:val="clear" w:color="auto" w:fill="FFFFFF"/>
        <w:spacing w:line="360" w:lineRule="auto"/>
        <w:ind w:firstLine="709"/>
        <w:jc w:val="both"/>
        <w:rPr>
          <w:color w:val="000000"/>
          <w:sz w:val="28"/>
          <w:szCs w:val="28"/>
        </w:rPr>
      </w:pPr>
      <w:r w:rsidRPr="002A7D16">
        <w:rPr>
          <w:color w:val="000000"/>
          <w:sz w:val="28"/>
          <w:szCs w:val="28"/>
        </w:rPr>
        <w:t>Швеллерные настилы (рис. 18) применяют для транспортирования крупных горячих отливок и штамповок. Такая форма пластин повышает жесткость и прочность настила и облегчает его очистку. Основные параметры конвейеров с различными</w:t>
      </w:r>
      <w:r w:rsidR="002A7D16">
        <w:rPr>
          <w:color w:val="000000"/>
          <w:sz w:val="28"/>
          <w:szCs w:val="28"/>
        </w:rPr>
        <w:t xml:space="preserve"> </w:t>
      </w:r>
      <w:r w:rsidRPr="002A7D16">
        <w:rPr>
          <w:color w:val="000000"/>
          <w:sz w:val="28"/>
          <w:szCs w:val="28"/>
        </w:rPr>
        <w:t>настилами</w:t>
      </w:r>
      <w:r w:rsidR="002A7D16">
        <w:rPr>
          <w:color w:val="000000"/>
          <w:sz w:val="28"/>
          <w:szCs w:val="28"/>
        </w:rPr>
        <w:t xml:space="preserve"> </w:t>
      </w:r>
      <w:r w:rsidRPr="002A7D16">
        <w:rPr>
          <w:color w:val="000000"/>
          <w:sz w:val="28"/>
          <w:szCs w:val="28"/>
        </w:rPr>
        <w:t>приведены в табл.</w:t>
      </w:r>
      <w:r w:rsidR="002A7D16">
        <w:rPr>
          <w:color w:val="000000"/>
          <w:sz w:val="28"/>
          <w:szCs w:val="28"/>
        </w:rPr>
        <w:t xml:space="preserve"> </w:t>
      </w:r>
      <w:r w:rsidRPr="002A7D16">
        <w:rPr>
          <w:color w:val="000000"/>
          <w:sz w:val="28"/>
          <w:szCs w:val="28"/>
        </w:rPr>
        <w:t>15.</w:t>
      </w:r>
    </w:p>
    <w:p w:rsidR="003D6A4C" w:rsidRPr="002A7D16" w:rsidRDefault="00B54CE8" w:rsidP="002A7D16">
      <w:pPr>
        <w:widowControl/>
        <w:shd w:val="clear" w:color="auto" w:fill="FFFFFF"/>
        <w:spacing w:line="360" w:lineRule="auto"/>
        <w:ind w:firstLine="709"/>
        <w:jc w:val="both"/>
        <w:rPr>
          <w:color w:val="000000"/>
          <w:sz w:val="28"/>
          <w:szCs w:val="28"/>
        </w:rPr>
      </w:pPr>
      <w:r>
        <w:rPr>
          <w:color w:val="000000"/>
          <w:sz w:val="28"/>
          <w:szCs w:val="28"/>
        </w:rPr>
        <w:br w:type="page"/>
      </w:r>
      <w:r w:rsidR="007671A1">
        <w:rPr>
          <w:color w:val="000000"/>
          <w:sz w:val="28"/>
          <w:szCs w:val="28"/>
        </w:rPr>
        <w:pict>
          <v:shape id="_x0000_i1059" type="#_x0000_t75" style="width:402pt;height:486pt">
            <v:imagedata r:id="rId45" o:title="" gain="10" blacklevel="-9830f" grayscale="t"/>
          </v:shape>
        </w:pict>
      </w:r>
    </w:p>
    <w:p w:rsidR="003D6A4C" w:rsidRPr="002A7D16" w:rsidRDefault="003D6A4C" w:rsidP="002A7D16">
      <w:pPr>
        <w:shd w:val="clear" w:color="auto" w:fill="FFFFFF"/>
        <w:spacing w:line="360" w:lineRule="auto"/>
        <w:ind w:firstLine="709"/>
        <w:jc w:val="both"/>
        <w:rPr>
          <w:b/>
          <w:bCs/>
          <w:color w:val="000000"/>
          <w:sz w:val="28"/>
          <w:szCs w:val="28"/>
        </w:rPr>
      </w:pPr>
      <w:r w:rsidRPr="002A7D16">
        <w:rPr>
          <w:b/>
          <w:bCs/>
          <w:color w:val="000000"/>
          <w:sz w:val="28"/>
          <w:szCs w:val="28"/>
        </w:rPr>
        <w:t>Рис. 16. Конструкция волнистого настила</w:t>
      </w:r>
    </w:p>
    <w:p w:rsidR="003D6A4C" w:rsidRPr="002A7D16" w:rsidRDefault="003D6A4C" w:rsidP="002A7D16">
      <w:pPr>
        <w:shd w:val="clear" w:color="auto" w:fill="FFFFFF"/>
        <w:spacing w:line="360" w:lineRule="auto"/>
        <w:ind w:firstLine="709"/>
        <w:jc w:val="both"/>
        <w:rPr>
          <w:b/>
          <w:bCs/>
          <w:color w:val="000000"/>
          <w:sz w:val="28"/>
          <w:szCs w:val="28"/>
        </w:rPr>
      </w:pPr>
    </w:p>
    <w:p w:rsidR="00FC3783" w:rsidRDefault="00FC3783" w:rsidP="002A7D16">
      <w:pPr>
        <w:widowControl/>
        <w:shd w:val="clear" w:color="auto" w:fill="FFFFFF"/>
        <w:spacing w:line="360" w:lineRule="auto"/>
        <w:ind w:firstLine="709"/>
        <w:jc w:val="both"/>
        <w:rPr>
          <w:color w:val="000000"/>
          <w:sz w:val="28"/>
          <w:szCs w:val="28"/>
          <w:lang w:val="uk-UA"/>
        </w:rPr>
      </w:pPr>
      <w:r w:rsidRPr="002A7D16">
        <w:rPr>
          <w:color w:val="000000"/>
          <w:sz w:val="28"/>
          <w:szCs w:val="28"/>
        </w:rPr>
        <w:t xml:space="preserve">На пластинчатых конвейерах применяют винтовые или пружинно-винтовые </w:t>
      </w:r>
      <w:r w:rsidRPr="002A7D16">
        <w:rPr>
          <w:i/>
          <w:iCs/>
          <w:color w:val="000000"/>
          <w:sz w:val="28"/>
          <w:szCs w:val="28"/>
        </w:rPr>
        <w:t xml:space="preserve">натяжные устройства </w:t>
      </w:r>
      <w:r w:rsidRPr="002A7D16">
        <w:rPr>
          <w:color w:val="000000"/>
          <w:sz w:val="28"/>
          <w:szCs w:val="28"/>
        </w:rPr>
        <w:t>(рис. 19), которые устанавливают на концевых звездочках. Наибольшее распространение получили жесткие винтовые устройства. Пружинно-винтовые натяжные устройства находят применение в тяжело нагруженных конвейерах большой длины при скоростях транспортирования свыше 0,25 м/с для компенсации изменения натяжения и длины тяговых цепей, возникающих при эксплуатации конвейеров. Ход натяжного устройства устанавливается в пределах 320— 2000 мм в зависимости от шага тяговой цепи.</w:t>
      </w:r>
    </w:p>
    <w:p w:rsidR="00B54CE8" w:rsidRPr="00B54CE8" w:rsidRDefault="00B54CE8" w:rsidP="002A7D16">
      <w:pPr>
        <w:widowControl/>
        <w:shd w:val="clear" w:color="auto" w:fill="FFFFFF"/>
        <w:spacing w:line="360" w:lineRule="auto"/>
        <w:ind w:firstLine="709"/>
        <w:jc w:val="both"/>
        <w:rPr>
          <w:color w:val="000000"/>
          <w:sz w:val="28"/>
          <w:szCs w:val="28"/>
          <w:lang w:val="uk-UA"/>
        </w:rPr>
      </w:pPr>
    </w:p>
    <w:p w:rsidR="003D6A4C" w:rsidRPr="002A7D16" w:rsidRDefault="007671A1" w:rsidP="002A7D16">
      <w:pPr>
        <w:shd w:val="clear" w:color="auto" w:fill="FFFFFF"/>
        <w:spacing w:line="360" w:lineRule="auto"/>
        <w:ind w:firstLine="709"/>
        <w:jc w:val="both"/>
        <w:rPr>
          <w:color w:val="000000"/>
          <w:sz w:val="28"/>
          <w:szCs w:val="28"/>
        </w:rPr>
      </w:pPr>
      <w:r>
        <w:rPr>
          <w:color w:val="000000"/>
          <w:sz w:val="28"/>
          <w:szCs w:val="28"/>
        </w:rPr>
        <w:pict>
          <v:shape id="_x0000_i1060" type="#_x0000_t75" style="width:417pt;height:450pt">
            <v:imagedata r:id="rId46" o:title="" gain="142470f" blacklevel="-5898f" grayscale="t"/>
          </v:shape>
        </w:pict>
      </w:r>
    </w:p>
    <w:p w:rsidR="003D6A4C" w:rsidRPr="002A7D16" w:rsidRDefault="00B54CE8" w:rsidP="002A7D16">
      <w:pPr>
        <w:shd w:val="clear" w:color="auto" w:fill="FFFFFF"/>
        <w:spacing w:line="360" w:lineRule="auto"/>
        <w:ind w:firstLine="709"/>
        <w:jc w:val="both"/>
        <w:rPr>
          <w:b/>
          <w:bCs/>
          <w:color w:val="000000"/>
          <w:sz w:val="28"/>
          <w:szCs w:val="28"/>
        </w:rPr>
      </w:pPr>
      <w:r>
        <w:rPr>
          <w:b/>
          <w:bCs/>
          <w:color w:val="000000"/>
          <w:sz w:val="28"/>
          <w:szCs w:val="28"/>
          <w:lang w:val="uk-UA"/>
        </w:rPr>
        <w:t>Р</w:t>
      </w:r>
      <w:r w:rsidR="003D6A4C" w:rsidRPr="002A7D16">
        <w:rPr>
          <w:b/>
          <w:bCs/>
          <w:color w:val="000000"/>
          <w:sz w:val="28"/>
          <w:szCs w:val="28"/>
        </w:rPr>
        <w:t>ис. 17. Коробчатый настил</w:t>
      </w:r>
    </w:p>
    <w:p w:rsidR="003D6A4C" w:rsidRPr="002A7D16" w:rsidRDefault="003D6A4C" w:rsidP="002A7D16">
      <w:pPr>
        <w:shd w:val="clear" w:color="auto" w:fill="FFFFFF"/>
        <w:spacing w:line="360" w:lineRule="auto"/>
        <w:ind w:firstLine="709"/>
        <w:jc w:val="both"/>
        <w:rPr>
          <w:b/>
          <w:bCs/>
          <w:color w:val="000000"/>
          <w:sz w:val="28"/>
          <w:szCs w:val="28"/>
          <w:lang w:val="en-US"/>
        </w:rPr>
      </w:pPr>
    </w:p>
    <w:p w:rsidR="00FC3783" w:rsidRPr="002A7D16" w:rsidRDefault="00FC3783" w:rsidP="002A7D16">
      <w:pPr>
        <w:shd w:val="clear" w:color="auto" w:fill="FFFFFF"/>
        <w:spacing w:line="360" w:lineRule="auto"/>
        <w:ind w:firstLine="709"/>
        <w:jc w:val="both"/>
        <w:rPr>
          <w:color w:val="000000"/>
          <w:sz w:val="28"/>
          <w:szCs w:val="28"/>
        </w:rPr>
      </w:pPr>
      <w:r w:rsidRPr="002A7D16">
        <w:rPr>
          <w:color w:val="000000"/>
          <w:sz w:val="28"/>
          <w:szCs w:val="28"/>
        </w:rPr>
        <w:t xml:space="preserve">На пластинчатых конвейерах применяют угловые и гусеничные </w:t>
      </w:r>
      <w:r w:rsidRPr="002A7D16">
        <w:rPr>
          <w:i/>
          <w:iCs/>
          <w:color w:val="000000"/>
          <w:sz w:val="28"/>
          <w:szCs w:val="28"/>
        </w:rPr>
        <w:t xml:space="preserve">приводы. </w:t>
      </w:r>
      <w:r w:rsidRPr="002A7D16">
        <w:rPr>
          <w:color w:val="000000"/>
          <w:sz w:val="28"/>
          <w:szCs w:val="28"/>
        </w:rPr>
        <w:t>Основными являются угловые приводы, которые устанавливают в головной части конвейера. В конвейерах большой длины устанавливают дополнительные промежуточные приводы гусеничного типа. Число приводов зависит от мощности и длины конвейера.</w:t>
      </w:r>
      <w:r w:rsidR="00225504" w:rsidRPr="002A7D16">
        <w:rPr>
          <w:color w:val="000000"/>
          <w:sz w:val="28"/>
          <w:szCs w:val="28"/>
        </w:rPr>
        <w:t xml:space="preserve"> [2, 236-237 ст.]</w:t>
      </w:r>
    </w:p>
    <w:p w:rsidR="00B54CE8" w:rsidRDefault="00FC3783" w:rsidP="002A7D16">
      <w:pPr>
        <w:widowControl/>
        <w:shd w:val="clear" w:color="auto" w:fill="FFFFFF"/>
        <w:spacing w:line="360" w:lineRule="auto"/>
        <w:ind w:firstLine="709"/>
        <w:jc w:val="both"/>
        <w:rPr>
          <w:color w:val="000000"/>
          <w:sz w:val="28"/>
          <w:szCs w:val="28"/>
        </w:rPr>
      </w:pPr>
      <w:r w:rsidRPr="002A7D16">
        <w:rPr>
          <w:color w:val="000000"/>
          <w:sz w:val="28"/>
          <w:szCs w:val="28"/>
        </w:rPr>
        <w:t xml:space="preserve">На рис. 20 представлен привод стационарного пластинчатого конвейера. Привод состоит из приводной звездочки </w:t>
      </w:r>
      <w:r w:rsidRPr="002A7D16">
        <w:rPr>
          <w:i/>
          <w:iCs/>
          <w:color w:val="000000"/>
          <w:sz w:val="28"/>
          <w:szCs w:val="28"/>
        </w:rPr>
        <w:t xml:space="preserve">1, </w:t>
      </w:r>
      <w:r w:rsidRPr="002A7D16">
        <w:rPr>
          <w:color w:val="000000"/>
          <w:sz w:val="28"/>
          <w:szCs w:val="28"/>
        </w:rPr>
        <w:t xml:space="preserve">открытой зубчатой передачи </w:t>
      </w:r>
      <w:r w:rsidRPr="002A7D16">
        <w:rPr>
          <w:i/>
          <w:iCs/>
          <w:color w:val="000000"/>
          <w:sz w:val="28"/>
          <w:szCs w:val="28"/>
        </w:rPr>
        <w:t xml:space="preserve">2, </w:t>
      </w:r>
      <w:r w:rsidRPr="002A7D16">
        <w:rPr>
          <w:color w:val="000000"/>
          <w:sz w:val="28"/>
          <w:szCs w:val="28"/>
        </w:rPr>
        <w:t xml:space="preserve">редуктора </w:t>
      </w:r>
      <w:r w:rsidRPr="002A7D16">
        <w:rPr>
          <w:i/>
          <w:iCs/>
          <w:color w:val="000000"/>
          <w:sz w:val="28"/>
          <w:szCs w:val="28"/>
        </w:rPr>
        <w:t xml:space="preserve">3 </w:t>
      </w:r>
      <w:r w:rsidRPr="002A7D16">
        <w:rPr>
          <w:color w:val="000000"/>
          <w:sz w:val="28"/>
          <w:szCs w:val="28"/>
        </w:rPr>
        <w:t xml:space="preserve">и электродвигателя </w:t>
      </w:r>
      <w:r w:rsidRPr="002A7D16">
        <w:rPr>
          <w:i/>
          <w:iCs/>
          <w:color w:val="000000"/>
          <w:sz w:val="28"/>
          <w:szCs w:val="28"/>
        </w:rPr>
        <w:t>4</w:t>
      </w:r>
      <w:r w:rsidRPr="002A7D16">
        <w:rPr>
          <w:color w:val="000000"/>
          <w:sz w:val="28"/>
          <w:szCs w:val="28"/>
        </w:rPr>
        <w:t>. В конвейерах с наклонной или комбинированной трассой, где возможно самопроизвольное движение ходовой</w:t>
      </w:r>
      <w:r w:rsidR="00760445" w:rsidRPr="002A7D16">
        <w:rPr>
          <w:color w:val="000000"/>
          <w:sz w:val="28"/>
          <w:szCs w:val="28"/>
        </w:rPr>
        <w:t xml:space="preserve"> части при случайном отключении электродвигателя или нарушении кинематической связи, в передаточном механизме устанавливают электромагнитные тормоза или стопорные устройства храпового или роликового типа, При необходимости плавного регулирования скорости в приводе устанавливают вариатор. Приводные и натяжные звездочки для стандартных конвейеров выполняют по ГОСТ 592—75, а число зубьев в соответствии с ГОСТ 22281—76 принимают 6—13. В наклонных конвейерах предпочтительно нечетное число зубьев для разновременного возникновения нагрузок в набегающих и сбегающих ветвях. Для синхронизации работы на одном конвейере нескольких приводных устройств при малых скоростях применяют электродвигатели с большим скольжением, а при скоростях свыше 0,5 м/с</w:t>
      </w:r>
      <w:r w:rsidR="002A7D16">
        <w:rPr>
          <w:color w:val="000000"/>
          <w:sz w:val="28"/>
          <w:szCs w:val="28"/>
        </w:rPr>
        <w:t xml:space="preserve"> </w:t>
      </w:r>
      <w:r w:rsidR="00760445" w:rsidRPr="002A7D16">
        <w:rPr>
          <w:color w:val="000000"/>
          <w:sz w:val="28"/>
          <w:szCs w:val="28"/>
        </w:rPr>
        <w:t>применяют специальные гидромуфты.</w:t>
      </w:r>
    </w:p>
    <w:p w:rsidR="003D6A4C" w:rsidRPr="002A7D16" w:rsidRDefault="00B54CE8" w:rsidP="00B54CE8">
      <w:pPr>
        <w:widowControl/>
        <w:shd w:val="clear" w:color="auto" w:fill="FFFFFF"/>
        <w:spacing w:line="360" w:lineRule="auto"/>
        <w:jc w:val="both"/>
        <w:rPr>
          <w:color w:val="000000"/>
          <w:sz w:val="28"/>
          <w:szCs w:val="28"/>
        </w:rPr>
      </w:pPr>
      <w:r>
        <w:rPr>
          <w:color w:val="000000"/>
          <w:sz w:val="28"/>
          <w:szCs w:val="28"/>
        </w:rPr>
        <w:br w:type="page"/>
      </w:r>
      <w:r w:rsidR="007671A1">
        <w:rPr>
          <w:color w:val="000000"/>
          <w:sz w:val="28"/>
          <w:szCs w:val="28"/>
        </w:rPr>
        <w:pict>
          <v:shape id="_x0000_i1061" type="#_x0000_t75" style="width:429pt;height:537.75pt">
            <v:imagedata r:id="rId47" o:title="" gain="112993f" blacklevel="-3932f" grayscale="t"/>
          </v:shape>
        </w:pict>
      </w:r>
    </w:p>
    <w:p w:rsidR="003F005C" w:rsidRPr="002A7D16" w:rsidRDefault="003F005C" w:rsidP="002A7D16">
      <w:pPr>
        <w:shd w:val="clear" w:color="auto" w:fill="FFFFFF"/>
        <w:spacing w:line="360" w:lineRule="auto"/>
        <w:ind w:firstLine="709"/>
        <w:rPr>
          <w:b/>
          <w:bCs/>
          <w:color w:val="000000"/>
          <w:sz w:val="28"/>
          <w:szCs w:val="28"/>
        </w:rPr>
      </w:pPr>
      <w:r w:rsidRPr="002A7D16">
        <w:rPr>
          <w:b/>
          <w:bCs/>
          <w:color w:val="000000"/>
          <w:sz w:val="28"/>
          <w:szCs w:val="28"/>
        </w:rPr>
        <w:t>Рис. 18. Швеллерный настил</w:t>
      </w:r>
    </w:p>
    <w:p w:rsidR="003F005C" w:rsidRPr="002A7D16" w:rsidRDefault="003F005C" w:rsidP="002A7D16">
      <w:pPr>
        <w:shd w:val="clear" w:color="auto" w:fill="FFFFFF"/>
        <w:spacing w:line="360" w:lineRule="auto"/>
        <w:ind w:firstLine="709"/>
        <w:rPr>
          <w:b/>
          <w:bCs/>
          <w:color w:val="000000"/>
          <w:sz w:val="28"/>
          <w:szCs w:val="28"/>
        </w:rPr>
      </w:pPr>
    </w:p>
    <w:p w:rsidR="00FC3783" w:rsidRPr="002A7D16" w:rsidRDefault="00760445" w:rsidP="002A7D16">
      <w:pPr>
        <w:shd w:val="clear" w:color="auto" w:fill="FFFFFF"/>
        <w:spacing w:line="360" w:lineRule="auto"/>
        <w:ind w:firstLine="709"/>
        <w:jc w:val="both"/>
        <w:rPr>
          <w:color w:val="000000"/>
          <w:sz w:val="28"/>
          <w:szCs w:val="28"/>
        </w:rPr>
      </w:pPr>
      <w:r w:rsidRPr="002A7D16">
        <w:rPr>
          <w:color w:val="000000"/>
          <w:sz w:val="28"/>
          <w:szCs w:val="28"/>
        </w:rPr>
        <w:t>Пластинчатые конвейеры выпускаются серийно рядом заводов нашей страны., Краткие технические характеристики конвейеров приведены в табл. 7— 8.</w:t>
      </w:r>
      <w:r w:rsidR="00225504" w:rsidRPr="002A7D16">
        <w:rPr>
          <w:color w:val="000000"/>
          <w:sz w:val="28"/>
          <w:szCs w:val="28"/>
        </w:rPr>
        <w:t xml:space="preserve"> [2, 238-239 ст.]</w:t>
      </w:r>
    </w:p>
    <w:p w:rsidR="002C659B" w:rsidRPr="002A7D16" w:rsidRDefault="00B54CE8" w:rsidP="00B54CE8">
      <w:pPr>
        <w:shd w:val="clear" w:color="auto" w:fill="FFFFFF"/>
        <w:spacing w:line="360" w:lineRule="auto"/>
        <w:jc w:val="both"/>
        <w:rPr>
          <w:color w:val="000000"/>
          <w:sz w:val="28"/>
          <w:szCs w:val="28"/>
        </w:rPr>
      </w:pPr>
      <w:r>
        <w:rPr>
          <w:b/>
          <w:bCs/>
          <w:color w:val="000000"/>
          <w:sz w:val="28"/>
          <w:szCs w:val="28"/>
        </w:rPr>
        <w:br w:type="page"/>
      </w:r>
      <w:r w:rsidR="007671A1">
        <w:rPr>
          <w:color w:val="000000"/>
          <w:sz w:val="28"/>
          <w:szCs w:val="28"/>
        </w:rPr>
        <w:pict>
          <v:shape id="_x0000_i1062" type="#_x0000_t75" style="width:450pt;height:630pt">
            <v:imagedata r:id="rId48" o:title="" gain="112993f" blacklevel="-3932f" grayscale="t"/>
          </v:shape>
        </w:pict>
      </w:r>
    </w:p>
    <w:p w:rsidR="002C659B" w:rsidRPr="002A7D16" w:rsidRDefault="002C659B" w:rsidP="002A7D16">
      <w:pPr>
        <w:shd w:val="clear" w:color="auto" w:fill="FFFFFF"/>
        <w:spacing w:line="360" w:lineRule="auto"/>
        <w:ind w:firstLine="709"/>
        <w:rPr>
          <w:b/>
          <w:bCs/>
          <w:color w:val="000000"/>
          <w:sz w:val="28"/>
          <w:szCs w:val="28"/>
          <w:lang w:val="en-US"/>
        </w:rPr>
      </w:pPr>
    </w:p>
    <w:p w:rsidR="00B54CE8" w:rsidRDefault="002C659B" w:rsidP="002A7D16">
      <w:pPr>
        <w:shd w:val="clear" w:color="auto" w:fill="FFFFFF"/>
        <w:spacing w:line="360" w:lineRule="auto"/>
        <w:ind w:firstLine="709"/>
        <w:rPr>
          <w:color w:val="000000"/>
          <w:sz w:val="28"/>
          <w:szCs w:val="28"/>
        </w:rPr>
      </w:pPr>
      <w:r w:rsidRPr="002A7D16">
        <w:rPr>
          <w:b/>
          <w:bCs/>
          <w:color w:val="000000"/>
          <w:sz w:val="28"/>
          <w:szCs w:val="28"/>
        </w:rPr>
        <w:t>Рис. 19. Пружинно-винтовое натяжное устройство</w:t>
      </w:r>
      <w:r w:rsidR="00225504" w:rsidRPr="002A7D16">
        <w:rPr>
          <w:color w:val="000000"/>
          <w:sz w:val="28"/>
          <w:szCs w:val="28"/>
        </w:rPr>
        <w:t>[2, 240 ст.]</w:t>
      </w:r>
    </w:p>
    <w:p w:rsidR="002C659B" w:rsidRPr="002A7D16" w:rsidRDefault="00B54CE8" w:rsidP="002A7D16">
      <w:pPr>
        <w:shd w:val="clear" w:color="auto" w:fill="FFFFFF"/>
        <w:spacing w:line="360" w:lineRule="auto"/>
        <w:ind w:firstLine="709"/>
        <w:rPr>
          <w:b/>
          <w:bCs/>
          <w:color w:val="000000"/>
          <w:sz w:val="28"/>
          <w:szCs w:val="28"/>
        </w:rPr>
      </w:pPr>
      <w:r>
        <w:rPr>
          <w:color w:val="000000"/>
          <w:sz w:val="28"/>
          <w:szCs w:val="28"/>
        </w:rPr>
        <w:br w:type="page"/>
      </w:r>
    </w:p>
    <w:p w:rsidR="002C659B" w:rsidRPr="002A7D16" w:rsidRDefault="007671A1" w:rsidP="002A7D16">
      <w:pPr>
        <w:framePr w:h="7768" w:hSpace="36" w:wrap="notBeside" w:vAnchor="text" w:hAnchor="page" w:x="1583" w:y="-104"/>
        <w:spacing w:line="360" w:lineRule="auto"/>
        <w:ind w:firstLine="709"/>
        <w:rPr>
          <w:color w:val="000000"/>
          <w:sz w:val="28"/>
          <w:szCs w:val="28"/>
        </w:rPr>
      </w:pPr>
      <w:r>
        <w:rPr>
          <w:color w:val="000000"/>
          <w:sz w:val="28"/>
          <w:szCs w:val="28"/>
        </w:rPr>
        <w:pict>
          <v:shape id="_x0000_i1063" type="#_x0000_t75" style="width:406.5pt;height:586.5pt">
            <v:imagedata r:id="rId49" o:title="" gain="126031f" blacklevel="-5898f" grayscale="t"/>
          </v:shape>
        </w:pict>
      </w:r>
    </w:p>
    <w:p w:rsidR="002C659B" w:rsidRPr="002A7D16" w:rsidRDefault="002C659B" w:rsidP="002A7D16">
      <w:pPr>
        <w:shd w:val="clear" w:color="auto" w:fill="FFFFFF"/>
        <w:spacing w:line="360" w:lineRule="auto"/>
        <w:ind w:firstLine="709"/>
        <w:rPr>
          <w:b/>
          <w:bCs/>
          <w:color w:val="000000"/>
          <w:sz w:val="28"/>
          <w:szCs w:val="28"/>
        </w:rPr>
      </w:pPr>
      <w:r w:rsidRPr="002A7D16">
        <w:rPr>
          <w:b/>
          <w:bCs/>
          <w:color w:val="000000"/>
          <w:sz w:val="28"/>
          <w:szCs w:val="28"/>
        </w:rPr>
        <w:t>Рис. 20. Привод пластинчатого конвейера</w:t>
      </w:r>
      <w:r w:rsidR="002A7D16">
        <w:rPr>
          <w:b/>
          <w:bCs/>
          <w:color w:val="000000"/>
          <w:sz w:val="28"/>
          <w:szCs w:val="28"/>
        </w:rPr>
        <w:t xml:space="preserve"> </w:t>
      </w:r>
      <w:r w:rsidR="00225504" w:rsidRPr="002A7D16">
        <w:rPr>
          <w:color w:val="000000"/>
          <w:sz w:val="28"/>
          <w:szCs w:val="28"/>
        </w:rPr>
        <w:t>[2, 241 ст.]</w:t>
      </w:r>
    </w:p>
    <w:p w:rsidR="003D6A4C" w:rsidRPr="002A7D16" w:rsidRDefault="00B54CE8" w:rsidP="00B54CE8">
      <w:pPr>
        <w:shd w:val="clear" w:color="auto" w:fill="FFFFFF"/>
        <w:spacing w:line="360" w:lineRule="auto"/>
        <w:ind w:firstLine="709"/>
        <w:jc w:val="both"/>
        <w:rPr>
          <w:b/>
          <w:bCs/>
          <w:color w:val="000000"/>
          <w:sz w:val="28"/>
          <w:szCs w:val="28"/>
        </w:rPr>
      </w:pPr>
      <w:r>
        <w:rPr>
          <w:color w:val="000000"/>
          <w:sz w:val="28"/>
          <w:szCs w:val="28"/>
        </w:rPr>
        <w:br w:type="page"/>
      </w:r>
      <w:r w:rsidR="00A5221C" w:rsidRPr="002A7D16">
        <w:rPr>
          <w:b/>
          <w:bCs/>
          <w:color w:val="000000"/>
          <w:sz w:val="28"/>
          <w:szCs w:val="28"/>
        </w:rPr>
        <w:t>Таблица</w:t>
      </w:r>
      <w:r w:rsidR="002A7D16">
        <w:rPr>
          <w:b/>
          <w:bCs/>
          <w:color w:val="000000"/>
          <w:sz w:val="28"/>
          <w:szCs w:val="28"/>
        </w:rPr>
        <w:t xml:space="preserve"> </w:t>
      </w:r>
      <w:r w:rsidR="00A5221C" w:rsidRPr="002A7D16">
        <w:rPr>
          <w:b/>
          <w:bCs/>
          <w:color w:val="000000"/>
          <w:sz w:val="28"/>
          <w:szCs w:val="28"/>
        </w:rPr>
        <w:t>7. Техническая характеристика пластинчатых конвейеров</w:t>
      </w:r>
      <w:r w:rsidR="00225504" w:rsidRPr="002A7D16">
        <w:rPr>
          <w:color w:val="000000"/>
          <w:sz w:val="28"/>
          <w:szCs w:val="28"/>
        </w:rPr>
        <w:t>[2, 245 ст.]</w:t>
      </w:r>
    </w:p>
    <w:tbl>
      <w:tblPr>
        <w:tblW w:w="4800" w:type="pct"/>
        <w:tblInd w:w="-48" w:type="dxa"/>
        <w:tblCellMar>
          <w:left w:w="40" w:type="dxa"/>
          <w:right w:w="40" w:type="dxa"/>
        </w:tblCellMar>
        <w:tblLook w:val="0000" w:firstRow="0" w:lastRow="0" w:firstColumn="0" w:lastColumn="0" w:noHBand="0" w:noVBand="0"/>
      </w:tblPr>
      <w:tblGrid>
        <w:gridCol w:w="952"/>
        <w:gridCol w:w="1196"/>
        <w:gridCol w:w="1448"/>
        <w:gridCol w:w="821"/>
        <w:gridCol w:w="917"/>
        <w:gridCol w:w="670"/>
        <w:gridCol w:w="830"/>
        <w:gridCol w:w="663"/>
        <w:gridCol w:w="1819"/>
      </w:tblGrid>
      <w:tr w:rsidR="00A5221C" w:rsidRPr="00B54CE8" w:rsidTr="00B54CE8">
        <w:trPr>
          <w:trHeight w:val="24"/>
        </w:trPr>
        <w:tc>
          <w:tcPr>
            <w:tcW w:w="482" w:type="pct"/>
            <w:tcBorders>
              <w:top w:val="single" w:sz="6" w:space="0" w:color="auto"/>
              <w:left w:val="single" w:sz="6" w:space="0" w:color="auto"/>
              <w:right w:val="single" w:sz="6" w:space="0" w:color="auto"/>
            </w:tcBorders>
            <w:shd w:val="clear" w:color="auto" w:fill="FFFFFF"/>
            <w:vAlign w:val="center"/>
          </w:tcPr>
          <w:p w:rsidR="00A5221C" w:rsidRPr="00B54CE8" w:rsidRDefault="00A5221C" w:rsidP="00B54CE8">
            <w:pPr>
              <w:shd w:val="clear" w:color="auto" w:fill="FFFFFF"/>
              <w:spacing w:line="360" w:lineRule="auto"/>
              <w:rPr>
                <w:color w:val="000000"/>
              </w:rPr>
            </w:pPr>
            <w:r w:rsidRPr="00B54CE8">
              <w:rPr>
                <w:color w:val="000000"/>
              </w:rPr>
              <w:t>Тип конвейера</w:t>
            </w:r>
          </w:p>
        </w:tc>
        <w:tc>
          <w:tcPr>
            <w:tcW w:w="885" w:type="pct"/>
            <w:tcBorders>
              <w:top w:val="single" w:sz="6" w:space="0" w:color="auto"/>
              <w:left w:val="single" w:sz="6" w:space="0" w:color="auto"/>
              <w:right w:val="single" w:sz="6" w:space="0" w:color="auto"/>
            </w:tcBorders>
            <w:shd w:val="clear" w:color="auto" w:fill="FFFFFF"/>
            <w:vAlign w:val="center"/>
          </w:tcPr>
          <w:p w:rsidR="00A5221C" w:rsidRPr="00B54CE8" w:rsidRDefault="00A5221C" w:rsidP="00B54CE8">
            <w:pPr>
              <w:shd w:val="clear" w:color="auto" w:fill="FFFFFF"/>
              <w:spacing w:line="360" w:lineRule="auto"/>
              <w:rPr>
                <w:color w:val="000000"/>
              </w:rPr>
            </w:pPr>
            <w:r w:rsidRPr="00B54CE8">
              <w:rPr>
                <w:color w:val="000000"/>
              </w:rPr>
              <w:t>Транспорти</w:t>
            </w:r>
            <w:r w:rsidR="00B54CE8">
              <w:rPr>
                <w:color w:val="000000"/>
                <w:lang w:val="uk-UA"/>
              </w:rPr>
              <w:t>-</w:t>
            </w:r>
            <w:r w:rsidRPr="00B54CE8">
              <w:rPr>
                <w:color w:val="000000"/>
              </w:rPr>
              <w:t>руемый материал</w:t>
            </w:r>
          </w:p>
        </w:tc>
        <w:tc>
          <w:tcPr>
            <w:tcW w:w="734" w:type="pct"/>
            <w:tcBorders>
              <w:top w:val="single" w:sz="6" w:space="0" w:color="auto"/>
              <w:left w:val="single" w:sz="6" w:space="0" w:color="auto"/>
              <w:right w:val="single" w:sz="6" w:space="0" w:color="auto"/>
            </w:tcBorders>
            <w:shd w:val="clear" w:color="auto" w:fill="FFFFFF"/>
            <w:vAlign w:val="center"/>
          </w:tcPr>
          <w:p w:rsidR="002A7D16" w:rsidRPr="00B54CE8" w:rsidRDefault="00A5221C" w:rsidP="00B54CE8">
            <w:pPr>
              <w:shd w:val="clear" w:color="auto" w:fill="FFFFFF"/>
              <w:spacing w:line="360" w:lineRule="auto"/>
              <w:rPr>
                <w:color w:val="000000"/>
              </w:rPr>
            </w:pPr>
            <w:r w:rsidRPr="00B54CE8">
              <w:rPr>
                <w:color w:val="000000"/>
              </w:rPr>
              <w:t>Производитель-ность,</w:t>
            </w:r>
          </w:p>
          <w:p w:rsidR="00A5221C" w:rsidRPr="00B54CE8" w:rsidRDefault="00A5221C" w:rsidP="00B54CE8">
            <w:pPr>
              <w:shd w:val="clear" w:color="auto" w:fill="FFFFFF"/>
              <w:spacing w:line="360" w:lineRule="auto"/>
              <w:rPr>
                <w:color w:val="000000"/>
              </w:rPr>
            </w:pPr>
            <w:r w:rsidRPr="00B54CE8">
              <w:rPr>
                <w:color w:val="000000"/>
              </w:rPr>
              <w:t>т/ч</w:t>
            </w:r>
          </w:p>
        </w:tc>
        <w:tc>
          <w:tcPr>
            <w:tcW w:w="416" w:type="pct"/>
            <w:tcBorders>
              <w:top w:val="single" w:sz="6" w:space="0" w:color="auto"/>
              <w:left w:val="single" w:sz="6" w:space="0" w:color="auto"/>
              <w:right w:val="single" w:sz="6" w:space="0" w:color="auto"/>
            </w:tcBorders>
            <w:shd w:val="clear" w:color="auto" w:fill="FFFFFF"/>
            <w:vAlign w:val="center"/>
          </w:tcPr>
          <w:p w:rsidR="00A5221C" w:rsidRPr="00B54CE8" w:rsidRDefault="00A5221C" w:rsidP="00B54CE8">
            <w:pPr>
              <w:shd w:val="clear" w:color="auto" w:fill="FFFFFF"/>
              <w:spacing w:line="360" w:lineRule="auto"/>
              <w:rPr>
                <w:color w:val="000000"/>
              </w:rPr>
            </w:pPr>
            <w:r w:rsidRPr="00B54CE8">
              <w:rPr>
                <w:color w:val="000000"/>
              </w:rPr>
              <w:t>Шы-рина</w:t>
            </w:r>
          </w:p>
          <w:p w:rsidR="00A5221C" w:rsidRPr="00B54CE8" w:rsidRDefault="00A5221C" w:rsidP="00B54CE8">
            <w:pPr>
              <w:shd w:val="clear" w:color="auto" w:fill="FFFFFF"/>
              <w:spacing w:line="360" w:lineRule="auto"/>
              <w:rPr>
                <w:color w:val="000000"/>
              </w:rPr>
            </w:pPr>
            <w:r w:rsidRPr="00B54CE8">
              <w:rPr>
                <w:color w:val="000000"/>
              </w:rPr>
              <w:t>полотна,</w:t>
            </w:r>
          </w:p>
          <w:p w:rsidR="00A5221C" w:rsidRPr="00B54CE8" w:rsidRDefault="00A5221C" w:rsidP="00B54CE8">
            <w:pPr>
              <w:shd w:val="clear" w:color="auto" w:fill="FFFFFF"/>
              <w:spacing w:line="360" w:lineRule="auto"/>
              <w:rPr>
                <w:color w:val="000000"/>
              </w:rPr>
            </w:pPr>
            <w:r w:rsidRPr="00B54CE8">
              <w:rPr>
                <w:color w:val="000000"/>
              </w:rPr>
              <w:t>мм</w:t>
            </w:r>
          </w:p>
        </w:tc>
        <w:tc>
          <w:tcPr>
            <w:tcW w:w="465" w:type="pct"/>
            <w:tcBorders>
              <w:top w:val="single" w:sz="6" w:space="0" w:color="auto"/>
              <w:left w:val="single" w:sz="6" w:space="0" w:color="auto"/>
              <w:right w:val="single" w:sz="6" w:space="0" w:color="auto"/>
            </w:tcBorders>
            <w:shd w:val="clear" w:color="auto" w:fill="FFFFFF"/>
            <w:vAlign w:val="center"/>
          </w:tcPr>
          <w:p w:rsidR="00A5221C" w:rsidRPr="00B54CE8" w:rsidRDefault="00A5221C" w:rsidP="00B54CE8">
            <w:pPr>
              <w:shd w:val="clear" w:color="auto" w:fill="FFFFFF"/>
              <w:spacing w:line="360" w:lineRule="auto"/>
              <w:rPr>
                <w:color w:val="000000"/>
              </w:rPr>
            </w:pPr>
            <w:r w:rsidRPr="00B54CE8">
              <w:rPr>
                <w:color w:val="000000"/>
              </w:rPr>
              <w:t>Ско-рость движения</w:t>
            </w:r>
            <w:r w:rsidR="002A7D16" w:rsidRPr="00B54CE8">
              <w:rPr>
                <w:color w:val="000000"/>
              </w:rPr>
              <w:t xml:space="preserve"> </w:t>
            </w:r>
            <w:r w:rsidRPr="00B54CE8">
              <w:rPr>
                <w:color w:val="000000"/>
              </w:rPr>
              <w:t>полотна, м/с</w:t>
            </w:r>
          </w:p>
        </w:tc>
        <w:tc>
          <w:tcPr>
            <w:tcW w:w="339" w:type="pct"/>
            <w:tcBorders>
              <w:top w:val="single" w:sz="6" w:space="0" w:color="auto"/>
              <w:left w:val="single" w:sz="6" w:space="0" w:color="auto"/>
              <w:right w:val="single" w:sz="6" w:space="0" w:color="auto"/>
            </w:tcBorders>
            <w:shd w:val="clear" w:color="auto" w:fill="FFFFFF"/>
            <w:vAlign w:val="center"/>
          </w:tcPr>
          <w:p w:rsidR="002A7D16" w:rsidRPr="00B54CE8" w:rsidRDefault="00A5221C" w:rsidP="00B54CE8">
            <w:pPr>
              <w:shd w:val="clear" w:color="auto" w:fill="FFFFFF"/>
              <w:spacing w:line="360" w:lineRule="auto"/>
              <w:rPr>
                <w:color w:val="000000"/>
              </w:rPr>
            </w:pPr>
            <w:r w:rsidRPr="00B54CE8">
              <w:rPr>
                <w:color w:val="000000"/>
              </w:rPr>
              <w:t>Длина,</w:t>
            </w:r>
          </w:p>
          <w:p w:rsidR="00A5221C" w:rsidRPr="00B54CE8" w:rsidRDefault="00A5221C" w:rsidP="00B54CE8">
            <w:pPr>
              <w:shd w:val="clear" w:color="auto" w:fill="FFFFFF"/>
              <w:spacing w:line="360" w:lineRule="auto"/>
              <w:rPr>
                <w:color w:val="000000"/>
              </w:rPr>
            </w:pPr>
            <w:r w:rsidRPr="00B54CE8">
              <w:rPr>
                <w:color w:val="000000"/>
              </w:rPr>
              <w:t>м</w:t>
            </w:r>
          </w:p>
        </w:tc>
        <w:tc>
          <w:tcPr>
            <w:tcW w:w="420" w:type="pct"/>
            <w:tcBorders>
              <w:top w:val="single" w:sz="6" w:space="0" w:color="auto"/>
              <w:left w:val="single" w:sz="6" w:space="0" w:color="auto"/>
              <w:right w:val="single" w:sz="6" w:space="0" w:color="auto"/>
            </w:tcBorders>
            <w:shd w:val="clear" w:color="auto" w:fill="FFFFFF"/>
            <w:vAlign w:val="center"/>
          </w:tcPr>
          <w:p w:rsidR="00A5221C" w:rsidRPr="00B54CE8" w:rsidRDefault="00A5221C" w:rsidP="00B54CE8">
            <w:pPr>
              <w:shd w:val="clear" w:color="auto" w:fill="FFFFFF"/>
              <w:spacing w:line="360" w:lineRule="auto"/>
              <w:rPr>
                <w:color w:val="000000"/>
              </w:rPr>
            </w:pPr>
            <w:r w:rsidRPr="00B54CE8">
              <w:rPr>
                <w:color w:val="000000"/>
              </w:rPr>
              <w:t>Мощно-сть привода, кВт</w:t>
            </w:r>
          </w:p>
        </w:tc>
        <w:tc>
          <w:tcPr>
            <w:tcW w:w="336" w:type="pct"/>
            <w:tcBorders>
              <w:top w:val="single" w:sz="6" w:space="0" w:color="auto"/>
              <w:left w:val="single" w:sz="6" w:space="0" w:color="auto"/>
              <w:right w:val="single" w:sz="6" w:space="0" w:color="auto"/>
            </w:tcBorders>
            <w:shd w:val="clear" w:color="auto" w:fill="FFFFFF"/>
            <w:vAlign w:val="center"/>
          </w:tcPr>
          <w:p w:rsidR="002A7D16" w:rsidRPr="00B54CE8" w:rsidRDefault="00A5221C" w:rsidP="00B54CE8">
            <w:pPr>
              <w:shd w:val="clear" w:color="auto" w:fill="FFFFFF"/>
              <w:spacing w:line="360" w:lineRule="auto"/>
              <w:rPr>
                <w:color w:val="000000"/>
              </w:rPr>
            </w:pPr>
            <w:r w:rsidRPr="00B54CE8">
              <w:rPr>
                <w:color w:val="000000"/>
              </w:rPr>
              <w:t>Масса,</w:t>
            </w:r>
          </w:p>
          <w:p w:rsidR="00A5221C" w:rsidRPr="00B54CE8" w:rsidRDefault="00A5221C" w:rsidP="00B54CE8">
            <w:pPr>
              <w:shd w:val="clear" w:color="auto" w:fill="FFFFFF"/>
              <w:spacing w:line="360" w:lineRule="auto"/>
              <w:rPr>
                <w:color w:val="000000"/>
              </w:rPr>
            </w:pPr>
            <w:r w:rsidRPr="00B54CE8">
              <w:rPr>
                <w:color w:val="000000"/>
              </w:rPr>
              <w:t>кг</w:t>
            </w:r>
          </w:p>
        </w:tc>
        <w:tc>
          <w:tcPr>
            <w:tcW w:w="922" w:type="pct"/>
            <w:tcBorders>
              <w:top w:val="single" w:sz="6" w:space="0" w:color="auto"/>
              <w:left w:val="single" w:sz="6" w:space="0" w:color="auto"/>
              <w:right w:val="single" w:sz="6" w:space="0" w:color="auto"/>
            </w:tcBorders>
            <w:shd w:val="clear" w:color="auto" w:fill="FFFFFF"/>
            <w:vAlign w:val="center"/>
          </w:tcPr>
          <w:p w:rsidR="002A7D16" w:rsidRPr="00B54CE8" w:rsidRDefault="00A5221C" w:rsidP="00B54CE8">
            <w:pPr>
              <w:shd w:val="clear" w:color="auto" w:fill="FFFFFF"/>
              <w:spacing w:line="360" w:lineRule="auto"/>
              <w:rPr>
                <w:color w:val="000000"/>
              </w:rPr>
            </w:pPr>
            <w:r w:rsidRPr="00B54CE8">
              <w:rPr>
                <w:color w:val="000000"/>
              </w:rPr>
              <w:t>Габаритные</w:t>
            </w:r>
          </w:p>
          <w:p w:rsidR="002A7D16" w:rsidRPr="00B54CE8" w:rsidRDefault="00A5221C" w:rsidP="00B54CE8">
            <w:pPr>
              <w:shd w:val="clear" w:color="auto" w:fill="FFFFFF"/>
              <w:spacing w:line="360" w:lineRule="auto"/>
              <w:rPr>
                <w:color w:val="000000"/>
              </w:rPr>
            </w:pPr>
            <w:r w:rsidRPr="00B54CE8">
              <w:rPr>
                <w:color w:val="000000"/>
              </w:rPr>
              <w:t>размеры,</w:t>
            </w:r>
          </w:p>
          <w:p w:rsidR="00A5221C" w:rsidRPr="00B54CE8" w:rsidRDefault="00A5221C" w:rsidP="00B54CE8">
            <w:pPr>
              <w:shd w:val="clear" w:color="auto" w:fill="FFFFFF"/>
              <w:spacing w:line="360" w:lineRule="auto"/>
              <w:rPr>
                <w:color w:val="000000"/>
              </w:rPr>
            </w:pPr>
            <w:r w:rsidRPr="00B54CE8">
              <w:rPr>
                <w:color w:val="000000"/>
              </w:rPr>
              <w:t>м</w:t>
            </w:r>
          </w:p>
        </w:tc>
      </w:tr>
      <w:tr w:rsidR="00A5221C" w:rsidRPr="00B54CE8" w:rsidTr="00B54CE8">
        <w:trPr>
          <w:trHeight w:val="24"/>
        </w:trPr>
        <w:tc>
          <w:tcPr>
            <w:tcW w:w="482" w:type="pct"/>
            <w:tcBorders>
              <w:left w:val="single" w:sz="4" w:space="0" w:color="auto"/>
              <w:right w:val="nil"/>
            </w:tcBorders>
            <w:shd w:val="clear" w:color="auto" w:fill="FFFFFF"/>
            <w:vAlign w:val="center"/>
          </w:tcPr>
          <w:p w:rsidR="00A5221C" w:rsidRPr="00B54CE8" w:rsidRDefault="00A5221C" w:rsidP="00B54CE8">
            <w:pPr>
              <w:shd w:val="clear" w:color="auto" w:fill="FFFFFF"/>
              <w:spacing w:line="360" w:lineRule="auto"/>
              <w:rPr>
                <w:color w:val="000000"/>
              </w:rPr>
            </w:pPr>
          </w:p>
        </w:tc>
        <w:tc>
          <w:tcPr>
            <w:tcW w:w="885" w:type="pct"/>
            <w:tcBorders>
              <w:left w:val="nil"/>
              <w:right w:val="nil"/>
            </w:tcBorders>
            <w:shd w:val="clear" w:color="auto" w:fill="FFFFFF"/>
            <w:vAlign w:val="center"/>
          </w:tcPr>
          <w:p w:rsidR="00A5221C" w:rsidRPr="00B54CE8" w:rsidRDefault="00A5221C" w:rsidP="00B54CE8">
            <w:pPr>
              <w:shd w:val="clear" w:color="auto" w:fill="FFFFFF"/>
              <w:spacing w:line="360" w:lineRule="auto"/>
              <w:rPr>
                <w:color w:val="000000"/>
              </w:rPr>
            </w:pPr>
          </w:p>
        </w:tc>
        <w:tc>
          <w:tcPr>
            <w:tcW w:w="734" w:type="pct"/>
            <w:tcBorders>
              <w:left w:val="nil"/>
              <w:right w:val="nil"/>
            </w:tcBorders>
            <w:shd w:val="clear" w:color="auto" w:fill="FFFFFF"/>
            <w:vAlign w:val="center"/>
          </w:tcPr>
          <w:p w:rsidR="00A5221C" w:rsidRPr="00B54CE8" w:rsidRDefault="00A5221C" w:rsidP="00B54CE8">
            <w:pPr>
              <w:shd w:val="clear" w:color="auto" w:fill="FFFFFF"/>
              <w:spacing w:line="360" w:lineRule="auto"/>
              <w:rPr>
                <w:color w:val="000000"/>
              </w:rPr>
            </w:pPr>
          </w:p>
        </w:tc>
        <w:tc>
          <w:tcPr>
            <w:tcW w:w="1641" w:type="pct"/>
            <w:gridSpan w:val="4"/>
            <w:tcBorders>
              <w:left w:val="nil"/>
              <w:right w:val="nil"/>
            </w:tcBorders>
            <w:shd w:val="clear" w:color="auto" w:fill="FFFFFF"/>
            <w:vAlign w:val="center"/>
          </w:tcPr>
          <w:p w:rsidR="00A5221C" w:rsidRPr="00B54CE8" w:rsidRDefault="00A5221C" w:rsidP="00B54CE8">
            <w:pPr>
              <w:shd w:val="clear" w:color="auto" w:fill="FFFFFF"/>
              <w:spacing w:line="360" w:lineRule="auto"/>
              <w:rPr>
                <w:color w:val="000000"/>
              </w:rPr>
            </w:pPr>
            <w:r w:rsidRPr="00B54CE8">
              <w:rPr>
                <w:i/>
                <w:iCs/>
                <w:color w:val="000000"/>
              </w:rPr>
              <w:t>Пластинчатые питатели</w:t>
            </w:r>
          </w:p>
        </w:tc>
        <w:tc>
          <w:tcPr>
            <w:tcW w:w="336" w:type="pct"/>
            <w:tcBorders>
              <w:left w:val="nil"/>
              <w:right w:val="nil"/>
            </w:tcBorders>
            <w:shd w:val="clear" w:color="auto" w:fill="FFFFFF"/>
            <w:vAlign w:val="center"/>
          </w:tcPr>
          <w:p w:rsidR="00A5221C" w:rsidRPr="00B54CE8" w:rsidRDefault="00A5221C" w:rsidP="00B54CE8">
            <w:pPr>
              <w:shd w:val="clear" w:color="auto" w:fill="FFFFFF"/>
              <w:spacing w:line="360" w:lineRule="auto"/>
              <w:rPr>
                <w:color w:val="000000"/>
              </w:rPr>
            </w:pPr>
          </w:p>
        </w:tc>
        <w:tc>
          <w:tcPr>
            <w:tcW w:w="922" w:type="pct"/>
            <w:tcBorders>
              <w:left w:val="nil"/>
              <w:right w:val="single" w:sz="4" w:space="0" w:color="auto"/>
            </w:tcBorders>
            <w:shd w:val="clear" w:color="auto" w:fill="FFFFFF"/>
            <w:vAlign w:val="center"/>
          </w:tcPr>
          <w:p w:rsidR="00A5221C" w:rsidRPr="00B54CE8" w:rsidRDefault="00A5221C" w:rsidP="00B54CE8">
            <w:pPr>
              <w:shd w:val="clear" w:color="auto" w:fill="FFFFFF"/>
              <w:spacing w:line="360" w:lineRule="auto"/>
              <w:rPr>
                <w:color w:val="000000"/>
              </w:rPr>
            </w:pPr>
          </w:p>
        </w:tc>
      </w:tr>
      <w:tr w:rsidR="00A5221C" w:rsidRPr="00B54CE8" w:rsidTr="00B54CE8">
        <w:trPr>
          <w:trHeight w:val="24"/>
        </w:trPr>
        <w:tc>
          <w:tcPr>
            <w:tcW w:w="482" w:type="pct"/>
            <w:tcBorders>
              <w:left w:val="single" w:sz="6" w:space="0" w:color="auto"/>
              <w:bottom w:val="nil"/>
              <w:right w:val="single" w:sz="6" w:space="0" w:color="auto"/>
            </w:tcBorders>
            <w:shd w:val="clear" w:color="auto" w:fill="FFFFFF"/>
          </w:tcPr>
          <w:p w:rsidR="002A7D16" w:rsidRPr="00B54CE8" w:rsidRDefault="00A5221C" w:rsidP="00B54CE8">
            <w:pPr>
              <w:shd w:val="clear" w:color="auto" w:fill="FFFFFF"/>
              <w:spacing w:line="360" w:lineRule="auto"/>
              <w:rPr>
                <w:color w:val="000000"/>
              </w:rPr>
            </w:pPr>
            <w:r w:rsidRPr="00B54CE8">
              <w:rPr>
                <w:color w:val="000000"/>
              </w:rPr>
              <w:t>ПЛ-8</w:t>
            </w:r>
          </w:p>
          <w:p w:rsidR="00A5221C" w:rsidRPr="00B54CE8" w:rsidRDefault="00A5221C" w:rsidP="00B54CE8">
            <w:pPr>
              <w:shd w:val="clear" w:color="auto" w:fill="FFFFFF"/>
              <w:spacing w:line="360" w:lineRule="auto"/>
              <w:rPr>
                <w:color w:val="000000"/>
              </w:rPr>
            </w:pPr>
          </w:p>
          <w:p w:rsidR="00A5221C" w:rsidRPr="00B54CE8" w:rsidRDefault="00A5221C" w:rsidP="00B54CE8">
            <w:pPr>
              <w:shd w:val="clear" w:color="auto" w:fill="FFFFFF"/>
              <w:spacing w:line="360" w:lineRule="auto"/>
              <w:rPr>
                <w:color w:val="000000"/>
              </w:rPr>
            </w:pPr>
            <w:r w:rsidRPr="00B54CE8">
              <w:rPr>
                <w:color w:val="000000"/>
              </w:rPr>
              <w:t>ПЛ-12</w:t>
            </w:r>
          </w:p>
          <w:p w:rsidR="00A5221C" w:rsidRPr="00B54CE8" w:rsidRDefault="00A5221C" w:rsidP="00B54CE8">
            <w:pPr>
              <w:shd w:val="clear" w:color="auto" w:fill="FFFFFF"/>
              <w:spacing w:line="360" w:lineRule="auto"/>
              <w:rPr>
                <w:color w:val="000000"/>
              </w:rPr>
            </w:pPr>
            <w:r w:rsidRPr="00B54CE8">
              <w:rPr>
                <w:color w:val="000000"/>
              </w:rPr>
              <w:t>ППЛ-9А</w:t>
            </w:r>
          </w:p>
        </w:tc>
        <w:tc>
          <w:tcPr>
            <w:tcW w:w="885" w:type="pct"/>
            <w:tcBorders>
              <w:left w:val="single" w:sz="6" w:space="0" w:color="auto"/>
              <w:bottom w:val="nil"/>
              <w:right w:val="single" w:sz="6" w:space="0" w:color="auto"/>
            </w:tcBorders>
            <w:shd w:val="clear" w:color="auto" w:fill="FFFFFF"/>
          </w:tcPr>
          <w:p w:rsidR="002A7D16" w:rsidRPr="00B54CE8" w:rsidRDefault="00A5221C" w:rsidP="00B54CE8">
            <w:pPr>
              <w:shd w:val="clear" w:color="auto" w:fill="FFFFFF"/>
              <w:spacing w:line="360" w:lineRule="auto"/>
              <w:rPr>
                <w:color w:val="000000"/>
              </w:rPr>
            </w:pPr>
            <w:r w:rsidRPr="00B54CE8">
              <w:rPr>
                <w:color w:val="000000"/>
              </w:rPr>
              <w:t>Уголь, порода</w:t>
            </w:r>
          </w:p>
          <w:p w:rsidR="00A5221C" w:rsidRPr="00B54CE8" w:rsidRDefault="00A5221C" w:rsidP="00B54CE8">
            <w:pPr>
              <w:shd w:val="clear" w:color="auto" w:fill="FFFFFF"/>
              <w:spacing w:line="360" w:lineRule="auto"/>
              <w:rPr>
                <w:color w:val="000000"/>
              </w:rPr>
            </w:pPr>
            <w:r w:rsidRPr="00B54CE8">
              <w:rPr>
                <w:color w:val="000000"/>
              </w:rPr>
              <w:t>-------</w:t>
            </w:r>
          </w:p>
          <w:p w:rsidR="00A5221C" w:rsidRPr="00B54CE8" w:rsidRDefault="00A5221C" w:rsidP="00B54CE8">
            <w:pPr>
              <w:shd w:val="clear" w:color="auto" w:fill="FFFFFF"/>
              <w:spacing w:line="360" w:lineRule="auto"/>
              <w:rPr>
                <w:color w:val="000000"/>
              </w:rPr>
            </w:pPr>
            <w:r w:rsidRPr="00B54CE8">
              <w:rPr>
                <w:color w:val="000000"/>
              </w:rPr>
              <w:t>Известковый</w:t>
            </w:r>
          </w:p>
          <w:p w:rsidR="00A5221C" w:rsidRPr="00B54CE8" w:rsidRDefault="00A5221C" w:rsidP="00B54CE8">
            <w:pPr>
              <w:shd w:val="clear" w:color="auto" w:fill="FFFFFF"/>
              <w:spacing w:line="360" w:lineRule="auto"/>
              <w:rPr>
                <w:color w:val="000000"/>
              </w:rPr>
            </w:pPr>
            <w:r w:rsidRPr="00B54CE8">
              <w:rPr>
                <w:color w:val="000000"/>
              </w:rPr>
              <w:t>камень</w:t>
            </w:r>
          </w:p>
        </w:tc>
        <w:tc>
          <w:tcPr>
            <w:tcW w:w="734" w:type="pct"/>
            <w:tcBorders>
              <w:left w:val="single" w:sz="6" w:space="0" w:color="auto"/>
              <w:bottom w:val="nil"/>
              <w:right w:val="single" w:sz="6" w:space="0" w:color="auto"/>
            </w:tcBorders>
            <w:shd w:val="clear" w:color="auto" w:fill="FFFFFF"/>
          </w:tcPr>
          <w:p w:rsidR="00A5221C" w:rsidRPr="00B54CE8" w:rsidRDefault="002A7D16" w:rsidP="00B54CE8">
            <w:pPr>
              <w:shd w:val="clear" w:color="auto" w:fill="FFFFFF"/>
              <w:spacing w:line="360" w:lineRule="auto"/>
              <w:rPr>
                <w:color w:val="000000"/>
              </w:rPr>
            </w:pPr>
            <w:r w:rsidRPr="00B54CE8">
              <w:rPr>
                <w:color w:val="000000"/>
              </w:rPr>
              <w:t xml:space="preserve"> </w:t>
            </w:r>
            <w:r w:rsidR="00A5221C" w:rsidRPr="00B54CE8">
              <w:rPr>
                <w:color w:val="000000"/>
              </w:rPr>
              <w:t>125—500</w:t>
            </w:r>
          </w:p>
          <w:p w:rsidR="00A5221C" w:rsidRPr="00B54CE8" w:rsidRDefault="00A5221C" w:rsidP="00B54CE8">
            <w:pPr>
              <w:shd w:val="clear" w:color="auto" w:fill="FFFFFF"/>
              <w:spacing w:line="360" w:lineRule="auto"/>
              <w:rPr>
                <w:color w:val="000000"/>
              </w:rPr>
            </w:pPr>
          </w:p>
          <w:p w:rsidR="002A7D16" w:rsidRPr="00B54CE8" w:rsidRDefault="00A5221C" w:rsidP="00B54CE8">
            <w:pPr>
              <w:shd w:val="clear" w:color="auto" w:fill="FFFFFF"/>
              <w:spacing w:line="360" w:lineRule="auto"/>
              <w:rPr>
                <w:color w:val="000000"/>
              </w:rPr>
            </w:pPr>
            <w:r w:rsidRPr="00B54CE8">
              <w:rPr>
                <w:color w:val="000000"/>
              </w:rPr>
              <w:t>290—1100</w:t>
            </w:r>
          </w:p>
          <w:p w:rsidR="00A5221C" w:rsidRPr="00B54CE8" w:rsidRDefault="00A5221C" w:rsidP="00B54CE8">
            <w:pPr>
              <w:shd w:val="clear" w:color="auto" w:fill="FFFFFF"/>
              <w:spacing w:line="360" w:lineRule="auto"/>
              <w:rPr>
                <w:color w:val="000000"/>
              </w:rPr>
            </w:pPr>
            <w:r w:rsidRPr="00B54CE8">
              <w:rPr>
                <w:color w:val="000000"/>
              </w:rPr>
              <w:t>115</w:t>
            </w:r>
          </w:p>
        </w:tc>
        <w:tc>
          <w:tcPr>
            <w:tcW w:w="416" w:type="pct"/>
            <w:tcBorders>
              <w:left w:val="single" w:sz="6" w:space="0" w:color="auto"/>
              <w:bottom w:val="nil"/>
              <w:right w:val="single" w:sz="6" w:space="0" w:color="auto"/>
            </w:tcBorders>
            <w:shd w:val="clear" w:color="auto" w:fill="FFFFFF"/>
          </w:tcPr>
          <w:p w:rsidR="002A7D16" w:rsidRPr="00B54CE8" w:rsidRDefault="00A5221C" w:rsidP="00B54CE8">
            <w:pPr>
              <w:shd w:val="clear" w:color="auto" w:fill="FFFFFF"/>
              <w:spacing w:line="360" w:lineRule="auto"/>
              <w:rPr>
                <w:color w:val="000000"/>
              </w:rPr>
            </w:pPr>
            <w:r w:rsidRPr="00B54CE8">
              <w:rPr>
                <w:color w:val="000000"/>
              </w:rPr>
              <w:t>800</w:t>
            </w:r>
          </w:p>
          <w:p w:rsidR="00A5221C" w:rsidRPr="00B54CE8" w:rsidRDefault="00A5221C" w:rsidP="00B54CE8">
            <w:pPr>
              <w:shd w:val="clear" w:color="auto" w:fill="FFFFFF"/>
              <w:spacing w:line="360" w:lineRule="auto"/>
              <w:rPr>
                <w:color w:val="000000"/>
              </w:rPr>
            </w:pPr>
          </w:p>
          <w:p w:rsidR="002A7D16" w:rsidRPr="00B54CE8" w:rsidRDefault="00A5221C" w:rsidP="00B54CE8">
            <w:pPr>
              <w:shd w:val="clear" w:color="auto" w:fill="FFFFFF"/>
              <w:spacing w:line="360" w:lineRule="auto"/>
              <w:rPr>
                <w:color w:val="000000"/>
              </w:rPr>
            </w:pPr>
            <w:r w:rsidRPr="00B54CE8">
              <w:rPr>
                <w:color w:val="000000"/>
              </w:rPr>
              <w:t>200</w:t>
            </w:r>
          </w:p>
          <w:p w:rsidR="00A5221C" w:rsidRPr="00B54CE8" w:rsidRDefault="00A5221C" w:rsidP="00B54CE8">
            <w:pPr>
              <w:shd w:val="clear" w:color="auto" w:fill="FFFFFF"/>
              <w:spacing w:line="360" w:lineRule="auto"/>
              <w:rPr>
                <w:color w:val="000000"/>
              </w:rPr>
            </w:pPr>
            <w:r w:rsidRPr="00B54CE8">
              <w:rPr>
                <w:color w:val="000000"/>
              </w:rPr>
              <w:t>800</w:t>
            </w:r>
          </w:p>
        </w:tc>
        <w:tc>
          <w:tcPr>
            <w:tcW w:w="465" w:type="pct"/>
            <w:tcBorders>
              <w:left w:val="single" w:sz="6" w:space="0" w:color="auto"/>
              <w:bottom w:val="nil"/>
              <w:right w:val="single" w:sz="6" w:space="0" w:color="auto"/>
            </w:tcBorders>
            <w:shd w:val="clear" w:color="auto" w:fill="FFFFFF"/>
          </w:tcPr>
          <w:p w:rsidR="002A7D16" w:rsidRPr="00B54CE8" w:rsidRDefault="00A5221C" w:rsidP="00B54CE8">
            <w:pPr>
              <w:shd w:val="clear" w:color="auto" w:fill="FFFFFF"/>
              <w:spacing w:line="360" w:lineRule="auto"/>
              <w:rPr>
                <w:color w:val="000000"/>
              </w:rPr>
            </w:pPr>
            <w:r w:rsidRPr="00B54CE8">
              <w:rPr>
                <w:color w:val="000000"/>
              </w:rPr>
              <w:t>0,16; 0,4</w:t>
            </w:r>
          </w:p>
          <w:p w:rsidR="002A7D16" w:rsidRPr="00B54CE8" w:rsidRDefault="002A7D16" w:rsidP="00B54CE8">
            <w:pPr>
              <w:shd w:val="clear" w:color="auto" w:fill="FFFFFF"/>
              <w:spacing w:line="360" w:lineRule="auto"/>
              <w:rPr>
                <w:color w:val="000000"/>
              </w:rPr>
            </w:pPr>
          </w:p>
          <w:p w:rsidR="002A7D16" w:rsidRPr="00B54CE8" w:rsidRDefault="00A5221C" w:rsidP="00B54CE8">
            <w:pPr>
              <w:shd w:val="clear" w:color="auto" w:fill="FFFFFF"/>
              <w:spacing w:line="360" w:lineRule="auto"/>
              <w:rPr>
                <w:color w:val="000000"/>
              </w:rPr>
            </w:pPr>
            <w:r w:rsidRPr="00B54CE8">
              <w:rPr>
                <w:color w:val="000000"/>
              </w:rPr>
              <w:t>-------</w:t>
            </w:r>
          </w:p>
          <w:p w:rsidR="00A5221C" w:rsidRPr="00B54CE8" w:rsidRDefault="00A5221C" w:rsidP="00B54CE8">
            <w:pPr>
              <w:shd w:val="clear" w:color="auto" w:fill="FFFFFF"/>
              <w:spacing w:line="360" w:lineRule="auto"/>
              <w:rPr>
                <w:color w:val="000000"/>
              </w:rPr>
            </w:pPr>
            <w:r w:rsidRPr="00B54CE8">
              <w:rPr>
                <w:color w:val="000000"/>
              </w:rPr>
              <w:t>0,2</w:t>
            </w:r>
          </w:p>
        </w:tc>
        <w:tc>
          <w:tcPr>
            <w:tcW w:w="339" w:type="pct"/>
            <w:tcBorders>
              <w:left w:val="single" w:sz="6" w:space="0" w:color="auto"/>
              <w:bottom w:val="nil"/>
              <w:right w:val="single" w:sz="6" w:space="0" w:color="auto"/>
            </w:tcBorders>
            <w:shd w:val="clear" w:color="auto" w:fill="FFFFFF"/>
          </w:tcPr>
          <w:p w:rsidR="002A7D16" w:rsidRPr="00B54CE8" w:rsidRDefault="002A7D16" w:rsidP="00B54CE8">
            <w:pPr>
              <w:shd w:val="clear" w:color="auto" w:fill="FFFFFF"/>
              <w:spacing w:line="360" w:lineRule="auto"/>
              <w:rPr>
                <w:color w:val="000000"/>
              </w:rPr>
            </w:pPr>
            <w:r w:rsidRPr="00B54CE8">
              <w:rPr>
                <w:color w:val="000000"/>
              </w:rPr>
              <w:t xml:space="preserve"> </w:t>
            </w:r>
            <w:r w:rsidR="00A5221C" w:rsidRPr="00B54CE8">
              <w:rPr>
                <w:color w:val="000000"/>
              </w:rPr>
              <w:t>3; 6; 9;</w:t>
            </w:r>
          </w:p>
          <w:p w:rsidR="002A7D16" w:rsidRPr="00B54CE8" w:rsidRDefault="00A5221C" w:rsidP="00B54CE8">
            <w:pPr>
              <w:shd w:val="clear" w:color="auto" w:fill="FFFFFF"/>
              <w:spacing w:line="360" w:lineRule="auto"/>
              <w:rPr>
                <w:color w:val="000000"/>
              </w:rPr>
            </w:pPr>
            <w:r w:rsidRPr="00B54CE8">
              <w:rPr>
                <w:color w:val="000000"/>
              </w:rPr>
              <w:t>12; 15</w:t>
            </w:r>
          </w:p>
          <w:p w:rsidR="002A7D16" w:rsidRPr="00B54CE8" w:rsidRDefault="00A5221C" w:rsidP="00B54CE8">
            <w:pPr>
              <w:shd w:val="clear" w:color="auto" w:fill="FFFFFF"/>
              <w:spacing w:line="360" w:lineRule="auto"/>
              <w:rPr>
                <w:color w:val="000000"/>
              </w:rPr>
            </w:pPr>
            <w:r w:rsidRPr="00B54CE8">
              <w:rPr>
                <w:color w:val="000000"/>
              </w:rPr>
              <w:t>-------</w:t>
            </w:r>
          </w:p>
          <w:p w:rsidR="00A5221C" w:rsidRPr="00B54CE8" w:rsidRDefault="00A5221C" w:rsidP="00B54CE8">
            <w:pPr>
              <w:shd w:val="clear" w:color="auto" w:fill="FFFFFF"/>
              <w:spacing w:line="360" w:lineRule="auto"/>
              <w:rPr>
                <w:color w:val="000000"/>
              </w:rPr>
            </w:pPr>
            <w:r w:rsidRPr="00B54CE8">
              <w:rPr>
                <w:color w:val="000000"/>
              </w:rPr>
              <w:t>3</w:t>
            </w:r>
          </w:p>
        </w:tc>
        <w:tc>
          <w:tcPr>
            <w:tcW w:w="420" w:type="pct"/>
            <w:tcBorders>
              <w:left w:val="single" w:sz="6" w:space="0" w:color="auto"/>
              <w:bottom w:val="nil"/>
              <w:right w:val="single" w:sz="6" w:space="0" w:color="auto"/>
            </w:tcBorders>
            <w:shd w:val="clear" w:color="auto" w:fill="FFFFFF"/>
          </w:tcPr>
          <w:p w:rsidR="00A5221C" w:rsidRPr="00B54CE8" w:rsidRDefault="002A7D16" w:rsidP="00B54CE8">
            <w:pPr>
              <w:shd w:val="clear" w:color="auto" w:fill="FFFFFF"/>
              <w:spacing w:line="360" w:lineRule="auto"/>
              <w:rPr>
                <w:color w:val="000000"/>
              </w:rPr>
            </w:pPr>
            <w:r w:rsidRPr="00B54CE8">
              <w:rPr>
                <w:color w:val="000000"/>
              </w:rPr>
              <w:t xml:space="preserve"> </w:t>
            </w:r>
            <w:r w:rsidR="00A5221C" w:rsidRPr="00B54CE8">
              <w:rPr>
                <w:color w:val="000000"/>
              </w:rPr>
              <w:t>3—17</w:t>
            </w:r>
          </w:p>
          <w:p w:rsidR="00A5221C" w:rsidRPr="00B54CE8" w:rsidRDefault="00A5221C" w:rsidP="00B54CE8">
            <w:pPr>
              <w:shd w:val="clear" w:color="auto" w:fill="FFFFFF"/>
              <w:spacing w:line="360" w:lineRule="auto"/>
              <w:rPr>
                <w:color w:val="000000"/>
              </w:rPr>
            </w:pPr>
          </w:p>
          <w:p w:rsidR="002A7D16" w:rsidRPr="00B54CE8" w:rsidRDefault="00A5221C" w:rsidP="00B54CE8">
            <w:pPr>
              <w:shd w:val="clear" w:color="auto" w:fill="FFFFFF"/>
              <w:spacing w:line="360" w:lineRule="auto"/>
              <w:rPr>
                <w:color w:val="000000"/>
              </w:rPr>
            </w:pPr>
            <w:r w:rsidRPr="00B54CE8">
              <w:rPr>
                <w:color w:val="000000"/>
              </w:rPr>
              <w:t>3—30</w:t>
            </w:r>
          </w:p>
          <w:p w:rsidR="00A5221C" w:rsidRPr="00B54CE8" w:rsidRDefault="00A5221C" w:rsidP="00B54CE8">
            <w:pPr>
              <w:shd w:val="clear" w:color="auto" w:fill="FFFFFF"/>
              <w:spacing w:line="360" w:lineRule="auto"/>
              <w:rPr>
                <w:color w:val="000000"/>
              </w:rPr>
            </w:pPr>
            <w:r w:rsidRPr="00B54CE8">
              <w:rPr>
                <w:color w:val="000000"/>
              </w:rPr>
              <w:t>5,5</w:t>
            </w:r>
          </w:p>
        </w:tc>
        <w:tc>
          <w:tcPr>
            <w:tcW w:w="336" w:type="pct"/>
            <w:tcBorders>
              <w:left w:val="single" w:sz="6" w:space="0" w:color="auto"/>
              <w:bottom w:val="nil"/>
              <w:right w:val="single" w:sz="6" w:space="0" w:color="auto"/>
            </w:tcBorders>
            <w:shd w:val="clear" w:color="auto" w:fill="FFFFFF"/>
          </w:tcPr>
          <w:p w:rsidR="00A5221C" w:rsidRPr="00B54CE8" w:rsidRDefault="00A5221C" w:rsidP="00B54CE8">
            <w:pPr>
              <w:shd w:val="clear" w:color="auto" w:fill="FFFFFF"/>
              <w:spacing w:line="360" w:lineRule="auto"/>
              <w:rPr>
                <w:color w:val="000000"/>
              </w:rPr>
            </w:pPr>
            <w:r w:rsidRPr="00B54CE8">
              <w:rPr>
                <w:color w:val="000000"/>
              </w:rPr>
              <w:t>3 920—9</w:t>
            </w:r>
            <w:r w:rsidR="002A7D16" w:rsidRPr="00B54CE8">
              <w:rPr>
                <w:color w:val="000000"/>
              </w:rPr>
              <w:t xml:space="preserve"> </w:t>
            </w:r>
            <w:r w:rsidRPr="00B54CE8">
              <w:rPr>
                <w:color w:val="000000"/>
              </w:rPr>
              <w:t>639</w:t>
            </w:r>
          </w:p>
          <w:p w:rsidR="00A5221C" w:rsidRPr="00B54CE8" w:rsidRDefault="00A5221C" w:rsidP="00B54CE8">
            <w:pPr>
              <w:shd w:val="clear" w:color="auto" w:fill="FFFFFF"/>
              <w:spacing w:line="360" w:lineRule="auto"/>
              <w:rPr>
                <w:color w:val="000000"/>
              </w:rPr>
            </w:pPr>
          </w:p>
          <w:p w:rsidR="002A7D16" w:rsidRPr="00B54CE8" w:rsidRDefault="00A5221C" w:rsidP="00B54CE8">
            <w:pPr>
              <w:shd w:val="clear" w:color="auto" w:fill="FFFFFF"/>
              <w:spacing w:line="360" w:lineRule="auto"/>
              <w:rPr>
                <w:color w:val="000000"/>
              </w:rPr>
            </w:pPr>
            <w:r w:rsidRPr="00B54CE8">
              <w:rPr>
                <w:color w:val="000000"/>
              </w:rPr>
              <w:t>5 560—14 105</w:t>
            </w:r>
          </w:p>
          <w:p w:rsidR="00A5221C" w:rsidRPr="00B54CE8" w:rsidRDefault="00A5221C" w:rsidP="00B54CE8">
            <w:pPr>
              <w:shd w:val="clear" w:color="auto" w:fill="FFFFFF"/>
              <w:spacing w:line="360" w:lineRule="auto"/>
              <w:rPr>
                <w:color w:val="000000"/>
              </w:rPr>
            </w:pPr>
            <w:r w:rsidRPr="00B54CE8">
              <w:rPr>
                <w:color w:val="000000"/>
              </w:rPr>
              <w:t>4</w:t>
            </w:r>
            <w:r w:rsidR="002A7D16" w:rsidRPr="00B54CE8">
              <w:rPr>
                <w:color w:val="000000"/>
              </w:rPr>
              <w:t xml:space="preserve"> </w:t>
            </w:r>
            <w:r w:rsidRPr="00B54CE8">
              <w:rPr>
                <w:color w:val="000000"/>
              </w:rPr>
              <w:t>000</w:t>
            </w:r>
          </w:p>
        </w:tc>
        <w:tc>
          <w:tcPr>
            <w:tcW w:w="922" w:type="pct"/>
            <w:tcBorders>
              <w:left w:val="single" w:sz="6" w:space="0" w:color="auto"/>
              <w:bottom w:val="nil"/>
              <w:right w:val="single" w:sz="6" w:space="0" w:color="auto"/>
            </w:tcBorders>
            <w:shd w:val="clear" w:color="auto" w:fill="FFFFFF"/>
          </w:tcPr>
          <w:p w:rsidR="002A7D16" w:rsidRPr="00B54CE8" w:rsidRDefault="00A5221C" w:rsidP="00B54CE8">
            <w:pPr>
              <w:shd w:val="clear" w:color="auto" w:fill="FFFFFF"/>
              <w:spacing w:line="360" w:lineRule="auto"/>
              <w:rPr>
                <w:color w:val="000000"/>
              </w:rPr>
            </w:pPr>
            <w:r w:rsidRPr="00B54CE8">
              <w:rPr>
                <w:color w:val="000000"/>
              </w:rPr>
              <w:t>------------------</w:t>
            </w:r>
          </w:p>
          <w:p w:rsidR="003D6A4C" w:rsidRPr="00B54CE8" w:rsidRDefault="003D6A4C" w:rsidP="00B54CE8">
            <w:pPr>
              <w:shd w:val="clear" w:color="auto" w:fill="FFFFFF"/>
              <w:spacing w:line="360" w:lineRule="auto"/>
              <w:rPr>
                <w:color w:val="000000"/>
              </w:rPr>
            </w:pPr>
          </w:p>
          <w:p w:rsidR="002A7D16" w:rsidRPr="00B54CE8" w:rsidRDefault="00A5221C" w:rsidP="00B54CE8">
            <w:pPr>
              <w:shd w:val="clear" w:color="auto" w:fill="FFFFFF"/>
              <w:spacing w:line="360" w:lineRule="auto"/>
              <w:rPr>
                <w:color w:val="000000"/>
              </w:rPr>
            </w:pPr>
            <w:r w:rsidRPr="00B54CE8">
              <w:rPr>
                <w:color w:val="000000"/>
              </w:rPr>
              <w:t>------------------</w:t>
            </w:r>
          </w:p>
          <w:p w:rsidR="00A5221C" w:rsidRPr="00B54CE8" w:rsidRDefault="00A5221C" w:rsidP="00B54CE8">
            <w:pPr>
              <w:shd w:val="clear" w:color="auto" w:fill="FFFFFF"/>
              <w:spacing w:line="360" w:lineRule="auto"/>
              <w:rPr>
                <w:color w:val="000000"/>
              </w:rPr>
            </w:pPr>
            <w:r w:rsidRPr="00B54CE8">
              <w:rPr>
                <w:color w:val="000000"/>
              </w:rPr>
              <w:t>4,665X3,130X1,038</w:t>
            </w:r>
          </w:p>
        </w:tc>
      </w:tr>
      <w:tr w:rsidR="00A5221C" w:rsidRPr="00B54CE8" w:rsidTr="00B54CE8">
        <w:trPr>
          <w:trHeight w:val="24"/>
        </w:trPr>
        <w:tc>
          <w:tcPr>
            <w:tcW w:w="482" w:type="pct"/>
            <w:tcBorders>
              <w:top w:val="nil"/>
              <w:left w:val="single" w:sz="6" w:space="0" w:color="auto"/>
              <w:bottom w:val="nil"/>
              <w:right w:val="nil"/>
            </w:tcBorders>
            <w:shd w:val="clear" w:color="auto" w:fill="FFFFFF"/>
            <w:vAlign w:val="center"/>
          </w:tcPr>
          <w:p w:rsidR="00A5221C" w:rsidRPr="00B54CE8" w:rsidRDefault="00A5221C" w:rsidP="00B54CE8">
            <w:pPr>
              <w:shd w:val="clear" w:color="auto" w:fill="FFFFFF"/>
              <w:spacing w:line="360" w:lineRule="auto"/>
              <w:rPr>
                <w:color w:val="000000"/>
              </w:rPr>
            </w:pPr>
          </w:p>
        </w:tc>
        <w:tc>
          <w:tcPr>
            <w:tcW w:w="885" w:type="pct"/>
            <w:tcBorders>
              <w:top w:val="nil"/>
              <w:left w:val="nil"/>
              <w:bottom w:val="nil"/>
              <w:right w:val="nil"/>
            </w:tcBorders>
            <w:shd w:val="clear" w:color="auto" w:fill="FFFFFF"/>
            <w:vAlign w:val="center"/>
          </w:tcPr>
          <w:p w:rsidR="00A5221C" w:rsidRPr="00B54CE8" w:rsidRDefault="00A5221C" w:rsidP="00B54CE8">
            <w:pPr>
              <w:shd w:val="clear" w:color="auto" w:fill="FFFFFF"/>
              <w:spacing w:line="360" w:lineRule="auto"/>
              <w:rPr>
                <w:color w:val="000000"/>
              </w:rPr>
            </w:pPr>
          </w:p>
        </w:tc>
        <w:tc>
          <w:tcPr>
            <w:tcW w:w="2375" w:type="pct"/>
            <w:gridSpan w:val="5"/>
            <w:tcBorders>
              <w:top w:val="nil"/>
              <w:left w:val="nil"/>
              <w:bottom w:val="nil"/>
              <w:right w:val="nil"/>
            </w:tcBorders>
            <w:shd w:val="clear" w:color="auto" w:fill="FFFFFF"/>
            <w:vAlign w:val="center"/>
          </w:tcPr>
          <w:p w:rsidR="00A5221C" w:rsidRPr="00B54CE8" w:rsidRDefault="00A5221C" w:rsidP="00B54CE8">
            <w:pPr>
              <w:shd w:val="clear" w:color="auto" w:fill="FFFFFF"/>
              <w:spacing w:line="360" w:lineRule="auto"/>
              <w:rPr>
                <w:color w:val="000000"/>
              </w:rPr>
            </w:pPr>
            <w:r w:rsidRPr="00B54CE8">
              <w:rPr>
                <w:i/>
                <w:iCs/>
                <w:color w:val="000000"/>
              </w:rPr>
              <w:t>Пластинчатые стационарные конвейеры</w:t>
            </w:r>
          </w:p>
        </w:tc>
        <w:tc>
          <w:tcPr>
            <w:tcW w:w="336" w:type="pct"/>
            <w:tcBorders>
              <w:top w:val="nil"/>
              <w:left w:val="nil"/>
              <w:bottom w:val="nil"/>
              <w:right w:val="nil"/>
            </w:tcBorders>
            <w:shd w:val="clear" w:color="auto" w:fill="FFFFFF"/>
            <w:vAlign w:val="center"/>
          </w:tcPr>
          <w:p w:rsidR="00A5221C" w:rsidRPr="00B54CE8" w:rsidRDefault="00A5221C" w:rsidP="00B54CE8">
            <w:pPr>
              <w:shd w:val="clear" w:color="auto" w:fill="FFFFFF"/>
              <w:spacing w:line="360" w:lineRule="auto"/>
              <w:rPr>
                <w:color w:val="000000"/>
              </w:rPr>
            </w:pPr>
          </w:p>
        </w:tc>
        <w:tc>
          <w:tcPr>
            <w:tcW w:w="922" w:type="pct"/>
            <w:tcBorders>
              <w:top w:val="nil"/>
              <w:left w:val="nil"/>
              <w:bottom w:val="nil"/>
              <w:right w:val="single" w:sz="6" w:space="0" w:color="auto"/>
            </w:tcBorders>
            <w:shd w:val="clear" w:color="auto" w:fill="FFFFFF"/>
            <w:vAlign w:val="center"/>
          </w:tcPr>
          <w:p w:rsidR="00A5221C" w:rsidRPr="00B54CE8" w:rsidRDefault="00A5221C" w:rsidP="00B54CE8">
            <w:pPr>
              <w:shd w:val="clear" w:color="auto" w:fill="FFFFFF"/>
              <w:spacing w:line="360" w:lineRule="auto"/>
              <w:rPr>
                <w:color w:val="000000"/>
              </w:rPr>
            </w:pPr>
          </w:p>
        </w:tc>
      </w:tr>
      <w:tr w:rsidR="00A5221C" w:rsidRPr="00B54CE8" w:rsidTr="00B54CE8">
        <w:trPr>
          <w:trHeight w:val="24"/>
        </w:trPr>
        <w:tc>
          <w:tcPr>
            <w:tcW w:w="482" w:type="pct"/>
            <w:tcBorders>
              <w:top w:val="nil"/>
              <w:left w:val="single" w:sz="6" w:space="0" w:color="auto"/>
              <w:bottom w:val="nil"/>
              <w:right w:val="single" w:sz="6" w:space="0" w:color="auto"/>
            </w:tcBorders>
            <w:shd w:val="clear" w:color="auto" w:fill="FFFFFF"/>
          </w:tcPr>
          <w:p w:rsidR="00A5221C" w:rsidRPr="00B54CE8" w:rsidRDefault="00A5221C" w:rsidP="00B54CE8">
            <w:pPr>
              <w:shd w:val="clear" w:color="auto" w:fill="FFFFFF"/>
              <w:spacing w:line="360" w:lineRule="auto"/>
              <w:rPr>
                <w:color w:val="000000"/>
              </w:rPr>
            </w:pPr>
            <w:r w:rsidRPr="00B54CE8">
              <w:rPr>
                <w:color w:val="000000"/>
              </w:rPr>
              <w:t>17428М</w:t>
            </w:r>
          </w:p>
        </w:tc>
        <w:tc>
          <w:tcPr>
            <w:tcW w:w="885" w:type="pct"/>
            <w:tcBorders>
              <w:top w:val="nil"/>
              <w:left w:val="single" w:sz="6" w:space="0" w:color="auto"/>
              <w:bottom w:val="nil"/>
              <w:right w:val="single" w:sz="6" w:space="0" w:color="auto"/>
            </w:tcBorders>
            <w:shd w:val="clear" w:color="auto" w:fill="FFFFFF"/>
          </w:tcPr>
          <w:p w:rsidR="00A5221C" w:rsidRPr="00B54CE8" w:rsidRDefault="003D6A4C" w:rsidP="00B54CE8">
            <w:pPr>
              <w:shd w:val="clear" w:color="auto" w:fill="FFFFFF"/>
              <w:spacing w:line="360" w:lineRule="auto"/>
              <w:rPr>
                <w:color w:val="000000"/>
              </w:rPr>
            </w:pPr>
            <w:r w:rsidRPr="00B54CE8">
              <w:rPr>
                <w:color w:val="000000"/>
              </w:rPr>
              <w:t>Обожженная</w:t>
            </w:r>
          </w:p>
        </w:tc>
        <w:tc>
          <w:tcPr>
            <w:tcW w:w="734" w:type="pct"/>
            <w:tcBorders>
              <w:top w:val="nil"/>
              <w:left w:val="single" w:sz="6" w:space="0" w:color="auto"/>
              <w:bottom w:val="nil"/>
              <w:right w:val="single" w:sz="6" w:space="0" w:color="auto"/>
            </w:tcBorders>
            <w:shd w:val="clear" w:color="auto" w:fill="FFFFFF"/>
            <w:vAlign w:val="center"/>
          </w:tcPr>
          <w:p w:rsidR="00A5221C" w:rsidRPr="00B54CE8" w:rsidRDefault="00A5221C" w:rsidP="00B54CE8">
            <w:pPr>
              <w:shd w:val="clear" w:color="auto" w:fill="FFFFFF"/>
              <w:spacing w:line="360" w:lineRule="auto"/>
              <w:rPr>
                <w:color w:val="000000"/>
              </w:rPr>
            </w:pPr>
            <w:r w:rsidRPr="00B54CE8">
              <w:rPr>
                <w:color w:val="000000"/>
              </w:rPr>
              <w:t>80</w:t>
            </w:r>
          </w:p>
        </w:tc>
        <w:tc>
          <w:tcPr>
            <w:tcW w:w="416" w:type="pct"/>
            <w:tcBorders>
              <w:top w:val="nil"/>
              <w:left w:val="single" w:sz="6" w:space="0" w:color="auto"/>
              <w:bottom w:val="nil"/>
              <w:right w:val="single" w:sz="6" w:space="0" w:color="auto"/>
            </w:tcBorders>
            <w:shd w:val="clear" w:color="auto" w:fill="FFFFFF"/>
            <w:vAlign w:val="center"/>
          </w:tcPr>
          <w:p w:rsidR="00A5221C" w:rsidRPr="00B54CE8" w:rsidRDefault="00A5221C" w:rsidP="00B54CE8">
            <w:pPr>
              <w:shd w:val="clear" w:color="auto" w:fill="FFFFFF"/>
              <w:spacing w:line="360" w:lineRule="auto"/>
              <w:rPr>
                <w:color w:val="000000"/>
              </w:rPr>
            </w:pPr>
            <w:r w:rsidRPr="00B54CE8">
              <w:rPr>
                <w:color w:val="000000"/>
              </w:rPr>
              <w:t>540</w:t>
            </w:r>
          </w:p>
        </w:tc>
        <w:tc>
          <w:tcPr>
            <w:tcW w:w="465" w:type="pct"/>
            <w:tcBorders>
              <w:top w:val="nil"/>
              <w:left w:val="single" w:sz="6" w:space="0" w:color="auto"/>
              <w:bottom w:val="nil"/>
              <w:right w:val="single" w:sz="6" w:space="0" w:color="auto"/>
            </w:tcBorders>
            <w:shd w:val="clear" w:color="auto" w:fill="FFFFFF"/>
            <w:vAlign w:val="center"/>
          </w:tcPr>
          <w:p w:rsidR="00A5221C" w:rsidRPr="00B54CE8" w:rsidRDefault="00A5221C" w:rsidP="00B54CE8">
            <w:pPr>
              <w:shd w:val="clear" w:color="auto" w:fill="FFFFFF"/>
              <w:spacing w:line="360" w:lineRule="auto"/>
              <w:rPr>
                <w:color w:val="000000"/>
              </w:rPr>
            </w:pPr>
            <w:r w:rsidRPr="00B54CE8">
              <w:rPr>
                <w:color w:val="000000"/>
              </w:rPr>
              <w:t>0,275—30</w:t>
            </w:r>
          </w:p>
        </w:tc>
        <w:tc>
          <w:tcPr>
            <w:tcW w:w="339" w:type="pct"/>
            <w:tcBorders>
              <w:top w:val="nil"/>
              <w:left w:val="single" w:sz="6" w:space="0" w:color="auto"/>
              <w:bottom w:val="nil"/>
              <w:right w:val="single" w:sz="6" w:space="0" w:color="auto"/>
            </w:tcBorders>
            <w:shd w:val="clear" w:color="auto" w:fill="FFFFFF"/>
            <w:vAlign w:val="center"/>
          </w:tcPr>
          <w:p w:rsidR="00A5221C" w:rsidRPr="00B54CE8" w:rsidRDefault="00A5221C" w:rsidP="00B54CE8">
            <w:pPr>
              <w:shd w:val="clear" w:color="auto" w:fill="FFFFFF"/>
              <w:spacing w:line="360" w:lineRule="auto"/>
              <w:rPr>
                <w:color w:val="000000"/>
              </w:rPr>
            </w:pPr>
            <w:r w:rsidRPr="00B54CE8">
              <w:rPr>
                <w:color w:val="000000"/>
              </w:rPr>
              <w:t xml:space="preserve"> 5—30</w:t>
            </w:r>
          </w:p>
        </w:tc>
        <w:tc>
          <w:tcPr>
            <w:tcW w:w="420" w:type="pct"/>
            <w:tcBorders>
              <w:top w:val="nil"/>
              <w:left w:val="single" w:sz="6" w:space="0" w:color="auto"/>
              <w:bottom w:val="nil"/>
              <w:right w:val="single" w:sz="6" w:space="0" w:color="auto"/>
            </w:tcBorders>
            <w:shd w:val="clear" w:color="auto" w:fill="FFFFFF"/>
            <w:vAlign w:val="center"/>
          </w:tcPr>
          <w:p w:rsidR="00A5221C" w:rsidRPr="00B54CE8" w:rsidRDefault="00A5221C" w:rsidP="00B54CE8">
            <w:pPr>
              <w:shd w:val="clear" w:color="auto" w:fill="FFFFFF"/>
              <w:spacing w:line="360" w:lineRule="auto"/>
              <w:rPr>
                <w:color w:val="000000"/>
              </w:rPr>
            </w:pPr>
            <w:r w:rsidRPr="00B54CE8">
              <w:rPr>
                <w:color w:val="000000"/>
              </w:rPr>
              <w:t>5,5</w:t>
            </w:r>
          </w:p>
        </w:tc>
        <w:tc>
          <w:tcPr>
            <w:tcW w:w="336" w:type="pct"/>
            <w:tcBorders>
              <w:top w:val="nil"/>
              <w:left w:val="single" w:sz="6" w:space="0" w:color="auto"/>
              <w:bottom w:val="nil"/>
              <w:right w:val="single" w:sz="6" w:space="0" w:color="auto"/>
            </w:tcBorders>
            <w:shd w:val="clear" w:color="auto" w:fill="FFFFFF"/>
            <w:vAlign w:val="center"/>
          </w:tcPr>
          <w:p w:rsidR="00A5221C" w:rsidRPr="00B54CE8" w:rsidRDefault="00A5221C" w:rsidP="00B54CE8">
            <w:pPr>
              <w:shd w:val="clear" w:color="auto" w:fill="FFFFFF"/>
              <w:spacing w:line="360" w:lineRule="auto"/>
              <w:rPr>
                <w:color w:val="000000"/>
              </w:rPr>
            </w:pPr>
            <w:r w:rsidRPr="00B54CE8">
              <w:rPr>
                <w:color w:val="000000"/>
              </w:rPr>
              <w:t>12 550 *</w:t>
            </w:r>
          </w:p>
        </w:tc>
        <w:tc>
          <w:tcPr>
            <w:tcW w:w="922" w:type="pct"/>
            <w:tcBorders>
              <w:top w:val="nil"/>
              <w:left w:val="single" w:sz="6" w:space="0" w:color="auto"/>
              <w:bottom w:val="nil"/>
              <w:right w:val="single" w:sz="6" w:space="0" w:color="auto"/>
            </w:tcBorders>
            <w:shd w:val="clear" w:color="auto" w:fill="FFFFFF"/>
            <w:vAlign w:val="center"/>
          </w:tcPr>
          <w:p w:rsidR="00A5221C" w:rsidRPr="00B54CE8" w:rsidRDefault="00A5221C" w:rsidP="00B54CE8">
            <w:pPr>
              <w:shd w:val="clear" w:color="auto" w:fill="FFFFFF"/>
              <w:spacing w:line="360" w:lineRule="auto"/>
              <w:rPr>
                <w:color w:val="000000"/>
              </w:rPr>
            </w:pPr>
            <w:r w:rsidRPr="00B54CE8">
              <w:rPr>
                <w:color w:val="000000"/>
              </w:rPr>
              <w:t>31,400X1,850X5,450</w:t>
            </w:r>
          </w:p>
        </w:tc>
      </w:tr>
      <w:tr w:rsidR="00A5221C" w:rsidRPr="00B54CE8" w:rsidTr="00B54CE8">
        <w:trPr>
          <w:trHeight w:val="24"/>
        </w:trPr>
        <w:tc>
          <w:tcPr>
            <w:tcW w:w="482" w:type="pct"/>
            <w:tcBorders>
              <w:top w:val="nil"/>
              <w:left w:val="single" w:sz="6" w:space="0" w:color="auto"/>
              <w:bottom w:val="single" w:sz="6" w:space="0" w:color="auto"/>
              <w:right w:val="single" w:sz="6" w:space="0" w:color="auto"/>
            </w:tcBorders>
            <w:shd w:val="clear" w:color="auto" w:fill="FFFFFF"/>
          </w:tcPr>
          <w:p w:rsidR="00A5221C" w:rsidRPr="00B54CE8" w:rsidRDefault="00A5221C" w:rsidP="00B54CE8">
            <w:pPr>
              <w:shd w:val="clear" w:color="auto" w:fill="FFFFFF"/>
              <w:spacing w:line="360" w:lineRule="auto"/>
              <w:rPr>
                <w:color w:val="000000"/>
              </w:rPr>
            </w:pPr>
          </w:p>
          <w:p w:rsidR="00A5221C" w:rsidRPr="00B54CE8" w:rsidRDefault="00A5221C" w:rsidP="00B54CE8">
            <w:pPr>
              <w:shd w:val="clear" w:color="auto" w:fill="FFFFFF"/>
              <w:spacing w:line="360" w:lineRule="auto"/>
              <w:rPr>
                <w:color w:val="000000"/>
              </w:rPr>
            </w:pPr>
          </w:p>
          <w:p w:rsidR="00A5221C" w:rsidRPr="00B54CE8" w:rsidRDefault="00A5221C" w:rsidP="00B54CE8">
            <w:pPr>
              <w:shd w:val="clear" w:color="auto" w:fill="FFFFFF"/>
              <w:spacing w:line="360" w:lineRule="auto"/>
              <w:rPr>
                <w:color w:val="000000"/>
              </w:rPr>
            </w:pPr>
          </w:p>
          <w:p w:rsidR="00A5221C" w:rsidRPr="00B54CE8" w:rsidRDefault="00A5221C" w:rsidP="00B54CE8">
            <w:pPr>
              <w:shd w:val="clear" w:color="auto" w:fill="FFFFFF"/>
              <w:spacing w:line="360" w:lineRule="auto"/>
              <w:rPr>
                <w:color w:val="000000"/>
              </w:rPr>
            </w:pPr>
            <w:r w:rsidRPr="00B54CE8">
              <w:rPr>
                <w:color w:val="000000"/>
              </w:rPr>
              <w:t>289-</w:t>
            </w:r>
            <w:r w:rsidRPr="00B54CE8">
              <w:rPr>
                <w:b/>
                <w:bCs/>
                <w:color w:val="000000"/>
              </w:rPr>
              <w:t xml:space="preserve">155 </w:t>
            </w:r>
            <w:r w:rsidRPr="00B54CE8">
              <w:rPr>
                <w:color w:val="000000"/>
              </w:rPr>
              <w:t>289-158</w:t>
            </w:r>
          </w:p>
        </w:tc>
        <w:tc>
          <w:tcPr>
            <w:tcW w:w="885" w:type="pct"/>
            <w:tcBorders>
              <w:top w:val="nil"/>
              <w:left w:val="single" w:sz="6" w:space="0" w:color="auto"/>
              <w:bottom w:val="single" w:sz="6" w:space="0" w:color="auto"/>
              <w:right w:val="single" w:sz="6" w:space="0" w:color="auto"/>
            </w:tcBorders>
            <w:shd w:val="clear" w:color="auto" w:fill="FFFFFF"/>
          </w:tcPr>
          <w:p w:rsidR="002A7D16" w:rsidRPr="00B54CE8" w:rsidRDefault="00A5221C" w:rsidP="00B54CE8">
            <w:pPr>
              <w:shd w:val="clear" w:color="auto" w:fill="FFFFFF"/>
              <w:spacing w:line="360" w:lineRule="auto"/>
              <w:rPr>
                <w:color w:val="000000"/>
              </w:rPr>
            </w:pPr>
            <w:r w:rsidRPr="00B54CE8">
              <w:rPr>
                <w:color w:val="000000"/>
              </w:rPr>
              <w:t>известь, известковый камень</w:t>
            </w:r>
          </w:p>
          <w:p w:rsidR="002A7D16" w:rsidRPr="00B54CE8" w:rsidRDefault="00A5221C" w:rsidP="00B54CE8">
            <w:pPr>
              <w:shd w:val="clear" w:color="auto" w:fill="FFFFFF"/>
              <w:spacing w:line="360" w:lineRule="auto"/>
              <w:rPr>
                <w:color w:val="000000"/>
              </w:rPr>
            </w:pPr>
            <w:r w:rsidRPr="00B54CE8">
              <w:rPr>
                <w:color w:val="000000"/>
              </w:rPr>
              <w:t>-------</w:t>
            </w:r>
          </w:p>
          <w:p w:rsidR="00A5221C" w:rsidRPr="00B54CE8" w:rsidRDefault="00A5221C" w:rsidP="00B54CE8">
            <w:pPr>
              <w:shd w:val="clear" w:color="auto" w:fill="FFFFFF"/>
              <w:spacing w:line="360" w:lineRule="auto"/>
              <w:rPr>
                <w:color w:val="000000"/>
              </w:rPr>
            </w:pPr>
            <w:r w:rsidRPr="00B54CE8">
              <w:rPr>
                <w:color w:val="000000"/>
              </w:rPr>
              <w:t>-------</w:t>
            </w:r>
          </w:p>
          <w:p w:rsidR="00A5221C" w:rsidRPr="00B54CE8" w:rsidRDefault="00A5221C" w:rsidP="00B54CE8">
            <w:pPr>
              <w:shd w:val="clear" w:color="auto" w:fill="FFFFFF"/>
              <w:spacing w:line="360" w:lineRule="auto"/>
              <w:rPr>
                <w:color w:val="000000"/>
              </w:rPr>
            </w:pPr>
          </w:p>
        </w:tc>
        <w:tc>
          <w:tcPr>
            <w:tcW w:w="734" w:type="pct"/>
            <w:tcBorders>
              <w:top w:val="nil"/>
              <w:left w:val="single" w:sz="6" w:space="0" w:color="auto"/>
              <w:bottom w:val="nil"/>
              <w:right w:val="single" w:sz="6" w:space="0" w:color="auto"/>
            </w:tcBorders>
            <w:shd w:val="clear" w:color="auto" w:fill="FFFFFF"/>
          </w:tcPr>
          <w:p w:rsidR="00A5221C" w:rsidRPr="00B54CE8" w:rsidRDefault="00A5221C" w:rsidP="00B54CE8">
            <w:pPr>
              <w:shd w:val="clear" w:color="auto" w:fill="FFFFFF"/>
              <w:spacing w:line="360" w:lineRule="auto"/>
              <w:rPr>
                <w:color w:val="000000"/>
              </w:rPr>
            </w:pPr>
          </w:p>
          <w:p w:rsidR="00A5221C" w:rsidRPr="00B54CE8" w:rsidRDefault="00A5221C" w:rsidP="00B54CE8">
            <w:pPr>
              <w:shd w:val="clear" w:color="auto" w:fill="FFFFFF"/>
              <w:spacing w:line="360" w:lineRule="auto"/>
              <w:rPr>
                <w:color w:val="000000"/>
              </w:rPr>
            </w:pPr>
          </w:p>
          <w:p w:rsidR="002A7D16" w:rsidRPr="00B54CE8" w:rsidRDefault="002A7D16" w:rsidP="00B54CE8">
            <w:pPr>
              <w:shd w:val="clear" w:color="auto" w:fill="FFFFFF"/>
              <w:spacing w:line="360" w:lineRule="auto"/>
              <w:rPr>
                <w:color w:val="000000"/>
              </w:rPr>
            </w:pPr>
          </w:p>
          <w:p w:rsidR="002A7D16" w:rsidRPr="00B54CE8" w:rsidRDefault="00A5221C" w:rsidP="00B54CE8">
            <w:pPr>
              <w:shd w:val="clear" w:color="auto" w:fill="FFFFFF"/>
              <w:spacing w:line="360" w:lineRule="auto"/>
              <w:rPr>
                <w:color w:val="000000"/>
              </w:rPr>
            </w:pPr>
            <w:r w:rsidRPr="00B54CE8">
              <w:rPr>
                <w:color w:val="000000"/>
              </w:rPr>
              <w:t>3,1</w:t>
            </w:r>
          </w:p>
          <w:p w:rsidR="00A5221C" w:rsidRPr="00B54CE8" w:rsidRDefault="00A5221C" w:rsidP="00B54CE8">
            <w:pPr>
              <w:shd w:val="clear" w:color="auto" w:fill="FFFFFF"/>
              <w:spacing w:line="360" w:lineRule="auto"/>
              <w:rPr>
                <w:color w:val="000000"/>
              </w:rPr>
            </w:pPr>
            <w:r w:rsidRPr="00B54CE8">
              <w:rPr>
                <w:color w:val="000000"/>
              </w:rPr>
              <w:t>5,0</w:t>
            </w:r>
          </w:p>
        </w:tc>
        <w:tc>
          <w:tcPr>
            <w:tcW w:w="416" w:type="pct"/>
            <w:tcBorders>
              <w:top w:val="nil"/>
              <w:left w:val="single" w:sz="6" w:space="0" w:color="auto"/>
              <w:bottom w:val="nil"/>
              <w:right w:val="single" w:sz="6" w:space="0" w:color="auto"/>
            </w:tcBorders>
            <w:shd w:val="clear" w:color="auto" w:fill="FFFFFF"/>
          </w:tcPr>
          <w:p w:rsidR="00A5221C" w:rsidRPr="00B54CE8" w:rsidRDefault="00A5221C" w:rsidP="00B54CE8">
            <w:pPr>
              <w:shd w:val="clear" w:color="auto" w:fill="FFFFFF"/>
              <w:spacing w:line="360" w:lineRule="auto"/>
              <w:rPr>
                <w:color w:val="000000"/>
              </w:rPr>
            </w:pPr>
          </w:p>
          <w:p w:rsidR="00A5221C" w:rsidRPr="00B54CE8" w:rsidRDefault="00A5221C" w:rsidP="00B54CE8">
            <w:pPr>
              <w:shd w:val="clear" w:color="auto" w:fill="FFFFFF"/>
              <w:spacing w:line="360" w:lineRule="auto"/>
              <w:rPr>
                <w:color w:val="000000"/>
              </w:rPr>
            </w:pPr>
          </w:p>
          <w:p w:rsidR="002A7D16" w:rsidRPr="00B54CE8" w:rsidRDefault="002A7D16" w:rsidP="00B54CE8">
            <w:pPr>
              <w:shd w:val="clear" w:color="auto" w:fill="FFFFFF"/>
              <w:spacing w:line="360" w:lineRule="auto"/>
              <w:rPr>
                <w:color w:val="000000"/>
              </w:rPr>
            </w:pPr>
          </w:p>
          <w:p w:rsidR="002A7D16" w:rsidRPr="00B54CE8" w:rsidRDefault="00A5221C" w:rsidP="00B54CE8">
            <w:pPr>
              <w:shd w:val="clear" w:color="auto" w:fill="FFFFFF"/>
              <w:spacing w:line="360" w:lineRule="auto"/>
              <w:rPr>
                <w:color w:val="000000"/>
              </w:rPr>
            </w:pPr>
            <w:r w:rsidRPr="00B54CE8">
              <w:rPr>
                <w:color w:val="000000"/>
              </w:rPr>
              <w:t>500</w:t>
            </w:r>
          </w:p>
          <w:p w:rsidR="00A5221C" w:rsidRPr="00B54CE8" w:rsidRDefault="00A5221C" w:rsidP="00B54CE8">
            <w:pPr>
              <w:shd w:val="clear" w:color="auto" w:fill="FFFFFF"/>
              <w:spacing w:line="360" w:lineRule="auto"/>
              <w:rPr>
                <w:color w:val="000000"/>
              </w:rPr>
            </w:pPr>
            <w:r w:rsidRPr="00B54CE8">
              <w:rPr>
                <w:color w:val="000000"/>
              </w:rPr>
              <w:t>800</w:t>
            </w:r>
          </w:p>
        </w:tc>
        <w:tc>
          <w:tcPr>
            <w:tcW w:w="465" w:type="pct"/>
            <w:tcBorders>
              <w:top w:val="nil"/>
              <w:left w:val="single" w:sz="6" w:space="0" w:color="auto"/>
              <w:bottom w:val="nil"/>
              <w:right w:val="single" w:sz="6" w:space="0" w:color="auto"/>
            </w:tcBorders>
            <w:shd w:val="clear" w:color="auto" w:fill="FFFFFF"/>
          </w:tcPr>
          <w:p w:rsidR="00A5221C" w:rsidRPr="00B54CE8" w:rsidRDefault="00A5221C" w:rsidP="00B54CE8">
            <w:pPr>
              <w:shd w:val="clear" w:color="auto" w:fill="FFFFFF"/>
              <w:spacing w:line="360" w:lineRule="auto"/>
              <w:rPr>
                <w:color w:val="000000"/>
              </w:rPr>
            </w:pPr>
          </w:p>
          <w:p w:rsidR="003D6A4C" w:rsidRPr="00B54CE8" w:rsidRDefault="003D6A4C" w:rsidP="00B54CE8">
            <w:pPr>
              <w:shd w:val="clear" w:color="auto" w:fill="FFFFFF"/>
              <w:spacing w:line="360" w:lineRule="auto"/>
              <w:rPr>
                <w:color w:val="000000"/>
              </w:rPr>
            </w:pPr>
          </w:p>
          <w:p w:rsidR="002A7D16" w:rsidRPr="00B54CE8" w:rsidRDefault="002A7D16" w:rsidP="00B54CE8">
            <w:pPr>
              <w:shd w:val="clear" w:color="auto" w:fill="FFFFFF"/>
              <w:spacing w:line="360" w:lineRule="auto"/>
              <w:rPr>
                <w:color w:val="000000"/>
              </w:rPr>
            </w:pPr>
          </w:p>
          <w:p w:rsidR="002A7D16" w:rsidRPr="00B54CE8" w:rsidRDefault="003D6A4C" w:rsidP="00B54CE8">
            <w:pPr>
              <w:shd w:val="clear" w:color="auto" w:fill="FFFFFF"/>
              <w:tabs>
                <w:tab w:val="left" w:leader="underscore" w:pos="734"/>
              </w:tabs>
              <w:spacing w:line="360" w:lineRule="auto"/>
              <w:rPr>
                <w:color w:val="000000"/>
              </w:rPr>
            </w:pPr>
            <w:r w:rsidRPr="00B54CE8">
              <w:rPr>
                <w:color w:val="000000"/>
              </w:rPr>
              <w:t>——</w:t>
            </w:r>
          </w:p>
          <w:p w:rsidR="003D6A4C" w:rsidRPr="00B54CE8" w:rsidRDefault="003D6A4C" w:rsidP="00B54CE8">
            <w:pPr>
              <w:shd w:val="clear" w:color="auto" w:fill="FFFFFF"/>
              <w:tabs>
                <w:tab w:val="left" w:leader="underscore" w:pos="734"/>
              </w:tabs>
              <w:spacing w:line="360" w:lineRule="auto"/>
              <w:rPr>
                <w:color w:val="000000"/>
              </w:rPr>
            </w:pPr>
            <w:r w:rsidRPr="00B54CE8">
              <w:rPr>
                <w:color w:val="000000"/>
              </w:rPr>
              <w:t>——</w:t>
            </w:r>
          </w:p>
          <w:p w:rsidR="003D6A4C" w:rsidRPr="00B54CE8" w:rsidRDefault="003D6A4C" w:rsidP="00B54CE8">
            <w:pPr>
              <w:shd w:val="clear" w:color="auto" w:fill="FFFFFF"/>
              <w:spacing w:line="360" w:lineRule="auto"/>
              <w:rPr>
                <w:color w:val="000000"/>
              </w:rPr>
            </w:pPr>
          </w:p>
        </w:tc>
        <w:tc>
          <w:tcPr>
            <w:tcW w:w="339" w:type="pct"/>
            <w:tcBorders>
              <w:top w:val="nil"/>
              <w:left w:val="single" w:sz="6" w:space="0" w:color="auto"/>
              <w:bottom w:val="nil"/>
              <w:right w:val="single" w:sz="6" w:space="0" w:color="auto"/>
            </w:tcBorders>
            <w:shd w:val="clear" w:color="auto" w:fill="FFFFFF"/>
          </w:tcPr>
          <w:p w:rsidR="00A5221C" w:rsidRPr="00B54CE8" w:rsidRDefault="00A5221C" w:rsidP="00B54CE8">
            <w:pPr>
              <w:shd w:val="clear" w:color="auto" w:fill="FFFFFF"/>
              <w:spacing w:line="360" w:lineRule="auto"/>
              <w:rPr>
                <w:color w:val="000000"/>
              </w:rPr>
            </w:pPr>
          </w:p>
          <w:p w:rsidR="00A5221C" w:rsidRPr="00B54CE8" w:rsidRDefault="00A5221C" w:rsidP="00B54CE8">
            <w:pPr>
              <w:shd w:val="clear" w:color="auto" w:fill="FFFFFF"/>
              <w:spacing w:line="360" w:lineRule="auto"/>
              <w:rPr>
                <w:color w:val="000000"/>
              </w:rPr>
            </w:pPr>
          </w:p>
          <w:p w:rsidR="002A7D16" w:rsidRPr="00B54CE8" w:rsidRDefault="002A7D16" w:rsidP="00B54CE8">
            <w:pPr>
              <w:shd w:val="clear" w:color="auto" w:fill="FFFFFF"/>
              <w:spacing w:line="360" w:lineRule="auto"/>
              <w:rPr>
                <w:color w:val="000000"/>
              </w:rPr>
            </w:pPr>
          </w:p>
          <w:p w:rsidR="002A7D16" w:rsidRPr="00B54CE8" w:rsidRDefault="00A5221C" w:rsidP="00B54CE8">
            <w:pPr>
              <w:shd w:val="clear" w:color="auto" w:fill="FFFFFF"/>
              <w:spacing w:line="360" w:lineRule="auto"/>
              <w:rPr>
                <w:color w:val="000000"/>
              </w:rPr>
            </w:pPr>
            <w:r w:rsidRPr="00B54CE8">
              <w:rPr>
                <w:color w:val="000000"/>
              </w:rPr>
              <w:t>15—200</w:t>
            </w:r>
          </w:p>
          <w:p w:rsidR="00A5221C" w:rsidRPr="00B54CE8" w:rsidRDefault="00A5221C" w:rsidP="00B54CE8">
            <w:pPr>
              <w:shd w:val="clear" w:color="auto" w:fill="FFFFFF"/>
              <w:spacing w:line="360" w:lineRule="auto"/>
              <w:rPr>
                <w:color w:val="000000"/>
              </w:rPr>
            </w:pPr>
            <w:r w:rsidRPr="00B54CE8">
              <w:rPr>
                <w:color w:val="000000"/>
              </w:rPr>
              <w:t>15—200</w:t>
            </w:r>
          </w:p>
        </w:tc>
        <w:tc>
          <w:tcPr>
            <w:tcW w:w="420" w:type="pct"/>
            <w:tcBorders>
              <w:top w:val="nil"/>
              <w:left w:val="single" w:sz="6" w:space="0" w:color="auto"/>
              <w:bottom w:val="nil"/>
              <w:right w:val="single" w:sz="6" w:space="0" w:color="auto"/>
            </w:tcBorders>
            <w:shd w:val="clear" w:color="auto" w:fill="FFFFFF"/>
          </w:tcPr>
          <w:p w:rsidR="00A5221C" w:rsidRPr="00B54CE8" w:rsidRDefault="00A5221C" w:rsidP="00B54CE8">
            <w:pPr>
              <w:shd w:val="clear" w:color="auto" w:fill="FFFFFF"/>
              <w:spacing w:line="360" w:lineRule="auto"/>
              <w:rPr>
                <w:color w:val="000000"/>
              </w:rPr>
            </w:pPr>
          </w:p>
          <w:p w:rsidR="00A5221C" w:rsidRPr="00B54CE8" w:rsidRDefault="00A5221C" w:rsidP="00B54CE8">
            <w:pPr>
              <w:shd w:val="clear" w:color="auto" w:fill="FFFFFF"/>
              <w:spacing w:line="360" w:lineRule="auto"/>
              <w:rPr>
                <w:color w:val="000000"/>
              </w:rPr>
            </w:pPr>
          </w:p>
          <w:p w:rsidR="00A5221C" w:rsidRPr="00B54CE8" w:rsidRDefault="00A5221C" w:rsidP="00B54CE8">
            <w:pPr>
              <w:shd w:val="clear" w:color="auto" w:fill="FFFFFF"/>
              <w:spacing w:line="360" w:lineRule="auto"/>
              <w:rPr>
                <w:color w:val="000000"/>
              </w:rPr>
            </w:pPr>
          </w:p>
          <w:p w:rsidR="00A5221C" w:rsidRPr="00B54CE8" w:rsidRDefault="00A5221C" w:rsidP="00B54CE8">
            <w:pPr>
              <w:shd w:val="clear" w:color="auto" w:fill="FFFFFF"/>
              <w:spacing w:line="360" w:lineRule="auto"/>
              <w:rPr>
                <w:color w:val="000000"/>
              </w:rPr>
            </w:pPr>
            <w:r w:rsidRPr="00B54CE8">
              <w:rPr>
                <w:color w:val="000000"/>
              </w:rPr>
              <w:t>2,2; 4; 5,5 2,2; 4; 5,0</w:t>
            </w:r>
          </w:p>
        </w:tc>
        <w:tc>
          <w:tcPr>
            <w:tcW w:w="336" w:type="pct"/>
            <w:tcBorders>
              <w:top w:val="nil"/>
              <w:left w:val="single" w:sz="6" w:space="0" w:color="auto"/>
              <w:bottom w:val="nil"/>
              <w:right w:val="single" w:sz="6" w:space="0" w:color="auto"/>
            </w:tcBorders>
            <w:shd w:val="clear" w:color="auto" w:fill="FFFFFF"/>
          </w:tcPr>
          <w:p w:rsidR="00A5221C" w:rsidRPr="00B54CE8" w:rsidRDefault="00A5221C" w:rsidP="00B54CE8">
            <w:pPr>
              <w:shd w:val="clear" w:color="auto" w:fill="FFFFFF"/>
              <w:tabs>
                <w:tab w:val="left" w:leader="underscore" w:pos="734"/>
              </w:tabs>
              <w:spacing w:line="360" w:lineRule="auto"/>
              <w:rPr>
                <w:color w:val="000000"/>
              </w:rPr>
            </w:pPr>
          </w:p>
          <w:p w:rsidR="00A5221C" w:rsidRPr="00B54CE8" w:rsidRDefault="00A5221C" w:rsidP="00B54CE8">
            <w:pPr>
              <w:shd w:val="clear" w:color="auto" w:fill="FFFFFF"/>
              <w:tabs>
                <w:tab w:val="left" w:leader="underscore" w:pos="734"/>
              </w:tabs>
              <w:spacing w:line="360" w:lineRule="auto"/>
              <w:rPr>
                <w:color w:val="000000"/>
              </w:rPr>
            </w:pPr>
          </w:p>
          <w:p w:rsidR="002A7D16" w:rsidRPr="00B54CE8" w:rsidRDefault="002A7D16" w:rsidP="00B54CE8">
            <w:pPr>
              <w:shd w:val="clear" w:color="auto" w:fill="FFFFFF"/>
              <w:tabs>
                <w:tab w:val="left" w:leader="underscore" w:pos="734"/>
              </w:tabs>
              <w:spacing w:line="360" w:lineRule="auto"/>
              <w:rPr>
                <w:color w:val="000000"/>
              </w:rPr>
            </w:pPr>
          </w:p>
          <w:p w:rsidR="002A7D16" w:rsidRPr="00B54CE8" w:rsidRDefault="00A5221C" w:rsidP="00B54CE8">
            <w:pPr>
              <w:shd w:val="clear" w:color="auto" w:fill="FFFFFF"/>
              <w:tabs>
                <w:tab w:val="left" w:leader="underscore" w:pos="734"/>
              </w:tabs>
              <w:spacing w:line="360" w:lineRule="auto"/>
              <w:rPr>
                <w:color w:val="000000"/>
              </w:rPr>
            </w:pPr>
            <w:r w:rsidRPr="00B54CE8">
              <w:rPr>
                <w:color w:val="000000"/>
              </w:rPr>
              <w:t>———</w:t>
            </w:r>
          </w:p>
          <w:p w:rsidR="00A5221C" w:rsidRPr="00B54CE8" w:rsidRDefault="00A5221C" w:rsidP="00B54CE8">
            <w:pPr>
              <w:shd w:val="clear" w:color="auto" w:fill="FFFFFF"/>
              <w:tabs>
                <w:tab w:val="left" w:leader="underscore" w:pos="734"/>
              </w:tabs>
              <w:spacing w:line="360" w:lineRule="auto"/>
              <w:rPr>
                <w:color w:val="000000"/>
              </w:rPr>
            </w:pPr>
            <w:r w:rsidRPr="00B54CE8">
              <w:rPr>
                <w:color w:val="000000"/>
              </w:rPr>
              <w:t>———</w:t>
            </w:r>
          </w:p>
        </w:tc>
        <w:tc>
          <w:tcPr>
            <w:tcW w:w="922" w:type="pct"/>
            <w:tcBorders>
              <w:top w:val="nil"/>
              <w:left w:val="single" w:sz="6" w:space="0" w:color="auto"/>
              <w:bottom w:val="nil"/>
              <w:right w:val="single" w:sz="6" w:space="0" w:color="auto"/>
            </w:tcBorders>
            <w:shd w:val="clear" w:color="auto" w:fill="FFFFFF"/>
          </w:tcPr>
          <w:p w:rsidR="00A5221C" w:rsidRPr="00B54CE8" w:rsidRDefault="00A5221C" w:rsidP="00B54CE8">
            <w:pPr>
              <w:shd w:val="clear" w:color="auto" w:fill="FFFFFF"/>
              <w:spacing w:line="360" w:lineRule="auto"/>
              <w:rPr>
                <w:color w:val="000000"/>
              </w:rPr>
            </w:pPr>
          </w:p>
          <w:p w:rsidR="00A5221C" w:rsidRPr="00B54CE8" w:rsidRDefault="00A5221C" w:rsidP="00B54CE8">
            <w:pPr>
              <w:shd w:val="clear" w:color="auto" w:fill="FFFFFF"/>
              <w:spacing w:line="360" w:lineRule="auto"/>
              <w:rPr>
                <w:color w:val="000000"/>
              </w:rPr>
            </w:pPr>
          </w:p>
          <w:p w:rsidR="00A5221C" w:rsidRPr="00B54CE8" w:rsidRDefault="00A5221C" w:rsidP="00B54CE8">
            <w:pPr>
              <w:shd w:val="clear" w:color="auto" w:fill="FFFFFF"/>
              <w:spacing w:line="360" w:lineRule="auto"/>
              <w:rPr>
                <w:color w:val="000000"/>
              </w:rPr>
            </w:pPr>
          </w:p>
          <w:p w:rsidR="00A5221C" w:rsidRPr="00B54CE8" w:rsidRDefault="00A5221C" w:rsidP="00B54CE8">
            <w:pPr>
              <w:shd w:val="clear" w:color="auto" w:fill="FFFFFF"/>
              <w:spacing w:line="360" w:lineRule="auto"/>
              <w:rPr>
                <w:color w:val="000000"/>
              </w:rPr>
            </w:pPr>
            <w:r w:rsidRPr="00B54CE8">
              <w:rPr>
                <w:color w:val="000000"/>
              </w:rPr>
              <w:t>16,5—201,5X1,7X1,7 16,5—201,5X2,0X1,7</w:t>
            </w:r>
          </w:p>
        </w:tc>
      </w:tr>
      <w:tr w:rsidR="00A5221C" w:rsidRPr="00B54CE8" w:rsidTr="00B54CE8">
        <w:trPr>
          <w:trHeight w:val="24"/>
        </w:trPr>
        <w:tc>
          <w:tcPr>
            <w:tcW w:w="482" w:type="pct"/>
            <w:tcBorders>
              <w:top w:val="single" w:sz="6" w:space="0" w:color="auto"/>
              <w:left w:val="single" w:sz="6" w:space="0" w:color="auto"/>
              <w:bottom w:val="single" w:sz="6" w:space="0" w:color="auto"/>
              <w:right w:val="nil"/>
            </w:tcBorders>
            <w:shd w:val="clear" w:color="auto" w:fill="FFFFFF"/>
            <w:vAlign w:val="center"/>
          </w:tcPr>
          <w:p w:rsidR="00A5221C" w:rsidRPr="00B54CE8" w:rsidRDefault="00A5221C" w:rsidP="00B54CE8">
            <w:pPr>
              <w:shd w:val="clear" w:color="auto" w:fill="FFFFFF"/>
              <w:spacing w:line="360" w:lineRule="auto"/>
              <w:rPr>
                <w:color w:val="000000"/>
              </w:rPr>
            </w:pPr>
            <w:r w:rsidRPr="00B54CE8">
              <w:rPr>
                <w:color w:val="000000"/>
              </w:rPr>
              <w:t>* Для</w:t>
            </w:r>
          </w:p>
        </w:tc>
        <w:tc>
          <w:tcPr>
            <w:tcW w:w="885" w:type="pct"/>
            <w:tcBorders>
              <w:top w:val="single" w:sz="6" w:space="0" w:color="auto"/>
              <w:left w:val="nil"/>
              <w:bottom w:val="single" w:sz="6" w:space="0" w:color="auto"/>
              <w:right w:val="nil"/>
            </w:tcBorders>
            <w:shd w:val="clear" w:color="auto" w:fill="FFFFFF"/>
            <w:vAlign w:val="center"/>
          </w:tcPr>
          <w:p w:rsidR="00A5221C" w:rsidRPr="00B54CE8" w:rsidRDefault="00A5221C" w:rsidP="00B54CE8">
            <w:pPr>
              <w:shd w:val="clear" w:color="auto" w:fill="FFFFFF"/>
              <w:spacing w:line="360" w:lineRule="auto"/>
              <w:rPr>
                <w:color w:val="000000"/>
              </w:rPr>
            </w:pPr>
            <w:r w:rsidRPr="00B54CE8">
              <w:rPr>
                <w:color w:val="000000"/>
              </w:rPr>
              <w:t xml:space="preserve">конвейера </w:t>
            </w:r>
          </w:p>
        </w:tc>
        <w:tc>
          <w:tcPr>
            <w:tcW w:w="734" w:type="pct"/>
            <w:tcBorders>
              <w:top w:val="nil"/>
              <w:left w:val="nil"/>
              <w:bottom w:val="single" w:sz="6" w:space="0" w:color="auto"/>
              <w:right w:val="nil"/>
            </w:tcBorders>
            <w:shd w:val="clear" w:color="auto" w:fill="FFFFFF"/>
            <w:vAlign w:val="center"/>
          </w:tcPr>
          <w:p w:rsidR="00A5221C" w:rsidRPr="00B54CE8" w:rsidRDefault="00A5221C" w:rsidP="00B54CE8">
            <w:pPr>
              <w:shd w:val="clear" w:color="auto" w:fill="FFFFFF"/>
              <w:spacing w:line="360" w:lineRule="auto"/>
              <w:rPr>
                <w:color w:val="000000"/>
              </w:rPr>
            </w:pPr>
            <w:r w:rsidRPr="00B54CE8">
              <w:rPr>
                <w:color w:val="000000"/>
              </w:rPr>
              <w:t xml:space="preserve">длиной </w:t>
            </w:r>
          </w:p>
        </w:tc>
        <w:tc>
          <w:tcPr>
            <w:tcW w:w="1221" w:type="pct"/>
            <w:gridSpan w:val="3"/>
            <w:tcBorders>
              <w:top w:val="nil"/>
              <w:left w:val="nil"/>
              <w:bottom w:val="single" w:sz="6" w:space="0" w:color="auto"/>
              <w:right w:val="nil"/>
            </w:tcBorders>
            <w:shd w:val="clear" w:color="auto" w:fill="FFFFFF"/>
            <w:vAlign w:val="center"/>
          </w:tcPr>
          <w:p w:rsidR="00A5221C" w:rsidRPr="00B54CE8" w:rsidRDefault="00A5221C" w:rsidP="00B54CE8">
            <w:pPr>
              <w:shd w:val="clear" w:color="auto" w:fill="FFFFFF"/>
              <w:spacing w:line="360" w:lineRule="auto"/>
              <w:rPr>
                <w:color w:val="000000"/>
              </w:rPr>
            </w:pPr>
            <w:r w:rsidRPr="00B54CE8">
              <w:rPr>
                <w:color w:val="000000"/>
              </w:rPr>
              <w:t>30 м.</w:t>
            </w:r>
          </w:p>
        </w:tc>
        <w:tc>
          <w:tcPr>
            <w:tcW w:w="420" w:type="pct"/>
            <w:tcBorders>
              <w:top w:val="nil"/>
              <w:left w:val="nil"/>
              <w:bottom w:val="single" w:sz="6" w:space="0" w:color="auto"/>
              <w:right w:val="nil"/>
            </w:tcBorders>
            <w:shd w:val="clear" w:color="auto" w:fill="FFFFFF"/>
            <w:vAlign w:val="center"/>
          </w:tcPr>
          <w:p w:rsidR="00A5221C" w:rsidRPr="00B54CE8" w:rsidRDefault="00A5221C" w:rsidP="00B54CE8">
            <w:pPr>
              <w:shd w:val="clear" w:color="auto" w:fill="FFFFFF"/>
              <w:spacing w:line="360" w:lineRule="auto"/>
              <w:rPr>
                <w:color w:val="000000"/>
              </w:rPr>
            </w:pPr>
          </w:p>
        </w:tc>
        <w:tc>
          <w:tcPr>
            <w:tcW w:w="336" w:type="pct"/>
            <w:tcBorders>
              <w:top w:val="nil"/>
              <w:left w:val="nil"/>
              <w:bottom w:val="single" w:sz="6" w:space="0" w:color="auto"/>
              <w:right w:val="nil"/>
            </w:tcBorders>
            <w:shd w:val="clear" w:color="auto" w:fill="FFFFFF"/>
            <w:vAlign w:val="center"/>
          </w:tcPr>
          <w:p w:rsidR="00A5221C" w:rsidRPr="00B54CE8" w:rsidRDefault="00A5221C" w:rsidP="00B54CE8">
            <w:pPr>
              <w:shd w:val="clear" w:color="auto" w:fill="FFFFFF"/>
              <w:spacing w:line="360" w:lineRule="auto"/>
              <w:rPr>
                <w:color w:val="000000"/>
              </w:rPr>
            </w:pPr>
          </w:p>
        </w:tc>
        <w:tc>
          <w:tcPr>
            <w:tcW w:w="922" w:type="pct"/>
            <w:tcBorders>
              <w:top w:val="nil"/>
              <w:left w:val="nil"/>
              <w:bottom w:val="single" w:sz="6" w:space="0" w:color="auto"/>
              <w:right w:val="single" w:sz="6" w:space="0" w:color="auto"/>
            </w:tcBorders>
            <w:shd w:val="clear" w:color="auto" w:fill="FFFFFF"/>
            <w:vAlign w:val="center"/>
          </w:tcPr>
          <w:p w:rsidR="00A5221C" w:rsidRPr="00B54CE8" w:rsidRDefault="00A5221C" w:rsidP="00B54CE8">
            <w:pPr>
              <w:shd w:val="clear" w:color="auto" w:fill="FFFFFF"/>
              <w:spacing w:line="360" w:lineRule="auto"/>
              <w:rPr>
                <w:color w:val="000000"/>
              </w:rPr>
            </w:pPr>
          </w:p>
        </w:tc>
      </w:tr>
    </w:tbl>
    <w:p w:rsidR="00A5221C" w:rsidRPr="002A7D16" w:rsidRDefault="00A5221C" w:rsidP="002A7D16">
      <w:pPr>
        <w:shd w:val="clear" w:color="auto" w:fill="FFFFFF"/>
        <w:spacing w:line="360" w:lineRule="auto"/>
        <w:ind w:firstLine="709"/>
        <w:jc w:val="both"/>
        <w:rPr>
          <w:color w:val="000000"/>
          <w:sz w:val="28"/>
          <w:szCs w:val="28"/>
        </w:rPr>
      </w:pPr>
    </w:p>
    <w:p w:rsidR="00CD6FC8" w:rsidRPr="002A7D16" w:rsidRDefault="00CD6FC8" w:rsidP="00B54CE8">
      <w:pPr>
        <w:shd w:val="clear" w:color="auto" w:fill="FFFFFF"/>
        <w:spacing w:line="360" w:lineRule="auto"/>
        <w:ind w:firstLine="709"/>
        <w:rPr>
          <w:b/>
          <w:bCs/>
          <w:color w:val="000000"/>
          <w:sz w:val="28"/>
          <w:szCs w:val="28"/>
        </w:rPr>
      </w:pPr>
      <w:r w:rsidRPr="002A7D16">
        <w:rPr>
          <w:b/>
          <w:bCs/>
          <w:color w:val="000000"/>
          <w:sz w:val="28"/>
          <w:szCs w:val="28"/>
        </w:rPr>
        <w:t>Таблица 8. Техническая характеристика пластинчатых конвейеров</w:t>
      </w:r>
      <w:r w:rsidR="002A7D16">
        <w:rPr>
          <w:b/>
          <w:bCs/>
          <w:color w:val="000000"/>
          <w:sz w:val="28"/>
          <w:szCs w:val="28"/>
        </w:rPr>
        <w:t xml:space="preserve"> </w:t>
      </w:r>
      <w:r w:rsidR="00225504" w:rsidRPr="002A7D16">
        <w:rPr>
          <w:color w:val="000000"/>
          <w:sz w:val="28"/>
          <w:szCs w:val="28"/>
        </w:rPr>
        <w:t>[2, 246 ст.]</w:t>
      </w:r>
    </w:p>
    <w:tbl>
      <w:tblPr>
        <w:tblW w:w="5039" w:type="pct"/>
        <w:tblInd w:w="-48" w:type="dxa"/>
        <w:tblCellMar>
          <w:left w:w="40" w:type="dxa"/>
          <w:right w:w="40" w:type="dxa"/>
        </w:tblCellMar>
        <w:tblLook w:val="0000" w:firstRow="0" w:lastRow="0" w:firstColumn="0" w:lastColumn="0" w:noHBand="0" w:noVBand="0"/>
      </w:tblPr>
      <w:tblGrid>
        <w:gridCol w:w="952"/>
        <w:gridCol w:w="764"/>
        <w:gridCol w:w="1429"/>
        <w:gridCol w:w="972"/>
        <w:gridCol w:w="819"/>
        <w:gridCol w:w="821"/>
        <w:gridCol w:w="821"/>
        <w:gridCol w:w="1121"/>
        <w:gridCol w:w="564"/>
        <w:gridCol w:w="670"/>
        <w:gridCol w:w="579"/>
      </w:tblGrid>
      <w:tr w:rsidR="00CD6FC8" w:rsidRPr="00B54CE8" w:rsidTr="00B54CE8">
        <w:trPr>
          <w:trHeight w:val="23"/>
        </w:trPr>
        <w:tc>
          <w:tcPr>
            <w:tcW w:w="500" w:type="pct"/>
            <w:tcBorders>
              <w:top w:val="single" w:sz="6" w:space="0" w:color="auto"/>
              <w:left w:val="single" w:sz="6" w:space="0" w:color="auto"/>
              <w:bottom w:val="single" w:sz="6" w:space="0" w:color="auto"/>
              <w:right w:val="single" w:sz="6" w:space="0" w:color="auto"/>
            </w:tcBorders>
            <w:shd w:val="clear" w:color="auto" w:fill="FFFFFF"/>
            <w:vAlign w:val="center"/>
          </w:tcPr>
          <w:p w:rsidR="00CD6FC8" w:rsidRPr="00B54CE8" w:rsidRDefault="00CD6FC8" w:rsidP="00B54CE8">
            <w:pPr>
              <w:shd w:val="clear" w:color="auto" w:fill="FFFFFF"/>
              <w:spacing w:line="360" w:lineRule="auto"/>
              <w:jc w:val="center"/>
              <w:rPr>
                <w:color w:val="000000"/>
              </w:rPr>
            </w:pPr>
            <w:r w:rsidRPr="00B54CE8">
              <w:rPr>
                <w:color w:val="000000"/>
              </w:rPr>
              <w:t>Тип конвейера</w:t>
            </w:r>
          </w:p>
        </w:tc>
        <w:tc>
          <w:tcPr>
            <w:tcW w:w="401" w:type="pct"/>
            <w:tcBorders>
              <w:top w:val="single" w:sz="6" w:space="0" w:color="auto"/>
              <w:left w:val="single" w:sz="6" w:space="0" w:color="auto"/>
              <w:bottom w:val="single" w:sz="6" w:space="0" w:color="auto"/>
              <w:right w:val="single" w:sz="6" w:space="0" w:color="auto"/>
            </w:tcBorders>
            <w:shd w:val="clear" w:color="auto" w:fill="FFFFFF"/>
            <w:vAlign w:val="center"/>
          </w:tcPr>
          <w:p w:rsidR="00CD6FC8" w:rsidRPr="00B54CE8" w:rsidRDefault="00CD6FC8" w:rsidP="00B54CE8">
            <w:pPr>
              <w:shd w:val="clear" w:color="auto" w:fill="FFFFFF"/>
              <w:spacing w:line="360" w:lineRule="auto"/>
              <w:jc w:val="center"/>
              <w:rPr>
                <w:color w:val="000000"/>
              </w:rPr>
            </w:pPr>
            <w:r w:rsidRPr="00B54CE8">
              <w:rPr>
                <w:color w:val="000000"/>
              </w:rPr>
              <w:t>Техни</w:t>
            </w:r>
            <w:r w:rsidR="00B54CE8">
              <w:rPr>
                <w:color w:val="000000"/>
                <w:lang w:val="uk-UA"/>
              </w:rPr>
              <w:t>-</w:t>
            </w:r>
            <w:r w:rsidRPr="00B54CE8">
              <w:rPr>
                <w:color w:val="000000"/>
              </w:rPr>
              <w:t>ческие условия</w:t>
            </w:r>
          </w:p>
          <w:p w:rsidR="00CD6FC8" w:rsidRPr="00B54CE8" w:rsidRDefault="00CD6FC8" w:rsidP="00B54CE8">
            <w:pPr>
              <w:shd w:val="clear" w:color="auto" w:fill="FFFFFF"/>
              <w:spacing w:line="360" w:lineRule="auto"/>
              <w:jc w:val="center"/>
              <w:rPr>
                <w:color w:val="000000"/>
              </w:rPr>
            </w:pPr>
            <w:r w:rsidRPr="00B54CE8">
              <w:rPr>
                <w:color w:val="000000"/>
              </w:rPr>
              <w:t>или ГОСТ</w:t>
            </w:r>
          </w:p>
        </w:tc>
        <w:tc>
          <w:tcPr>
            <w:tcW w:w="751" w:type="pct"/>
            <w:tcBorders>
              <w:top w:val="single" w:sz="6" w:space="0" w:color="auto"/>
              <w:left w:val="single" w:sz="6" w:space="0" w:color="auto"/>
              <w:bottom w:val="single" w:sz="6" w:space="0" w:color="auto"/>
              <w:right w:val="single" w:sz="6" w:space="0" w:color="auto"/>
            </w:tcBorders>
            <w:shd w:val="clear" w:color="auto" w:fill="FFFFFF"/>
            <w:vAlign w:val="center"/>
          </w:tcPr>
          <w:p w:rsidR="00B54CE8" w:rsidRDefault="00CD6FC8" w:rsidP="00B54CE8">
            <w:pPr>
              <w:shd w:val="clear" w:color="auto" w:fill="FFFFFF"/>
              <w:spacing w:line="360" w:lineRule="auto"/>
              <w:jc w:val="center"/>
              <w:rPr>
                <w:color w:val="000000"/>
                <w:lang w:val="uk-UA"/>
              </w:rPr>
            </w:pPr>
            <w:r w:rsidRPr="00B54CE8">
              <w:rPr>
                <w:color w:val="000000"/>
              </w:rPr>
              <w:t>Тран</w:t>
            </w:r>
            <w:r w:rsidR="00B54CE8">
              <w:rPr>
                <w:color w:val="000000"/>
                <w:lang w:val="uk-UA"/>
              </w:rPr>
              <w:t>.</w:t>
            </w:r>
          </w:p>
          <w:p w:rsidR="00CD6FC8" w:rsidRPr="00B54CE8" w:rsidRDefault="00CD6FC8" w:rsidP="00B54CE8">
            <w:pPr>
              <w:shd w:val="clear" w:color="auto" w:fill="FFFFFF"/>
              <w:spacing w:line="360" w:lineRule="auto"/>
              <w:jc w:val="center"/>
              <w:rPr>
                <w:color w:val="000000"/>
              </w:rPr>
            </w:pPr>
            <w:r w:rsidRPr="00B54CE8">
              <w:rPr>
                <w:color w:val="000000"/>
              </w:rPr>
              <w:t>материал</w:t>
            </w:r>
          </w:p>
        </w:tc>
        <w:tc>
          <w:tcPr>
            <w:tcW w:w="511" w:type="pct"/>
            <w:tcBorders>
              <w:top w:val="single" w:sz="6" w:space="0" w:color="auto"/>
              <w:left w:val="single" w:sz="6" w:space="0" w:color="auto"/>
              <w:bottom w:val="single" w:sz="6" w:space="0" w:color="auto"/>
              <w:right w:val="single" w:sz="6" w:space="0" w:color="auto"/>
            </w:tcBorders>
            <w:shd w:val="clear" w:color="auto" w:fill="FFFFFF"/>
            <w:vAlign w:val="center"/>
          </w:tcPr>
          <w:p w:rsidR="00CD6FC8" w:rsidRPr="00B54CE8" w:rsidRDefault="00CD6FC8" w:rsidP="00B54CE8">
            <w:pPr>
              <w:shd w:val="clear" w:color="auto" w:fill="FFFFFF"/>
              <w:spacing w:line="360" w:lineRule="auto"/>
              <w:jc w:val="center"/>
              <w:rPr>
                <w:color w:val="000000"/>
              </w:rPr>
            </w:pPr>
            <w:r w:rsidRPr="00B54CE8">
              <w:rPr>
                <w:color w:val="000000"/>
              </w:rPr>
              <w:t>Произ</w:t>
            </w:r>
            <w:r w:rsidR="00B54CE8">
              <w:rPr>
                <w:color w:val="000000"/>
                <w:lang w:val="uk-UA"/>
              </w:rPr>
              <w:t>-</w:t>
            </w:r>
            <w:r w:rsidRPr="00B54CE8">
              <w:rPr>
                <w:color w:val="000000"/>
              </w:rPr>
              <w:t>вод</w:t>
            </w:r>
            <w:r w:rsidR="003D6A4C" w:rsidRPr="00B54CE8">
              <w:rPr>
                <w:color w:val="000000"/>
              </w:rPr>
              <w:t>л</w:t>
            </w:r>
            <w:r w:rsidRPr="00B54CE8">
              <w:rPr>
                <w:color w:val="000000"/>
              </w:rPr>
              <w:t>и</w:t>
            </w:r>
            <w:r w:rsidR="003D6A4C" w:rsidRPr="00B54CE8">
              <w:rPr>
                <w:color w:val="000000"/>
              </w:rPr>
              <w:t>-</w:t>
            </w:r>
            <w:r w:rsidRPr="00B54CE8">
              <w:rPr>
                <w:color w:val="000000"/>
              </w:rPr>
              <w:t>тельность, т/ч</w:t>
            </w:r>
          </w:p>
        </w:tc>
        <w:tc>
          <w:tcPr>
            <w:tcW w:w="431" w:type="pct"/>
            <w:tcBorders>
              <w:top w:val="single" w:sz="6" w:space="0" w:color="auto"/>
              <w:left w:val="single" w:sz="6" w:space="0" w:color="auto"/>
              <w:bottom w:val="single" w:sz="6" w:space="0" w:color="auto"/>
              <w:right w:val="single" w:sz="6" w:space="0" w:color="auto"/>
            </w:tcBorders>
            <w:shd w:val="clear" w:color="auto" w:fill="FFFFFF"/>
            <w:vAlign w:val="center"/>
          </w:tcPr>
          <w:p w:rsidR="00CD6FC8" w:rsidRPr="00B54CE8" w:rsidRDefault="00CD6FC8" w:rsidP="00B54CE8">
            <w:pPr>
              <w:shd w:val="clear" w:color="auto" w:fill="FFFFFF"/>
              <w:spacing w:line="360" w:lineRule="auto"/>
              <w:jc w:val="center"/>
              <w:rPr>
                <w:color w:val="000000"/>
              </w:rPr>
            </w:pPr>
            <w:r w:rsidRPr="00B54CE8">
              <w:rPr>
                <w:color w:val="000000"/>
              </w:rPr>
              <w:t>Угол</w:t>
            </w:r>
          </w:p>
          <w:p w:rsidR="00CD6FC8" w:rsidRPr="00B54CE8" w:rsidRDefault="00CD6FC8" w:rsidP="00B54CE8">
            <w:pPr>
              <w:shd w:val="clear" w:color="auto" w:fill="FFFFFF"/>
              <w:spacing w:line="360" w:lineRule="auto"/>
              <w:jc w:val="center"/>
              <w:rPr>
                <w:color w:val="000000"/>
              </w:rPr>
            </w:pPr>
            <w:r w:rsidRPr="00B54CE8">
              <w:rPr>
                <w:color w:val="000000"/>
              </w:rPr>
              <w:t>наклона,</w:t>
            </w:r>
          </w:p>
          <w:p w:rsidR="00CD6FC8" w:rsidRPr="00B54CE8" w:rsidRDefault="00CD6FC8" w:rsidP="00B54CE8">
            <w:pPr>
              <w:shd w:val="clear" w:color="auto" w:fill="FFFFFF"/>
              <w:spacing w:line="360" w:lineRule="auto"/>
              <w:jc w:val="center"/>
              <w:rPr>
                <w:color w:val="000000"/>
              </w:rPr>
            </w:pPr>
            <w:r w:rsidRPr="00B54CE8">
              <w:rPr>
                <w:color w:val="000000"/>
              </w:rPr>
              <w:t>….º</w:t>
            </w:r>
          </w:p>
        </w:tc>
        <w:tc>
          <w:tcPr>
            <w:tcW w:w="432" w:type="pct"/>
            <w:tcBorders>
              <w:top w:val="single" w:sz="6" w:space="0" w:color="auto"/>
              <w:left w:val="single" w:sz="6" w:space="0" w:color="auto"/>
              <w:bottom w:val="single" w:sz="6" w:space="0" w:color="auto"/>
              <w:right w:val="single" w:sz="6" w:space="0" w:color="auto"/>
            </w:tcBorders>
            <w:shd w:val="clear" w:color="auto" w:fill="FFFFFF"/>
            <w:vAlign w:val="center"/>
          </w:tcPr>
          <w:p w:rsidR="00CD6FC8" w:rsidRPr="00B54CE8" w:rsidRDefault="00CD6FC8" w:rsidP="00B54CE8">
            <w:pPr>
              <w:shd w:val="clear" w:color="auto" w:fill="FFFFFF"/>
              <w:spacing w:line="360" w:lineRule="auto"/>
              <w:jc w:val="center"/>
              <w:rPr>
                <w:color w:val="000000"/>
              </w:rPr>
            </w:pPr>
            <w:r w:rsidRPr="00B54CE8">
              <w:rPr>
                <w:color w:val="000000"/>
              </w:rPr>
              <w:t xml:space="preserve">Ширина полотна, </w:t>
            </w:r>
            <w:r w:rsidRPr="00B54CE8">
              <w:rPr>
                <w:b/>
                <w:bCs/>
                <w:color w:val="000000"/>
              </w:rPr>
              <w:t>м</w:t>
            </w:r>
          </w:p>
        </w:tc>
        <w:tc>
          <w:tcPr>
            <w:tcW w:w="432" w:type="pct"/>
            <w:tcBorders>
              <w:top w:val="single" w:sz="6" w:space="0" w:color="auto"/>
              <w:left w:val="single" w:sz="6" w:space="0" w:color="auto"/>
              <w:bottom w:val="single" w:sz="6" w:space="0" w:color="auto"/>
              <w:right w:val="single" w:sz="6" w:space="0" w:color="auto"/>
            </w:tcBorders>
            <w:shd w:val="clear" w:color="auto" w:fill="FFFFFF"/>
            <w:vAlign w:val="center"/>
          </w:tcPr>
          <w:p w:rsidR="00CD6FC8" w:rsidRPr="00B54CE8" w:rsidRDefault="00CD6FC8" w:rsidP="00B54CE8">
            <w:pPr>
              <w:shd w:val="clear" w:color="auto" w:fill="FFFFFF"/>
              <w:spacing w:line="360" w:lineRule="auto"/>
              <w:jc w:val="center"/>
              <w:rPr>
                <w:color w:val="000000"/>
              </w:rPr>
            </w:pPr>
            <w:r w:rsidRPr="00B54CE8">
              <w:rPr>
                <w:color w:val="000000"/>
              </w:rPr>
              <w:t>Скоро-сть движе-ния</w:t>
            </w:r>
          </w:p>
          <w:p w:rsidR="00CD6FC8" w:rsidRPr="00B54CE8" w:rsidRDefault="00CD6FC8" w:rsidP="00B54CE8">
            <w:pPr>
              <w:shd w:val="clear" w:color="auto" w:fill="FFFFFF"/>
              <w:spacing w:line="360" w:lineRule="auto"/>
              <w:jc w:val="center"/>
              <w:rPr>
                <w:color w:val="000000"/>
              </w:rPr>
            </w:pPr>
            <w:r w:rsidRPr="00B54CE8">
              <w:rPr>
                <w:color w:val="000000"/>
              </w:rPr>
              <w:t>полотна, м/с</w:t>
            </w:r>
          </w:p>
        </w:tc>
        <w:tc>
          <w:tcPr>
            <w:tcW w:w="589" w:type="pct"/>
            <w:tcBorders>
              <w:top w:val="single" w:sz="6" w:space="0" w:color="auto"/>
              <w:left w:val="single" w:sz="6" w:space="0" w:color="auto"/>
              <w:bottom w:val="single" w:sz="6" w:space="0" w:color="auto"/>
              <w:right w:val="single" w:sz="6" w:space="0" w:color="auto"/>
            </w:tcBorders>
            <w:shd w:val="clear" w:color="auto" w:fill="FFFFFF"/>
            <w:vAlign w:val="center"/>
          </w:tcPr>
          <w:p w:rsidR="00CD6FC8" w:rsidRPr="00B54CE8" w:rsidRDefault="00CD6FC8" w:rsidP="00B54CE8">
            <w:pPr>
              <w:shd w:val="clear" w:color="auto" w:fill="FFFFFF"/>
              <w:spacing w:line="360" w:lineRule="auto"/>
              <w:jc w:val="center"/>
              <w:rPr>
                <w:color w:val="000000"/>
              </w:rPr>
            </w:pPr>
            <w:r w:rsidRPr="00B54CE8">
              <w:rPr>
                <w:color w:val="000000"/>
              </w:rPr>
              <w:t>Макс</w:t>
            </w:r>
            <w:r w:rsidR="00B54CE8">
              <w:rPr>
                <w:color w:val="000000"/>
                <w:lang w:val="uk-UA"/>
              </w:rPr>
              <w:t>.</w:t>
            </w:r>
            <w:r w:rsidRPr="00B54CE8">
              <w:rPr>
                <w:color w:val="000000"/>
              </w:rPr>
              <w:t xml:space="preserve"> темп</w:t>
            </w:r>
            <w:r w:rsidR="00B54CE8">
              <w:rPr>
                <w:color w:val="000000"/>
                <w:lang w:val="uk-UA"/>
              </w:rPr>
              <w:t>.</w:t>
            </w:r>
            <w:r w:rsidRPr="00B54CE8">
              <w:rPr>
                <w:color w:val="000000"/>
              </w:rPr>
              <w:t xml:space="preserve"> транспорти</w:t>
            </w:r>
            <w:r w:rsidR="00B54CE8">
              <w:rPr>
                <w:color w:val="000000"/>
                <w:lang w:val="uk-UA"/>
              </w:rPr>
              <w:t>-</w:t>
            </w:r>
            <w:r w:rsidRPr="00B54CE8">
              <w:rPr>
                <w:color w:val="000000"/>
              </w:rPr>
              <w:t>руемого материала, ºС</w:t>
            </w:r>
          </w:p>
        </w:tc>
        <w:tc>
          <w:tcPr>
            <w:tcW w:w="296" w:type="pct"/>
            <w:tcBorders>
              <w:top w:val="single" w:sz="6" w:space="0" w:color="auto"/>
              <w:left w:val="single" w:sz="6" w:space="0" w:color="auto"/>
              <w:bottom w:val="single" w:sz="6" w:space="0" w:color="auto"/>
              <w:right w:val="single" w:sz="6" w:space="0" w:color="auto"/>
            </w:tcBorders>
            <w:shd w:val="clear" w:color="auto" w:fill="FFFFFF"/>
            <w:vAlign w:val="center"/>
          </w:tcPr>
          <w:p w:rsidR="00CD6FC8" w:rsidRPr="00B54CE8" w:rsidRDefault="00CD6FC8" w:rsidP="00B54CE8">
            <w:pPr>
              <w:shd w:val="clear" w:color="auto" w:fill="FFFFFF"/>
              <w:spacing w:line="360" w:lineRule="auto"/>
              <w:jc w:val="center"/>
              <w:rPr>
                <w:color w:val="000000"/>
              </w:rPr>
            </w:pPr>
            <w:r w:rsidRPr="00B54CE8">
              <w:rPr>
                <w:color w:val="000000"/>
              </w:rPr>
              <w:t>Шаг тя-говой</w:t>
            </w:r>
          </w:p>
          <w:p w:rsidR="00CD6FC8" w:rsidRPr="00B54CE8" w:rsidRDefault="00CD6FC8" w:rsidP="00B54CE8">
            <w:pPr>
              <w:shd w:val="clear" w:color="auto" w:fill="FFFFFF"/>
              <w:spacing w:line="360" w:lineRule="auto"/>
              <w:jc w:val="center"/>
              <w:rPr>
                <w:color w:val="000000"/>
              </w:rPr>
            </w:pPr>
            <w:r w:rsidRPr="00B54CE8">
              <w:rPr>
                <w:color w:val="000000"/>
              </w:rPr>
              <w:t>Це-пи, мм</w:t>
            </w:r>
          </w:p>
        </w:tc>
        <w:tc>
          <w:tcPr>
            <w:tcW w:w="352" w:type="pct"/>
            <w:tcBorders>
              <w:top w:val="single" w:sz="6" w:space="0" w:color="auto"/>
              <w:left w:val="single" w:sz="6" w:space="0" w:color="auto"/>
              <w:bottom w:val="single" w:sz="6" w:space="0" w:color="auto"/>
              <w:right w:val="single" w:sz="6" w:space="0" w:color="auto"/>
            </w:tcBorders>
            <w:shd w:val="clear" w:color="auto" w:fill="FFFFFF"/>
            <w:vAlign w:val="center"/>
          </w:tcPr>
          <w:p w:rsidR="002A7D16" w:rsidRPr="00B54CE8" w:rsidRDefault="00CD6FC8" w:rsidP="00B54CE8">
            <w:pPr>
              <w:shd w:val="clear" w:color="auto" w:fill="FFFFFF"/>
              <w:spacing w:line="360" w:lineRule="auto"/>
              <w:jc w:val="center"/>
              <w:rPr>
                <w:color w:val="000000"/>
              </w:rPr>
            </w:pPr>
            <w:r w:rsidRPr="00B54CE8">
              <w:rPr>
                <w:color w:val="000000"/>
              </w:rPr>
              <w:t>Длина,</w:t>
            </w:r>
          </w:p>
          <w:p w:rsidR="00CD6FC8" w:rsidRPr="00B54CE8" w:rsidRDefault="00CD6FC8" w:rsidP="00B54CE8">
            <w:pPr>
              <w:shd w:val="clear" w:color="auto" w:fill="FFFFFF"/>
              <w:spacing w:line="360" w:lineRule="auto"/>
              <w:jc w:val="center"/>
              <w:rPr>
                <w:color w:val="000000"/>
              </w:rPr>
            </w:pPr>
            <w:r w:rsidRPr="00B54CE8">
              <w:rPr>
                <w:color w:val="000000"/>
              </w:rPr>
              <w:t>м</w:t>
            </w:r>
          </w:p>
        </w:tc>
        <w:tc>
          <w:tcPr>
            <w:tcW w:w="304" w:type="pct"/>
            <w:tcBorders>
              <w:top w:val="single" w:sz="6" w:space="0" w:color="auto"/>
              <w:left w:val="single" w:sz="6" w:space="0" w:color="auto"/>
              <w:bottom w:val="single" w:sz="6" w:space="0" w:color="auto"/>
              <w:right w:val="single" w:sz="6" w:space="0" w:color="auto"/>
            </w:tcBorders>
            <w:shd w:val="clear" w:color="auto" w:fill="FFFFFF"/>
            <w:vAlign w:val="center"/>
          </w:tcPr>
          <w:p w:rsidR="00CD6FC8" w:rsidRPr="00B54CE8" w:rsidRDefault="00CD6FC8" w:rsidP="00B54CE8">
            <w:pPr>
              <w:shd w:val="clear" w:color="auto" w:fill="FFFFFF"/>
              <w:spacing w:line="360" w:lineRule="auto"/>
              <w:jc w:val="center"/>
              <w:rPr>
                <w:color w:val="000000"/>
              </w:rPr>
            </w:pPr>
            <w:r w:rsidRPr="00B54CE8">
              <w:rPr>
                <w:color w:val="000000"/>
              </w:rPr>
              <w:t>Мощ-ность</w:t>
            </w:r>
          </w:p>
          <w:p w:rsidR="00CD6FC8" w:rsidRPr="00B54CE8" w:rsidRDefault="00CD6FC8" w:rsidP="00B54CE8">
            <w:pPr>
              <w:shd w:val="clear" w:color="auto" w:fill="FFFFFF"/>
              <w:spacing w:line="360" w:lineRule="auto"/>
              <w:jc w:val="center"/>
              <w:rPr>
                <w:color w:val="000000"/>
              </w:rPr>
            </w:pPr>
            <w:r w:rsidRPr="00B54CE8">
              <w:rPr>
                <w:color w:val="000000"/>
              </w:rPr>
              <w:t>кВт</w:t>
            </w:r>
          </w:p>
        </w:tc>
      </w:tr>
      <w:tr w:rsidR="00CD6FC8" w:rsidRPr="00B54CE8" w:rsidTr="00B54CE8">
        <w:trPr>
          <w:trHeight w:val="23"/>
        </w:trPr>
        <w:tc>
          <w:tcPr>
            <w:tcW w:w="500" w:type="pct"/>
            <w:tcBorders>
              <w:top w:val="single" w:sz="6" w:space="0" w:color="auto"/>
              <w:left w:val="single" w:sz="6" w:space="0" w:color="auto"/>
              <w:bottom w:val="single" w:sz="6" w:space="0" w:color="auto"/>
              <w:right w:val="single" w:sz="6" w:space="0" w:color="auto"/>
            </w:tcBorders>
            <w:shd w:val="clear" w:color="auto" w:fill="FFFFFF"/>
          </w:tcPr>
          <w:p w:rsidR="00CD6FC8" w:rsidRPr="00B54CE8" w:rsidRDefault="00CD6FC8" w:rsidP="00B54CE8">
            <w:pPr>
              <w:shd w:val="clear" w:color="auto" w:fill="FFFFFF"/>
              <w:spacing w:line="360" w:lineRule="auto"/>
              <w:rPr>
                <w:color w:val="000000"/>
              </w:rPr>
            </w:pPr>
            <w:r w:rsidRPr="00B54CE8">
              <w:rPr>
                <w:color w:val="000000"/>
              </w:rPr>
              <w:t>К-1825</w:t>
            </w:r>
          </w:p>
          <w:p w:rsidR="00CD6FC8" w:rsidRPr="00B54CE8" w:rsidRDefault="00CD6FC8" w:rsidP="00B54CE8">
            <w:pPr>
              <w:shd w:val="clear" w:color="auto" w:fill="FFFFFF"/>
              <w:spacing w:line="360" w:lineRule="auto"/>
              <w:rPr>
                <w:color w:val="000000"/>
              </w:rPr>
            </w:pPr>
          </w:p>
          <w:p w:rsidR="00CD6FC8" w:rsidRPr="00B54CE8" w:rsidRDefault="00CD6FC8" w:rsidP="00B54CE8">
            <w:pPr>
              <w:shd w:val="clear" w:color="auto" w:fill="FFFFFF"/>
              <w:spacing w:line="360" w:lineRule="auto"/>
              <w:rPr>
                <w:color w:val="000000"/>
              </w:rPr>
            </w:pPr>
          </w:p>
          <w:p w:rsidR="00CD6FC8" w:rsidRPr="00B54CE8" w:rsidRDefault="00CD6FC8" w:rsidP="00B54CE8">
            <w:pPr>
              <w:shd w:val="clear" w:color="auto" w:fill="FFFFFF"/>
              <w:spacing w:line="360" w:lineRule="auto"/>
              <w:rPr>
                <w:color w:val="000000"/>
              </w:rPr>
            </w:pPr>
          </w:p>
          <w:p w:rsidR="00CD6FC8" w:rsidRPr="00B54CE8" w:rsidRDefault="00CD6FC8" w:rsidP="00B54CE8">
            <w:pPr>
              <w:shd w:val="clear" w:color="auto" w:fill="FFFFFF"/>
              <w:spacing w:line="360" w:lineRule="auto"/>
              <w:rPr>
                <w:color w:val="000000"/>
              </w:rPr>
            </w:pPr>
            <w:r w:rsidRPr="00B54CE8">
              <w:rPr>
                <w:color w:val="000000"/>
              </w:rPr>
              <w:t>К-443М</w:t>
            </w:r>
          </w:p>
          <w:p w:rsidR="00CD6FC8" w:rsidRPr="00B54CE8" w:rsidRDefault="00CD6FC8" w:rsidP="00B54CE8">
            <w:pPr>
              <w:shd w:val="clear" w:color="auto" w:fill="FFFFFF"/>
              <w:spacing w:line="360" w:lineRule="auto"/>
              <w:rPr>
                <w:color w:val="000000"/>
              </w:rPr>
            </w:pPr>
          </w:p>
          <w:p w:rsidR="00CD6FC8" w:rsidRPr="00B54CE8" w:rsidRDefault="00CD6FC8" w:rsidP="00B54CE8">
            <w:pPr>
              <w:shd w:val="clear" w:color="auto" w:fill="FFFFFF"/>
              <w:spacing w:line="360" w:lineRule="auto"/>
              <w:rPr>
                <w:color w:val="000000"/>
              </w:rPr>
            </w:pPr>
          </w:p>
          <w:p w:rsidR="00CD6FC8" w:rsidRPr="00B54CE8" w:rsidRDefault="00CD6FC8" w:rsidP="00B54CE8">
            <w:pPr>
              <w:shd w:val="clear" w:color="auto" w:fill="FFFFFF"/>
              <w:spacing w:line="360" w:lineRule="auto"/>
              <w:rPr>
                <w:color w:val="000000"/>
              </w:rPr>
            </w:pPr>
            <w:r w:rsidRPr="00B54CE8">
              <w:rPr>
                <w:color w:val="000000"/>
              </w:rPr>
              <w:t>Конвейер общего назна-чения</w:t>
            </w:r>
          </w:p>
        </w:tc>
        <w:tc>
          <w:tcPr>
            <w:tcW w:w="401" w:type="pct"/>
            <w:tcBorders>
              <w:top w:val="single" w:sz="6" w:space="0" w:color="auto"/>
              <w:left w:val="single" w:sz="6" w:space="0" w:color="auto"/>
              <w:bottom w:val="single" w:sz="6" w:space="0" w:color="auto"/>
              <w:right w:val="single" w:sz="6" w:space="0" w:color="auto"/>
            </w:tcBorders>
            <w:shd w:val="clear" w:color="auto" w:fill="FFFFFF"/>
          </w:tcPr>
          <w:p w:rsidR="00CD6FC8" w:rsidRPr="00B54CE8" w:rsidRDefault="00CD6FC8" w:rsidP="00B54CE8">
            <w:pPr>
              <w:shd w:val="clear" w:color="auto" w:fill="FFFFFF"/>
              <w:spacing w:line="360" w:lineRule="auto"/>
              <w:rPr>
                <w:color w:val="000000"/>
              </w:rPr>
            </w:pPr>
            <w:r w:rsidRPr="00B54CE8">
              <w:rPr>
                <w:color w:val="000000"/>
              </w:rPr>
              <w:t>ТУ-22-3779—76</w:t>
            </w:r>
          </w:p>
          <w:p w:rsidR="00CD6FC8" w:rsidRPr="00B54CE8" w:rsidRDefault="00CD6FC8" w:rsidP="00B54CE8">
            <w:pPr>
              <w:shd w:val="clear" w:color="auto" w:fill="FFFFFF"/>
              <w:spacing w:line="360" w:lineRule="auto"/>
              <w:rPr>
                <w:color w:val="000000"/>
              </w:rPr>
            </w:pPr>
          </w:p>
          <w:p w:rsidR="00CD6FC8" w:rsidRPr="00B54CE8" w:rsidRDefault="00CD6FC8" w:rsidP="00B54CE8">
            <w:pPr>
              <w:shd w:val="clear" w:color="auto" w:fill="FFFFFF"/>
              <w:spacing w:line="360" w:lineRule="auto"/>
              <w:rPr>
                <w:color w:val="000000"/>
              </w:rPr>
            </w:pPr>
          </w:p>
          <w:p w:rsidR="002A7D16" w:rsidRPr="00B54CE8" w:rsidRDefault="00CD6FC8" w:rsidP="00B54CE8">
            <w:pPr>
              <w:shd w:val="clear" w:color="auto" w:fill="FFFFFF"/>
              <w:spacing w:line="360" w:lineRule="auto"/>
              <w:rPr>
                <w:color w:val="000000"/>
              </w:rPr>
            </w:pPr>
            <w:r w:rsidRPr="00B54CE8">
              <w:rPr>
                <w:color w:val="000000"/>
              </w:rPr>
              <w:t>ТУ-22-3779—76</w:t>
            </w:r>
          </w:p>
          <w:p w:rsidR="00CD6FC8" w:rsidRPr="00B54CE8" w:rsidRDefault="00CD6FC8" w:rsidP="00B54CE8">
            <w:pPr>
              <w:shd w:val="clear" w:color="auto" w:fill="FFFFFF"/>
              <w:spacing w:line="360" w:lineRule="auto"/>
              <w:rPr>
                <w:color w:val="000000"/>
              </w:rPr>
            </w:pPr>
          </w:p>
          <w:p w:rsidR="00CD6FC8" w:rsidRPr="00B54CE8" w:rsidRDefault="00CD6FC8" w:rsidP="00B54CE8">
            <w:pPr>
              <w:shd w:val="clear" w:color="auto" w:fill="FFFFFF"/>
              <w:spacing w:line="360" w:lineRule="auto"/>
              <w:rPr>
                <w:color w:val="000000"/>
              </w:rPr>
            </w:pPr>
            <w:r w:rsidRPr="00B54CE8">
              <w:rPr>
                <w:color w:val="000000"/>
              </w:rPr>
              <w:t>ГОСТ 2228—76</w:t>
            </w:r>
          </w:p>
        </w:tc>
        <w:tc>
          <w:tcPr>
            <w:tcW w:w="751" w:type="pct"/>
            <w:tcBorders>
              <w:top w:val="single" w:sz="6" w:space="0" w:color="auto"/>
              <w:left w:val="single" w:sz="6" w:space="0" w:color="auto"/>
              <w:bottom w:val="nil"/>
              <w:right w:val="single" w:sz="6" w:space="0" w:color="auto"/>
            </w:tcBorders>
            <w:shd w:val="clear" w:color="auto" w:fill="FFFFFF"/>
          </w:tcPr>
          <w:p w:rsidR="002A7D16" w:rsidRPr="00B54CE8" w:rsidRDefault="00CD6FC8" w:rsidP="00B54CE8">
            <w:pPr>
              <w:shd w:val="clear" w:color="auto" w:fill="FFFFFF"/>
              <w:spacing w:line="360" w:lineRule="auto"/>
              <w:rPr>
                <w:color w:val="000000"/>
              </w:rPr>
            </w:pPr>
            <w:r w:rsidRPr="00B54CE8">
              <w:rPr>
                <w:color w:val="000000"/>
              </w:rPr>
              <w:t>Мелкокусковой</w:t>
            </w:r>
            <w:r w:rsidRPr="00B54CE8">
              <w:rPr>
                <w:b/>
                <w:bCs/>
                <w:color w:val="000000"/>
              </w:rPr>
              <w:t xml:space="preserve"> </w:t>
            </w:r>
            <w:r w:rsidRPr="00B54CE8">
              <w:rPr>
                <w:color w:val="000000"/>
              </w:rPr>
              <w:t>материал</w:t>
            </w:r>
          </w:p>
          <w:p w:rsidR="00CD6FC8" w:rsidRPr="00B54CE8" w:rsidRDefault="00CD6FC8" w:rsidP="00B54CE8">
            <w:pPr>
              <w:shd w:val="clear" w:color="auto" w:fill="FFFFFF"/>
              <w:spacing w:line="360" w:lineRule="auto"/>
              <w:rPr>
                <w:color w:val="000000"/>
              </w:rPr>
            </w:pPr>
          </w:p>
          <w:p w:rsidR="00CD6FC8" w:rsidRPr="00B54CE8" w:rsidRDefault="00CD6FC8" w:rsidP="00B54CE8">
            <w:pPr>
              <w:shd w:val="clear" w:color="auto" w:fill="FFFFFF"/>
              <w:spacing w:line="360" w:lineRule="auto"/>
              <w:rPr>
                <w:color w:val="000000"/>
              </w:rPr>
            </w:pPr>
            <w:r w:rsidRPr="00B54CE8">
              <w:rPr>
                <w:color w:val="000000"/>
              </w:rPr>
              <w:t>То же</w:t>
            </w:r>
          </w:p>
          <w:p w:rsidR="00CD6FC8" w:rsidRPr="00B54CE8" w:rsidRDefault="00CD6FC8" w:rsidP="00B54CE8">
            <w:pPr>
              <w:shd w:val="clear" w:color="auto" w:fill="FFFFFF"/>
              <w:spacing w:line="360" w:lineRule="auto"/>
              <w:rPr>
                <w:color w:val="000000"/>
              </w:rPr>
            </w:pPr>
          </w:p>
          <w:p w:rsidR="00CD6FC8" w:rsidRPr="00B54CE8" w:rsidRDefault="00CD6FC8" w:rsidP="00B54CE8">
            <w:pPr>
              <w:shd w:val="clear" w:color="auto" w:fill="FFFFFF"/>
              <w:spacing w:line="360" w:lineRule="auto"/>
              <w:rPr>
                <w:color w:val="000000"/>
              </w:rPr>
            </w:pPr>
          </w:p>
          <w:p w:rsidR="00CD6FC8" w:rsidRPr="00B54CE8" w:rsidRDefault="00CD6FC8" w:rsidP="00B54CE8">
            <w:pPr>
              <w:shd w:val="clear" w:color="auto" w:fill="FFFFFF"/>
              <w:spacing w:line="360" w:lineRule="auto"/>
              <w:rPr>
                <w:color w:val="000000"/>
              </w:rPr>
            </w:pPr>
            <w:r w:rsidRPr="00B54CE8">
              <w:rPr>
                <w:color w:val="000000"/>
              </w:rPr>
              <w:t>Насыпной материал, мелкое литье, поковки</w:t>
            </w:r>
          </w:p>
        </w:tc>
        <w:tc>
          <w:tcPr>
            <w:tcW w:w="511" w:type="pct"/>
            <w:tcBorders>
              <w:top w:val="single" w:sz="6" w:space="0" w:color="auto"/>
              <w:left w:val="single" w:sz="6" w:space="0" w:color="auto"/>
              <w:bottom w:val="nil"/>
              <w:right w:val="single" w:sz="6" w:space="0" w:color="auto"/>
            </w:tcBorders>
            <w:shd w:val="clear" w:color="auto" w:fill="FFFFFF"/>
          </w:tcPr>
          <w:p w:rsidR="00CD6FC8" w:rsidRPr="00B54CE8" w:rsidRDefault="00CD6FC8" w:rsidP="00B54CE8">
            <w:pPr>
              <w:shd w:val="clear" w:color="auto" w:fill="FFFFFF"/>
              <w:spacing w:line="360" w:lineRule="auto"/>
              <w:rPr>
                <w:color w:val="000000"/>
              </w:rPr>
            </w:pPr>
            <w:r w:rsidRPr="00B54CE8">
              <w:rPr>
                <w:color w:val="000000"/>
              </w:rPr>
              <w:t>16—180</w:t>
            </w:r>
          </w:p>
          <w:p w:rsidR="00CD6FC8" w:rsidRPr="00B54CE8" w:rsidRDefault="00CD6FC8" w:rsidP="00B54CE8">
            <w:pPr>
              <w:shd w:val="clear" w:color="auto" w:fill="FFFFFF"/>
              <w:spacing w:line="360" w:lineRule="auto"/>
              <w:rPr>
                <w:color w:val="000000"/>
              </w:rPr>
            </w:pPr>
          </w:p>
          <w:p w:rsidR="00CD6FC8" w:rsidRPr="00B54CE8" w:rsidRDefault="00CD6FC8" w:rsidP="00B54CE8">
            <w:pPr>
              <w:shd w:val="clear" w:color="auto" w:fill="FFFFFF"/>
              <w:spacing w:line="360" w:lineRule="auto"/>
              <w:rPr>
                <w:color w:val="000000"/>
              </w:rPr>
            </w:pPr>
          </w:p>
          <w:p w:rsidR="00CD6FC8" w:rsidRPr="00B54CE8" w:rsidRDefault="00CD6FC8" w:rsidP="00B54CE8">
            <w:pPr>
              <w:shd w:val="clear" w:color="auto" w:fill="FFFFFF"/>
              <w:spacing w:line="360" w:lineRule="auto"/>
              <w:rPr>
                <w:color w:val="000000"/>
              </w:rPr>
            </w:pPr>
            <w:r w:rsidRPr="00B54CE8">
              <w:rPr>
                <w:color w:val="000000"/>
              </w:rPr>
              <w:t>15—100</w:t>
            </w:r>
          </w:p>
          <w:p w:rsidR="00CD6FC8" w:rsidRPr="00B54CE8" w:rsidRDefault="00CD6FC8" w:rsidP="00B54CE8">
            <w:pPr>
              <w:shd w:val="clear" w:color="auto" w:fill="FFFFFF"/>
              <w:spacing w:line="360" w:lineRule="auto"/>
              <w:rPr>
                <w:color w:val="000000"/>
              </w:rPr>
            </w:pPr>
          </w:p>
          <w:p w:rsidR="00CD6FC8" w:rsidRPr="00B54CE8" w:rsidRDefault="00CD6FC8" w:rsidP="00B54CE8">
            <w:pPr>
              <w:shd w:val="clear" w:color="auto" w:fill="FFFFFF"/>
              <w:spacing w:line="360" w:lineRule="auto"/>
              <w:rPr>
                <w:color w:val="000000"/>
              </w:rPr>
            </w:pPr>
            <w:r w:rsidRPr="00B54CE8">
              <w:rPr>
                <w:color w:val="000000"/>
              </w:rPr>
              <w:t>До 245</w:t>
            </w:r>
          </w:p>
        </w:tc>
        <w:tc>
          <w:tcPr>
            <w:tcW w:w="431" w:type="pct"/>
            <w:tcBorders>
              <w:top w:val="single" w:sz="6" w:space="0" w:color="auto"/>
              <w:left w:val="single" w:sz="6" w:space="0" w:color="auto"/>
              <w:bottom w:val="nil"/>
              <w:right w:val="single" w:sz="6" w:space="0" w:color="auto"/>
            </w:tcBorders>
            <w:shd w:val="clear" w:color="auto" w:fill="FFFFFF"/>
          </w:tcPr>
          <w:p w:rsidR="00CD6FC8" w:rsidRPr="00B54CE8" w:rsidRDefault="00CD6FC8" w:rsidP="00B54CE8">
            <w:pPr>
              <w:shd w:val="clear" w:color="auto" w:fill="FFFFFF"/>
              <w:spacing w:line="360" w:lineRule="auto"/>
              <w:rPr>
                <w:color w:val="000000"/>
              </w:rPr>
            </w:pPr>
            <w:r w:rsidRPr="00B54CE8">
              <w:rPr>
                <w:color w:val="000000"/>
              </w:rPr>
              <w:t>До 45</w:t>
            </w:r>
          </w:p>
          <w:p w:rsidR="00CD6FC8" w:rsidRPr="00B54CE8" w:rsidRDefault="00CD6FC8" w:rsidP="00B54CE8">
            <w:pPr>
              <w:shd w:val="clear" w:color="auto" w:fill="FFFFFF"/>
              <w:spacing w:line="360" w:lineRule="auto"/>
              <w:rPr>
                <w:color w:val="000000"/>
              </w:rPr>
            </w:pPr>
          </w:p>
          <w:p w:rsidR="00CD6FC8" w:rsidRPr="00B54CE8" w:rsidRDefault="00CD6FC8" w:rsidP="00B54CE8">
            <w:pPr>
              <w:shd w:val="clear" w:color="auto" w:fill="FFFFFF"/>
              <w:spacing w:line="360" w:lineRule="auto"/>
              <w:rPr>
                <w:color w:val="000000"/>
              </w:rPr>
            </w:pPr>
          </w:p>
          <w:p w:rsidR="00CD6FC8" w:rsidRPr="00B54CE8" w:rsidRDefault="00CD6FC8" w:rsidP="00B54CE8">
            <w:pPr>
              <w:shd w:val="clear" w:color="auto" w:fill="FFFFFF"/>
              <w:spacing w:line="360" w:lineRule="auto"/>
              <w:rPr>
                <w:color w:val="000000"/>
              </w:rPr>
            </w:pPr>
          </w:p>
          <w:p w:rsidR="00CD6FC8" w:rsidRPr="00B54CE8" w:rsidRDefault="00CD6FC8" w:rsidP="00B54CE8">
            <w:pPr>
              <w:shd w:val="clear" w:color="auto" w:fill="FFFFFF"/>
              <w:spacing w:line="360" w:lineRule="auto"/>
              <w:rPr>
                <w:color w:val="000000"/>
              </w:rPr>
            </w:pPr>
            <w:r w:rsidRPr="00B54CE8">
              <w:rPr>
                <w:color w:val="000000"/>
              </w:rPr>
              <w:t>До 45</w:t>
            </w:r>
          </w:p>
          <w:p w:rsidR="00CD6FC8" w:rsidRPr="00B54CE8" w:rsidRDefault="00CD6FC8" w:rsidP="00B54CE8">
            <w:pPr>
              <w:shd w:val="clear" w:color="auto" w:fill="FFFFFF"/>
              <w:spacing w:line="360" w:lineRule="auto"/>
              <w:rPr>
                <w:color w:val="000000"/>
              </w:rPr>
            </w:pPr>
          </w:p>
          <w:p w:rsidR="00CD6FC8" w:rsidRPr="00B54CE8" w:rsidRDefault="00CD6FC8" w:rsidP="00B54CE8">
            <w:pPr>
              <w:shd w:val="clear" w:color="auto" w:fill="FFFFFF"/>
              <w:spacing w:line="360" w:lineRule="auto"/>
              <w:rPr>
                <w:color w:val="000000"/>
              </w:rPr>
            </w:pPr>
          </w:p>
          <w:p w:rsidR="00CD6FC8" w:rsidRPr="00B54CE8" w:rsidRDefault="00CD6FC8" w:rsidP="00B54CE8">
            <w:pPr>
              <w:shd w:val="clear" w:color="auto" w:fill="FFFFFF"/>
              <w:spacing w:line="360" w:lineRule="auto"/>
              <w:rPr>
                <w:color w:val="000000"/>
              </w:rPr>
            </w:pPr>
            <w:r w:rsidRPr="00B54CE8">
              <w:rPr>
                <w:color w:val="000000"/>
              </w:rPr>
              <w:t>До 30</w:t>
            </w:r>
          </w:p>
        </w:tc>
        <w:tc>
          <w:tcPr>
            <w:tcW w:w="432" w:type="pct"/>
            <w:tcBorders>
              <w:top w:val="single" w:sz="6" w:space="0" w:color="auto"/>
              <w:left w:val="single" w:sz="6" w:space="0" w:color="auto"/>
              <w:bottom w:val="nil"/>
              <w:right w:val="single" w:sz="6" w:space="0" w:color="auto"/>
            </w:tcBorders>
            <w:shd w:val="clear" w:color="auto" w:fill="FFFFFF"/>
          </w:tcPr>
          <w:p w:rsidR="00CD6FC8" w:rsidRPr="00B54CE8" w:rsidRDefault="00CD6FC8" w:rsidP="00B54CE8">
            <w:pPr>
              <w:shd w:val="clear" w:color="auto" w:fill="FFFFFF"/>
              <w:spacing w:line="360" w:lineRule="auto"/>
              <w:rPr>
                <w:color w:val="000000"/>
              </w:rPr>
            </w:pPr>
            <w:r w:rsidRPr="00B54CE8">
              <w:rPr>
                <w:color w:val="000000"/>
              </w:rPr>
              <w:t>400—1200</w:t>
            </w:r>
          </w:p>
          <w:p w:rsidR="00CD6FC8" w:rsidRPr="00B54CE8" w:rsidRDefault="00CD6FC8" w:rsidP="00B54CE8">
            <w:pPr>
              <w:shd w:val="clear" w:color="auto" w:fill="FFFFFF"/>
              <w:spacing w:line="360" w:lineRule="auto"/>
              <w:rPr>
                <w:color w:val="000000"/>
              </w:rPr>
            </w:pPr>
          </w:p>
          <w:p w:rsidR="00CD6FC8" w:rsidRPr="00B54CE8" w:rsidRDefault="00CD6FC8" w:rsidP="00B54CE8">
            <w:pPr>
              <w:shd w:val="clear" w:color="auto" w:fill="FFFFFF"/>
              <w:spacing w:line="360" w:lineRule="auto"/>
              <w:rPr>
                <w:color w:val="000000"/>
              </w:rPr>
            </w:pPr>
          </w:p>
          <w:p w:rsidR="00CD6FC8" w:rsidRPr="00B54CE8" w:rsidRDefault="00CD6FC8" w:rsidP="00B54CE8">
            <w:pPr>
              <w:shd w:val="clear" w:color="auto" w:fill="FFFFFF"/>
              <w:spacing w:line="360" w:lineRule="auto"/>
              <w:rPr>
                <w:color w:val="000000"/>
              </w:rPr>
            </w:pPr>
          </w:p>
          <w:p w:rsidR="00CD6FC8" w:rsidRPr="00B54CE8" w:rsidRDefault="00CD6FC8" w:rsidP="00B54CE8">
            <w:pPr>
              <w:shd w:val="clear" w:color="auto" w:fill="FFFFFF"/>
              <w:spacing w:line="360" w:lineRule="auto"/>
              <w:rPr>
                <w:color w:val="000000"/>
              </w:rPr>
            </w:pPr>
            <w:r w:rsidRPr="00B54CE8">
              <w:rPr>
                <w:color w:val="000000"/>
              </w:rPr>
              <w:t>400—1200</w:t>
            </w:r>
          </w:p>
          <w:p w:rsidR="00CD6FC8" w:rsidRPr="00B54CE8" w:rsidRDefault="00CD6FC8" w:rsidP="00B54CE8">
            <w:pPr>
              <w:shd w:val="clear" w:color="auto" w:fill="FFFFFF"/>
              <w:spacing w:line="360" w:lineRule="auto"/>
              <w:rPr>
                <w:color w:val="000000"/>
              </w:rPr>
            </w:pPr>
          </w:p>
          <w:p w:rsidR="00CD6FC8" w:rsidRPr="00B54CE8" w:rsidRDefault="00CD6FC8" w:rsidP="00B54CE8">
            <w:pPr>
              <w:shd w:val="clear" w:color="auto" w:fill="FFFFFF"/>
              <w:spacing w:line="360" w:lineRule="auto"/>
              <w:rPr>
                <w:color w:val="000000"/>
              </w:rPr>
            </w:pPr>
          </w:p>
          <w:p w:rsidR="00CD6FC8" w:rsidRPr="00B54CE8" w:rsidRDefault="00CD6FC8" w:rsidP="00B54CE8">
            <w:pPr>
              <w:shd w:val="clear" w:color="auto" w:fill="FFFFFF"/>
              <w:spacing w:line="360" w:lineRule="auto"/>
              <w:rPr>
                <w:color w:val="000000"/>
              </w:rPr>
            </w:pPr>
            <w:r w:rsidRPr="00B54CE8">
              <w:rPr>
                <w:color w:val="000000"/>
              </w:rPr>
              <w:t>800; 1000</w:t>
            </w:r>
          </w:p>
        </w:tc>
        <w:tc>
          <w:tcPr>
            <w:tcW w:w="432" w:type="pct"/>
            <w:tcBorders>
              <w:top w:val="single" w:sz="6" w:space="0" w:color="auto"/>
              <w:left w:val="single" w:sz="6" w:space="0" w:color="auto"/>
              <w:bottom w:val="nil"/>
              <w:right w:val="single" w:sz="6" w:space="0" w:color="auto"/>
            </w:tcBorders>
            <w:shd w:val="clear" w:color="auto" w:fill="FFFFFF"/>
          </w:tcPr>
          <w:p w:rsidR="00CD6FC8" w:rsidRPr="00B54CE8" w:rsidRDefault="00CD6FC8" w:rsidP="00B54CE8">
            <w:pPr>
              <w:shd w:val="clear" w:color="auto" w:fill="FFFFFF"/>
              <w:spacing w:line="360" w:lineRule="auto"/>
              <w:rPr>
                <w:color w:val="000000"/>
              </w:rPr>
            </w:pPr>
            <w:r w:rsidRPr="00B54CE8">
              <w:rPr>
                <w:color w:val="000000"/>
              </w:rPr>
              <w:t>0,173— 0,20</w:t>
            </w:r>
          </w:p>
          <w:p w:rsidR="00CD6FC8" w:rsidRPr="00B54CE8" w:rsidRDefault="00CD6FC8" w:rsidP="00B54CE8">
            <w:pPr>
              <w:shd w:val="clear" w:color="auto" w:fill="FFFFFF"/>
              <w:spacing w:line="360" w:lineRule="auto"/>
              <w:rPr>
                <w:color w:val="000000"/>
              </w:rPr>
            </w:pPr>
          </w:p>
          <w:p w:rsidR="00CD6FC8" w:rsidRPr="00B54CE8" w:rsidRDefault="00CD6FC8" w:rsidP="00B54CE8">
            <w:pPr>
              <w:shd w:val="clear" w:color="auto" w:fill="FFFFFF"/>
              <w:spacing w:line="360" w:lineRule="auto"/>
              <w:rPr>
                <w:color w:val="000000"/>
              </w:rPr>
            </w:pPr>
          </w:p>
          <w:p w:rsidR="002A7D16" w:rsidRPr="00B54CE8" w:rsidRDefault="00CD6FC8" w:rsidP="00B54CE8">
            <w:pPr>
              <w:shd w:val="clear" w:color="auto" w:fill="FFFFFF"/>
              <w:spacing w:line="360" w:lineRule="auto"/>
              <w:rPr>
                <w:color w:val="000000"/>
              </w:rPr>
            </w:pPr>
            <w:r w:rsidRPr="00B54CE8">
              <w:rPr>
                <w:color w:val="000000"/>
              </w:rPr>
              <w:t>0,092— 0,30</w:t>
            </w:r>
          </w:p>
          <w:p w:rsidR="00CD6FC8" w:rsidRPr="00B54CE8" w:rsidRDefault="00CD6FC8" w:rsidP="00B54CE8">
            <w:pPr>
              <w:shd w:val="clear" w:color="auto" w:fill="FFFFFF"/>
              <w:spacing w:line="360" w:lineRule="auto"/>
              <w:rPr>
                <w:color w:val="000000"/>
              </w:rPr>
            </w:pPr>
          </w:p>
          <w:p w:rsidR="00CD6FC8" w:rsidRPr="00B54CE8" w:rsidRDefault="00CD6FC8" w:rsidP="00B54CE8">
            <w:pPr>
              <w:shd w:val="clear" w:color="auto" w:fill="FFFFFF"/>
              <w:spacing w:line="360" w:lineRule="auto"/>
              <w:rPr>
                <w:color w:val="000000"/>
              </w:rPr>
            </w:pPr>
            <w:r w:rsidRPr="00B54CE8">
              <w:rPr>
                <w:color w:val="000000"/>
              </w:rPr>
              <w:t>0,04; 0,25; 0,315; 0,4</w:t>
            </w:r>
          </w:p>
        </w:tc>
        <w:tc>
          <w:tcPr>
            <w:tcW w:w="589" w:type="pct"/>
            <w:tcBorders>
              <w:top w:val="single" w:sz="6" w:space="0" w:color="auto"/>
              <w:left w:val="single" w:sz="6" w:space="0" w:color="auto"/>
              <w:bottom w:val="nil"/>
              <w:right w:val="single" w:sz="6" w:space="0" w:color="auto"/>
            </w:tcBorders>
            <w:shd w:val="clear" w:color="auto" w:fill="FFFFFF"/>
          </w:tcPr>
          <w:p w:rsidR="00CD6FC8" w:rsidRPr="00B54CE8" w:rsidRDefault="00CD6FC8" w:rsidP="00B54CE8">
            <w:pPr>
              <w:shd w:val="clear" w:color="auto" w:fill="FFFFFF"/>
              <w:spacing w:line="360" w:lineRule="auto"/>
              <w:rPr>
                <w:color w:val="000000"/>
              </w:rPr>
            </w:pPr>
            <w:r w:rsidRPr="00B54CE8">
              <w:rPr>
                <w:color w:val="000000"/>
              </w:rPr>
              <w:t>150—300</w:t>
            </w:r>
          </w:p>
          <w:p w:rsidR="00CD6FC8" w:rsidRPr="00B54CE8" w:rsidRDefault="00CD6FC8" w:rsidP="00B54CE8">
            <w:pPr>
              <w:shd w:val="clear" w:color="auto" w:fill="FFFFFF"/>
              <w:spacing w:line="360" w:lineRule="auto"/>
              <w:rPr>
                <w:color w:val="000000"/>
              </w:rPr>
            </w:pPr>
          </w:p>
          <w:p w:rsidR="002A7D16" w:rsidRPr="00B54CE8" w:rsidRDefault="002A7D16" w:rsidP="00B54CE8">
            <w:pPr>
              <w:shd w:val="clear" w:color="auto" w:fill="FFFFFF"/>
              <w:spacing w:line="360" w:lineRule="auto"/>
              <w:rPr>
                <w:color w:val="000000"/>
              </w:rPr>
            </w:pPr>
          </w:p>
          <w:p w:rsidR="002A7D16" w:rsidRPr="00B54CE8" w:rsidRDefault="002A7D16" w:rsidP="00B54CE8">
            <w:pPr>
              <w:shd w:val="clear" w:color="auto" w:fill="FFFFFF"/>
              <w:spacing w:line="360" w:lineRule="auto"/>
              <w:rPr>
                <w:color w:val="000000"/>
              </w:rPr>
            </w:pPr>
          </w:p>
          <w:p w:rsidR="002A7D16" w:rsidRPr="00B54CE8" w:rsidRDefault="00CD6FC8" w:rsidP="00B54CE8">
            <w:pPr>
              <w:shd w:val="clear" w:color="auto" w:fill="FFFFFF"/>
              <w:spacing w:line="360" w:lineRule="auto"/>
              <w:rPr>
                <w:color w:val="000000"/>
              </w:rPr>
            </w:pPr>
            <w:r w:rsidRPr="00B54CE8">
              <w:rPr>
                <w:color w:val="000000"/>
              </w:rPr>
              <w:t>150</w:t>
            </w:r>
          </w:p>
          <w:p w:rsidR="002A7D16" w:rsidRPr="00B54CE8" w:rsidRDefault="002A7D16" w:rsidP="00B54CE8">
            <w:pPr>
              <w:shd w:val="clear" w:color="auto" w:fill="FFFFFF"/>
              <w:spacing w:line="360" w:lineRule="auto"/>
              <w:rPr>
                <w:color w:val="000000"/>
              </w:rPr>
            </w:pPr>
          </w:p>
          <w:p w:rsidR="002A7D16" w:rsidRPr="00B54CE8" w:rsidRDefault="002A7D16" w:rsidP="00B54CE8">
            <w:pPr>
              <w:shd w:val="clear" w:color="auto" w:fill="FFFFFF"/>
              <w:spacing w:line="360" w:lineRule="auto"/>
              <w:rPr>
                <w:color w:val="000000"/>
              </w:rPr>
            </w:pPr>
          </w:p>
          <w:p w:rsidR="00CD6FC8" w:rsidRPr="00B54CE8" w:rsidRDefault="00CD6FC8" w:rsidP="00B54CE8">
            <w:pPr>
              <w:shd w:val="clear" w:color="auto" w:fill="FFFFFF"/>
              <w:spacing w:line="360" w:lineRule="auto"/>
              <w:rPr>
                <w:color w:val="000000"/>
              </w:rPr>
            </w:pPr>
            <w:r w:rsidRPr="00B54CE8">
              <w:rPr>
                <w:color w:val="000000"/>
              </w:rPr>
              <w:t>120 *</w:t>
            </w:r>
          </w:p>
          <w:p w:rsidR="00CD6FC8" w:rsidRPr="00B54CE8" w:rsidRDefault="00CD6FC8" w:rsidP="00B54CE8">
            <w:pPr>
              <w:shd w:val="clear" w:color="auto" w:fill="FFFFFF"/>
              <w:spacing w:line="360" w:lineRule="auto"/>
              <w:rPr>
                <w:color w:val="000000"/>
              </w:rPr>
            </w:pPr>
            <w:r w:rsidRPr="00B54CE8">
              <w:rPr>
                <w:color w:val="000000"/>
              </w:rPr>
              <w:t>300—400 **</w:t>
            </w:r>
          </w:p>
        </w:tc>
        <w:tc>
          <w:tcPr>
            <w:tcW w:w="296" w:type="pct"/>
            <w:tcBorders>
              <w:top w:val="single" w:sz="6" w:space="0" w:color="auto"/>
              <w:left w:val="single" w:sz="6" w:space="0" w:color="auto"/>
              <w:bottom w:val="nil"/>
              <w:right w:val="single" w:sz="6" w:space="0" w:color="auto"/>
            </w:tcBorders>
            <w:shd w:val="clear" w:color="auto" w:fill="FFFFFF"/>
          </w:tcPr>
          <w:p w:rsidR="00CD6FC8" w:rsidRPr="00B54CE8" w:rsidRDefault="00CD6FC8" w:rsidP="00B54CE8">
            <w:pPr>
              <w:shd w:val="clear" w:color="auto" w:fill="FFFFFF"/>
              <w:spacing w:line="360" w:lineRule="auto"/>
              <w:rPr>
                <w:color w:val="000000"/>
              </w:rPr>
            </w:pPr>
            <w:r w:rsidRPr="00B54CE8">
              <w:rPr>
                <w:color w:val="000000"/>
              </w:rPr>
              <w:t>400</w:t>
            </w:r>
          </w:p>
          <w:p w:rsidR="00CD6FC8" w:rsidRPr="00B54CE8" w:rsidRDefault="00CD6FC8" w:rsidP="00B54CE8">
            <w:pPr>
              <w:shd w:val="clear" w:color="auto" w:fill="FFFFFF"/>
              <w:spacing w:line="360" w:lineRule="auto"/>
              <w:rPr>
                <w:color w:val="000000"/>
              </w:rPr>
            </w:pPr>
          </w:p>
          <w:p w:rsidR="00CD6FC8" w:rsidRPr="00B54CE8" w:rsidRDefault="00CD6FC8" w:rsidP="00B54CE8">
            <w:pPr>
              <w:shd w:val="clear" w:color="auto" w:fill="FFFFFF"/>
              <w:spacing w:line="360" w:lineRule="auto"/>
              <w:rPr>
                <w:color w:val="000000"/>
              </w:rPr>
            </w:pPr>
          </w:p>
          <w:p w:rsidR="00CD6FC8" w:rsidRPr="00B54CE8" w:rsidRDefault="00CD6FC8" w:rsidP="00B54CE8">
            <w:pPr>
              <w:shd w:val="clear" w:color="auto" w:fill="FFFFFF"/>
              <w:spacing w:line="360" w:lineRule="auto"/>
              <w:rPr>
                <w:color w:val="000000"/>
              </w:rPr>
            </w:pPr>
          </w:p>
          <w:p w:rsidR="002A7D16" w:rsidRPr="00B54CE8" w:rsidRDefault="00CD6FC8" w:rsidP="00B54CE8">
            <w:pPr>
              <w:shd w:val="clear" w:color="auto" w:fill="FFFFFF"/>
              <w:spacing w:line="360" w:lineRule="auto"/>
              <w:rPr>
                <w:color w:val="000000"/>
              </w:rPr>
            </w:pPr>
            <w:r w:rsidRPr="00B54CE8">
              <w:rPr>
                <w:color w:val="000000"/>
              </w:rPr>
              <w:t>320</w:t>
            </w:r>
          </w:p>
          <w:p w:rsidR="00CD6FC8" w:rsidRPr="00B54CE8" w:rsidRDefault="00CD6FC8" w:rsidP="00B54CE8">
            <w:pPr>
              <w:shd w:val="clear" w:color="auto" w:fill="FFFFFF"/>
              <w:spacing w:line="360" w:lineRule="auto"/>
              <w:rPr>
                <w:color w:val="000000"/>
              </w:rPr>
            </w:pPr>
          </w:p>
          <w:p w:rsidR="00CD6FC8" w:rsidRPr="00B54CE8" w:rsidRDefault="00CD6FC8" w:rsidP="00B54CE8">
            <w:pPr>
              <w:shd w:val="clear" w:color="auto" w:fill="FFFFFF"/>
              <w:spacing w:line="360" w:lineRule="auto"/>
              <w:rPr>
                <w:color w:val="000000"/>
              </w:rPr>
            </w:pPr>
          </w:p>
          <w:p w:rsidR="00CD6FC8" w:rsidRPr="00B54CE8" w:rsidRDefault="00CD6FC8" w:rsidP="00B54CE8">
            <w:pPr>
              <w:shd w:val="clear" w:color="auto" w:fill="FFFFFF"/>
              <w:spacing w:line="360" w:lineRule="auto"/>
              <w:rPr>
                <w:color w:val="000000"/>
              </w:rPr>
            </w:pPr>
            <w:r w:rsidRPr="00B54CE8">
              <w:rPr>
                <w:color w:val="000000"/>
              </w:rPr>
              <w:t>400</w:t>
            </w:r>
          </w:p>
        </w:tc>
        <w:tc>
          <w:tcPr>
            <w:tcW w:w="352" w:type="pct"/>
            <w:tcBorders>
              <w:top w:val="single" w:sz="6" w:space="0" w:color="auto"/>
              <w:left w:val="single" w:sz="6" w:space="0" w:color="auto"/>
              <w:bottom w:val="nil"/>
              <w:right w:val="single" w:sz="6" w:space="0" w:color="auto"/>
            </w:tcBorders>
            <w:shd w:val="clear" w:color="auto" w:fill="FFFFFF"/>
          </w:tcPr>
          <w:p w:rsidR="00CD6FC8" w:rsidRPr="00B54CE8" w:rsidRDefault="00CD6FC8" w:rsidP="00B54CE8">
            <w:pPr>
              <w:shd w:val="clear" w:color="auto" w:fill="FFFFFF"/>
              <w:spacing w:line="360" w:lineRule="auto"/>
              <w:rPr>
                <w:color w:val="000000"/>
              </w:rPr>
            </w:pPr>
            <w:r w:rsidRPr="00B54CE8">
              <w:rPr>
                <w:color w:val="000000"/>
              </w:rPr>
              <w:t>15—110</w:t>
            </w:r>
          </w:p>
          <w:p w:rsidR="00CD6FC8" w:rsidRPr="00B54CE8" w:rsidRDefault="00CD6FC8" w:rsidP="00B54CE8">
            <w:pPr>
              <w:shd w:val="clear" w:color="auto" w:fill="FFFFFF"/>
              <w:spacing w:line="360" w:lineRule="auto"/>
              <w:rPr>
                <w:color w:val="000000"/>
              </w:rPr>
            </w:pPr>
          </w:p>
          <w:p w:rsidR="00CD6FC8" w:rsidRPr="00B54CE8" w:rsidRDefault="00CD6FC8" w:rsidP="00B54CE8">
            <w:pPr>
              <w:shd w:val="clear" w:color="auto" w:fill="FFFFFF"/>
              <w:spacing w:line="360" w:lineRule="auto"/>
              <w:rPr>
                <w:color w:val="000000"/>
              </w:rPr>
            </w:pPr>
          </w:p>
          <w:p w:rsidR="00CD6FC8" w:rsidRPr="00B54CE8" w:rsidRDefault="00CD6FC8" w:rsidP="00B54CE8">
            <w:pPr>
              <w:shd w:val="clear" w:color="auto" w:fill="FFFFFF"/>
              <w:spacing w:line="360" w:lineRule="auto"/>
              <w:rPr>
                <w:color w:val="000000"/>
              </w:rPr>
            </w:pPr>
          </w:p>
          <w:p w:rsidR="002A7D16" w:rsidRPr="00B54CE8" w:rsidRDefault="00CD6FC8" w:rsidP="00B54CE8">
            <w:pPr>
              <w:shd w:val="clear" w:color="auto" w:fill="FFFFFF"/>
              <w:spacing w:line="360" w:lineRule="auto"/>
              <w:rPr>
                <w:color w:val="000000"/>
              </w:rPr>
            </w:pPr>
            <w:r w:rsidRPr="00B54CE8">
              <w:rPr>
                <w:color w:val="000000"/>
              </w:rPr>
              <w:t>30—100</w:t>
            </w:r>
          </w:p>
          <w:p w:rsidR="002A7D16" w:rsidRPr="00B54CE8" w:rsidRDefault="002A7D16" w:rsidP="00B54CE8">
            <w:pPr>
              <w:shd w:val="clear" w:color="auto" w:fill="FFFFFF"/>
              <w:spacing w:line="360" w:lineRule="auto"/>
              <w:rPr>
                <w:color w:val="000000"/>
              </w:rPr>
            </w:pPr>
          </w:p>
          <w:p w:rsidR="002A7D16" w:rsidRPr="00B54CE8" w:rsidRDefault="002A7D16" w:rsidP="00B54CE8">
            <w:pPr>
              <w:shd w:val="clear" w:color="auto" w:fill="FFFFFF"/>
              <w:spacing w:line="360" w:lineRule="auto"/>
              <w:rPr>
                <w:color w:val="000000"/>
              </w:rPr>
            </w:pPr>
          </w:p>
          <w:p w:rsidR="00CD6FC8" w:rsidRPr="00B54CE8" w:rsidRDefault="00CD6FC8" w:rsidP="00B54CE8">
            <w:pPr>
              <w:shd w:val="clear" w:color="auto" w:fill="FFFFFF"/>
              <w:spacing w:line="360" w:lineRule="auto"/>
              <w:rPr>
                <w:color w:val="000000"/>
              </w:rPr>
            </w:pPr>
            <w:r w:rsidRPr="00B54CE8">
              <w:rPr>
                <w:color w:val="000000"/>
              </w:rPr>
              <w:t>4—60</w:t>
            </w:r>
          </w:p>
        </w:tc>
        <w:tc>
          <w:tcPr>
            <w:tcW w:w="304" w:type="pct"/>
            <w:tcBorders>
              <w:top w:val="single" w:sz="6" w:space="0" w:color="auto"/>
              <w:left w:val="single" w:sz="6" w:space="0" w:color="auto"/>
              <w:bottom w:val="nil"/>
              <w:right w:val="single" w:sz="6" w:space="0" w:color="auto"/>
            </w:tcBorders>
            <w:shd w:val="clear" w:color="auto" w:fill="FFFFFF"/>
          </w:tcPr>
          <w:p w:rsidR="002A7D16" w:rsidRPr="00B54CE8" w:rsidRDefault="002A7D16" w:rsidP="00B54CE8">
            <w:pPr>
              <w:shd w:val="clear" w:color="auto" w:fill="FFFFFF"/>
              <w:spacing w:line="360" w:lineRule="auto"/>
              <w:rPr>
                <w:color w:val="000000"/>
              </w:rPr>
            </w:pPr>
            <w:r w:rsidRPr="00B54CE8">
              <w:rPr>
                <w:color w:val="000000"/>
              </w:rPr>
              <w:t xml:space="preserve"> </w:t>
            </w:r>
            <w:r w:rsidR="00CD6FC8" w:rsidRPr="00B54CE8">
              <w:rPr>
                <w:color w:val="000000"/>
              </w:rPr>
              <w:t>------</w:t>
            </w:r>
          </w:p>
          <w:p w:rsidR="002A7D16" w:rsidRPr="00B54CE8" w:rsidRDefault="002A7D16" w:rsidP="00B54CE8">
            <w:pPr>
              <w:shd w:val="clear" w:color="auto" w:fill="FFFFFF"/>
              <w:spacing w:line="360" w:lineRule="auto"/>
              <w:rPr>
                <w:color w:val="000000"/>
              </w:rPr>
            </w:pPr>
          </w:p>
          <w:p w:rsidR="002A7D16" w:rsidRPr="00B54CE8" w:rsidRDefault="002A7D16" w:rsidP="00B54CE8">
            <w:pPr>
              <w:shd w:val="clear" w:color="auto" w:fill="FFFFFF"/>
              <w:spacing w:line="360" w:lineRule="auto"/>
              <w:rPr>
                <w:color w:val="000000"/>
              </w:rPr>
            </w:pPr>
          </w:p>
          <w:p w:rsidR="002A7D16" w:rsidRPr="00B54CE8" w:rsidRDefault="002A7D16" w:rsidP="00B54CE8">
            <w:pPr>
              <w:shd w:val="clear" w:color="auto" w:fill="FFFFFF"/>
              <w:spacing w:line="360" w:lineRule="auto"/>
              <w:rPr>
                <w:color w:val="000000"/>
              </w:rPr>
            </w:pPr>
          </w:p>
          <w:p w:rsidR="00CD6FC8" w:rsidRPr="00B54CE8" w:rsidRDefault="00CD6FC8" w:rsidP="00B54CE8">
            <w:pPr>
              <w:shd w:val="clear" w:color="auto" w:fill="FFFFFF"/>
              <w:spacing w:line="360" w:lineRule="auto"/>
              <w:rPr>
                <w:color w:val="000000"/>
              </w:rPr>
            </w:pPr>
            <w:r w:rsidRPr="00B54CE8">
              <w:rPr>
                <w:color w:val="000000"/>
              </w:rPr>
              <w:t>------</w:t>
            </w:r>
          </w:p>
          <w:p w:rsidR="002A7D16" w:rsidRPr="00B54CE8" w:rsidRDefault="002A7D16" w:rsidP="00B54CE8">
            <w:pPr>
              <w:shd w:val="clear" w:color="auto" w:fill="FFFFFF"/>
              <w:spacing w:line="360" w:lineRule="auto"/>
              <w:rPr>
                <w:color w:val="000000"/>
              </w:rPr>
            </w:pPr>
          </w:p>
          <w:p w:rsidR="002A7D16" w:rsidRPr="00B54CE8" w:rsidRDefault="002A7D16" w:rsidP="00B54CE8">
            <w:pPr>
              <w:shd w:val="clear" w:color="auto" w:fill="FFFFFF"/>
              <w:spacing w:line="360" w:lineRule="auto"/>
              <w:rPr>
                <w:color w:val="000000"/>
              </w:rPr>
            </w:pPr>
          </w:p>
          <w:p w:rsidR="00CD6FC8" w:rsidRPr="00B54CE8" w:rsidRDefault="00CD6FC8" w:rsidP="00B54CE8">
            <w:pPr>
              <w:shd w:val="clear" w:color="auto" w:fill="FFFFFF"/>
              <w:spacing w:line="360" w:lineRule="auto"/>
              <w:rPr>
                <w:color w:val="000000"/>
              </w:rPr>
            </w:pPr>
            <w:r w:rsidRPr="00B54CE8">
              <w:rPr>
                <w:color w:val="000000"/>
              </w:rPr>
              <w:t>3—22</w:t>
            </w:r>
          </w:p>
        </w:tc>
      </w:tr>
      <w:tr w:rsidR="00CD6FC8" w:rsidRPr="00B54CE8" w:rsidTr="00B54CE8">
        <w:trPr>
          <w:trHeight w:val="23"/>
        </w:trPr>
        <w:tc>
          <w:tcPr>
            <w:tcW w:w="902" w:type="pct"/>
            <w:gridSpan w:val="2"/>
            <w:tcBorders>
              <w:top w:val="single" w:sz="6" w:space="0" w:color="auto"/>
              <w:left w:val="single" w:sz="6" w:space="0" w:color="auto"/>
              <w:bottom w:val="single" w:sz="6" w:space="0" w:color="auto"/>
              <w:right w:val="nil"/>
            </w:tcBorders>
            <w:shd w:val="clear" w:color="auto" w:fill="FFFFFF"/>
          </w:tcPr>
          <w:p w:rsidR="00CD6FC8" w:rsidRPr="00B54CE8" w:rsidRDefault="00CD6FC8" w:rsidP="00B54CE8">
            <w:pPr>
              <w:shd w:val="clear" w:color="auto" w:fill="FFFFFF"/>
              <w:spacing w:line="360" w:lineRule="auto"/>
              <w:rPr>
                <w:color w:val="000000"/>
              </w:rPr>
            </w:pPr>
            <w:r w:rsidRPr="00B54CE8">
              <w:rPr>
                <w:color w:val="000000"/>
              </w:rPr>
              <w:t xml:space="preserve">* Для насыпного груза. </w:t>
            </w:r>
          </w:p>
        </w:tc>
        <w:tc>
          <w:tcPr>
            <w:tcW w:w="1693" w:type="pct"/>
            <w:gridSpan w:val="3"/>
            <w:tcBorders>
              <w:top w:val="nil"/>
              <w:left w:val="nil"/>
              <w:bottom w:val="single" w:sz="6" w:space="0" w:color="auto"/>
              <w:right w:val="nil"/>
            </w:tcBorders>
            <w:shd w:val="clear" w:color="auto" w:fill="FFFFFF"/>
          </w:tcPr>
          <w:p w:rsidR="00CD6FC8" w:rsidRPr="00B54CE8" w:rsidRDefault="00CD6FC8" w:rsidP="00B54CE8">
            <w:pPr>
              <w:shd w:val="clear" w:color="auto" w:fill="FFFFFF"/>
              <w:spacing w:line="360" w:lineRule="auto"/>
              <w:rPr>
                <w:color w:val="000000"/>
              </w:rPr>
            </w:pPr>
            <w:r w:rsidRPr="00B54CE8">
              <w:rPr>
                <w:color w:val="000000"/>
              </w:rPr>
              <w:t>**Для литья и поковок.</w:t>
            </w:r>
          </w:p>
        </w:tc>
        <w:tc>
          <w:tcPr>
            <w:tcW w:w="432" w:type="pct"/>
            <w:tcBorders>
              <w:top w:val="nil"/>
              <w:left w:val="nil"/>
              <w:bottom w:val="single" w:sz="6" w:space="0" w:color="auto"/>
              <w:right w:val="nil"/>
            </w:tcBorders>
            <w:shd w:val="clear" w:color="auto" w:fill="FFFFFF"/>
          </w:tcPr>
          <w:p w:rsidR="00CD6FC8" w:rsidRPr="00B54CE8" w:rsidRDefault="00CD6FC8" w:rsidP="00B54CE8">
            <w:pPr>
              <w:shd w:val="clear" w:color="auto" w:fill="FFFFFF"/>
              <w:spacing w:line="360" w:lineRule="auto"/>
              <w:rPr>
                <w:color w:val="000000"/>
              </w:rPr>
            </w:pPr>
          </w:p>
        </w:tc>
        <w:tc>
          <w:tcPr>
            <w:tcW w:w="432" w:type="pct"/>
            <w:tcBorders>
              <w:top w:val="nil"/>
              <w:left w:val="nil"/>
              <w:bottom w:val="single" w:sz="6" w:space="0" w:color="auto"/>
              <w:right w:val="nil"/>
            </w:tcBorders>
            <w:shd w:val="clear" w:color="auto" w:fill="FFFFFF"/>
          </w:tcPr>
          <w:p w:rsidR="00CD6FC8" w:rsidRPr="00B54CE8" w:rsidRDefault="00CD6FC8" w:rsidP="00B54CE8">
            <w:pPr>
              <w:shd w:val="clear" w:color="auto" w:fill="FFFFFF"/>
              <w:spacing w:line="360" w:lineRule="auto"/>
              <w:rPr>
                <w:color w:val="000000"/>
              </w:rPr>
            </w:pPr>
          </w:p>
        </w:tc>
        <w:tc>
          <w:tcPr>
            <w:tcW w:w="589" w:type="pct"/>
            <w:tcBorders>
              <w:top w:val="nil"/>
              <w:left w:val="nil"/>
              <w:bottom w:val="single" w:sz="6" w:space="0" w:color="auto"/>
              <w:right w:val="nil"/>
            </w:tcBorders>
            <w:shd w:val="clear" w:color="auto" w:fill="FFFFFF"/>
          </w:tcPr>
          <w:p w:rsidR="00CD6FC8" w:rsidRPr="00B54CE8" w:rsidRDefault="00CD6FC8" w:rsidP="00B54CE8">
            <w:pPr>
              <w:shd w:val="clear" w:color="auto" w:fill="FFFFFF"/>
              <w:spacing w:line="360" w:lineRule="auto"/>
              <w:rPr>
                <w:color w:val="000000"/>
              </w:rPr>
            </w:pPr>
          </w:p>
        </w:tc>
        <w:tc>
          <w:tcPr>
            <w:tcW w:w="296" w:type="pct"/>
            <w:tcBorders>
              <w:top w:val="nil"/>
              <w:left w:val="nil"/>
              <w:bottom w:val="single" w:sz="6" w:space="0" w:color="auto"/>
              <w:right w:val="nil"/>
            </w:tcBorders>
            <w:shd w:val="clear" w:color="auto" w:fill="FFFFFF"/>
          </w:tcPr>
          <w:p w:rsidR="00CD6FC8" w:rsidRPr="00B54CE8" w:rsidRDefault="00CD6FC8" w:rsidP="00B54CE8">
            <w:pPr>
              <w:shd w:val="clear" w:color="auto" w:fill="FFFFFF"/>
              <w:spacing w:line="360" w:lineRule="auto"/>
              <w:rPr>
                <w:color w:val="000000"/>
              </w:rPr>
            </w:pPr>
          </w:p>
        </w:tc>
        <w:tc>
          <w:tcPr>
            <w:tcW w:w="352" w:type="pct"/>
            <w:tcBorders>
              <w:top w:val="nil"/>
              <w:left w:val="nil"/>
              <w:bottom w:val="single" w:sz="6" w:space="0" w:color="auto"/>
              <w:right w:val="nil"/>
            </w:tcBorders>
            <w:shd w:val="clear" w:color="auto" w:fill="FFFFFF"/>
          </w:tcPr>
          <w:p w:rsidR="00CD6FC8" w:rsidRPr="00B54CE8" w:rsidRDefault="00CD6FC8" w:rsidP="00B54CE8">
            <w:pPr>
              <w:shd w:val="clear" w:color="auto" w:fill="FFFFFF"/>
              <w:spacing w:line="360" w:lineRule="auto"/>
              <w:rPr>
                <w:color w:val="000000"/>
              </w:rPr>
            </w:pPr>
          </w:p>
        </w:tc>
        <w:tc>
          <w:tcPr>
            <w:tcW w:w="304" w:type="pct"/>
            <w:tcBorders>
              <w:top w:val="nil"/>
              <w:left w:val="nil"/>
              <w:bottom w:val="single" w:sz="6" w:space="0" w:color="auto"/>
              <w:right w:val="single" w:sz="6" w:space="0" w:color="auto"/>
            </w:tcBorders>
            <w:shd w:val="clear" w:color="auto" w:fill="FFFFFF"/>
          </w:tcPr>
          <w:p w:rsidR="00CD6FC8" w:rsidRPr="00B54CE8" w:rsidRDefault="00CD6FC8" w:rsidP="00B54CE8">
            <w:pPr>
              <w:shd w:val="clear" w:color="auto" w:fill="FFFFFF"/>
              <w:spacing w:line="360" w:lineRule="auto"/>
              <w:rPr>
                <w:color w:val="000000"/>
              </w:rPr>
            </w:pPr>
          </w:p>
        </w:tc>
      </w:tr>
    </w:tbl>
    <w:p w:rsidR="00CD6FC8" w:rsidRPr="002A7D16" w:rsidRDefault="00CD6FC8" w:rsidP="002A7D16">
      <w:pPr>
        <w:shd w:val="clear" w:color="auto" w:fill="FFFFFF"/>
        <w:spacing w:line="360" w:lineRule="auto"/>
        <w:ind w:firstLine="709"/>
        <w:rPr>
          <w:color w:val="000000"/>
          <w:sz w:val="28"/>
          <w:szCs w:val="28"/>
        </w:rPr>
      </w:pPr>
    </w:p>
    <w:p w:rsidR="003F005C" w:rsidRPr="002A7D16" w:rsidRDefault="003F005C" w:rsidP="002A7D16">
      <w:pPr>
        <w:widowControl/>
        <w:shd w:val="clear" w:color="auto" w:fill="FFFFFF"/>
        <w:spacing w:line="360" w:lineRule="auto"/>
        <w:ind w:firstLine="709"/>
        <w:jc w:val="both"/>
        <w:rPr>
          <w:color w:val="000000"/>
          <w:sz w:val="28"/>
          <w:szCs w:val="28"/>
        </w:rPr>
      </w:pPr>
      <w:r w:rsidRPr="002A7D16">
        <w:rPr>
          <w:color w:val="000000"/>
          <w:sz w:val="28"/>
          <w:szCs w:val="28"/>
        </w:rPr>
        <w:t>Безбортовой настил применяют для транспортирования</w:t>
      </w:r>
      <w:r w:rsidRPr="002A7D16">
        <w:rPr>
          <w:b/>
          <w:bCs/>
          <w:color w:val="000000"/>
          <w:sz w:val="28"/>
          <w:szCs w:val="28"/>
        </w:rPr>
        <w:t xml:space="preserve"> </w:t>
      </w:r>
      <w:r w:rsidRPr="002A7D16">
        <w:rPr>
          <w:color w:val="000000"/>
          <w:sz w:val="28"/>
          <w:szCs w:val="28"/>
        </w:rPr>
        <w:t>штучных грузов. Чтобы предохранить груз от выпад</w:t>
      </w:r>
      <w:r w:rsidR="00B54CE8">
        <w:rPr>
          <w:color w:val="000000"/>
          <w:sz w:val="28"/>
          <w:szCs w:val="28"/>
          <w:lang w:val="uk-UA"/>
        </w:rPr>
        <w:t>е</w:t>
      </w:r>
      <w:r w:rsidRPr="002A7D16">
        <w:rPr>
          <w:color w:val="000000"/>
          <w:sz w:val="28"/>
          <w:szCs w:val="28"/>
        </w:rPr>
        <w:t>ния, иногда, особенно на участке загрузки, устанавливают вдоль настила неподвижные борта из досок или стальных полос. При неподвижных бортах безбортовые плоский сомкнутый и волнистый настилы применяют для насыпных грузов, бортовые плоский и волнистый настилы — для насыпных и штучных грузов (например, для горячего литья), а бортовые коробчатые настилы — исключительно для насыпных грузов при больших углах наклона (до 45 — 60°) и высокой производительности. Пластины настила крепят на болтах, заклепках или приваривают к специальным уголкам, прикрепляемым к пластинам тяговых цепей. Тяговые цепи соединяют друг с другом жесткими пластинами настила или сквозными осями, которые располагают через один, три шага цепи. Направление движения настила должно строго соответствовать стрелкам, указанным на рис. 13; в противном случае возможно попадание груза между пластинами настила и его повреждение.</w:t>
      </w:r>
    </w:p>
    <w:p w:rsidR="003F005C" w:rsidRPr="002A7D16" w:rsidRDefault="003F005C" w:rsidP="002A7D16">
      <w:pPr>
        <w:widowControl/>
        <w:shd w:val="clear" w:color="auto" w:fill="FFFFFF"/>
        <w:spacing w:line="360" w:lineRule="auto"/>
        <w:ind w:firstLine="709"/>
        <w:jc w:val="both"/>
        <w:rPr>
          <w:color w:val="000000"/>
          <w:sz w:val="28"/>
          <w:szCs w:val="28"/>
        </w:rPr>
      </w:pPr>
      <w:r w:rsidRPr="002A7D16">
        <w:rPr>
          <w:color w:val="000000"/>
          <w:sz w:val="28"/>
          <w:szCs w:val="28"/>
        </w:rPr>
        <w:t>Для транспортирования стальных листовых отходов кузнечно-прессового производства и элементной металлической стружки применяют бортовой плоский сплошной настил с петлевым шарнирным соединением пластин (см. рис. 21,6).</w:t>
      </w:r>
    </w:p>
    <w:p w:rsidR="003F005C" w:rsidRPr="002A7D16" w:rsidRDefault="003F005C" w:rsidP="002A7D16">
      <w:pPr>
        <w:widowControl/>
        <w:shd w:val="clear" w:color="auto" w:fill="FFFFFF"/>
        <w:spacing w:line="360" w:lineRule="auto"/>
        <w:ind w:firstLine="709"/>
        <w:jc w:val="both"/>
        <w:rPr>
          <w:color w:val="000000"/>
          <w:sz w:val="28"/>
          <w:szCs w:val="28"/>
        </w:rPr>
      </w:pPr>
      <w:r w:rsidRPr="002A7D16">
        <w:rPr>
          <w:color w:val="000000"/>
          <w:sz w:val="28"/>
          <w:szCs w:val="28"/>
        </w:rPr>
        <w:t xml:space="preserve">Основными размерами настила (см. рис. 13) являются ширина </w:t>
      </w:r>
      <w:r w:rsidRPr="002A7D16">
        <w:rPr>
          <w:i/>
          <w:iCs/>
          <w:color w:val="000000"/>
          <w:sz w:val="28"/>
          <w:szCs w:val="28"/>
        </w:rPr>
        <w:t xml:space="preserve">В </w:t>
      </w:r>
      <w:r w:rsidRPr="002A7D16">
        <w:rPr>
          <w:color w:val="000000"/>
          <w:sz w:val="28"/>
          <w:szCs w:val="28"/>
        </w:rPr>
        <w:t xml:space="preserve">и высота </w:t>
      </w:r>
      <w:r w:rsidRPr="002A7D16">
        <w:rPr>
          <w:i/>
          <w:iCs/>
          <w:color w:val="000000"/>
          <w:sz w:val="28"/>
          <w:szCs w:val="28"/>
          <w:lang w:val="en-US"/>
        </w:rPr>
        <w:t>h</w:t>
      </w:r>
      <w:r w:rsidRPr="002A7D16">
        <w:rPr>
          <w:i/>
          <w:iCs/>
          <w:color w:val="000000"/>
          <w:sz w:val="28"/>
          <w:szCs w:val="28"/>
        </w:rPr>
        <w:t xml:space="preserve"> </w:t>
      </w:r>
      <w:r w:rsidRPr="002A7D16">
        <w:rPr>
          <w:color w:val="000000"/>
          <w:sz w:val="28"/>
          <w:szCs w:val="28"/>
        </w:rPr>
        <w:t>бортов, если они имеются. По ГОСТ 22281—76 настилы изготовляют с номинальной шириной 400, 500, 650, 800, 1000, 1200, 1400 и 1600 мм и высотой борта 80. 100, 125, 160, 200, 250, 315, 355, 400, 450 и 500 мм.</w:t>
      </w:r>
    </w:p>
    <w:p w:rsidR="00225504" w:rsidRPr="002A7D16" w:rsidRDefault="003F005C" w:rsidP="002A7D16">
      <w:pPr>
        <w:widowControl/>
        <w:shd w:val="clear" w:color="auto" w:fill="FFFFFF"/>
        <w:spacing w:line="360" w:lineRule="auto"/>
        <w:ind w:firstLine="709"/>
        <w:jc w:val="both"/>
        <w:rPr>
          <w:color w:val="000000"/>
          <w:sz w:val="28"/>
          <w:szCs w:val="28"/>
        </w:rPr>
      </w:pPr>
      <w:r w:rsidRPr="002A7D16">
        <w:rPr>
          <w:color w:val="000000"/>
          <w:sz w:val="28"/>
          <w:szCs w:val="28"/>
        </w:rPr>
        <w:t>Угол наклона пластинчатого конвейера β определяется характеристикой транспортируемого груза и типом настила. Для гладкого и волнистого настила β ≤</w:t>
      </w:r>
      <w:r w:rsidR="002A7D16">
        <w:rPr>
          <w:color w:val="000000"/>
          <w:sz w:val="28"/>
          <w:szCs w:val="28"/>
        </w:rPr>
        <w:t xml:space="preserve"> </w:t>
      </w:r>
      <w:r w:rsidRPr="002A7D16">
        <w:rPr>
          <w:color w:val="000000"/>
          <w:sz w:val="28"/>
          <w:szCs w:val="28"/>
        </w:rPr>
        <w:t>ρ</w:t>
      </w:r>
      <w:r w:rsidRPr="002A7D16">
        <w:rPr>
          <w:color w:val="000000"/>
          <w:sz w:val="28"/>
          <w:szCs w:val="28"/>
          <w:vertAlign w:val="subscript"/>
        </w:rPr>
        <w:t>т</w:t>
      </w:r>
      <w:r w:rsidRPr="002A7D16">
        <w:rPr>
          <w:color w:val="000000"/>
          <w:sz w:val="28"/>
          <w:szCs w:val="28"/>
        </w:rPr>
        <w:t xml:space="preserve"> - θ [здесь ρ</w:t>
      </w:r>
      <w:r w:rsidRPr="002A7D16">
        <w:rPr>
          <w:color w:val="000000"/>
          <w:sz w:val="28"/>
          <w:szCs w:val="28"/>
          <w:vertAlign w:val="subscript"/>
        </w:rPr>
        <w:t>т</w:t>
      </w:r>
      <w:r w:rsidRPr="002A7D16">
        <w:rPr>
          <w:color w:val="000000"/>
          <w:sz w:val="28"/>
          <w:szCs w:val="28"/>
        </w:rPr>
        <w:t xml:space="preserve"> — угол трения груза о настил в движении; θ — некоторый угол, обеспечивающий надежное положение груза на наклонном участке;</w:t>
      </w:r>
      <w:r w:rsidR="00225504" w:rsidRPr="002A7D16">
        <w:rPr>
          <w:color w:val="000000"/>
          <w:sz w:val="28"/>
          <w:szCs w:val="28"/>
        </w:rPr>
        <w:t xml:space="preserve"> для гладкого настила </w:t>
      </w:r>
      <w:r w:rsidR="001C6A79" w:rsidRPr="002A7D16">
        <w:rPr>
          <w:color w:val="000000"/>
          <w:sz w:val="28"/>
          <w:szCs w:val="28"/>
        </w:rPr>
        <w:t>θ</w:t>
      </w:r>
      <w:r w:rsidR="00225504" w:rsidRPr="002A7D16">
        <w:rPr>
          <w:color w:val="000000"/>
          <w:sz w:val="28"/>
          <w:szCs w:val="28"/>
        </w:rPr>
        <w:t xml:space="preserve"> = 9 </w:t>
      </w:r>
      <w:r w:rsidR="001C6A79" w:rsidRPr="002A7D16">
        <w:rPr>
          <w:color w:val="000000"/>
          <w:sz w:val="28"/>
          <w:szCs w:val="28"/>
        </w:rPr>
        <w:t>÷</w:t>
      </w:r>
      <w:r w:rsidR="00225504" w:rsidRPr="002A7D16">
        <w:rPr>
          <w:color w:val="000000"/>
          <w:sz w:val="28"/>
          <w:szCs w:val="28"/>
        </w:rPr>
        <w:t xml:space="preserve"> 6°, для волнистого </w:t>
      </w:r>
      <w:r w:rsidR="001C6A79" w:rsidRPr="002A7D16">
        <w:rPr>
          <w:color w:val="000000"/>
          <w:sz w:val="28"/>
          <w:szCs w:val="28"/>
        </w:rPr>
        <w:t>θ</w:t>
      </w:r>
      <w:r w:rsidR="00225504" w:rsidRPr="002A7D16">
        <w:rPr>
          <w:color w:val="000000"/>
          <w:sz w:val="28"/>
          <w:szCs w:val="28"/>
        </w:rPr>
        <w:t xml:space="preserve"> = 5</w:t>
      </w:r>
      <w:r w:rsidR="001C6A79" w:rsidRPr="002A7D16">
        <w:rPr>
          <w:color w:val="000000"/>
          <w:sz w:val="28"/>
          <w:szCs w:val="28"/>
        </w:rPr>
        <w:t>÷</w:t>
      </w:r>
      <w:r w:rsidR="00225504" w:rsidRPr="002A7D16">
        <w:rPr>
          <w:color w:val="000000"/>
          <w:sz w:val="28"/>
          <w:szCs w:val="28"/>
        </w:rPr>
        <w:t xml:space="preserve">3° (большие цифры относятся к настилу без бортов, а меньшие — к настилу с бортами)]. В любом случае </w:t>
      </w:r>
      <w:r w:rsidR="001C6A79" w:rsidRPr="002A7D16">
        <w:rPr>
          <w:color w:val="000000"/>
          <w:sz w:val="28"/>
          <w:szCs w:val="28"/>
        </w:rPr>
        <w:t>β</w:t>
      </w:r>
      <w:r w:rsidR="00225504" w:rsidRPr="002A7D16">
        <w:rPr>
          <w:color w:val="000000"/>
          <w:sz w:val="28"/>
          <w:szCs w:val="28"/>
        </w:rPr>
        <w:t xml:space="preserve"> &lt; (</w:t>
      </w:r>
      <w:r w:rsidR="001C6A79" w:rsidRPr="002A7D16">
        <w:rPr>
          <w:color w:val="000000"/>
          <w:sz w:val="28"/>
          <w:szCs w:val="28"/>
        </w:rPr>
        <w:t>φ</w:t>
      </w:r>
      <w:r w:rsidR="00225504" w:rsidRPr="002A7D16">
        <w:rPr>
          <w:color w:val="000000"/>
          <w:sz w:val="28"/>
          <w:szCs w:val="28"/>
          <w:vertAlign w:val="subscript"/>
        </w:rPr>
        <w:t>д</w:t>
      </w:r>
      <w:r w:rsidR="00225504" w:rsidRPr="002A7D16">
        <w:rPr>
          <w:color w:val="000000"/>
          <w:sz w:val="28"/>
          <w:szCs w:val="28"/>
        </w:rPr>
        <w:t xml:space="preserve"> — 5°) </w:t>
      </w:r>
      <w:r w:rsidR="001C6A79" w:rsidRPr="002A7D16">
        <w:rPr>
          <w:color w:val="000000"/>
          <w:sz w:val="28"/>
          <w:szCs w:val="28"/>
        </w:rPr>
        <w:t>(</w:t>
      </w:r>
      <w:r w:rsidR="00225504" w:rsidRPr="002A7D16">
        <w:rPr>
          <w:color w:val="000000"/>
          <w:sz w:val="28"/>
          <w:szCs w:val="28"/>
        </w:rPr>
        <w:t xml:space="preserve">здесь </w:t>
      </w:r>
      <w:r w:rsidR="001C6A79" w:rsidRPr="002A7D16">
        <w:rPr>
          <w:color w:val="000000"/>
          <w:sz w:val="28"/>
          <w:szCs w:val="28"/>
        </w:rPr>
        <w:t>φ</w:t>
      </w:r>
      <w:r w:rsidR="001C6A79" w:rsidRPr="002A7D16">
        <w:rPr>
          <w:color w:val="000000"/>
          <w:sz w:val="28"/>
          <w:szCs w:val="28"/>
          <w:vertAlign w:val="subscript"/>
        </w:rPr>
        <w:t>д</w:t>
      </w:r>
      <w:r w:rsidR="001C6A79" w:rsidRPr="002A7D16">
        <w:rPr>
          <w:color w:val="000000"/>
          <w:sz w:val="28"/>
          <w:szCs w:val="28"/>
        </w:rPr>
        <w:t xml:space="preserve"> </w:t>
      </w:r>
      <w:r w:rsidR="00225504" w:rsidRPr="002A7D16">
        <w:rPr>
          <w:color w:val="000000"/>
          <w:sz w:val="28"/>
          <w:szCs w:val="28"/>
        </w:rPr>
        <w:t>— угол естественного откоса груза в движении).</w:t>
      </w:r>
    </w:p>
    <w:p w:rsidR="003F005C" w:rsidRPr="002A7D16" w:rsidRDefault="003F005C" w:rsidP="002A7D16">
      <w:pPr>
        <w:shd w:val="clear" w:color="auto" w:fill="FFFFFF"/>
        <w:spacing w:line="360" w:lineRule="auto"/>
        <w:ind w:firstLine="709"/>
        <w:jc w:val="both"/>
        <w:rPr>
          <w:color w:val="000000"/>
          <w:sz w:val="28"/>
          <w:szCs w:val="28"/>
        </w:rPr>
      </w:pPr>
    </w:p>
    <w:p w:rsidR="003F005C" w:rsidRPr="002A7D16" w:rsidRDefault="007671A1" w:rsidP="00B54CE8">
      <w:pPr>
        <w:shd w:val="clear" w:color="auto" w:fill="FFFFFF"/>
        <w:spacing w:line="360" w:lineRule="auto"/>
        <w:jc w:val="both"/>
        <w:rPr>
          <w:color w:val="000000"/>
          <w:sz w:val="28"/>
          <w:szCs w:val="28"/>
        </w:rPr>
      </w:pPr>
      <w:r>
        <w:rPr>
          <w:color w:val="000000"/>
          <w:sz w:val="28"/>
          <w:szCs w:val="28"/>
        </w:rPr>
        <w:pict>
          <v:shape id="_x0000_i1064" type="#_x0000_t75" style="width:454.5pt;height:306pt">
            <v:imagedata r:id="rId50" o:title="" gain="142470f" blacklevel="-5898f" grayscale="t"/>
          </v:shape>
        </w:pict>
      </w:r>
    </w:p>
    <w:p w:rsidR="003F005C" w:rsidRPr="002A7D16" w:rsidRDefault="003F005C" w:rsidP="002A7D16">
      <w:pPr>
        <w:shd w:val="clear" w:color="auto" w:fill="FFFFFF"/>
        <w:spacing w:line="360" w:lineRule="auto"/>
        <w:ind w:firstLine="709"/>
        <w:jc w:val="both"/>
        <w:rPr>
          <w:color w:val="000000"/>
          <w:sz w:val="28"/>
          <w:szCs w:val="28"/>
        </w:rPr>
      </w:pPr>
      <w:r w:rsidRPr="002A7D16">
        <w:rPr>
          <w:b/>
          <w:bCs/>
          <w:color w:val="000000"/>
          <w:sz w:val="28"/>
          <w:szCs w:val="28"/>
        </w:rPr>
        <w:t>Рис</w:t>
      </w:r>
      <w:r w:rsidR="002A7D16">
        <w:rPr>
          <w:b/>
          <w:bCs/>
          <w:color w:val="000000"/>
          <w:sz w:val="28"/>
          <w:szCs w:val="28"/>
        </w:rPr>
        <w:t xml:space="preserve"> </w:t>
      </w:r>
      <w:r w:rsidRPr="002A7D16">
        <w:rPr>
          <w:b/>
          <w:bCs/>
          <w:color w:val="000000"/>
          <w:sz w:val="28"/>
          <w:szCs w:val="28"/>
        </w:rPr>
        <w:t>21.</w:t>
      </w:r>
      <w:r w:rsidR="002A7D16">
        <w:rPr>
          <w:b/>
          <w:bCs/>
          <w:color w:val="000000"/>
          <w:sz w:val="28"/>
          <w:szCs w:val="28"/>
        </w:rPr>
        <w:t xml:space="preserve"> </w:t>
      </w:r>
      <w:r w:rsidRPr="002A7D16">
        <w:rPr>
          <w:b/>
          <w:bCs/>
          <w:color w:val="000000"/>
          <w:sz w:val="28"/>
          <w:szCs w:val="28"/>
        </w:rPr>
        <w:t>Ходовая</w:t>
      </w:r>
      <w:r w:rsidR="002A7D16">
        <w:rPr>
          <w:b/>
          <w:bCs/>
          <w:color w:val="000000"/>
          <w:sz w:val="28"/>
          <w:szCs w:val="28"/>
        </w:rPr>
        <w:t xml:space="preserve"> </w:t>
      </w:r>
      <w:r w:rsidRPr="002A7D16">
        <w:rPr>
          <w:b/>
          <w:bCs/>
          <w:color w:val="000000"/>
          <w:sz w:val="28"/>
          <w:szCs w:val="28"/>
        </w:rPr>
        <w:t>часть</w:t>
      </w:r>
      <w:r w:rsidR="002A7D16">
        <w:rPr>
          <w:b/>
          <w:bCs/>
          <w:color w:val="000000"/>
          <w:sz w:val="28"/>
          <w:szCs w:val="28"/>
        </w:rPr>
        <w:t xml:space="preserve"> </w:t>
      </w:r>
      <w:r w:rsidRPr="002A7D16">
        <w:rPr>
          <w:b/>
          <w:bCs/>
          <w:color w:val="000000"/>
          <w:sz w:val="28"/>
          <w:szCs w:val="28"/>
        </w:rPr>
        <w:t>конвейера</w:t>
      </w:r>
      <w:r w:rsidR="002A7D16">
        <w:rPr>
          <w:b/>
          <w:bCs/>
          <w:color w:val="000000"/>
          <w:sz w:val="28"/>
          <w:szCs w:val="28"/>
        </w:rPr>
        <w:t xml:space="preserve"> </w:t>
      </w:r>
      <w:r w:rsidRPr="002A7D16">
        <w:rPr>
          <w:b/>
          <w:bCs/>
          <w:color w:val="000000"/>
          <w:sz w:val="28"/>
          <w:szCs w:val="28"/>
        </w:rPr>
        <w:t>с</w:t>
      </w:r>
      <w:r w:rsidR="002A7D16">
        <w:rPr>
          <w:b/>
          <w:bCs/>
          <w:color w:val="000000"/>
          <w:sz w:val="28"/>
          <w:szCs w:val="28"/>
        </w:rPr>
        <w:t xml:space="preserve"> </w:t>
      </w:r>
      <w:r w:rsidRPr="002A7D16">
        <w:rPr>
          <w:b/>
          <w:bCs/>
          <w:color w:val="000000"/>
          <w:sz w:val="28"/>
          <w:szCs w:val="28"/>
        </w:rPr>
        <w:t>плоским</w:t>
      </w:r>
      <w:r w:rsidR="002A7D16">
        <w:rPr>
          <w:b/>
          <w:bCs/>
          <w:color w:val="000000"/>
          <w:sz w:val="28"/>
          <w:szCs w:val="28"/>
        </w:rPr>
        <w:t xml:space="preserve"> </w:t>
      </w:r>
      <w:r w:rsidRPr="002A7D16">
        <w:rPr>
          <w:b/>
          <w:bCs/>
          <w:color w:val="000000"/>
          <w:sz w:val="28"/>
          <w:szCs w:val="28"/>
        </w:rPr>
        <w:t>петлевым</w:t>
      </w:r>
      <w:r w:rsidR="002A7D16">
        <w:rPr>
          <w:b/>
          <w:bCs/>
          <w:color w:val="000000"/>
          <w:sz w:val="28"/>
          <w:szCs w:val="28"/>
        </w:rPr>
        <w:t xml:space="preserve"> </w:t>
      </w:r>
      <w:r w:rsidRPr="002A7D16">
        <w:rPr>
          <w:b/>
          <w:bCs/>
          <w:color w:val="000000"/>
          <w:sz w:val="28"/>
          <w:szCs w:val="28"/>
        </w:rPr>
        <w:t>настилом</w:t>
      </w:r>
      <w:r w:rsidR="002A7D16">
        <w:rPr>
          <w:b/>
          <w:bCs/>
          <w:color w:val="000000"/>
          <w:sz w:val="28"/>
          <w:szCs w:val="28"/>
        </w:rPr>
        <w:t xml:space="preserve"> </w:t>
      </w:r>
      <w:r w:rsidRPr="002A7D16">
        <w:rPr>
          <w:b/>
          <w:bCs/>
          <w:color w:val="000000"/>
          <w:sz w:val="28"/>
          <w:szCs w:val="28"/>
        </w:rPr>
        <w:t>с</w:t>
      </w:r>
      <w:r w:rsidR="002A7D16">
        <w:rPr>
          <w:b/>
          <w:bCs/>
          <w:color w:val="000000"/>
          <w:sz w:val="28"/>
          <w:szCs w:val="28"/>
        </w:rPr>
        <w:t xml:space="preserve"> </w:t>
      </w:r>
      <w:r w:rsidRPr="002A7D16">
        <w:rPr>
          <w:b/>
          <w:bCs/>
          <w:color w:val="000000"/>
          <w:sz w:val="28"/>
          <w:szCs w:val="28"/>
        </w:rPr>
        <w:t>грузонесущим</w:t>
      </w:r>
      <w:r w:rsidR="002A7D16">
        <w:rPr>
          <w:b/>
          <w:bCs/>
          <w:color w:val="000000"/>
          <w:sz w:val="28"/>
          <w:szCs w:val="28"/>
        </w:rPr>
        <w:t xml:space="preserve"> </w:t>
      </w:r>
      <w:r w:rsidRPr="002A7D16">
        <w:rPr>
          <w:b/>
          <w:bCs/>
          <w:color w:val="000000"/>
          <w:sz w:val="28"/>
          <w:szCs w:val="28"/>
        </w:rPr>
        <w:t>и</w:t>
      </w:r>
      <w:r w:rsidR="002A7D16">
        <w:rPr>
          <w:b/>
          <w:bCs/>
          <w:color w:val="000000"/>
          <w:sz w:val="28"/>
          <w:szCs w:val="28"/>
        </w:rPr>
        <w:t xml:space="preserve"> </w:t>
      </w:r>
      <w:r w:rsidR="008E0E29" w:rsidRPr="002A7D16">
        <w:rPr>
          <w:b/>
          <w:bCs/>
          <w:color w:val="000000"/>
          <w:sz w:val="28"/>
          <w:szCs w:val="28"/>
        </w:rPr>
        <w:t>тяго</w:t>
      </w:r>
      <w:r w:rsidRPr="002A7D16">
        <w:rPr>
          <w:b/>
          <w:bCs/>
          <w:color w:val="000000"/>
          <w:sz w:val="28"/>
          <w:szCs w:val="28"/>
        </w:rPr>
        <w:t>вым элементами</w:t>
      </w:r>
      <w:r w:rsidRPr="002A7D16">
        <w:rPr>
          <w:color w:val="000000"/>
          <w:sz w:val="28"/>
          <w:szCs w:val="28"/>
        </w:rPr>
        <w:t>:</w:t>
      </w:r>
      <w:r w:rsidR="008E0E29" w:rsidRPr="002A7D16">
        <w:rPr>
          <w:color w:val="000000"/>
          <w:sz w:val="28"/>
          <w:szCs w:val="28"/>
        </w:rPr>
        <w:t xml:space="preserve"> </w:t>
      </w:r>
      <w:r w:rsidRPr="002A7D16">
        <w:rPr>
          <w:i/>
          <w:iCs/>
          <w:color w:val="000000"/>
          <w:sz w:val="28"/>
          <w:szCs w:val="28"/>
        </w:rPr>
        <w:t>а</w:t>
      </w:r>
      <w:r w:rsidRPr="002A7D16">
        <w:rPr>
          <w:b/>
          <w:bCs/>
          <w:i/>
          <w:iCs/>
          <w:color w:val="000000"/>
          <w:sz w:val="28"/>
          <w:szCs w:val="28"/>
        </w:rPr>
        <w:t xml:space="preserve"> </w:t>
      </w:r>
      <w:r w:rsidRPr="002A7D16">
        <w:rPr>
          <w:i/>
          <w:iCs/>
          <w:color w:val="000000"/>
          <w:sz w:val="28"/>
          <w:szCs w:val="28"/>
        </w:rPr>
        <w:t xml:space="preserve">— </w:t>
      </w:r>
      <w:r w:rsidRPr="002A7D16">
        <w:rPr>
          <w:color w:val="000000"/>
          <w:sz w:val="28"/>
          <w:szCs w:val="28"/>
        </w:rPr>
        <w:t xml:space="preserve">совмещенными; </w:t>
      </w:r>
      <w:r w:rsidRPr="002A7D16">
        <w:rPr>
          <w:i/>
          <w:iCs/>
          <w:color w:val="000000"/>
          <w:sz w:val="28"/>
          <w:szCs w:val="28"/>
        </w:rPr>
        <w:t xml:space="preserve">6 — </w:t>
      </w:r>
      <w:r w:rsidRPr="002A7D16">
        <w:rPr>
          <w:color w:val="000000"/>
          <w:sz w:val="28"/>
          <w:szCs w:val="28"/>
        </w:rPr>
        <w:t>разделенными</w:t>
      </w:r>
      <w:r w:rsidR="00225504" w:rsidRPr="002A7D16">
        <w:rPr>
          <w:color w:val="000000"/>
          <w:sz w:val="28"/>
          <w:szCs w:val="28"/>
        </w:rPr>
        <w:t>[1, 171 ст.]</w:t>
      </w:r>
    </w:p>
    <w:p w:rsidR="00225504" w:rsidRPr="002A7D16" w:rsidRDefault="00B54CE8" w:rsidP="002A7D16">
      <w:pPr>
        <w:widowControl/>
        <w:shd w:val="clear" w:color="auto" w:fill="FFFFFF"/>
        <w:spacing w:line="360" w:lineRule="auto"/>
        <w:ind w:firstLine="709"/>
        <w:jc w:val="both"/>
        <w:rPr>
          <w:color w:val="000000"/>
          <w:sz w:val="28"/>
          <w:szCs w:val="28"/>
        </w:rPr>
      </w:pPr>
      <w:r>
        <w:rPr>
          <w:color w:val="000000"/>
          <w:sz w:val="28"/>
          <w:szCs w:val="28"/>
        </w:rPr>
        <w:br w:type="page"/>
      </w:r>
      <w:r w:rsidR="00225504" w:rsidRPr="002A7D16">
        <w:rPr>
          <w:color w:val="000000"/>
          <w:sz w:val="28"/>
          <w:szCs w:val="28"/>
        </w:rPr>
        <w:t xml:space="preserve">Для насыпных грузов при коробчатом настиле </w:t>
      </w:r>
      <w:r w:rsidR="001C6A79" w:rsidRPr="002A7D16">
        <w:rPr>
          <w:color w:val="000000"/>
          <w:sz w:val="28"/>
          <w:szCs w:val="28"/>
        </w:rPr>
        <w:t>β</w:t>
      </w:r>
      <w:r w:rsidR="00225504" w:rsidRPr="002A7D16">
        <w:rPr>
          <w:color w:val="000000"/>
          <w:sz w:val="28"/>
          <w:szCs w:val="28"/>
        </w:rPr>
        <w:t xml:space="preserve"> = 45 </w:t>
      </w:r>
      <w:r w:rsidR="001C6A79" w:rsidRPr="002A7D16">
        <w:rPr>
          <w:color w:val="000000"/>
          <w:sz w:val="28"/>
          <w:szCs w:val="28"/>
        </w:rPr>
        <w:t>÷</w:t>
      </w:r>
      <w:r w:rsidR="00225504" w:rsidRPr="002A7D16">
        <w:rPr>
          <w:color w:val="000000"/>
          <w:sz w:val="28"/>
          <w:szCs w:val="28"/>
        </w:rPr>
        <w:t xml:space="preserve"> 60°, однако при больших углах наклона (более 35°) производительность конвейера заметно снижается, поскольку груз надежно удерживается только в пределах высоты упорной стенки настила (см. рис. 13, ж и </w:t>
      </w:r>
      <w:r w:rsidR="00225504" w:rsidRPr="002A7D16">
        <w:rPr>
          <w:i/>
          <w:iCs/>
          <w:color w:val="000000"/>
          <w:sz w:val="28"/>
          <w:szCs w:val="28"/>
        </w:rPr>
        <w:t>з).</w:t>
      </w:r>
    </w:p>
    <w:p w:rsidR="00225504" w:rsidRPr="002A7D16" w:rsidRDefault="00225504" w:rsidP="002A7D16">
      <w:pPr>
        <w:widowControl/>
        <w:shd w:val="clear" w:color="auto" w:fill="FFFFFF"/>
        <w:spacing w:line="360" w:lineRule="auto"/>
        <w:ind w:firstLine="709"/>
        <w:jc w:val="both"/>
        <w:rPr>
          <w:color w:val="000000"/>
          <w:sz w:val="28"/>
          <w:szCs w:val="28"/>
        </w:rPr>
      </w:pPr>
      <w:r w:rsidRPr="002A7D16">
        <w:rPr>
          <w:color w:val="000000"/>
          <w:sz w:val="28"/>
          <w:szCs w:val="28"/>
        </w:rPr>
        <w:t>Для транспортирования штучных грузов, при наличии на настиле поперечных грузоудерживающих планок, угол наклона конвейера может быть повышен до 60°, если линия действия силы тяжести груза будет находиться внутри его опорной поверхности (см. рис. 13, е).</w:t>
      </w:r>
    </w:p>
    <w:p w:rsidR="00225504" w:rsidRPr="002A7D16" w:rsidRDefault="00225504" w:rsidP="002A7D16">
      <w:pPr>
        <w:widowControl/>
        <w:shd w:val="clear" w:color="auto" w:fill="FFFFFF"/>
        <w:spacing w:line="360" w:lineRule="auto"/>
        <w:ind w:firstLine="709"/>
        <w:jc w:val="both"/>
        <w:rPr>
          <w:color w:val="000000"/>
          <w:sz w:val="28"/>
          <w:szCs w:val="28"/>
        </w:rPr>
      </w:pPr>
      <w:r w:rsidRPr="002A7D16">
        <w:rPr>
          <w:b/>
          <w:bCs/>
          <w:color w:val="000000"/>
          <w:sz w:val="28"/>
          <w:szCs w:val="28"/>
        </w:rPr>
        <w:t xml:space="preserve">Привод </w:t>
      </w:r>
      <w:r w:rsidRPr="002A7D16">
        <w:rPr>
          <w:color w:val="000000"/>
          <w:sz w:val="28"/>
          <w:szCs w:val="28"/>
        </w:rPr>
        <w:t>пластинчатого конвейера — угловой или прямолинейный (гусеничный). Он состоит из приводных звездочек, передаточного механизма и электродвигателя. В конвейерах с наклонной или комбинированной трассой, у которых возможно самопроизвольное движение ходовой части при случайном отключении электродвигателя или нарушении кинематической связи в передаточном механизме, устанавливают стопорное устройство храпового или роликового типа или электромагнитный тормоз. Приводные звездочки углового привода обычно имеют пять-восемь зубьев; изготовляют их литыми из стали или, редко, из чугуна, а также составными — с литым корпусом из чугуна и венцом из листовой стали. Профиль зуба</w:t>
      </w:r>
      <w:r w:rsidRPr="002A7D16">
        <w:rPr>
          <w:b/>
          <w:bCs/>
          <w:color w:val="000000"/>
          <w:sz w:val="28"/>
          <w:szCs w:val="28"/>
        </w:rPr>
        <w:t xml:space="preserve"> </w:t>
      </w:r>
      <w:r w:rsidRPr="002A7D16">
        <w:rPr>
          <w:color w:val="000000"/>
          <w:sz w:val="28"/>
          <w:szCs w:val="28"/>
        </w:rPr>
        <w:t>звездочек регламентирован ГОСТ</w:t>
      </w:r>
      <w:r w:rsidRPr="002A7D16">
        <w:rPr>
          <w:b/>
          <w:bCs/>
          <w:color w:val="000000"/>
          <w:sz w:val="28"/>
          <w:szCs w:val="28"/>
        </w:rPr>
        <w:t xml:space="preserve"> </w:t>
      </w:r>
      <w:r w:rsidRPr="002A7D16">
        <w:rPr>
          <w:color w:val="000000"/>
          <w:sz w:val="28"/>
          <w:szCs w:val="28"/>
        </w:rPr>
        <w:t>592-75. Для обеспечения единства передачи тягового усилия и ликвидации возможности перекоса цепей приводные звездочки закрепляют на приводном валу так, чтобы взаимное расположение зубьев у обеих звездочек было строго одинаковым.</w:t>
      </w:r>
    </w:p>
    <w:p w:rsidR="00225504" w:rsidRPr="002A7D16" w:rsidRDefault="00225504" w:rsidP="002A7D16">
      <w:pPr>
        <w:widowControl/>
        <w:shd w:val="clear" w:color="auto" w:fill="FFFFFF"/>
        <w:spacing w:line="360" w:lineRule="auto"/>
        <w:ind w:firstLine="709"/>
        <w:jc w:val="both"/>
        <w:rPr>
          <w:color w:val="000000"/>
          <w:sz w:val="28"/>
          <w:szCs w:val="28"/>
        </w:rPr>
      </w:pPr>
      <w:r w:rsidRPr="002A7D16">
        <w:rPr>
          <w:color w:val="000000"/>
          <w:sz w:val="28"/>
          <w:szCs w:val="28"/>
        </w:rPr>
        <w:t>Передаточным механизмом привода является один редуктор или редуктор с дополнительной зубчатой или цепной передачей. При необходимости плавного регулирования скорости в передаточный механизм между электродвигателем и редуктором устанавливают вариатор скорости. Известно применение гусеничных приводов с электромагнитным захватом звеньев цепи конвейера. Для этого на приводной гусеничной цепи укрепляют электромагниты, которые обесточиваются при подходе к приводной звездочке.</w:t>
      </w:r>
    </w:p>
    <w:p w:rsidR="00225504" w:rsidRPr="002A7D16" w:rsidRDefault="00225504" w:rsidP="002A7D16">
      <w:pPr>
        <w:widowControl/>
        <w:shd w:val="clear" w:color="auto" w:fill="FFFFFF"/>
        <w:spacing w:line="360" w:lineRule="auto"/>
        <w:ind w:firstLine="709"/>
        <w:jc w:val="both"/>
        <w:rPr>
          <w:color w:val="000000"/>
          <w:sz w:val="28"/>
          <w:szCs w:val="28"/>
        </w:rPr>
      </w:pPr>
      <w:r w:rsidRPr="002A7D16">
        <w:rPr>
          <w:color w:val="000000"/>
          <w:sz w:val="28"/>
          <w:szCs w:val="28"/>
        </w:rPr>
        <w:t>Длинные и тяжело нагруженные конвейеры выполняют с несколькими приводами. Известны пластинчатые конвейеры длиной до 2 км с девятью приводными гусеничными механизмами.</w:t>
      </w:r>
    </w:p>
    <w:p w:rsidR="001C6A79" w:rsidRPr="002A7D16" w:rsidRDefault="00225504" w:rsidP="002A7D16">
      <w:pPr>
        <w:widowControl/>
        <w:shd w:val="clear" w:color="auto" w:fill="FFFFFF"/>
        <w:spacing w:line="360" w:lineRule="auto"/>
        <w:ind w:firstLine="709"/>
        <w:jc w:val="both"/>
        <w:rPr>
          <w:color w:val="000000"/>
          <w:sz w:val="28"/>
          <w:szCs w:val="28"/>
        </w:rPr>
      </w:pPr>
      <w:r w:rsidRPr="002A7D16">
        <w:rPr>
          <w:b/>
          <w:bCs/>
          <w:color w:val="000000"/>
          <w:sz w:val="28"/>
          <w:szCs w:val="28"/>
        </w:rPr>
        <w:t xml:space="preserve">Натяжное устройство </w:t>
      </w:r>
      <w:r w:rsidRPr="002A7D16">
        <w:rPr>
          <w:color w:val="000000"/>
          <w:sz w:val="28"/>
          <w:szCs w:val="28"/>
        </w:rPr>
        <w:t xml:space="preserve">конвейеров — винтовое или пружинно-винтовое, устанавливается на концевых звездочках (рис. </w:t>
      </w:r>
      <w:r w:rsidR="001C6A79" w:rsidRPr="002A7D16">
        <w:rPr>
          <w:color w:val="000000"/>
          <w:sz w:val="28"/>
          <w:szCs w:val="28"/>
        </w:rPr>
        <w:t>22</w:t>
      </w:r>
      <w:r w:rsidRPr="002A7D16">
        <w:rPr>
          <w:color w:val="000000"/>
          <w:sz w:val="28"/>
          <w:szCs w:val="28"/>
        </w:rPr>
        <w:t xml:space="preserve">). Ход натяжного устройства </w:t>
      </w:r>
      <w:r w:rsidRPr="002A7D16">
        <w:rPr>
          <w:i/>
          <w:iCs/>
          <w:color w:val="000000"/>
          <w:sz w:val="28"/>
          <w:szCs w:val="28"/>
          <w:lang w:val="en-US"/>
        </w:rPr>
        <w:t>X</w:t>
      </w:r>
      <w:r w:rsidRPr="002A7D16">
        <w:rPr>
          <w:i/>
          <w:iCs/>
          <w:color w:val="000000"/>
          <w:sz w:val="28"/>
          <w:szCs w:val="28"/>
        </w:rPr>
        <w:t xml:space="preserve"> </w:t>
      </w:r>
      <w:r w:rsidR="001C6A79" w:rsidRPr="002A7D16">
        <w:rPr>
          <w:i/>
          <w:iCs/>
          <w:color w:val="000000"/>
          <w:sz w:val="28"/>
          <w:szCs w:val="28"/>
        </w:rPr>
        <w:t>=</w:t>
      </w:r>
      <w:r w:rsidRPr="002A7D16">
        <w:rPr>
          <w:i/>
          <w:iCs/>
          <w:color w:val="000000"/>
          <w:sz w:val="28"/>
          <w:szCs w:val="28"/>
        </w:rPr>
        <w:t xml:space="preserve"> </w:t>
      </w:r>
      <w:r w:rsidRPr="002A7D16">
        <w:rPr>
          <w:color w:val="000000"/>
          <w:sz w:val="28"/>
          <w:szCs w:val="28"/>
        </w:rPr>
        <w:t xml:space="preserve">320 </w:t>
      </w:r>
      <w:r w:rsidR="001C6A79" w:rsidRPr="002A7D16">
        <w:rPr>
          <w:color w:val="000000"/>
          <w:sz w:val="28"/>
          <w:szCs w:val="28"/>
        </w:rPr>
        <w:t>÷</w:t>
      </w:r>
      <w:r w:rsidRPr="002A7D16">
        <w:rPr>
          <w:color w:val="000000"/>
          <w:sz w:val="28"/>
          <w:szCs w:val="28"/>
        </w:rPr>
        <w:t xml:space="preserve"> 1000 мм принимается в зависимости от шага тяговой цепи (обычно</w:t>
      </w:r>
      <w:r w:rsidR="001C6A79" w:rsidRPr="002A7D16">
        <w:rPr>
          <w:b/>
          <w:bCs/>
          <w:color w:val="000000"/>
          <w:sz w:val="28"/>
          <w:szCs w:val="28"/>
        </w:rPr>
        <w:t xml:space="preserve"> </w:t>
      </w:r>
      <w:r w:rsidR="001C6A79" w:rsidRPr="002A7D16">
        <w:rPr>
          <w:color w:val="000000"/>
          <w:sz w:val="28"/>
          <w:szCs w:val="28"/>
        </w:rPr>
        <w:t>не менее 1,6 — 2 шага). Одну из звездочек натяжного устройства закрепляют на валу на шпонке, а другую — свободно для возможности самоустановки по положению шарниров цепи.</w:t>
      </w:r>
    </w:p>
    <w:p w:rsidR="001C6A79" w:rsidRPr="002A7D16" w:rsidRDefault="001C6A79" w:rsidP="002A7D16">
      <w:pPr>
        <w:shd w:val="clear" w:color="auto" w:fill="FFFFFF"/>
        <w:spacing w:line="360" w:lineRule="auto"/>
        <w:ind w:firstLine="709"/>
        <w:jc w:val="both"/>
        <w:rPr>
          <w:color w:val="000000"/>
          <w:sz w:val="28"/>
          <w:szCs w:val="28"/>
        </w:rPr>
      </w:pPr>
    </w:p>
    <w:p w:rsidR="001C6A79" w:rsidRPr="002A7D16" w:rsidRDefault="007671A1" w:rsidP="00B54CE8">
      <w:pPr>
        <w:shd w:val="clear" w:color="auto" w:fill="FFFFFF"/>
        <w:spacing w:line="360" w:lineRule="auto"/>
        <w:rPr>
          <w:color w:val="000000"/>
          <w:sz w:val="28"/>
          <w:szCs w:val="28"/>
        </w:rPr>
      </w:pPr>
      <w:r>
        <w:rPr>
          <w:color w:val="000000"/>
          <w:sz w:val="28"/>
          <w:szCs w:val="28"/>
        </w:rPr>
        <w:pict>
          <v:shape id="_x0000_i1065" type="#_x0000_t75" style="width:460.5pt;height:153pt">
            <v:imagedata r:id="rId51" o:title="" gain="112993f" blacklevel="-3932f" grayscale="t"/>
          </v:shape>
        </w:pict>
      </w:r>
    </w:p>
    <w:p w:rsidR="001C6A79" w:rsidRPr="002A7D16" w:rsidRDefault="001C6A79" w:rsidP="002A7D16">
      <w:pPr>
        <w:shd w:val="clear" w:color="auto" w:fill="FFFFFF"/>
        <w:spacing w:line="360" w:lineRule="auto"/>
        <w:ind w:firstLine="709"/>
        <w:jc w:val="both"/>
        <w:rPr>
          <w:color w:val="000000"/>
          <w:sz w:val="28"/>
          <w:szCs w:val="28"/>
        </w:rPr>
      </w:pPr>
      <w:r w:rsidRPr="002A7D16">
        <w:rPr>
          <w:b/>
          <w:bCs/>
          <w:color w:val="000000"/>
          <w:sz w:val="28"/>
          <w:szCs w:val="28"/>
        </w:rPr>
        <w:t>Рис. 22. Натяжное устройство:</w:t>
      </w:r>
      <w:r w:rsidR="002A7D16">
        <w:rPr>
          <w:b/>
          <w:bCs/>
          <w:color w:val="000000"/>
          <w:sz w:val="28"/>
          <w:szCs w:val="28"/>
        </w:rPr>
        <w:t xml:space="preserve"> </w:t>
      </w:r>
      <w:r w:rsidRPr="002A7D16">
        <w:rPr>
          <w:i/>
          <w:iCs/>
          <w:color w:val="000000"/>
          <w:sz w:val="28"/>
          <w:szCs w:val="28"/>
        </w:rPr>
        <w:t xml:space="preserve">а - </w:t>
      </w:r>
      <w:r w:rsidRPr="002A7D16">
        <w:rPr>
          <w:color w:val="000000"/>
          <w:sz w:val="28"/>
          <w:szCs w:val="28"/>
        </w:rPr>
        <w:t xml:space="preserve">винтовое; </w:t>
      </w:r>
      <w:r w:rsidRPr="002A7D16">
        <w:rPr>
          <w:i/>
          <w:iCs/>
          <w:color w:val="000000"/>
          <w:sz w:val="28"/>
          <w:szCs w:val="28"/>
        </w:rPr>
        <w:t xml:space="preserve">б </w:t>
      </w:r>
      <w:r w:rsidRPr="002A7D16">
        <w:rPr>
          <w:color w:val="000000"/>
          <w:sz w:val="28"/>
          <w:szCs w:val="28"/>
        </w:rPr>
        <w:t>— пружинно-винтовое</w:t>
      </w:r>
      <w:r w:rsidR="002A7D16">
        <w:rPr>
          <w:color w:val="000000"/>
          <w:sz w:val="28"/>
          <w:szCs w:val="28"/>
        </w:rPr>
        <w:t xml:space="preserve"> </w:t>
      </w:r>
      <w:r w:rsidRPr="002A7D16">
        <w:rPr>
          <w:color w:val="000000"/>
          <w:sz w:val="28"/>
          <w:szCs w:val="28"/>
        </w:rPr>
        <w:t>[1, 172 ст.]</w:t>
      </w:r>
    </w:p>
    <w:p w:rsidR="001C6A79" w:rsidRPr="002A7D16" w:rsidRDefault="001C6A79" w:rsidP="002A7D16">
      <w:pPr>
        <w:widowControl/>
        <w:shd w:val="clear" w:color="auto" w:fill="FFFFFF"/>
        <w:spacing w:line="360" w:lineRule="auto"/>
        <w:ind w:firstLine="709"/>
        <w:jc w:val="both"/>
        <w:rPr>
          <w:color w:val="000000"/>
          <w:sz w:val="28"/>
          <w:szCs w:val="28"/>
        </w:rPr>
      </w:pPr>
    </w:p>
    <w:p w:rsidR="00B54CE8" w:rsidRDefault="001C6A79" w:rsidP="002A7D16">
      <w:pPr>
        <w:widowControl/>
        <w:shd w:val="clear" w:color="auto" w:fill="FFFFFF"/>
        <w:spacing w:line="360" w:lineRule="auto"/>
        <w:ind w:firstLine="709"/>
        <w:jc w:val="both"/>
        <w:rPr>
          <w:color w:val="000000"/>
          <w:sz w:val="28"/>
          <w:szCs w:val="28"/>
        </w:rPr>
      </w:pPr>
      <w:r w:rsidRPr="002A7D16">
        <w:rPr>
          <w:color w:val="000000"/>
          <w:sz w:val="28"/>
          <w:szCs w:val="28"/>
        </w:rPr>
        <w:t xml:space="preserve">Станину конвейера, как правило, изготовляют из угловой или швеллерной стали (рис. 23). Концевые части выполняют в виде отдельных рам для привода и натяжного устройства, а среднюю часть (рис. 23 а) для опоры настила — в виде отдельных секций металлоконструкции длиной по 4 — 6 м. В качестве опорных (направляющих) путей для ходовых катков цепей служат уголки 1 для конвейеров легкого типа и швеллеры или узкоколейные рельсы — для конвейеров тяжелого типа. На криволинейных секциях (рис. 23,6) над путевыми профилями устанавливают контршины </w:t>
      </w:r>
      <w:r w:rsidRPr="002A7D16">
        <w:rPr>
          <w:i/>
          <w:iCs/>
          <w:color w:val="000000"/>
          <w:sz w:val="28"/>
          <w:szCs w:val="28"/>
        </w:rPr>
        <w:t xml:space="preserve">2. </w:t>
      </w:r>
      <w:r w:rsidRPr="002A7D16">
        <w:rPr>
          <w:color w:val="000000"/>
          <w:sz w:val="28"/>
          <w:szCs w:val="28"/>
        </w:rPr>
        <w:t>На конвейерах поточной линии у станины средней части и цепи рабочей ветви размещают предохранительные ограждения и сиденья для рабочих. [1, 173 ст.]</w:t>
      </w:r>
    </w:p>
    <w:p w:rsidR="00761C74" w:rsidRPr="002A7D16" w:rsidRDefault="00B54CE8" w:rsidP="00B54CE8">
      <w:pPr>
        <w:widowControl/>
        <w:shd w:val="clear" w:color="auto" w:fill="FFFFFF"/>
        <w:spacing w:line="360" w:lineRule="auto"/>
        <w:jc w:val="both"/>
        <w:rPr>
          <w:color w:val="000000"/>
          <w:sz w:val="28"/>
          <w:szCs w:val="28"/>
        </w:rPr>
      </w:pPr>
      <w:r>
        <w:rPr>
          <w:color w:val="000000"/>
          <w:sz w:val="28"/>
          <w:szCs w:val="28"/>
        </w:rPr>
        <w:br w:type="page"/>
      </w:r>
      <w:r w:rsidR="007671A1">
        <w:rPr>
          <w:color w:val="000000"/>
          <w:sz w:val="28"/>
          <w:szCs w:val="28"/>
        </w:rPr>
        <w:pict>
          <v:shape id="_x0000_i1066" type="#_x0000_t75" style="width:460.5pt;height:276pt">
            <v:imagedata r:id="rId52" o:title="" gain="2.5" blacklevel="-5898f" grayscale="t"/>
          </v:shape>
        </w:pict>
      </w:r>
    </w:p>
    <w:p w:rsidR="00761C74" w:rsidRPr="002A7D16" w:rsidRDefault="00761C74" w:rsidP="002A7D16">
      <w:pPr>
        <w:widowControl/>
        <w:shd w:val="clear" w:color="auto" w:fill="FFFFFF"/>
        <w:spacing w:line="360" w:lineRule="auto"/>
        <w:ind w:firstLine="709"/>
        <w:rPr>
          <w:b/>
          <w:bCs/>
          <w:color w:val="000000"/>
          <w:sz w:val="28"/>
          <w:szCs w:val="28"/>
        </w:rPr>
      </w:pPr>
    </w:p>
    <w:p w:rsidR="001C6A79" w:rsidRPr="002A7D16" w:rsidRDefault="001C6A79" w:rsidP="00B54CE8">
      <w:pPr>
        <w:widowControl/>
        <w:shd w:val="clear" w:color="auto" w:fill="FFFFFF"/>
        <w:spacing w:line="360" w:lineRule="auto"/>
        <w:ind w:firstLine="709"/>
        <w:jc w:val="both"/>
        <w:rPr>
          <w:color w:val="000000"/>
          <w:sz w:val="28"/>
          <w:szCs w:val="28"/>
        </w:rPr>
      </w:pPr>
      <w:r w:rsidRPr="002A7D16">
        <w:rPr>
          <w:b/>
          <w:bCs/>
          <w:color w:val="000000"/>
          <w:sz w:val="28"/>
          <w:szCs w:val="28"/>
        </w:rPr>
        <w:t>Рис. 23. Металлоконструкция секций станины пластинчатого конвейера:</w:t>
      </w:r>
    </w:p>
    <w:p w:rsidR="001C6A79" w:rsidRPr="002A7D16" w:rsidRDefault="001C6A79" w:rsidP="00B54CE8">
      <w:pPr>
        <w:widowControl/>
        <w:shd w:val="clear" w:color="auto" w:fill="FFFFFF"/>
        <w:spacing w:line="360" w:lineRule="auto"/>
        <w:ind w:firstLine="709"/>
        <w:jc w:val="both"/>
        <w:rPr>
          <w:color w:val="000000"/>
          <w:sz w:val="28"/>
          <w:szCs w:val="28"/>
        </w:rPr>
      </w:pPr>
      <w:r w:rsidRPr="002A7D16">
        <w:rPr>
          <w:i/>
          <w:iCs/>
          <w:color w:val="000000"/>
          <w:sz w:val="28"/>
          <w:szCs w:val="28"/>
        </w:rPr>
        <w:t xml:space="preserve">а — </w:t>
      </w:r>
      <w:r w:rsidRPr="002A7D16">
        <w:rPr>
          <w:color w:val="000000"/>
          <w:sz w:val="28"/>
          <w:szCs w:val="28"/>
        </w:rPr>
        <w:t xml:space="preserve">средней; </w:t>
      </w:r>
      <w:r w:rsidRPr="002A7D16">
        <w:rPr>
          <w:i/>
          <w:iCs/>
          <w:color w:val="000000"/>
          <w:sz w:val="28"/>
          <w:szCs w:val="28"/>
        </w:rPr>
        <w:t xml:space="preserve">6 — </w:t>
      </w:r>
      <w:r w:rsidRPr="002A7D16">
        <w:rPr>
          <w:color w:val="000000"/>
          <w:sz w:val="28"/>
          <w:szCs w:val="28"/>
        </w:rPr>
        <w:t>криволинейной</w:t>
      </w:r>
      <w:r w:rsidR="002A7D16">
        <w:rPr>
          <w:color w:val="000000"/>
          <w:sz w:val="28"/>
          <w:szCs w:val="28"/>
        </w:rPr>
        <w:t xml:space="preserve"> </w:t>
      </w:r>
      <w:r w:rsidR="00761C74" w:rsidRPr="002A7D16">
        <w:rPr>
          <w:color w:val="000000"/>
          <w:sz w:val="28"/>
          <w:szCs w:val="28"/>
        </w:rPr>
        <w:t>[1, 173 ст.]</w:t>
      </w:r>
    </w:p>
    <w:p w:rsidR="001C6A79" w:rsidRPr="002A7D16" w:rsidRDefault="001C6A79" w:rsidP="00B54CE8">
      <w:pPr>
        <w:shd w:val="clear" w:color="auto" w:fill="FFFFFF"/>
        <w:spacing w:line="360" w:lineRule="auto"/>
        <w:ind w:firstLine="709"/>
        <w:jc w:val="both"/>
        <w:rPr>
          <w:color w:val="000000"/>
          <w:sz w:val="28"/>
          <w:szCs w:val="28"/>
        </w:rPr>
      </w:pPr>
    </w:p>
    <w:p w:rsidR="00761C74" w:rsidRPr="002A7D16" w:rsidRDefault="00761C74" w:rsidP="00B54CE8">
      <w:pPr>
        <w:shd w:val="clear" w:color="auto" w:fill="FFFFFF"/>
        <w:spacing w:line="360" w:lineRule="auto"/>
        <w:ind w:firstLine="709"/>
        <w:jc w:val="both"/>
        <w:rPr>
          <w:b/>
          <w:bCs/>
          <w:color w:val="000000"/>
          <w:sz w:val="28"/>
          <w:szCs w:val="28"/>
        </w:rPr>
      </w:pPr>
      <w:r w:rsidRPr="002A7D16">
        <w:rPr>
          <w:b/>
          <w:bCs/>
          <w:color w:val="000000"/>
          <w:sz w:val="28"/>
          <w:szCs w:val="28"/>
        </w:rPr>
        <w:t>Изгибающиеся пластинчатые конвейеры с пространственной трассой</w:t>
      </w:r>
    </w:p>
    <w:p w:rsidR="00B54CE8" w:rsidRDefault="00B54CE8" w:rsidP="002A7D16">
      <w:pPr>
        <w:shd w:val="clear" w:color="auto" w:fill="FFFFFF"/>
        <w:spacing w:line="360" w:lineRule="auto"/>
        <w:ind w:firstLine="709"/>
        <w:jc w:val="both"/>
        <w:rPr>
          <w:color w:val="000000"/>
          <w:sz w:val="28"/>
          <w:szCs w:val="28"/>
        </w:rPr>
      </w:pPr>
    </w:p>
    <w:p w:rsidR="00761C74" w:rsidRDefault="00761C74" w:rsidP="002A7D16">
      <w:pPr>
        <w:shd w:val="clear" w:color="auto" w:fill="FFFFFF"/>
        <w:spacing w:line="360" w:lineRule="auto"/>
        <w:ind w:firstLine="709"/>
        <w:jc w:val="both"/>
        <w:rPr>
          <w:color w:val="000000"/>
          <w:sz w:val="28"/>
          <w:szCs w:val="28"/>
        </w:rPr>
      </w:pPr>
      <w:r w:rsidRPr="002A7D16">
        <w:rPr>
          <w:color w:val="000000"/>
          <w:sz w:val="28"/>
          <w:szCs w:val="28"/>
        </w:rPr>
        <w:t>Изгибающиеся пластинчатые конвейеры могут перемещать насыпные и штучные грузы по трассе с перегибами настила как в вертикальной, так и в горизонтальной плоскостях (рис. 24). Это свойство конвейера достигается применением специальной цепи и настила, обеспечивающих пространственную гибкость. Изгибающиеся пластинчатые конвейеры применяют в угледобывающей промышленности для транспортирования угля в криволинейных выработках, а также в других отраслях для перемещения самых различных насыпных и штучных грузов, в том числе для транспортирования багажа в современных аэропортах. Основное преимущество пространственных конвейеров — обеспечение бесперегрузочного транспортирования грузов по сложной пространственной трассе одним конвейером вместо нескольких прямолинейных конвейеров с перегрузками груза. Их недостаток — сложность конструкции и эксплуатации. Однако, несмотря на это, изгибающиеся конвейеры получили распространение в СССР, ФРГ и Англии.</w:t>
      </w:r>
    </w:p>
    <w:p w:rsidR="00B54CE8" w:rsidRPr="002A7D16" w:rsidRDefault="00B54CE8" w:rsidP="002A7D16">
      <w:pPr>
        <w:shd w:val="clear" w:color="auto" w:fill="FFFFFF"/>
        <w:spacing w:line="360" w:lineRule="auto"/>
        <w:ind w:firstLine="709"/>
        <w:jc w:val="both"/>
        <w:rPr>
          <w:color w:val="000000"/>
          <w:sz w:val="28"/>
          <w:szCs w:val="28"/>
        </w:rPr>
      </w:pPr>
    </w:p>
    <w:p w:rsidR="00761C74" w:rsidRPr="002A7D16" w:rsidRDefault="007671A1" w:rsidP="002A7D16">
      <w:pPr>
        <w:widowControl/>
        <w:shd w:val="clear" w:color="auto" w:fill="FFFFFF"/>
        <w:spacing w:line="360" w:lineRule="auto"/>
        <w:ind w:firstLine="709"/>
        <w:jc w:val="both"/>
        <w:rPr>
          <w:b/>
          <w:bCs/>
          <w:color w:val="000000"/>
          <w:sz w:val="28"/>
          <w:szCs w:val="28"/>
        </w:rPr>
      </w:pPr>
      <w:r>
        <w:rPr>
          <w:color w:val="000000"/>
          <w:sz w:val="28"/>
          <w:szCs w:val="28"/>
        </w:rPr>
        <w:pict>
          <v:shape id="_x0000_i1067" type="#_x0000_t75" style="width:267pt;height:184.5pt">
            <v:imagedata r:id="rId53" o:title="" gain="112993f" blacklevel="-3932f" grayscale="t"/>
          </v:shape>
        </w:pict>
      </w:r>
    </w:p>
    <w:p w:rsidR="00761C74" w:rsidRPr="002A7D16" w:rsidRDefault="00761C74" w:rsidP="002A7D16">
      <w:pPr>
        <w:widowControl/>
        <w:shd w:val="clear" w:color="auto" w:fill="FFFFFF"/>
        <w:spacing w:line="360" w:lineRule="auto"/>
        <w:ind w:firstLine="709"/>
        <w:jc w:val="both"/>
        <w:rPr>
          <w:color w:val="000000"/>
          <w:sz w:val="28"/>
          <w:szCs w:val="28"/>
        </w:rPr>
      </w:pPr>
      <w:r w:rsidRPr="002A7D16">
        <w:rPr>
          <w:b/>
          <w:bCs/>
          <w:color w:val="000000"/>
          <w:sz w:val="28"/>
          <w:szCs w:val="28"/>
        </w:rPr>
        <w:t xml:space="preserve">Рис. </w:t>
      </w:r>
      <w:r w:rsidR="000D14E2" w:rsidRPr="002A7D16">
        <w:rPr>
          <w:b/>
          <w:bCs/>
          <w:color w:val="000000"/>
          <w:sz w:val="28"/>
          <w:szCs w:val="28"/>
        </w:rPr>
        <w:t>24</w:t>
      </w:r>
      <w:r w:rsidRPr="002A7D16">
        <w:rPr>
          <w:b/>
          <w:bCs/>
          <w:color w:val="000000"/>
          <w:sz w:val="28"/>
          <w:szCs w:val="28"/>
        </w:rPr>
        <w:t>. Схема изгибающегося пространственного пластинчатого конвейера:</w:t>
      </w:r>
      <w:r w:rsidR="000D14E2" w:rsidRPr="002A7D16">
        <w:rPr>
          <w:b/>
          <w:bCs/>
          <w:color w:val="000000"/>
          <w:sz w:val="28"/>
          <w:szCs w:val="28"/>
        </w:rPr>
        <w:t xml:space="preserve"> </w:t>
      </w:r>
      <w:r w:rsidRPr="002A7D16">
        <w:rPr>
          <w:i/>
          <w:iCs/>
          <w:color w:val="000000"/>
          <w:sz w:val="28"/>
          <w:szCs w:val="28"/>
        </w:rPr>
        <w:t xml:space="preserve">П — </w:t>
      </w:r>
      <w:r w:rsidRPr="002A7D16">
        <w:rPr>
          <w:color w:val="000000"/>
          <w:sz w:val="28"/>
          <w:szCs w:val="28"/>
        </w:rPr>
        <w:t xml:space="preserve">привод; </w:t>
      </w:r>
      <w:r w:rsidRPr="002A7D16">
        <w:rPr>
          <w:i/>
          <w:iCs/>
          <w:color w:val="000000"/>
          <w:sz w:val="28"/>
          <w:szCs w:val="28"/>
        </w:rPr>
        <w:t>НУ</w:t>
      </w:r>
      <w:r w:rsidRPr="002A7D16">
        <w:rPr>
          <w:b/>
          <w:bCs/>
          <w:i/>
          <w:iCs/>
          <w:color w:val="000000"/>
          <w:sz w:val="28"/>
          <w:szCs w:val="28"/>
        </w:rPr>
        <w:t xml:space="preserve"> </w:t>
      </w:r>
      <w:r w:rsidRPr="002A7D16">
        <w:rPr>
          <w:i/>
          <w:iCs/>
          <w:color w:val="000000"/>
          <w:sz w:val="28"/>
          <w:szCs w:val="28"/>
        </w:rPr>
        <w:t xml:space="preserve">— </w:t>
      </w:r>
      <w:r w:rsidRPr="002A7D16">
        <w:rPr>
          <w:color w:val="000000"/>
          <w:sz w:val="28"/>
          <w:szCs w:val="28"/>
        </w:rPr>
        <w:t>натяжное устройство</w:t>
      </w:r>
      <w:r w:rsidR="002A7D16">
        <w:rPr>
          <w:color w:val="000000"/>
          <w:sz w:val="28"/>
          <w:szCs w:val="28"/>
        </w:rPr>
        <w:t xml:space="preserve"> </w:t>
      </w:r>
      <w:r w:rsidR="000D14E2" w:rsidRPr="002A7D16">
        <w:rPr>
          <w:color w:val="000000"/>
          <w:sz w:val="28"/>
          <w:szCs w:val="28"/>
        </w:rPr>
        <w:t>[1, 178 ст.]</w:t>
      </w:r>
    </w:p>
    <w:p w:rsidR="000D14E2" w:rsidRPr="002A7D16" w:rsidRDefault="000D14E2" w:rsidP="002A7D16">
      <w:pPr>
        <w:widowControl/>
        <w:shd w:val="clear" w:color="auto" w:fill="FFFFFF"/>
        <w:spacing w:line="360" w:lineRule="auto"/>
        <w:ind w:firstLine="709"/>
        <w:jc w:val="both"/>
        <w:rPr>
          <w:color w:val="000000"/>
          <w:sz w:val="28"/>
          <w:szCs w:val="28"/>
        </w:rPr>
      </w:pPr>
    </w:p>
    <w:p w:rsidR="000E3EA8" w:rsidRPr="002A7D16" w:rsidRDefault="000E3EA8" w:rsidP="002A7D16">
      <w:pPr>
        <w:widowControl/>
        <w:shd w:val="clear" w:color="auto" w:fill="FFFFFF"/>
        <w:spacing w:line="360" w:lineRule="auto"/>
        <w:ind w:firstLine="709"/>
        <w:jc w:val="both"/>
        <w:rPr>
          <w:color w:val="000000"/>
          <w:sz w:val="28"/>
          <w:szCs w:val="28"/>
        </w:rPr>
      </w:pPr>
      <w:r w:rsidRPr="002A7D16">
        <w:rPr>
          <w:color w:val="000000"/>
          <w:sz w:val="28"/>
          <w:szCs w:val="28"/>
        </w:rPr>
        <w:t>Тяговым элементом изгибающихся конвейеров служат одна или две специальные пластинчатые или кругло-звенные (с длинными звеньями) и двух-шарнирные цепи.</w:t>
      </w:r>
    </w:p>
    <w:p w:rsidR="000E3EA8" w:rsidRDefault="000E3EA8" w:rsidP="002A7D16">
      <w:pPr>
        <w:widowControl/>
        <w:shd w:val="clear" w:color="auto" w:fill="FFFFFF"/>
        <w:spacing w:line="360" w:lineRule="auto"/>
        <w:ind w:firstLine="709"/>
        <w:jc w:val="both"/>
        <w:rPr>
          <w:color w:val="000000"/>
          <w:sz w:val="28"/>
          <w:szCs w:val="28"/>
        </w:rPr>
      </w:pPr>
      <w:r w:rsidRPr="002A7D16">
        <w:rPr>
          <w:color w:val="000000"/>
          <w:sz w:val="28"/>
          <w:szCs w:val="28"/>
        </w:rPr>
        <w:t>Настил конвейера имеет разнообразную конструкцию; его делают из стальных листов или, чаще, из металлических пластин с резиновыми элементами, имеющими плоские участки и фигурные складки (рис, 25). На плоских участках настил (его называют также складчатой лентой) при помощи стальных пластин прикрепляют к звеньям тяговой цепи. Наличие эластичных складок позволяет выполнять конвейеры с малыми радиусами поворота в горизонтальной плоскости, а наличие выступов-складок — с большим углом наклона (до 60</w:t>
      </w:r>
      <w:r w:rsidRPr="002A7D16">
        <w:rPr>
          <w:color w:val="000000"/>
          <w:sz w:val="28"/>
          <w:szCs w:val="28"/>
          <w:vertAlign w:val="superscript"/>
        </w:rPr>
        <w:t>е</w:t>
      </w:r>
      <w:r w:rsidRPr="002A7D16">
        <w:rPr>
          <w:color w:val="000000"/>
          <w:sz w:val="28"/>
          <w:szCs w:val="28"/>
        </w:rPr>
        <w:t>). Настил конвейера снабжается катками диаметром 50— 100 мм: опорными — с горизонтальной и направляющими — с вертикальной осями вращения. Опорные катки движутся по полкам ходовых путей, воспринимаютвертикальныенагрузки</w:t>
      </w:r>
      <w:r w:rsidR="000D14E2" w:rsidRPr="002A7D16">
        <w:rPr>
          <w:color w:val="000000"/>
          <w:sz w:val="28"/>
          <w:szCs w:val="28"/>
        </w:rPr>
        <w:t xml:space="preserve"> </w:t>
      </w:r>
      <w:r w:rsidRPr="002A7D16">
        <w:rPr>
          <w:color w:val="000000"/>
          <w:sz w:val="28"/>
          <w:szCs w:val="28"/>
        </w:rPr>
        <w:t>и обеспечивают движение настила на горизонтальных и наклонных участках, расположенных в вертикальной плоскости, как у обычного пластинчатого конвейера. Катки с вертикальной осью вращения, обкатываясь внутри или снаружи . криволинейных направляющих путей, обеспечивают повороты настила в горизонтальной плоскости.</w:t>
      </w:r>
    </w:p>
    <w:p w:rsidR="00B54CE8" w:rsidRPr="002A7D16" w:rsidRDefault="00B54CE8" w:rsidP="002A7D16">
      <w:pPr>
        <w:widowControl/>
        <w:shd w:val="clear" w:color="auto" w:fill="FFFFFF"/>
        <w:spacing w:line="360" w:lineRule="auto"/>
        <w:ind w:firstLine="709"/>
        <w:jc w:val="both"/>
        <w:rPr>
          <w:color w:val="000000"/>
          <w:sz w:val="28"/>
          <w:szCs w:val="28"/>
        </w:rPr>
      </w:pPr>
    </w:p>
    <w:p w:rsidR="000E3EA8" w:rsidRPr="002A7D16" w:rsidRDefault="007671A1" w:rsidP="00B54CE8">
      <w:pPr>
        <w:framePr w:h="4450" w:hSpace="10080" w:wrap="notBeside" w:vAnchor="text" w:hAnchor="margin" w:x="167" w:y="1"/>
        <w:spacing w:line="360" w:lineRule="auto"/>
        <w:jc w:val="both"/>
        <w:rPr>
          <w:color w:val="000000"/>
          <w:sz w:val="28"/>
          <w:szCs w:val="28"/>
        </w:rPr>
      </w:pPr>
      <w:r>
        <w:rPr>
          <w:color w:val="000000"/>
          <w:sz w:val="28"/>
          <w:szCs w:val="28"/>
        </w:rPr>
        <w:pict>
          <v:shape id="_x0000_i1068" type="#_x0000_t75" style="width:444.75pt;height:282.75pt">
            <v:imagedata r:id="rId54" o:title="" gain="112993f" blacklevel="-3932f" grayscale="t"/>
          </v:shape>
        </w:pict>
      </w:r>
    </w:p>
    <w:p w:rsidR="000E3EA8" w:rsidRPr="002A7D16" w:rsidRDefault="000E3EA8" w:rsidP="002A7D16">
      <w:pPr>
        <w:widowControl/>
        <w:shd w:val="clear" w:color="auto" w:fill="FFFFFF"/>
        <w:spacing w:line="360" w:lineRule="auto"/>
        <w:ind w:firstLine="709"/>
        <w:jc w:val="both"/>
        <w:rPr>
          <w:color w:val="000000"/>
          <w:sz w:val="28"/>
          <w:szCs w:val="28"/>
        </w:rPr>
      </w:pPr>
      <w:r w:rsidRPr="002A7D16">
        <w:rPr>
          <w:b/>
          <w:bCs/>
          <w:color w:val="000000"/>
          <w:sz w:val="28"/>
          <w:szCs w:val="28"/>
        </w:rPr>
        <w:t xml:space="preserve">Рис. 25. Пространственный пластинчатый конвейер конструкции </w:t>
      </w:r>
      <w:r w:rsidRPr="002A7D16">
        <w:rPr>
          <w:color w:val="000000"/>
          <w:sz w:val="28"/>
          <w:szCs w:val="28"/>
        </w:rPr>
        <w:t xml:space="preserve">Штюббе </w:t>
      </w:r>
      <w:r w:rsidRPr="002A7D16">
        <w:rPr>
          <w:b/>
          <w:bCs/>
          <w:color w:val="000000"/>
          <w:sz w:val="28"/>
          <w:szCs w:val="28"/>
        </w:rPr>
        <w:t>(ФРГ):</w:t>
      </w:r>
      <w:r w:rsidR="000D14E2" w:rsidRPr="002A7D16">
        <w:rPr>
          <w:b/>
          <w:bCs/>
          <w:color w:val="000000"/>
          <w:sz w:val="28"/>
          <w:szCs w:val="28"/>
        </w:rPr>
        <w:t xml:space="preserve"> </w:t>
      </w:r>
      <w:r w:rsidRPr="002A7D16">
        <w:rPr>
          <w:i/>
          <w:iCs/>
          <w:color w:val="000000"/>
          <w:sz w:val="28"/>
          <w:szCs w:val="28"/>
        </w:rPr>
        <w:t xml:space="preserve">а </w:t>
      </w:r>
      <w:r w:rsidRPr="002A7D16">
        <w:rPr>
          <w:color w:val="000000"/>
          <w:sz w:val="28"/>
          <w:szCs w:val="28"/>
        </w:rPr>
        <w:t>— поперечное</w:t>
      </w:r>
      <w:r w:rsidR="002A7D16">
        <w:rPr>
          <w:color w:val="000000"/>
          <w:sz w:val="28"/>
          <w:szCs w:val="28"/>
        </w:rPr>
        <w:t xml:space="preserve"> </w:t>
      </w:r>
      <w:r w:rsidRPr="002A7D16">
        <w:rPr>
          <w:color w:val="000000"/>
          <w:sz w:val="28"/>
          <w:szCs w:val="28"/>
        </w:rPr>
        <w:t>сечение;</w:t>
      </w:r>
      <w:r w:rsidR="002A7D16">
        <w:rPr>
          <w:color w:val="000000"/>
          <w:sz w:val="28"/>
          <w:szCs w:val="28"/>
        </w:rPr>
        <w:t xml:space="preserve"> </w:t>
      </w:r>
      <w:r w:rsidRPr="002A7D16">
        <w:rPr>
          <w:i/>
          <w:iCs/>
          <w:color w:val="000000"/>
          <w:sz w:val="28"/>
          <w:szCs w:val="28"/>
        </w:rPr>
        <w:t xml:space="preserve">б — </w:t>
      </w:r>
      <w:r w:rsidRPr="002A7D16">
        <w:rPr>
          <w:color w:val="000000"/>
          <w:sz w:val="28"/>
          <w:szCs w:val="28"/>
        </w:rPr>
        <w:t>секция</w:t>
      </w:r>
      <w:r w:rsidR="002A7D16">
        <w:rPr>
          <w:color w:val="000000"/>
          <w:sz w:val="28"/>
          <w:szCs w:val="28"/>
        </w:rPr>
        <w:t xml:space="preserve"> </w:t>
      </w:r>
      <w:r w:rsidRPr="002A7D16">
        <w:rPr>
          <w:color w:val="000000"/>
          <w:sz w:val="28"/>
          <w:szCs w:val="28"/>
        </w:rPr>
        <w:t>и</w:t>
      </w:r>
      <w:r w:rsidR="002A7D16">
        <w:rPr>
          <w:color w:val="000000"/>
          <w:sz w:val="28"/>
          <w:szCs w:val="28"/>
        </w:rPr>
        <w:t xml:space="preserve"> </w:t>
      </w:r>
      <w:r w:rsidRPr="002A7D16">
        <w:rPr>
          <w:color w:val="000000"/>
          <w:sz w:val="28"/>
          <w:szCs w:val="28"/>
        </w:rPr>
        <w:t>узлы;</w:t>
      </w:r>
      <w:r w:rsidR="002A7D16">
        <w:rPr>
          <w:color w:val="000000"/>
          <w:sz w:val="28"/>
          <w:szCs w:val="28"/>
        </w:rPr>
        <w:t xml:space="preserve"> </w:t>
      </w:r>
      <w:r w:rsidRPr="002A7D16">
        <w:rPr>
          <w:i/>
          <w:iCs/>
          <w:color w:val="000000"/>
          <w:sz w:val="28"/>
          <w:szCs w:val="28"/>
        </w:rPr>
        <w:t xml:space="preserve">1 — </w:t>
      </w:r>
      <w:r w:rsidRPr="002A7D16">
        <w:rPr>
          <w:color w:val="000000"/>
          <w:sz w:val="28"/>
          <w:szCs w:val="28"/>
        </w:rPr>
        <w:t>настил;</w:t>
      </w:r>
      <w:r w:rsidR="002A7D16">
        <w:rPr>
          <w:color w:val="000000"/>
          <w:sz w:val="28"/>
          <w:szCs w:val="28"/>
        </w:rPr>
        <w:t xml:space="preserve"> </w:t>
      </w:r>
      <w:r w:rsidRPr="002A7D16">
        <w:rPr>
          <w:i/>
          <w:iCs/>
          <w:color w:val="000000"/>
          <w:sz w:val="28"/>
          <w:szCs w:val="28"/>
        </w:rPr>
        <w:t xml:space="preserve">2 — </w:t>
      </w:r>
      <w:r w:rsidRPr="002A7D16">
        <w:rPr>
          <w:color w:val="000000"/>
          <w:sz w:val="28"/>
          <w:szCs w:val="28"/>
        </w:rPr>
        <w:t>цепь</w:t>
      </w:r>
      <w:r w:rsidR="002A7D16">
        <w:rPr>
          <w:color w:val="000000"/>
          <w:sz w:val="28"/>
          <w:szCs w:val="28"/>
        </w:rPr>
        <w:t xml:space="preserve"> </w:t>
      </w:r>
      <w:r w:rsidRPr="002A7D16">
        <w:rPr>
          <w:color w:val="000000"/>
          <w:sz w:val="28"/>
          <w:szCs w:val="28"/>
        </w:rPr>
        <w:t>с</w:t>
      </w:r>
      <w:r w:rsidR="002A7D16">
        <w:rPr>
          <w:color w:val="000000"/>
          <w:sz w:val="28"/>
          <w:szCs w:val="28"/>
        </w:rPr>
        <w:t xml:space="preserve"> </w:t>
      </w:r>
      <w:r w:rsidRPr="002A7D16">
        <w:rPr>
          <w:color w:val="000000"/>
          <w:sz w:val="28"/>
          <w:szCs w:val="28"/>
        </w:rPr>
        <w:t>соединительным</w:t>
      </w:r>
      <w:r w:rsidR="002A7D16">
        <w:rPr>
          <w:color w:val="000000"/>
          <w:sz w:val="28"/>
          <w:szCs w:val="28"/>
        </w:rPr>
        <w:t xml:space="preserve"> </w:t>
      </w:r>
      <w:r w:rsidRPr="002A7D16">
        <w:rPr>
          <w:color w:val="000000"/>
          <w:sz w:val="28"/>
          <w:szCs w:val="28"/>
        </w:rPr>
        <w:t xml:space="preserve">звеном; </w:t>
      </w:r>
      <w:r w:rsidRPr="002A7D16">
        <w:rPr>
          <w:i/>
          <w:iCs/>
          <w:color w:val="000000"/>
          <w:sz w:val="28"/>
          <w:szCs w:val="28"/>
        </w:rPr>
        <w:t xml:space="preserve">3 — </w:t>
      </w:r>
      <w:r w:rsidRPr="002A7D16">
        <w:rPr>
          <w:color w:val="000000"/>
          <w:sz w:val="28"/>
          <w:szCs w:val="28"/>
        </w:rPr>
        <w:t xml:space="preserve">опорное устройство; </w:t>
      </w:r>
      <w:r w:rsidRPr="002A7D16">
        <w:rPr>
          <w:i/>
          <w:iCs/>
          <w:color w:val="000000"/>
          <w:sz w:val="28"/>
          <w:szCs w:val="28"/>
        </w:rPr>
        <w:t xml:space="preserve">4 </w:t>
      </w:r>
      <w:r w:rsidRPr="002A7D16">
        <w:rPr>
          <w:color w:val="000000"/>
          <w:sz w:val="28"/>
          <w:szCs w:val="28"/>
        </w:rPr>
        <w:t>— каток</w:t>
      </w:r>
    </w:p>
    <w:p w:rsidR="000D14E2" w:rsidRPr="002A7D16" w:rsidRDefault="000D14E2" w:rsidP="002A7D16">
      <w:pPr>
        <w:widowControl/>
        <w:shd w:val="clear" w:color="auto" w:fill="FFFFFF"/>
        <w:spacing w:line="360" w:lineRule="auto"/>
        <w:ind w:firstLine="709"/>
        <w:jc w:val="both"/>
        <w:rPr>
          <w:color w:val="000000"/>
          <w:sz w:val="28"/>
          <w:szCs w:val="28"/>
        </w:rPr>
      </w:pPr>
    </w:p>
    <w:p w:rsidR="000E3EA8" w:rsidRPr="002A7D16" w:rsidRDefault="000E3EA8" w:rsidP="002A7D16">
      <w:pPr>
        <w:widowControl/>
        <w:shd w:val="clear" w:color="auto" w:fill="FFFFFF"/>
        <w:spacing w:line="360" w:lineRule="auto"/>
        <w:ind w:firstLine="709"/>
        <w:jc w:val="both"/>
        <w:rPr>
          <w:color w:val="000000"/>
          <w:sz w:val="28"/>
          <w:szCs w:val="28"/>
        </w:rPr>
      </w:pPr>
      <w:r w:rsidRPr="002A7D16">
        <w:rPr>
          <w:color w:val="000000"/>
          <w:sz w:val="28"/>
          <w:szCs w:val="28"/>
        </w:rPr>
        <w:t>Радиусы горизонтальных поворотов для одноцепных конвейеров 4 — 7,5 м, для двухцепных 10—15 м. Ширина настила 400—1400 мм. Промежуточная (кроме концевой) разгрузка на прямолинейном участке конвейеров может выполняться путем поперечного наклона настила; длина участка разгрузки на одну сторону 5,5 — 6,5 м, на две стороны — 8 м. Привод — угловой на концевых звездочках, или гусеничный на прямолинейных участках. Приводная звездочка имеет 8 — 12 зубьев. Значительное распространение получили многоприводные конвейеры. Натяжное устройство — пружинно-винтовое.</w:t>
      </w:r>
      <w:r w:rsidR="000D14E2" w:rsidRPr="002A7D16">
        <w:rPr>
          <w:color w:val="000000"/>
          <w:sz w:val="28"/>
          <w:szCs w:val="28"/>
        </w:rPr>
        <w:t xml:space="preserve"> [1, 179 ст.]</w:t>
      </w:r>
    </w:p>
    <w:p w:rsidR="005545E2" w:rsidRPr="002A7D16" w:rsidRDefault="000E3EA8" w:rsidP="002A7D16">
      <w:pPr>
        <w:widowControl/>
        <w:shd w:val="clear" w:color="auto" w:fill="FFFFFF"/>
        <w:spacing w:line="360" w:lineRule="auto"/>
        <w:ind w:firstLine="709"/>
        <w:jc w:val="both"/>
        <w:rPr>
          <w:color w:val="000000"/>
          <w:sz w:val="28"/>
          <w:szCs w:val="28"/>
        </w:rPr>
      </w:pPr>
      <w:r w:rsidRPr="002A7D16">
        <w:rPr>
          <w:color w:val="000000"/>
          <w:sz w:val="28"/>
          <w:szCs w:val="28"/>
        </w:rPr>
        <w:t>Параметры конвейера выбирают обы</w:t>
      </w:r>
      <w:r w:rsidR="005545E2" w:rsidRPr="002A7D16">
        <w:rPr>
          <w:color w:val="000000"/>
          <w:sz w:val="28"/>
          <w:szCs w:val="28"/>
        </w:rPr>
        <w:t>чным порядком. Скорость движения настила 0,5 — 1 м/с, в отдельных случаях — до 2 м/с; производительность конвейера конструкции Штюббе с настилом шириной В = 1000 мм составляет 350 м</w:t>
      </w:r>
      <w:r w:rsidR="005545E2" w:rsidRPr="002A7D16">
        <w:rPr>
          <w:color w:val="000000"/>
          <w:sz w:val="28"/>
          <w:szCs w:val="28"/>
          <w:vertAlign w:val="superscript"/>
        </w:rPr>
        <w:t>3</w:t>
      </w:r>
      <w:r w:rsidR="005545E2" w:rsidRPr="002A7D16">
        <w:rPr>
          <w:color w:val="000000"/>
          <w:sz w:val="28"/>
          <w:szCs w:val="28"/>
        </w:rPr>
        <w:t>/ч при горизонтальном и 190 м</w:t>
      </w:r>
      <w:r w:rsidR="005545E2" w:rsidRPr="002A7D16">
        <w:rPr>
          <w:color w:val="000000"/>
          <w:sz w:val="28"/>
          <w:szCs w:val="28"/>
          <w:vertAlign w:val="superscript"/>
        </w:rPr>
        <w:t>3</w:t>
      </w:r>
      <w:r w:rsidR="005545E2" w:rsidRPr="002A7D16">
        <w:rPr>
          <w:color w:val="000000"/>
          <w:sz w:val="28"/>
          <w:szCs w:val="28"/>
        </w:rPr>
        <w:t>/ч при наклонном (</w:t>
      </w:r>
      <w:r w:rsidR="000D14E2" w:rsidRPr="002A7D16">
        <w:rPr>
          <w:color w:val="000000"/>
          <w:sz w:val="28"/>
          <w:szCs w:val="28"/>
        </w:rPr>
        <w:t>β</w:t>
      </w:r>
      <w:r w:rsidR="005545E2" w:rsidRPr="002A7D16">
        <w:rPr>
          <w:color w:val="000000"/>
          <w:sz w:val="28"/>
          <w:szCs w:val="28"/>
        </w:rPr>
        <w:t xml:space="preserve"> = 60°) транспортировании со скоростью 1 м/с.</w:t>
      </w:r>
    </w:p>
    <w:p w:rsidR="005545E2" w:rsidRPr="002A7D16" w:rsidRDefault="005545E2" w:rsidP="002A7D16">
      <w:pPr>
        <w:widowControl/>
        <w:shd w:val="clear" w:color="auto" w:fill="FFFFFF"/>
        <w:spacing w:line="360" w:lineRule="auto"/>
        <w:ind w:firstLine="709"/>
        <w:jc w:val="both"/>
        <w:rPr>
          <w:color w:val="000000"/>
          <w:sz w:val="28"/>
          <w:szCs w:val="28"/>
        </w:rPr>
      </w:pPr>
      <w:r w:rsidRPr="002A7D16">
        <w:rPr>
          <w:color w:val="000000"/>
          <w:sz w:val="28"/>
          <w:szCs w:val="28"/>
        </w:rPr>
        <w:t>Тяговый расчет изгибающихся конвейеров выполняют подобно расчету подвесных грузонесущих конвейеров.</w:t>
      </w:r>
    </w:p>
    <w:p w:rsidR="00B54CE8" w:rsidRDefault="005545E2" w:rsidP="002A7D16">
      <w:pPr>
        <w:widowControl/>
        <w:shd w:val="clear" w:color="auto" w:fill="FFFFFF"/>
        <w:spacing w:line="360" w:lineRule="auto"/>
        <w:ind w:firstLine="709"/>
        <w:jc w:val="both"/>
        <w:rPr>
          <w:color w:val="000000"/>
          <w:sz w:val="28"/>
          <w:szCs w:val="28"/>
        </w:rPr>
      </w:pPr>
      <w:r w:rsidRPr="002A7D16">
        <w:rPr>
          <w:color w:val="000000"/>
          <w:sz w:val="28"/>
          <w:szCs w:val="28"/>
        </w:rPr>
        <w:t>В СССР изгибающиеся пластинчатые конвейеры для транспортирования угля в криволинейных выработках шахт разработаны Институтом Гипроуглегорма</w:t>
      </w:r>
      <w:r w:rsidR="000D14E2" w:rsidRPr="002A7D16">
        <w:rPr>
          <w:color w:val="000000"/>
          <w:sz w:val="28"/>
          <w:szCs w:val="28"/>
        </w:rPr>
        <w:t>ш</w:t>
      </w:r>
      <w:r w:rsidRPr="002A7D16">
        <w:rPr>
          <w:color w:val="000000"/>
          <w:sz w:val="28"/>
          <w:szCs w:val="28"/>
        </w:rPr>
        <w:t>. Конвейеры имеют металлический настил с бортами и опорными ребордными катками с центрально расположенной тяговой кругло-звенной цепью. Приводы — на передней звездочке и промежуточный прямолинейный, редукторные с гидромуфтами. Натяжное устройство — гидравлическое. Конвейер для транспортирования багажа в аэропортах (рис. 26) имеет центрально расположенную двухшарнир-ную цепь с сомкнутыми шарнирами (см. рис. 28), к пластинам которой прикреплен плоский настил из отдельных отрезков резиновых или пластмассовых листов. Концы отрезков листов настила накладываются внахлестку таким образом, что свободно перекрывают один другой на горизонтальных поворотах и вертикальных перегибах. Цепь движется внутри направляющих путей из стальных гнутых профилей.</w:t>
      </w:r>
    </w:p>
    <w:p w:rsidR="005545E2" w:rsidRPr="002A7D16" w:rsidRDefault="00B54CE8" w:rsidP="00B54CE8">
      <w:pPr>
        <w:widowControl/>
        <w:shd w:val="clear" w:color="auto" w:fill="FFFFFF"/>
        <w:spacing w:line="360" w:lineRule="auto"/>
        <w:jc w:val="both"/>
        <w:rPr>
          <w:color w:val="000000"/>
          <w:sz w:val="28"/>
          <w:szCs w:val="28"/>
        </w:rPr>
      </w:pPr>
      <w:r>
        <w:rPr>
          <w:color w:val="000000"/>
          <w:sz w:val="28"/>
          <w:szCs w:val="28"/>
        </w:rPr>
        <w:br w:type="page"/>
      </w:r>
      <w:r w:rsidR="007671A1">
        <w:rPr>
          <w:color w:val="000000"/>
          <w:sz w:val="28"/>
          <w:szCs w:val="28"/>
        </w:rPr>
        <w:pict>
          <v:shape id="_x0000_i1069" type="#_x0000_t75" style="width:405pt;height:267.75pt">
            <v:imagedata r:id="rId55" o:title="" gain="126031f" blacklevel="-3932f" grayscale="t"/>
          </v:shape>
        </w:pict>
      </w:r>
    </w:p>
    <w:p w:rsidR="005545E2" w:rsidRPr="002A7D16" w:rsidRDefault="005545E2" w:rsidP="002A7D16">
      <w:pPr>
        <w:widowControl/>
        <w:shd w:val="clear" w:color="auto" w:fill="FFFFFF"/>
        <w:spacing w:line="360" w:lineRule="auto"/>
        <w:ind w:firstLine="709"/>
        <w:jc w:val="both"/>
        <w:rPr>
          <w:b/>
          <w:bCs/>
          <w:color w:val="000000"/>
          <w:sz w:val="28"/>
          <w:szCs w:val="28"/>
        </w:rPr>
      </w:pPr>
      <w:r w:rsidRPr="002A7D16">
        <w:rPr>
          <w:b/>
          <w:bCs/>
          <w:color w:val="000000"/>
          <w:sz w:val="28"/>
          <w:szCs w:val="28"/>
        </w:rPr>
        <w:t>Рис. 26. Конвейер фирмы Фромме (ФРГ) для транспортирования багажа в аэропортах:</w:t>
      </w:r>
      <w:r w:rsidR="000D14E2" w:rsidRPr="002A7D16">
        <w:rPr>
          <w:b/>
          <w:bCs/>
          <w:color w:val="000000"/>
          <w:sz w:val="28"/>
          <w:szCs w:val="28"/>
        </w:rPr>
        <w:t xml:space="preserve"> </w:t>
      </w:r>
      <w:r w:rsidRPr="002A7D16">
        <w:rPr>
          <w:i/>
          <w:iCs/>
          <w:color w:val="000000"/>
          <w:sz w:val="28"/>
          <w:szCs w:val="28"/>
        </w:rPr>
        <w:t xml:space="preserve">а </w:t>
      </w:r>
      <w:r w:rsidRPr="002A7D16">
        <w:rPr>
          <w:color w:val="000000"/>
          <w:sz w:val="28"/>
          <w:szCs w:val="28"/>
        </w:rPr>
        <w:t xml:space="preserve">— поперечное сечение; </w:t>
      </w:r>
      <w:r w:rsidRPr="002A7D16">
        <w:rPr>
          <w:i/>
          <w:iCs/>
          <w:color w:val="000000"/>
          <w:sz w:val="28"/>
          <w:szCs w:val="28"/>
        </w:rPr>
        <w:t xml:space="preserve">б — </w:t>
      </w:r>
      <w:r w:rsidRPr="002A7D16">
        <w:rPr>
          <w:color w:val="000000"/>
          <w:sz w:val="28"/>
          <w:szCs w:val="28"/>
        </w:rPr>
        <w:t>схема трассы</w:t>
      </w:r>
    </w:p>
    <w:p w:rsidR="00B54CE8" w:rsidRDefault="00B54CE8" w:rsidP="002A7D16">
      <w:pPr>
        <w:widowControl/>
        <w:shd w:val="clear" w:color="auto" w:fill="FFFFFF"/>
        <w:spacing w:line="360" w:lineRule="auto"/>
        <w:ind w:firstLine="709"/>
        <w:jc w:val="both"/>
        <w:rPr>
          <w:color w:val="000000"/>
          <w:sz w:val="28"/>
          <w:szCs w:val="28"/>
        </w:rPr>
      </w:pPr>
    </w:p>
    <w:p w:rsidR="000D14E2" w:rsidRPr="002A7D16" w:rsidRDefault="005545E2" w:rsidP="002A7D16">
      <w:pPr>
        <w:widowControl/>
        <w:shd w:val="clear" w:color="auto" w:fill="FFFFFF"/>
        <w:spacing w:line="360" w:lineRule="auto"/>
        <w:ind w:firstLine="709"/>
        <w:jc w:val="both"/>
        <w:rPr>
          <w:color w:val="000000"/>
          <w:sz w:val="28"/>
          <w:szCs w:val="28"/>
        </w:rPr>
      </w:pPr>
      <w:r w:rsidRPr="002A7D16">
        <w:rPr>
          <w:color w:val="000000"/>
          <w:sz w:val="28"/>
          <w:szCs w:val="28"/>
        </w:rPr>
        <w:t>Конвейеры</w:t>
      </w:r>
      <w:r w:rsidR="002A7D16">
        <w:rPr>
          <w:color w:val="000000"/>
          <w:sz w:val="28"/>
          <w:szCs w:val="28"/>
        </w:rPr>
        <w:t xml:space="preserve"> </w:t>
      </w:r>
      <w:r w:rsidR="000D14E2" w:rsidRPr="002A7D16">
        <w:rPr>
          <w:color w:val="000000"/>
          <w:sz w:val="28"/>
          <w:szCs w:val="28"/>
        </w:rPr>
        <w:t>для транспортирования багажа имеют сложную горизонтально замкнутую пространственную трассу для обслуживания нескольких пунктов приема и выдачи. Движение багажа на конвейерах регистрируется и управляется ЭВМ.</w:t>
      </w:r>
    </w:p>
    <w:p w:rsidR="000D14E2" w:rsidRPr="002A7D16" w:rsidRDefault="000D14E2" w:rsidP="002A7D16">
      <w:pPr>
        <w:widowControl/>
        <w:shd w:val="clear" w:color="auto" w:fill="FFFFFF"/>
        <w:spacing w:line="360" w:lineRule="auto"/>
        <w:ind w:firstLine="709"/>
        <w:jc w:val="both"/>
        <w:rPr>
          <w:color w:val="000000"/>
          <w:sz w:val="28"/>
          <w:szCs w:val="28"/>
        </w:rPr>
      </w:pPr>
      <w:r w:rsidRPr="002A7D16">
        <w:rPr>
          <w:color w:val="000000"/>
          <w:sz w:val="28"/>
          <w:szCs w:val="28"/>
        </w:rPr>
        <w:t>Основные параметры конвейера: ширина настила 0,8 — 1 м; скорость движения до 1,7 м/с, длина до 250 м при одном гусеничном приводе.</w:t>
      </w:r>
    </w:p>
    <w:p w:rsidR="000E3EA8" w:rsidRDefault="000D14E2" w:rsidP="002A7D16">
      <w:pPr>
        <w:widowControl/>
        <w:shd w:val="clear" w:color="auto" w:fill="FFFFFF"/>
        <w:spacing w:line="360" w:lineRule="auto"/>
        <w:ind w:firstLine="709"/>
        <w:jc w:val="both"/>
        <w:rPr>
          <w:color w:val="000000"/>
          <w:sz w:val="28"/>
          <w:szCs w:val="28"/>
        </w:rPr>
      </w:pPr>
      <w:r w:rsidRPr="002A7D16">
        <w:rPr>
          <w:color w:val="000000"/>
          <w:sz w:val="28"/>
          <w:szCs w:val="28"/>
        </w:rPr>
        <w:t>Фирма Фромме (ФРГ) выпускает горизонтально замкнутые багажные конвейеры с плоским настилом, допускающим повороты в любую сторону в горизонтальной плоскости. [1, 180-181 ст.]</w:t>
      </w:r>
    </w:p>
    <w:p w:rsidR="005C3FBE" w:rsidRPr="002A7D16" w:rsidRDefault="005C3FBE" w:rsidP="002A7D16">
      <w:pPr>
        <w:widowControl/>
        <w:shd w:val="clear" w:color="auto" w:fill="FFFFFF"/>
        <w:spacing w:line="360" w:lineRule="auto"/>
        <w:ind w:firstLine="709"/>
        <w:jc w:val="both"/>
        <w:rPr>
          <w:color w:val="000000"/>
          <w:sz w:val="28"/>
          <w:szCs w:val="28"/>
        </w:rPr>
      </w:pPr>
    </w:p>
    <w:p w:rsidR="000D14E2" w:rsidRPr="002A7D16" w:rsidRDefault="004F010B" w:rsidP="005C3FBE">
      <w:pPr>
        <w:widowControl/>
        <w:shd w:val="clear" w:color="auto" w:fill="FFFFFF"/>
        <w:spacing w:line="360" w:lineRule="auto"/>
        <w:ind w:firstLine="700"/>
        <w:jc w:val="both"/>
        <w:rPr>
          <w:b/>
          <w:bCs/>
          <w:color w:val="000000"/>
          <w:sz w:val="28"/>
          <w:szCs w:val="28"/>
        </w:rPr>
      </w:pPr>
      <w:r w:rsidRPr="002A7D16">
        <w:rPr>
          <w:b/>
          <w:bCs/>
          <w:color w:val="000000"/>
          <w:sz w:val="28"/>
          <w:szCs w:val="28"/>
        </w:rPr>
        <w:t>Разливочные машины</w:t>
      </w:r>
    </w:p>
    <w:p w:rsidR="005C3FBE" w:rsidRDefault="005C3FBE" w:rsidP="002A7D16">
      <w:pPr>
        <w:widowControl/>
        <w:shd w:val="clear" w:color="auto" w:fill="FFFFFF"/>
        <w:spacing w:line="360" w:lineRule="auto"/>
        <w:ind w:firstLine="709"/>
        <w:jc w:val="both"/>
        <w:rPr>
          <w:color w:val="000000"/>
          <w:sz w:val="28"/>
          <w:szCs w:val="28"/>
        </w:rPr>
      </w:pPr>
    </w:p>
    <w:p w:rsidR="004F010B" w:rsidRPr="002A7D16" w:rsidRDefault="004F010B" w:rsidP="002A7D16">
      <w:pPr>
        <w:widowControl/>
        <w:shd w:val="clear" w:color="auto" w:fill="FFFFFF"/>
        <w:spacing w:line="360" w:lineRule="auto"/>
        <w:ind w:firstLine="709"/>
        <w:jc w:val="both"/>
        <w:rPr>
          <w:color w:val="000000"/>
          <w:sz w:val="28"/>
          <w:szCs w:val="28"/>
        </w:rPr>
      </w:pPr>
      <w:r w:rsidRPr="002A7D16">
        <w:rPr>
          <w:color w:val="000000"/>
          <w:sz w:val="28"/>
          <w:szCs w:val="28"/>
        </w:rPr>
        <w:t>Разливочная машина представляет собой конвейер, в котором движущийся настил состоит из литых мульд (рис. 27), последовательно заливаемых из ковша жидким металлом при медленном движении конвейера.</w:t>
      </w:r>
    </w:p>
    <w:p w:rsidR="004F010B" w:rsidRPr="002A7D16" w:rsidRDefault="004F010B" w:rsidP="002A7D16">
      <w:pPr>
        <w:widowControl/>
        <w:shd w:val="clear" w:color="auto" w:fill="FFFFFF"/>
        <w:spacing w:line="360" w:lineRule="auto"/>
        <w:ind w:firstLine="709"/>
        <w:jc w:val="both"/>
        <w:rPr>
          <w:color w:val="000000"/>
          <w:sz w:val="28"/>
          <w:szCs w:val="28"/>
        </w:rPr>
      </w:pPr>
      <w:r w:rsidRPr="002A7D16">
        <w:rPr>
          <w:color w:val="000000"/>
          <w:sz w:val="28"/>
          <w:szCs w:val="28"/>
        </w:rPr>
        <w:t>Длину и скорость конвейера выбирают такими, чтобы к моменту подхода мульд к концу конвейера залитый металл успел затвердеть и охладиться до такого состояния, при котором его в виде чушек можно разгрузить с конвейера на склад или на железнодорожную платформу. Для регулирования скорости в приводе конвейера устанавливают вариатор.</w:t>
      </w:r>
    </w:p>
    <w:p w:rsidR="005C3FBE" w:rsidRDefault="005C3FBE" w:rsidP="002A7D16">
      <w:pPr>
        <w:widowControl/>
        <w:shd w:val="clear" w:color="auto" w:fill="FFFFFF"/>
        <w:spacing w:line="360" w:lineRule="auto"/>
        <w:ind w:firstLine="709"/>
        <w:jc w:val="both"/>
        <w:rPr>
          <w:color w:val="000000"/>
          <w:sz w:val="28"/>
          <w:szCs w:val="28"/>
        </w:rPr>
      </w:pPr>
    </w:p>
    <w:p w:rsidR="004F010B" w:rsidRPr="002A7D16" w:rsidRDefault="007671A1" w:rsidP="002A7D16">
      <w:pPr>
        <w:widowControl/>
        <w:shd w:val="clear" w:color="auto" w:fill="FFFFFF"/>
        <w:spacing w:line="360" w:lineRule="auto"/>
        <w:ind w:firstLine="709"/>
        <w:jc w:val="both"/>
        <w:rPr>
          <w:b/>
          <w:bCs/>
          <w:color w:val="000000"/>
          <w:sz w:val="28"/>
          <w:szCs w:val="28"/>
        </w:rPr>
      </w:pPr>
      <w:r>
        <w:rPr>
          <w:noProof/>
        </w:rPr>
        <w:pict>
          <v:shape id="_x0000_s1030" type="#_x0000_t75" style="position:absolute;left:0;text-align:left;margin-left:35pt;margin-top:5.1pt;width:126.8pt;height:225.35pt;z-index:251657728">
            <v:imagedata r:id="rId56" o:title="" gain="126031f" blacklevel="-3932f" grayscale="t"/>
            <w10:wrap type="topAndBottom"/>
          </v:shape>
        </w:pict>
      </w:r>
      <w:r w:rsidR="004F010B" w:rsidRPr="002A7D16">
        <w:rPr>
          <w:b/>
          <w:bCs/>
          <w:color w:val="000000"/>
          <w:sz w:val="28"/>
          <w:szCs w:val="28"/>
        </w:rPr>
        <w:t>Рис. 27. Ходовая часть разливочной машины</w:t>
      </w:r>
    </w:p>
    <w:p w:rsidR="004F010B" w:rsidRPr="002A7D16" w:rsidRDefault="004F010B" w:rsidP="002A7D16">
      <w:pPr>
        <w:widowControl/>
        <w:shd w:val="clear" w:color="auto" w:fill="FFFFFF"/>
        <w:spacing w:line="360" w:lineRule="auto"/>
        <w:ind w:firstLine="709"/>
        <w:jc w:val="both"/>
        <w:rPr>
          <w:b/>
          <w:bCs/>
          <w:color w:val="000000"/>
          <w:sz w:val="28"/>
          <w:szCs w:val="28"/>
        </w:rPr>
      </w:pPr>
    </w:p>
    <w:p w:rsidR="004F010B" w:rsidRPr="002A7D16" w:rsidRDefault="004F010B" w:rsidP="002A7D16">
      <w:pPr>
        <w:widowControl/>
        <w:shd w:val="clear" w:color="auto" w:fill="FFFFFF"/>
        <w:spacing w:line="360" w:lineRule="auto"/>
        <w:ind w:firstLine="709"/>
        <w:jc w:val="both"/>
        <w:rPr>
          <w:color w:val="000000"/>
          <w:sz w:val="28"/>
          <w:szCs w:val="28"/>
        </w:rPr>
      </w:pPr>
      <w:r w:rsidRPr="002A7D16">
        <w:rPr>
          <w:color w:val="000000"/>
          <w:sz w:val="28"/>
          <w:szCs w:val="28"/>
        </w:rPr>
        <w:t>Разливочные машины применяют для разливки цветных металлов (меди, олова, свинца), а также чугуна в доменных цехах металлургических заводов.</w:t>
      </w:r>
    </w:p>
    <w:p w:rsidR="004F010B" w:rsidRPr="002A7D16" w:rsidRDefault="004F010B" w:rsidP="002A7D16">
      <w:pPr>
        <w:widowControl/>
        <w:shd w:val="clear" w:color="auto" w:fill="FFFFFF"/>
        <w:spacing w:line="360" w:lineRule="auto"/>
        <w:ind w:firstLine="709"/>
        <w:jc w:val="both"/>
        <w:rPr>
          <w:color w:val="000000"/>
          <w:sz w:val="28"/>
          <w:szCs w:val="28"/>
        </w:rPr>
      </w:pPr>
      <w:r w:rsidRPr="002A7D16">
        <w:rPr>
          <w:color w:val="000000"/>
          <w:sz w:val="28"/>
          <w:szCs w:val="28"/>
        </w:rPr>
        <w:t>Разливочная машина для чугуна состоит обычно из двух расположенных параллельно наклонных конвейеров длиной 40—43 м; шаг мульд — 315 мм; масса чушки — 50 кг; скорость движения мульд 0,1—0,2 м/с; производительность машины — около 120 т/ч. Для ускорения охлаждения залитые мульды поливают водой.</w:t>
      </w:r>
    </w:p>
    <w:p w:rsidR="005C3FBE" w:rsidRDefault="005C3FBE" w:rsidP="002A7D16">
      <w:pPr>
        <w:widowControl/>
        <w:shd w:val="clear" w:color="auto" w:fill="FFFFFF"/>
        <w:spacing w:line="360" w:lineRule="auto"/>
        <w:ind w:firstLine="709"/>
        <w:jc w:val="both"/>
        <w:rPr>
          <w:b/>
          <w:bCs/>
          <w:color w:val="000000"/>
          <w:sz w:val="28"/>
          <w:szCs w:val="28"/>
        </w:rPr>
      </w:pPr>
    </w:p>
    <w:p w:rsidR="00B673DC" w:rsidRPr="002A7D16" w:rsidRDefault="005C3FBE" w:rsidP="002A7D16">
      <w:pPr>
        <w:widowControl/>
        <w:shd w:val="clear" w:color="auto" w:fill="FFFFFF"/>
        <w:spacing w:line="360" w:lineRule="auto"/>
        <w:ind w:firstLine="709"/>
        <w:jc w:val="both"/>
        <w:rPr>
          <w:b/>
          <w:bCs/>
          <w:color w:val="000000"/>
          <w:sz w:val="28"/>
          <w:szCs w:val="28"/>
        </w:rPr>
      </w:pPr>
      <w:r>
        <w:rPr>
          <w:b/>
          <w:bCs/>
          <w:color w:val="000000"/>
          <w:sz w:val="28"/>
          <w:szCs w:val="28"/>
        </w:rPr>
        <w:br w:type="page"/>
      </w:r>
      <w:r w:rsidR="00B673DC" w:rsidRPr="002A7D16">
        <w:rPr>
          <w:b/>
          <w:bCs/>
          <w:color w:val="000000"/>
          <w:sz w:val="28"/>
          <w:szCs w:val="28"/>
        </w:rPr>
        <w:t>Эскалаторы</w:t>
      </w:r>
    </w:p>
    <w:p w:rsidR="005C3FBE" w:rsidRDefault="005C3FBE" w:rsidP="002A7D16">
      <w:pPr>
        <w:widowControl/>
        <w:shd w:val="clear" w:color="auto" w:fill="FFFFFF"/>
        <w:spacing w:line="360" w:lineRule="auto"/>
        <w:ind w:firstLine="709"/>
        <w:jc w:val="both"/>
        <w:rPr>
          <w:color w:val="000000"/>
          <w:sz w:val="28"/>
          <w:szCs w:val="28"/>
        </w:rPr>
      </w:pPr>
    </w:p>
    <w:p w:rsidR="004F010B" w:rsidRPr="002A7D16" w:rsidRDefault="004F010B" w:rsidP="002A7D16">
      <w:pPr>
        <w:widowControl/>
        <w:shd w:val="clear" w:color="auto" w:fill="FFFFFF"/>
        <w:spacing w:line="360" w:lineRule="auto"/>
        <w:ind w:firstLine="709"/>
        <w:jc w:val="both"/>
        <w:rPr>
          <w:color w:val="000000"/>
          <w:sz w:val="28"/>
          <w:szCs w:val="28"/>
        </w:rPr>
      </w:pPr>
      <w:r w:rsidRPr="002A7D16">
        <w:rPr>
          <w:color w:val="000000"/>
          <w:sz w:val="28"/>
          <w:szCs w:val="28"/>
        </w:rPr>
        <w:t xml:space="preserve">Эскалатор представляет собой наклонный конвейер в виде лестницы с движущимися ступенями для перемещения людей вверх и вниз с одного уровня на другой (рис. 28). Эскалатор состоит из ступенчатого настила </w:t>
      </w:r>
      <w:r w:rsidRPr="002A7D16">
        <w:rPr>
          <w:i/>
          <w:iCs/>
          <w:color w:val="000000"/>
          <w:sz w:val="28"/>
          <w:szCs w:val="28"/>
        </w:rPr>
        <w:t xml:space="preserve">3 с </w:t>
      </w:r>
      <w:r w:rsidRPr="002A7D16">
        <w:rPr>
          <w:color w:val="000000"/>
          <w:sz w:val="28"/>
          <w:szCs w:val="28"/>
        </w:rPr>
        <w:t xml:space="preserve">двумя тяговыми цепями </w:t>
      </w:r>
      <w:r w:rsidRPr="002A7D16">
        <w:rPr>
          <w:i/>
          <w:iCs/>
          <w:color w:val="000000"/>
          <w:sz w:val="28"/>
          <w:szCs w:val="28"/>
        </w:rPr>
        <w:t xml:space="preserve">5, </w:t>
      </w:r>
      <w:r w:rsidRPr="002A7D16">
        <w:rPr>
          <w:color w:val="000000"/>
          <w:sz w:val="28"/>
          <w:szCs w:val="28"/>
        </w:rPr>
        <w:t xml:space="preserve">приводных 7 и натяжных </w:t>
      </w:r>
      <w:r w:rsidRPr="002A7D16">
        <w:rPr>
          <w:i/>
          <w:iCs/>
          <w:color w:val="000000"/>
          <w:sz w:val="28"/>
          <w:szCs w:val="28"/>
        </w:rPr>
        <w:t xml:space="preserve">1 </w:t>
      </w:r>
      <w:r w:rsidRPr="002A7D16">
        <w:rPr>
          <w:color w:val="000000"/>
          <w:sz w:val="28"/>
          <w:szCs w:val="28"/>
        </w:rPr>
        <w:t xml:space="preserve">звездочек, привода </w:t>
      </w:r>
      <w:r w:rsidRPr="002A7D16">
        <w:rPr>
          <w:i/>
          <w:iCs/>
          <w:color w:val="000000"/>
          <w:sz w:val="28"/>
          <w:szCs w:val="28"/>
        </w:rPr>
        <w:t xml:space="preserve">б, </w:t>
      </w:r>
      <w:r w:rsidRPr="002A7D16">
        <w:rPr>
          <w:color w:val="000000"/>
          <w:sz w:val="28"/>
          <w:szCs w:val="28"/>
        </w:rPr>
        <w:t xml:space="preserve">опорной металлоконструкции с направляющими путями </w:t>
      </w:r>
      <w:r w:rsidRPr="002A7D16">
        <w:rPr>
          <w:i/>
          <w:iCs/>
          <w:color w:val="000000"/>
          <w:sz w:val="28"/>
          <w:szCs w:val="28"/>
        </w:rPr>
        <w:t xml:space="preserve">8, </w:t>
      </w:r>
      <w:r w:rsidRPr="002A7D16">
        <w:rPr>
          <w:color w:val="000000"/>
          <w:sz w:val="28"/>
          <w:szCs w:val="28"/>
        </w:rPr>
        <w:t xml:space="preserve">входных площадок 2, балюстрады (ограждения) с каркасом 9 и поручневыми устройствами </w:t>
      </w:r>
      <w:r w:rsidRPr="002A7D16">
        <w:rPr>
          <w:i/>
          <w:iCs/>
          <w:color w:val="000000"/>
          <w:sz w:val="28"/>
          <w:szCs w:val="28"/>
        </w:rPr>
        <w:t>4.</w:t>
      </w:r>
    </w:p>
    <w:p w:rsidR="004F010B" w:rsidRPr="002A7D16" w:rsidRDefault="004F010B" w:rsidP="002A7D16">
      <w:pPr>
        <w:widowControl/>
        <w:shd w:val="clear" w:color="auto" w:fill="FFFFFF"/>
        <w:spacing w:line="360" w:lineRule="auto"/>
        <w:ind w:firstLine="709"/>
        <w:jc w:val="both"/>
        <w:rPr>
          <w:color w:val="000000"/>
          <w:sz w:val="28"/>
          <w:szCs w:val="28"/>
        </w:rPr>
      </w:pPr>
      <w:r w:rsidRPr="002A7D16">
        <w:rPr>
          <w:color w:val="000000"/>
          <w:sz w:val="28"/>
          <w:szCs w:val="28"/>
        </w:rPr>
        <w:t>Эскалаторы применяют для перемещения людей на участках больших людских потоков, например на станциях метрополитена, стадионах, в больших магазинах, учреждениях, на вокзалах и т. п.</w:t>
      </w:r>
    </w:p>
    <w:p w:rsidR="004F010B" w:rsidRPr="002A7D16" w:rsidRDefault="004F010B" w:rsidP="002A7D16">
      <w:pPr>
        <w:widowControl/>
        <w:shd w:val="clear" w:color="auto" w:fill="FFFFFF"/>
        <w:spacing w:line="360" w:lineRule="auto"/>
        <w:ind w:firstLine="709"/>
        <w:jc w:val="both"/>
        <w:rPr>
          <w:b/>
          <w:bCs/>
          <w:color w:val="000000"/>
          <w:sz w:val="28"/>
          <w:szCs w:val="28"/>
        </w:rPr>
      </w:pPr>
      <w:r w:rsidRPr="002A7D16">
        <w:rPr>
          <w:color w:val="000000"/>
          <w:sz w:val="28"/>
          <w:szCs w:val="28"/>
        </w:rPr>
        <w:t>В соответствии с местом установки и интенсивностью людских потоков различают эскалаторы поэтажные для зданий и тоннельные — для метрополитена</w:t>
      </w:r>
      <w:r w:rsidRPr="002A7D16">
        <w:rPr>
          <w:i/>
          <w:iCs/>
          <w:color w:val="000000"/>
          <w:sz w:val="28"/>
          <w:szCs w:val="28"/>
        </w:rPr>
        <w:t xml:space="preserve">. </w:t>
      </w:r>
      <w:r w:rsidRPr="002A7D16">
        <w:rPr>
          <w:color w:val="000000"/>
          <w:sz w:val="28"/>
          <w:szCs w:val="28"/>
        </w:rPr>
        <w:t>По условиям техники безопасности скорость эскалаторов должна быть не более 1 м/с; кроме того, увеличение скорости более 1 м/с не способствует повышению производительности</w:t>
      </w:r>
      <w:r w:rsidR="005C3FBE">
        <w:rPr>
          <w:color w:val="000000"/>
          <w:sz w:val="28"/>
          <w:szCs w:val="28"/>
        </w:rPr>
        <w:t>.</w:t>
      </w:r>
      <w:bookmarkStart w:id="0" w:name="_GoBack"/>
      <w:bookmarkEnd w:id="0"/>
    </w:p>
    <w:sectPr w:rsidR="004F010B" w:rsidRPr="002A7D16" w:rsidSect="002A7D16">
      <w:headerReference w:type="default" r:id="rId57"/>
      <w:footerReference w:type="default" r:id="rId58"/>
      <w:pgSz w:w="11909" w:h="16834" w:code="9"/>
      <w:pgMar w:top="1134" w:right="850" w:bottom="1134" w:left="1701" w:header="709" w:footer="709"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6F87" w:rsidRDefault="00276F87">
      <w:r>
        <w:separator/>
      </w:r>
    </w:p>
  </w:endnote>
  <w:endnote w:type="continuationSeparator" w:id="0">
    <w:p w:rsidR="00276F87" w:rsidRDefault="00276F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7D16" w:rsidRDefault="00885BB0" w:rsidP="002A7D16">
    <w:pPr>
      <w:pStyle w:val="a6"/>
      <w:framePr w:wrap="auto" w:vAnchor="text" w:hAnchor="margin" w:xAlign="right" w:y="1"/>
      <w:rPr>
        <w:rStyle w:val="a8"/>
      </w:rPr>
    </w:pPr>
    <w:r>
      <w:rPr>
        <w:rStyle w:val="a8"/>
        <w:noProof/>
      </w:rPr>
      <w:t>1</w:t>
    </w:r>
  </w:p>
  <w:p w:rsidR="002A7D16" w:rsidRDefault="002A7D16" w:rsidP="002A7D16">
    <w:pPr>
      <w:pStyle w:val="a6"/>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6F87" w:rsidRDefault="00276F87">
      <w:r>
        <w:separator/>
      </w:r>
    </w:p>
  </w:footnote>
  <w:footnote w:type="continuationSeparator" w:id="0">
    <w:p w:rsidR="00276F87" w:rsidRDefault="00276F8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7D16" w:rsidRDefault="002A7D16">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760438"/>
    <w:multiLevelType w:val="hybridMultilevel"/>
    <w:tmpl w:val="0E52DCC6"/>
    <w:lvl w:ilvl="0" w:tplc="0419000F">
      <w:start w:val="1"/>
      <w:numFmt w:val="decimal"/>
      <w:lvlText w:val="%1."/>
      <w:lvlJc w:val="left"/>
      <w:pPr>
        <w:tabs>
          <w:tab w:val="num" w:pos="1073"/>
        </w:tabs>
        <w:ind w:left="1073" w:hanging="360"/>
      </w:pPr>
    </w:lvl>
    <w:lvl w:ilvl="1" w:tplc="04190019">
      <w:start w:val="1"/>
      <w:numFmt w:val="lowerLetter"/>
      <w:lvlText w:val="%2."/>
      <w:lvlJc w:val="left"/>
      <w:pPr>
        <w:tabs>
          <w:tab w:val="num" w:pos="1793"/>
        </w:tabs>
        <w:ind w:left="1793" w:hanging="360"/>
      </w:pPr>
    </w:lvl>
    <w:lvl w:ilvl="2" w:tplc="0419001B">
      <w:start w:val="1"/>
      <w:numFmt w:val="lowerRoman"/>
      <w:lvlText w:val="%3."/>
      <w:lvlJc w:val="right"/>
      <w:pPr>
        <w:tabs>
          <w:tab w:val="num" w:pos="2513"/>
        </w:tabs>
        <w:ind w:left="2513" w:hanging="180"/>
      </w:pPr>
    </w:lvl>
    <w:lvl w:ilvl="3" w:tplc="0419000F">
      <w:start w:val="1"/>
      <w:numFmt w:val="decimal"/>
      <w:lvlText w:val="%4."/>
      <w:lvlJc w:val="left"/>
      <w:pPr>
        <w:tabs>
          <w:tab w:val="num" w:pos="3233"/>
        </w:tabs>
        <w:ind w:left="3233" w:hanging="360"/>
      </w:pPr>
    </w:lvl>
    <w:lvl w:ilvl="4" w:tplc="04190019">
      <w:start w:val="1"/>
      <w:numFmt w:val="lowerLetter"/>
      <w:lvlText w:val="%5."/>
      <w:lvlJc w:val="left"/>
      <w:pPr>
        <w:tabs>
          <w:tab w:val="num" w:pos="3953"/>
        </w:tabs>
        <w:ind w:left="3953" w:hanging="360"/>
      </w:pPr>
    </w:lvl>
    <w:lvl w:ilvl="5" w:tplc="0419001B">
      <w:start w:val="1"/>
      <w:numFmt w:val="lowerRoman"/>
      <w:lvlText w:val="%6."/>
      <w:lvlJc w:val="right"/>
      <w:pPr>
        <w:tabs>
          <w:tab w:val="num" w:pos="4673"/>
        </w:tabs>
        <w:ind w:left="4673" w:hanging="180"/>
      </w:pPr>
    </w:lvl>
    <w:lvl w:ilvl="6" w:tplc="0419000F">
      <w:start w:val="1"/>
      <w:numFmt w:val="decimal"/>
      <w:lvlText w:val="%7."/>
      <w:lvlJc w:val="left"/>
      <w:pPr>
        <w:tabs>
          <w:tab w:val="num" w:pos="5393"/>
        </w:tabs>
        <w:ind w:left="5393" w:hanging="360"/>
      </w:pPr>
    </w:lvl>
    <w:lvl w:ilvl="7" w:tplc="04190019">
      <w:start w:val="1"/>
      <w:numFmt w:val="lowerLetter"/>
      <w:lvlText w:val="%8."/>
      <w:lvlJc w:val="left"/>
      <w:pPr>
        <w:tabs>
          <w:tab w:val="num" w:pos="6113"/>
        </w:tabs>
        <w:ind w:left="6113" w:hanging="360"/>
      </w:pPr>
    </w:lvl>
    <w:lvl w:ilvl="8" w:tplc="0419001B">
      <w:start w:val="1"/>
      <w:numFmt w:val="lowerRoman"/>
      <w:lvlText w:val="%9."/>
      <w:lvlJc w:val="right"/>
      <w:pPr>
        <w:tabs>
          <w:tab w:val="num" w:pos="6833"/>
        </w:tabs>
        <w:ind w:left="6833" w:hanging="180"/>
      </w:pPr>
    </w:lvl>
  </w:abstractNum>
  <w:abstractNum w:abstractNumId="1">
    <w:nsid w:val="152A22B4"/>
    <w:multiLevelType w:val="singleLevel"/>
    <w:tmpl w:val="D780F88E"/>
    <w:lvl w:ilvl="0">
      <w:start w:val="2"/>
      <w:numFmt w:val="decimal"/>
      <w:lvlText w:val="%1."/>
      <w:legacy w:legacy="1" w:legacySpace="0" w:legacyIndent="230"/>
      <w:lvlJc w:val="left"/>
      <w:rPr>
        <w:rFonts w:ascii="Times New Roman" w:hAnsi="Times New Roman" w:cs="Times New Roman" w:hint="default"/>
      </w:rPr>
    </w:lvl>
  </w:abstractNum>
  <w:abstractNum w:abstractNumId="2">
    <w:nsid w:val="3EA6361E"/>
    <w:multiLevelType w:val="multilevel"/>
    <w:tmpl w:val="55D403B4"/>
    <w:lvl w:ilvl="0">
      <w:start w:val="1"/>
      <w:numFmt w:val="decimal"/>
      <w:lvlText w:val="%1."/>
      <w:lvlJc w:val="left"/>
      <w:pPr>
        <w:tabs>
          <w:tab w:val="num" w:pos="1545"/>
        </w:tabs>
        <w:ind w:left="1545" w:hanging="1545"/>
      </w:pPr>
      <w:rPr>
        <w:rFonts w:hint="default"/>
      </w:rPr>
    </w:lvl>
    <w:lvl w:ilvl="1">
      <w:start w:val="3"/>
      <w:numFmt w:val="decimal"/>
      <w:lvlText w:val="%1.%2."/>
      <w:lvlJc w:val="left"/>
      <w:pPr>
        <w:tabs>
          <w:tab w:val="num" w:pos="1676"/>
        </w:tabs>
        <w:ind w:left="1676" w:hanging="1545"/>
      </w:pPr>
      <w:rPr>
        <w:rFonts w:hint="default"/>
      </w:rPr>
    </w:lvl>
    <w:lvl w:ilvl="2">
      <w:start w:val="3"/>
      <w:numFmt w:val="decimal"/>
      <w:lvlText w:val="%1.%2.%3."/>
      <w:lvlJc w:val="left"/>
      <w:pPr>
        <w:tabs>
          <w:tab w:val="num" w:pos="1807"/>
        </w:tabs>
        <w:ind w:left="1807" w:hanging="1545"/>
      </w:pPr>
      <w:rPr>
        <w:rFonts w:hint="default"/>
      </w:rPr>
    </w:lvl>
    <w:lvl w:ilvl="3">
      <w:start w:val="1"/>
      <w:numFmt w:val="decimal"/>
      <w:lvlText w:val="%1.%2.%3.%4."/>
      <w:lvlJc w:val="left"/>
      <w:pPr>
        <w:tabs>
          <w:tab w:val="num" w:pos="1938"/>
        </w:tabs>
        <w:ind w:left="1938" w:hanging="1545"/>
      </w:pPr>
      <w:rPr>
        <w:rFonts w:hint="default"/>
      </w:rPr>
    </w:lvl>
    <w:lvl w:ilvl="4">
      <w:start w:val="3"/>
      <w:numFmt w:val="decimal"/>
      <w:lvlText w:val="%1.%2.%3.%4.%5."/>
      <w:lvlJc w:val="left"/>
      <w:pPr>
        <w:tabs>
          <w:tab w:val="num" w:pos="2069"/>
        </w:tabs>
        <w:ind w:left="2069" w:hanging="1545"/>
      </w:pPr>
      <w:rPr>
        <w:rFonts w:hint="default"/>
      </w:rPr>
    </w:lvl>
    <w:lvl w:ilvl="5">
      <w:start w:val="1"/>
      <w:numFmt w:val="decimal"/>
      <w:lvlText w:val="%1.%2.%3.%4.%5.%6."/>
      <w:lvlJc w:val="left"/>
      <w:pPr>
        <w:tabs>
          <w:tab w:val="num" w:pos="2200"/>
        </w:tabs>
        <w:ind w:left="2200" w:hanging="1545"/>
      </w:pPr>
      <w:rPr>
        <w:rFonts w:hint="default"/>
      </w:rPr>
    </w:lvl>
    <w:lvl w:ilvl="6">
      <w:start w:val="1"/>
      <w:numFmt w:val="decimal"/>
      <w:lvlText w:val="%1.%2.%3.%4.%5.%6.%7."/>
      <w:lvlJc w:val="left"/>
      <w:pPr>
        <w:tabs>
          <w:tab w:val="num" w:pos="2586"/>
        </w:tabs>
        <w:ind w:left="2586" w:hanging="1800"/>
      </w:pPr>
      <w:rPr>
        <w:rFonts w:hint="default"/>
      </w:rPr>
    </w:lvl>
    <w:lvl w:ilvl="7">
      <w:start w:val="1"/>
      <w:numFmt w:val="decimal"/>
      <w:lvlText w:val="%1.%2.%3.%4.%5.%6.%7.%8."/>
      <w:lvlJc w:val="left"/>
      <w:pPr>
        <w:tabs>
          <w:tab w:val="num" w:pos="2717"/>
        </w:tabs>
        <w:ind w:left="2717" w:hanging="1800"/>
      </w:pPr>
      <w:rPr>
        <w:rFonts w:hint="default"/>
      </w:rPr>
    </w:lvl>
    <w:lvl w:ilvl="8">
      <w:start w:val="1"/>
      <w:numFmt w:val="decimal"/>
      <w:lvlText w:val="%1.%2.%3.%4.%5.%6.%7.%8.%9."/>
      <w:lvlJc w:val="left"/>
      <w:pPr>
        <w:tabs>
          <w:tab w:val="num" w:pos="3208"/>
        </w:tabs>
        <w:ind w:left="3208" w:hanging="2160"/>
      </w:pPr>
      <w:rPr>
        <w:rFonts w:hint="default"/>
      </w:rPr>
    </w:lvl>
  </w:abstractNum>
  <w:abstractNum w:abstractNumId="3">
    <w:nsid w:val="494F23AF"/>
    <w:multiLevelType w:val="hybridMultilevel"/>
    <w:tmpl w:val="2E20EF46"/>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4">
    <w:nsid w:val="6A8A0574"/>
    <w:multiLevelType w:val="hybridMultilevel"/>
    <w:tmpl w:val="E604C012"/>
    <w:lvl w:ilvl="0" w:tplc="04190001">
      <w:start w:val="1"/>
      <w:numFmt w:val="bullet"/>
      <w:lvlText w:val=""/>
      <w:lvlJc w:val="left"/>
      <w:pPr>
        <w:tabs>
          <w:tab w:val="num" w:pos="1080"/>
        </w:tabs>
        <w:ind w:left="1080" w:hanging="360"/>
      </w:pPr>
      <w:rPr>
        <w:rFonts w:ascii="Symbol" w:hAnsi="Symbol" w:cs="Symbol"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cs="Wingdings" w:hint="default"/>
      </w:rPr>
    </w:lvl>
    <w:lvl w:ilvl="3" w:tplc="04190001">
      <w:start w:val="1"/>
      <w:numFmt w:val="bullet"/>
      <w:lvlText w:val=""/>
      <w:lvlJc w:val="left"/>
      <w:pPr>
        <w:tabs>
          <w:tab w:val="num" w:pos="3240"/>
        </w:tabs>
        <w:ind w:left="3240" w:hanging="360"/>
      </w:pPr>
      <w:rPr>
        <w:rFonts w:ascii="Symbol" w:hAnsi="Symbol" w:cs="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cs="Wingdings" w:hint="default"/>
      </w:rPr>
    </w:lvl>
    <w:lvl w:ilvl="6" w:tplc="04190001">
      <w:start w:val="1"/>
      <w:numFmt w:val="bullet"/>
      <w:lvlText w:val=""/>
      <w:lvlJc w:val="left"/>
      <w:pPr>
        <w:tabs>
          <w:tab w:val="num" w:pos="5400"/>
        </w:tabs>
        <w:ind w:left="5400" w:hanging="360"/>
      </w:pPr>
      <w:rPr>
        <w:rFonts w:ascii="Symbol" w:hAnsi="Symbol" w:cs="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cs="Wingdings" w:hint="default"/>
      </w:rPr>
    </w:lvl>
  </w:abstractNum>
  <w:num w:numId="1">
    <w:abstractNumId w:val="1"/>
  </w:num>
  <w:num w:numId="2">
    <w:abstractNumId w:val="3"/>
  </w:num>
  <w:num w:numId="3">
    <w:abstractNumId w:val="4"/>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bordersDoNotSurroundHeader/>
  <w:bordersDoNotSurroundFooter/>
  <w:revisionView w:markup="0"/>
  <w:doNotTrackMoves/>
  <w:doNotTrackFormatting/>
  <w:defaultTabStop w:val="720"/>
  <w:doNotHyphenateCaps/>
  <w:drawingGridHorizontalSpacing w:val="100"/>
  <w:drawingGridVerticalSpacing w:val="120"/>
  <w:displayHorizontalDrawingGridEvery w:val="0"/>
  <w:displayVerticalDrawingGridEvery w:val="3"/>
  <w:doNotShadeFormData/>
  <w:characterSpacingControl w:val="compressPunctuation"/>
  <w:doNotValidateAgainstSchema/>
  <w:doNotDemarcateInvalidXml/>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64A0D"/>
    <w:rsid w:val="00032837"/>
    <w:rsid w:val="00046645"/>
    <w:rsid w:val="00065701"/>
    <w:rsid w:val="000D14E2"/>
    <w:rsid w:val="000E3EA8"/>
    <w:rsid w:val="00101842"/>
    <w:rsid w:val="00107261"/>
    <w:rsid w:val="001C6A79"/>
    <w:rsid w:val="00225504"/>
    <w:rsid w:val="002549E2"/>
    <w:rsid w:val="0027660E"/>
    <w:rsid w:val="00276F87"/>
    <w:rsid w:val="002A7D16"/>
    <w:rsid w:val="002B4BD2"/>
    <w:rsid w:val="002C659B"/>
    <w:rsid w:val="00313C6B"/>
    <w:rsid w:val="00317DE2"/>
    <w:rsid w:val="00342204"/>
    <w:rsid w:val="00366705"/>
    <w:rsid w:val="003D6A4C"/>
    <w:rsid w:val="003E628B"/>
    <w:rsid w:val="003F005C"/>
    <w:rsid w:val="00464A0D"/>
    <w:rsid w:val="00475B93"/>
    <w:rsid w:val="00476FF1"/>
    <w:rsid w:val="004E019D"/>
    <w:rsid w:val="004F010B"/>
    <w:rsid w:val="005007D1"/>
    <w:rsid w:val="00501746"/>
    <w:rsid w:val="005266ED"/>
    <w:rsid w:val="005545E2"/>
    <w:rsid w:val="005B775D"/>
    <w:rsid w:val="005C3FBE"/>
    <w:rsid w:val="005F4C19"/>
    <w:rsid w:val="005F5E31"/>
    <w:rsid w:val="006E5CD1"/>
    <w:rsid w:val="006F7A8D"/>
    <w:rsid w:val="00760445"/>
    <w:rsid w:val="00761C74"/>
    <w:rsid w:val="007671A1"/>
    <w:rsid w:val="007841DB"/>
    <w:rsid w:val="007C2291"/>
    <w:rsid w:val="007F1EE3"/>
    <w:rsid w:val="00812093"/>
    <w:rsid w:val="00817D91"/>
    <w:rsid w:val="00820FEC"/>
    <w:rsid w:val="008311A2"/>
    <w:rsid w:val="00840622"/>
    <w:rsid w:val="00885BB0"/>
    <w:rsid w:val="008D282C"/>
    <w:rsid w:val="008E0E29"/>
    <w:rsid w:val="008F1228"/>
    <w:rsid w:val="009A0DAB"/>
    <w:rsid w:val="009A32E1"/>
    <w:rsid w:val="009E4E61"/>
    <w:rsid w:val="00A5221C"/>
    <w:rsid w:val="00AC4D4B"/>
    <w:rsid w:val="00B16768"/>
    <w:rsid w:val="00B548A0"/>
    <w:rsid w:val="00B54CE8"/>
    <w:rsid w:val="00B673DC"/>
    <w:rsid w:val="00C21D78"/>
    <w:rsid w:val="00C37709"/>
    <w:rsid w:val="00C46B49"/>
    <w:rsid w:val="00C858ED"/>
    <w:rsid w:val="00CA61C7"/>
    <w:rsid w:val="00CD6FC8"/>
    <w:rsid w:val="00D67ABB"/>
    <w:rsid w:val="00DB4ECF"/>
    <w:rsid w:val="00DC71C6"/>
    <w:rsid w:val="00DD5C1E"/>
    <w:rsid w:val="00EA1A57"/>
    <w:rsid w:val="00EE59B7"/>
    <w:rsid w:val="00F35998"/>
    <w:rsid w:val="00FC378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76"/>
    <o:shapelayout v:ext="edit">
      <o:idmap v:ext="edit" data="1"/>
    </o:shapelayout>
  </w:shapeDefaults>
  <w:decimalSymbol w:val=","/>
  <w:listSeparator w:val=";"/>
  <w14:defaultImageDpi w14:val="0"/>
  <w15:chartTrackingRefBased/>
  <w15:docId w15:val="{99828EE0-C40D-4620-B969-B82ACC5E24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autoSpaceDE w:val="0"/>
      <w:autoSpaceDN w:val="0"/>
      <w:adjustRightInd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rsid w:val="00501746"/>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rsid w:val="002A7D16"/>
    <w:pPr>
      <w:tabs>
        <w:tab w:val="center" w:pos="4677"/>
        <w:tab w:val="right" w:pos="9355"/>
      </w:tabs>
    </w:pPr>
  </w:style>
  <w:style w:type="character" w:customStyle="1" w:styleId="a5">
    <w:name w:val="Верхний колонтитул Знак"/>
    <w:link w:val="a4"/>
    <w:uiPriority w:val="99"/>
    <w:semiHidden/>
    <w:rPr>
      <w:sz w:val="20"/>
      <w:szCs w:val="20"/>
    </w:rPr>
  </w:style>
  <w:style w:type="paragraph" w:styleId="a6">
    <w:name w:val="footer"/>
    <w:basedOn w:val="a"/>
    <w:link w:val="a7"/>
    <w:uiPriority w:val="99"/>
    <w:rsid w:val="002A7D16"/>
    <w:pPr>
      <w:tabs>
        <w:tab w:val="center" w:pos="4677"/>
        <w:tab w:val="right" w:pos="9355"/>
      </w:tabs>
    </w:pPr>
  </w:style>
  <w:style w:type="character" w:customStyle="1" w:styleId="a7">
    <w:name w:val="Нижний колонтитул Знак"/>
    <w:link w:val="a6"/>
    <w:uiPriority w:val="99"/>
    <w:semiHidden/>
    <w:rPr>
      <w:sz w:val="20"/>
      <w:szCs w:val="20"/>
    </w:rPr>
  </w:style>
  <w:style w:type="character" w:styleId="a8">
    <w:name w:val="page number"/>
    <w:uiPriority w:val="99"/>
    <w:rsid w:val="002A7D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54" Type="http://schemas.openxmlformats.org/officeDocument/2006/relationships/image" Target="media/image4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8" Type="http://schemas.openxmlformats.org/officeDocument/2006/relationships/image" Target="media/image2.jpeg"/><Relationship Id="rId51" Type="http://schemas.openxmlformats.org/officeDocument/2006/relationships/image" Target="media/image45.jpe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9772</Words>
  <Characters>55706</Characters>
  <Application>Microsoft Office Word</Application>
  <DocSecurity>0</DocSecurity>
  <Lines>464</Lines>
  <Paragraphs>130</Paragraphs>
  <ScaleCrop>false</ScaleCrop>
  <HeadingPairs>
    <vt:vector size="2" baseType="variant">
      <vt:variant>
        <vt:lpstr>Название</vt:lpstr>
      </vt:variant>
      <vt:variant>
        <vt:i4>1</vt:i4>
      </vt:variant>
    </vt:vector>
  </HeadingPairs>
  <TitlesOfParts>
    <vt:vector size="1" baseType="lpstr">
      <vt:lpstr>Конвейер, транспортер — машина непрерывного действия для перемещения сыпучих, кусковых или штучных грузов</vt:lpstr>
    </vt:vector>
  </TitlesOfParts>
  <Company>SESTRU</Company>
  <LinksUpToDate>false</LinksUpToDate>
  <CharactersWithSpaces>65348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Конвейер, транспортер — машина непрерывного действия для перемещения сыпучих, кусковых или штучных грузов</dc:title>
  <dc:subject/>
  <dc:creator>IWA</dc:creator>
  <cp:keywords/>
  <dc:description/>
  <cp:lastModifiedBy>admin</cp:lastModifiedBy>
  <cp:revision>2</cp:revision>
  <dcterms:created xsi:type="dcterms:W3CDTF">2014-03-04T20:23:00Z</dcterms:created>
  <dcterms:modified xsi:type="dcterms:W3CDTF">2014-03-04T20:23:00Z</dcterms:modified>
</cp:coreProperties>
</file>