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7D" w:rsidRPr="00146A43" w:rsidRDefault="00190E7D" w:rsidP="00190E7D">
      <w:pPr>
        <w:spacing w:before="120"/>
        <w:jc w:val="center"/>
        <w:rPr>
          <w:b/>
          <w:sz w:val="32"/>
        </w:rPr>
      </w:pPr>
      <w:r w:rsidRPr="00146A43">
        <w:rPr>
          <w:b/>
          <w:sz w:val="32"/>
        </w:rPr>
        <w:t>Кордильеры.</w:t>
      </w:r>
    </w:p>
    <w:p w:rsidR="00190E7D" w:rsidRPr="00146A43" w:rsidRDefault="00190E7D" w:rsidP="00190E7D">
      <w:pPr>
        <w:spacing w:before="120"/>
        <w:ind w:firstLine="567"/>
        <w:jc w:val="both"/>
      </w:pPr>
      <w:r w:rsidRPr="00146A43">
        <w:t xml:space="preserve">Это горная страна, протянувшаяся от Аляски до Мексики вдоль западной окраины Северной Америки на </w:t>
      </w:r>
      <w:smartTag w:uri="urn:schemas-microsoft-com:office:smarttags" w:element="metricconverter">
        <w:smartTagPr>
          <w:attr w:name="ProductID" w:val="7000 км"/>
        </w:smartTagPr>
        <w:r w:rsidRPr="00146A43">
          <w:t>7000 км</w:t>
        </w:r>
      </w:smartTag>
      <w:r w:rsidRPr="00146A43">
        <w:t>. Главное горообразование происходило с конца юрского периода до начала палеогена, а окончательное формирование их произошло в антропогенный период кайнозойской эры.</w:t>
      </w:r>
    </w:p>
    <w:p w:rsidR="00190E7D" w:rsidRPr="00146A43" w:rsidRDefault="00190E7D" w:rsidP="00190E7D">
      <w:pPr>
        <w:spacing w:before="120"/>
        <w:ind w:firstLine="567"/>
        <w:jc w:val="both"/>
      </w:pPr>
      <w:r w:rsidRPr="00146A43">
        <w:t>Рельеф Кордильер сложен. В них различают глыбовые и складчато-глыбовые хребты, вулканические горы, аккумулятивные равнины молодых прогибов. Кордильеры образовались на стыке двух литосферных плит, в полосе сжатия земной коры. Эта полоса пересечена здесь множеством разломов, которые начинаются с океанического дна и заканчиваются на суше. Горообразовательный процесс здесь еще не закончен, об этом свидетельствуют сильные землетрясения и извержения вулканов (например, Орисаба и Попокатепетль на Мексиканском нагорье). В Кордильерах наиболее крупными структурами рельефа являются Аляскинский хребет, Береговые хребты, Скалистые горы, плато Колорадо, Каскадные горы, Сьерра-Невада. Горы расчленены глубокими речными долинами, которые здесь называют каньонами. Высочайшей вершиной Кордильер является гора Мак-Кинли (</w:t>
      </w:r>
      <w:smartTag w:uri="urn:schemas-microsoft-com:office:smarttags" w:element="metricconverter">
        <w:smartTagPr>
          <w:attr w:name="ProductID" w:val="6193 метра"/>
        </w:smartTagPr>
        <w:r w:rsidRPr="00146A43">
          <w:t>6193 метра</w:t>
        </w:r>
      </w:smartTag>
      <w:r w:rsidRPr="00146A43">
        <w:t>).</w:t>
      </w:r>
    </w:p>
    <w:p w:rsidR="00190E7D" w:rsidRPr="00146A43" w:rsidRDefault="00190E7D" w:rsidP="00190E7D">
      <w:pPr>
        <w:spacing w:before="120"/>
        <w:ind w:firstLine="567"/>
        <w:jc w:val="both"/>
      </w:pPr>
      <w:r w:rsidRPr="00146A43">
        <w:t>Система Кордильер обладает комплексом разнообразных полезных ископаемых. Огромны запасы руд черных и цветных металлов, которые связаны с гранитными интрузиями (см. Магматизм). Из нерудных полезных ископаемых здесь залегает нефть, приуроченная к межгорным прогибам. Во внутренних котловинах Скалистых гор имеются запасы бурого угля.</w:t>
      </w:r>
    </w:p>
    <w:p w:rsidR="00190E7D" w:rsidRPr="00146A43" w:rsidRDefault="00190E7D" w:rsidP="00190E7D">
      <w:pPr>
        <w:spacing w:before="120"/>
        <w:ind w:firstLine="567"/>
        <w:jc w:val="both"/>
      </w:pPr>
      <w:r w:rsidRPr="00146A43">
        <w:t>Горные хребты стоят на пути океанических воздушных масс, поэтому влияние океана по направлению к востоку резко ослабевает. Эта особенность климата Кордильер влияет на почвенно-растительный покров, высотную поясность, развитие современного оледенения. Вытя-нутость хребтов с севера на юг предопределяет различия температур как зимой, так и летом. Зимой она колеблется от —24°С (у Аляски) до +24°С (на юге Мексики), а летом от +4°С до +20°С.</w:t>
      </w:r>
    </w:p>
    <w:p w:rsidR="00190E7D" w:rsidRPr="00146A43" w:rsidRDefault="00190E7D" w:rsidP="00190E7D">
      <w:pPr>
        <w:spacing w:before="120"/>
        <w:ind w:firstLine="567"/>
        <w:jc w:val="both"/>
      </w:pPr>
      <w:r w:rsidRPr="00146A43">
        <w:t xml:space="preserve">Наибольшее количество осадков выпадает на северо-западе Кордильер, так как они находятся на пути западных ветров с Тихого океана. Там выпадает около </w:t>
      </w:r>
      <w:smartTag w:uri="urn:schemas-microsoft-com:office:smarttags" w:element="metricconverter">
        <w:smartTagPr>
          <w:attr w:name="ProductID" w:val="3000 мм"/>
        </w:smartTagPr>
        <w:r w:rsidRPr="00146A43">
          <w:t>3000 мм</w:t>
        </w:r>
      </w:smartTag>
      <w:r w:rsidRPr="00146A43">
        <w:t>. Наименьшее — в тропических широтах, потому что они находятся в стороне от океанических воздушных масс, в областях высокого давления. Малое количество осадков объясняется еще и холодным течением, которое проходит близ берегов. Небольшое количество осадков получают и внутренние плоскогорья Кордильер. Горы находятся в пределах следующих климатических поясов: субарктического, умеренного, субтропического и тропического.</w:t>
      </w:r>
    </w:p>
    <w:p w:rsidR="00190E7D" w:rsidRPr="00146A43" w:rsidRDefault="00190E7D" w:rsidP="00190E7D">
      <w:pPr>
        <w:spacing w:before="120"/>
        <w:ind w:firstLine="567"/>
        <w:jc w:val="both"/>
      </w:pPr>
      <w:r w:rsidRPr="00146A43">
        <w:t>Значительная часть западных рек Северной Америки берут свое начало в Кордильерах. Питание их преимущественно ледниковое и снеговое, половодье приходится на лето. Это реки стремительные, горные. Наиболее крупные из них — Колумбия и Колорадо. Озера Кордильер имеют вулканическое или ледниковое происхождение. На внутренних плоскогорьях встречаются мелководные засоленные озера. Это остатки крупных водоемов, существовавших здесь во времена более влажного климата. Самое крупное из них — Большое Соленое.</w:t>
      </w:r>
    </w:p>
    <w:p w:rsidR="00190E7D" w:rsidRPr="00146A43" w:rsidRDefault="00190E7D" w:rsidP="00190E7D">
      <w:pPr>
        <w:spacing w:before="120"/>
        <w:ind w:firstLine="567"/>
        <w:jc w:val="both"/>
      </w:pPr>
      <w:r w:rsidRPr="00146A43">
        <w:t xml:space="preserve">Растительный мир очень разнообразен и зависит от особенностей климата. Примерно до 40° с.ш. располагаются хвойные леса, имеющие своеобразный облик. Они исключительно богаты по видовому составу. Типичными представителями этих лесов являются ель, пихта, кипари-совик, туя, или, как ее еще называют, красный кедр. Между хвойными деревьями, высота которых может достигать </w:t>
      </w:r>
      <w:smartTag w:uri="urn:schemas-microsoft-com:office:smarttags" w:element="metricconverter">
        <w:smartTagPr>
          <w:attr w:name="ProductID" w:val="80 м"/>
        </w:smartTagPr>
        <w:r w:rsidRPr="00146A43">
          <w:t>80 м</w:t>
        </w:r>
      </w:smartTag>
      <w:r w:rsidRPr="00146A43">
        <w:t xml:space="preserve">, почти отсутствует древесный подлесок, зато в изобилии растут разнообразные кустарники. В наземном покрове много папоротников и мхов. При движении к югу в хвойных лесах начинают встречаться желтая сосна, белая пихта, сахарная сосна. Еще южнее появляется вечнозеленая секвойя. Южнее 42° с.ш., по мере увеличения сухости, леса сменяются зарослями кустарников, они состоят из вересковых, можжевельниковых зарослей, высота которых обычно не более </w:t>
      </w:r>
      <w:smartTag w:uri="urn:schemas-microsoft-com:office:smarttags" w:element="metricconverter">
        <w:smartTagPr>
          <w:attr w:name="ProductID" w:val="2 м"/>
        </w:smartTagPr>
        <w:r w:rsidRPr="00146A43">
          <w:t>2 м</w:t>
        </w:r>
      </w:smartTag>
      <w:r w:rsidRPr="00146A43">
        <w:t xml:space="preserve">. Иногда здесь можно встретить различные виды вечнозеленого дуба. Для внутренних районов Кордильер, где влажность климата уменьшается, характерны сухие леса, районы полынных и солянковых пустынь. Склоны гор, получающие осадки, до высоты </w:t>
      </w:r>
      <w:smartTag w:uri="urn:schemas-microsoft-com:office:smarttags" w:element="metricconverter">
        <w:smartTagPr>
          <w:attr w:name="ProductID" w:val="1200 метров"/>
        </w:smartTagPr>
        <w:r w:rsidRPr="00146A43">
          <w:t>1200 метров</w:t>
        </w:r>
      </w:smartTag>
      <w:r w:rsidRPr="00146A43">
        <w:t xml:space="preserve"> покрыты вечнозелеными лесами.</w:t>
      </w:r>
    </w:p>
    <w:p w:rsidR="00190E7D" w:rsidRPr="00146A43" w:rsidRDefault="00190E7D" w:rsidP="00190E7D">
      <w:pPr>
        <w:spacing w:before="120"/>
        <w:ind w:firstLine="567"/>
        <w:jc w:val="both"/>
      </w:pPr>
      <w:r w:rsidRPr="00146A43">
        <w:t>В Кордильерах встречается крупный хищник Северной Америки — бурый медведь гризли. В горах юго-запада обитает медведь барибал с длинным черным мехом. Он портит посевы и истребляет скот. Много волков, лисиц, рысей.</w:t>
      </w:r>
    </w:p>
    <w:p w:rsidR="00190E7D" w:rsidRPr="00146A43" w:rsidRDefault="00190E7D" w:rsidP="00190E7D">
      <w:pPr>
        <w:spacing w:before="120"/>
        <w:ind w:firstLine="567"/>
        <w:jc w:val="both"/>
      </w:pPr>
      <w:r w:rsidRPr="00146A43">
        <w:t>В южных районах Кордильер много змей, ящериц, членистоногих. Здесь обитает единственная ядовитая безногая ящерица — ядозуб.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E7D"/>
    <w:rsid w:val="00146A43"/>
    <w:rsid w:val="00190E7D"/>
    <w:rsid w:val="0023393F"/>
    <w:rsid w:val="00643C14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B6412D-E368-4D86-8ED6-CBBC7B8B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0E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3740</Characters>
  <Application>Microsoft Office Word</Application>
  <DocSecurity>0</DocSecurity>
  <Lines>31</Lines>
  <Paragraphs>8</Paragraphs>
  <ScaleCrop>false</ScaleCrop>
  <Company>Home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Кордильеры</dc:title>
  <dc:subject/>
  <dc:creator>User</dc:creator>
  <cp:keywords/>
  <dc:description/>
  <cp:lastModifiedBy>admin</cp:lastModifiedBy>
  <cp:revision>2</cp:revision>
  <dcterms:created xsi:type="dcterms:W3CDTF">2014-02-20T02:00:00Z</dcterms:created>
  <dcterms:modified xsi:type="dcterms:W3CDTF">2014-02-20T02:00:00Z</dcterms:modified>
</cp:coreProperties>
</file>