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5C" w:rsidRDefault="00C52D5C">
      <w:pPr>
        <w:jc w:val="center"/>
        <w:rPr>
          <w:b/>
          <w:bCs/>
        </w:rPr>
      </w:pPr>
      <w:r>
        <w:rPr>
          <w:b/>
          <w:bCs/>
        </w:rPr>
        <w:t>Министерство образования Российской Федерации</w:t>
      </w:r>
    </w:p>
    <w:p w:rsidR="00C52D5C" w:rsidRDefault="00C52D5C">
      <w:pPr>
        <w:jc w:val="center"/>
        <w:rPr>
          <w:b/>
          <w:bCs/>
        </w:rPr>
      </w:pPr>
    </w:p>
    <w:p w:rsidR="00C52D5C" w:rsidRDefault="00C52D5C">
      <w:pPr>
        <w:jc w:val="center"/>
        <w:rPr>
          <w:b/>
          <w:bCs/>
          <w:sz w:val="22"/>
          <w:szCs w:val="22"/>
        </w:rPr>
      </w:pPr>
      <w:r>
        <w:rPr>
          <w:b/>
          <w:bCs/>
          <w:sz w:val="22"/>
          <w:szCs w:val="22"/>
        </w:rPr>
        <w:t xml:space="preserve">САНКТ-ПЕТЕРБУРГСКИЙ ГОСУДАРСТВЕННЫЙ УНИВЕРСИТЕТ </w:t>
      </w:r>
    </w:p>
    <w:p w:rsidR="00C52D5C" w:rsidRDefault="00C52D5C">
      <w:pPr>
        <w:rPr>
          <w:b/>
          <w:bCs/>
        </w:rPr>
      </w:pPr>
      <w:r>
        <w:rPr>
          <w:b/>
          <w:bCs/>
        </w:rPr>
        <w:t>-----------------------------------------------------------------------------------------------------------------</w:t>
      </w:r>
    </w:p>
    <w:p w:rsidR="00C52D5C" w:rsidRDefault="00C52D5C">
      <w:pPr>
        <w:pStyle w:val="3"/>
      </w:pPr>
    </w:p>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Pr>
        <w:pStyle w:val="1"/>
        <w:jc w:val="center"/>
        <w:rPr>
          <w:i/>
          <w:iCs/>
          <w:sz w:val="40"/>
          <w:szCs w:val="40"/>
        </w:rPr>
      </w:pPr>
      <w:r>
        <w:rPr>
          <w:i/>
          <w:iCs/>
          <w:sz w:val="40"/>
          <w:szCs w:val="40"/>
        </w:rPr>
        <w:t>Корни наркомании.</w:t>
      </w:r>
    </w:p>
    <w:p w:rsidR="00C52D5C" w:rsidRDefault="00C52D5C"/>
    <w:p w:rsidR="00C52D5C" w:rsidRDefault="00C52D5C"/>
    <w:p w:rsidR="00C52D5C" w:rsidRDefault="00C52D5C">
      <w:r>
        <w:t xml:space="preserve">                                                       СВОДНЫЙ РЕФЕРАТ.</w:t>
      </w:r>
    </w:p>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Pr>
        <w:jc w:val="center"/>
      </w:pPr>
      <w:r>
        <w:t xml:space="preserve">                                                                                                       Выполнила: студентка 2 курса</w:t>
      </w:r>
    </w:p>
    <w:p w:rsidR="00C52D5C" w:rsidRDefault="00C52D5C">
      <w:pPr>
        <w:jc w:val="right"/>
      </w:pPr>
      <w:r>
        <w:t xml:space="preserve">  Полевикова А.А.</w:t>
      </w:r>
    </w:p>
    <w:p w:rsidR="00C52D5C" w:rsidRDefault="00C52D5C">
      <w:r>
        <w:t xml:space="preserve">                                                                                                        Проверил: Колесниченко В.В.</w:t>
      </w:r>
    </w:p>
    <w:p w:rsidR="00C52D5C" w:rsidRDefault="00C52D5C"/>
    <w:p w:rsidR="00C52D5C" w:rsidRDefault="00C52D5C"/>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pPr>
    </w:p>
    <w:p w:rsidR="00C52D5C" w:rsidRDefault="00C52D5C">
      <w:pPr>
        <w:jc w:val="center"/>
        <w:rPr>
          <w:i/>
          <w:iCs/>
        </w:rPr>
      </w:pPr>
      <w:r>
        <w:rPr>
          <w:i/>
          <w:iCs/>
        </w:rPr>
        <w:t>СПб., 2005г.</w:t>
      </w:r>
    </w:p>
    <w:p w:rsidR="00C52D5C" w:rsidRDefault="00C52D5C">
      <w:pPr>
        <w:pStyle w:val="1"/>
        <w:jc w:val="center"/>
        <w:rPr>
          <w:i/>
          <w:iCs/>
        </w:rPr>
      </w:pPr>
      <w:r>
        <w:rPr>
          <w:i/>
          <w:iCs/>
        </w:rPr>
        <w:t>Оглавление</w:t>
      </w:r>
    </w:p>
    <w:p w:rsidR="00C52D5C" w:rsidRDefault="00C52D5C"/>
    <w:p w:rsidR="00C52D5C" w:rsidRDefault="00C52D5C"/>
    <w:p w:rsidR="00C52D5C" w:rsidRDefault="00C52D5C"/>
    <w:p w:rsidR="00C52D5C" w:rsidRDefault="00C52D5C">
      <w:pPr>
        <w:numPr>
          <w:ilvl w:val="0"/>
          <w:numId w:val="1"/>
        </w:numPr>
        <w:rPr>
          <w:sz w:val="28"/>
          <w:szCs w:val="28"/>
        </w:rPr>
      </w:pPr>
      <w:r>
        <w:rPr>
          <w:sz w:val="28"/>
          <w:szCs w:val="28"/>
        </w:rPr>
        <w:t>Введение. Трагедия современного общества……….........3</w:t>
      </w:r>
    </w:p>
    <w:p w:rsidR="00C52D5C" w:rsidRDefault="00C52D5C">
      <w:pPr>
        <w:ind w:left="360"/>
        <w:rPr>
          <w:sz w:val="28"/>
          <w:szCs w:val="28"/>
        </w:rPr>
      </w:pPr>
    </w:p>
    <w:p w:rsidR="00C52D5C" w:rsidRDefault="00C52D5C">
      <w:pPr>
        <w:numPr>
          <w:ilvl w:val="0"/>
          <w:numId w:val="2"/>
        </w:numPr>
        <w:rPr>
          <w:sz w:val="28"/>
          <w:szCs w:val="28"/>
        </w:rPr>
      </w:pPr>
      <w:r>
        <w:rPr>
          <w:sz w:val="28"/>
          <w:szCs w:val="28"/>
        </w:rPr>
        <w:t>Цель реферата………………………………………………8</w:t>
      </w:r>
    </w:p>
    <w:p w:rsidR="00C52D5C" w:rsidRDefault="00C52D5C">
      <w:pPr>
        <w:ind w:left="360"/>
        <w:rPr>
          <w:sz w:val="28"/>
          <w:szCs w:val="28"/>
        </w:rPr>
      </w:pPr>
    </w:p>
    <w:p w:rsidR="00C52D5C" w:rsidRDefault="00C52D5C">
      <w:pPr>
        <w:numPr>
          <w:ilvl w:val="0"/>
          <w:numId w:val="2"/>
        </w:numPr>
        <w:rPr>
          <w:sz w:val="28"/>
          <w:szCs w:val="28"/>
        </w:rPr>
      </w:pPr>
      <w:r>
        <w:rPr>
          <w:sz w:val="28"/>
          <w:szCs w:val="28"/>
        </w:rPr>
        <w:t>Основная часть………………………………………...........9</w:t>
      </w:r>
    </w:p>
    <w:p w:rsidR="00C52D5C" w:rsidRDefault="00C52D5C">
      <w:pPr>
        <w:pStyle w:val="31"/>
        <w:ind w:left="720" w:hanging="360"/>
        <w:jc w:val="both"/>
        <w:rPr>
          <w:b w:val="0"/>
          <w:bCs w:val="0"/>
          <w:sz w:val="28"/>
          <w:szCs w:val="28"/>
        </w:rPr>
      </w:pPr>
      <w:r>
        <w:rPr>
          <w:b w:val="0"/>
          <w:bCs w:val="0"/>
          <w:sz w:val="28"/>
          <w:szCs w:val="28"/>
        </w:rPr>
        <w:t xml:space="preserve">    3.1. В чем корень существующей проблемы………………9</w:t>
      </w:r>
    </w:p>
    <w:p w:rsidR="00C52D5C" w:rsidRDefault="00C52D5C">
      <w:pPr>
        <w:ind w:left="360"/>
        <w:jc w:val="both"/>
        <w:rPr>
          <w:sz w:val="28"/>
          <w:szCs w:val="28"/>
        </w:rPr>
      </w:pPr>
      <w:r>
        <w:rPr>
          <w:sz w:val="28"/>
          <w:szCs w:val="28"/>
        </w:rPr>
        <w:t xml:space="preserve">    3.2. Особенности человеческих желаний…………………10</w:t>
      </w:r>
    </w:p>
    <w:p w:rsidR="00C52D5C" w:rsidRDefault="00C52D5C">
      <w:pPr>
        <w:ind w:left="360"/>
        <w:jc w:val="both"/>
        <w:rPr>
          <w:sz w:val="28"/>
          <w:szCs w:val="28"/>
        </w:rPr>
      </w:pPr>
      <w:r>
        <w:rPr>
          <w:sz w:val="28"/>
          <w:szCs w:val="28"/>
        </w:rPr>
        <w:t xml:space="preserve">    3.3. Этапы развития желаний………………………….......10</w:t>
      </w:r>
    </w:p>
    <w:p w:rsidR="00C52D5C" w:rsidRDefault="00C52D5C">
      <w:pPr>
        <w:ind w:left="360"/>
        <w:jc w:val="both"/>
        <w:rPr>
          <w:sz w:val="28"/>
          <w:szCs w:val="28"/>
        </w:rPr>
      </w:pPr>
      <w:r>
        <w:rPr>
          <w:sz w:val="28"/>
          <w:szCs w:val="28"/>
        </w:rPr>
        <w:t xml:space="preserve">    3.4. Духовное желание……………………………………..11</w:t>
      </w:r>
    </w:p>
    <w:p w:rsidR="00C52D5C" w:rsidRDefault="00C52D5C">
      <w:pPr>
        <w:ind w:left="360"/>
        <w:jc w:val="both"/>
        <w:rPr>
          <w:sz w:val="28"/>
          <w:szCs w:val="28"/>
        </w:rPr>
      </w:pPr>
      <w:r>
        <w:rPr>
          <w:sz w:val="28"/>
          <w:szCs w:val="28"/>
        </w:rPr>
        <w:t xml:space="preserve">    3.5. Возникновение нового вида желаний………………..12</w:t>
      </w:r>
    </w:p>
    <w:p w:rsidR="00C52D5C" w:rsidRDefault="00C52D5C">
      <w:pPr>
        <w:ind w:left="360"/>
        <w:jc w:val="both"/>
        <w:rPr>
          <w:sz w:val="28"/>
          <w:szCs w:val="28"/>
        </w:rPr>
      </w:pPr>
      <w:r>
        <w:rPr>
          <w:sz w:val="28"/>
          <w:szCs w:val="28"/>
        </w:rPr>
        <w:t xml:space="preserve">    3.6. Высший мир……………………………………………13</w:t>
      </w:r>
    </w:p>
    <w:p w:rsidR="00C52D5C" w:rsidRDefault="00C52D5C">
      <w:pPr>
        <w:ind w:left="360"/>
        <w:jc w:val="both"/>
        <w:rPr>
          <w:sz w:val="28"/>
          <w:szCs w:val="28"/>
        </w:rPr>
      </w:pPr>
    </w:p>
    <w:p w:rsidR="00C52D5C" w:rsidRDefault="00C52D5C">
      <w:pPr>
        <w:numPr>
          <w:ilvl w:val="0"/>
          <w:numId w:val="2"/>
        </w:numPr>
        <w:rPr>
          <w:sz w:val="28"/>
          <w:szCs w:val="28"/>
        </w:rPr>
      </w:pPr>
      <w:r>
        <w:rPr>
          <w:sz w:val="28"/>
          <w:szCs w:val="28"/>
        </w:rPr>
        <w:t>Выводы……………………………………………………..15</w:t>
      </w:r>
    </w:p>
    <w:p w:rsidR="00C52D5C" w:rsidRDefault="00C52D5C">
      <w:pPr>
        <w:ind w:left="360"/>
        <w:rPr>
          <w:sz w:val="28"/>
          <w:szCs w:val="28"/>
        </w:rPr>
      </w:pPr>
    </w:p>
    <w:p w:rsidR="00C52D5C" w:rsidRDefault="00C52D5C">
      <w:pPr>
        <w:numPr>
          <w:ilvl w:val="0"/>
          <w:numId w:val="2"/>
        </w:numPr>
        <w:rPr>
          <w:sz w:val="28"/>
          <w:szCs w:val="28"/>
        </w:rPr>
      </w:pPr>
      <w:r>
        <w:rPr>
          <w:sz w:val="28"/>
          <w:szCs w:val="28"/>
        </w:rPr>
        <w:t>Библиография……………………………………………...16</w:t>
      </w:r>
    </w:p>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 w:rsidR="00C52D5C" w:rsidRDefault="00C52D5C">
      <w:pPr>
        <w:jc w:val="center"/>
        <w:rPr>
          <w:b/>
          <w:bCs/>
          <w:sz w:val="28"/>
          <w:szCs w:val="28"/>
        </w:rPr>
      </w:pPr>
      <w:r>
        <w:rPr>
          <w:b/>
          <w:bCs/>
          <w:sz w:val="28"/>
          <w:szCs w:val="28"/>
        </w:rPr>
        <w:t>Введение. Трагедия современного общества.</w:t>
      </w:r>
    </w:p>
    <w:p w:rsidR="00C52D5C" w:rsidRDefault="00C52D5C">
      <w:pPr>
        <w:jc w:val="both"/>
        <w:rPr>
          <w:b/>
          <w:bCs/>
        </w:rPr>
      </w:pPr>
    </w:p>
    <w:p w:rsidR="00C52D5C" w:rsidRDefault="00C52D5C">
      <w:pPr>
        <w:spacing w:line="240" w:lineRule="atLeast"/>
        <w:ind w:firstLine="709"/>
        <w:jc w:val="both"/>
      </w:pPr>
      <w:r>
        <w:t>В настоящее время проблема наркотиков приобретает все больший размах во всем мире.</w:t>
      </w:r>
    </w:p>
    <w:p w:rsidR="00C52D5C" w:rsidRDefault="00C52D5C">
      <w:pPr>
        <w:spacing w:line="240" w:lineRule="atLeast"/>
        <w:ind w:firstLine="709"/>
        <w:jc w:val="both"/>
      </w:pPr>
      <w:r>
        <w:t>В некоторых странах, таких, как Колумбия и Афганистан, например, основную часть дохода экономики составляют доходы от продажи наркотиков, что может свидетельствовать об экономической зависимости этих стран от наркоторговли.</w:t>
      </w:r>
    </w:p>
    <w:p w:rsidR="00C52D5C" w:rsidRDefault="00C52D5C">
      <w:pPr>
        <w:spacing w:line="240" w:lineRule="atLeast"/>
        <w:ind w:firstLine="709"/>
        <w:jc w:val="both"/>
      </w:pPr>
      <w:r>
        <w:t>Также наркоторговля – основной источников дохода мафиозных структур и террористических организаций, соответственно, незаконный оборот наркотиков приводит к росту коррупции. Сами наркоманы являются социально-опасными элементами общества, так как за дозу способны совершить любое преступление.</w:t>
      </w:r>
    </w:p>
    <w:p w:rsidR="00C52D5C" w:rsidRDefault="00C52D5C">
      <w:pPr>
        <w:spacing w:line="240" w:lineRule="atLeast"/>
        <w:ind w:firstLine="709"/>
        <w:jc w:val="both"/>
      </w:pPr>
      <w:r>
        <w:t>Кокаиновые наркодоллары приносят миллиардные доходы колумбийским наркобаронам.</w:t>
      </w:r>
    </w:p>
    <w:p w:rsidR="00C52D5C" w:rsidRDefault="00C52D5C">
      <w:pPr>
        <w:spacing w:line="240" w:lineRule="atLeast"/>
        <w:ind w:firstLine="709"/>
        <w:jc w:val="both"/>
      </w:pPr>
      <w:r>
        <w:t>Данная</w:t>
      </w:r>
      <w:r>
        <w:rPr>
          <w:color w:val="FF0000"/>
        </w:rPr>
        <w:t xml:space="preserve"> </w:t>
      </w:r>
      <w:r>
        <w:t>проблема очень серьезна, однако люди настолько привыкли к существующему положению вещей, и</w:t>
      </w:r>
      <w:r>
        <w:rPr>
          <w:color w:val="FF0000"/>
        </w:rPr>
        <w:t xml:space="preserve"> </w:t>
      </w:r>
      <w:r>
        <w:t>смирились с невозможностью ее устранения, что многие страны приходят к легализации наркотиков (например, Голландия).</w:t>
      </w:r>
    </w:p>
    <w:p w:rsidR="00C52D5C" w:rsidRDefault="00C52D5C">
      <w:pPr>
        <w:spacing w:line="240" w:lineRule="atLeast"/>
        <w:ind w:firstLine="709"/>
        <w:jc w:val="both"/>
      </w:pPr>
      <w:r>
        <w:t>Общество не пытается соответствовать моральным нормам и идеалам, а подгоняет себя под рамки, в которых ему удобнее функционировать.</w:t>
      </w:r>
    </w:p>
    <w:p w:rsidR="00C52D5C" w:rsidRDefault="00C52D5C">
      <w:pPr>
        <w:spacing w:line="240" w:lineRule="atLeast"/>
        <w:ind w:firstLine="709"/>
        <w:jc w:val="both"/>
      </w:pPr>
      <w:r>
        <w:t>Проблема на столько серьезна, что, постепенно, общество приходит к делению на две половины: потребляющие наркотики и торгующие ими.</w:t>
      </w: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r>
        <w:t xml:space="preserve"> «В России распространенность злоупотребления наркотическими и другими психоактивными веществами возросла за последнее десятилетие настолько резко, что в настоящее время ситуация приняла характер эпидемического процесса как по темпам нарастания, так и по степени распространенности наркологических заболеваний. По данным различных исследований считается, что каждый наркоман "заражает" от 10 до 30 человек; иначе говоря, на одного зарегистрированного наркомана приходится 10 - 30 незарегистрированных. Рост наркомании среди подростков в Российской Федерации в целом и в Москве растет. </w:t>
      </w:r>
    </w:p>
    <w:p w:rsidR="00C52D5C" w:rsidRDefault="00C52D5C">
      <w:pPr>
        <w:pStyle w:val="Web"/>
        <w:spacing w:before="0" w:beforeAutospacing="0" w:after="0" w:afterAutospacing="0" w:line="240" w:lineRule="atLeast"/>
        <w:ind w:firstLine="709"/>
        <w:jc w:val="both"/>
      </w:pPr>
      <w:r>
        <w:t>Распространенность употребления наркотиков и психоактивных веществ в Российской Федерации характеризуется рядом тенденций: расширением спектра потребляемых наркотиков; ростом числа несовершеннолетних младших возрастных групп среди наркоманов; распространением вирусоносителей СПИДа среди наркоманов. Озабоченность употреблением наркотиков среди детей и молодежи актуализируется угрозами и вызовами общественному здоровью, антиобщественным поведением и преступностью. Результаты проводимых социологических опросов свидетельствуют, что каждый второй представитель молодого поколения когда-либо пробовал наркотические и психотропные вещества, в том числе сильнодействующие наркотики.</w:t>
      </w:r>
    </w:p>
    <w:p w:rsidR="00C52D5C" w:rsidRDefault="00C52D5C">
      <w:pPr>
        <w:pStyle w:val="Web"/>
        <w:spacing w:before="0" w:beforeAutospacing="0" w:after="0" w:afterAutospacing="0" w:line="240" w:lineRule="atLeast"/>
        <w:ind w:firstLine="709"/>
        <w:jc w:val="both"/>
        <w:rPr>
          <w:color w:val="FF0000"/>
        </w:rPr>
      </w:pPr>
      <w:r>
        <w:t>Проблема наркомании стала трагедией современного общества. Западные эксперты считают, что если 7% населения страны потребляют наркотики, то эта страна погибает безвозвратно. В России согласно данных статистики и социологических исследований употребляют наркотики более 12 % населения. В наркотическую зависимость попадают представители всех социальных слоев общества. Соотношение мужчин и женщин среди</w:t>
      </w:r>
      <w:r>
        <w:rPr>
          <w:b/>
          <w:bCs/>
        </w:rPr>
        <w:t xml:space="preserve"> </w:t>
      </w:r>
      <w:r>
        <w:t>них 3:1. Число женщин, потребляющих токсические средства, за последнее десятилетие в нашей стране возросло в 7 раз. Количество</w:t>
      </w:r>
      <w:r>
        <w:rPr>
          <w:i/>
          <w:iCs/>
        </w:rPr>
        <w:t xml:space="preserve"> </w:t>
      </w:r>
      <w:r>
        <w:t>"случайных" потребителей достигает в крупных городах 28 % (Москва). Среди потребителей наркотиков предпринимателей – 30%, рабочих и безработных - по 17 %, учащихся и студентов – 14 %.» (6)</w:t>
      </w:r>
    </w:p>
    <w:p w:rsidR="00C52D5C" w:rsidRDefault="00C52D5C">
      <w:pPr>
        <w:pStyle w:val="Web"/>
        <w:spacing w:before="0" w:beforeAutospacing="0" w:after="0" w:afterAutospacing="0" w:line="240" w:lineRule="atLeast"/>
        <w:ind w:firstLine="709"/>
        <w:jc w:val="both"/>
      </w:pPr>
      <w:r>
        <w:rPr>
          <w:i/>
          <w:iCs/>
        </w:rPr>
        <w:t>Для справки</w:t>
      </w:r>
      <w:r>
        <w:t>. «В Москве вызовы «Скорой помощи» к умирающим в наркотической коме по количеству сравнялись с вызовами по сердечно-сосудистым заболеваниям.</w:t>
      </w:r>
    </w:p>
    <w:p w:rsidR="00C52D5C" w:rsidRDefault="00C52D5C">
      <w:pPr>
        <w:pStyle w:val="Web"/>
        <w:spacing w:before="0" w:beforeAutospacing="0" w:after="0" w:afterAutospacing="0" w:line="240" w:lineRule="atLeast"/>
        <w:ind w:firstLine="709"/>
        <w:jc w:val="both"/>
      </w:pPr>
      <w:r>
        <w:t>Количество смертей от наркотиков в Москве ежегодно увеличивается в два раза.</w:t>
      </w:r>
    </w:p>
    <w:p w:rsidR="00C52D5C" w:rsidRDefault="00C52D5C">
      <w:pPr>
        <w:pStyle w:val="Web"/>
        <w:spacing w:before="0" w:beforeAutospacing="0" w:after="0" w:afterAutospacing="0" w:line="240" w:lineRule="atLeast"/>
        <w:ind w:firstLine="709"/>
        <w:jc w:val="both"/>
      </w:pPr>
      <w:r>
        <w:t>После юбилейного вечера, посвященного десятилетию одной из московских школ, в туалетных комнатах нашли 117 шприцов. В празднике участвовало 300 человек». (2)</w:t>
      </w:r>
    </w:p>
    <w:p w:rsidR="00C52D5C" w:rsidRDefault="00C52D5C">
      <w:pPr>
        <w:spacing w:line="240" w:lineRule="atLeast"/>
        <w:ind w:firstLine="709"/>
        <w:jc w:val="both"/>
      </w:pPr>
      <w:r>
        <w:t>В последнее время широкое распространение получила токсикомания. Совсем еще дети (7 -16 лет) нюхают клей. Их в большом количестве можно увидеть на улицах наших столиц, таких, как Москва и Петербург. Они подходят к вам и просят денег, якобы на метро.</w:t>
      </w:r>
    </w:p>
    <w:p w:rsidR="00C52D5C" w:rsidRDefault="00C52D5C">
      <w:pPr>
        <w:spacing w:line="240" w:lineRule="atLeast"/>
        <w:ind w:firstLine="709"/>
        <w:jc w:val="both"/>
      </w:pPr>
      <w:r>
        <w:t>Так же резко увеличился рост алкоголизма и табакокурения у детей, что создает предпосылки для втягивания подростков в будущем в сети наркомании.</w:t>
      </w:r>
    </w:p>
    <w:p w:rsidR="00C52D5C" w:rsidRDefault="00C52D5C">
      <w:pPr>
        <w:spacing w:line="240" w:lineRule="atLeast"/>
        <w:ind w:firstLine="709"/>
        <w:jc w:val="both"/>
      </w:pPr>
    </w:p>
    <w:p w:rsidR="00C52D5C" w:rsidRDefault="00C52D5C">
      <w:pPr>
        <w:spacing w:line="240" w:lineRule="atLeast"/>
        <w:ind w:firstLine="709"/>
        <w:jc w:val="both"/>
      </w:pPr>
      <w:r>
        <w:t>В Москве проводилось исследование общественного мнения по широкому спектру вопросов, касающихся различных аспектов, связанных с употреблением наркотиков. Результаты этого исследования были размещены на официальном сервере Правительства Москвы.  Для примера, я остановилась на нескольких результатах опроса, которые показались мне наиболее наглядными.(6)</w:t>
      </w:r>
    </w:p>
    <w:p w:rsidR="00C52D5C" w:rsidRDefault="00C52D5C">
      <w:pPr>
        <w:spacing w:line="240" w:lineRule="atLeast"/>
        <w:ind w:firstLine="709"/>
        <w:jc w:val="both"/>
      </w:pPr>
    </w:p>
    <w:p w:rsidR="00C52D5C" w:rsidRDefault="00C52D5C">
      <w:pPr>
        <w:spacing w:line="240" w:lineRule="atLeast"/>
        <w:ind w:left="360" w:firstLine="709"/>
        <w:jc w:val="both"/>
      </w:pPr>
      <w:r>
        <w:rPr>
          <w:b/>
          <w:bCs/>
        </w:rPr>
        <w:t>1. Основные причины наркомании среди несовершеннолетних</w:t>
      </w:r>
      <w:r>
        <w:t xml:space="preserve"> (респонденты имели возможность выбрать несколько вариантов ответа):</w:t>
      </w:r>
    </w:p>
    <w:p w:rsidR="00C52D5C" w:rsidRDefault="00C52D5C">
      <w:pPr>
        <w:spacing w:line="240" w:lineRule="atLeast"/>
        <w:ind w:left="360" w:firstLine="709"/>
        <w:jc w:val="both"/>
      </w:pPr>
    </w:p>
    <w:p w:rsidR="00C52D5C" w:rsidRDefault="00C52D5C">
      <w:pPr>
        <w:numPr>
          <w:ilvl w:val="0"/>
          <w:numId w:val="3"/>
        </w:numPr>
        <w:spacing w:line="240" w:lineRule="atLeast"/>
        <w:ind w:firstLine="709"/>
        <w:jc w:val="both"/>
      </w:pPr>
      <w:r>
        <w:t>Бедственное материальное положение семей – 23 %</w:t>
      </w:r>
    </w:p>
    <w:p w:rsidR="00C52D5C" w:rsidRDefault="00C52D5C">
      <w:pPr>
        <w:numPr>
          <w:ilvl w:val="0"/>
          <w:numId w:val="3"/>
        </w:numPr>
        <w:spacing w:line="240" w:lineRule="atLeast"/>
        <w:ind w:firstLine="709"/>
        <w:jc w:val="both"/>
      </w:pPr>
      <w:r>
        <w:t>Наличие психических отклонений – 65 %</w:t>
      </w:r>
    </w:p>
    <w:p w:rsidR="00C52D5C" w:rsidRDefault="00C52D5C">
      <w:pPr>
        <w:numPr>
          <w:ilvl w:val="0"/>
          <w:numId w:val="3"/>
        </w:numPr>
        <w:spacing w:line="240" w:lineRule="atLeast"/>
        <w:ind w:firstLine="709"/>
        <w:jc w:val="both"/>
      </w:pPr>
      <w:r>
        <w:t>Бездуховность – 73 %</w:t>
      </w:r>
    </w:p>
    <w:p w:rsidR="00C52D5C" w:rsidRDefault="00C52D5C">
      <w:pPr>
        <w:numPr>
          <w:ilvl w:val="0"/>
          <w:numId w:val="3"/>
        </w:numPr>
        <w:spacing w:line="240" w:lineRule="atLeast"/>
        <w:ind w:firstLine="709"/>
        <w:jc w:val="both"/>
      </w:pPr>
      <w:r>
        <w:t>Потеря жизненных ориентиров – 75 %</w:t>
      </w:r>
    </w:p>
    <w:p w:rsidR="00C52D5C" w:rsidRDefault="00C52D5C">
      <w:pPr>
        <w:numPr>
          <w:ilvl w:val="0"/>
          <w:numId w:val="3"/>
        </w:numPr>
        <w:spacing w:line="240" w:lineRule="atLeast"/>
        <w:ind w:firstLine="709"/>
        <w:jc w:val="both"/>
      </w:pPr>
      <w:r>
        <w:t>Плохое воспитание – 66 %</w:t>
      </w:r>
    </w:p>
    <w:p w:rsidR="00C52D5C" w:rsidRDefault="00C52D5C">
      <w:pPr>
        <w:numPr>
          <w:ilvl w:val="0"/>
          <w:numId w:val="3"/>
        </w:numPr>
        <w:spacing w:line="240" w:lineRule="atLeast"/>
        <w:ind w:firstLine="709"/>
        <w:jc w:val="both"/>
      </w:pPr>
      <w:r>
        <w:t>Желание отрешиться от реального мира – 63 %</w:t>
      </w:r>
    </w:p>
    <w:p w:rsidR="00C52D5C" w:rsidRDefault="00C52D5C">
      <w:pPr>
        <w:numPr>
          <w:ilvl w:val="0"/>
          <w:numId w:val="3"/>
        </w:numPr>
        <w:spacing w:line="240" w:lineRule="atLeast"/>
        <w:ind w:firstLine="709"/>
        <w:jc w:val="both"/>
      </w:pPr>
      <w:r>
        <w:t>Втягивание в наркоманию друзьями, знакомыми – 76 %</w:t>
      </w:r>
    </w:p>
    <w:p w:rsidR="00C52D5C" w:rsidRDefault="00C52D5C">
      <w:pPr>
        <w:numPr>
          <w:ilvl w:val="0"/>
          <w:numId w:val="3"/>
        </w:numPr>
        <w:spacing w:line="240" w:lineRule="atLeast"/>
        <w:ind w:firstLine="709"/>
        <w:jc w:val="both"/>
      </w:pPr>
      <w:r>
        <w:t>Алкоголизм в семье – 27 %</w:t>
      </w:r>
    </w:p>
    <w:p w:rsidR="00C52D5C" w:rsidRDefault="00C52D5C">
      <w:pPr>
        <w:numPr>
          <w:ilvl w:val="0"/>
          <w:numId w:val="3"/>
        </w:numPr>
        <w:spacing w:line="240" w:lineRule="atLeast"/>
        <w:ind w:firstLine="709"/>
        <w:jc w:val="both"/>
      </w:pPr>
      <w:r>
        <w:t>Уход из семьи в связи с семейно-бытовыми конфликтами – 24 %</w:t>
      </w:r>
    </w:p>
    <w:p w:rsidR="00C52D5C" w:rsidRDefault="00C52D5C">
      <w:pPr>
        <w:numPr>
          <w:ilvl w:val="0"/>
          <w:numId w:val="3"/>
        </w:numPr>
        <w:spacing w:line="240" w:lineRule="atLeast"/>
        <w:ind w:firstLine="709"/>
        <w:jc w:val="both"/>
      </w:pPr>
      <w:r>
        <w:t>Пропаганда наркомании в обществе – 71 %</w:t>
      </w:r>
    </w:p>
    <w:p w:rsidR="00C52D5C" w:rsidRDefault="00C52D5C">
      <w:pPr>
        <w:numPr>
          <w:ilvl w:val="0"/>
          <w:numId w:val="3"/>
        </w:numPr>
        <w:spacing w:line="240" w:lineRule="atLeast"/>
        <w:ind w:firstLine="709"/>
        <w:jc w:val="both"/>
      </w:pPr>
      <w:r>
        <w:t>Влияние СМИ – 26 %</w:t>
      </w:r>
    </w:p>
    <w:p w:rsidR="00C52D5C" w:rsidRDefault="00C52D5C">
      <w:pPr>
        <w:spacing w:line="240" w:lineRule="atLeast"/>
        <w:ind w:firstLine="709"/>
        <w:jc w:val="both"/>
      </w:pPr>
    </w:p>
    <w:p w:rsidR="00C52D5C" w:rsidRDefault="00C52D5C">
      <w:pPr>
        <w:spacing w:line="240" w:lineRule="atLeast"/>
        <w:ind w:firstLine="709"/>
        <w:jc w:val="both"/>
      </w:pPr>
      <w:r>
        <w:t>Среди множества причин, которые побуждают юных членов общества уйти в наркотики, респонденты выделили три наиболее важные: потеря жизненных ориентиров – 75 %; бездуховность – 73 %; пропаганда наркомании в обществе – 71 %.</w:t>
      </w:r>
    </w:p>
    <w:p w:rsidR="00C52D5C" w:rsidRDefault="00C52D5C">
      <w:pPr>
        <w:spacing w:line="240" w:lineRule="atLeast"/>
        <w:ind w:firstLine="709"/>
        <w:jc w:val="both"/>
      </w:pPr>
      <w:r>
        <w:t>Вышеназванные причины тесно связаны с такими негативными социальными явлениями, приводящими детей и подростков на путь наркомании, как: плохое воспитание – 66 %; наличие психических отклонений – 65 %; желание отрешиться от реального мира – 63 %.</w:t>
      </w:r>
    </w:p>
    <w:p w:rsidR="00C52D5C" w:rsidRDefault="00C52D5C">
      <w:pPr>
        <w:spacing w:line="240" w:lineRule="atLeast"/>
        <w:ind w:firstLine="709"/>
        <w:jc w:val="both"/>
      </w:pPr>
      <w:r>
        <w:t xml:space="preserve">Выделяются также следующие причины: влияние СМИ – 26 % (в настоящее время СМИ занимают скорее индифферентную позицию); алкоголизм в семье – 27 % (может выступать как поучительный пример); уход из семьи в связи с семейно-бытовыми конфликтами – 24 % (не обязательно приводит к наркотической зависимости); бедственное материальное положение семей – 23 % (как показывают исследования по наркомании, дети-наркоманы имеются и в бедных, и в обеспеченных семьях). </w:t>
      </w:r>
    </w:p>
    <w:p w:rsidR="00C52D5C" w:rsidRDefault="00C52D5C">
      <w:pPr>
        <w:spacing w:line="240" w:lineRule="atLeast"/>
        <w:ind w:firstLine="709"/>
        <w:jc w:val="both"/>
      </w:pPr>
    </w:p>
    <w:p w:rsidR="00C52D5C" w:rsidRDefault="00C52D5C">
      <w:pPr>
        <w:pStyle w:val="31"/>
        <w:spacing w:line="240" w:lineRule="atLeast"/>
        <w:ind w:firstLine="709"/>
        <w:jc w:val="both"/>
      </w:pPr>
      <w:r>
        <w:t>2. Отношение учащихся 11-х классов средних учебных заведений Москвы к наркотикам</w:t>
      </w:r>
    </w:p>
    <w:p w:rsidR="00C52D5C" w:rsidRDefault="00C52D5C">
      <w:pPr>
        <w:spacing w:line="240" w:lineRule="atLeast"/>
        <w:ind w:firstLine="709"/>
        <w:jc w:val="both"/>
      </w:pPr>
    </w:p>
    <w:p w:rsidR="00C52D5C" w:rsidRDefault="00C52D5C">
      <w:pPr>
        <w:spacing w:line="240" w:lineRule="atLeast"/>
        <w:ind w:firstLine="709"/>
        <w:jc w:val="both"/>
      </w:pPr>
      <w:r>
        <w:t>Однозначно положительное - 6 %</w:t>
      </w:r>
    </w:p>
    <w:p w:rsidR="00C52D5C" w:rsidRDefault="00C52D5C">
      <w:pPr>
        <w:spacing w:line="240" w:lineRule="atLeast"/>
        <w:ind w:firstLine="709"/>
        <w:jc w:val="both"/>
      </w:pPr>
      <w:r>
        <w:t>Скорее положительное – 8 %</w:t>
      </w:r>
    </w:p>
    <w:p w:rsidR="00C52D5C" w:rsidRDefault="00C52D5C">
      <w:pPr>
        <w:spacing w:line="240" w:lineRule="atLeast"/>
        <w:ind w:firstLine="709"/>
        <w:jc w:val="both"/>
      </w:pPr>
      <w:r>
        <w:t>Нейтральное – 11 %</w:t>
      </w:r>
    </w:p>
    <w:p w:rsidR="00C52D5C" w:rsidRDefault="00C52D5C">
      <w:pPr>
        <w:spacing w:line="240" w:lineRule="atLeast"/>
        <w:ind w:firstLine="709"/>
        <w:jc w:val="both"/>
      </w:pPr>
      <w:r>
        <w:t>Скорее отрицательное - 56 %</w:t>
      </w:r>
    </w:p>
    <w:p w:rsidR="00C52D5C" w:rsidRDefault="00C52D5C">
      <w:pPr>
        <w:spacing w:line="240" w:lineRule="atLeast"/>
        <w:ind w:firstLine="709"/>
        <w:jc w:val="both"/>
      </w:pPr>
      <w:r>
        <w:t>Однозначно отрицательное – 12 %</w:t>
      </w:r>
    </w:p>
    <w:p w:rsidR="00C52D5C" w:rsidRDefault="00C52D5C">
      <w:pPr>
        <w:spacing w:line="240" w:lineRule="atLeast"/>
        <w:ind w:firstLine="709"/>
        <w:jc w:val="both"/>
      </w:pPr>
      <w:r>
        <w:t>Затруднились ответить – 7 %</w:t>
      </w:r>
    </w:p>
    <w:p w:rsidR="00C52D5C" w:rsidRDefault="00C52D5C">
      <w:pPr>
        <w:spacing w:line="240" w:lineRule="atLeast"/>
        <w:ind w:firstLine="709"/>
        <w:jc w:val="both"/>
        <w:rPr>
          <w:lang w:val="en-US"/>
        </w:rPr>
      </w:pPr>
    </w:p>
    <w:p w:rsidR="00C52D5C" w:rsidRDefault="00C52D5C">
      <w:pPr>
        <w:spacing w:line="240" w:lineRule="atLeast"/>
        <w:ind w:firstLine="709"/>
        <w:jc w:val="both"/>
      </w:pPr>
      <w:r>
        <w:t>Рис. Отношение к наркотикам</w:t>
      </w:r>
    </w:p>
    <w:p w:rsidR="00C52D5C" w:rsidRDefault="00ED5EC1">
      <w:pPr>
        <w:pStyle w:val="Web"/>
        <w:spacing w:before="0" w:beforeAutospacing="0" w:after="0" w:afterAutospacing="0" w:line="240" w:lineRule="atLeast"/>
        <w:ind w:firstLine="709"/>
        <w:jc w:val="both"/>
        <w:rPr>
          <w:color w:val="8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19.75pt;mso-wrap-distance-left:7.5pt;mso-wrap-distance-right:7.5pt" fillcolor="window">
            <v:imagedata r:id="rId7" o:title=""/>
          </v:shape>
        </w:pict>
      </w:r>
    </w:p>
    <w:p w:rsidR="00C52D5C" w:rsidRDefault="00C52D5C">
      <w:pPr>
        <w:spacing w:line="240" w:lineRule="atLeast"/>
        <w:ind w:firstLine="709"/>
        <w:jc w:val="both"/>
      </w:pPr>
      <w:r>
        <w:t>Более чем у половины опрошенных старшеклассников скорее отрицательное отношение к наркотикам - 56 %. Однако число респондентов, однозначно отрицательно относящихся к наркотикам, невелико – 12 %.</w:t>
      </w:r>
    </w:p>
    <w:p w:rsidR="00C52D5C" w:rsidRDefault="00C52D5C">
      <w:pPr>
        <w:spacing w:line="240" w:lineRule="atLeast"/>
        <w:ind w:firstLine="709"/>
        <w:jc w:val="both"/>
      </w:pPr>
      <w:r>
        <w:t>У многих старшеклассников нейтральное и даже положительное отношение к наркотикам – 25 %. Эта та группа лиц, с молчаливого согласия которой происходит сбыт и реализация наркотических средств, которые, учитывая неустойчивость юношеской психологии при определенных обстоятельствах, сами могут стать лицами, принимающими наркотики, либо распространяющими их.</w:t>
      </w:r>
    </w:p>
    <w:p w:rsidR="00C52D5C" w:rsidRDefault="00C52D5C">
      <w:pPr>
        <w:spacing w:line="240" w:lineRule="atLeast"/>
        <w:ind w:firstLine="709"/>
        <w:jc w:val="both"/>
      </w:pPr>
      <w:r>
        <w:t>Опрос выявил группы старшеклассников, явно или косвенно симпатизирующим наркотикам. Однозначно положительное отношение к наркотикам - 6 % опрошенных (скорее всего, употребляют наркотики и находят для этого моральное оправдание). Скорее положительное отношение – 8 % (скорее всего, употребляют наркотики, но сомневаются в целесообразности этого, либо предпринимают попытки отказаться от этой привычки). Таким образом, ориентировочное число старшеклассников, более или менее приобщенных к наркотикам среди общего числа московских школьников составляет около 14 %.</w:t>
      </w:r>
    </w:p>
    <w:p w:rsidR="00C52D5C" w:rsidRDefault="00C52D5C">
      <w:pPr>
        <w:spacing w:line="240" w:lineRule="atLeast"/>
        <w:ind w:firstLine="709"/>
        <w:jc w:val="both"/>
      </w:pPr>
    </w:p>
    <w:p w:rsidR="00C52D5C" w:rsidRDefault="00C52D5C">
      <w:r>
        <w:rPr>
          <w:b/>
          <w:bCs/>
        </w:rPr>
        <w:t>3. Вероятность употребления наркотиков респондентами</w:t>
      </w:r>
      <w:r>
        <w:t>:</w:t>
      </w:r>
    </w:p>
    <w:p w:rsidR="00C52D5C" w:rsidRDefault="00C52D5C">
      <w:pPr>
        <w:numPr>
          <w:ilvl w:val="0"/>
          <w:numId w:val="4"/>
        </w:numPr>
      </w:pPr>
      <w:r>
        <w:t>Не употребляли наркотики никогда в жизни – 27 %</w:t>
      </w:r>
    </w:p>
    <w:p w:rsidR="00C52D5C" w:rsidRDefault="00C52D5C">
      <w:pPr>
        <w:numPr>
          <w:ilvl w:val="0"/>
          <w:numId w:val="4"/>
        </w:numPr>
      </w:pPr>
      <w:r>
        <w:t>Употребляли 1-2 раза в жизни – 35 %</w:t>
      </w:r>
    </w:p>
    <w:p w:rsidR="00C52D5C" w:rsidRDefault="00C52D5C">
      <w:pPr>
        <w:numPr>
          <w:ilvl w:val="0"/>
          <w:numId w:val="4"/>
        </w:numPr>
      </w:pPr>
      <w:r>
        <w:t>Употребляли несколько раз в жизни – 14 %</w:t>
      </w:r>
    </w:p>
    <w:p w:rsidR="00C52D5C" w:rsidRDefault="00C52D5C">
      <w:pPr>
        <w:numPr>
          <w:ilvl w:val="0"/>
          <w:numId w:val="4"/>
        </w:numPr>
      </w:pPr>
      <w:r>
        <w:t>Употребляют несколько раз в месяц – 8 %</w:t>
      </w:r>
    </w:p>
    <w:p w:rsidR="00C52D5C" w:rsidRDefault="00C52D5C">
      <w:pPr>
        <w:numPr>
          <w:ilvl w:val="0"/>
          <w:numId w:val="4"/>
        </w:numPr>
      </w:pPr>
      <w:r>
        <w:t>Употребляют несколько раз в неделю – 5 %</w:t>
      </w:r>
    </w:p>
    <w:p w:rsidR="00C52D5C" w:rsidRDefault="00C52D5C">
      <w:pPr>
        <w:numPr>
          <w:ilvl w:val="0"/>
          <w:numId w:val="4"/>
        </w:numPr>
      </w:pPr>
      <w:r>
        <w:t>Употребляют каждый день – 2 %</w:t>
      </w:r>
    </w:p>
    <w:p w:rsidR="00C52D5C" w:rsidRDefault="00C52D5C">
      <w:pPr>
        <w:numPr>
          <w:ilvl w:val="0"/>
          <w:numId w:val="4"/>
        </w:numPr>
      </w:pPr>
      <w:r>
        <w:t>Затруднились ответить – 9 %</w:t>
      </w: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pPr>
        <w:rPr>
          <w:lang w:val="en-US"/>
        </w:rPr>
      </w:pPr>
    </w:p>
    <w:p w:rsidR="00C52D5C" w:rsidRDefault="00C52D5C">
      <w:r>
        <w:t>Рис. Вероятность употребления наркотиков</w:t>
      </w:r>
    </w:p>
    <w:p w:rsidR="00C52D5C" w:rsidRDefault="00ED5EC1">
      <w:pPr>
        <w:pStyle w:val="Web"/>
        <w:spacing w:before="0" w:beforeAutospacing="0" w:after="0" w:afterAutospacing="0" w:line="240" w:lineRule="atLeast"/>
        <w:ind w:firstLine="709"/>
        <w:jc w:val="both"/>
        <w:rPr>
          <w:color w:val="800000"/>
        </w:rPr>
      </w:pPr>
      <w:r>
        <w:rPr>
          <w:color w:val="800000"/>
        </w:rPr>
        <w:pict>
          <v:shape id="_x0000_i1026" type="#_x0000_t75" style="width:393.75pt;height:195pt;mso-wrap-distance-left:7.5pt;mso-wrap-distance-right:7.5pt" fillcolor="window">
            <v:imagedata r:id="rId8" o:title=""/>
          </v:shape>
        </w:pict>
      </w:r>
    </w:p>
    <w:p w:rsidR="00C52D5C" w:rsidRDefault="00C52D5C">
      <w:pPr>
        <w:spacing w:line="240" w:lineRule="atLeast"/>
        <w:ind w:firstLine="709"/>
        <w:jc w:val="both"/>
      </w:pPr>
      <w:r>
        <w:t>Я предполагаю, что реальная картина по 2 и 3 вопросам гораздо хуже, необходимо учитывать тот факт, что люди опасаются признаваться в употреблении и хорошем отношении к наркотикам.</w:t>
      </w:r>
    </w:p>
    <w:p w:rsidR="00C52D5C" w:rsidRDefault="00C52D5C">
      <w:pPr>
        <w:spacing w:line="240" w:lineRule="atLeast"/>
        <w:ind w:firstLine="709"/>
        <w:jc w:val="both"/>
      </w:pPr>
    </w:p>
    <w:p w:rsidR="00C52D5C" w:rsidRDefault="00C52D5C">
      <w:pPr>
        <w:pStyle w:val="Web"/>
        <w:spacing w:before="0" w:beforeAutospacing="0" w:after="0" w:afterAutospacing="0" w:line="240" w:lineRule="atLeast"/>
        <w:ind w:firstLine="709"/>
        <w:jc w:val="both"/>
      </w:pPr>
      <w:r>
        <w:t>«Каждый отец и каждая мать живут сейчас в страхе: а вдруг их ребенок по глупости, по неосторожности, один раз попробовав, станет наркоманом? Как его уберечь?</w:t>
      </w:r>
    </w:p>
    <w:p w:rsidR="00C52D5C" w:rsidRDefault="00C52D5C">
      <w:pPr>
        <w:pStyle w:val="Web"/>
        <w:spacing w:before="0" w:beforeAutospacing="0" w:after="0" w:afterAutospacing="0" w:line="240" w:lineRule="atLeast"/>
        <w:ind w:firstLine="709"/>
        <w:jc w:val="both"/>
      </w:pPr>
      <w:r>
        <w:t>То, что происходит сейчас в России, можно определить одним словом – наркопожар. В крупных городах страны до пятидесяти процентов молодых людей уже попробовали, что такое наркотики. Это – начало национальной катастрофы.</w:t>
      </w:r>
    </w:p>
    <w:p w:rsidR="00C52D5C" w:rsidRDefault="00C52D5C">
      <w:pPr>
        <w:pStyle w:val="Web"/>
        <w:spacing w:before="0" w:beforeAutospacing="0" w:after="0" w:afterAutospacing="0" w:line="240" w:lineRule="atLeast"/>
        <w:ind w:firstLine="709"/>
        <w:jc w:val="both"/>
      </w:pPr>
      <w:r>
        <w:t xml:space="preserve">Общество оказалось беспомощным: оно ничего не может противопоставить культу наркотиков, возникшему в молодежной среде. Родители не знают, что сказать детям. Учителя не знают, как воздействовать на учеников.»(2) </w:t>
      </w:r>
    </w:p>
    <w:p w:rsidR="00C52D5C" w:rsidRDefault="00C52D5C">
      <w:pPr>
        <w:pStyle w:val="Web"/>
        <w:spacing w:before="0" w:beforeAutospacing="0" w:after="0" w:afterAutospacing="0" w:line="240" w:lineRule="atLeast"/>
        <w:ind w:firstLine="709"/>
        <w:jc w:val="both"/>
      </w:pPr>
      <w:r>
        <w:t xml:space="preserve">И все же, по настоящему, глубина существующей трагедии открывается твоему взгляду, только тогда, когда ты оказываешься лицом к лицу с ужасающими примерами действительности. </w:t>
      </w:r>
    </w:p>
    <w:p w:rsidR="00C52D5C" w:rsidRDefault="00C52D5C">
      <w:pPr>
        <w:pStyle w:val="Web"/>
        <w:spacing w:before="0" w:beforeAutospacing="0" w:after="0" w:afterAutospacing="0" w:line="240" w:lineRule="atLeast"/>
        <w:ind w:firstLine="709"/>
        <w:jc w:val="both"/>
        <w:rPr>
          <w:highlight w:val="yellow"/>
        </w:rPr>
      </w:pPr>
      <w:r>
        <w:t>Вот какой</w:t>
      </w:r>
      <w:r>
        <w:rPr>
          <w:b/>
          <w:bCs/>
        </w:rPr>
        <w:t xml:space="preserve"> «</w:t>
      </w:r>
      <w:r>
        <w:t>страшный прообраз России», открылся взгляду врача-психотерапевта из г. Екатеринбурга</w:t>
      </w:r>
      <w:r>
        <w:rPr>
          <w:i/>
          <w:iCs/>
        </w:rPr>
        <w:t xml:space="preserve"> </w:t>
      </w:r>
      <w:r>
        <w:t>Владимиру Лозову:</w:t>
      </w:r>
    </w:p>
    <w:p w:rsidR="00C52D5C" w:rsidRDefault="00C52D5C">
      <w:pPr>
        <w:pStyle w:val="Web"/>
        <w:spacing w:before="0" w:beforeAutospacing="0" w:after="0" w:afterAutospacing="0" w:line="240" w:lineRule="atLeast"/>
        <w:ind w:firstLine="709"/>
        <w:jc w:val="both"/>
      </w:pPr>
      <w:r>
        <w:t>«Двор, в котором мы жили и в котором вырос мой сын, был на редкость многодетным. И надо же так совпасть, почти все - одногодки. Двадцать три пацана и девчонки - ровесники!</w:t>
      </w:r>
    </w:p>
    <w:p w:rsidR="00C52D5C" w:rsidRDefault="00C52D5C">
      <w:pPr>
        <w:pStyle w:val="Web"/>
        <w:spacing w:before="0" w:beforeAutospacing="0" w:after="0" w:afterAutospacing="0" w:line="240" w:lineRule="atLeast"/>
        <w:ind w:firstLine="709"/>
        <w:jc w:val="both"/>
      </w:pPr>
      <w:r>
        <w:t>Так сложилось, что со временем мы переехали на другую квартиру и в старый наш двор я попал через много-много лет. Понятно, что стал узнавать, расспрашивать про своих друзей, про друзей сына.</w:t>
      </w:r>
    </w:p>
    <w:p w:rsidR="00C52D5C" w:rsidRDefault="00C52D5C">
      <w:pPr>
        <w:pStyle w:val="Web"/>
        <w:spacing w:before="0" w:beforeAutospacing="0" w:after="0" w:afterAutospacing="0" w:line="240" w:lineRule="atLeast"/>
        <w:ind w:firstLine="709"/>
        <w:jc w:val="both"/>
      </w:pPr>
      <w:r>
        <w:t xml:space="preserve">С моими-то все в порядке - живут, работают. А вот сверстников моего сына - нет. </w:t>
      </w:r>
    </w:p>
    <w:p w:rsidR="00C52D5C" w:rsidRDefault="00C52D5C">
      <w:pPr>
        <w:pStyle w:val="Web"/>
        <w:spacing w:before="0" w:beforeAutospacing="0" w:after="0" w:afterAutospacing="0" w:line="240" w:lineRule="atLeast"/>
        <w:ind w:firstLine="709"/>
        <w:jc w:val="both"/>
      </w:pPr>
      <w:r>
        <w:t xml:space="preserve">В самом прямом смысле - в жизни нет. </w:t>
      </w:r>
    </w:p>
    <w:p w:rsidR="00C52D5C" w:rsidRDefault="00C52D5C">
      <w:pPr>
        <w:pStyle w:val="Web"/>
        <w:spacing w:before="0" w:beforeAutospacing="0" w:after="0" w:afterAutospacing="0" w:line="240" w:lineRule="atLeast"/>
        <w:ind w:firstLine="709"/>
        <w:jc w:val="both"/>
      </w:pPr>
      <w:r>
        <w:rPr>
          <w:i/>
          <w:iCs/>
        </w:rPr>
        <w:t>Из двадцати трех мальчишек и девчонок только трое - дожили до восемнадцати лет!</w:t>
      </w:r>
    </w:p>
    <w:p w:rsidR="00C52D5C" w:rsidRDefault="00C52D5C">
      <w:pPr>
        <w:pStyle w:val="Web"/>
        <w:spacing w:before="0" w:beforeAutospacing="0" w:after="0" w:afterAutospacing="0" w:line="240" w:lineRule="atLeast"/>
        <w:ind w:firstLine="709"/>
        <w:jc w:val="both"/>
      </w:pPr>
      <w:r>
        <w:t>Всех остальных - двадцать человек - в отрочестве еще скосили наркотики.</w:t>
      </w:r>
    </w:p>
    <w:p w:rsidR="00C52D5C" w:rsidRDefault="00C52D5C">
      <w:pPr>
        <w:pStyle w:val="Web"/>
        <w:spacing w:before="0" w:beforeAutospacing="0" w:after="0" w:afterAutospacing="0" w:line="240" w:lineRule="atLeast"/>
        <w:ind w:firstLine="709"/>
        <w:jc w:val="both"/>
      </w:pPr>
      <w:r>
        <w:t>Подростковая наркомания разрушает организм с самого начала его становления. Мы проводили исследования и установили: тот, кто в раннем возрасте начинает употреблять наркотики, выдерживает в среднем</w:t>
      </w:r>
      <w:r>
        <w:rPr>
          <w:i/>
          <w:iCs/>
        </w:rPr>
        <w:t xml:space="preserve"> семь лет</w:t>
      </w:r>
      <w:r>
        <w:t xml:space="preserve"> такой жизни. А дальше - небытие.</w:t>
      </w:r>
    </w:p>
    <w:p w:rsidR="00C52D5C" w:rsidRDefault="00C52D5C">
      <w:pPr>
        <w:pStyle w:val="Web"/>
        <w:spacing w:before="0" w:beforeAutospacing="0" w:after="0" w:afterAutospacing="0" w:line="240" w:lineRule="atLeast"/>
        <w:ind w:firstLine="709"/>
        <w:jc w:val="both"/>
      </w:pPr>
      <w:r>
        <w:t>И все эти годы меня преследует неотвязно одна пугающая мысль: не есть ли судьба мальчишек с нашего двора прообраз России, образ будущего России?</w:t>
      </w:r>
    </w:p>
    <w:p w:rsidR="00C52D5C" w:rsidRDefault="00C52D5C">
      <w:pPr>
        <w:pStyle w:val="Web"/>
        <w:spacing w:before="0" w:beforeAutospacing="0" w:after="0" w:afterAutospacing="0" w:line="240" w:lineRule="atLeast"/>
        <w:ind w:firstLine="709"/>
        <w:jc w:val="both"/>
      </w:pPr>
      <w:r>
        <w:t xml:space="preserve">Если вы скажете, что я преувеличиваю, то я отвечу так: </w:t>
      </w:r>
      <w:r>
        <w:rPr>
          <w:i/>
          <w:iCs/>
        </w:rPr>
        <w:t>эту</w:t>
      </w:r>
      <w:r>
        <w:t xml:space="preserve"> опасность уж лучше преувеличить, чем преуменьшить. </w:t>
      </w:r>
    </w:p>
    <w:p w:rsidR="00C52D5C" w:rsidRDefault="00C52D5C">
      <w:pPr>
        <w:pStyle w:val="Web"/>
        <w:spacing w:before="0" w:beforeAutospacing="0" w:after="0" w:afterAutospacing="0" w:line="240" w:lineRule="atLeast"/>
        <w:ind w:firstLine="709"/>
        <w:jc w:val="both"/>
      </w:pPr>
      <w:r>
        <w:t xml:space="preserve">В молодежной среде это даже не мода, не эпидемия, а – пандемия. То есть массовое, чуть ли не всеобщее заражение, которое принимает иногда самые чудовищные формы. Например, как чума расползается новое поветрие - разводить наркотики кровью. О средневековой дикости и тупости можно и не говорить - я только о медицинском факторе. В поселке Верхняя Салда Свердловской области, где впервые и были обнаружены наркотики на крови, почти все наркоманы, молодые совсем люди, оказались зараженными СПИДом. А иначе и быть не могло... </w:t>
      </w:r>
    </w:p>
    <w:p w:rsidR="00C52D5C" w:rsidRDefault="00C52D5C">
      <w:pPr>
        <w:pStyle w:val="Web"/>
        <w:spacing w:before="0" w:beforeAutospacing="0" w:after="0" w:afterAutospacing="0" w:line="240" w:lineRule="atLeast"/>
        <w:ind w:firstLine="709"/>
        <w:jc w:val="both"/>
      </w:pPr>
      <w:r>
        <w:t>И пусть я снова преувеличиваю, но мне кажется, что нынешнее поколение подростков и юношей мы уже потеряли. Задача в том, чтобы сохранить последующие поколения, остановить расползание раковой опухоли. Иначе судьба мальчишек с нашего двора в Екатеринбурге в действительности и в полной мере станет будущей судьбой России.</w:t>
      </w:r>
    </w:p>
    <w:p w:rsidR="00C52D5C" w:rsidRDefault="00C52D5C">
      <w:pPr>
        <w:pStyle w:val="Web"/>
        <w:spacing w:before="0" w:beforeAutospacing="0" w:after="0" w:afterAutospacing="0" w:line="240" w:lineRule="atLeast"/>
        <w:ind w:firstLine="709"/>
        <w:jc w:val="both"/>
      </w:pPr>
      <w:r>
        <w:rPr>
          <w:i/>
          <w:iCs/>
        </w:rPr>
        <w:t>Для справки</w:t>
      </w:r>
      <w:r>
        <w:t>. Болезнь номер один в мире по распространенности и опасности даже не СПИД, а - вирусный гепатит. В последнее пятилетие в России смертельный вирус в большинстве случаев заражает молодых людей при внутривенном введении наркотиков. При обследовании в городе Верхняя Пышма Свердловской области половина больных вирусным гепатитом оказалась наркоманами». (2)</w:t>
      </w:r>
    </w:p>
    <w:p w:rsidR="00C52D5C" w:rsidRDefault="00C52D5C">
      <w:pPr>
        <w:pStyle w:val="Web"/>
        <w:spacing w:before="0" w:beforeAutospacing="0" w:after="0" w:afterAutospacing="0" w:line="240" w:lineRule="atLeast"/>
        <w:ind w:firstLine="709"/>
        <w:jc w:val="both"/>
      </w:pPr>
    </w:p>
    <w:p w:rsidR="00C52D5C" w:rsidRDefault="00C52D5C">
      <w:pPr>
        <w:spacing w:line="240" w:lineRule="atLeast"/>
        <w:ind w:firstLine="709"/>
        <w:jc w:val="both"/>
      </w:pPr>
      <w:r>
        <w:t>Огромные деньги тратятся на распространение наркотиков – с одной стороны и на лечение наркоманов  и борьбу с наркотиками – с другой (создаются дорогостоящие клиники, фонды помощи наркозависимым, существуют мощные силовые структуры по борьбе с наркотиками).</w:t>
      </w:r>
    </w:p>
    <w:p w:rsidR="00C52D5C" w:rsidRDefault="00C52D5C">
      <w:pPr>
        <w:spacing w:line="240" w:lineRule="atLeast"/>
        <w:ind w:firstLine="709"/>
        <w:jc w:val="both"/>
      </w:pPr>
      <w:r>
        <w:t>Все меры, которые применяются в сфере борьбы с наркотиками, такие как пропаганда здорового образа жизни, медицина (борется с физической зависимостью), религии (спасают души) пока не приносят желаемого результата, число наркозависимых неуклонно растет. Интересно, что в последнее время выросло количество потребления наркотиков в религиозных заведениях (Израильские Раввины бьют тревогу).</w:t>
      </w:r>
    </w:p>
    <w:p w:rsidR="00C52D5C" w:rsidRDefault="00C52D5C">
      <w:pPr>
        <w:spacing w:line="240" w:lineRule="atLeast"/>
        <w:ind w:firstLine="709"/>
        <w:jc w:val="both"/>
      </w:pPr>
    </w:p>
    <w:p w:rsidR="00C52D5C" w:rsidRDefault="00C52D5C">
      <w:pPr>
        <w:spacing w:line="240" w:lineRule="atLeast"/>
        <w:ind w:firstLine="709"/>
        <w:jc w:val="both"/>
      </w:pPr>
      <w:r>
        <w:t>Проблема наркомании касается всех. Не надо думать, что Вас она не коснется, не надо закрывать на нее глаза. Если проблема наркомании обойдет лично Вас стороной, то нет гарантий, что Вы не станете жертвой наркомана-грабителя.</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left="720"/>
        <w:jc w:val="center"/>
        <w:rPr>
          <w:b/>
          <w:bCs/>
          <w:sz w:val="28"/>
          <w:szCs w:val="28"/>
        </w:rPr>
      </w:pPr>
      <w:r>
        <w:rPr>
          <w:b/>
          <w:bCs/>
          <w:sz w:val="28"/>
          <w:szCs w:val="28"/>
        </w:rPr>
        <w:t>Цель реферата</w:t>
      </w:r>
    </w:p>
    <w:p w:rsidR="00C52D5C" w:rsidRDefault="00C52D5C">
      <w:pPr>
        <w:spacing w:line="240" w:lineRule="atLeast"/>
        <w:ind w:left="360" w:firstLine="709"/>
        <w:jc w:val="both"/>
      </w:pPr>
    </w:p>
    <w:p w:rsidR="00C52D5C" w:rsidRDefault="00C52D5C">
      <w:pPr>
        <w:spacing w:line="240" w:lineRule="atLeast"/>
        <w:ind w:firstLine="709"/>
        <w:jc w:val="both"/>
      </w:pPr>
      <w:r>
        <w:t xml:space="preserve">Проблема наркотиков в современном мире достаточно исследована, описана и представлена на всевозможных докладах и конференциях. Однако до сих пор эта проблема не находит своего решения. </w:t>
      </w:r>
    </w:p>
    <w:p w:rsidR="00C52D5C" w:rsidRDefault="00C52D5C">
      <w:pPr>
        <w:spacing w:line="240" w:lineRule="atLeast"/>
        <w:ind w:firstLine="709"/>
        <w:jc w:val="both"/>
      </w:pPr>
    </w:p>
    <w:p w:rsidR="00C52D5C" w:rsidRDefault="00C52D5C">
      <w:pPr>
        <w:spacing w:line="240" w:lineRule="atLeast"/>
        <w:ind w:firstLine="709"/>
        <w:jc w:val="both"/>
      </w:pPr>
      <w:r>
        <w:t>На наш взгляд, имеет смысл бороться с причиной наркомании, а не с ее следствиями.</w:t>
      </w:r>
    </w:p>
    <w:p w:rsidR="00C52D5C" w:rsidRDefault="00C52D5C">
      <w:pPr>
        <w:spacing w:line="240" w:lineRule="atLeast"/>
        <w:ind w:firstLine="709"/>
        <w:jc w:val="both"/>
      </w:pPr>
    </w:p>
    <w:p w:rsidR="00C52D5C" w:rsidRDefault="00C52D5C">
      <w:pPr>
        <w:spacing w:line="240" w:lineRule="atLeast"/>
        <w:ind w:firstLine="709"/>
        <w:jc w:val="both"/>
      </w:pPr>
      <w:r>
        <w:t>В настоящее время многие родители, учителя, психологи пытаются понять, в чем лежат корни наркомании, что такого сделать, как воспитывать ребенка, чтобы он не стал наркоманом. Ведь наркоманию можно считать жизненным крахом, тупиком, неудачным родительским опытом воспитания.</w:t>
      </w:r>
    </w:p>
    <w:p w:rsidR="00C52D5C" w:rsidRDefault="00C52D5C">
      <w:pPr>
        <w:spacing w:line="240" w:lineRule="atLeast"/>
        <w:ind w:firstLine="709"/>
        <w:jc w:val="both"/>
      </w:pPr>
    </w:p>
    <w:p w:rsidR="00C52D5C" w:rsidRDefault="00C52D5C">
      <w:pPr>
        <w:spacing w:line="240" w:lineRule="atLeast"/>
        <w:ind w:firstLine="709"/>
        <w:jc w:val="both"/>
      </w:pPr>
      <w:r>
        <w:t>В чем же берет исток наркомания: в семье, в неправильном воспитании, в личности, в окружении или в самой природе человека? Почему один человек находит в себе силы отказаться от употребления наркотиков, а другого пагубная страсть затаскивает в свои сети? Множество трудов написано на эту тему, но однозначного ответа на эти вопросы как не было, так и нет.</w:t>
      </w:r>
    </w:p>
    <w:p w:rsidR="00C52D5C" w:rsidRDefault="00C52D5C">
      <w:pPr>
        <w:spacing w:line="240" w:lineRule="atLeast"/>
        <w:ind w:firstLine="709"/>
        <w:jc w:val="both"/>
      </w:pPr>
    </w:p>
    <w:p w:rsidR="00C52D5C" w:rsidRDefault="00C52D5C">
      <w:pPr>
        <w:spacing w:line="240" w:lineRule="atLeast"/>
        <w:ind w:firstLine="709"/>
        <w:jc w:val="both"/>
      </w:pPr>
      <w:r>
        <w:t>Цель данного реферата – попытаться разобраться, в чем особенность природы человека, существует ли в нем предрасположенность к употреблению наркотиков, а также, в чем ресурсы этой же человеческой природы для выхода из зависимости.</w:t>
      </w:r>
    </w:p>
    <w:p w:rsidR="00C52D5C" w:rsidRDefault="00C52D5C">
      <w:pPr>
        <w:spacing w:line="240" w:lineRule="atLeast"/>
        <w:ind w:firstLine="709"/>
        <w:jc w:val="both"/>
      </w:pPr>
      <w:r>
        <w:t>На каком этапе развития человека, и по каким причинам может произойти уход человека от реальности к иллюзорной жизни с наркотиками? Почему в настоящее время наркомания приобретает все больший размах? И где искать пути разрешения данной проблемы?</w:t>
      </w:r>
    </w:p>
    <w:p w:rsidR="00C52D5C" w:rsidRDefault="00C52D5C">
      <w:pPr>
        <w:spacing w:line="240" w:lineRule="atLeast"/>
        <w:ind w:firstLine="709"/>
        <w:jc w:val="both"/>
      </w:pPr>
    </w:p>
    <w:p w:rsidR="00C52D5C" w:rsidRDefault="00C52D5C">
      <w:pPr>
        <w:spacing w:line="240" w:lineRule="atLeast"/>
        <w:ind w:firstLine="709"/>
        <w:jc w:val="both"/>
      </w:pPr>
      <w:r>
        <w:t>Данный реферат написан на основе материалов науки каббала (слово «каббала» означает в переводе с иврита — получение). Наука каббала – это наука о постижении человеком единого закона мироздания. Мне показался интересным  взгляд этой науки на природу человека, и я попыталась изложить его, применительно к интересуемой нас проблеме, а именно к проблеме причины употребления наркотиков.</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pPr>
    </w:p>
    <w:p w:rsidR="00C52D5C" w:rsidRDefault="00C52D5C">
      <w:pPr>
        <w:spacing w:line="240" w:lineRule="atLeast"/>
        <w:jc w:val="center"/>
        <w:rPr>
          <w:b/>
          <w:bCs/>
          <w:sz w:val="28"/>
          <w:szCs w:val="28"/>
        </w:rPr>
      </w:pPr>
      <w:r>
        <w:rPr>
          <w:b/>
          <w:bCs/>
          <w:sz w:val="28"/>
          <w:szCs w:val="28"/>
        </w:rPr>
        <w:t>Основная часть</w:t>
      </w:r>
    </w:p>
    <w:p w:rsidR="00C52D5C" w:rsidRDefault="00C52D5C">
      <w:pPr>
        <w:spacing w:line="240" w:lineRule="atLeast"/>
        <w:ind w:firstLine="709"/>
        <w:jc w:val="both"/>
        <w:rPr>
          <w:b/>
          <w:bCs/>
        </w:rPr>
      </w:pPr>
    </w:p>
    <w:p w:rsidR="00C52D5C" w:rsidRDefault="00C52D5C">
      <w:pPr>
        <w:pStyle w:val="31"/>
        <w:spacing w:line="240" w:lineRule="atLeast"/>
        <w:jc w:val="both"/>
      </w:pPr>
      <w:r>
        <w:t>В чем корень существующей проблемы.</w:t>
      </w:r>
    </w:p>
    <w:p w:rsidR="00C52D5C" w:rsidRDefault="00C52D5C">
      <w:pPr>
        <w:spacing w:line="240" w:lineRule="atLeast"/>
        <w:ind w:left="360" w:firstLine="709"/>
        <w:jc w:val="both"/>
        <w:rPr>
          <w:b/>
          <w:bCs/>
        </w:rPr>
      </w:pPr>
    </w:p>
    <w:p w:rsidR="00C52D5C" w:rsidRDefault="00C52D5C">
      <w:pPr>
        <w:spacing w:line="240" w:lineRule="atLeast"/>
        <w:ind w:firstLine="709"/>
        <w:jc w:val="both"/>
      </w:pPr>
      <w:r>
        <w:t>«Наркотики известны человечеству уже тысячи лет. Интересно, что в прошлом ими не злоупотребляли, как в настоящее время. Человек не испытывал потребности в них, в отключении от ощущения жизни. Этого не происходило, потому что человек был в состоянии наполнять свои желания. Он стремился к обладанию,  обретению того, что видел вокруг себя, в своем мире. Все, что он желал, было в его мире, в большей или меньшей возможности досягаемости, но он видел цель и решал, выгодно ли ему вкладывать в ее достижения требуемые усилия. Т.е. всегда решал вопрос идти к цели или нет, и закрывал этот вопрос, так или иначе, для себя. Не оставался в неведении, с вопросом, невыясненным и настоятельно требующим ответа.</w:t>
      </w:r>
    </w:p>
    <w:p w:rsidR="00C52D5C" w:rsidRDefault="00C52D5C">
      <w:pPr>
        <w:spacing w:line="240" w:lineRule="atLeast"/>
        <w:ind w:firstLine="709"/>
        <w:jc w:val="both"/>
      </w:pPr>
      <w:r>
        <w:t xml:space="preserve">Он тяжело работал, испытывал невероятные мучения, но видел желаемое им наслаждение, предвкушал его. Он видел, что его можно достичь, приложив определенные усилия или получить в обмен на что-то. А если мечта была нереальной, он забывал о ней. Ведь человек, если видит цель, хотя и достаточно далекую, он готов работать для ее достижения много лет и не нуждается в наркотиках, как средстве отключения от действительности, потому что видит в будущем наполнение.»(5) </w:t>
      </w:r>
    </w:p>
    <w:p w:rsidR="00C52D5C" w:rsidRDefault="00C52D5C">
      <w:pPr>
        <w:spacing w:line="240" w:lineRule="atLeast"/>
        <w:ind w:firstLine="709"/>
        <w:jc w:val="both"/>
      </w:pPr>
    </w:p>
    <w:p w:rsidR="00C52D5C" w:rsidRDefault="00C52D5C">
      <w:pPr>
        <w:spacing w:line="240" w:lineRule="atLeast"/>
        <w:ind w:firstLine="709"/>
        <w:jc w:val="both"/>
      </w:pPr>
      <w:r>
        <w:t>Что происходит сейчас, в наше время?</w:t>
      </w:r>
    </w:p>
    <w:p w:rsidR="00C52D5C" w:rsidRDefault="00C52D5C">
      <w:pPr>
        <w:spacing w:line="240" w:lineRule="atLeast"/>
        <w:ind w:firstLine="709"/>
        <w:jc w:val="both"/>
      </w:pPr>
    </w:p>
    <w:p w:rsidR="00C52D5C" w:rsidRDefault="00C52D5C">
      <w:pPr>
        <w:spacing w:line="240" w:lineRule="atLeast"/>
        <w:ind w:firstLine="709"/>
        <w:jc w:val="both"/>
      </w:pPr>
      <w:r>
        <w:t>Кто наиболее подвержен наркомании по статистике?</w:t>
      </w:r>
    </w:p>
    <w:p w:rsidR="00C52D5C" w:rsidRDefault="00C52D5C">
      <w:pPr>
        <w:spacing w:line="240" w:lineRule="atLeast"/>
        <w:ind w:firstLine="709"/>
        <w:jc w:val="both"/>
      </w:pPr>
    </w:p>
    <w:p w:rsidR="00C52D5C" w:rsidRDefault="00C52D5C">
      <w:pPr>
        <w:spacing w:line="240" w:lineRule="atLeast"/>
        <w:ind w:firstLine="709"/>
        <w:jc w:val="both"/>
      </w:pPr>
      <w:r>
        <w:t>Так называемые «высшие» слои общества – богатые, обеспеченные люди, которые исчерпали все свои возможности по наполнению желаний. Грубо говоря, у них есть все, чего они могли бы желать, а ощущения наполненности как не было, так и нет.</w:t>
      </w:r>
    </w:p>
    <w:p w:rsidR="00C52D5C" w:rsidRDefault="00C52D5C">
      <w:pPr>
        <w:spacing w:line="240" w:lineRule="atLeast"/>
        <w:ind w:firstLine="709"/>
        <w:jc w:val="both"/>
      </w:pPr>
    </w:p>
    <w:p w:rsidR="00C52D5C" w:rsidRDefault="00C52D5C">
      <w:pPr>
        <w:spacing w:line="240" w:lineRule="atLeast"/>
        <w:ind w:firstLine="709"/>
        <w:jc w:val="both"/>
      </w:pPr>
      <w:r>
        <w:t xml:space="preserve">Другая категория группы риска – это подростки, как из неблагополучных семей, так и из семей, совершенно обычных. Что же происходит с ними? Еще только вступая в жизнь, они смотрят на опыт своих родителей и видят тщетность всех их попыток стать счастливыми, удовлетворить свои желания. И более того, сами цели и желания, к которым стремились их родители, кажутся им совершенно незначительными и не стоящими того, чтобы прилагать усилия для их достижения. </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r>
        <w:t>Естественно, помимо этих двух категорий существуют различные  вариации путей прихода человека к наркотикам. Я взяла эти два примера, чтобы показать кардинальное различие в социальном статусе и в то же время, найти общий корень исследуемой нами проблемы. Что объединяет эти две категории, не схожие и по возрасту и по социальному статусу и развитию?</w:t>
      </w:r>
    </w:p>
    <w:p w:rsidR="00C52D5C" w:rsidRDefault="00C52D5C">
      <w:pPr>
        <w:spacing w:line="240" w:lineRule="atLeast"/>
        <w:ind w:firstLine="709"/>
        <w:jc w:val="both"/>
      </w:pPr>
      <w:r>
        <w:t>А корень один – ощущение пустоты и бессмысленности своего существования и поиск способов избежать этого страшного ощущения. Поиск ощущения наполненности, вопреки своей природе, особенности которой мы рассмотрим в следующем разделе.</w:t>
      </w:r>
    </w:p>
    <w:p w:rsidR="00C52D5C" w:rsidRDefault="00C52D5C">
      <w:pPr>
        <w:spacing w:line="240" w:lineRule="atLeast"/>
        <w:ind w:firstLine="709"/>
        <w:jc w:val="both"/>
      </w:pPr>
    </w:p>
    <w:p w:rsidR="00C52D5C" w:rsidRDefault="00C52D5C">
      <w:pPr>
        <w:spacing w:line="240" w:lineRule="atLeast"/>
        <w:ind w:firstLine="709"/>
        <w:jc w:val="both"/>
      </w:pPr>
      <w:r>
        <w:t xml:space="preserve">Когда обращаются к наркотикам? Когда человек не видит вообще наполнения, к которому стоит стремиться в рамках нашего мира. Тогда, за неимением никакой возможности достичь желаемого, у него нет другого выбора, как только отключить себя от ощущения нехватки наполнения – принимать наркотики. А ведь если бы видел источник своего наполнения, не возникло бы необходимости обращаться к наркотикам. </w:t>
      </w:r>
    </w:p>
    <w:p w:rsidR="00C52D5C" w:rsidRDefault="00C52D5C">
      <w:pPr>
        <w:spacing w:line="240" w:lineRule="atLeast"/>
        <w:ind w:firstLine="709"/>
        <w:jc w:val="both"/>
      </w:pPr>
    </w:p>
    <w:p w:rsidR="00C52D5C" w:rsidRDefault="00C52D5C">
      <w:pPr>
        <w:spacing w:line="240" w:lineRule="atLeast"/>
        <w:ind w:firstLine="709"/>
        <w:jc w:val="both"/>
      </w:pPr>
      <w:r>
        <w:t>Причину такого положения вещей можно обнаружить, если углубиться в исследование природы желаний человека. Вот как описываются человеческие желания в науке каббала.</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jc w:val="both"/>
        <w:rPr>
          <w:b/>
          <w:bCs/>
        </w:rPr>
      </w:pPr>
      <w:r>
        <w:rPr>
          <w:b/>
          <w:bCs/>
        </w:rPr>
        <w:t>Особенности человеческих желаний.</w:t>
      </w:r>
    </w:p>
    <w:p w:rsidR="00C52D5C" w:rsidRDefault="00C52D5C">
      <w:pPr>
        <w:spacing w:line="240" w:lineRule="atLeast"/>
        <w:ind w:left="360" w:firstLine="709"/>
        <w:jc w:val="both"/>
        <w:rPr>
          <w:b/>
          <w:bCs/>
        </w:rPr>
      </w:pPr>
    </w:p>
    <w:p w:rsidR="00C52D5C" w:rsidRDefault="00C52D5C">
      <w:pPr>
        <w:spacing w:line="240" w:lineRule="atLeast"/>
        <w:ind w:firstLine="709"/>
        <w:jc w:val="both"/>
      </w:pPr>
      <w:r>
        <w:t>Человек ощущает удовлетворение от наполнения  его потребностей: материальных, моральных, интеллектуальных и физических.</w:t>
      </w:r>
    </w:p>
    <w:p w:rsidR="00C52D5C" w:rsidRDefault="00C52D5C">
      <w:pPr>
        <w:spacing w:line="240" w:lineRule="atLeast"/>
        <w:ind w:firstLine="709"/>
        <w:jc w:val="both"/>
      </w:pPr>
      <w:r>
        <w:t>Удовлетворение или наслаждение ощущается только при наличии очень сильного желания — когда ясно, чего желаешь.</w:t>
      </w:r>
    </w:p>
    <w:p w:rsidR="00C52D5C" w:rsidRDefault="00C52D5C">
      <w:pPr>
        <w:spacing w:line="240" w:lineRule="atLeast"/>
        <w:ind w:firstLine="709"/>
        <w:jc w:val="both"/>
      </w:pPr>
      <w:r>
        <w:t>Получаемое наслаждение немедленно уменьшает желание, что в свою очередь, уменьшает и наслаждение.</w:t>
      </w:r>
    </w:p>
    <w:p w:rsidR="00C52D5C" w:rsidRDefault="00C52D5C">
      <w:pPr>
        <w:spacing w:line="240" w:lineRule="atLeast"/>
        <w:ind w:firstLine="709"/>
        <w:jc w:val="both"/>
      </w:pPr>
      <w:r>
        <w:t>Максимальное же наслаждение ощущается при первом контакте желаемого с желаемым, это похоже на то, когда первый кусочек пищи ощущается во рту.</w:t>
      </w:r>
    </w:p>
    <w:p w:rsidR="00C52D5C" w:rsidRDefault="00C52D5C">
      <w:pPr>
        <w:spacing w:line="240" w:lineRule="atLeast"/>
        <w:ind w:firstLine="709"/>
        <w:jc w:val="both"/>
      </w:pPr>
      <w:r>
        <w:t>Но затем голод пропадает, желание уменьшается, происходит насыщение. И уже не ощущаешь от каждого кусочка пищи того наслаждения, которое было в начале обеда.</w:t>
      </w:r>
    </w:p>
    <w:p w:rsidR="00C52D5C" w:rsidRDefault="00C52D5C">
      <w:pPr>
        <w:spacing w:line="240" w:lineRule="atLeast"/>
        <w:ind w:firstLine="709"/>
        <w:jc w:val="both"/>
      </w:pPr>
      <w:r>
        <w:t>Поэтому, гурманы оставляют на конец обеда самые лакомые блюда, чтобы восполнить уменьшенное желание большим наслаждением.</w:t>
      </w:r>
    </w:p>
    <w:p w:rsidR="00C52D5C" w:rsidRDefault="00C52D5C">
      <w:pPr>
        <w:spacing w:line="240" w:lineRule="atLeast"/>
        <w:ind w:firstLine="709"/>
        <w:jc w:val="both"/>
      </w:pPr>
      <w:r>
        <w:t>Если мы обратим внимание на наши наслаждения знаниями, властью, богатством, сексом и пищей, то увидим, что все они уменьшаются при получении желаемого. Нередко человек работает десятки лет, чтобы приобрести желаемое, но, обретая его, теряет ощущение наслаждения.</w:t>
      </w:r>
    </w:p>
    <w:p w:rsidR="00C52D5C" w:rsidRDefault="00C52D5C">
      <w:pPr>
        <w:spacing w:line="240" w:lineRule="atLeast"/>
        <w:ind w:firstLine="709"/>
        <w:jc w:val="both"/>
      </w:pPr>
      <w:r>
        <w:t>Именно исчезновение ощущения наслаждения и вызывает в нас порыв к поиску новых наслаждений.</w:t>
      </w:r>
    </w:p>
    <w:p w:rsidR="00C52D5C" w:rsidRDefault="00C52D5C">
      <w:pPr>
        <w:spacing w:line="240" w:lineRule="atLeast"/>
        <w:ind w:firstLine="709"/>
        <w:jc w:val="both"/>
      </w:pPr>
      <w:r>
        <w:t>Реклама, мода и т.п. поставляют нам новые желания, а погоня за их наполнением захватывает нас целиком, потому что мы предвкушаем наслаждение.</w:t>
      </w:r>
    </w:p>
    <w:p w:rsidR="00C52D5C" w:rsidRDefault="00C52D5C">
      <w:pPr>
        <w:spacing w:line="240" w:lineRule="atLeast"/>
        <w:ind w:firstLine="709"/>
        <w:jc w:val="both"/>
      </w:pPr>
      <w:r>
        <w:t xml:space="preserve">После получения желаемого мы вновь нуждаемся в погоне за новым наслаждением. И этот процесс бесконечен. </w:t>
      </w:r>
    </w:p>
    <w:p w:rsidR="00C52D5C" w:rsidRDefault="00C52D5C">
      <w:pPr>
        <w:spacing w:line="240" w:lineRule="atLeast"/>
        <w:ind w:firstLine="709"/>
        <w:jc w:val="both"/>
      </w:pPr>
      <w:r>
        <w:t>Оказывается, что наши  желания никогда наполнить нельзя: как только наполнение, наслаждение входит в желание, само желание уменьшается, вплоть до исчезновения, что ведет и к исчезновению ощущения наслаждения.</w:t>
      </w:r>
    </w:p>
    <w:p w:rsidR="00C52D5C" w:rsidRDefault="00C52D5C">
      <w:pPr>
        <w:spacing w:line="240" w:lineRule="atLeast"/>
        <w:ind w:firstLine="709"/>
        <w:jc w:val="both"/>
      </w:pPr>
      <w:r>
        <w:t>В итоге человек остается пустым, будто и не получал ничего. Это вызывает разочарование и побуждение попробовать наполнить себя еще и еще.</w:t>
      </w:r>
    </w:p>
    <w:p w:rsidR="00C52D5C" w:rsidRDefault="00C52D5C">
      <w:pPr>
        <w:spacing w:line="240" w:lineRule="atLeast"/>
        <w:ind w:firstLine="709"/>
        <w:jc w:val="both"/>
      </w:pPr>
      <w:r>
        <w:t>Возникает опустошенность, депрессия — болезнь века. Человек приходит к ощущению, что бессилен наполнить себя. Вот от этого ощущения и пытается  убежать человек с помощью наркотиков.</w:t>
      </w:r>
    </w:p>
    <w:p w:rsidR="00C52D5C" w:rsidRDefault="00C52D5C">
      <w:pPr>
        <w:spacing w:line="240" w:lineRule="atLeast"/>
        <w:ind w:firstLine="709"/>
        <w:jc w:val="both"/>
      </w:pPr>
    </w:p>
    <w:p w:rsidR="00C52D5C" w:rsidRDefault="00C52D5C">
      <w:pPr>
        <w:spacing w:line="240" w:lineRule="atLeast"/>
        <w:jc w:val="both"/>
        <w:rPr>
          <w:b/>
          <w:bCs/>
        </w:rPr>
      </w:pPr>
      <w:r>
        <w:rPr>
          <w:b/>
          <w:bCs/>
        </w:rPr>
        <w:t>Этапы развития желаний</w:t>
      </w:r>
    </w:p>
    <w:p w:rsidR="00C52D5C" w:rsidRDefault="00C52D5C">
      <w:pPr>
        <w:spacing w:line="240" w:lineRule="atLeast"/>
        <w:ind w:left="360" w:firstLine="709"/>
        <w:jc w:val="both"/>
        <w:rPr>
          <w:b/>
          <w:bCs/>
        </w:rPr>
      </w:pPr>
    </w:p>
    <w:p w:rsidR="00C52D5C" w:rsidRDefault="00C52D5C">
      <w:pPr>
        <w:spacing w:line="240" w:lineRule="atLeast"/>
        <w:ind w:firstLine="709"/>
        <w:jc w:val="both"/>
      </w:pPr>
      <w:r>
        <w:t>В науке каббала говорится, что развитие человечества на протяжении тысяч лет его существования — это развитие и реализация разных уровней желания. Именно желания и нахождение способов их удовлетворения и определяют тот или иной уровень развития цивилизации и всего, что мы называем технологическим и научным прогрессом.</w:t>
      </w:r>
    </w:p>
    <w:p w:rsidR="00C52D5C" w:rsidRDefault="00C52D5C">
      <w:pPr>
        <w:spacing w:line="240" w:lineRule="atLeast"/>
        <w:ind w:firstLine="709"/>
        <w:jc w:val="both"/>
      </w:pPr>
      <w:r>
        <w:t>Благодаря тому, что желания постоянно совершенствуются, т.е. меняются от меньших к большим, человечество движется вперед.</w:t>
      </w:r>
    </w:p>
    <w:p w:rsidR="00C52D5C" w:rsidRDefault="00C52D5C">
      <w:pPr>
        <w:spacing w:line="240" w:lineRule="atLeast"/>
        <w:ind w:firstLine="709"/>
        <w:jc w:val="both"/>
      </w:pPr>
      <w:r>
        <w:t>Можно разделить весь процесс развития человеческих желаний на пять этапов:</w:t>
      </w:r>
    </w:p>
    <w:p w:rsidR="00C52D5C" w:rsidRDefault="00C52D5C">
      <w:pPr>
        <w:spacing w:line="240" w:lineRule="atLeast"/>
        <w:ind w:firstLine="709"/>
        <w:jc w:val="both"/>
      </w:pPr>
      <w:r>
        <w:t>первичные желания — секс, пища (сказано: «Любовь и голод миром правят»);</w:t>
      </w:r>
    </w:p>
    <w:p w:rsidR="00C52D5C" w:rsidRDefault="00C52D5C">
      <w:pPr>
        <w:spacing w:line="240" w:lineRule="atLeast"/>
        <w:ind w:firstLine="709"/>
        <w:jc w:val="both"/>
      </w:pPr>
      <w:r>
        <w:t>второй этап развития желания — стремление к богатству;</w:t>
      </w:r>
    </w:p>
    <w:p w:rsidR="00C52D5C" w:rsidRDefault="00C52D5C">
      <w:pPr>
        <w:spacing w:line="240" w:lineRule="atLeast"/>
        <w:ind w:firstLine="709"/>
        <w:jc w:val="both"/>
      </w:pPr>
      <w:r>
        <w:t>третий этап развития желания — стремление к власти и славе;</w:t>
      </w:r>
    </w:p>
    <w:p w:rsidR="00C52D5C" w:rsidRDefault="00C52D5C">
      <w:pPr>
        <w:spacing w:line="240" w:lineRule="atLeast"/>
        <w:ind w:firstLine="709"/>
        <w:jc w:val="both"/>
      </w:pPr>
      <w:r>
        <w:t>четвертый этап развития желания — жажда знаний;</w:t>
      </w:r>
    </w:p>
    <w:p w:rsidR="00C52D5C" w:rsidRDefault="00C52D5C">
      <w:pPr>
        <w:spacing w:line="240" w:lineRule="atLeast"/>
        <w:ind w:firstLine="709"/>
        <w:jc w:val="both"/>
      </w:pPr>
      <w:r>
        <w:t>пятый этап развития желания — стремление к духовному, к высшей силе, к чему-то выходящему за пределы нашего мира.</w:t>
      </w:r>
    </w:p>
    <w:p w:rsidR="00C52D5C" w:rsidRDefault="00C52D5C">
      <w:pPr>
        <w:spacing w:line="240" w:lineRule="atLeast"/>
        <w:ind w:firstLine="709"/>
        <w:jc w:val="both"/>
      </w:pPr>
      <w:r>
        <w:t>Стоит сразу дать определение понятию «духовное», как оно понимается в науке каббала. Каббала определяет «духовное» как силу, не имеющую никакой связи с временем, пространством и  материей, как силу без тела.</w:t>
      </w:r>
    </w:p>
    <w:p w:rsidR="00C52D5C" w:rsidRDefault="00C52D5C">
      <w:pPr>
        <w:spacing w:line="240" w:lineRule="atLeast"/>
        <w:ind w:firstLine="709"/>
        <w:jc w:val="both"/>
      </w:pPr>
    </w:p>
    <w:p w:rsidR="00C52D5C" w:rsidRDefault="00C52D5C">
      <w:pPr>
        <w:spacing w:line="240" w:lineRule="atLeast"/>
        <w:ind w:firstLine="709"/>
        <w:jc w:val="both"/>
      </w:pPr>
      <w:r>
        <w:t>Потребность в сексе и еде — это животные желания, потому что их испытывают и животные. Даже находясь в полной изоляции, человек испытывает голод и стремление к продолжению рода, т.е. к сексу.</w:t>
      </w:r>
    </w:p>
    <w:p w:rsidR="00C52D5C" w:rsidRDefault="00C52D5C">
      <w:pPr>
        <w:spacing w:line="240" w:lineRule="atLeast"/>
        <w:ind w:firstLine="709"/>
        <w:jc w:val="both"/>
      </w:pPr>
      <w:r>
        <w:t>Желания богатства, власти и знаний — это уже человеческие желания. Потому что для их удовлетворения человек должен находиться в среде себе подобных — в человеческом обществе.</w:t>
      </w:r>
    </w:p>
    <w:p w:rsidR="00C52D5C" w:rsidRDefault="00C52D5C">
      <w:pPr>
        <w:spacing w:line="240" w:lineRule="atLeast"/>
        <w:ind w:firstLine="709"/>
        <w:jc w:val="both"/>
      </w:pPr>
      <w:r>
        <w:t>Человек рождается, идет процесс развития животных и человеческих желаний, а затем он обнаруживает, что их реализация не дает ему удовлетворения. Почему это происходит?</w:t>
      </w:r>
    </w:p>
    <w:p w:rsidR="00C52D5C" w:rsidRDefault="00C52D5C">
      <w:pPr>
        <w:spacing w:line="240" w:lineRule="atLeast"/>
        <w:ind w:firstLine="709"/>
        <w:jc w:val="both"/>
      </w:pPr>
      <w:r>
        <w:t xml:space="preserve">Когда заканчивается, в основном, рост всех желаний в человеке, в нем обнаруживается новое желание, стремление к чему-то неясному, непостижимому, к тому, чего он точно выразить и описать не в состоянии. На все расспросы и выяснения человек вместо описания желаемого, отвечает, что просто желает, чего точно не знает, но не находит во всем мире, на что именно указать, как объект желаемого им. </w:t>
      </w:r>
    </w:p>
    <w:p w:rsidR="00C52D5C" w:rsidRDefault="00C52D5C">
      <w:pPr>
        <w:spacing w:line="240" w:lineRule="atLeast"/>
        <w:ind w:firstLine="709"/>
        <w:jc w:val="both"/>
      </w:pPr>
      <w:r>
        <w:t>Такие люди говорят о своем состоянии как о депрессии. Это приводит к многочисленным разводам и другим не всегда обдуманным и взвешенным решениям, а так же к началу приема наркотиков. Человеку необходимо что-то изменить в своей жизни, и он считает, что новое семейное состояние, новые ощущения от приема наркотиков, очевидно, принесут ему некоторое продвижение к желаемому. Как правило, затем обнаруживается полная несостоятельность совершенного, разочарование в новом состоянии, еще большее одиночество.</w:t>
      </w:r>
    </w:p>
    <w:p w:rsidR="00C52D5C" w:rsidRDefault="00C52D5C">
      <w:pPr>
        <w:spacing w:line="240" w:lineRule="atLeast"/>
        <w:ind w:firstLine="709"/>
        <w:jc w:val="both"/>
      </w:pPr>
      <w:r>
        <w:t>Многие трактуют появление нового желания к чему-то неизвестному, как желание к высшему, духовному, потустороннему. Все большее количество людей ощущают в себе это и не находя источника удовлетворения возникающего желания, пополняют ряды пользующихся наркотиками, пациентов психологов и пр.</w:t>
      </w:r>
    </w:p>
    <w:p w:rsidR="00C52D5C" w:rsidRDefault="00C52D5C">
      <w:pPr>
        <w:spacing w:line="240" w:lineRule="atLeast"/>
        <w:ind w:firstLine="709"/>
        <w:jc w:val="both"/>
      </w:pPr>
    </w:p>
    <w:p w:rsidR="00C52D5C" w:rsidRDefault="00C52D5C">
      <w:pPr>
        <w:spacing w:line="240" w:lineRule="atLeast"/>
        <w:ind w:firstLine="709"/>
        <w:jc w:val="both"/>
      </w:pPr>
      <w:r>
        <w:t>В конечном итоге, все-таки постепенно выясняется, что новое желание является действительно желанием к высшему миру. Люди начинают метаться по свету в поисках методики постижения источника духовного наполнения, совершать поездки в Индию и на Восток.  Литература по духовным методикам и поискам заполнила километровые полки книжных магазинов. Кто-то останавливается на найденном, кому-то духовное учение позволяет на время справиться с пагубной зависимостью, однако того наполнения, к которому возникло стремление, человек может так и не получить. Возникает очередное разочарование.</w:t>
      </w:r>
    </w:p>
    <w:p w:rsidR="00C52D5C" w:rsidRDefault="00C52D5C">
      <w:pPr>
        <w:spacing w:line="240" w:lineRule="atLeast"/>
        <w:ind w:firstLine="709"/>
        <w:jc w:val="both"/>
      </w:pPr>
    </w:p>
    <w:p w:rsidR="00C52D5C" w:rsidRDefault="00C52D5C">
      <w:pPr>
        <w:spacing w:line="240" w:lineRule="atLeast"/>
        <w:ind w:firstLine="709"/>
        <w:jc w:val="both"/>
      </w:pPr>
      <w:r>
        <w:t>Что это за желание, которое не возможно удовлетворить всеми благами нашего мира?</w:t>
      </w:r>
    </w:p>
    <w:p w:rsidR="00C52D5C" w:rsidRDefault="00C52D5C">
      <w:pPr>
        <w:spacing w:line="240" w:lineRule="atLeast"/>
        <w:ind w:firstLine="709"/>
        <w:jc w:val="both"/>
      </w:pPr>
      <w:r>
        <w:t xml:space="preserve">Как его описать и объяснить? </w:t>
      </w:r>
    </w:p>
    <w:p w:rsidR="00C52D5C" w:rsidRDefault="00C52D5C">
      <w:pPr>
        <w:spacing w:line="240" w:lineRule="atLeast"/>
        <w:ind w:firstLine="709"/>
        <w:jc w:val="both"/>
      </w:pPr>
      <w:r>
        <w:t>В каббале я нашла следующее описание этого желания.</w:t>
      </w:r>
    </w:p>
    <w:p w:rsidR="00C52D5C" w:rsidRDefault="00C52D5C">
      <w:pPr>
        <w:spacing w:line="240" w:lineRule="atLeast"/>
        <w:ind w:firstLine="709"/>
        <w:jc w:val="both"/>
      </w:pPr>
    </w:p>
    <w:p w:rsidR="00C52D5C" w:rsidRDefault="00C52D5C">
      <w:pPr>
        <w:spacing w:line="240" w:lineRule="atLeast"/>
        <w:ind w:firstLine="709"/>
        <w:jc w:val="both"/>
        <w:rPr>
          <w:b/>
          <w:bCs/>
        </w:rPr>
      </w:pPr>
      <w:r>
        <w:rPr>
          <w:b/>
          <w:bCs/>
        </w:rPr>
        <w:t>Духовное желание.</w:t>
      </w:r>
    </w:p>
    <w:p w:rsidR="00C52D5C" w:rsidRDefault="00C52D5C">
      <w:pPr>
        <w:spacing w:line="240" w:lineRule="atLeast"/>
        <w:ind w:firstLine="709"/>
        <w:jc w:val="both"/>
      </w:pPr>
    </w:p>
    <w:p w:rsidR="00C52D5C" w:rsidRDefault="00C52D5C">
      <w:pPr>
        <w:pStyle w:val="Web"/>
        <w:spacing w:before="0" w:beforeAutospacing="0" w:after="0" w:afterAutospacing="0" w:line="240" w:lineRule="atLeast"/>
        <w:ind w:firstLine="709"/>
        <w:jc w:val="both"/>
      </w:pPr>
      <w:r>
        <w:t>Если первые четыре категории желаний (желание тела — к пище, крову, сексу; желание к богатству; желание к власти, почету; желание к знаниям) нам совершенно понятны и ощутимы, то о духовном желании у нас нет никакого представления.</w:t>
      </w:r>
    </w:p>
    <w:p w:rsidR="00C52D5C" w:rsidRDefault="00C52D5C">
      <w:pPr>
        <w:pStyle w:val="Web"/>
        <w:spacing w:before="0" w:beforeAutospacing="0" w:after="0" w:afterAutospacing="0" w:line="240" w:lineRule="atLeast"/>
        <w:ind w:firstLine="709"/>
        <w:jc w:val="both"/>
      </w:pPr>
      <w:r>
        <w:t>Человек и не узнает, что такое «духовное», до тех пор, пока он удовлетворяет свои желания посредством объектов нашего мира.</w:t>
      </w:r>
    </w:p>
    <w:p w:rsidR="00C52D5C" w:rsidRDefault="00C52D5C">
      <w:pPr>
        <w:pStyle w:val="Web"/>
        <w:spacing w:before="0" w:beforeAutospacing="0" w:after="0" w:afterAutospacing="0" w:line="240" w:lineRule="atLeast"/>
        <w:ind w:firstLine="709"/>
        <w:jc w:val="both"/>
      </w:pPr>
      <w:r>
        <w:t xml:space="preserve">Он видит эти объекты и точно знает, к чему стремится. Но когда у него возникает желание к высшему (под «высшим» в каббале понимается сила, находящаяся вне рамок нашего мира и не постигаемая нашими пятью органами чувств), он не видит в нашем мире источника, который мог бы это желание наполнить. Желание к высшему это желание постичь причину, источник, корень, а также причину, смысл всего существующего мироздания и своего места в нем. </w:t>
      </w:r>
    </w:p>
    <w:p w:rsidR="00C52D5C" w:rsidRDefault="00C52D5C">
      <w:pPr>
        <w:pStyle w:val="Web"/>
        <w:spacing w:before="0" w:beforeAutospacing="0" w:after="0" w:afterAutospacing="0" w:line="240" w:lineRule="atLeast"/>
        <w:ind w:firstLine="709"/>
        <w:jc w:val="both"/>
      </w:pPr>
      <w:r>
        <w:t>Человек оказывается в состоянии беспомощности и растерянности: нет больше ощущения вкуса к жизни, нечем ее заполнить.</w:t>
      </w:r>
    </w:p>
    <w:p w:rsidR="00C52D5C" w:rsidRDefault="00C52D5C">
      <w:pPr>
        <w:pStyle w:val="Web"/>
        <w:spacing w:before="0" w:beforeAutospacing="0" w:after="0" w:afterAutospacing="0" w:line="240" w:lineRule="atLeast"/>
        <w:ind w:firstLine="709"/>
        <w:jc w:val="both"/>
      </w:pPr>
      <w:r>
        <w:t>Ему просто плохо. Его куда-то «тянет». Но вот куда? Он не знает, куда обратиться, ведь источник наслаждения не виден. У человека есть возможность на какое-то время забыться, что он, как правило, и делает.</w:t>
      </w:r>
    </w:p>
    <w:p w:rsidR="00C52D5C" w:rsidRDefault="00C52D5C">
      <w:pPr>
        <w:pStyle w:val="Web"/>
        <w:spacing w:before="0" w:beforeAutospacing="0" w:after="0" w:afterAutospacing="0" w:line="240" w:lineRule="atLeast"/>
        <w:ind w:firstLine="709"/>
        <w:jc w:val="both"/>
      </w:pPr>
      <w:r>
        <w:t>Мы задаем себе в детстве вопрос: «Для чего мы живем?» Но затем начинается период взросления, и гормоны отрочества подавляют этот вопрос, подавляют желание найти смысл и источник жизни. Наши сексуальные, интеллектуальные стремления уводят нас от его решения.</w:t>
      </w:r>
    </w:p>
    <w:p w:rsidR="00C52D5C" w:rsidRDefault="00C52D5C">
      <w:pPr>
        <w:spacing w:line="240" w:lineRule="atLeast"/>
        <w:ind w:firstLine="709"/>
        <w:jc w:val="both"/>
      </w:pPr>
      <w:r>
        <w:t>Но затем этот вопрос всплывает и вновь будоражит нас.</w:t>
      </w:r>
    </w:p>
    <w:p w:rsidR="00C52D5C" w:rsidRDefault="00C52D5C">
      <w:pPr>
        <w:spacing w:line="240" w:lineRule="atLeast"/>
        <w:ind w:firstLine="709"/>
        <w:jc w:val="both"/>
      </w:pPr>
    </w:p>
    <w:p w:rsidR="00C52D5C" w:rsidRDefault="00C52D5C">
      <w:pPr>
        <w:spacing w:line="240" w:lineRule="atLeast"/>
        <w:ind w:firstLine="709"/>
        <w:jc w:val="both"/>
      </w:pPr>
      <w:r>
        <w:t>Именно поиск ответа на этот извечный вопрос, которым занимается множество людей из поколения в поколение, оказывается, способен привести нас и к объяснению этого непонятного желания и к его удовлетворению. И более того, именно этот вопрос может вывести нас на совершенно иной уровень существования, на котором потребность, к примеру, в употреблении наркотиков совершенно отпадает сама собой.</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jc w:val="both"/>
        <w:rPr>
          <w:b/>
          <w:bCs/>
        </w:rPr>
      </w:pPr>
      <w:r>
        <w:rPr>
          <w:b/>
          <w:bCs/>
        </w:rPr>
        <w:t>Возникновение нового вида желаний.</w:t>
      </w:r>
    </w:p>
    <w:p w:rsidR="00C52D5C" w:rsidRDefault="00C52D5C">
      <w:pPr>
        <w:spacing w:line="240" w:lineRule="atLeast"/>
        <w:jc w:val="both"/>
      </w:pPr>
    </w:p>
    <w:p w:rsidR="00C52D5C" w:rsidRDefault="00C52D5C">
      <w:pPr>
        <w:pStyle w:val="Web"/>
        <w:spacing w:before="0" w:beforeAutospacing="0" w:after="0" w:afterAutospacing="0" w:line="240" w:lineRule="atLeast"/>
        <w:ind w:firstLine="709"/>
        <w:jc w:val="both"/>
      </w:pPr>
      <w:r>
        <w:t>В каббале совокупность земных желаний называется сердцем человека. А частичка (желание), помещаемая в него свыше, называется точкой в сердце.</w:t>
      </w:r>
    </w:p>
    <w:p w:rsidR="00C52D5C" w:rsidRDefault="00C52D5C">
      <w:pPr>
        <w:pStyle w:val="Web"/>
        <w:spacing w:before="0" w:beforeAutospacing="0" w:after="0" w:afterAutospacing="0" w:line="240" w:lineRule="atLeast"/>
        <w:ind w:firstLine="709"/>
        <w:jc w:val="both"/>
      </w:pPr>
      <w:r>
        <w:t>Большинство людей испытывают потребности, ограниченные рамками нашего мира. В них входят творческие, интеллектуальные, культурные устремления человека, и потребности исследования и понимания устройства нашего мира.</w:t>
      </w:r>
    </w:p>
    <w:p w:rsidR="00C52D5C" w:rsidRDefault="00C52D5C">
      <w:pPr>
        <w:pStyle w:val="Web"/>
        <w:spacing w:before="0" w:beforeAutospacing="0" w:after="0" w:afterAutospacing="0" w:line="240" w:lineRule="atLeast"/>
        <w:ind w:firstLine="709"/>
        <w:jc w:val="both"/>
      </w:pPr>
      <w:r>
        <w:t>Это свидетельствует о том, что души этих людей еще не достигли желания к духовному — пятого этапа развития желаний. Такого типа души не имеют стремлений к тому, что находится за пределами нашего мира.</w:t>
      </w:r>
    </w:p>
    <w:p w:rsidR="00C52D5C" w:rsidRDefault="00C52D5C">
      <w:pPr>
        <w:pStyle w:val="Web"/>
        <w:spacing w:before="0" w:beforeAutospacing="0" w:after="0" w:afterAutospacing="0" w:line="240" w:lineRule="atLeast"/>
        <w:ind w:firstLine="709"/>
        <w:jc w:val="both"/>
      </w:pPr>
      <w:r>
        <w:t>Но есть небольшое (пока!) количество душ другого типа. Такая душа вызывает у человека тягу к высшему и вечному. Человек пытается, как все другие, удовлетвориться тем, что дает нам этот мир, но у него не получается.</w:t>
      </w:r>
    </w:p>
    <w:p w:rsidR="00C52D5C" w:rsidRDefault="00C52D5C">
      <w:pPr>
        <w:pStyle w:val="Web"/>
        <w:spacing w:before="0" w:beforeAutospacing="0" w:after="0" w:afterAutospacing="0" w:line="240" w:lineRule="atLeast"/>
        <w:ind w:firstLine="709"/>
        <w:jc w:val="both"/>
      </w:pPr>
      <w:r>
        <w:t>Он видит, как другие люди стремятся к накоплению, приобретению, богатству и успеху, а ему это все представляется не более, чем игрой.</w:t>
      </w:r>
    </w:p>
    <w:p w:rsidR="00C52D5C" w:rsidRDefault="00C52D5C">
      <w:pPr>
        <w:pStyle w:val="Web"/>
        <w:spacing w:before="0" w:beforeAutospacing="0" w:after="0" w:afterAutospacing="0" w:line="240" w:lineRule="atLeast"/>
        <w:ind w:firstLine="709"/>
        <w:jc w:val="both"/>
      </w:pPr>
      <w:r>
        <w:t>Он участвует в этих «играх», и зачастую удачно, но это не дает ему удовлетворения. Постепенно, пробуя себя именно в этом мире и разочаровываясь, человек начинает ощущать, что его душа требует другого наполнения.</w:t>
      </w:r>
    </w:p>
    <w:p w:rsidR="00C52D5C" w:rsidRDefault="00C52D5C">
      <w:pPr>
        <w:pStyle w:val="Web"/>
        <w:spacing w:before="0" w:beforeAutospacing="0" w:after="0" w:afterAutospacing="0" w:line="240" w:lineRule="atLeast"/>
        <w:ind w:firstLine="709"/>
        <w:jc w:val="both"/>
      </w:pPr>
      <w:r>
        <w:t>Получив, наконец, желание к духовному, человек чувствует, что земными наслаждениями он себя наполнить уже не может, и потому жизнь пуста. И тогда он начинает поиск источника наполнения нового — духовного желания (данное понятие мы рассмотрели в предыдущих пунктах).</w:t>
      </w:r>
    </w:p>
    <w:p w:rsidR="00C52D5C" w:rsidRDefault="00C52D5C">
      <w:pPr>
        <w:pStyle w:val="Web"/>
        <w:spacing w:before="0" w:beforeAutospacing="0" w:after="0" w:afterAutospacing="0" w:line="240" w:lineRule="atLeast"/>
        <w:ind w:firstLine="709"/>
        <w:jc w:val="both"/>
      </w:pPr>
      <w:r>
        <w:t>Поиск и разочарование — спутники возникновения нового вида желания – желания к высшему, так характерного для нашего времени.</w:t>
      </w:r>
    </w:p>
    <w:p w:rsidR="00C52D5C" w:rsidRDefault="00C52D5C">
      <w:pPr>
        <w:pStyle w:val="Web"/>
        <w:spacing w:before="0" w:beforeAutospacing="0" w:after="0" w:afterAutospacing="0" w:line="240" w:lineRule="atLeast"/>
        <w:ind w:firstLine="709"/>
        <w:jc w:val="both"/>
      </w:pPr>
      <w:r>
        <w:t>С середины ХХ века и далее все большее число людей получают свыше желание духовного, вызывающее в человеке противоречие, потому что возникает оно в его сердце в совокупности со всеми другими земными желаниями.</w:t>
      </w:r>
    </w:p>
    <w:p w:rsidR="00C52D5C" w:rsidRDefault="00C52D5C">
      <w:pPr>
        <w:pStyle w:val="Web"/>
        <w:spacing w:before="0" w:beforeAutospacing="0" w:after="0" w:afterAutospacing="0" w:line="240" w:lineRule="atLeast"/>
        <w:ind w:firstLine="709"/>
        <w:jc w:val="both"/>
      </w:pPr>
      <w:r>
        <w:t xml:space="preserve">Поскольку желание к духовному приходит свыше, то объекты нашего мира не могут быть его наполнителем. </w:t>
      </w: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jc w:val="both"/>
        <w:rPr>
          <w:b/>
          <w:bCs/>
        </w:rPr>
      </w:pPr>
      <w:r>
        <w:rPr>
          <w:b/>
          <w:bCs/>
        </w:rPr>
        <w:t>Высший мир.</w:t>
      </w:r>
    </w:p>
    <w:p w:rsidR="00C52D5C" w:rsidRDefault="00C52D5C">
      <w:pPr>
        <w:pStyle w:val="Web"/>
        <w:spacing w:before="0" w:beforeAutospacing="0" w:after="0" w:afterAutospacing="0" w:line="240" w:lineRule="atLeast"/>
        <w:jc w:val="both"/>
        <w:rPr>
          <w:b/>
          <w:bCs/>
        </w:rPr>
      </w:pPr>
    </w:p>
    <w:p w:rsidR="00C52D5C" w:rsidRDefault="00C52D5C">
      <w:pPr>
        <w:spacing w:line="240" w:lineRule="atLeast"/>
        <w:ind w:firstLine="709"/>
        <w:jc w:val="both"/>
      </w:pPr>
      <w:r>
        <w:t xml:space="preserve">В последнее время все большее количество ученых, исходя из своих исследований материи и энергии, приходят к выводу о неоднозначности нашего мира, нашей природы и начинают задумываться существовании высшего мира. Причем, как правило, это ученые </w:t>
      </w:r>
    </w:p>
    <w:p w:rsidR="00C52D5C" w:rsidRDefault="00C52D5C">
      <w:pPr>
        <w:spacing w:line="240" w:lineRule="atLeast"/>
        <w:ind w:firstLine="709"/>
        <w:jc w:val="both"/>
      </w:pPr>
      <w:r>
        <w:t>физики-атомщики, биологи, т.е. проникающие по роду своих исследований, в материю.</w:t>
      </w:r>
    </w:p>
    <w:p w:rsidR="00C52D5C" w:rsidRDefault="00C52D5C">
      <w:pPr>
        <w:spacing w:line="240" w:lineRule="atLeast"/>
        <w:ind w:firstLine="709"/>
        <w:jc w:val="both"/>
      </w:pPr>
      <w:r>
        <w:t xml:space="preserve">Здесь я хочу привести высказывание ученого Вернера Гейзенберга </w:t>
      </w:r>
      <w:r>
        <w:rPr>
          <w:rStyle w:val="a5"/>
        </w:rPr>
        <w:footnoteReference w:id="1"/>
      </w:r>
      <w:r>
        <w:t xml:space="preserve">из его книги «У истоков квантовой теории»: «Чем больше областей открывается физикой, химией и астрономией, тем прочнее мы приобретаем привычку заменять выражение  «объяснение природы» более скромным выражением – «описание природы», стремясь тем самым подчеркнуть, что этот прогресс относится не к непосредственному знанию, а к аналитическому объяснению. С каждым великим открытием – и это особенно хорошо можно видеть в современной физике – уменьшаются претензии естествоиспытателей на понимание мира в первоначальном смысле этого слова.» –  (1) стр. 40 </w:t>
      </w:r>
    </w:p>
    <w:p w:rsidR="00C52D5C" w:rsidRDefault="00C52D5C">
      <w:pPr>
        <w:spacing w:line="240" w:lineRule="atLeast"/>
        <w:ind w:firstLine="709"/>
        <w:jc w:val="both"/>
      </w:pPr>
      <w:r>
        <w:t>Можно сказать, что наука находится в настоящий момент на пороге великих открытий и для того, чтобы решить проблему наркомании, как и множества других проблем человечества, требуется пересмотр научного взгляда как на природу человека, так и на устройство нашего мироздания в целом.</w:t>
      </w:r>
    </w:p>
    <w:p w:rsidR="00C52D5C" w:rsidRDefault="00C52D5C">
      <w:pPr>
        <w:pStyle w:val="Web"/>
        <w:spacing w:before="0" w:beforeAutospacing="0" w:after="0" w:afterAutospacing="0" w:line="240" w:lineRule="atLeast"/>
        <w:ind w:firstLine="709"/>
        <w:jc w:val="both"/>
      </w:pPr>
      <w:r>
        <w:rPr>
          <w:color w:val="000000"/>
          <w:lang w:eastAsia="en-US"/>
        </w:rPr>
        <w:t xml:space="preserve"> В настоящее время </w:t>
      </w:r>
      <w:r>
        <w:t>люди готовы представить себе высший мир как мир сил, силовых полей, мир выше материи. Вот этим-то миром сил, мыслей и оперирует Наука Каббала.</w:t>
      </w:r>
    </w:p>
    <w:p w:rsidR="00C52D5C" w:rsidRDefault="00C52D5C">
      <w:pPr>
        <w:pStyle w:val="Web"/>
        <w:spacing w:before="0" w:beforeAutospacing="0" w:after="0" w:afterAutospacing="0" w:line="240" w:lineRule="atLeast"/>
        <w:ind w:firstLine="709"/>
        <w:jc w:val="both"/>
      </w:pPr>
      <w:r>
        <w:t>Развив в себе определенную чувствительность к миру находящемуся над материей, человек ощущает в нем высшую информацию, корни всего происходящего в этом мире. Поэтому он называет раскрытие причин происходящего «Высший мир». Находясь одновременно в ощущении обоих миров, можно исследовать связи между мирами, как и каким образом, высший мир управляет нашим, как нисходят сигналы управления. Изучение этих зависимостей и связей и представляет собой предмет изучения науки Каббала.</w:t>
      </w:r>
    </w:p>
    <w:p w:rsidR="00C52D5C" w:rsidRDefault="00C52D5C">
      <w:pPr>
        <w:pStyle w:val="Web"/>
        <w:spacing w:before="0" w:beforeAutospacing="0" w:after="0" w:afterAutospacing="0" w:line="240" w:lineRule="atLeast"/>
        <w:ind w:firstLine="709"/>
        <w:jc w:val="both"/>
      </w:pPr>
      <w:r>
        <w:t>Каббалисты говорят нам, что весь этот мир и наше пребывание в нем предназначены только для того, чтобы мы в течение жизни раскрыли высший мир.</w:t>
      </w:r>
    </w:p>
    <w:p w:rsidR="00C52D5C" w:rsidRDefault="00C52D5C">
      <w:pPr>
        <w:pStyle w:val="Web"/>
        <w:spacing w:before="0" w:beforeAutospacing="0" w:after="0" w:afterAutospacing="0" w:line="240" w:lineRule="atLeast"/>
        <w:ind w:firstLine="709"/>
        <w:jc w:val="both"/>
      </w:pPr>
      <w:r>
        <w:t>Каббала раскрывает высший мир так же, как мы раскрываем наш мир. Мы рождаемся с пятью органами чувств и учимся воспринимать ими наш мир, постепенно понимая то, что мы ощущаем.</w:t>
      </w:r>
    </w:p>
    <w:p w:rsidR="00C52D5C" w:rsidRDefault="00C52D5C">
      <w:pPr>
        <w:pStyle w:val="Web"/>
        <w:spacing w:before="0" w:beforeAutospacing="0" w:after="0" w:afterAutospacing="0" w:line="240" w:lineRule="atLeast"/>
        <w:ind w:firstLine="709"/>
        <w:jc w:val="both"/>
      </w:pPr>
      <w:r>
        <w:t>Однако, у нас есть еще один — шестой — орган чувств, который рождается вместе с нами, но он «включается» только по нашему желанию. И называется этот шестой орган чувств всем нам знакомым словом — душа.</w:t>
      </w:r>
    </w:p>
    <w:p w:rsidR="00C52D5C" w:rsidRDefault="00C52D5C">
      <w:pPr>
        <w:pStyle w:val="Web"/>
        <w:spacing w:before="0" w:beforeAutospacing="0" w:after="0" w:afterAutospacing="0" w:line="240" w:lineRule="atLeast"/>
        <w:ind w:firstLine="709"/>
        <w:jc w:val="both"/>
      </w:pPr>
      <w:r>
        <w:t>Она есть в каждом, но ее надо включить, запустить ее рабочий механизм, и тогда она тоже начнет ощущать.</w:t>
      </w:r>
    </w:p>
    <w:p w:rsidR="00C52D5C" w:rsidRDefault="00C52D5C">
      <w:pPr>
        <w:pStyle w:val="Web"/>
        <w:spacing w:before="0" w:beforeAutospacing="0" w:after="0" w:afterAutospacing="0" w:line="240" w:lineRule="atLeast"/>
        <w:ind w:firstLine="709"/>
        <w:jc w:val="both"/>
      </w:pPr>
      <w:r>
        <w:t>Мир, который ощущает душа, называется Высшим миром. Чeловeк должен достичь такого состояния, такого уровня развития, чтобы он захотел включить душу и ощутить в ней Высший мир.</w:t>
      </w:r>
    </w:p>
    <w:p w:rsidR="00C52D5C" w:rsidRDefault="00C52D5C">
      <w:pPr>
        <w:pStyle w:val="Web"/>
        <w:spacing w:before="0" w:beforeAutospacing="0" w:after="0" w:afterAutospacing="0" w:line="240" w:lineRule="atLeast"/>
        <w:ind w:firstLine="709"/>
        <w:jc w:val="both"/>
      </w:pPr>
      <w:r>
        <w:t>Каббалист — это ученый, который исследует на самом себе Высший мир. Он может быть парикмахером, ученым, артистом и одновременно ощущать Высший мир.</w:t>
      </w: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pStyle w:val="Web"/>
        <w:spacing w:before="0" w:beforeAutospacing="0" w:after="0" w:afterAutospacing="0" w:line="240" w:lineRule="atLeast"/>
        <w:ind w:firstLine="709"/>
        <w:jc w:val="both"/>
      </w:pPr>
    </w:p>
    <w:p w:rsidR="00C52D5C" w:rsidRDefault="00C52D5C">
      <w:pPr>
        <w:spacing w:line="240" w:lineRule="atLeast"/>
        <w:jc w:val="center"/>
        <w:rPr>
          <w:b/>
          <w:bCs/>
          <w:sz w:val="28"/>
          <w:szCs w:val="28"/>
        </w:rPr>
      </w:pPr>
      <w:r>
        <w:rPr>
          <w:b/>
          <w:bCs/>
          <w:sz w:val="28"/>
          <w:szCs w:val="28"/>
        </w:rPr>
        <w:t>Выводы</w:t>
      </w:r>
    </w:p>
    <w:p w:rsidR="00C52D5C" w:rsidRDefault="00C52D5C">
      <w:pPr>
        <w:spacing w:line="240" w:lineRule="atLeast"/>
        <w:ind w:firstLine="360"/>
        <w:jc w:val="both"/>
      </w:pPr>
    </w:p>
    <w:p w:rsidR="00C52D5C" w:rsidRDefault="00C52D5C">
      <w:pPr>
        <w:pStyle w:val="23"/>
        <w:spacing w:after="0" w:line="240" w:lineRule="atLeast"/>
        <w:ind w:left="0" w:firstLine="360"/>
        <w:jc w:val="both"/>
      </w:pPr>
      <w:r>
        <w:t>1. Корни наркомании нужно искать в природе человеческих желаний – их особенность состоит в том, что наши  желания никогда не получается наполнить: как только наполнение, наслаждение входит в желание, само желание уменьшается, вплоть до исчезновения, что ведет и к исчезновению ощущения наслаждения.</w:t>
      </w:r>
    </w:p>
    <w:p w:rsidR="00C52D5C" w:rsidRDefault="00C52D5C">
      <w:pPr>
        <w:spacing w:line="240" w:lineRule="atLeast"/>
        <w:ind w:firstLine="360"/>
        <w:jc w:val="both"/>
      </w:pPr>
      <w:r>
        <w:t>В итоге человек остается пустым, будто и не получал ничего. Это вызывает разочарование и побуждение попробовать наполнить себя еще и еще.</w:t>
      </w:r>
    </w:p>
    <w:p w:rsidR="00C52D5C" w:rsidRDefault="00C52D5C">
      <w:pPr>
        <w:numPr>
          <w:ilvl w:val="0"/>
          <w:numId w:val="1"/>
        </w:numPr>
        <w:spacing w:line="240" w:lineRule="atLeast"/>
        <w:jc w:val="both"/>
      </w:pPr>
      <w:r>
        <w:t>Все желания человека можно разделить на пять уровней. Именно пятый уровень развития желания — стремление к духовному, к высшей силе, к чему-то выходящему за пределы нашего мира не находит удовлетворения в нашем мире.</w:t>
      </w:r>
    </w:p>
    <w:p w:rsidR="00C52D5C" w:rsidRDefault="00C52D5C">
      <w:pPr>
        <w:pStyle w:val="33"/>
        <w:numPr>
          <w:ilvl w:val="0"/>
          <w:numId w:val="1"/>
        </w:numPr>
        <w:spacing w:after="0" w:line="240" w:lineRule="atLeast"/>
        <w:jc w:val="both"/>
        <w:rPr>
          <w:sz w:val="24"/>
          <w:szCs w:val="24"/>
        </w:rPr>
      </w:pPr>
      <w:r>
        <w:rPr>
          <w:sz w:val="24"/>
          <w:szCs w:val="24"/>
        </w:rPr>
        <w:t>Если человек не видит возможности наполнения своих желаний – он оказывается  в ощущении пустоты и бессмысленности своего существования. Из этой точки он может пойти в нескольких направлениях: он может отключить себя от этого болезненного ощущения  с помощью наркотиков, может продолжать жить с этой неразрешенной проблемой, а может вопреки болезненности и кажущейся невозможности начать искать ответ на вопрос: «В чем смысл моей жизни?»</w:t>
      </w:r>
    </w:p>
    <w:p w:rsidR="00C52D5C" w:rsidRDefault="00C52D5C">
      <w:pPr>
        <w:pStyle w:val="21"/>
        <w:spacing w:after="0" w:line="240" w:lineRule="atLeast"/>
        <w:ind w:firstLine="360"/>
        <w:jc w:val="both"/>
      </w:pPr>
      <w:r>
        <w:t>4. Именно в поиске ответа на вопрос о смысле существования человека необходимо искать ресурсы для  разрешения  поставленной проблемы.</w:t>
      </w:r>
    </w:p>
    <w:p w:rsidR="00C52D5C" w:rsidRDefault="00C52D5C">
      <w:pPr>
        <w:pStyle w:val="21"/>
        <w:spacing w:after="0" w:line="240" w:lineRule="atLeast"/>
        <w:ind w:firstLine="360"/>
        <w:jc w:val="both"/>
      </w:pPr>
      <w:r>
        <w:t xml:space="preserve">      Почему наши желания устроены таким образом, для чего это сделано?</w:t>
      </w:r>
    </w:p>
    <w:p w:rsidR="00C52D5C" w:rsidRDefault="00C52D5C">
      <w:pPr>
        <w:pStyle w:val="21"/>
        <w:spacing w:after="0" w:line="240" w:lineRule="atLeast"/>
        <w:ind w:firstLine="360"/>
        <w:jc w:val="both"/>
      </w:pPr>
    </w:p>
    <w:p w:rsidR="00C52D5C" w:rsidRDefault="00C52D5C">
      <w:pPr>
        <w:pStyle w:val="21"/>
        <w:spacing w:after="0" w:line="240" w:lineRule="atLeast"/>
        <w:ind w:firstLine="360"/>
        <w:jc w:val="both"/>
      </w:pPr>
      <w:r>
        <w:t>Как будто сама природа заставляет нас искать ответы на эти вопросы. И мне видится, что  наркомания, которая с каждым годом приносит человечеству все больше и больше несчастий, на наглядных примерах показывает нам необходимость поиска другого уровня существования, другого смысла жизни, чем мы имеем сейчас.</w:t>
      </w:r>
    </w:p>
    <w:p w:rsidR="00C52D5C" w:rsidRDefault="00C52D5C">
      <w:pPr>
        <w:pStyle w:val="21"/>
        <w:spacing w:after="0" w:line="240" w:lineRule="atLeast"/>
        <w:ind w:firstLine="360"/>
        <w:jc w:val="both"/>
      </w:pPr>
    </w:p>
    <w:p w:rsidR="00C52D5C" w:rsidRDefault="00C52D5C">
      <w:pPr>
        <w:pStyle w:val="21"/>
        <w:spacing w:after="0" w:line="240" w:lineRule="atLeast"/>
        <w:ind w:firstLine="360"/>
        <w:jc w:val="both"/>
      </w:pPr>
      <w:r>
        <w:t>Неужели я пришел в этот мир только лишь для беспрестанного и бессмысленного наполнения не наполняемых желаний?</w:t>
      </w: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spacing w:line="240" w:lineRule="atLeast"/>
        <w:ind w:firstLine="709"/>
        <w:jc w:val="both"/>
      </w:pPr>
    </w:p>
    <w:p w:rsidR="00C52D5C" w:rsidRDefault="00C52D5C">
      <w:pPr>
        <w:pStyle w:val="2"/>
        <w:spacing w:before="0" w:after="0" w:line="240" w:lineRule="atLeast"/>
        <w:ind w:firstLine="709"/>
        <w:jc w:val="center"/>
        <w:rPr>
          <w:rStyle w:val="a6"/>
          <w:rFonts w:ascii="Times New Roman" w:hAnsi="Times New Roman" w:cs="Times New Roman"/>
          <w:b/>
          <w:bCs/>
          <w:sz w:val="32"/>
          <w:szCs w:val="32"/>
        </w:rPr>
      </w:pPr>
      <w:r>
        <w:rPr>
          <w:rStyle w:val="a6"/>
          <w:rFonts w:ascii="Times New Roman" w:hAnsi="Times New Roman" w:cs="Times New Roman"/>
          <w:b/>
          <w:bCs/>
          <w:sz w:val="32"/>
          <w:szCs w:val="32"/>
        </w:rPr>
        <w:t xml:space="preserve"> Библиография</w:t>
      </w:r>
    </w:p>
    <w:p w:rsidR="00C52D5C" w:rsidRDefault="00C52D5C"/>
    <w:p w:rsidR="00C52D5C" w:rsidRDefault="00C52D5C">
      <w:pPr>
        <w:spacing w:line="240" w:lineRule="atLeast"/>
        <w:jc w:val="both"/>
        <w:rPr>
          <w:b/>
          <w:bCs/>
        </w:rPr>
      </w:pPr>
      <w:r>
        <w:rPr>
          <w:b/>
          <w:bCs/>
        </w:rPr>
        <w:t xml:space="preserve">1. Гейзенберг В. «У истоков квантовой теории». </w:t>
      </w:r>
    </w:p>
    <w:p w:rsidR="00C52D5C" w:rsidRDefault="00C52D5C">
      <w:pPr>
        <w:spacing w:line="240" w:lineRule="atLeast"/>
        <w:jc w:val="both"/>
        <w:rPr>
          <w:b/>
          <w:bCs/>
        </w:rPr>
      </w:pPr>
      <w:r>
        <w:rPr>
          <w:b/>
          <w:bCs/>
        </w:rPr>
        <w:t>Сборник. – М.: Тайдекс Ко, 2004.- 400 с., с ил. (Библиотека журнала «Экология и жизнь». Серия «Грани мира»)</w:t>
      </w:r>
    </w:p>
    <w:p w:rsidR="00C52D5C" w:rsidRDefault="00C52D5C">
      <w:pPr>
        <w:pStyle w:val="Web"/>
        <w:spacing w:before="0" w:beforeAutospacing="0" w:after="0" w:afterAutospacing="0" w:line="240" w:lineRule="atLeast"/>
        <w:jc w:val="both"/>
        <w:rPr>
          <w:b/>
          <w:bCs/>
        </w:rPr>
      </w:pPr>
    </w:p>
    <w:p w:rsidR="00C52D5C" w:rsidRDefault="00C52D5C">
      <w:pPr>
        <w:pStyle w:val="Web"/>
        <w:spacing w:before="0" w:beforeAutospacing="0" w:after="0" w:afterAutospacing="0" w:line="240" w:lineRule="atLeast"/>
        <w:jc w:val="both"/>
        <w:rPr>
          <w:b/>
          <w:bCs/>
        </w:rPr>
      </w:pPr>
      <w:r>
        <w:rPr>
          <w:b/>
          <w:bCs/>
        </w:rPr>
        <w:t>2. Баймухаметов Б.</w:t>
      </w:r>
      <w:r>
        <w:rPr>
          <w:b/>
          <w:bCs/>
          <w:i/>
          <w:iCs/>
        </w:rPr>
        <w:t xml:space="preserve"> «</w:t>
      </w:r>
      <w:r>
        <w:rPr>
          <w:b/>
          <w:bCs/>
        </w:rPr>
        <w:t xml:space="preserve">Сны золотые. Исповеди наркоманов». </w:t>
      </w:r>
    </w:p>
    <w:p w:rsidR="00C52D5C" w:rsidRDefault="00C52D5C">
      <w:pPr>
        <w:pStyle w:val="Web"/>
        <w:spacing w:before="0" w:beforeAutospacing="0" w:after="0" w:afterAutospacing="0" w:line="240" w:lineRule="atLeast"/>
        <w:jc w:val="both"/>
        <w:rPr>
          <w:b/>
          <w:bCs/>
        </w:rPr>
      </w:pPr>
      <w:r>
        <w:rPr>
          <w:b/>
          <w:bCs/>
        </w:rPr>
        <w:t>(Электронный ресурс) (2005)</w:t>
      </w:r>
    </w:p>
    <w:p w:rsidR="00C52D5C" w:rsidRDefault="00C52D5C">
      <w:pPr>
        <w:pStyle w:val="Web"/>
        <w:spacing w:before="0" w:beforeAutospacing="0" w:after="0" w:afterAutospacing="0" w:line="240" w:lineRule="atLeast"/>
        <w:jc w:val="both"/>
        <w:rPr>
          <w:b/>
          <w:bCs/>
        </w:rPr>
      </w:pPr>
      <w:r w:rsidRPr="00224742">
        <w:rPr>
          <w:b/>
          <w:bCs/>
          <w:color w:val="0000FF"/>
        </w:rPr>
        <w:t>http://www.narkotiki.ru/thirdcontest_5842.html</w:t>
      </w:r>
    </w:p>
    <w:p w:rsidR="00C52D5C" w:rsidRDefault="00C52D5C">
      <w:pPr>
        <w:pStyle w:val="Web"/>
        <w:spacing w:before="0" w:beforeAutospacing="0" w:after="0" w:afterAutospacing="0" w:line="240" w:lineRule="atLeast"/>
        <w:ind w:firstLine="709"/>
        <w:jc w:val="both"/>
        <w:rPr>
          <w:b/>
          <w:bCs/>
        </w:rPr>
      </w:pPr>
    </w:p>
    <w:p w:rsidR="00C52D5C" w:rsidRDefault="00C52D5C">
      <w:pPr>
        <w:pStyle w:val="Web"/>
        <w:spacing w:before="0" w:beforeAutospacing="0" w:after="0" w:afterAutospacing="0" w:line="240" w:lineRule="atLeast"/>
        <w:jc w:val="both"/>
        <w:rPr>
          <w:b/>
          <w:bCs/>
        </w:rPr>
      </w:pPr>
      <w:r>
        <w:rPr>
          <w:b/>
          <w:bCs/>
        </w:rPr>
        <w:t>3. Лайтман М. «Развитие души».</w:t>
      </w:r>
    </w:p>
    <w:p w:rsidR="00C52D5C" w:rsidRDefault="00C52D5C">
      <w:pPr>
        <w:pStyle w:val="Web"/>
        <w:spacing w:before="0" w:beforeAutospacing="0" w:after="0" w:afterAutospacing="0" w:line="240" w:lineRule="atLeast"/>
        <w:jc w:val="both"/>
        <w:rPr>
          <w:b/>
          <w:bCs/>
        </w:rPr>
      </w:pPr>
      <w:r>
        <w:rPr>
          <w:b/>
          <w:bCs/>
        </w:rPr>
        <w:t xml:space="preserve">НПФ «Древо Жизни», издательская группа </w:t>
      </w:r>
      <w:r>
        <w:rPr>
          <w:b/>
          <w:bCs/>
          <w:lang w:val="en-US"/>
        </w:rPr>
        <w:t>kabbalah</w:t>
      </w:r>
      <w:r>
        <w:rPr>
          <w:b/>
          <w:bCs/>
        </w:rPr>
        <w:t>.</w:t>
      </w:r>
      <w:r>
        <w:rPr>
          <w:b/>
          <w:bCs/>
          <w:lang w:val="en-US"/>
        </w:rPr>
        <w:t>info</w:t>
      </w:r>
      <w:r>
        <w:rPr>
          <w:b/>
          <w:bCs/>
        </w:rPr>
        <w:t>, 2003</w:t>
      </w:r>
    </w:p>
    <w:p w:rsidR="00C52D5C" w:rsidRDefault="00C52D5C">
      <w:pPr>
        <w:pStyle w:val="Web"/>
        <w:spacing w:before="0" w:beforeAutospacing="0" w:after="0" w:afterAutospacing="0" w:line="240" w:lineRule="atLeast"/>
        <w:ind w:left="120" w:firstLine="709"/>
        <w:jc w:val="both"/>
        <w:rPr>
          <w:b/>
          <w:bCs/>
        </w:rPr>
      </w:pPr>
    </w:p>
    <w:p w:rsidR="00C52D5C" w:rsidRDefault="00C52D5C">
      <w:pPr>
        <w:pStyle w:val="Web"/>
        <w:spacing w:before="0" w:beforeAutospacing="0" w:after="0" w:afterAutospacing="0" w:line="240" w:lineRule="atLeast"/>
        <w:jc w:val="both"/>
        <w:rPr>
          <w:b/>
          <w:bCs/>
        </w:rPr>
      </w:pPr>
      <w:r>
        <w:rPr>
          <w:b/>
          <w:bCs/>
        </w:rPr>
        <w:t xml:space="preserve">4. Лайтман М. «Что такое каббала». </w:t>
      </w:r>
    </w:p>
    <w:p w:rsidR="00C52D5C" w:rsidRDefault="00C52D5C">
      <w:pPr>
        <w:pStyle w:val="Web"/>
        <w:spacing w:before="0" w:beforeAutospacing="0" w:after="0" w:afterAutospacing="0" w:line="240" w:lineRule="atLeast"/>
        <w:jc w:val="both"/>
        <w:rPr>
          <w:b/>
          <w:bCs/>
        </w:rPr>
      </w:pPr>
      <w:r>
        <w:rPr>
          <w:b/>
          <w:bCs/>
        </w:rPr>
        <w:t>(Электронный ресурс) (2004)</w:t>
      </w:r>
    </w:p>
    <w:p w:rsidR="00C52D5C" w:rsidRDefault="00C52D5C">
      <w:pPr>
        <w:pStyle w:val="Web"/>
        <w:spacing w:before="0" w:beforeAutospacing="0" w:after="0" w:afterAutospacing="0" w:line="240" w:lineRule="atLeast"/>
        <w:jc w:val="both"/>
        <w:rPr>
          <w:b/>
          <w:bCs/>
          <w:color w:val="0000FF"/>
        </w:rPr>
      </w:pPr>
      <w:r w:rsidRPr="00224742">
        <w:rPr>
          <w:b/>
          <w:bCs/>
          <w:color w:val="0000FF"/>
        </w:rPr>
        <w:t>http://www.kabbalahscience.com/</w:t>
      </w:r>
    </w:p>
    <w:p w:rsidR="00C52D5C" w:rsidRDefault="00C52D5C">
      <w:pPr>
        <w:pStyle w:val="Web"/>
        <w:spacing w:before="0" w:beforeAutospacing="0" w:after="0" w:afterAutospacing="0" w:line="240" w:lineRule="atLeast"/>
        <w:ind w:left="480" w:firstLine="709"/>
        <w:jc w:val="both"/>
        <w:rPr>
          <w:b/>
          <w:bCs/>
        </w:rPr>
      </w:pPr>
    </w:p>
    <w:p w:rsidR="00C52D5C" w:rsidRDefault="00C52D5C">
      <w:pPr>
        <w:pStyle w:val="Web"/>
        <w:spacing w:before="0" w:beforeAutospacing="0" w:after="0" w:afterAutospacing="0" w:line="240" w:lineRule="atLeast"/>
        <w:jc w:val="both"/>
        <w:rPr>
          <w:b/>
          <w:bCs/>
        </w:rPr>
      </w:pPr>
      <w:r>
        <w:rPr>
          <w:b/>
          <w:bCs/>
        </w:rPr>
        <w:t xml:space="preserve">5. Лайтман М. Наркотики как неизбежное побуждение. </w:t>
      </w:r>
    </w:p>
    <w:p w:rsidR="00C52D5C" w:rsidRDefault="00C52D5C">
      <w:pPr>
        <w:pStyle w:val="Web"/>
        <w:spacing w:before="0" w:beforeAutospacing="0" w:after="0" w:afterAutospacing="0" w:line="240" w:lineRule="atLeast"/>
        <w:jc w:val="both"/>
        <w:rPr>
          <w:b/>
          <w:bCs/>
        </w:rPr>
      </w:pPr>
      <w:r>
        <w:rPr>
          <w:b/>
          <w:bCs/>
        </w:rPr>
        <w:t>(Электронный ресурс) (2004)</w:t>
      </w:r>
    </w:p>
    <w:p w:rsidR="00C52D5C" w:rsidRDefault="00C52D5C">
      <w:pPr>
        <w:pStyle w:val="Web"/>
        <w:spacing w:before="0" w:beforeAutospacing="0" w:after="0" w:afterAutospacing="0" w:line="240" w:lineRule="atLeast"/>
        <w:jc w:val="both"/>
        <w:rPr>
          <w:b/>
          <w:bCs/>
          <w:color w:val="0000FF"/>
        </w:rPr>
      </w:pPr>
      <w:r w:rsidRPr="00224742">
        <w:rPr>
          <w:b/>
          <w:bCs/>
          <w:color w:val="0000FF"/>
        </w:rPr>
        <w:t xml:space="preserve"> http://www.kabbalah</w:t>
      </w:r>
      <w:r w:rsidRPr="00224742">
        <w:rPr>
          <w:b/>
          <w:bCs/>
          <w:color w:val="0000FF"/>
          <w:lang w:val="en-US"/>
        </w:rPr>
        <w:t>info</w:t>
      </w:r>
      <w:r w:rsidRPr="00224742">
        <w:rPr>
          <w:b/>
          <w:bCs/>
          <w:color w:val="0000FF"/>
        </w:rPr>
        <w:t>.</w:t>
      </w:r>
      <w:r w:rsidRPr="00224742">
        <w:rPr>
          <w:b/>
          <w:bCs/>
          <w:color w:val="0000FF"/>
          <w:lang w:val="en-US"/>
        </w:rPr>
        <w:t>ru</w:t>
      </w:r>
    </w:p>
    <w:p w:rsidR="00C52D5C" w:rsidRDefault="00C52D5C">
      <w:pPr>
        <w:pStyle w:val="Web"/>
        <w:spacing w:before="0" w:beforeAutospacing="0" w:after="0" w:afterAutospacing="0" w:line="240" w:lineRule="atLeast"/>
        <w:ind w:left="480" w:firstLine="709"/>
        <w:jc w:val="both"/>
        <w:rPr>
          <w:b/>
          <w:bCs/>
        </w:rPr>
      </w:pPr>
    </w:p>
    <w:p w:rsidR="00C52D5C" w:rsidRDefault="00C52D5C">
      <w:pPr>
        <w:pStyle w:val="21"/>
        <w:spacing w:after="0" w:line="240" w:lineRule="atLeast"/>
        <w:jc w:val="both"/>
        <w:rPr>
          <w:b/>
          <w:bCs/>
        </w:rPr>
      </w:pPr>
      <w:r>
        <w:rPr>
          <w:b/>
          <w:bCs/>
        </w:rPr>
        <w:t>Пищулин Николай Петрович</w:t>
      </w:r>
      <w:r>
        <w:rPr>
          <w:rStyle w:val="headstyle1"/>
          <w:rFonts w:ascii="Times New Roman" w:hAnsi="Times New Roman" w:cs="Times New Roman"/>
          <w:sz w:val="24"/>
          <w:szCs w:val="24"/>
        </w:rPr>
        <w:t xml:space="preserve"> </w:t>
      </w:r>
      <w:r>
        <w:rPr>
          <w:rStyle w:val="headstyle1"/>
          <w:rFonts w:ascii="Times New Roman" w:hAnsi="Times New Roman" w:cs="Times New Roman"/>
          <w:color w:val="auto"/>
          <w:sz w:val="24"/>
          <w:szCs w:val="24"/>
        </w:rPr>
        <w:t>(</w:t>
      </w:r>
      <w:r>
        <w:rPr>
          <w:b/>
          <w:bCs/>
        </w:rPr>
        <w:t xml:space="preserve">доктор философских наук, профессор МГПУ, академикРАЕН); </w:t>
      </w:r>
    </w:p>
    <w:p w:rsidR="00C52D5C" w:rsidRDefault="00C52D5C">
      <w:pPr>
        <w:pStyle w:val="21"/>
        <w:spacing w:after="0" w:line="240" w:lineRule="atLeast"/>
        <w:jc w:val="both"/>
        <w:rPr>
          <w:rStyle w:val="headstyle1"/>
          <w:rFonts w:ascii="Times New Roman" w:hAnsi="Times New Roman" w:cs="Times New Roman"/>
          <w:color w:val="auto"/>
          <w:sz w:val="24"/>
          <w:szCs w:val="24"/>
        </w:rPr>
      </w:pPr>
      <w:r>
        <w:rPr>
          <w:b/>
          <w:bCs/>
        </w:rPr>
        <w:t>Пищулин Сергей Николаевич (кандидат социологических наук, доцент МГИМО (У) МИД РФ, член-корреспондент РАЕН). «</w:t>
      </w:r>
      <w:r>
        <w:rPr>
          <w:rStyle w:val="headstyle1"/>
          <w:rFonts w:ascii="Times New Roman" w:hAnsi="Times New Roman" w:cs="Times New Roman"/>
          <w:color w:val="auto"/>
          <w:sz w:val="24"/>
          <w:szCs w:val="24"/>
        </w:rPr>
        <w:t xml:space="preserve">Наркомания среди  несовершеннолетних в оценках московской общественности». </w:t>
      </w:r>
    </w:p>
    <w:p w:rsidR="00C52D5C" w:rsidRDefault="00C52D5C">
      <w:pPr>
        <w:pStyle w:val="21"/>
        <w:spacing w:after="0" w:line="240" w:lineRule="atLeast"/>
        <w:jc w:val="both"/>
        <w:rPr>
          <w:b/>
          <w:bCs/>
        </w:rPr>
      </w:pPr>
      <w:r>
        <w:rPr>
          <w:rStyle w:val="headstyle1"/>
          <w:rFonts w:ascii="Times New Roman" w:hAnsi="Times New Roman" w:cs="Times New Roman"/>
          <w:color w:val="auto"/>
          <w:sz w:val="24"/>
          <w:szCs w:val="24"/>
        </w:rPr>
        <w:t>(Электронный ресурс)(2003) Официальный сервер правительства Москвы</w:t>
      </w:r>
      <w:r>
        <w:rPr>
          <w:b/>
          <w:bCs/>
        </w:rPr>
        <w:t xml:space="preserve">                                 </w:t>
      </w:r>
      <w:r>
        <w:rPr>
          <w:rStyle w:val="a7"/>
          <w:b/>
          <w:bCs/>
          <w:color w:val="0000FF"/>
        </w:rPr>
        <w:t>http://</w:t>
      </w:r>
      <w:r w:rsidRPr="00224742">
        <w:rPr>
          <w:rStyle w:val="headstyle1"/>
          <w:rFonts w:ascii="Times New Roman" w:hAnsi="Times New Roman" w:cs="Times New Roman"/>
          <w:color w:val="0000FF"/>
          <w:sz w:val="24"/>
          <w:szCs w:val="24"/>
        </w:rPr>
        <w:t>www.mos.ru/cgi</w:t>
      </w:r>
    </w:p>
    <w:p w:rsidR="00C52D5C" w:rsidRDefault="00C52D5C">
      <w:pPr>
        <w:spacing w:line="240" w:lineRule="atLeast"/>
        <w:ind w:firstLine="709"/>
        <w:jc w:val="both"/>
      </w:pPr>
    </w:p>
    <w:p w:rsidR="00C52D5C" w:rsidRDefault="00C52D5C">
      <w:pPr>
        <w:spacing w:line="240" w:lineRule="atLeast"/>
        <w:ind w:firstLine="709"/>
        <w:jc w:val="both"/>
      </w:pPr>
      <w:bookmarkStart w:id="0" w:name="_GoBack"/>
      <w:bookmarkEnd w:id="0"/>
    </w:p>
    <w:sectPr w:rsidR="00C52D5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2E" w:rsidRDefault="00DA692E">
      <w:r>
        <w:separator/>
      </w:r>
    </w:p>
  </w:endnote>
  <w:endnote w:type="continuationSeparator" w:id="0">
    <w:p w:rsidR="00DA692E" w:rsidRDefault="00DA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5C" w:rsidRDefault="00224742">
    <w:pPr>
      <w:pStyle w:val="a8"/>
      <w:framePr w:wrap="auto" w:vAnchor="text" w:hAnchor="margin" w:xAlign="right" w:y="1"/>
      <w:rPr>
        <w:rStyle w:val="aa"/>
      </w:rPr>
    </w:pPr>
    <w:r>
      <w:rPr>
        <w:rStyle w:val="aa"/>
        <w:noProof/>
      </w:rPr>
      <w:t>2</w:t>
    </w:r>
  </w:p>
  <w:p w:rsidR="00C52D5C" w:rsidRDefault="00C52D5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2E" w:rsidRDefault="00DA692E">
      <w:r>
        <w:separator/>
      </w:r>
    </w:p>
  </w:footnote>
  <w:footnote w:type="continuationSeparator" w:id="0">
    <w:p w:rsidR="00DA692E" w:rsidRDefault="00DA692E">
      <w:r>
        <w:continuationSeparator/>
      </w:r>
    </w:p>
  </w:footnote>
  <w:footnote w:id="1">
    <w:p w:rsidR="00C52D5C" w:rsidRDefault="00C52D5C">
      <w:pPr>
        <w:pStyle w:val="a3"/>
        <w:rPr>
          <w:b/>
          <w:bCs/>
        </w:rPr>
      </w:pPr>
      <w:r>
        <w:rPr>
          <w:rStyle w:val="a5"/>
        </w:rPr>
        <w:footnoteRef/>
      </w:r>
      <w:r>
        <w:t xml:space="preserve"> </w:t>
      </w:r>
      <w:r>
        <w:rPr>
          <w:b/>
          <w:bCs/>
        </w:rPr>
        <w:t>Вернер Гейзенберг — всемирно известный немецкий физик, создатель "матричной квантовой механики Гейзенберга", лауреат Нобелевской премии за 1932 год "за создание квантовой механики.</w:t>
      </w:r>
      <w:r>
        <w:rPr>
          <w:b/>
          <w:bCs/>
        </w:rPr>
        <w:br/>
        <w:t xml:space="preserve">    Работы относятся к квантовой механике, квантовой электродинамике, релятивистской квантовой теории поля, теории ядра, магнетизму, физике космических лучей, теории элементарных частиц, философии естествознания. </w:t>
      </w:r>
      <w:r>
        <w:rPr>
          <w:b/>
          <w:bCs/>
        </w:rPr>
        <w:br/>
        <w:t xml:space="preserve">    "Соотношения неопределенностей Гейзенберга"  утверждает невозможность одновременного точного измерения сопряженных переменных (например, координаты и импульса частиц), что несовместимо с принципами классической физики. </w:t>
      </w:r>
      <w:r>
        <w:rPr>
          <w:b/>
          <w:bCs/>
        </w:rPr>
        <w:br/>
        <w:t xml:space="preserve">    Вместе с Полем Дираком в 1928 году Гейзенберг выдвинул идею обменного взаимодействия, введя обменные силы. </w:t>
      </w:r>
      <w:r>
        <w:rPr>
          <w:b/>
          <w:bCs/>
        </w:rPr>
        <w:br/>
        <w:t xml:space="preserve">       В 1943 году ввел в квантовую теорию поля матрицу рассеяния (S-матрицу) — важный инструмент описания взаимодействия частиц. </w:t>
      </w:r>
      <w:r>
        <w:rPr>
          <w:b/>
          <w:bCs/>
        </w:rPr>
        <w:br/>
        <w:t xml:space="preserve">    В последние годы усилия Гейзенберга были направлены на создание единой теории поля. </w:t>
      </w:r>
      <w:r>
        <w:rPr>
          <w:b/>
          <w:bCs/>
        </w:rPr>
        <w:br/>
        <w:t xml:space="preserve">    Интересны работы Гейзенберга в области философии физики, теории познания, многие из которых переведены на русский язык. </w:t>
      </w:r>
      <w:r>
        <w:rPr>
          <w:b/>
          <w:bCs/>
        </w:rPr>
        <w:br/>
        <w:t>    Гейзенберг был почетным членом многих академий наук и научных обществ.</w:t>
      </w:r>
    </w:p>
    <w:p w:rsidR="00DA692E" w:rsidRDefault="00DA692E">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BE1"/>
    <w:multiLevelType w:val="multilevel"/>
    <w:tmpl w:val="6CEAAD6C"/>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47C661F"/>
    <w:multiLevelType w:val="hybridMultilevel"/>
    <w:tmpl w:val="22B26CB0"/>
    <w:lvl w:ilvl="0" w:tplc="FFFFFFFF">
      <w:start w:val="3"/>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2">
    <w:nsid w:val="2DC926CD"/>
    <w:multiLevelType w:val="hybridMultilevel"/>
    <w:tmpl w:val="8CB8FDF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FFB6256"/>
    <w:multiLevelType w:val="hybridMultilevel"/>
    <w:tmpl w:val="7A22CA6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21B6145"/>
    <w:multiLevelType w:val="multilevel"/>
    <w:tmpl w:val="E01054F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07E27E0"/>
    <w:multiLevelType w:val="multilevel"/>
    <w:tmpl w:val="02AA83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72F625A8"/>
    <w:multiLevelType w:val="hybridMultilevel"/>
    <w:tmpl w:val="B1B4B74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D5C"/>
    <w:rsid w:val="00224742"/>
    <w:rsid w:val="00395BA8"/>
    <w:rsid w:val="00C52D5C"/>
    <w:rsid w:val="00DA692E"/>
    <w:rsid w:val="00ED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93F398B-15FC-441B-9EA0-17CA53C7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rPr>
      <w:b/>
      <w:bCs/>
    </w:rPr>
  </w:style>
  <w:style w:type="character" w:customStyle="1" w:styleId="32">
    <w:name w:val="Основной текст 3 Знак"/>
    <w:link w:val="31"/>
    <w:uiPriority w:val="99"/>
    <w:semiHidden/>
    <w:rPr>
      <w:sz w:val="16"/>
      <w:szCs w:val="16"/>
    </w:rPr>
  </w:style>
  <w:style w:type="paragraph" w:customStyle="1" w:styleId="Web">
    <w:name w:val="Обычный (Web)"/>
    <w:basedOn w:val="a"/>
    <w:uiPriority w:val="99"/>
    <w:pPr>
      <w:spacing w:before="100" w:beforeAutospacing="1" w:after="100" w:afterAutospacing="1"/>
    </w:p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styleId="a6">
    <w:name w:val="Strong"/>
    <w:uiPriority w:val="99"/>
    <w:qFormat/>
    <w:rPr>
      <w:b/>
      <w:bCs/>
    </w:rPr>
  </w:style>
  <w:style w:type="character" w:styleId="a7">
    <w:name w:val="Hyperlink"/>
    <w:uiPriority w:val="99"/>
    <w:rPr>
      <w:color w:val="000000"/>
      <w:u w:val="none"/>
      <w:effect w:val="none"/>
    </w:rPr>
  </w:style>
  <w:style w:type="character" w:customStyle="1" w:styleId="headstyle1">
    <w:name w:val="headstyle1"/>
    <w:uiPriority w:val="99"/>
    <w:rPr>
      <w:rFonts w:ascii="Verdana" w:hAnsi="Verdana" w:cs="Verdana"/>
      <w:b/>
      <w:bCs/>
      <w:color w:val="CC0000"/>
      <w:sz w:val="17"/>
      <w:szCs w:val="17"/>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Бней Барух</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Мужская Группа</dc:creator>
  <cp:keywords/>
  <dc:description/>
  <cp:lastModifiedBy>admin</cp:lastModifiedBy>
  <cp:revision>2</cp:revision>
  <dcterms:created xsi:type="dcterms:W3CDTF">2014-02-23T17:33:00Z</dcterms:created>
  <dcterms:modified xsi:type="dcterms:W3CDTF">2014-02-23T17:33:00Z</dcterms:modified>
</cp:coreProperties>
</file>