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46" w:rsidRDefault="004F571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Демография</w:t>
      </w:r>
      <w:r>
        <w:br/>
      </w:r>
      <w:r>
        <w:rPr>
          <w:b/>
          <w:bCs/>
        </w:rPr>
        <w:t>3 Религия</w:t>
      </w:r>
      <w:r>
        <w:br/>
      </w:r>
      <w:r>
        <w:rPr>
          <w:b/>
          <w:bCs/>
        </w:rPr>
        <w:t>4 Правители</w:t>
      </w:r>
      <w:r>
        <w:br/>
      </w:r>
      <w:r>
        <w:br/>
      </w:r>
      <w:r>
        <w:br/>
      </w:r>
      <w:r>
        <w:br/>
        <w:t xml:space="preserve">Королевство Далмация </w:t>
      </w:r>
    </w:p>
    <w:p w:rsidR="00127D46" w:rsidRDefault="004F571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27D46" w:rsidRDefault="004F5711">
      <w:pPr>
        <w:pStyle w:val="a3"/>
      </w:pPr>
      <w:r>
        <w:br/>
        <w:t>Королевство Далмация — вассальное королевство, существовавшие с 1815 по 1918 год под властью Габсбургской монархии. Столицей королевства был город Задар.</w:t>
      </w:r>
    </w:p>
    <w:p w:rsidR="00127D46" w:rsidRDefault="004F5711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127D46" w:rsidRDefault="004F5711">
      <w:pPr>
        <w:pStyle w:val="a3"/>
      </w:pPr>
      <w:r>
        <w:t>Королевство Далмация было сформировано из территорий, которые Габсбурги отвоевали у Французской Империи в 1815 году. Она оставалась отдельной административной единицей Австро-Венгрии до 1918 года, после этого многие территории королевства (за исключением Задара и Ластово) стали частью Королевства сербов, хорватов и словенцев (позже Королевства Югославия).</w:t>
      </w:r>
    </w:p>
    <w:p w:rsidR="00127D46" w:rsidRDefault="004F5711">
      <w:pPr>
        <w:pStyle w:val="21"/>
        <w:pageBreakBefore/>
        <w:numPr>
          <w:ilvl w:val="0"/>
          <w:numId w:val="0"/>
        </w:numPr>
      </w:pPr>
      <w:r>
        <w:t>2. Демография</w:t>
      </w:r>
    </w:p>
    <w:p w:rsidR="00127D46" w:rsidRDefault="004F5711">
      <w:pPr>
        <w:pStyle w:val="a3"/>
      </w:pPr>
      <w:r>
        <w:t>В 1900 году перепись населения в Австро-Венгрии выделила следующие этнические группы королевства:</w:t>
      </w:r>
    </w:p>
    <w:p w:rsidR="00127D46" w:rsidRDefault="004F571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475,000 Хорваты</w:t>
      </w:r>
    </w:p>
    <w:p w:rsidR="00127D46" w:rsidRDefault="004F571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95,000 Сербы</w:t>
      </w:r>
    </w:p>
    <w:p w:rsidR="00127D46" w:rsidRDefault="004F5711">
      <w:pPr>
        <w:pStyle w:val="a3"/>
        <w:numPr>
          <w:ilvl w:val="0"/>
          <w:numId w:val="3"/>
        </w:numPr>
        <w:tabs>
          <w:tab w:val="left" w:pos="707"/>
        </w:tabs>
        <w:rPr>
          <w:position w:val="10"/>
        </w:rPr>
      </w:pPr>
      <w:r>
        <w:t xml:space="preserve">15,300 Итальянцы </w:t>
      </w:r>
      <w:r>
        <w:rPr>
          <w:position w:val="10"/>
        </w:rPr>
        <w:t>[1]</w:t>
      </w:r>
    </w:p>
    <w:p w:rsidR="00127D46" w:rsidRDefault="004F5711">
      <w:pPr>
        <w:pStyle w:val="a3"/>
      </w:pPr>
      <w:r>
        <w:t>Наибольшими городами являлись (на 1900 год):</w:t>
      </w:r>
    </w:p>
    <w:p w:rsidR="00127D46" w:rsidRDefault="004F571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Зара Задар (32,506)</w:t>
      </w:r>
    </w:p>
    <w:p w:rsidR="00127D46" w:rsidRDefault="004F571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Спалато Сплит (27,198)</w:t>
      </w:r>
    </w:p>
    <w:p w:rsidR="00127D46" w:rsidRDefault="004F571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Себеницо Шибеник (24,751)</w:t>
      </w:r>
    </w:p>
    <w:p w:rsidR="00127D46" w:rsidRDefault="004F5711">
      <w:pPr>
        <w:pStyle w:val="a3"/>
        <w:numPr>
          <w:ilvl w:val="0"/>
          <w:numId w:val="2"/>
        </w:numPr>
        <w:tabs>
          <w:tab w:val="left" w:pos="707"/>
        </w:tabs>
      </w:pPr>
      <w:r>
        <w:t>Рагуса Дубровник (13,174)</w:t>
      </w:r>
    </w:p>
    <w:p w:rsidR="00127D46" w:rsidRDefault="004F5711">
      <w:pPr>
        <w:pStyle w:val="21"/>
        <w:pageBreakBefore/>
        <w:numPr>
          <w:ilvl w:val="0"/>
          <w:numId w:val="0"/>
        </w:numPr>
      </w:pPr>
      <w:r>
        <w:t>3. Религия</w:t>
      </w:r>
    </w:p>
    <w:p w:rsidR="00127D46" w:rsidRDefault="004F5711">
      <w:pPr>
        <w:pStyle w:val="a3"/>
      </w:pPr>
      <w:r>
        <w:t>Римско-католический архиепископ находился в Заре, в то время как диоцез Котора, диоцез Хвара, диоцез Дубровника, диоцез Шибеника и архиепархия Сплита были епархиями. Во главе православной церкви находился епископ Зары.</w:t>
      </w:r>
    </w:p>
    <w:p w:rsidR="00127D46" w:rsidRDefault="004F5711">
      <w:pPr>
        <w:pStyle w:val="a3"/>
      </w:pPr>
      <w:r>
        <w:t>Использование глаголического алфавита в славяно-католических обрядах было очень древней привилегией католической церкви в Далмации и Хорватии. В первых десятилетиях XX века, данный обряд вызвал много противоречий. Появилась большая опасность того, что латинские обряды будут полностью вытеснены глаголическими, особенно на северных островах и в сельских общинах, где славянские традиции были очень сильны. В 1904 году глаголический обряд был запрещён Ватиканом. Несколькими годами ранее архиепископ Зары осудил действия Рима по вытеснению глаголицы.</w:t>
      </w:r>
    </w:p>
    <w:p w:rsidR="00127D46" w:rsidRDefault="004F5711">
      <w:pPr>
        <w:pStyle w:val="21"/>
        <w:pageBreakBefore/>
        <w:numPr>
          <w:ilvl w:val="0"/>
          <w:numId w:val="0"/>
        </w:numPr>
      </w:pPr>
      <w:r>
        <w:t>4. Правители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Franjo Tomašić (1813—1831)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Wenzeslau Lilienberg Water (1831—1841)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Ivan August Turszky (1841—1847)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Matija Rukavina (1847)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Йосип Елачич (1848—1859)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Lazar Mamula (1859—1865)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Franjo Filipović (1865—1868)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Ivan Wagner (1868—1869)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Gottfried Auersperg (1869)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Julius Fluk von Leidenkron (1869—1870)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Gavrilo Rodić (1870—1881)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Stjepan Jovanović (1882—1885)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Ludovik Comaro (1885—1886)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Dragutin Blažeković (1886—1890)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Emil David (1890—1902)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Erasmus Handel (1902—1905)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Nikola Nardelli (1905—1911)</w:t>
      </w:r>
    </w:p>
    <w:p w:rsidR="00127D46" w:rsidRDefault="004F5711">
      <w:pPr>
        <w:pStyle w:val="a3"/>
        <w:numPr>
          <w:ilvl w:val="0"/>
          <w:numId w:val="1"/>
        </w:numPr>
        <w:tabs>
          <w:tab w:val="left" w:pos="707"/>
        </w:tabs>
      </w:pPr>
      <w:r>
        <w:t>Mario Attems (1911—1918)</w:t>
      </w:r>
    </w:p>
    <w:p w:rsidR="00127D46" w:rsidRDefault="004F5711">
      <w:pPr>
        <w:pStyle w:val="a3"/>
        <w:spacing w:after="0"/>
      </w:pPr>
      <w:r>
        <w:br/>
        <w:t>Источник: http://ru.wikipedia.org/wiki/Королевство_Далмация</w:t>
      </w:r>
      <w:bookmarkStart w:id="0" w:name="_GoBack"/>
      <w:bookmarkEnd w:id="0"/>
    </w:p>
    <w:sectPr w:rsidR="00127D4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711"/>
    <w:rsid w:val="00127D46"/>
    <w:rsid w:val="004F5711"/>
    <w:rsid w:val="00D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4D9B0-179D-4966-9AF4-193A5183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2014-04-09T04:20:00Z</dcterms:created>
  <dcterms:modified xsi:type="dcterms:W3CDTF">2014-04-09T04:20:00Z</dcterms:modified>
</cp:coreProperties>
</file>