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19" w:rsidRDefault="0009026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Ареал</w:t>
      </w:r>
      <w:r>
        <w:br/>
      </w:r>
      <w:r>
        <w:rPr>
          <w:b/>
          <w:bCs/>
        </w:rPr>
        <w:t>3 Биология</w:t>
      </w:r>
      <w:r>
        <w:br/>
      </w:r>
      <w:r>
        <w:rPr>
          <w:b/>
          <w:bCs/>
        </w:rPr>
        <w:t>4 Размножение</w:t>
      </w:r>
      <w:r>
        <w:br/>
      </w:r>
      <w:r>
        <w:rPr>
          <w:b/>
          <w:bCs/>
        </w:rPr>
        <w:t>5 Галерея</w:t>
      </w:r>
      <w:r>
        <w:br/>
      </w:r>
      <w:r>
        <w:rPr>
          <w:b/>
          <w:bCs/>
        </w:rPr>
        <w:t>Список литературы</w:t>
      </w:r>
    </w:p>
    <w:p w:rsidR="001C3519" w:rsidRDefault="0009026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C3519" w:rsidRDefault="0009026E">
      <w:pPr>
        <w:pStyle w:val="a3"/>
      </w:pPr>
      <w:r>
        <w:t>Коромысло синее</w:t>
      </w:r>
      <w:r>
        <w:rPr>
          <w:position w:val="10"/>
        </w:rPr>
        <w:t>[1]</w:t>
      </w:r>
      <w:r>
        <w:t xml:space="preserve"> (лат. </w:t>
      </w:r>
      <w:r>
        <w:rPr>
          <w:i/>
          <w:iCs/>
        </w:rPr>
        <w:t>Aeshna cyanea</w:t>
      </w:r>
      <w:r>
        <w:t>) — крупная стрекоза из группы Разнокрылых стрекоз.</w:t>
      </w:r>
    </w:p>
    <w:p w:rsidR="001C3519" w:rsidRDefault="0009026E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1C3519" w:rsidRDefault="0009026E">
      <w:pPr>
        <w:pStyle w:val="a3"/>
      </w:pPr>
      <w:r>
        <w:t>Длина тела 65-80 мм, размах крыльев до 110 мм. Глаза у самцов зеленовато-голубые, у самок желтовато-зеленые. На лбу чёрное пятно в виде буквы Т. Грудь сверху коричневого цвета, с 2 широкими зелёными продольными полосками. По бокам грудь — зелёного цвета, с чёрным рисунком. У самцов брюшко чёрной окраски, на спинке зелёное, с голубыми боковыми пятнами. На последних сегментах брющка все пятна голубого цвета. У самца верхние анальные придатки брюшка на вершинах отчетливо загнуты вниз. У самок брюшко коричневато-красного цвета, с зелёными пятнами или светло-серого цвета, со светло-голубыми пятнами.</w:t>
      </w:r>
    </w:p>
    <w:p w:rsidR="001C3519" w:rsidRDefault="0009026E">
      <w:pPr>
        <w:pStyle w:val="21"/>
        <w:pageBreakBefore/>
        <w:numPr>
          <w:ilvl w:val="0"/>
          <w:numId w:val="0"/>
        </w:numPr>
      </w:pPr>
      <w:r>
        <w:t>2. Ареал</w:t>
      </w:r>
    </w:p>
    <w:p w:rsidR="001C3519" w:rsidRDefault="0009026E">
      <w:pPr>
        <w:pStyle w:val="a3"/>
      </w:pPr>
      <w:r>
        <w:t>Европейский вид.</w:t>
      </w:r>
    </w:p>
    <w:p w:rsidR="001C3519" w:rsidRDefault="0009026E">
      <w:pPr>
        <w:pStyle w:val="21"/>
        <w:pageBreakBefore/>
        <w:numPr>
          <w:ilvl w:val="0"/>
          <w:numId w:val="0"/>
        </w:numPr>
      </w:pPr>
      <w:r>
        <w:t>3. Биология</w:t>
      </w:r>
    </w:p>
    <w:p w:rsidR="001C3519" w:rsidRDefault="0009026E">
      <w:pPr>
        <w:pStyle w:val="a3"/>
      </w:pPr>
      <w:r>
        <w:t>Имаго встречаются с 2 декады июня и до ноября (на юге ареала). Самки часто летают по вечерам. Могут развивать скорость до 60 км/час. Охотятся на летающих насекомых, даже на других стрекоз, высматривая добычу огромными глазами. Предпочитают крупные стоячие водоемы, пруды и заросшие озера.</w:t>
      </w:r>
    </w:p>
    <w:p w:rsidR="001C3519" w:rsidRDefault="0009026E">
      <w:pPr>
        <w:pStyle w:val="21"/>
        <w:pageBreakBefore/>
        <w:numPr>
          <w:ilvl w:val="0"/>
          <w:numId w:val="0"/>
        </w:numPr>
      </w:pPr>
      <w:r>
        <w:t>4. Размножение</w:t>
      </w:r>
    </w:p>
    <w:p w:rsidR="001C3519" w:rsidRDefault="0009026E">
      <w:pPr>
        <w:pStyle w:val="a3"/>
      </w:pPr>
      <w:r>
        <w:t>В отличие от других близкородственных видов, самки синего коромысла откладывают яйца не в воду с водной растительности, а на сухую землю или мох около уровня воды. Яйца зимующие. Личинки вылупляются в апреле. Тело личинок широкое, толстое, коренастое, хвостовых жабр нет. Личинки живут среди водных растений. Активные хищники - поедают мелких рачков, личинок комаров, водных насекомых, мальков рыб. Развитие личинок 2-годичное, превращаются в имаго после 13 линек. К концу своего развития достигают длины 50 мм.</w:t>
      </w:r>
    </w:p>
    <w:p w:rsidR="001C3519" w:rsidRDefault="0009026E">
      <w:pPr>
        <w:pStyle w:val="21"/>
        <w:pageBreakBefore/>
        <w:numPr>
          <w:ilvl w:val="0"/>
          <w:numId w:val="0"/>
        </w:numPr>
      </w:pPr>
      <w:r>
        <w:t>5. Галерея</w:t>
      </w:r>
    </w:p>
    <w:p w:rsidR="001C3519" w:rsidRDefault="0009026E">
      <w:pPr>
        <w:pStyle w:val="a3"/>
        <w:numPr>
          <w:ilvl w:val="0"/>
          <w:numId w:val="2"/>
        </w:numPr>
        <w:tabs>
          <w:tab w:val="left" w:pos="707"/>
        </w:tabs>
      </w:pPr>
      <w:r>
        <w:t>Самка недавно вышедшая из личинки, со шкуркой последней.</w:t>
      </w:r>
    </w:p>
    <w:p w:rsidR="001C3519" w:rsidRDefault="0009026E">
      <w:pPr>
        <w:pStyle w:val="a3"/>
        <w:numPr>
          <w:ilvl w:val="0"/>
          <w:numId w:val="2"/>
        </w:numPr>
        <w:tabs>
          <w:tab w:val="left" w:pos="707"/>
        </w:tabs>
      </w:pPr>
      <w:r>
        <w:t>Самка</w:t>
      </w:r>
    </w:p>
    <w:p w:rsidR="001C3519" w:rsidRDefault="0009026E">
      <w:pPr>
        <w:pStyle w:val="a3"/>
        <w:numPr>
          <w:ilvl w:val="0"/>
          <w:numId w:val="2"/>
        </w:numPr>
        <w:tabs>
          <w:tab w:val="left" w:pos="707"/>
        </w:tabs>
      </w:pPr>
      <w:r>
        <w:t>Молодая самка</w:t>
      </w:r>
    </w:p>
    <w:p w:rsidR="001C3519" w:rsidRDefault="0009026E">
      <w:pPr>
        <w:pStyle w:val="a3"/>
        <w:numPr>
          <w:ilvl w:val="0"/>
          <w:numId w:val="2"/>
        </w:numPr>
        <w:tabs>
          <w:tab w:val="left" w:pos="707"/>
        </w:tabs>
      </w:pPr>
      <w:r>
        <w:t>В полёте</w:t>
      </w:r>
    </w:p>
    <w:p w:rsidR="001C3519" w:rsidRDefault="0009026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C3519" w:rsidRDefault="0009026E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Стриганова Б. Р., Захаров А. А.</w:t>
      </w:r>
      <w:r>
        <w:t xml:space="preserve"> Пятиязычный словарь названий животных: Насекомые (латинский-русский-английский-немецкий-французский) / Под ред. д-ра биол. наук, проф. Б. Р. Стригановой. — М.: РУССО, 2000. — С. 7. — 1060 экз. — ISBN 5-88721-162-8</w:t>
      </w:r>
    </w:p>
    <w:p w:rsidR="001C3519" w:rsidRDefault="0009026E">
      <w:pPr>
        <w:pStyle w:val="a3"/>
        <w:spacing w:after="0"/>
      </w:pPr>
      <w:r>
        <w:t>Источник: http://ru.wikipedia.org/wiki/Коромысло_синее</w:t>
      </w:r>
      <w:bookmarkStart w:id="0" w:name="_GoBack"/>
      <w:bookmarkEnd w:id="0"/>
    </w:p>
    <w:sectPr w:rsidR="001C351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26E"/>
    <w:rsid w:val="00057750"/>
    <w:rsid w:val="0009026E"/>
    <w:rsid w:val="001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92784-ECF4-464B-9D31-E8517EB7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2014-04-03T20:08:00Z</dcterms:created>
  <dcterms:modified xsi:type="dcterms:W3CDTF">2014-04-03T20:08:00Z</dcterms:modified>
</cp:coreProperties>
</file>