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99" w:rsidRDefault="00336F99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МИНИСТЕРСТВО ОБРАЗОВАНИЯ И НАУКИ</w:t>
      </w: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РОССИЙСКОЙ ФЕДЕРАЦИИ</w:t>
      </w: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ФЕДЕРАЛЬНОЕ АГЕНСТВО ПО ОБРАЗОВАНИЮ  ГОСУДАРСТВЕННОЕ ОБРАЗОВАТЕЛЬНОЕ УЧРЕЖДЕНИЕ</w:t>
      </w: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ВЫСШЕГО ПРОФЕССИОНАЛЬНОГО ОБРАЗОВАНИЯ                                                                             «СЕВЕРО-КАВКАЗСКИЙ ГОСУДАРСТВЕННЫЙ ТЕХНИЧЕСКИЙ</w:t>
      </w: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УНИВЕРСИТЕТ»</w:t>
      </w: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 xml:space="preserve">КАФЕДРА </w:t>
      </w:r>
      <w:r w:rsidR="00A83D11" w:rsidRPr="00D90B3E">
        <w:rPr>
          <w:rFonts w:ascii="Times New Roman" w:hAnsi="Times New Roman"/>
          <w:sz w:val="28"/>
          <w:szCs w:val="28"/>
        </w:rPr>
        <w:t>ЛИНГИСТИКИ И МЕЖКУЛЬТУРНОЙ КОММУНИКАЦИИ</w:t>
      </w: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D90B3E">
        <w:rPr>
          <w:rFonts w:ascii="Times New Roman" w:hAnsi="Times New Roman"/>
          <w:b/>
          <w:kern w:val="36"/>
          <w:sz w:val="28"/>
          <w:szCs w:val="28"/>
        </w:rPr>
        <w:t>РЕФЕРАТ</w:t>
      </w:r>
    </w:p>
    <w:p w:rsidR="00C235D4" w:rsidRPr="00D90B3E" w:rsidRDefault="00D84930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По дисциплине: «Методы научных</w:t>
      </w:r>
      <w:r w:rsidR="00C235D4" w:rsidRPr="00D90B3E">
        <w:rPr>
          <w:rFonts w:ascii="Times New Roman" w:hAnsi="Times New Roman"/>
          <w:kern w:val="36"/>
          <w:sz w:val="28"/>
          <w:szCs w:val="28"/>
        </w:rPr>
        <w:t xml:space="preserve"> исследовани</w:t>
      </w:r>
      <w:r w:rsidRPr="00D90B3E">
        <w:rPr>
          <w:rFonts w:ascii="Times New Roman" w:hAnsi="Times New Roman"/>
          <w:kern w:val="36"/>
          <w:sz w:val="28"/>
          <w:szCs w:val="28"/>
        </w:rPr>
        <w:t>й</w:t>
      </w:r>
      <w:r w:rsidR="00C235D4" w:rsidRPr="00D90B3E">
        <w:rPr>
          <w:rFonts w:ascii="Times New Roman" w:hAnsi="Times New Roman"/>
          <w:kern w:val="36"/>
          <w:sz w:val="28"/>
          <w:szCs w:val="28"/>
        </w:rPr>
        <w:t>»</w:t>
      </w: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на тему: « Корпоративные праздники в организации культурного досуга »</w:t>
      </w:r>
    </w:p>
    <w:p w:rsidR="00C235D4" w:rsidRPr="00D90B3E" w:rsidRDefault="00C235D4" w:rsidP="00DD52F0">
      <w:pPr>
        <w:spacing w:after="0" w:line="360" w:lineRule="auto"/>
        <w:rPr>
          <w:rFonts w:ascii="Times New Roman" w:hAnsi="Times New Roman"/>
          <w:b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 xml:space="preserve">Выполнил:                                                                                            </w:t>
      </w:r>
      <w:r w:rsidR="00B7622D">
        <w:rPr>
          <w:rFonts w:ascii="Times New Roman" w:hAnsi="Times New Roman"/>
          <w:kern w:val="36"/>
          <w:sz w:val="28"/>
          <w:szCs w:val="28"/>
        </w:rPr>
        <w:t xml:space="preserve">                       студент</w:t>
      </w:r>
    </w:p>
    <w:p w:rsidR="00C235D4" w:rsidRPr="00D90B3E" w:rsidRDefault="00C235D4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гр. СТ – 071</w:t>
      </w:r>
    </w:p>
    <w:p w:rsidR="00C235D4" w:rsidRPr="00D90B3E" w:rsidRDefault="00C235D4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Ерёмина Н.Ю.</w:t>
      </w:r>
    </w:p>
    <w:p w:rsidR="00C235D4" w:rsidRPr="00D90B3E" w:rsidRDefault="00B7622D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Проверил</w:t>
      </w:r>
      <w:r w:rsidR="00C235D4" w:rsidRPr="00D90B3E">
        <w:rPr>
          <w:rFonts w:ascii="Times New Roman" w:hAnsi="Times New Roman"/>
          <w:kern w:val="36"/>
          <w:sz w:val="28"/>
          <w:szCs w:val="28"/>
        </w:rPr>
        <w:t>:</w:t>
      </w:r>
    </w:p>
    <w:p w:rsidR="00A83D11" w:rsidRPr="00D90B3E" w:rsidRDefault="00B7622D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доцент</w:t>
      </w:r>
      <w:r w:rsidR="00A83D11" w:rsidRPr="00D90B3E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C235D4" w:rsidRPr="00D90B3E" w:rsidRDefault="00FD7233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Чес</w:t>
      </w:r>
      <w:r w:rsidR="00C235D4" w:rsidRPr="00D90B3E">
        <w:rPr>
          <w:rFonts w:ascii="Times New Roman" w:hAnsi="Times New Roman"/>
          <w:kern w:val="36"/>
          <w:sz w:val="28"/>
          <w:szCs w:val="28"/>
        </w:rPr>
        <w:t>няк М</w:t>
      </w:r>
      <w:r w:rsidR="00B7622D">
        <w:rPr>
          <w:rFonts w:ascii="Times New Roman" w:hAnsi="Times New Roman"/>
          <w:kern w:val="36"/>
          <w:sz w:val="28"/>
          <w:szCs w:val="28"/>
        </w:rPr>
        <w:t>.</w:t>
      </w:r>
      <w:r w:rsidR="00A83D11" w:rsidRPr="00D90B3E">
        <w:rPr>
          <w:rFonts w:ascii="Times New Roman" w:hAnsi="Times New Roman"/>
          <w:kern w:val="36"/>
          <w:sz w:val="28"/>
          <w:szCs w:val="28"/>
        </w:rPr>
        <w:t xml:space="preserve"> Г</w:t>
      </w:r>
      <w:r w:rsidR="00B7622D">
        <w:rPr>
          <w:rFonts w:ascii="Times New Roman" w:hAnsi="Times New Roman"/>
          <w:kern w:val="36"/>
          <w:sz w:val="28"/>
          <w:szCs w:val="28"/>
        </w:rPr>
        <w:t>.</w:t>
      </w:r>
    </w:p>
    <w:p w:rsidR="00C235D4" w:rsidRPr="00D90B3E" w:rsidRDefault="00C235D4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after="0" w:line="360" w:lineRule="auto"/>
        <w:jc w:val="right"/>
        <w:rPr>
          <w:rFonts w:ascii="Times New Roman" w:hAnsi="Times New Roman"/>
          <w:kern w:val="36"/>
          <w:sz w:val="28"/>
          <w:szCs w:val="28"/>
        </w:rPr>
      </w:pPr>
    </w:p>
    <w:p w:rsidR="00C235D4" w:rsidRPr="00D90B3E" w:rsidRDefault="00C235D4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D90B3E">
        <w:rPr>
          <w:rFonts w:ascii="Times New Roman" w:hAnsi="Times New Roman"/>
          <w:kern w:val="36"/>
          <w:sz w:val="28"/>
          <w:szCs w:val="28"/>
        </w:rPr>
        <w:t>Ставрополь, 2010</w:t>
      </w:r>
    </w:p>
    <w:p w:rsidR="00B86731" w:rsidRDefault="00B86731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</w:t>
      </w:r>
    </w:p>
    <w:p w:rsidR="00A83D11" w:rsidRPr="00D90B3E" w:rsidRDefault="00B86731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Содержание</w:t>
      </w:r>
    </w:p>
    <w:p w:rsidR="00C235D4" w:rsidRPr="00D90B3E" w:rsidRDefault="00C235D4" w:rsidP="00DD52F0">
      <w:pPr>
        <w:spacing w:line="360" w:lineRule="auto"/>
        <w:rPr>
          <w:rFonts w:ascii="Times New Roman" w:hAnsi="Times New Roman"/>
          <w:kern w:val="3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84930" w:rsidRPr="00D90B3E" w:rsidTr="00D913EC">
        <w:tc>
          <w:tcPr>
            <w:tcW w:w="4785" w:type="dxa"/>
          </w:tcPr>
          <w:p w:rsidR="00D84930" w:rsidRPr="00D90B3E" w:rsidRDefault="00D84930" w:rsidP="00B86731">
            <w:pPr>
              <w:spacing w:line="36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Введение</w:t>
            </w:r>
          </w:p>
        </w:tc>
        <w:tc>
          <w:tcPr>
            <w:tcW w:w="4785" w:type="dxa"/>
          </w:tcPr>
          <w:p w:rsidR="00D84930" w:rsidRPr="00D90B3E" w:rsidRDefault="00650FCE" w:rsidP="00DD52F0">
            <w:pPr>
              <w:spacing w:line="36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3</w:t>
            </w:r>
          </w:p>
        </w:tc>
      </w:tr>
      <w:tr w:rsidR="00D84930" w:rsidRPr="00D90B3E" w:rsidTr="00D913EC">
        <w:tc>
          <w:tcPr>
            <w:tcW w:w="4785" w:type="dxa"/>
          </w:tcPr>
          <w:p w:rsidR="00D84930" w:rsidRPr="00D90B3E" w:rsidRDefault="00650FCE" w:rsidP="00DD52F0">
            <w:pPr>
              <w:spacing w:line="36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1</w:t>
            </w:r>
            <w:r w:rsidR="00D84930" w:rsidRPr="00D90B3E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 w:rsidR="001F4049" w:rsidRPr="00D90B3E">
              <w:rPr>
                <w:rFonts w:ascii="Times New Roman" w:hAnsi="Times New Roman"/>
                <w:kern w:val="36"/>
                <w:sz w:val="28"/>
                <w:szCs w:val="28"/>
              </w:rPr>
              <w:t>К</w:t>
            </w:r>
            <w:r w:rsidR="00D913EC" w:rsidRPr="00D90B3E">
              <w:rPr>
                <w:rFonts w:ascii="Times New Roman" w:hAnsi="Times New Roman"/>
                <w:kern w:val="36"/>
                <w:sz w:val="28"/>
                <w:szCs w:val="28"/>
              </w:rPr>
              <w:t xml:space="preserve">орпоративная культура </w:t>
            </w:r>
          </w:p>
        </w:tc>
        <w:tc>
          <w:tcPr>
            <w:tcW w:w="4785" w:type="dxa"/>
          </w:tcPr>
          <w:p w:rsidR="00D84930" w:rsidRPr="00D90B3E" w:rsidRDefault="00B77845" w:rsidP="00DD52F0">
            <w:pPr>
              <w:spacing w:line="36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4</w:t>
            </w:r>
          </w:p>
        </w:tc>
      </w:tr>
      <w:tr w:rsidR="00D84930" w:rsidRPr="00D90B3E" w:rsidTr="00D913EC">
        <w:tc>
          <w:tcPr>
            <w:tcW w:w="4785" w:type="dxa"/>
          </w:tcPr>
          <w:p w:rsidR="00D84930" w:rsidRPr="00D90B3E" w:rsidRDefault="00650FCE" w:rsidP="00DD52F0">
            <w:pPr>
              <w:spacing w:line="36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 xml:space="preserve">2 </w:t>
            </w:r>
            <w:r w:rsidR="00D913EC" w:rsidRPr="00D90B3E">
              <w:rPr>
                <w:rFonts w:ascii="Times New Roman" w:hAnsi="Times New Roman"/>
                <w:kern w:val="36"/>
                <w:sz w:val="28"/>
                <w:szCs w:val="28"/>
              </w:rPr>
              <w:t>Корпоративный досуг: цели и способы организации</w:t>
            </w:r>
          </w:p>
        </w:tc>
        <w:tc>
          <w:tcPr>
            <w:tcW w:w="4785" w:type="dxa"/>
          </w:tcPr>
          <w:p w:rsidR="00D84930" w:rsidRPr="00D90B3E" w:rsidRDefault="00B77845" w:rsidP="00DD52F0">
            <w:pPr>
              <w:spacing w:line="36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6</w:t>
            </w:r>
          </w:p>
        </w:tc>
      </w:tr>
      <w:tr w:rsidR="00D84930" w:rsidRPr="00D90B3E" w:rsidTr="00D913EC">
        <w:tc>
          <w:tcPr>
            <w:tcW w:w="4785" w:type="dxa"/>
          </w:tcPr>
          <w:p w:rsidR="00D84930" w:rsidRPr="00D90B3E" w:rsidRDefault="00650FCE" w:rsidP="00DD52F0">
            <w:pPr>
              <w:spacing w:line="36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 xml:space="preserve">3 </w:t>
            </w:r>
            <w:r w:rsidR="00D913EC" w:rsidRPr="00D90B3E">
              <w:rPr>
                <w:rFonts w:ascii="Times New Roman" w:hAnsi="Times New Roman"/>
                <w:kern w:val="36"/>
                <w:sz w:val="28"/>
                <w:szCs w:val="28"/>
              </w:rPr>
              <w:t>Универсальные правила поведения на корпоративных мероприятиях</w:t>
            </w:r>
          </w:p>
        </w:tc>
        <w:tc>
          <w:tcPr>
            <w:tcW w:w="4785" w:type="dxa"/>
          </w:tcPr>
          <w:p w:rsidR="00D84930" w:rsidRPr="00D90B3E" w:rsidRDefault="00290966" w:rsidP="00DD52F0">
            <w:pPr>
              <w:spacing w:line="36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1</w:t>
            </w:r>
            <w:r w:rsidR="00B77845">
              <w:rPr>
                <w:rFonts w:ascii="Times New Roman" w:hAnsi="Times New Roman"/>
                <w:kern w:val="36"/>
                <w:sz w:val="28"/>
                <w:szCs w:val="28"/>
              </w:rPr>
              <w:t>2</w:t>
            </w:r>
          </w:p>
        </w:tc>
      </w:tr>
      <w:tr w:rsidR="00D84930" w:rsidRPr="00D90B3E" w:rsidTr="00D913EC">
        <w:tc>
          <w:tcPr>
            <w:tcW w:w="4785" w:type="dxa"/>
          </w:tcPr>
          <w:p w:rsidR="00D84930" w:rsidRPr="00D90B3E" w:rsidRDefault="001F4049" w:rsidP="00DD52F0">
            <w:pPr>
              <w:spacing w:line="36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 xml:space="preserve">4 </w:t>
            </w:r>
            <w:r w:rsidR="00D913EC" w:rsidRPr="00D90B3E">
              <w:rPr>
                <w:rFonts w:ascii="Times New Roman" w:hAnsi="Times New Roman"/>
                <w:kern w:val="36"/>
                <w:sz w:val="28"/>
                <w:szCs w:val="28"/>
              </w:rPr>
              <w:t>Новинки в организации корпоративн</w:t>
            </w: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ого досуга</w:t>
            </w:r>
          </w:p>
        </w:tc>
        <w:tc>
          <w:tcPr>
            <w:tcW w:w="4785" w:type="dxa"/>
          </w:tcPr>
          <w:p w:rsidR="00D84930" w:rsidRPr="00D90B3E" w:rsidRDefault="00290966" w:rsidP="00DD52F0">
            <w:pPr>
              <w:spacing w:line="36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1</w:t>
            </w:r>
            <w:r w:rsidR="00B77845">
              <w:rPr>
                <w:rFonts w:ascii="Times New Roman" w:hAnsi="Times New Roman"/>
                <w:kern w:val="36"/>
                <w:sz w:val="28"/>
                <w:szCs w:val="28"/>
              </w:rPr>
              <w:t>4</w:t>
            </w:r>
          </w:p>
        </w:tc>
      </w:tr>
      <w:tr w:rsidR="00D84930" w:rsidRPr="00D90B3E" w:rsidTr="00D913EC">
        <w:tc>
          <w:tcPr>
            <w:tcW w:w="4785" w:type="dxa"/>
          </w:tcPr>
          <w:p w:rsidR="00D84930" w:rsidRPr="00D90B3E" w:rsidRDefault="00D913EC" w:rsidP="00DD52F0">
            <w:pPr>
              <w:spacing w:line="36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Заключение</w:t>
            </w:r>
          </w:p>
        </w:tc>
        <w:tc>
          <w:tcPr>
            <w:tcW w:w="4785" w:type="dxa"/>
          </w:tcPr>
          <w:p w:rsidR="00D84930" w:rsidRPr="00D90B3E" w:rsidRDefault="00290966" w:rsidP="00DD52F0">
            <w:pPr>
              <w:spacing w:line="36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1</w:t>
            </w:r>
            <w:r w:rsidR="00B77845">
              <w:rPr>
                <w:rFonts w:ascii="Times New Roman" w:hAnsi="Times New Roman"/>
                <w:kern w:val="36"/>
                <w:sz w:val="28"/>
                <w:szCs w:val="28"/>
              </w:rPr>
              <w:t>6</w:t>
            </w:r>
          </w:p>
        </w:tc>
      </w:tr>
      <w:tr w:rsidR="00D913EC" w:rsidRPr="00D90B3E" w:rsidTr="00D913E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785" w:type="dxa"/>
          </w:tcPr>
          <w:p w:rsidR="00D913EC" w:rsidRPr="00D90B3E" w:rsidRDefault="00D913EC" w:rsidP="00DD52F0">
            <w:pPr>
              <w:spacing w:line="36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4785" w:type="dxa"/>
          </w:tcPr>
          <w:p w:rsidR="00D913EC" w:rsidRPr="00D90B3E" w:rsidRDefault="00290966" w:rsidP="00DD52F0">
            <w:pPr>
              <w:spacing w:line="36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D90B3E">
              <w:rPr>
                <w:rFonts w:ascii="Times New Roman" w:hAnsi="Times New Roman"/>
                <w:kern w:val="36"/>
                <w:sz w:val="28"/>
                <w:szCs w:val="28"/>
              </w:rPr>
              <w:t>1</w:t>
            </w:r>
            <w:r w:rsidR="00B77845">
              <w:rPr>
                <w:rFonts w:ascii="Times New Roman" w:hAnsi="Times New Roman"/>
                <w:kern w:val="36"/>
                <w:sz w:val="28"/>
                <w:szCs w:val="28"/>
              </w:rPr>
              <w:t>7</w:t>
            </w:r>
          </w:p>
        </w:tc>
      </w:tr>
    </w:tbl>
    <w:p w:rsidR="00D84930" w:rsidRPr="00D90B3E" w:rsidRDefault="00D84930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84930" w:rsidRPr="00D90B3E" w:rsidRDefault="00D84930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84930" w:rsidRPr="00D90B3E" w:rsidRDefault="00D84930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84930" w:rsidRPr="00D90B3E" w:rsidRDefault="00D84930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84930" w:rsidRPr="00D90B3E" w:rsidRDefault="00D84930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84930" w:rsidRPr="00D90B3E" w:rsidRDefault="00D84930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84930" w:rsidRPr="00D90B3E" w:rsidRDefault="00D84930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84930" w:rsidRPr="00D90B3E" w:rsidRDefault="00D84930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84930" w:rsidRPr="00D90B3E" w:rsidRDefault="00D84930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AB70A8" w:rsidRDefault="00AB70A8" w:rsidP="00B86731">
      <w:pPr>
        <w:spacing w:line="360" w:lineRule="auto"/>
        <w:rPr>
          <w:rFonts w:ascii="Times New Roman" w:hAnsi="Times New Roman"/>
          <w:kern w:val="36"/>
          <w:sz w:val="28"/>
          <w:szCs w:val="28"/>
        </w:rPr>
      </w:pPr>
    </w:p>
    <w:p w:rsidR="00C235D4" w:rsidRPr="00212625" w:rsidRDefault="000E6112" w:rsidP="00212625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212625">
        <w:rPr>
          <w:rFonts w:ascii="Times New Roman" w:hAnsi="Times New Roman"/>
          <w:kern w:val="36"/>
          <w:sz w:val="28"/>
          <w:szCs w:val="28"/>
        </w:rPr>
        <w:t>Введение</w:t>
      </w:r>
    </w:p>
    <w:p w:rsidR="00197022" w:rsidRPr="00212625" w:rsidRDefault="00197022" w:rsidP="002126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625">
        <w:rPr>
          <w:rFonts w:ascii="Times New Roman" w:hAnsi="Times New Roman"/>
          <w:sz w:val="28"/>
          <w:szCs w:val="28"/>
        </w:rPr>
        <w:t xml:space="preserve">Культурно-досуговая деятельность в нашем обществе является автономным образованием, в тоже время она тесно связана с другими видами деятельности: бытовой, религиозной, торговой, социальной, политической. </w:t>
      </w:r>
    </w:p>
    <w:p w:rsidR="00197022" w:rsidRPr="00212625" w:rsidRDefault="00197022" w:rsidP="00212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625">
        <w:rPr>
          <w:rFonts w:ascii="Times New Roman" w:hAnsi="Times New Roman"/>
          <w:sz w:val="28"/>
          <w:szCs w:val="28"/>
        </w:rPr>
        <w:t xml:space="preserve">     </w:t>
      </w:r>
      <w:r w:rsidR="00D17D0A" w:rsidRPr="00212625">
        <w:rPr>
          <w:rFonts w:ascii="Times New Roman" w:hAnsi="Times New Roman"/>
          <w:sz w:val="28"/>
          <w:szCs w:val="28"/>
        </w:rPr>
        <w:t xml:space="preserve">    </w:t>
      </w:r>
      <w:r w:rsidRPr="00212625">
        <w:rPr>
          <w:rFonts w:ascii="Times New Roman" w:hAnsi="Times New Roman"/>
          <w:sz w:val="28"/>
          <w:szCs w:val="28"/>
        </w:rPr>
        <w:t>Отличительным качеством культурного досуга является его эмоциональная окрашенность, возможность привнести в каждую форму занятий душевные переживания. Досуговая сфера, кроме того, даёт субъекту возможность заниматься любимым делом, встречаться с интересными людьми, посещать значимые для него места, быть участником важных событий.</w:t>
      </w:r>
    </w:p>
    <w:p w:rsidR="00212625" w:rsidRPr="00212625" w:rsidRDefault="00A83D11" w:rsidP="00212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625">
        <w:rPr>
          <w:rFonts w:ascii="Times New Roman" w:hAnsi="Times New Roman"/>
          <w:sz w:val="28"/>
          <w:szCs w:val="28"/>
        </w:rPr>
        <w:t xml:space="preserve">     </w:t>
      </w:r>
      <w:r w:rsidR="00B83058" w:rsidRPr="00212625">
        <w:rPr>
          <w:rFonts w:ascii="Times New Roman" w:hAnsi="Times New Roman"/>
          <w:sz w:val="28"/>
          <w:szCs w:val="28"/>
        </w:rPr>
        <w:t xml:space="preserve">    </w:t>
      </w:r>
      <w:r w:rsidRPr="00212625">
        <w:rPr>
          <w:rFonts w:ascii="Times New Roman" w:hAnsi="Times New Roman"/>
          <w:sz w:val="28"/>
          <w:szCs w:val="28"/>
        </w:rPr>
        <w:t xml:space="preserve">Используя метод </w:t>
      </w:r>
      <w:r w:rsidR="00212625" w:rsidRPr="00212625">
        <w:rPr>
          <w:rFonts w:ascii="Times New Roman" w:hAnsi="Times New Roman"/>
          <w:sz w:val="28"/>
          <w:szCs w:val="28"/>
        </w:rPr>
        <w:t>анализа справочной литературы</w:t>
      </w:r>
      <w:r w:rsidR="00000B09">
        <w:rPr>
          <w:rFonts w:ascii="Times New Roman" w:hAnsi="Times New Roman"/>
          <w:sz w:val="28"/>
          <w:szCs w:val="28"/>
        </w:rPr>
        <w:t xml:space="preserve"> </w:t>
      </w:r>
      <w:r w:rsidR="00E56162" w:rsidRPr="00212625">
        <w:rPr>
          <w:rFonts w:ascii="Times New Roman" w:hAnsi="Times New Roman"/>
          <w:sz w:val="28"/>
          <w:szCs w:val="28"/>
        </w:rPr>
        <w:t>установлено</w:t>
      </w:r>
      <w:r w:rsidRPr="00212625">
        <w:rPr>
          <w:rFonts w:ascii="Times New Roman" w:hAnsi="Times New Roman"/>
          <w:sz w:val="28"/>
          <w:szCs w:val="28"/>
        </w:rPr>
        <w:t>, что м</w:t>
      </w:r>
      <w:r w:rsidR="00197022" w:rsidRPr="00212625">
        <w:rPr>
          <w:rFonts w:ascii="Times New Roman" w:hAnsi="Times New Roman"/>
          <w:sz w:val="28"/>
          <w:szCs w:val="28"/>
        </w:rPr>
        <w:t>нение учёных относительно понятия досуга неоднозначны</w:t>
      </w:r>
      <w:r w:rsidR="00B86731">
        <w:rPr>
          <w:rFonts w:ascii="Times New Roman" w:hAnsi="Times New Roman"/>
          <w:sz w:val="28"/>
          <w:szCs w:val="28"/>
        </w:rPr>
        <w:t xml:space="preserve"> </w:t>
      </w:r>
      <w:r w:rsidR="00B86731" w:rsidRPr="009F7EB3">
        <w:rPr>
          <w:rFonts w:ascii="Times New Roman" w:hAnsi="Times New Roman"/>
          <w:sz w:val="28"/>
          <w:szCs w:val="28"/>
        </w:rPr>
        <w:t>[7]</w:t>
      </w:r>
      <w:r w:rsidR="00B86731">
        <w:rPr>
          <w:rFonts w:ascii="Times New Roman" w:hAnsi="Times New Roman"/>
          <w:sz w:val="28"/>
          <w:szCs w:val="28"/>
        </w:rPr>
        <w:t>,</w:t>
      </w:r>
      <w:r w:rsidR="00B86731" w:rsidRPr="009F7EB3">
        <w:rPr>
          <w:rFonts w:ascii="Times New Roman" w:hAnsi="Times New Roman"/>
          <w:sz w:val="28"/>
          <w:szCs w:val="28"/>
        </w:rPr>
        <w:t xml:space="preserve"> [8]</w:t>
      </w:r>
      <w:r w:rsidR="00197022" w:rsidRPr="00212625">
        <w:rPr>
          <w:rFonts w:ascii="Times New Roman" w:hAnsi="Times New Roman"/>
          <w:sz w:val="28"/>
          <w:szCs w:val="28"/>
        </w:rPr>
        <w:t>. Одни считают досугом просто время, не занятое работой, т.е. свободное время, включающее развлечения, личные занятия, хобби и т.д. Другие - социальную организацию свободного времени именно в форме досуга, досуговых занятий.</w:t>
      </w:r>
      <w:r w:rsidR="00212625" w:rsidRPr="00212625">
        <w:rPr>
          <w:rFonts w:ascii="Times New Roman" w:hAnsi="Times New Roman"/>
          <w:sz w:val="28"/>
          <w:szCs w:val="28"/>
        </w:rPr>
        <w:t xml:space="preserve"> </w:t>
      </w:r>
    </w:p>
    <w:p w:rsidR="00197022" w:rsidRPr="00212625" w:rsidRDefault="00212625" w:rsidP="0021262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2625">
        <w:rPr>
          <w:rFonts w:ascii="Times New Roman" w:hAnsi="Times New Roman"/>
          <w:sz w:val="28"/>
          <w:szCs w:val="28"/>
        </w:rPr>
        <w:t>Объектом исследования данной работы является корпоративные праздники, а предметом – процесс организации культурного досуга.</w:t>
      </w:r>
    </w:p>
    <w:p w:rsidR="00D913EC" w:rsidRPr="00212625" w:rsidRDefault="007B3FB6" w:rsidP="00212625">
      <w:pPr>
        <w:pStyle w:val="a6"/>
        <w:ind w:firstLine="540"/>
      </w:pPr>
      <w:r w:rsidRPr="00212625">
        <w:t>Ц</w:t>
      </w:r>
      <w:r w:rsidR="00194479" w:rsidRPr="00212625">
        <w:t>елью дан</w:t>
      </w:r>
      <w:r w:rsidRPr="00212625">
        <w:t>ного реф</w:t>
      </w:r>
      <w:r w:rsidR="00194479" w:rsidRPr="00212625">
        <w:t>ерата явля</w:t>
      </w:r>
      <w:r w:rsidR="00212625" w:rsidRPr="00212625">
        <w:t>е</w:t>
      </w:r>
      <w:r w:rsidR="00194479" w:rsidRPr="00212625">
        <w:t>тся</w:t>
      </w:r>
      <w:r w:rsidR="00212625" w:rsidRPr="00212625">
        <w:t xml:space="preserve"> </w:t>
      </w:r>
      <w:r w:rsidR="00254FFA" w:rsidRPr="00212625">
        <w:t>изучение</w:t>
      </w:r>
      <w:r w:rsidR="00194479" w:rsidRPr="00212625">
        <w:t xml:space="preserve"> корпоративны</w:t>
      </w:r>
      <w:r w:rsidR="00212625" w:rsidRPr="00212625">
        <w:t>х</w:t>
      </w:r>
      <w:r w:rsidR="00194479" w:rsidRPr="00212625">
        <w:t xml:space="preserve"> праздник</w:t>
      </w:r>
      <w:r w:rsidR="00212625" w:rsidRPr="00212625">
        <w:t>ов</w:t>
      </w:r>
      <w:r w:rsidR="00194479" w:rsidRPr="00212625">
        <w:t xml:space="preserve"> в организации культурного досу</w:t>
      </w:r>
      <w:r w:rsidR="00A83D11" w:rsidRPr="00212625">
        <w:t>га. Чтоб</w:t>
      </w:r>
      <w:r w:rsidR="007C1500" w:rsidRPr="00212625">
        <w:t>ы</w:t>
      </w:r>
      <w:r w:rsidR="00A83D11" w:rsidRPr="00212625">
        <w:t xml:space="preserve"> раскрыть цель реферата, используя методы научного исследования, </w:t>
      </w:r>
      <w:r w:rsidR="00194479" w:rsidRPr="00212625">
        <w:t>необходимо решить следующие задачи:</w:t>
      </w:r>
      <w:r w:rsidR="00993290" w:rsidRPr="00212625">
        <w:t xml:space="preserve"> р</w:t>
      </w:r>
      <w:r w:rsidR="00A83D11" w:rsidRPr="00212625">
        <w:t>ассмотреть определение корпоративной культуры</w:t>
      </w:r>
      <w:r w:rsidR="00993290" w:rsidRPr="00212625">
        <w:t>, п</w:t>
      </w:r>
      <w:r w:rsidR="00194479" w:rsidRPr="00212625">
        <w:t>роанализировать цели и способы ор</w:t>
      </w:r>
      <w:r w:rsidR="00993290" w:rsidRPr="00212625">
        <w:t>ганизации корпоративного досуга, о</w:t>
      </w:r>
      <w:r w:rsidR="00194479" w:rsidRPr="00212625">
        <w:t>знакомиться с универсальными правилами поведения на корпоративном мероприятии</w:t>
      </w:r>
      <w:r w:rsidR="00993290" w:rsidRPr="00212625">
        <w:t>, п</w:t>
      </w:r>
      <w:r w:rsidR="00194479" w:rsidRPr="00212625">
        <w:t xml:space="preserve">ознакомиться с новинками </w:t>
      </w:r>
      <w:r w:rsidR="00AC1EA8" w:rsidRPr="00212625">
        <w:t>по организации корпоративных праздников.</w:t>
      </w:r>
      <w:r w:rsidR="00D913EC" w:rsidRPr="00212625">
        <w:t xml:space="preserve"> </w:t>
      </w:r>
    </w:p>
    <w:p w:rsidR="00D913EC" w:rsidRPr="00D90B3E" w:rsidRDefault="00D913EC" w:rsidP="00DD5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13EC" w:rsidRDefault="00D913EC" w:rsidP="00DD5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0B3E" w:rsidRPr="00D90B3E" w:rsidRDefault="00D90B3E" w:rsidP="00DD5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13EC" w:rsidRPr="00D90B3E" w:rsidRDefault="00D913EC" w:rsidP="00DD52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                                    1 </w:t>
      </w:r>
      <w:r w:rsidR="00993290" w:rsidRPr="00D90B3E">
        <w:rPr>
          <w:rFonts w:ascii="Times New Roman" w:hAnsi="Times New Roman"/>
          <w:sz w:val="28"/>
          <w:szCs w:val="28"/>
        </w:rPr>
        <w:t>Корпоративная культура</w:t>
      </w:r>
    </w:p>
    <w:p w:rsidR="00D913EC" w:rsidRPr="00D90B3E" w:rsidRDefault="00993290" w:rsidP="00DD5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Корпоративный досуг - составная часть корпоративной культуры. </w:t>
      </w:r>
      <w:r w:rsidR="005D310D">
        <w:rPr>
          <w:rFonts w:ascii="Times New Roman" w:hAnsi="Times New Roman"/>
          <w:sz w:val="28"/>
          <w:szCs w:val="28"/>
        </w:rPr>
        <w:t>Общенаучный</w:t>
      </w:r>
      <w:r w:rsidR="00813D3D" w:rsidRPr="00D90B3E">
        <w:rPr>
          <w:rFonts w:ascii="Times New Roman" w:hAnsi="Times New Roman"/>
          <w:sz w:val="28"/>
          <w:szCs w:val="28"/>
        </w:rPr>
        <w:t xml:space="preserve"> метод позволяет сказать, что п</w:t>
      </w:r>
      <w:r w:rsidR="00D913EC" w:rsidRPr="00D90B3E">
        <w:rPr>
          <w:rFonts w:ascii="Times New Roman" w:hAnsi="Times New Roman"/>
          <w:sz w:val="28"/>
          <w:szCs w:val="28"/>
        </w:rPr>
        <w:t>онятие «корпоративная культура» вошло в обиход развитых стран в двадцатые годы прошлого столетия, когда возникла необходимость упорядочения взаимоотношений внутри крупных фирм и корпораций, а также осознания их места в инфраструктуре экономических, торговых и промышленных связей. В современном бизнесе корпоративная культура выступает важным условием успешной работы фирмы, фундаментом ее динамичного роста, своего рода гарантом стремления к повышению эффективности.</w:t>
      </w:r>
    </w:p>
    <w:p w:rsidR="00D913EC" w:rsidRPr="00D90B3E" w:rsidRDefault="004042EB" w:rsidP="00DD5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м</w:t>
      </w:r>
      <w:r w:rsidR="0001203A" w:rsidRPr="00D90B3E">
        <w:rPr>
          <w:rFonts w:ascii="Times New Roman" w:hAnsi="Times New Roman"/>
          <w:sz w:val="28"/>
          <w:szCs w:val="28"/>
        </w:rPr>
        <w:t>етод анализа</w:t>
      </w:r>
      <w:r w:rsidR="009F7EB3">
        <w:rPr>
          <w:rFonts w:ascii="Times New Roman" w:hAnsi="Times New Roman"/>
          <w:sz w:val="28"/>
          <w:szCs w:val="28"/>
        </w:rPr>
        <w:t xml:space="preserve"> специальной</w:t>
      </w:r>
      <w:r w:rsidR="0001203A" w:rsidRPr="00D90B3E">
        <w:rPr>
          <w:rFonts w:ascii="Times New Roman" w:hAnsi="Times New Roman"/>
          <w:sz w:val="28"/>
          <w:szCs w:val="28"/>
        </w:rPr>
        <w:t xml:space="preserve"> литературы</w:t>
      </w:r>
      <w:r w:rsidR="009F7EB3">
        <w:rPr>
          <w:rFonts w:ascii="Times New Roman" w:hAnsi="Times New Roman"/>
          <w:sz w:val="28"/>
          <w:szCs w:val="28"/>
        </w:rPr>
        <w:t xml:space="preserve"> по направлению менеджмент </w:t>
      </w:r>
      <w:r>
        <w:rPr>
          <w:rFonts w:ascii="Times New Roman" w:hAnsi="Times New Roman"/>
          <w:sz w:val="28"/>
          <w:szCs w:val="28"/>
        </w:rPr>
        <w:t>установлено</w:t>
      </w:r>
      <w:r w:rsidR="0001203A" w:rsidRPr="00D90B3E">
        <w:rPr>
          <w:rFonts w:ascii="Times New Roman" w:hAnsi="Times New Roman"/>
          <w:sz w:val="28"/>
          <w:szCs w:val="28"/>
        </w:rPr>
        <w:t>,</w:t>
      </w:r>
      <w:r w:rsidR="00D913EC" w:rsidRPr="00D90B3E">
        <w:rPr>
          <w:rFonts w:ascii="Times New Roman" w:hAnsi="Times New Roman"/>
          <w:sz w:val="28"/>
          <w:szCs w:val="28"/>
        </w:rPr>
        <w:t xml:space="preserve"> ряд наиболее распространенных определений корпоративной культуры, каждое из которых отражает одну или несколько характерных </w:t>
      </w:r>
      <w:r w:rsidR="004B5075">
        <w:rPr>
          <w:rFonts w:ascii="Times New Roman" w:hAnsi="Times New Roman"/>
          <w:sz w:val="28"/>
          <w:szCs w:val="28"/>
        </w:rPr>
        <w:t>черт культуры в организации</w:t>
      </w:r>
      <w:r w:rsidR="00B86731">
        <w:rPr>
          <w:rFonts w:ascii="Times New Roman" w:hAnsi="Times New Roman"/>
          <w:sz w:val="28"/>
          <w:szCs w:val="28"/>
        </w:rPr>
        <w:t xml:space="preserve"> </w:t>
      </w:r>
      <w:r w:rsidR="00B86731" w:rsidRPr="009F7EB3">
        <w:rPr>
          <w:rFonts w:ascii="Times New Roman" w:hAnsi="Times New Roman"/>
          <w:sz w:val="28"/>
          <w:szCs w:val="28"/>
        </w:rPr>
        <w:t>[1]</w:t>
      </w:r>
      <w:r w:rsidR="00B86731">
        <w:rPr>
          <w:rFonts w:ascii="Times New Roman" w:hAnsi="Times New Roman"/>
          <w:sz w:val="28"/>
          <w:szCs w:val="28"/>
        </w:rPr>
        <w:t xml:space="preserve">, [2], [3], </w:t>
      </w:r>
      <w:r w:rsidR="00B86731" w:rsidRPr="009F7EB3">
        <w:rPr>
          <w:rFonts w:ascii="Times New Roman" w:hAnsi="Times New Roman"/>
          <w:sz w:val="28"/>
          <w:szCs w:val="28"/>
        </w:rPr>
        <w:t>[6]</w:t>
      </w:r>
      <w:r w:rsidR="00B86731">
        <w:rPr>
          <w:rFonts w:ascii="Times New Roman" w:hAnsi="Times New Roman"/>
          <w:sz w:val="28"/>
          <w:szCs w:val="28"/>
        </w:rPr>
        <w:t xml:space="preserve"> </w:t>
      </w:r>
      <w:r w:rsidR="004B5075">
        <w:rPr>
          <w:rFonts w:ascii="Times New Roman" w:hAnsi="Times New Roman"/>
          <w:sz w:val="28"/>
          <w:szCs w:val="28"/>
        </w:rPr>
        <w:t>. Н</w:t>
      </w:r>
      <w:r w:rsidR="00D913EC" w:rsidRPr="00D90B3E">
        <w:rPr>
          <w:rFonts w:ascii="Times New Roman" w:hAnsi="Times New Roman"/>
          <w:sz w:val="28"/>
          <w:szCs w:val="28"/>
        </w:rPr>
        <w:t>есколько из них, корпоративная культура – это:</w:t>
      </w:r>
    </w:p>
    <w:p w:rsidR="00D913EC" w:rsidRPr="00D90B3E" w:rsidRDefault="00D913EC" w:rsidP="00DD52F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«Наблюдаемые повторяющиеся модели поведения во взаимоотношениях людей, например используемый язык, формы проявления уважения, принятые манеры» </w:t>
      </w:r>
    </w:p>
    <w:p w:rsidR="00D913EC" w:rsidRPr="00D90B3E" w:rsidRDefault="00D913EC" w:rsidP="00DD52F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«Ключевые или доминирующие ценности, поддерживаемые организацией» </w:t>
      </w:r>
    </w:p>
    <w:p w:rsidR="00993290" w:rsidRPr="00D90B3E" w:rsidRDefault="00D913EC" w:rsidP="00DD52F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«Нормы, возникшие в рабочей группе»</w:t>
      </w:r>
    </w:p>
    <w:p w:rsidR="00993290" w:rsidRPr="00D90B3E" w:rsidRDefault="00993290" w:rsidP="00DD52F0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pacing w:val="-6"/>
          <w:w w:val="108"/>
          <w:sz w:val="28"/>
          <w:szCs w:val="28"/>
        </w:rPr>
      </w:pPr>
      <w:r w:rsidRPr="00D90B3E">
        <w:rPr>
          <w:rFonts w:ascii="Times New Roman" w:hAnsi="Times New Roman"/>
          <w:bCs/>
          <w:spacing w:val="-9"/>
          <w:sz w:val="28"/>
          <w:szCs w:val="28"/>
        </w:rPr>
        <w:t>Корпоративные мероприятия</w:t>
      </w:r>
      <w:r w:rsidRPr="00D90B3E">
        <w:rPr>
          <w:rFonts w:ascii="Times New Roman" w:hAnsi="Times New Roman"/>
          <w:sz w:val="28"/>
          <w:szCs w:val="28"/>
        </w:rPr>
        <w:t xml:space="preserve"> - т</w:t>
      </w:r>
      <w:r w:rsidRPr="00D90B3E">
        <w:rPr>
          <w:rFonts w:ascii="Times New Roman" w:hAnsi="Times New Roman"/>
          <w:spacing w:val="-9"/>
          <w:w w:val="108"/>
          <w:sz w:val="28"/>
          <w:szCs w:val="28"/>
        </w:rPr>
        <w:t>акие события необходимы для налажи</w:t>
      </w:r>
      <w:r w:rsidRPr="00D90B3E">
        <w:rPr>
          <w:rFonts w:ascii="Times New Roman" w:hAnsi="Times New Roman"/>
          <w:spacing w:val="-8"/>
          <w:w w:val="108"/>
          <w:sz w:val="28"/>
          <w:szCs w:val="28"/>
        </w:rPr>
        <w:t xml:space="preserve">вания отношений между сотрудниками </w:t>
      </w:r>
      <w:r w:rsidRPr="00D90B3E">
        <w:rPr>
          <w:rFonts w:ascii="Times New Roman" w:hAnsi="Times New Roman"/>
          <w:spacing w:val="-5"/>
          <w:w w:val="108"/>
          <w:sz w:val="28"/>
          <w:szCs w:val="28"/>
        </w:rPr>
        <w:t xml:space="preserve">их знакомства друг с другом, а также с </w:t>
      </w:r>
      <w:r w:rsidR="0001203A" w:rsidRPr="00D90B3E">
        <w:rPr>
          <w:rFonts w:ascii="Times New Roman" w:hAnsi="Times New Roman"/>
          <w:spacing w:val="-9"/>
          <w:w w:val="108"/>
          <w:sz w:val="28"/>
          <w:szCs w:val="28"/>
        </w:rPr>
        <w:t>руководством. Исходя из дисциплинарного метода, н</w:t>
      </w:r>
      <w:r w:rsidRPr="00D90B3E">
        <w:rPr>
          <w:rFonts w:ascii="Times New Roman" w:hAnsi="Times New Roman"/>
          <w:spacing w:val="-9"/>
          <w:w w:val="108"/>
          <w:sz w:val="28"/>
          <w:szCs w:val="28"/>
        </w:rPr>
        <w:t xml:space="preserve">аиболее эффективными </w:t>
      </w:r>
      <w:r w:rsidRPr="00D90B3E">
        <w:rPr>
          <w:rFonts w:ascii="Times New Roman" w:hAnsi="Times New Roman"/>
          <w:spacing w:val="-11"/>
          <w:w w:val="108"/>
          <w:sz w:val="28"/>
          <w:szCs w:val="28"/>
        </w:rPr>
        <w:t>видами подобной коммуникации являют</w:t>
      </w:r>
      <w:r w:rsidRPr="00D90B3E">
        <w:rPr>
          <w:rFonts w:ascii="Times New Roman" w:hAnsi="Times New Roman"/>
          <w:spacing w:val="-6"/>
          <w:w w:val="108"/>
          <w:sz w:val="28"/>
          <w:szCs w:val="28"/>
        </w:rPr>
        <w:t>ся корпоративные пикники, вечера в те</w:t>
      </w:r>
      <w:r w:rsidR="0001203A" w:rsidRPr="00D90B3E">
        <w:rPr>
          <w:rFonts w:ascii="Times New Roman" w:hAnsi="Times New Roman"/>
          <w:spacing w:val="-1"/>
          <w:w w:val="108"/>
          <w:sz w:val="28"/>
          <w:szCs w:val="28"/>
        </w:rPr>
        <w:t xml:space="preserve">атрах, </w:t>
      </w:r>
      <w:r w:rsidRPr="00D90B3E">
        <w:rPr>
          <w:rFonts w:ascii="Times New Roman" w:hAnsi="Times New Roman"/>
          <w:spacing w:val="-1"/>
          <w:w w:val="108"/>
          <w:sz w:val="28"/>
          <w:szCs w:val="28"/>
        </w:rPr>
        <w:t xml:space="preserve">консерваториях, празднование </w:t>
      </w:r>
      <w:r w:rsidRPr="00D90B3E">
        <w:rPr>
          <w:rFonts w:ascii="Times New Roman" w:hAnsi="Times New Roman"/>
          <w:spacing w:val="-8"/>
          <w:w w:val="108"/>
          <w:sz w:val="28"/>
          <w:szCs w:val="28"/>
        </w:rPr>
        <w:t>юбилеев и дня основания компании.</w:t>
      </w:r>
    </w:p>
    <w:p w:rsidR="00D913EC" w:rsidRPr="00D90B3E" w:rsidRDefault="009F7EB3" w:rsidP="00DD5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анализа </w:t>
      </w:r>
      <w:r w:rsidR="00A83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специальной</w:t>
      </w:r>
      <w:r w:rsidRPr="00D90B3E">
        <w:rPr>
          <w:rFonts w:ascii="Times New Roman" w:hAnsi="Times New Roman"/>
          <w:sz w:val="28"/>
          <w:szCs w:val="28"/>
        </w:rPr>
        <w:t xml:space="preserve"> литературы</w:t>
      </w:r>
      <w:r>
        <w:rPr>
          <w:rFonts w:ascii="Times New Roman" w:hAnsi="Times New Roman"/>
          <w:sz w:val="28"/>
          <w:szCs w:val="28"/>
        </w:rPr>
        <w:t xml:space="preserve"> по направлению менеджмент удалось установить</w:t>
      </w:r>
      <w:r w:rsidR="00A83DF9">
        <w:rPr>
          <w:rFonts w:ascii="Times New Roman" w:hAnsi="Times New Roman"/>
          <w:sz w:val="28"/>
          <w:szCs w:val="28"/>
        </w:rPr>
        <w:t>, что</w:t>
      </w:r>
      <w:r w:rsidR="00D913EC" w:rsidRPr="00D90B3E">
        <w:rPr>
          <w:rFonts w:ascii="Times New Roman" w:hAnsi="Times New Roman"/>
          <w:sz w:val="28"/>
          <w:szCs w:val="28"/>
        </w:rPr>
        <w:t xml:space="preserve"> эффективную корпоративную культуры отличает следующее:</w:t>
      </w:r>
    </w:p>
    <w:p w:rsidR="00D913EC" w:rsidRPr="00D90B3E" w:rsidRDefault="00D913EC" w:rsidP="00DD52F0">
      <w:pPr>
        <w:numPr>
          <w:ilvl w:val="0"/>
          <w:numId w:val="5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слаженность, взаимодействие, то, что называется </w:t>
      </w:r>
      <w:r w:rsidRPr="00D90B3E">
        <w:rPr>
          <w:rFonts w:ascii="Times New Roman" w:hAnsi="Times New Roman"/>
          <w:sz w:val="28"/>
          <w:szCs w:val="28"/>
          <w:lang w:val="en-US"/>
        </w:rPr>
        <w:t>team</w:t>
      </w:r>
      <w:r w:rsidRPr="00D90B3E">
        <w:rPr>
          <w:rFonts w:ascii="Times New Roman" w:hAnsi="Times New Roman"/>
          <w:sz w:val="28"/>
          <w:szCs w:val="28"/>
        </w:rPr>
        <w:t xml:space="preserve"> </w:t>
      </w:r>
      <w:r w:rsidRPr="00D90B3E">
        <w:rPr>
          <w:rFonts w:ascii="Times New Roman" w:hAnsi="Times New Roman"/>
          <w:sz w:val="28"/>
          <w:szCs w:val="28"/>
          <w:lang w:val="en-US"/>
        </w:rPr>
        <w:t>spirit</w:t>
      </w:r>
      <w:r w:rsidRPr="00D90B3E">
        <w:rPr>
          <w:rFonts w:ascii="Times New Roman" w:hAnsi="Times New Roman"/>
          <w:sz w:val="28"/>
          <w:szCs w:val="28"/>
        </w:rPr>
        <w:t xml:space="preserve"> (командный дух);</w:t>
      </w:r>
    </w:p>
    <w:p w:rsidR="00D913EC" w:rsidRPr="00D90B3E" w:rsidRDefault="00D913EC" w:rsidP="00DD52F0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удовлетворение работой и гордость за ее результаты;</w:t>
      </w:r>
    </w:p>
    <w:p w:rsidR="00D913EC" w:rsidRPr="00D90B3E" w:rsidRDefault="00D913EC" w:rsidP="00DD52F0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преданность организации и готовность соответствовать ее высоким стандартам;</w:t>
      </w:r>
    </w:p>
    <w:p w:rsidR="00D913EC" w:rsidRPr="00D90B3E" w:rsidRDefault="00D913EC" w:rsidP="00DD52F0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высокая требовательность к качеству труда;</w:t>
      </w:r>
    </w:p>
    <w:p w:rsidR="00D913EC" w:rsidRPr="00D90B3E" w:rsidRDefault="00D913EC" w:rsidP="00DD52F0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готовность к переменам, вызванным требованиями прогресса и конкурентной борьбой, невзирая на трудности и бюрократические препоны</w:t>
      </w:r>
      <w:r w:rsidR="00B86731">
        <w:rPr>
          <w:rFonts w:ascii="Times New Roman" w:hAnsi="Times New Roman"/>
          <w:sz w:val="28"/>
          <w:szCs w:val="28"/>
        </w:rPr>
        <w:t xml:space="preserve"> </w:t>
      </w:r>
      <w:r w:rsidR="00B86731" w:rsidRPr="009F7EB3">
        <w:rPr>
          <w:rFonts w:ascii="Times New Roman" w:hAnsi="Times New Roman"/>
          <w:sz w:val="28"/>
          <w:szCs w:val="28"/>
        </w:rPr>
        <w:t>[1]</w:t>
      </w:r>
      <w:r w:rsidR="00B86731">
        <w:rPr>
          <w:rFonts w:ascii="Times New Roman" w:hAnsi="Times New Roman"/>
          <w:sz w:val="28"/>
          <w:szCs w:val="28"/>
        </w:rPr>
        <w:t xml:space="preserve">, [2], [3], </w:t>
      </w:r>
      <w:r w:rsidR="00B86731" w:rsidRPr="009F7EB3">
        <w:rPr>
          <w:rFonts w:ascii="Times New Roman" w:hAnsi="Times New Roman"/>
          <w:sz w:val="28"/>
          <w:szCs w:val="28"/>
        </w:rPr>
        <w:t>[6]</w:t>
      </w:r>
      <w:r w:rsidR="00B86731">
        <w:rPr>
          <w:rFonts w:ascii="Times New Roman" w:hAnsi="Times New Roman"/>
          <w:sz w:val="28"/>
          <w:szCs w:val="28"/>
        </w:rPr>
        <w:t xml:space="preserve"> </w:t>
      </w:r>
      <w:r w:rsidRPr="00D90B3E">
        <w:rPr>
          <w:rFonts w:ascii="Times New Roman" w:hAnsi="Times New Roman"/>
          <w:sz w:val="28"/>
          <w:szCs w:val="28"/>
        </w:rPr>
        <w:t>.</w:t>
      </w:r>
    </w:p>
    <w:p w:rsidR="00D913EC" w:rsidRPr="00D90B3E" w:rsidRDefault="00D913EC" w:rsidP="00DD52F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И соответственно она обладает большим влиянием н</w:t>
      </w:r>
      <w:r w:rsidR="00BB3C77">
        <w:rPr>
          <w:rFonts w:ascii="Times New Roman" w:hAnsi="Times New Roman"/>
          <w:sz w:val="28"/>
          <w:szCs w:val="28"/>
        </w:rPr>
        <w:t xml:space="preserve">а поведение членов организации. </w:t>
      </w:r>
      <w:r w:rsidRPr="00D90B3E">
        <w:rPr>
          <w:rFonts w:ascii="Times New Roman" w:hAnsi="Times New Roman"/>
          <w:sz w:val="28"/>
          <w:szCs w:val="28"/>
        </w:rPr>
        <w:t>Одним из заметных результатов сильной корпоративной культуры является низкая текучесть кадров.</w:t>
      </w:r>
    </w:p>
    <w:p w:rsidR="00993290" w:rsidRPr="00D90B3E" w:rsidRDefault="00D913EC" w:rsidP="00DD52F0">
      <w:pPr>
        <w:shd w:val="clear" w:color="auto" w:fill="FFFFFF"/>
        <w:spacing w:after="0" w:line="360" w:lineRule="auto"/>
        <w:ind w:right="5" w:firstLine="53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К</w:t>
      </w:r>
      <w:r w:rsidR="00993290" w:rsidRPr="00D90B3E">
        <w:rPr>
          <w:rFonts w:ascii="Times New Roman" w:hAnsi="Times New Roman"/>
          <w:sz w:val="28"/>
          <w:szCs w:val="28"/>
        </w:rPr>
        <w:t xml:space="preserve"> элементам корпоративной культуры относятся общие для сотрудников компании ценности, убеждения и нормы, которые выражаются в форме символов, преданий, девизов и церемоний и героев фирмы. Какие именно образы и объекты будут олицетворять культуру компании, определяют менеджеры. </w:t>
      </w:r>
    </w:p>
    <w:p w:rsidR="008B36D5" w:rsidRPr="00D90B3E" w:rsidRDefault="00993290" w:rsidP="00DD5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Организация обычно создает традиции и ритуалы, ко</w:t>
      </w:r>
      <w:r w:rsidRPr="00D90B3E">
        <w:rPr>
          <w:rFonts w:ascii="Times New Roman" w:hAnsi="Times New Roman"/>
          <w:sz w:val="28"/>
          <w:szCs w:val="28"/>
        </w:rPr>
        <w:softHyphen/>
        <w:t>торые вносят свой вклад в ее корпоративную культуру.</w:t>
      </w:r>
      <w:r w:rsidR="00D913EC" w:rsidRPr="00D90B3E">
        <w:rPr>
          <w:rFonts w:ascii="Times New Roman" w:hAnsi="Times New Roman"/>
          <w:sz w:val="28"/>
          <w:szCs w:val="28"/>
        </w:rPr>
        <w:t xml:space="preserve"> Корпоративная культура формирует определенный имидж организации, отличающий ее от любой другой; она создает систему социальной стабильности в организации, являясь чем-то вроде социального клея, который помогает сплачивать организацию, обеспечивая присущие ей стандарты поведения. Ее нельзя рассматривать как нечто данное, абсолютное: она постоянно меняется по мере изменения людей и событий в организации.</w:t>
      </w:r>
      <w:r w:rsidR="008B36D5" w:rsidRPr="00D90B3E">
        <w:rPr>
          <w:rFonts w:ascii="Times New Roman" w:hAnsi="Times New Roman"/>
          <w:sz w:val="28"/>
          <w:szCs w:val="28"/>
        </w:rPr>
        <w:t xml:space="preserve"> </w:t>
      </w:r>
      <w:r w:rsidR="004042EB">
        <w:rPr>
          <w:rFonts w:ascii="Times New Roman" w:hAnsi="Times New Roman"/>
          <w:sz w:val="28"/>
          <w:szCs w:val="28"/>
        </w:rPr>
        <w:t>Общен</w:t>
      </w:r>
      <w:r w:rsidR="009F7EB3">
        <w:rPr>
          <w:rFonts w:ascii="Times New Roman" w:hAnsi="Times New Roman"/>
          <w:sz w:val="28"/>
          <w:szCs w:val="28"/>
        </w:rPr>
        <w:t>ие результатов анализа литературы по теме корпоративная культура, позволил выявить</w:t>
      </w:r>
      <w:r w:rsidR="00F16F53" w:rsidRPr="00D90B3E">
        <w:rPr>
          <w:rFonts w:ascii="Times New Roman" w:hAnsi="Times New Roman"/>
          <w:sz w:val="28"/>
          <w:szCs w:val="28"/>
        </w:rPr>
        <w:t xml:space="preserve"> о</w:t>
      </w:r>
      <w:r w:rsidR="008B36D5" w:rsidRPr="00D90B3E">
        <w:rPr>
          <w:rFonts w:ascii="Times New Roman" w:hAnsi="Times New Roman"/>
          <w:sz w:val="28"/>
          <w:szCs w:val="28"/>
        </w:rPr>
        <w:t xml:space="preserve">сновные задачи корпоративного досуга: развитие инициативы, выявление лидера, формирование команды, профилактика конфликтов, создание благоприятного психологического климата, формирование преданности корпорации, развитие чувства «мы». </w:t>
      </w:r>
    </w:p>
    <w:p w:rsidR="00993290" w:rsidRPr="00D90B3E" w:rsidRDefault="00993290" w:rsidP="00DD52F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3442" w:rsidRDefault="00DD3442" w:rsidP="00DD5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7EB3" w:rsidRDefault="009F7EB3" w:rsidP="00DD5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94479" w:rsidRPr="00D90B3E" w:rsidRDefault="00D913EC" w:rsidP="00DD52F0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2</w:t>
      </w:r>
      <w:r w:rsidR="00650FCE" w:rsidRPr="00D90B3E">
        <w:rPr>
          <w:rFonts w:ascii="Times New Roman" w:hAnsi="Times New Roman"/>
          <w:sz w:val="28"/>
          <w:szCs w:val="28"/>
        </w:rPr>
        <w:t xml:space="preserve"> Корпоративный досуг: цели и способы организации </w:t>
      </w:r>
    </w:p>
    <w:p w:rsidR="00650FCE" w:rsidRPr="00D90B3E" w:rsidRDefault="004042EB" w:rsidP="00DD52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Применяя общелогический метод обобщения</w:t>
      </w:r>
      <w:r w:rsidR="00775DEC" w:rsidRPr="00D90B3E">
        <w:rPr>
          <w:rFonts w:ascii="Times New Roman" w:hAnsi="Times New Roman"/>
          <w:iCs/>
          <w:sz w:val="28"/>
          <w:szCs w:val="28"/>
        </w:rPr>
        <w:t xml:space="preserve">, </w:t>
      </w:r>
      <w:r w:rsidR="008C6249">
        <w:rPr>
          <w:rFonts w:ascii="Times New Roman" w:hAnsi="Times New Roman"/>
          <w:iCs/>
          <w:sz w:val="28"/>
          <w:szCs w:val="28"/>
        </w:rPr>
        <w:t>установлено</w:t>
      </w:r>
      <w:r w:rsidR="00775DEC" w:rsidRPr="00D90B3E">
        <w:rPr>
          <w:rFonts w:ascii="Times New Roman" w:hAnsi="Times New Roman"/>
          <w:iCs/>
          <w:sz w:val="28"/>
          <w:szCs w:val="28"/>
        </w:rPr>
        <w:t>, что м</w:t>
      </w:r>
      <w:r w:rsidR="00650FCE" w:rsidRPr="00D90B3E">
        <w:rPr>
          <w:rFonts w:ascii="Times New Roman" w:hAnsi="Times New Roman"/>
          <w:iCs/>
          <w:sz w:val="28"/>
          <w:szCs w:val="28"/>
        </w:rPr>
        <w:t>ногие российские компании все чаще включают в перечень запланированных кадровых мероприятий проведение корпоративных праздников, организацию коллективного отдыха. Одни работодатели подходят к подготовке корпоративного досуга с большой ответственностью; другие п</w:t>
      </w:r>
      <w:r w:rsidR="00DD3442">
        <w:rPr>
          <w:rFonts w:ascii="Times New Roman" w:hAnsi="Times New Roman"/>
          <w:iCs/>
          <w:sz w:val="28"/>
          <w:szCs w:val="28"/>
        </w:rPr>
        <w:t>роводят праздники, не заботя</w:t>
      </w:r>
      <w:r w:rsidR="00650FCE" w:rsidRPr="00D90B3E">
        <w:rPr>
          <w:rFonts w:ascii="Times New Roman" w:hAnsi="Times New Roman"/>
          <w:iCs/>
          <w:sz w:val="28"/>
          <w:szCs w:val="28"/>
        </w:rPr>
        <w:t>сь ни о содержании их сценариев, ни о качестве. Нужны ли вообще эти дорогостоящие мероприятия? Какие цели они преследуют? Как грамотно подходить к организации корпоративного досуга?</w:t>
      </w:r>
      <w:r w:rsidR="00650FCE" w:rsidRPr="00D90B3E">
        <w:rPr>
          <w:rFonts w:ascii="Times New Roman" w:hAnsi="Times New Roman"/>
          <w:sz w:val="28"/>
          <w:szCs w:val="28"/>
        </w:rPr>
        <w:t xml:space="preserve"> </w:t>
      </w:r>
    </w:p>
    <w:p w:rsidR="00650FCE" w:rsidRPr="00D90B3E" w:rsidRDefault="008C6249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использования</w:t>
      </w:r>
      <w:r w:rsidRPr="008C62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5DEC" w:rsidRPr="00D90B3E">
        <w:rPr>
          <w:rFonts w:ascii="Times New Roman" w:hAnsi="Times New Roman"/>
          <w:color w:val="000000"/>
          <w:sz w:val="28"/>
          <w:szCs w:val="28"/>
        </w:rPr>
        <w:t>метода</w:t>
      </w:r>
      <w:r>
        <w:rPr>
          <w:rFonts w:ascii="Times New Roman" w:hAnsi="Times New Roman"/>
          <w:color w:val="000000"/>
          <w:sz w:val="28"/>
          <w:szCs w:val="28"/>
        </w:rPr>
        <w:t xml:space="preserve"> анализа специальной литературы по менеджменту </w:t>
      </w:r>
      <w:r w:rsidR="00775DEC" w:rsidRPr="00D90B3E">
        <w:rPr>
          <w:rFonts w:ascii="Times New Roman" w:hAnsi="Times New Roman"/>
          <w:color w:val="000000"/>
          <w:sz w:val="28"/>
          <w:szCs w:val="28"/>
        </w:rPr>
        <w:t>выяснилось, что т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>радиция проведения корпоративных праздников возникла на рубеже XIX-XX вв. в Европе и Америке</w:t>
      </w:r>
      <w:r w:rsidR="00B86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6731" w:rsidRPr="008C6249">
        <w:rPr>
          <w:rFonts w:ascii="Times New Roman" w:hAnsi="Times New Roman"/>
          <w:color w:val="000000"/>
          <w:sz w:val="28"/>
          <w:szCs w:val="28"/>
        </w:rPr>
        <w:t>[6]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. В западной системе </w:t>
      </w:r>
      <w:r w:rsidRPr="008C6249">
        <w:rPr>
          <w:rFonts w:ascii="Times New Roman" w:hAnsi="Times New Roman"/>
          <w:color w:val="000000"/>
          <w:sz w:val="28"/>
          <w:szCs w:val="28"/>
        </w:rPr>
        <w:t>&lt;&lt;</w:t>
      </w:r>
      <w:r>
        <w:rPr>
          <w:rFonts w:ascii="Times New Roman" w:hAnsi="Times New Roman"/>
          <w:color w:val="000000"/>
          <w:sz w:val="28"/>
          <w:szCs w:val="28"/>
        </w:rPr>
        <w:t>социальных координа</w:t>
      </w:r>
      <w:r w:rsidR="00D56449">
        <w:rPr>
          <w:rFonts w:ascii="Times New Roman" w:hAnsi="Times New Roman"/>
          <w:color w:val="000000"/>
          <w:sz w:val="28"/>
          <w:szCs w:val="28"/>
        </w:rPr>
        <w:t>т</w:t>
      </w:r>
      <w:r w:rsidRPr="008C6249">
        <w:rPr>
          <w:rFonts w:ascii="Times New Roman" w:hAnsi="Times New Roman"/>
          <w:color w:val="000000"/>
          <w:sz w:val="28"/>
          <w:szCs w:val="28"/>
        </w:rPr>
        <w:t>&gt;&gt;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, где сильны индивидуализм и умение </w:t>
      </w:r>
      <w:r w:rsidRPr="008C6249">
        <w:rPr>
          <w:rFonts w:ascii="Times New Roman" w:hAnsi="Times New Roman"/>
          <w:color w:val="000000"/>
          <w:sz w:val="28"/>
          <w:szCs w:val="28"/>
        </w:rPr>
        <w:t>&lt;&lt;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>держать дистанцию</w:t>
      </w:r>
      <w:r w:rsidRPr="008C6249">
        <w:rPr>
          <w:rFonts w:ascii="Times New Roman" w:hAnsi="Times New Roman"/>
          <w:color w:val="000000"/>
          <w:sz w:val="28"/>
          <w:szCs w:val="28"/>
        </w:rPr>
        <w:t>&gt;&gt;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, подобные события - важный инструмент сближения членов команды. Участие в совместном праздновании или отдыхе позволяет сотрудникам лучше узнать друг друга, наладить отношения, преодолеть возможную отчужденность. В русской культуре межличностное общение часто преобладает над профессиональным: сотрудники отечественных компаний общаются постоянно и с удовольствием, причем нередко и в рабочее время (для нас гораздо актуальнее вопрос о повышении мотивации персонала к выполнению непосредственных трудовых обязанностей). Тем не </w:t>
      </w:r>
      <w:r w:rsidR="004979C3" w:rsidRPr="00D90B3E">
        <w:rPr>
          <w:rFonts w:ascii="Times New Roman" w:hAnsi="Times New Roman"/>
          <w:color w:val="000000"/>
          <w:sz w:val="28"/>
          <w:szCs w:val="28"/>
        </w:rPr>
        <w:t>менее,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 значимость праздничных корпоративных мероприятий в арсенале российских топ-менеджеров возрастает. </w:t>
      </w:r>
    </w:p>
    <w:p w:rsidR="00BE32C9" w:rsidRDefault="00650FCE" w:rsidP="00B8673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B3E">
        <w:rPr>
          <w:rFonts w:ascii="Times New Roman" w:hAnsi="Times New Roman"/>
          <w:color w:val="000000"/>
          <w:sz w:val="28"/>
          <w:szCs w:val="28"/>
        </w:rPr>
        <w:t xml:space="preserve">В советские времена похожие праздники на производстве проводились достаточно часто. Традиционная их модель включала обязательную официальную часть идеологически-воспитательного содержания, чествование передовиков, выступление участников художественной самодеятельности. В трудные переломные годы подобные праздники на </w:t>
      </w:r>
    </w:p>
    <w:p w:rsidR="00B86731" w:rsidRDefault="00B86731" w:rsidP="00B8673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0FCE" w:rsidRPr="00D90B3E" w:rsidRDefault="00650FCE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B3E">
        <w:rPr>
          <w:rFonts w:ascii="Times New Roman" w:hAnsi="Times New Roman"/>
          <w:color w:val="000000"/>
          <w:sz w:val="28"/>
          <w:szCs w:val="28"/>
        </w:rPr>
        <w:t>производстве перестали практиковаться, но с середины 90-х</w:t>
      </w:r>
      <w:r w:rsidR="000B409B">
        <w:rPr>
          <w:rFonts w:ascii="Times New Roman" w:hAnsi="Times New Roman"/>
          <w:color w:val="000000"/>
          <w:sz w:val="28"/>
          <w:szCs w:val="28"/>
        </w:rPr>
        <w:t xml:space="preserve"> ХХ в.</w:t>
      </w:r>
      <w:r w:rsidRPr="00D90B3E">
        <w:rPr>
          <w:rFonts w:ascii="Times New Roman" w:hAnsi="Times New Roman"/>
          <w:color w:val="000000"/>
          <w:sz w:val="28"/>
          <w:szCs w:val="28"/>
        </w:rPr>
        <w:t xml:space="preserve"> они стали возрождаться в новом качестве. </w:t>
      </w:r>
    </w:p>
    <w:p w:rsidR="00650FCE" w:rsidRPr="00D90B3E" w:rsidRDefault="00650FCE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B3E">
        <w:rPr>
          <w:rFonts w:ascii="Times New Roman" w:hAnsi="Times New Roman"/>
          <w:color w:val="000000"/>
          <w:sz w:val="28"/>
          <w:szCs w:val="28"/>
        </w:rPr>
        <w:t>Сегодня корпоративные мероприятия, выступающие в качестве механизма сплочения коллектива, проводника базовых ценностей компании, - важный элемент жизни компаний, неотъемлемый компонент их организационной культуры. Пока не существует общепринятого точного определения корпоративного праздника - диапазон трактовок этого понятия крайне широк. При всем многообразии исследований и публикаций по тематике организационной культуры относительно мало работ, посвященных феномену корпоративного праздника (д</w:t>
      </w:r>
      <w:r w:rsidR="00BC18CD">
        <w:rPr>
          <w:rFonts w:ascii="Times New Roman" w:hAnsi="Times New Roman"/>
          <w:color w:val="000000"/>
          <w:sz w:val="28"/>
          <w:szCs w:val="28"/>
        </w:rPr>
        <w:t xml:space="preserve">осуга), оценке его значимости. </w:t>
      </w:r>
      <w:r w:rsidR="001404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60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4048E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F760A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BC18CD">
        <w:rPr>
          <w:rFonts w:ascii="Times New Roman" w:hAnsi="Times New Roman"/>
          <w:color w:val="000000"/>
          <w:sz w:val="28"/>
          <w:szCs w:val="28"/>
        </w:rPr>
        <w:t>Исходя из</w:t>
      </w:r>
      <w:r w:rsidR="00BE3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2D5">
        <w:rPr>
          <w:rFonts w:ascii="Times New Roman" w:hAnsi="Times New Roman"/>
          <w:color w:val="000000"/>
          <w:sz w:val="28"/>
          <w:szCs w:val="28"/>
        </w:rPr>
        <w:t xml:space="preserve">метода </w:t>
      </w:r>
      <w:r w:rsidR="00BC18CD">
        <w:rPr>
          <w:rFonts w:ascii="Times New Roman" w:hAnsi="Times New Roman"/>
          <w:color w:val="000000"/>
          <w:sz w:val="28"/>
          <w:szCs w:val="28"/>
        </w:rPr>
        <w:t xml:space="preserve">анализа </w:t>
      </w:r>
      <w:r w:rsidR="002B7BD8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2B7BD8" w:rsidRPr="002B7B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8CD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2B7BD8">
        <w:rPr>
          <w:rFonts w:ascii="Times New Roman" w:hAnsi="Times New Roman"/>
          <w:color w:val="000000"/>
          <w:sz w:val="28"/>
          <w:szCs w:val="28"/>
        </w:rPr>
        <w:t xml:space="preserve"> по направлению менеджмент</w:t>
      </w:r>
      <w:r w:rsidR="005B5072" w:rsidRPr="005B5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8CD">
        <w:rPr>
          <w:rFonts w:ascii="Times New Roman" w:hAnsi="Times New Roman"/>
          <w:color w:val="000000"/>
          <w:sz w:val="28"/>
          <w:szCs w:val="28"/>
        </w:rPr>
        <w:t>п</w:t>
      </w:r>
      <w:r w:rsidRPr="00D90B3E">
        <w:rPr>
          <w:rFonts w:ascii="Times New Roman" w:hAnsi="Times New Roman"/>
          <w:color w:val="000000"/>
          <w:sz w:val="28"/>
          <w:szCs w:val="28"/>
        </w:rPr>
        <w:t>опытаюсь предложить собственное определение</w:t>
      </w:r>
      <w:r w:rsidR="009773F8" w:rsidRPr="00D90B3E">
        <w:rPr>
          <w:rFonts w:ascii="Times New Roman" w:hAnsi="Times New Roman"/>
          <w:color w:val="000000"/>
          <w:sz w:val="28"/>
          <w:szCs w:val="28"/>
        </w:rPr>
        <w:t xml:space="preserve"> корпоративного праздника – это </w:t>
      </w:r>
      <w:r w:rsidR="00993290" w:rsidRPr="00D90B3E">
        <w:rPr>
          <w:rFonts w:ascii="Times New Roman" w:hAnsi="Times New Roman"/>
          <w:color w:val="000000"/>
          <w:sz w:val="28"/>
          <w:szCs w:val="28"/>
        </w:rPr>
        <w:t xml:space="preserve">специальное мероприятие, </w:t>
      </w:r>
      <w:r w:rsidRPr="00D90B3E">
        <w:rPr>
          <w:rFonts w:ascii="Times New Roman" w:hAnsi="Times New Roman"/>
          <w:color w:val="000000"/>
          <w:sz w:val="28"/>
          <w:szCs w:val="28"/>
        </w:rPr>
        <w:t>инициированное и финансируемое компанией, организованное для персонала, партнеров, клиентов или иной целевой аудитории, посвященное знаменательному событию - корпоративному либо общественному, которое</w:t>
      </w:r>
      <w:r w:rsidR="00993290" w:rsidRPr="00D90B3E">
        <w:rPr>
          <w:rFonts w:ascii="Times New Roman" w:hAnsi="Times New Roman"/>
          <w:color w:val="000000"/>
          <w:sz w:val="28"/>
          <w:szCs w:val="28"/>
        </w:rPr>
        <w:t xml:space="preserve"> является средством поддержания </w:t>
      </w:r>
      <w:r w:rsidRPr="00D90B3E">
        <w:rPr>
          <w:rFonts w:ascii="Times New Roman" w:hAnsi="Times New Roman"/>
          <w:color w:val="000000"/>
          <w:sz w:val="28"/>
          <w:szCs w:val="28"/>
        </w:rPr>
        <w:t>внутренней организационной культуры, достижения коммерческих целей организации или того и другого одновременно</w:t>
      </w:r>
      <w:r w:rsidR="00B86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6731" w:rsidRPr="005B5072">
        <w:rPr>
          <w:rFonts w:ascii="Times New Roman" w:hAnsi="Times New Roman"/>
          <w:color w:val="000000"/>
          <w:sz w:val="28"/>
          <w:szCs w:val="28"/>
        </w:rPr>
        <w:t>[2], [6]</w:t>
      </w:r>
      <w:r w:rsidRPr="00D90B3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50FCE" w:rsidRPr="00D90B3E" w:rsidRDefault="005B5072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Общелогический анализ</w:t>
      </w:r>
      <w:r w:rsidR="002B7BD8">
        <w:rPr>
          <w:rFonts w:ascii="Times New Roman" w:hAnsi="Times New Roman"/>
          <w:color w:val="000000"/>
          <w:sz w:val="28"/>
          <w:szCs w:val="28"/>
        </w:rPr>
        <w:t xml:space="preserve"> специальной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литературы</w:t>
      </w:r>
      <w:r w:rsidR="002B7B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385">
        <w:rPr>
          <w:rFonts w:ascii="Times New Roman" w:hAnsi="Times New Roman"/>
          <w:color w:val="000000"/>
          <w:sz w:val="28"/>
          <w:szCs w:val="28"/>
        </w:rPr>
        <w:t xml:space="preserve">по направлению менеджмент </w:t>
      </w:r>
      <w:r w:rsidR="002B7BD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казал, что к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>орпоративные праздники работодатели рассматривают как возможность осуществить перенос положительных эмоций, которые возникают у человека во время проведения досуга, на сферу труда</w:t>
      </w:r>
      <w:r w:rsidR="00B86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6731" w:rsidRPr="002B7BD8">
        <w:rPr>
          <w:rFonts w:ascii="Times New Roman" w:hAnsi="Times New Roman"/>
          <w:color w:val="000000"/>
          <w:sz w:val="28"/>
          <w:szCs w:val="28"/>
        </w:rPr>
        <w:t>[3], [6], [9]</w:t>
      </w:r>
      <w:r w:rsidR="00B867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86731" w:rsidRPr="002B7BD8">
        <w:rPr>
          <w:rFonts w:ascii="Times New Roman" w:hAnsi="Times New Roman"/>
          <w:color w:val="000000"/>
          <w:sz w:val="28"/>
          <w:szCs w:val="28"/>
        </w:rPr>
        <w:t>[10]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. Нередко эти мероприятия сочетаются с презентациями, рекламными акциями, переговорами с деловыми партнерами, а корпоративный досуг - с тренингами развития персонала. Так, тренинги командопостроения (team building), как правило, проводятся в неформальной обстановке, в свободное от работы время, где-нибудь на природе. Это не похоже ни на традиционное обучение, ни на традиционный праздник. Иногда вообще сложно провести четкую грань, где заканчивается корпоративное мероприятие со значимыми деловыми целями и начинается праздник. Недаром бизнесмены нередко ведут переговоры с партнерами по бизнесу не в строгих офисных помещениях, а в ресторанах и даже банях-саунах. </w:t>
      </w:r>
    </w:p>
    <w:p w:rsidR="00650FCE" w:rsidRPr="00D90B3E" w:rsidRDefault="004042EB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Применяя</w:t>
      </w:r>
      <w:r w:rsidR="00AC3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BD8">
        <w:rPr>
          <w:rFonts w:ascii="Times New Roman" w:hAnsi="Times New Roman"/>
          <w:color w:val="000000"/>
          <w:sz w:val="28"/>
          <w:szCs w:val="28"/>
        </w:rPr>
        <w:t xml:space="preserve">метод анализа специальной литературы по направлению менеджмент </w:t>
      </w:r>
      <w:r>
        <w:rPr>
          <w:rFonts w:ascii="Times New Roman" w:hAnsi="Times New Roman"/>
          <w:color w:val="000000"/>
          <w:sz w:val="28"/>
          <w:szCs w:val="28"/>
        </w:rPr>
        <w:t xml:space="preserve">приходим к выводу </w:t>
      </w:r>
      <w:r w:rsidR="00AC39D0" w:rsidRPr="00D90B3E">
        <w:rPr>
          <w:rFonts w:ascii="Times New Roman" w:hAnsi="Times New Roman"/>
          <w:color w:val="000000"/>
          <w:sz w:val="28"/>
          <w:szCs w:val="28"/>
        </w:rPr>
        <w:t>что,</w:t>
      </w:r>
      <w:r w:rsidR="00775DEC" w:rsidRPr="00D90B3E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 мнению многих РR-специалистов, корпоративный праздник - эффективный инструмент работы с персоналом при условии системного подхода к его подготовке</w:t>
      </w:r>
      <w:r w:rsidR="00B86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6731" w:rsidRPr="002B7BD8">
        <w:rPr>
          <w:rFonts w:ascii="Times New Roman" w:hAnsi="Times New Roman"/>
          <w:color w:val="000000"/>
          <w:sz w:val="28"/>
          <w:szCs w:val="28"/>
        </w:rPr>
        <w:t>[1], [6]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. Имеется в виду гармоничное сочетание целей праздничного мероприятия с выбором форм и способов его проведения. Последние, в свою очередь, должны соответствовать особенностям корпоративной культуры. Единой логике должно быть подчинено все - начиная с общей креативной идеи праздника и вариантов вовлечения сотрудников, заканчивая четкой организацией мероприятия, насыщенностью праздничной программы, оформлением помещения (или пространства). Наиболее распространенной практикой сегодня является отдых в ресторане или клубе, когда накрыты столы и предусмотрена развлекательная программа. Но специалисты прогнозируют, что в ближайшее время повысится спрос на нетрадиционные сценарии. </w:t>
      </w:r>
    </w:p>
    <w:p w:rsidR="00775DEC" w:rsidRPr="00D90B3E" w:rsidRDefault="00650FCE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B3E">
        <w:rPr>
          <w:rFonts w:ascii="Times New Roman" w:hAnsi="Times New Roman"/>
          <w:color w:val="000000"/>
          <w:sz w:val="28"/>
          <w:szCs w:val="28"/>
        </w:rPr>
        <w:t xml:space="preserve">От того, какие PR-цели праздник преследует - внешние или внутренние, зависит и форма его проведения. Для организации праздничной вечеринки (будь то Новый год, День рождения компании, вывод на рынок нового продукта или изменение стратегии) нужен отдельный проект с собственными задачами. Нельзя, скажем, отмечать юбилей компании, когда в празднике одновременно участвуют партнеры, клиенты и сотрудники. Такой проект, когда совмещаются внешние и внутренние PR-цели, по всей вероятности, даст больше отрицательных, нежели положительных эффектов. </w:t>
      </w:r>
    </w:p>
    <w:p w:rsidR="00650FCE" w:rsidRPr="00D90B3E" w:rsidRDefault="00775DEC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B3E">
        <w:rPr>
          <w:rFonts w:ascii="Times New Roman" w:hAnsi="Times New Roman"/>
          <w:color w:val="000000"/>
          <w:sz w:val="28"/>
          <w:szCs w:val="28"/>
        </w:rPr>
        <w:t xml:space="preserve">Грамотная 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организация корпоративного торжества позволяет одновременно решить несколько внутренних задач - например, мотивировать сотрудников, поддержать их корпоративный дух, обеспечить положительное отношение к новым инициативам менеджмента. Вечеринка с богатой культурной программой и подарками - эффективный мотивационный инструмент, укрепляющий корпоративный дух в обстановке общего веселья. После таких мероприятий сотрудники начинают больше ценить свою компанию, активнее участвовать в начинаниях руководства, проявлять инициативу. </w:t>
      </w:r>
    </w:p>
    <w:p w:rsidR="00650FCE" w:rsidRPr="00D90B3E" w:rsidRDefault="00650FCE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B3E">
        <w:rPr>
          <w:rFonts w:ascii="Times New Roman" w:hAnsi="Times New Roman"/>
          <w:color w:val="000000"/>
          <w:sz w:val="28"/>
          <w:szCs w:val="28"/>
        </w:rPr>
        <w:t xml:space="preserve">Умело организованный корпоративный праздник выполняет функцию объединения сотрудников. Обычно общение на рабочем месте происходит в рамках заданной ”роли”, по принципу ”начальник - подчиненный” или ”коллега - коллега”. В неформальной же обстановке люди раскрываются по-новому. У руководства появляется дополнительная возможность разглядеть, что собой представляют их подчиненные, понять, какими скрытыми способностями они обладают; общение с топ-менеджерами облегчает работникам дальнейшие деловые контакты. </w:t>
      </w:r>
    </w:p>
    <w:p w:rsidR="00650FCE" w:rsidRPr="00D90B3E" w:rsidRDefault="000215B7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метода</w:t>
      </w:r>
      <w:r w:rsidR="004602B6">
        <w:rPr>
          <w:rFonts w:ascii="Times New Roman" w:hAnsi="Times New Roman"/>
          <w:color w:val="000000"/>
          <w:sz w:val="28"/>
          <w:szCs w:val="28"/>
        </w:rPr>
        <w:t xml:space="preserve"> анализа специальной литературы по направлению менеджмент </w:t>
      </w:r>
      <w:r w:rsidR="00BA471A" w:rsidRPr="00D90B3E">
        <w:rPr>
          <w:rFonts w:ascii="Times New Roman" w:hAnsi="Times New Roman"/>
          <w:color w:val="000000"/>
          <w:sz w:val="28"/>
          <w:szCs w:val="28"/>
        </w:rPr>
        <w:t>выяснилось, что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 риск свести все усилия на нет или даже получить отрицательный результат существует</w:t>
      </w:r>
      <w:r w:rsidR="00B86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6731" w:rsidRPr="004602B6">
        <w:rPr>
          <w:rFonts w:ascii="Times New Roman" w:hAnsi="Times New Roman"/>
          <w:color w:val="000000"/>
          <w:sz w:val="28"/>
          <w:szCs w:val="28"/>
        </w:rPr>
        <w:t>[9], [10]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. Это происходит тогда, когда персонал замечает и осознает, что праздник устроен руководством с целью незаметно </w:t>
      </w:r>
      <w:r w:rsidR="004602B6" w:rsidRPr="004602B6">
        <w:rPr>
          <w:rFonts w:ascii="Times New Roman" w:hAnsi="Times New Roman"/>
          <w:color w:val="000000"/>
          <w:sz w:val="28"/>
          <w:szCs w:val="28"/>
        </w:rPr>
        <w:t>&lt;&lt;</w:t>
      </w:r>
      <w:r w:rsidR="004602B6">
        <w:rPr>
          <w:rFonts w:ascii="Times New Roman" w:hAnsi="Times New Roman"/>
          <w:color w:val="000000"/>
          <w:sz w:val="28"/>
          <w:szCs w:val="28"/>
        </w:rPr>
        <w:t>подсмотреть</w:t>
      </w:r>
      <w:r w:rsidR="004602B6" w:rsidRPr="004602B6">
        <w:rPr>
          <w:rFonts w:ascii="Times New Roman" w:hAnsi="Times New Roman"/>
          <w:color w:val="000000"/>
          <w:sz w:val="28"/>
          <w:szCs w:val="28"/>
        </w:rPr>
        <w:t>&gt;&gt;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 за сотрудниками, пользуясь тем, что в новой обстановке уровень их самоконтроля снижается. Снять эту опасность в какой-то мере позволяет привлечение к организации праздника самих сотрудников компании, реализация их творческих способностей и выдумки. Вовлекая в подготовительный процесс людей, которым предпраздничные хлопоты доставляют радость, можно повысить уровень их доверия и заинтересованности в том, чтобы все участники получили удовольствие. Чем больше сотрудники сделают для организации мероприятия сами, тем с большим интересом и пользой оно будет проведено. Это подтверждается практикой крупных российских организаций, где прижились такие формы проведения досуга, как капустники, конкурсы, состязания и самодеятельные концерты, в которых участвуют и топ-менеджеры. </w:t>
      </w:r>
    </w:p>
    <w:p w:rsidR="00650FCE" w:rsidRPr="00D90B3E" w:rsidRDefault="00650FCE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B3E">
        <w:rPr>
          <w:rFonts w:ascii="Times New Roman" w:hAnsi="Times New Roman"/>
          <w:color w:val="000000"/>
          <w:sz w:val="28"/>
          <w:szCs w:val="28"/>
        </w:rPr>
        <w:t xml:space="preserve">Особого внимания заслуживает опыт тех компаний, где совмещают приятное с полезным, комбинируя празднество с элементами корпоративного тренинга, когда новые идеи доносятся до персонала не через распорядительные документы, а в более легкой и даже увлекательной форме. Такая форма продвижения инноваций, будучи психологически мотивированной, весьма эффективна. </w:t>
      </w:r>
    </w:p>
    <w:p w:rsidR="00650FCE" w:rsidRPr="00D90B3E" w:rsidRDefault="00650FCE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0B3E">
        <w:rPr>
          <w:rFonts w:ascii="Times New Roman" w:hAnsi="Times New Roman"/>
          <w:color w:val="000000"/>
          <w:sz w:val="28"/>
          <w:szCs w:val="28"/>
        </w:rPr>
        <w:t xml:space="preserve">Абсолютно губительными оказываются попытки руководства силой заставить сотрудников посещать праздничные мероприятия, какими бы дорогостоящими и полезными с точки зрения организаторов они ни были. Это касается вообще любой кадровой инициативы, будь то корпоративное обучение или совместный отдых на природе. Если есть </w:t>
      </w:r>
      <w:r w:rsidR="006D3BE6" w:rsidRPr="006D3BE6">
        <w:rPr>
          <w:rFonts w:ascii="Times New Roman" w:hAnsi="Times New Roman"/>
          <w:color w:val="000000"/>
          <w:sz w:val="28"/>
          <w:szCs w:val="28"/>
        </w:rPr>
        <w:t>&lt;&lt;</w:t>
      </w:r>
      <w:r w:rsidRPr="00D90B3E">
        <w:rPr>
          <w:rFonts w:ascii="Times New Roman" w:hAnsi="Times New Roman"/>
          <w:color w:val="000000"/>
          <w:sz w:val="28"/>
          <w:szCs w:val="28"/>
        </w:rPr>
        <w:t>обязаловка</w:t>
      </w:r>
      <w:r w:rsidR="006D3BE6" w:rsidRPr="006D3BE6">
        <w:rPr>
          <w:rFonts w:ascii="Times New Roman" w:hAnsi="Times New Roman"/>
          <w:color w:val="000000"/>
          <w:sz w:val="28"/>
          <w:szCs w:val="28"/>
        </w:rPr>
        <w:t>&gt;&gt;</w:t>
      </w:r>
      <w:r w:rsidRPr="00D90B3E">
        <w:rPr>
          <w:rFonts w:ascii="Times New Roman" w:hAnsi="Times New Roman"/>
          <w:color w:val="000000"/>
          <w:sz w:val="28"/>
          <w:szCs w:val="28"/>
        </w:rPr>
        <w:t xml:space="preserve">, то у сотрудников происходит подсознательное отторжение и неприятие любого мероприятия, каким бы ценным оно ни представлялось руководству. Досуг и праздник ассоциируется со свободой выбора; когда же его нет, смысл задуманного теряется. </w:t>
      </w:r>
    </w:p>
    <w:p w:rsidR="00650FCE" w:rsidRPr="00D90B3E" w:rsidRDefault="00FF5599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Используя метод научного анализа </w:t>
      </w:r>
      <w:r w:rsidR="00415385">
        <w:rPr>
          <w:rFonts w:ascii="Times New Roman" w:hAnsi="Times New Roman"/>
          <w:color w:val="000000"/>
          <w:sz w:val="28"/>
          <w:szCs w:val="28"/>
        </w:rPr>
        <w:t xml:space="preserve">специальной </w:t>
      </w:r>
      <w:r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415385">
        <w:rPr>
          <w:rFonts w:ascii="Times New Roman" w:hAnsi="Times New Roman"/>
          <w:color w:val="000000"/>
          <w:sz w:val="28"/>
          <w:szCs w:val="28"/>
        </w:rPr>
        <w:t xml:space="preserve"> по направлению менеджмент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установлено, что л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>юбое торжество должно вписываться в корпоративную культуру</w:t>
      </w:r>
      <w:r w:rsidR="00B86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6731" w:rsidRPr="00FF5599">
        <w:rPr>
          <w:rFonts w:ascii="Times New Roman" w:hAnsi="Times New Roman"/>
          <w:color w:val="000000"/>
          <w:sz w:val="28"/>
          <w:szCs w:val="28"/>
        </w:rPr>
        <w:t>[</w:t>
      </w:r>
      <w:r w:rsidR="00B86731">
        <w:rPr>
          <w:rFonts w:ascii="Times New Roman" w:hAnsi="Times New Roman"/>
          <w:color w:val="000000"/>
          <w:sz w:val="28"/>
          <w:szCs w:val="28"/>
        </w:rPr>
        <w:t>9</w:t>
      </w:r>
      <w:r w:rsidR="00B86731" w:rsidRPr="00FF5599">
        <w:rPr>
          <w:rFonts w:ascii="Times New Roman" w:hAnsi="Times New Roman"/>
          <w:color w:val="000000"/>
          <w:sz w:val="28"/>
          <w:szCs w:val="28"/>
        </w:rPr>
        <w:t>], [</w:t>
      </w:r>
      <w:r w:rsidR="00B86731">
        <w:rPr>
          <w:rFonts w:ascii="Times New Roman" w:hAnsi="Times New Roman"/>
          <w:color w:val="000000"/>
          <w:sz w:val="28"/>
          <w:szCs w:val="28"/>
        </w:rPr>
        <w:t>10]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. И если компания поощряет командную работу, то в программу праздника следует включать групповые состязания, командные конкурсы. Если же фирма делает ставку на индивидуальные достижения и творческий подход, то лучше организовать соревнование на уникальную идею и прямо на празднике наградить победителей. В любом случае тематика и концепция праздничного мероприятия должны отвечать составу участников, учитывать их интересы. </w:t>
      </w:r>
    </w:p>
    <w:p w:rsidR="00650FCE" w:rsidRPr="00D90B3E" w:rsidRDefault="00990DF2" w:rsidP="00DD52F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Используя метод анализа интернет сайтов </w:t>
      </w:r>
      <w:r w:rsidR="00415385">
        <w:rPr>
          <w:rFonts w:ascii="Times New Roman" w:hAnsi="Times New Roman"/>
          <w:color w:val="000000"/>
          <w:sz w:val="28"/>
          <w:szCs w:val="28"/>
        </w:rPr>
        <w:t>(Работа.</w:t>
      </w:r>
      <w:r w:rsidR="00415385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4153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5385">
        <w:rPr>
          <w:rFonts w:ascii="Times New Roman" w:hAnsi="Times New Roman"/>
          <w:color w:val="000000"/>
          <w:sz w:val="28"/>
          <w:szCs w:val="28"/>
          <w:lang w:val="en-US"/>
        </w:rPr>
        <w:t>Hr</w:t>
      </w:r>
      <w:r w:rsidR="00415385" w:rsidRPr="00415385">
        <w:rPr>
          <w:rFonts w:ascii="Times New Roman" w:hAnsi="Times New Roman"/>
          <w:color w:val="000000"/>
          <w:sz w:val="28"/>
          <w:szCs w:val="28"/>
        </w:rPr>
        <w:t>-</w:t>
      </w:r>
      <w:r w:rsidR="00415385">
        <w:rPr>
          <w:rFonts w:ascii="Times New Roman" w:hAnsi="Times New Roman"/>
          <w:color w:val="000000"/>
          <w:sz w:val="28"/>
          <w:szCs w:val="28"/>
          <w:lang w:val="en-US"/>
        </w:rPr>
        <w:t>portal</w:t>
      </w:r>
      <w:r w:rsidR="00415385">
        <w:rPr>
          <w:rFonts w:ascii="Times New Roman" w:hAnsi="Times New Roman"/>
          <w:color w:val="000000"/>
          <w:sz w:val="28"/>
          <w:szCs w:val="28"/>
        </w:rPr>
        <w:t>)</w:t>
      </w:r>
      <w:r w:rsidR="00FF5599" w:rsidRPr="00FF55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установлено, что с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>прос на корпоративные праздники рождает и предложение</w:t>
      </w:r>
      <w:r w:rsidR="00B86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6731" w:rsidRPr="00FF5599">
        <w:rPr>
          <w:rFonts w:ascii="Times New Roman" w:hAnsi="Times New Roman"/>
          <w:color w:val="000000"/>
          <w:sz w:val="28"/>
          <w:szCs w:val="28"/>
        </w:rPr>
        <w:t>[</w:t>
      </w:r>
      <w:r w:rsidR="00B86731">
        <w:rPr>
          <w:rFonts w:ascii="Times New Roman" w:hAnsi="Times New Roman"/>
          <w:color w:val="000000"/>
          <w:sz w:val="28"/>
          <w:szCs w:val="28"/>
        </w:rPr>
        <w:t>11</w:t>
      </w:r>
      <w:r w:rsidR="00B86731" w:rsidRPr="00FF5599">
        <w:rPr>
          <w:rFonts w:ascii="Times New Roman" w:hAnsi="Times New Roman"/>
          <w:color w:val="000000"/>
          <w:sz w:val="28"/>
          <w:szCs w:val="28"/>
        </w:rPr>
        <w:t>], [</w:t>
      </w:r>
      <w:r w:rsidR="00B86731">
        <w:rPr>
          <w:rFonts w:ascii="Times New Roman" w:hAnsi="Times New Roman"/>
          <w:color w:val="000000"/>
          <w:sz w:val="28"/>
          <w:szCs w:val="28"/>
        </w:rPr>
        <w:t>13]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. Принимая решение о проведении праздничных мероприятий, организация решает - справится ли она с этим проектом своими силами или доверит его проведение профессионалам. </w:t>
      </w:r>
      <w:r w:rsidR="00775DEC" w:rsidRPr="00D90B3E">
        <w:rPr>
          <w:rFonts w:ascii="Times New Roman" w:hAnsi="Times New Roman"/>
          <w:color w:val="000000"/>
          <w:sz w:val="28"/>
          <w:szCs w:val="28"/>
        </w:rPr>
        <w:t>Проведя анализ российских интернет сайтов</w:t>
      </w:r>
      <w:r w:rsidR="004153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5DEC" w:rsidRPr="00D90B3E">
        <w:rPr>
          <w:rFonts w:ascii="Times New Roman" w:hAnsi="Times New Roman"/>
          <w:color w:val="000000"/>
          <w:sz w:val="28"/>
          <w:szCs w:val="28"/>
        </w:rPr>
        <w:t>можно сказать, что п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>ока что российский рынок услуг по организации корпоративных праздников находится в стадии становления</w:t>
      </w:r>
      <w:r w:rsidR="00B86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6731" w:rsidRPr="00415385">
        <w:rPr>
          <w:rFonts w:ascii="Times New Roman" w:hAnsi="Times New Roman"/>
          <w:color w:val="000000"/>
          <w:sz w:val="28"/>
          <w:szCs w:val="28"/>
        </w:rPr>
        <w:t>[11], [12], [13]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. Тем не </w:t>
      </w:r>
      <w:r w:rsidR="00775DEC" w:rsidRPr="00D90B3E">
        <w:rPr>
          <w:rFonts w:ascii="Times New Roman" w:hAnsi="Times New Roman"/>
          <w:color w:val="000000"/>
          <w:sz w:val="28"/>
          <w:szCs w:val="28"/>
        </w:rPr>
        <w:t>менее,</w:t>
      </w:r>
      <w:r w:rsidR="00650FCE" w:rsidRPr="00D90B3E">
        <w:rPr>
          <w:rFonts w:ascii="Times New Roman" w:hAnsi="Times New Roman"/>
          <w:color w:val="000000"/>
          <w:sz w:val="28"/>
          <w:szCs w:val="28"/>
        </w:rPr>
        <w:t xml:space="preserve"> можно выделить несколько групп провайдеров этих услуг. К первой относятся продюсерские центры, которые готовят только развлекательную программу. В этих случаях проблемой часто становится отсутствие общего сценария праздника, несогласованность официальной и неофициальной его частей. Вторая группа - специализированные агентства, которые выполняют как корпоративные, так и частные заказы, связанные со свадьбами, днями рождения и другими подобными событиями. Третья - PR-агентства широкого профиля, ориентированные на корпоративных клиентов, которые, помимо прочего, занимаются и организацией корпоративных праздников. Среди них можно выделить тренинговые агентства, специализирующиеся на предоставлении услуг в области обучения и развития персонала и организации корпоративного отдыха с элементами командопостроения.</w:t>
      </w:r>
    </w:p>
    <w:p w:rsidR="00650FCE" w:rsidRPr="00D90B3E" w:rsidRDefault="00650FCE" w:rsidP="00DD52F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705D0" w:rsidRPr="00D90B3E" w:rsidRDefault="005705D0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14048E" w:rsidRPr="00D90B3E" w:rsidRDefault="0014048E" w:rsidP="00DD5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05D0" w:rsidRPr="00D90B3E" w:rsidRDefault="009773F8" w:rsidP="00DD52F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3 Универсальные правила поведения на корпоративных </w:t>
      </w:r>
      <w:r w:rsidR="005705D0" w:rsidRPr="00D90B3E">
        <w:rPr>
          <w:rFonts w:ascii="Times New Roman" w:hAnsi="Times New Roman"/>
          <w:sz w:val="28"/>
          <w:szCs w:val="28"/>
        </w:rPr>
        <w:t>праздниках</w:t>
      </w:r>
    </w:p>
    <w:p w:rsidR="005705D0" w:rsidRPr="00D90B3E" w:rsidRDefault="00415385" w:rsidP="00DD5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Применяя метод</w:t>
      </w:r>
      <w:r w:rsidR="00B65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анализа специальной литературы </w:t>
      </w:r>
      <w:r w:rsidR="00B65123">
        <w:rPr>
          <w:rFonts w:ascii="Times New Roman" w:hAnsi="Times New Roman"/>
          <w:sz w:val="28"/>
          <w:szCs w:val="28"/>
        </w:rPr>
        <w:t>ясно, что к</w:t>
      </w:r>
      <w:r w:rsidR="009773F8" w:rsidRPr="00D90B3E">
        <w:rPr>
          <w:rFonts w:ascii="Times New Roman" w:hAnsi="Times New Roman"/>
          <w:sz w:val="28"/>
          <w:szCs w:val="28"/>
        </w:rPr>
        <w:t xml:space="preserve">орпоративные </w:t>
      </w:r>
      <w:r w:rsidR="005705D0" w:rsidRPr="00D90B3E">
        <w:rPr>
          <w:rFonts w:ascii="Times New Roman" w:hAnsi="Times New Roman"/>
          <w:sz w:val="28"/>
          <w:szCs w:val="28"/>
        </w:rPr>
        <w:t>праздники</w:t>
      </w:r>
      <w:r w:rsidR="009773F8" w:rsidRPr="00D90B3E">
        <w:rPr>
          <w:rFonts w:ascii="Times New Roman" w:hAnsi="Times New Roman"/>
          <w:sz w:val="28"/>
          <w:szCs w:val="28"/>
        </w:rPr>
        <w:t xml:space="preserve"> сплачивают коллектив, добавляют сотрудникам гордости за компанию и уверенности в ее стабильности. Кроме того, корпоративные праздники служат: </w:t>
      </w:r>
    </w:p>
    <w:p w:rsidR="005705D0" w:rsidRPr="00D90B3E" w:rsidRDefault="009773F8" w:rsidP="00DD5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• повышению коллективного духа компании;</w:t>
      </w:r>
    </w:p>
    <w:p w:rsidR="005705D0" w:rsidRPr="00D90B3E" w:rsidRDefault="009773F8" w:rsidP="00DD5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• снятию стресса у сотрудников;</w:t>
      </w:r>
    </w:p>
    <w:p w:rsidR="005705D0" w:rsidRPr="00D90B3E" w:rsidRDefault="009773F8" w:rsidP="00DD5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• разрядке напряжения в межличностных отношениях, накопившегося в ходе работы;</w:t>
      </w:r>
    </w:p>
    <w:p w:rsidR="005705D0" w:rsidRPr="00D90B3E" w:rsidRDefault="009773F8" w:rsidP="00DD5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• улучшению настроения сотрудников; </w:t>
      </w:r>
    </w:p>
    <w:p w:rsidR="005705D0" w:rsidRPr="00D90B3E" w:rsidRDefault="009773F8" w:rsidP="00DD5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• развитию их творческого потенциала</w:t>
      </w:r>
      <w:r w:rsidR="00B86731">
        <w:rPr>
          <w:rFonts w:ascii="Times New Roman" w:hAnsi="Times New Roman"/>
          <w:sz w:val="28"/>
          <w:szCs w:val="28"/>
        </w:rPr>
        <w:t xml:space="preserve"> </w:t>
      </w:r>
      <w:r w:rsidR="00B86731" w:rsidRPr="00415385">
        <w:rPr>
          <w:rFonts w:ascii="Times New Roman" w:hAnsi="Times New Roman"/>
          <w:sz w:val="28"/>
          <w:szCs w:val="28"/>
        </w:rPr>
        <w:t>[2], [6], [9]</w:t>
      </w:r>
      <w:r w:rsidRPr="00D90B3E">
        <w:rPr>
          <w:rFonts w:ascii="Times New Roman" w:hAnsi="Times New Roman"/>
          <w:sz w:val="28"/>
          <w:szCs w:val="28"/>
        </w:rPr>
        <w:t xml:space="preserve">. </w:t>
      </w:r>
    </w:p>
    <w:p w:rsidR="005705D0" w:rsidRPr="00D90B3E" w:rsidRDefault="009773F8" w:rsidP="00DD5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Жестких норм и правил поведения на корпоративном празднике нет, но у каждого человека есть свой “внутренний цензор”. Многие ошибочно считают, что корпоративная вечеринка – это возможность пообщаться с коллегами и руководством в неформальной обстановке, расслабиться, быть менее сдержанным, открыться с неожиданной для сотрудников стороны.</w:t>
      </w:r>
    </w:p>
    <w:p w:rsidR="005705D0" w:rsidRPr="00D90B3E" w:rsidRDefault="009773F8" w:rsidP="00DD5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От того, как человек ведет себя на корпоративной вечеринке, может зависеть его продвижение по службе и даже личная жизнь, ведь работающие люди часто находят свое счастье среди партнеров и коллег. </w:t>
      </w:r>
    </w:p>
    <w:p w:rsidR="009773F8" w:rsidRPr="00D90B3E" w:rsidRDefault="005705D0" w:rsidP="00DD52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  </w:t>
      </w:r>
      <w:r w:rsidR="009773F8" w:rsidRPr="00D90B3E">
        <w:rPr>
          <w:rFonts w:ascii="Times New Roman" w:hAnsi="Times New Roman"/>
          <w:sz w:val="28"/>
          <w:szCs w:val="28"/>
        </w:rPr>
        <w:t xml:space="preserve">С позиции правил корпоративных вечеринок важным вопросом является время начала и конца мероприятия. </w:t>
      </w:r>
    </w:p>
    <w:p w:rsidR="005705D0" w:rsidRPr="00D90B3E" w:rsidRDefault="00FF5599" w:rsidP="00DD52F0">
      <w:pPr>
        <w:pStyle w:val="a7"/>
        <w:spacing w:before="0" w:beforeAutospacing="0" w:after="0" w:afterAutospacing="0" w:line="360" w:lineRule="auto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Используя</w:t>
      </w:r>
      <w:r w:rsidRPr="00FF5599">
        <w:rPr>
          <w:color w:val="auto"/>
          <w:sz w:val="28"/>
          <w:szCs w:val="28"/>
        </w:rPr>
        <w:t xml:space="preserve"> </w:t>
      </w:r>
      <w:r w:rsidR="008D5EE6" w:rsidRPr="00D90B3E">
        <w:rPr>
          <w:color w:val="auto"/>
          <w:sz w:val="28"/>
          <w:szCs w:val="28"/>
        </w:rPr>
        <w:t>метод</w:t>
      </w:r>
      <w:r w:rsidRPr="00FF559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анализа интернет сайтов</w:t>
      </w:r>
      <w:r w:rsidR="00415385" w:rsidRPr="00415385">
        <w:rPr>
          <w:color w:val="auto"/>
          <w:sz w:val="28"/>
          <w:szCs w:val="28"/>
        </w:rPr>
        <w:t xml:space="preserve"> </w:t>
      </w:r>
      <w:r w:rsidR="00415385">
        <w:rPr>
          <w:color w:val="auto"/>
          <w:sz w:val="28"/>
          <w:szCs w:val="28"/>
        </w:rPr>
        <w:t>(</w:t>
      </w:r>
      <w:r w:rsidR="00D43049">
        <w:rPr>
          <w:color w:val="auto"/>
          <w:sz w:val="28"/>
          <w:szCs w:val="28"/>
        </w:rPr>
        <w:t>АиФ.</w:t>
      </w:r>
      <w:r w:rsidR="00D43049">
        <w:rPr>
          <w:color w:val="auto"/>
          <w:sz w:val="28"/>
          <w:szCs w:val="28"/>
          <w:lang w:val="en-US"/>
        </w:rPr>
        <w:t>ru</w:t>
      </w:r>
      <w:r w:rsidR="00D43049" w:rsidRPr="00D43049">
        <w:rPr>
          <w:color w:val="auto"/>
          <w:sz w:val="28"/>
          <w:szCs w:val="28"/>
        </w:rPr>
        <w:t>,</w:t>
      </w:r>
      <w:r w:rsidR="00D43049">
        <w:rPr>
          <w:color w:val="auto"/>
          <w:sz w:val="28"/>
          <w:szCs w:val="28"/>
        </w:rPr>
        <w:t xml:space="preserve"> </w:t>
      </w:r>
      <w:r w:rsidR="00D43049">
        <w:rPr>
          <w:color w:val="auto"/>
          <w:sz w:val="28"/>
          <w:szCs w:val="28"/>
          <w:lang w:val="en-US"/>
        </w:rPr>
        <w:t>hr</w:t>
      </w:r>
      <w:r w:rsidR="00D43049" w:rsidRPr="00D43049">
        <w:rPr>
          <w:color w:val="auto"/>
          <w:sz w:val="28"/>
          <w:szCs w:val="28"/>
        </w:rPr>
        <w:t>-</w:t>
      </w:r>
      <w:r w:rsidR="00D43049">
        <w:rPr>
          <w:color w:val="auto"/>
          <w:sz w:val="28"/>
          <w:szCs w:val="28"/>
          <w:lang w:val="en-US"/>
        </w:rPr>
        <w:t>portal</w:t>
      </w:r>
      <w:r w:rsidR="00D43049" w:rsidRPr="00D43049">
        <w:rPr>
          <w:color w:val="auto"/>
          <w:sz w:val="28"/>
          <w:szCs w:val="28"/>
        </w:rPr>
        <w:t>.</w:t>
      </w:r>
      <w:r w:rsidR="00D43049">
        <w:rPr>
          <w:color w:val="auto"/>
          <w:sz w:val="28"/>
          <w:szCs w:val="28"/>
          <w:lang w:val="en-US"/>
        </w:rPr>
        <w:t>ru</w:t>
      </w:r>
      <w:r w:rsidR="00D43049">
        <w:rPr>
          <w:color w:val="auto"/>
          <w:sz w:val="28"/>
          <w:szCs w:val="28"/>
        </w:rPr>
        <w:t>)</w:t>
      </w:r>
      <w:r w:rsidR="00415385" w:rsidRPr="00D90B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и</w:t>
      </w:r>
      <w:r w:rsidR="00415385" w:rsidRPr="00415385">
        <w:rPr>
          <w:color w:val="auto"/>
          <w:sz w:val="28"/>
          <w:szCs w:val="28"/>
        </w:rPr>
        <w:t xml:space="preserve"> </w:t>
      </w:r>
      <w:r w:rsidR="00415385">
        <w:rPr>
          <w:color w:val="auto"/>
          <w:sz w:val="28"/>
          <w:szCs w:val="28"/>
        </w:rPr>
        <w:t xml:space="preserve">специальной </w:t>
      </w:r>
      <w:r>
        <w:rPr>
          <w:color w:val="auto"/>
          <w:sz w:val="28"/>
          <w:szCs w:val="28"/>
        </w:rPr>
        <w:t xml:space="preserve"> литературы</w:t>
      </w:r>
      <w:r w:rsidR="00415385">
        <w:rPr>
          <w:color w:val="auto"/>
          <w:sz w:val="28"/>
          <w:szCs w:val="28"/>
        </w:rPr>
        <w:t xml:space="preserve"> по направлению менеджмент</w:t>
      </w:r>
      <w:r>
        <w:rPr>
          <w:color w:val="auto"/>
          <w:sz w:val="28"/>
          <w:szCs w:val="28"/>
        </w:rPr>
        <w:t xml:space="preserve"> </w:t>
      </w:r>
      <w:r w:rsidR="008D5EE6" w:rsidRPr="00D90B3E">
        <w:rPr>
          <w:color w:val="auto"/>
          <w:sz w:val="28"/>
          <w:szCs w:val="28"/>
        </w:rPr>
        <w:t>можно привести несколько</w:t>
      </w:r>
      <w:r w:rsidR="005705D0" w:rsidRPr="00D90B3E">
        <w:rPr>
          <w:color w:val="auto"/>
          <w:sz w:val="28"/>
          <w:szCs w:val="28"/>
        </w:rPr>
        <w:t>, но достаточно универсальных правил поведения на корпоративных вечеринках, которые могут служить залогом хорошего праздника и ничем не омраченных впечатлений после него:</w:t>
      </w:r>
    </w:p>
    <w:p w:rsidR="005705D0" w:rsidRPr="00D90B3E" w:rsidRDefault="005705D0" w:rsidP="00DD52F0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D90B3E">
        <w:rPr>
          <w:color w:val="auto"/>
          <w:sz w:val="28"/>
          <w:szCs w:val="28"/>
        </w:rPr>
        <w:t xml:space="preserve">Не отказывайтесь от посещения праздника без исключительных причин. Даже если личные обстоятельства кажутся вам важными, их поймут не все коллеги и руководители. </w:t>
      </w:r>
    </w:p>
    <w:p w:rsidR="005705D0" w:rsidRPr="00D90B3E" w:rsidRDefault="005705D0" w:rsidP="00DD52F0">
      <w:pPr>
        <w:pStyle w:val="a7"/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D90B3E">
        <w:rPr>
          <w:rStyle w:val="a8"/>
          <w:i w:val="0"/>
          <w:color w:val="auto"/>
          <w:sz w:val="28"/>
          <w:szCs w:val="28"/>
        </w:rPr>
        <w:t>Именно в результате таких отказов создается впечатление нелояльности сотрудников к компании, корпоративным ценностям и начальству. Примите участие в корпоративной вечеринке, будьте веселы. Совсем необязательно оставаться до конца.</w:t>
      </w:r>
      <w:r w:rsidRPr="00D90B3E">
        <w:rPr>
          <w:color w:val="auto"/>
          <w:sz w:val="28"/>
          <w:szCs w:val="28"/>
        </w:rPr>
        <w:t xml:space="preserve"> </w:t>
      </w:r>
    </w:p>
    <w:p w:rsidR="005705D0" w:rsidRPr="00D90B3E" w:rsidRDefault="005705D0" w:rsidP="00DD52F0">
      <w:pPr>
        <w:pStyle w:val="a7"/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D90B3E">
        <w:rPr>
          <w:color w:val="auto"/>
          <w:sz w:val="28"/>
          <w:szCs w:val="28"/>
        </w:rPr>
        <w:t xml:space="preserve">Не злоупотребляйте свободным стилем одежды. Шокирующий внешний вид на подобных мероприятиях привлекает внимание, но, увы, в отрицательном смысле. </w:t>
      </w:r>
      <w:r w:rsidRPr="00D90B3E">
        <w:rPr>
          <w:rStyle w:val="a8"/>
          <w:i w:val="0"/>
          <w:color w:val="auto"/>
          <w:sz w:val="28"/>
          <w:szCs w:val="28"/>
        </w:rPr>
        <w:t>Корпоративные праздники – это не состязание в глубине декольте или интенсивности одеколона. Намного лучше продемонстрировать свой хороший вкус.</w:t>
      </w:r>
      <w:r w:rsidRPr="00D90B3E">
        <w:rPr>
          <w:color w:val="auto"/>
          <w:sz w:val="28"/>
          <w:szCs w:val="28"/>
        </w:rPr>
        <w:t xml:space="preserve"> </w:t>
      </w:r>
    </w:p>
    <w:p w:rsidR="005705D0" w:rsidRPr="00D90B3E" w:rsidRDefault="005705D0" w:rsidP="00DD52F0">
      <w:pPr>
        <w:pStyle w:val="a7"/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D90B3E">
        <w:rPr>
          <w:color w:val="auto"/>
          <w:sz w:val="28"/>
          <w:szCs w:val="28"/>
        </w:rPr>
        <w:t xml:space="preserve">Не обсуждайте без надобности вопросы бизнеса. Умению отключаться на корпоративных вечеринках от повседневных рабочих проблем следует учиться – это не так просто, как кажется на первый взгляд. Так что придется приложить некоторые усилия, чтобы не прослыть среди сослуживцев и начальства занудой. </w:t>
      </w:r>
    </w:p>
    <w:p w:rsidR="005705D0" w:rsidRPr="00D90B3E" w:rsidRDefault="005705D0" w:rsidP="00DD52F0">
      <w:pPr>
        <w:pStyle w:val="a7"/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D90B3E">
        <w:rPr>
          <w:color w:val="auto"/>
          <w:sz w:val="28"/>
          <w:szCs w:val="28"/>
        </w:rPr>
        <w:t xml:space="preserve">Не говорите о повышении зарплаты или карьерном росте – это самая распространенная ошибка, особенно среди молодых сотрудников. </w:t>
      </w:r>
    </w:p>
    <w:p w:rsidR="005705D0" w:rsidRPr="00D90B3E" w:rsidRDefault="005705D0" w:rsidP="00DD52F0">
      <w:pPr>
        <w:pStyle w:val="a7"/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D90B3E">
        <w:rPr>
          <w:rStyle w:val="a8"/>
          <w:i w:val="0"/>
          <w:color w:val="auto"/>
          <w:sz w:val="28"/>
          <w:szCs w:val="28"/>
        </w:rPr>
        <w:t>Впечатление вседозволенности, неформальный контакт с руководством и алкоголь подталкивают многих к решению личных проблем, что гарантированно приводит к противоположным результатам.</w:t>
      </w:r>
      <w:r w:rsidRPr="00D90B3E">
        <w:rPr>
          <w:color w:val="auto"/>
          <w:sz w:val="28"/>
          <w:szCs w:val="28"/>
        </w:rPr>
        <w:t xml:space="preserve"> </w:t>
      </w:r>
    </w:p>
    <w:p w:rsidR="00AC1EA8" w:rsidRPr="00D90B3E" w:rsidRDefault="005705D0" w:rsidP="00DD52F0">
      <w:pPr>
        <w:pStyle w:val="a7"/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D90B3E">
        <w:rPr>
          <w:color w:val="auto"/>
          <w:sz w:val="28"/>
          <w:szCs w:val="28"/>
        </w:rPr>
        <w:t xml:space="preserve">Не злоупотребляйте алкоголем. </w:t>
      </w:r>
      <w:r w:rsidR="00B86731" w:rsidRPr="00FF5599">
        <w:rPr>
          <w:color w:val="auto"/>
          <w:sz w:val="28"/>
          <w:szCs w:val="28"/>
        </w:rPr>
        <w:t>[1</w:t>
      </w:r>
      <w:r w:rsidR="00B86731" w:rsidRPr="00415385">
        <w:rPr>
          <w:color w:val="auto"/>
          <w:sz w:val="28"/>
          <w:szCs w:val="28"/>
        </w:rPr>
        <w:t>2</w:t>
      </w:r>
      <w:r w:rsidR="00B86731" w:rsidRPr="00FF5599">
        <w:rPr>
          <w:color w:val="auto"/>
          <w:sz w:val="28"/>
          <w:szCs w:val="28"/>
        </w:rPr>
        <w:t>], [1</w:t>
      </w:r>
      <w:r w:rsidR="00B86731" w:rsidRPr="00415385">
        <w:rPr>
          <w:color w:val="auto"/>
          <w:sz w:val="28"/>
          <w:szCs w:val="28"/>
        </w:rPr>
        <w:t>3</w:t>
      </w:r>
      <w:r w:rsidR="00B86731">
        <w:rPr>
          <w:color w:val="auto"/>
          <w:sz w:val="28"/>
          <w:szCs w:val="28"/>
        </w:rPr>
        <w:t>],</w:t>
      </w:r>
      <w:r w:rsidR="00B86731" w:rsidRPr="00B86731">
        <w:rPr>
          <w:color w:val="auto"/>
          <w:sz w:val="28"/>
          <w:szCs w:val="28"/>
        </w:rPr>
        <w:t xml:space="preserve"> </w:t>
      </w:r>
      <w:r w:rsidR="00B86731">
        <w:rPr>
          <w:color w:val="auto"/>
          <w:sz w:val="28"/>
          <w:szCs w:val="28"/>
        </w:rPr>
        <w:t>[2].</w:t>
      </w:r>
    </w:p>
    <w:p w:rsidR="000E6112" w:rsidRPr="00D90B3E" w:rsidRDefault="000E6112" w:rsidP="00DD52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05D0" w:rsidRDefault="005705D0" w:rsidP="00DD52F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0B3E" w:rsidRDefault="00D90B3E" w:rsidP="00DD52F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0B3E" w:rsidRDefault="00D90B3E" w:rsidP="00DD52F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65123" w:rsidRDefault="00B65123" w:rsidP="00DD52F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3049" w:rsidRDefault="00D43049" w:rsidP="00DD52F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6731" w:rsidRDefault="00B86731" w:rsidP="00DD52F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A80" w:rsidRPr="00D90B3E" w:rsidRDefault="00A63A80" w:rsidP="00DD52F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235D4" w:rsidRPr="00D90B3E" w:rsidRDefault="005705D0" w:rsidP="00DD52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4 Но</w:t>
      </w:r>
      <w:r w:rsidR="002825FD" w:rsidRPr="00D90B3E">
        <w:rPr>
          <w:rFonts w:ascii="Times New Roman" w:hAnsi="Times New Roman"/>
          <w:sz w:val="28"/>
          <w:szCs w:val="28"/>
        </w:rPr>
        <w:t>винки в организации корпоративного досуга</w:t>
      </w:r>
    </w:p>
    <w:p w:rsidR="002825FD" w:rsidRPr="00D90B3E" w:rsidRDefault="002825FD" w:rsidP="00DD52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Раскрытию творческого потенциала и скрытых талантов, а также созданию дружеской атмосферы среди сотрудников способствует проведение корпоративного отдыха. Кроме того, после хорошего и интересного совместного досуга, рабочий процесс идет намного эффективнее, а его результаты более значимы. </w:t>
      </w:r>
    </w:p>
    <w:p w:rsidR="002825FD" w:rsidRPr="00D90B3E" w:rsidRDefault="00813D3D" w:rsidP="00DD52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Анализ интернет сайтов</w:t>
      </w:r>
      <w:r w:rsidR="00FF5599" w:rsidRPr="00FF5599">
        <w:rPr>
          <w:rFonts w:ascii="Times New Roman" w:hAnsi="Times New Roman"/>
          <w:sz w:val="28"/>
          <w:szCs w:val="28"/>
        </w:rPr>
        <w:t xml:space="preserve"> </w:t>
      </w:r>
      <w:r w:rsidR="00D43049">
        <w:rPr>
          <w:rFonts w:ascii="Times New Roman" w:hAnsi="Times New Roman"/>
          <w:sz w:val="28"/>
          <w:szCs w:val="28"/>
        </w:rPr>
        <w:t>(Работа.</w:t>
      </w:r>
      <w:r w:rsidR="00D43049">
        <w:rPr>
          <w:rFonts w:ascii="Times New Roman" w:hAnsi="Times New Roman"/>
          <w:sz w:val="28"/>
          <w:szCs w:val="28"/>
          <w:lang w:val="en-US"/>
        </w:rPr>
        <w:t>mail</w:t>
      </w:r>
      <w:r w:rsidR="00D43049">
        <w:rPr>
          <w:rFonts w:ascii="Times New Roman" w:hAnsi="Times New Roman"/>
          <w:sz w:val="28"/>
          <w:szCs w:val="28"/>
        </w:rPr>
        <w:t>, АиФ</w:t>
      </w:r>
      <w:r w:rsidR="00D43049" w:rsidRPr="00D43049">
        <w:rPr>
          <w:rFonts w:ascii="Times New Roman" w:hAnsi="Times New Roman"/>
          <w:sz w:val="28"/>
          <w:szCs w:val="28"/>
        </w:rPr>
        <w:t>.</w:t>
      </w:r>
      <w:r w:rsidR="00D43049">
        <w:rPr>
          <w:rFonts w:ascii="Times New Roman" w:hAnsi="Times New Roman"/>
          <w:sz w:val="28"/>
          <w:szCs w:val="28"/>
          <w:lang w:val="en-US"/>
        </w:rPr>
        <w:t>ru</w:t>
      </w:r>
      <w:r w:rsidR="00D43049" w:rsidRPr="00D43049">
        <w:rPr>
          <w:rFonts w:ascii="Times New Roman" w:hAnsi="Times New Roman"/>
          <w:sz w:val="28"/>
          <w:szCs w:val="28"/>
        </w:rPr>
        <w:t xml:space="preserve">, </w:t>
      </w:r>
      <w:r w:rsidR="00D43049">
        <w:rPr>
          <w:rFonts w:ascii="Times New Roman" w:hAnsi="Times New Roman"/>
          <w:sz w:val="28"/>
          <w:szCs w:val="28"/>
          <w:lang w:val="en-US"/>
        </w:rPr>
        <w:t>hr</w:t>
      </w:r>
      <w:r w:rsidR="00D43049" w:rsidRPr="00D43049">
        <w:rPr>
          <w:rFonts w:ascii="Times New Roman" w:hAnsi="Times New Roman"/>
          <w:sz w:val="28"/>
          <w:szCs w:val="28"/>
        </w:rPr>
        <w:t>-</w:t>
      </w:r>
      <w:r w:rsidR="00D43049">
        <w:rPr>
          <w:rFonts w:ascii="Times New Roman" w:hAnsi="Times New Roman"/>
          <w:sz w:val="28"/>
          <w:szCs w:val="28"/>
          <w:lang w:val="en-US"/>
        </w:rPr>
        <w:t>portal</w:t>
      </w:r>
      <w:r w:rsidR="00D43049" w:rsidRPr="00D43049">
        <w:rPr>
          <w:rFonts w:ascii="Times New Roman" w:hAnsi="Times New Roman"/>
          <w:sz w:val="28"/>
          <w:szCs w:val="28"/>
        </w:rPr>
        <w:t>.</w:t>
      </w:r>
      <w:r w:rsidR="00D43049">
        <w:rPr>
          <w:rFonts w:ascii="Times New Roman" w:hAnsi="Times New Roman"/>
          <w:sz w:val="28"/>
          <w:szCs w:val="28"/>
          <w:lang w:val="en-US"/>
        </w:rPr>
        <w:t>ru</w:t>
      </w:r>
      <w:r w:rsidR="00D43049">
        <w:rPr>
          <w:rFonts w:ascii="Times New Roman" w:hAnsi="Times New Roman"/>
          <w:sz w:val="28"/>
          <w:szCs w:val="28"/>
        </w:rPr>
        <w:t>)</w:t>
      </w:r>
      <w:r w:rsidRPr="00D90B3E">
        <w:rPr>
          <w:rFonts w:ascii="Times New Roman" w:hAnsi="Times New Roman"/>
          <w:sz w:val="28"/>
          <w:szCs w:val="28"/>
        </w:rPr>
        <w:t xml:space="preserve"> показал, какие н</w:t>
      </w:r>
      <w:r w:rsidR="002825FD" w:rsidRPr="00D90B3E">
        <w:rPr>
          <w:rFonts w:ascii="Times New Roman" w:hAnsi="Times New Roman"/>
          <w:sz w:val="28"/>
          <w:szCs w:val="28"/>
        </w:rPr>
        <w:t>овинки</w:t>
      </w:r>
      <w:r w:rsidRPr="00D90B3E">
        <w:rPr>
          <w:rFonts w:ascii="Times New Roman" w:hAnsi="Times New Roman"/>
          <w:sz w:val="28"/>
          <w:szCs w:val="28"/>
        </w:rPr>
        <w:t xml:space="preserve"> становятся популярными </w:t>
      </w:r>
      <w:r w:rsidR="002825FD" w:rsidRPr="00D90B3E">
        <w:rPr>
          <w:rFonts w:ascii="Times New Roman" w:hAnsi="Times New Roman"/>
          <w:sz w:val="28"/>
          <w:szCs w:val="28"/>
        </w:rPr>
        <w:t xml:space="preserve"> в организации корпоративного досуга:</w:t>
      </w:r>
    </w:p>
    <w:p w:rsidR="002825FD" w:rsidRPr="00D90B3E" w:rsidRDefault="002825FD" w:rsidP="00DD52F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Корпоративный отдых в Карелии, на сегодняшний день, чрезвычайно популярен, та как отдых на природе очень полезен для здоровья, особенно офисных сотрудников с преимущественно «сидячей» работой, он заряжает энергией, дает возможность пообщаться коллегам в неофициальной обстановке и лучше узнать друг друга. Кроме того, обилие зелени и солнца помогает расслабиться и забыть обо всех проблемах. Корпоративный отдых на природе отличается универсальностью и подходит для любого коллектива, независимо от возраста и увлечений. </w:t>
      </w:r>
    </w:p>
    <w:p w:rsidR="00813D3D" w:rsidRPr="00D90B3E" w:rsidRDefault="002825FD" w:rsidP="00DD52F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 xml:space="preserve">Загородный корпоративный отдых подразумевает одновременное наслаждение живой природой и проживание в комфортных бытовых условиях. Кроме того, это как раз тот случай, когда появляется возможность совместить приятное с полезным, например, проводить тренинги во время отдыха или выносить на обсуждение рабочие планы. Для людей, работающих в шумном и пыльном мегаполисе, загородный корпоративных отдых – это настоящая отдушина. Несомненно, весь коллектив будет необычайно признателен руководителю, подарившему такие выходные. </w:t>
      </w:r>
    </w:p>
    <w:p w:rsidR="002825FD" w:rsidRPr="00D90B3E" w:rsidRDefault="002825FD" w:rsidP="00DD52F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Активный корпоративный отдых – это оптимальный вид досуга для современных деловых людей. Недаром существует поговорка, что лучший отдых – это смена деятельности. Активный корпоративный отдых поможет развить взаимовыручку и ответственность у сотрудников, а также наладит крепкие дружеские связи, что, несомненно, плодотворно отразится на последующей трудовой деятельности.</w:t>
      </w:r>
    </w:p>
    <w:p w:rsidR="009B1EF8" w:rsidRPr="00D90B3E" w:rsidRDefault="002825FD" w:rsidP="00DD52F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Презентации, конференции, семинары не обязательно должны проходить в родных стенах. Смена обстановки может помочь сдвинуться с мертвой точки переговорам, а ласковое испанское солнце поможет родиться свежим и неожиданным идеям. Даже деловая поездка в Испанию поднимет каждого из сотрудников в его глазах, будет рассматриваться как поощрение, а не как рутина</w:t>
      </w:r>
      <w:r w:rsidR="00A63A80" w:rsidRPr="00A63A80">
        <w:rPr>
          <w:rFonts w:ascii="Times New Roman" w:hAnsi="Times New Roman"/>
          <w:sz w:val="28"/>
          <w:szCs w:val="28"/>
        </w:rPr>
        <w:t xml:space="preserve"> </w:t>
      </w:r>
      <w:r w:rsidR="00A63A80" w:rsidRPr="00FF5599">
        <w:rPr>
          <w:rFonts w:ascii="Times New Roman" w:hAnsi="Times New Roman"/>
          <w:sz w:val="28"/>
          <w:szCs w:val="28"/>
        </w:rPr>
        <w:t>[</w:t>
      </w:r>
      <w:r w:rsidR="00A63A80">
        <w:rPr>
          <w:rFonts w:ascii="Times New Roman" w:hAnsi="Times New Roman"/>
          <w:sz w:val="28"/>
          <w:szCs w:val="28"/>
        </w:rPr>
        <w:t>11</w:t>
      </w:r>
      <w:r w:rsidR="00A63A80" w:rsidRPr="00FF5599">
        <w:rPr>
          <w:rFonts w:ascii="Times New Roman" w:hAnsi="Times New Roman"/>
          <w:sz w:val="28"/>
          <w:szCs w:val="28"/>
        </w:rPr>
        <w:t>], [1</w:t>
      </w:r>
      <w:r w:rsidR="00A63A80">
        <w:rPr>
          <w:rFonts w:ascii="Times New Roman" w:hAnsi="Times New Roman"/>
          <w:sz w:val="28"/>
          <w:szCs w:val="28"/>
        </w:rPr>
        <w:t>2</w:t>
      </w:r>
      <w:r w:rsidR="00A63A80" w:rsidRPr="00FF5599">
        <w:rPr>
          <w:rFonts w:ascii="Times New Roman" w:hAnsi="Times New Roman"/>
          <w:sz w:val="28"/>
          <w:szCs w:val="28"/>
        </w:rPr>
        <w:t>], [1</w:t>
      </w:r>
      <w:r w:rsidR="00A63A80">
        <w:rPr>
          <w:rFonts w:ascii="Times New Roman" w:hAnsi="Times New Roman"/>
          <w:sz w:val="28"/>
          <w:szCs w:val="28"/>
        </w:rPr>
        <w:t>3</w:t>
      </w:r>
      <w:r w:rsidR="00A63A80" w:rsidRPr="00FF5599">
        <w:rPr>
          <w:rFonts w:ascii="Times New Roman" w:hAnsi="Times New Roman"/>
          <w:sz w:val="28"/>
          <w:szCs w:val="28"/>
        </w:rPr>
        <w:t>]</w:t>
      </w:r>
      <w:r w:rsidR="00A63A80">
        <w:rPr>
          <w:rFonts w:ascii="Times New Roman" w:hAnsi="Times New Roman"/>
          <w:sz w:val="28"/>
          <w:szCs w:val="28"/>
        </w:rPr>
        <w:t>.</w:t>
      </w:r>
    </w:p>
    <w:p w:rsidR="00863A6B" w:rsidRDefault="002825FD" w:rsidP="00DD52F0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Немаловажно и то, что</w:t>
      </w:r>
      <w:r w:rsidRPr="00D90B3E">
        <w:rPr>
          <w:rFonts w:ascii="Times New Roman" w:hAnsi="Times New Roman"/>
          <w:b/>
          <w:sz w:val="28"/>
          <w:szCs w:val="28"/>
        </w:rPr>
        <w:t xml:space="preserve"> </w:t>
      </w:r>
      <w:r w:rsidRPr="00D90B3E">
        <w:rPr>
          <w:rStyle w:val="a9"/>
          <w:rFonts w:ascii="Times New Roman" w:hAnsi="Times New Roman"/>
          <w:b w:val="0"/>
          <w:sz w:val="28"/>
          <w:szCs w:val="28"/>
        </w:rPr>
        <w:t>организация корпоративных мероприятий в Испании</w:t>
      </w:r>
      <w:r w:rsidRPr="00D90B3E">
        <w:rPr>
          <w:rFonts w:ascii="Times New Roman" w:hAnsi="Times New Roman"/>
          <w:sz w:val="28"/>
          <w:szCs w:val="28"/>
        </w:rPr>
        <w:t xml:space="preserve"> — услуга довольно новая и не ассоциируется с «добровольно-принудительным» корпоративным времяпрепровождением. </w:t>
      </w:r>
    </w:p>
    <w:p w:rsidR="002825FD" w:rsidRPr="00D90B3E" w:rsidRDefault="005313A3" w:rsidP="00DD52F0">
      <w:pPr>
        <w:spacing w:after="0"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анализа интернет сайтов</w:t>
      </w:r>
      <w:r w:rsidR="00B65123">
        <w:rPr>
          <w:rFonts w:ascii="Times New Roman" w:hAnsi="Times New Roman"/>
          <w:sz w:val="28"/>
          <w:szCs w:val="28"/>
        </w:rPr>
        <w:t xml:space="preserve">, </w:t>
      </w:r>
      <w:r w:rsidR="006F6E1E">
        <w:rPr>
          <w:rFonts w:ascii="Times New Roman" w:hAnsi="Times New Roman"/>
          <w:sz w:val="28"/>
          <w:szCs w:val="28"/>
        </w:rPr>
        <w:t>установлено</w:t>
      </w:r>
      <w:r w:rsidR="00B65123">
        <w:rPr>
          <w:rFonts w:ascii="Times New Roman" w:hAnsi="Times New Roman"/>
          <w:sz w:val="28"/>
          <w:szCs w:val="28"/>
        </w:rPr>
        <w:t>, что с</w:t>
      </w:r>
      <w:r w:rsidR="002825FD" w:rsidRPr="00D90B3E">
        <w:rPr>
          <w:rFonts w:ascii="Times New Roman" w:hAnsi="Times New Roman"/>
          <w:sz w:val="28"/>
          <w:szCs w:val="28"/>
        </w:rPr>
        <w:t>овместив работу, досуг и культурную программу можно решить несколько проблем сразу: сотрудники получат новые впечатления, отдохнут, будут усерднее трудиться, поскольку. Чем успешнее работа, тем чаще могут быть такие поездки, будут впечатлены новым подходом к корпоративному празднику или деловой командировке.</w:t>
      </w:r>
    </w:p>
    <w:p w:rsidR="002825FD" w:rsidRPr="00D90B3E" w:rsidRDefault="002825FD" w:rsidP="00DD52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5FD" w:rsidRPr="00D90B3E" w:rsidRDefault="002825FD" w:rsidP="00DD52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35D4" w:rsidRPr="00D90B3E" w:rsidRDefault="00C235D4" w:rsidP="00DD52F0">
      <w:pPr>
        <w:spacing w:line="36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:rsidR="0014048E" w:rsidRDefault="001F4049" w:rsidP="00DD52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br w:type="page"/>
      </w:r>
      <w:r w:rsidR="008E4E82" w:rsidRPr="00D90B3E">
        <w:rPr>
          <w:rFonts w:ascii="Times New Roman" w:hAnsi="Times New Roman"/>
          <w:sz w:val="28"/>
          <w:szCs w:val="28"/>
        </w:rPr>
        <w:t xml:space="preserve">           </w:t>
      </w:r>
      <w:r w:rsidR="0014048E">
        <w:rPr>
          <w:rFonts w:ascii="Times New Roman" w:hAnsi="Times New Roman"/>
          <w:sz w:val="28"/>
          <w:szCs w:val="28"/>
        </w:rPr>
        <w:t xml:space="preserve">                            </w:t>
      </w:r>
      <w:r w:rsidR="008E4E82" w:rsidRPr="00D90B3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235D4" w:rsidRPr="00D90B3E" w:rsidRDefault="001F4049" w:rsidP="00DD52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Заключение</w:t>
      </w:r>
    </w:p>
    <w:p w:rsidR="001F4049" w:rsidRPr="00B77845" w:rsidRDefault="00FF5599" w:rsidP="00DD52F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Применяя</w:t>
      </w:r>
      <w:r w:rsidR="009E7237">
        <w:rPr>
          <w:sz w:val="28"/>
          <w:szCs w:val="28"/>
        </w:rPr>
        <w:t xml:space="preserve"> </w:t>
      </w:r>
      <w:r w:rsidR="009033C3">
        <w:rPr>
          <w:sz w:val="28"/>
          <w:szCs w:val="28"/>
        </w:rPr>
        <w:t>общелогические</w:t>
      </w:r>
      <w:r w:rsidR="009E163F">
        <w:rPr>
          <w:sz w:val="28"/>
          <w:szCs w:val="28"/>
        </w:rPr>
        <w:t xml:space="preserve"> </w:t>
      </w:r>
      <w:r w:rsidR="00B77845">
        <w:rPr>
          <w:sz w:val="28"/>
          <w:szCs w:val="28"/>
        </w:rPr>
        <w:t>метод</w:t>
      </w:r>
      <w:r w:rsidR="009033C3">
        <w:rPr>
          <w:sz w:val="28"/>
          <w:szCs w:val="28"/>
        </w:rPr>
        <w:t>ы</w:t>
      </w:r>
      <w:r w:rsidR="00B77845">
        <w:rPr>
          <w:sz w:val="28"/>
          <w:szCs w:val="28"/>
        </w:rPr>
        <w:t xml:space="preserve"> </w:t>
      </w:r>
      <w:r w:rsidR="009E7237">
        <w:rPr>
          <w:sz w:val="28"/>
          <w:szCs w:val="28"/>
        </w:rPr>
        <w:t>научного познания</w:t>
      </w:r>
      <w:r w:rsidR="00296520" w:rsidRPr="00296520">
        <w:rPr>
          <w:sz w:val="28"/>
          <w:szCs w:val="28"/>
        </w:rPr>
        <w:t xml:space="preserve"> </w:t>
      </w:r>
      <w:r w:rsidR="00D43049">
        <w:rPr>
          <w:sz w:val="28"/>
          <w:szCs w:val="28"/>
        </w:rPr>
        <w:t xml:space="preserve">(анализ литературы и интернет сайтов) </w:t>
      </w:r>
      <w:r>
        <w:rPr>
          <w:sz w:val="28"/>
          <w:szCs w:val="28"/>
        </w:rPr>
        <w:t>приходим к выводу</w:t>
      </w:r>
      <w:r w:rsidR="00B77845">
        <w:rPr>
          <w:sz w:val="28"/>
          <w:szCs w:val="28"/>
        </w:rPr>
        <w:t>, что</w:t>
      </w:r>
      <w:r w:rsidR="001F4049" w:rsidRPr="00D90B3E">
        <w:rPr>
          <w:sz w:val="28"/>
          <w:szCs w:val="28"/>
        </w:rPr>
        <w:t xml:space="preserve"> корпоративные вечеринки сплачивают коллектив, добавляют сотрудникам гордости за компанию и уверенности в ее стабильности. </w:t>
      </w:r>
      <w:r w:rsidR="008E4E82" w:rsidRPr="00D90B3E">
        <w:rPr>
          <w:sz w:val="28"/>
          <w:szCs w:val="28"/>
        </w:rPr>
        <w:t xml:space="preserve">Основные задачи корпоративного досуга: развитие инициативы, выявление лидера, формирование команды, профилактика конфликтов, создание благоприятного психологического климата, формирование преданности корпорации, развитие чувства «мы». </w:t>
      </w:r>
    </w:p>
    <w:p w:rsidR="0012651C" w:rsidRDefault="00D43049" w:rsidP="00D43049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Анализ специальной литературы</w:t>
      </w:r>
      <w:r w:rsidR="009E7237">
        <w:rPr>
          <w:rFonts w:ascii="Times New Roman" w:hAnsi="Times New Roman"/>
          <w:iCs/>
          <w:sz w:val="28"/>
          <w:szCs w:val="28"/>
        </w:rPr>
        <w:t xml:space="preserve"> </w:t>
      </w:r>
      <w:r w:rsidR="00F5765F">
        <w:rPr>
          <w:rFonts w:ascii="Times New Roman" w:hAnsi="Times New Roman"/>
          <w:iCs/>
          <w:sz w:val="28"/>
          <w:szCs w:val="28"/>
        </w:rPr>
        <w:t>показал</w:t>
      </w:r>
      <w:r w:rsidR="0012651C">
        <w:rPr>
          <w:rFonts w:ascii="Times New Roman" w:hAnsi="Times New Roman"/>
          <w:iCs/>
          <w:sz w:val="28"/>
          <w:szCs w:val="28"/>
        </w:rPr>
        <w:t>, что к</w:t>
      </w:r>
      <w:r w:rsidR="001F4049" w:rsidRPr="00D90B3E">
        <w:rPr>
          <w:rFonts w:ascii="Times New Roman" w:hAnsi="Times New Roman"/>
          <w:iCs/>
          <w:sz w:val="28"/>
          <w:szCs w:val="28"/>
        </w:rPr>
        <w:t>орпоративные праздники заносятся в статью расходов, но они полезны для коммерческой организации. Существуют разные способы провести это фирменное мероприятие приятно и даже с прибылью.</w:t>
      </w:r>
    </w:p>
    <w:p w:rsidR="007B3105" w:rsidRPr="00D90B3E" w:rsidRDefault="001F4049" w:rsidP="00DD52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B3E">
        <w:rPr>
          <w:rFonts w:ascii="Times New Roman" w:hAnsi="Times New Roman"/>
          <w:sz w:val="28"/>
          <w:szCs w:val="28"/>
        </w:rPr>
        <w:t>От правильно организованного корпоративного праздника можно получить двойную пользу – это проверено многими компаниями. Знатоки уверяют, что даже стихийное коллективное застолье без культурной программы помогает «переключиться» сотрудникам – познакомиться поближе, расслабиться, обсудить общие проблемы в неформальной обстановке и часто найти неожиданное решение. Праздник помогает фирме создавать репутацию преуспевания и улучшает обстановку внутри организации, что позитивно отражается на продвижении товаров или услуг.</w:t>
      </w:r>
    </w:p>
    <w:p w:rsidR="001F4049" w:rsidRPr="00D90B3E" w:rsidRDefault="001F4049" w:rsidP="00DD52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0B3E" w:rsidRPr="00D90B3E" w:rsidRDefault="00D90B3E" w:rsidP="00DD52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0B3E" w:rsidRPr="00D90B3E" w:rsidRDefault="00D90B3E" w:rsidP="00DD52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0B3E" w:rsidRPr="00D90B3E" w:rsidRDefault="00D90B3E" w:rsidP="00DD52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0B3E" w:rsidRPr="00D90B3E" w:rsidRDefault="00D90B3E" w:rsidP="00DD52F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E7237" w:rsidRDefault="005916D2" w:rsidP="009E163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8E4E82" w:rsidRPr="005916D2" w:rsidRDefault="008E4E82" w:rsidP="00DD52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916D2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5916D2" w:rsidRPr="005916D2" w:rsidRDefault="005916D2" w:rsidP="00DD52F0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r w:rsidRPr="005916D2">
        <w:rPr>
          <w:b w:val="0"/>
          <w:sz w:val="28"/>
          <w:szCs w:val="28"/>
        </w:rPr>
        <w:t>Анфилатов В.С. Системный анализ в управлении. — М.: Финансы и статистика, 2003</w:t>
      </w:r>
    </w:p>
    <w:p w:rsidR="00542487" w:rsidRPr="005916D2" w:rsidRDefault="00542487" w:rsidP="00DD52F0">
      <w:pPr>
        <w:pStyle w:val="2"/>
        <w:numPr>
          <w:ilvl w:val="0"/>
          <w:numId w:val="16"/>
        </w:numPr>
        <w:spacing w:line="360" w:lineRule="auto"/>
        <w:jc w:val="both"/>
        <w:rPr>
          <w:rStyle w:val="b-serp-urlitem"/>
          <w:b w:val="0"/>
          <w:sz w:val="28"/>
          <w:szCs w:val="28"/>
        </w:rPr>
      </w:pPr>
      <w:r w:rsidRPr="005916D2">
        <w:rPr>
          <w:b w:val="0"/>
          <w:sz w:val="28"/>
          <w:szCs w:val="28"/>
        </w:rPr>
        <w:t xml:space="preserve">Белоусова </w:t>
      </w:r>
      <w:r w:rsidR="005916D2" w:rsidRPr="005916D2">
        <w:rPr>
          <w:b w:val="0"/>
          <w:sz w:val="28"/>
          <w:szCs w:val="28"/>
        </w:rPr>
        <w:t xml:space="preserve">Т. </w:t>
      </w:r>
      <w:r w:rsidRPr="005916D2">
        <w:rPr>
          <w:b w:val="0"/>
          <w:sz w:val="28"/>
          <w:szCs w:val="28"/>
        </w:rPr>
        <w:t>Легкость делового бытия. Корпоратив</w:t>
      </w:r>
      <w:r w:rsidR="005916D2" w:rsidRPr="005916D2">
        <w:rPr>
          <w:b w:val="0"/>
          <w:sz w:val="28"/>
          <w:szCs w:val="28"/>
        </w:rPr>
        <w:t>ный имидж и бизнес-этикет, СПб.: АСТ</w:t>
      </w:r>
      <w:r w:rsidRPr="005916D2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916D2">
          <w:rPr>
            <w:b w:val="0"/>
            <w:sz w:val="28"/>
            <w:szCs w:val="28"/>
          </w:rPr>
          <w:t>2006 г</w:t>
        </w:r>
      </w:smartTag>
      <w:r w:rsidRPr="005916D2">
        <w:rPr>
          <w:b w:val="0"/>
          <w:sz w:val="28"/>
          <w:szCs w:val="28"/>
        </w:rPr>
        <w:t>.</w:t>
      </w:r>
    </w:p>
    <w:p w:rsidR="00542487" w:rsidRPr="005916D2" w:rsidRDefault="00542487" w:rsidP="00DD52F0">
      <w:pPr>
        <w:pStyle w:val="2"/>
        <w:numPr>
          <w:ilvl w:val="0"/>
          <w:numId w:val="16"/>
        </w:numPr>
        <w:spacing w:line="360" w:lineRule="auto"/>
        <w:jc w:val="both"/>
        <w:rPr>
          <w:rStyle w:val="b-serp-urlitem"/>
          <w:b w:val="0"/>
          <w:sz w:val="28"/>
          <w:szCs w:val="28"/>
        </w:rPr>
      </w:pPr>
      <w:r w:rsidRPr="005916D2">
        <w:rPr>
          <w:b w:val="0"/>
          <w:sz w:val="28"/>
          <w:szCs w:val="28"/>
        </w:rPr>
        <w:t>Бехар</w:t>
      </w:r>
      <w:r w:rsidR="005916D2" w:rsidRPr="005916D2">
        <w:rPr>
          <w:b w:val="0"/>
          <w:sz w:val="28"/>
          <w:szCs w:val="28"/>
        </w:rPr>
        <w:t xml:space="preserve"> Г. </w:t>
      </w:r>
      <w:r w:rsidRPr="005916D2">
        <w:rPr>
          <w:b w:val="0"/>
          <w:sz w:val="28"/>
          <w:szCs w:val="28"/>
        </w:rPr>
        <w:t xml:space="preserve">Голдстайн </w:t>
      </w:r>
      <w:r w:rsidR="005916D2" w:rsidRPr="005916D2">
        <w:rPr>
          <w:b w:val="0"/>
          <w:sz w:val="28"/>
          <w:szCs w:val="28"/>
        </w:rPr>
        <w:t xml:space="preserve">Д. </w:t>
      </w:r>
      <w:r w:rsidRPr="005916D2">
        <w:rPr>
          <w:b w:val="0"/>
          <w:sz w:val="28"/>
          <w:szCs w:val="28"/>
        </w:rPr>
        <w:t xml:space="preserve">Дело не в кофе. Корпоративная культура Starbucks, </w:t>
      </w:r>
      <w:r w:rsidR="005916D2" w:rsidRPr="005916D2">
        <w:rPr>
          <w:b w:val="0"/>
          <w:sz w:val="28"/>
          <w:szCs w:val="28"/>
        </w:rPr>
        <w:t xml:space="preserve">СПб.: </w:t>
      </w:r>
      <w:r w:rsidRPr="005916D2">
        <w:rPr>
          <w:b w:val="0"/>
          <w:sz w:val="28"/>
          <w:szCs w:val="28"/>
        </w:rPr>
        <w:t xml:space="preserve">Альпина Бизнес Букс </w:t>
      </w:r>
      <w:smartTag w:uri="urn:schemas-microsoft-com:office:smarttags" w:element="metricconverter">
        <w:smartTagPr>
          <w:attr w:name="ProductID" w:val="2008 г"/>
        </w:smartTagPr>
        <w:r w:rsidRPr="005916D2">
          <w:rPr>
            <w:b w:val="0"/>
            <w:sz w:val="28"/>
            <w:szCs w:val="28"/>
          </w:rPr>
          <w:t>2008 г</w:t>
        </w:r>
      </w:smartTag>
      <w:r w:rsidRPr="005916D2">
        <w:rPr>
          <w:b w:val="0"/>
          <w:sz w:val="28"/>
          <w:szCs w:val="28"/>
        </w:rPr>
        <w:t>.</w:t>
      </w:r>
    </w:p>
    <w:p w:rsidR="008E4E82" w:rsidRPr="005916D2" w:rsidRDefault="008E4E82" w:rsidP="00DD52F0">
      <w:pPr>
        <w:numPr>
          <w:ilvl w:val="0"/>
          <w:numId w:val="16"/>
        </w:numPr>
        <w:spacing w:after="0" w:line="360" w:lineRule="auto"/>
        <w:ind w:left="1066" w:right="-766" w:hanging="357"/>
        <w:jc w:val="both"/>
        <w:rPr>
          <w:rFonts w:ascii="Times New Roman" w:hAnsi="Times New Roman"/>
          <w:sz w:val="28"/>
          <w:szCs w:val="28"/>
        </w:rPr>
      </w:pPr>
      <w:r w:rsidRPr="005916D2">
        <w:rPr>
          <w:rFonts w:ascii="Times New Roman" w:hAnsi="Times New Roman"/>
          <w:sz w:val="28"/>
          <w:szCs w:val="28"/>
        </w:rPr>
        <w:t xml:space="preserve">Генкин Д.М. Массовые праздники. - М.: </w:t>
      </w:r>
      <w:r w:rsidR="005916D2" w:rsidRPr="005916D2">
        <w:rPr>
          <w:rFonts w:ascii="Times New Roman" w:hAnsi="Times New Roman"/>
          <w:sz w:val="28"/>
          <w:szCs w:val="28"/>
        </w:rPr>
        <w:t xml:space="preserve">ПРИОР </w:t>
      </w:r>
      <w:r w:rsidRPr="005916D2">
        <w:rPr>
          <w:rFonts w:ascii="Times New Roman" w:hAnsi="Times New Roman"/>
          <w:sz w:val="28"/>
          <w:szCs w:val="28"/>
        </w:rPr>
        <w:t>1975.</w:t>
      </w:r>
    </w:p>
    <w:p w:rsidR="00F12110" w:rsidRPr="005916D2" w:rsidRDefault="00F12110" w:rsidP="00DD52F0">
      <w:pPr>
        <w:pStyle w:val="2"/>
        <w:numPr>
          <w:ilvl w:val="0"/>
          <w:numId w:val="16"/>
        </w:numPr>
        <w:spacing w:line="360" w:lineRule="auto"/>
        <w:jc w:val="both"/>
        <w:rPr>
          <w:rStyle w:val="b-serp-urlitem"/>
          <w:b w:val="0"/>
          <w:sz w:val="28"/>
          <w:szCs w:val="28"/>
        </w:rPr>
      </w:pPr>
      <w:r w:rsidRPr="005916D2">
        <w:rPr>
          <w:b w:val="0"/>
          <w:sz w:val="28"/>
          <w:szCs w:val="28"/>
        </w:rPr>
        <w:t>Кравец А. С. Методология науки. - Воронеж.</w:t>
      </w:r>
      <w:r w:rsidR="005916D2" w:rsidRPr="005916D2">
        <w:rPr>
          <w:b w:val="0"/>
          <w:sz w:val="28"/>
          <w:szCs w:val="28"/>
        </w:rPr>
        <w:t>: Академический проект</w:t>
      </w:r>
      <w:r w:rsidRPr="005916D2">
        <w:rPr>
          <w:b w:val="0"/>
          <w:sz w:val="28"/>
          <w:szCs w:val="28"/>
        </w:rPr>
        <w:t xml:space="preserve"> 1991.</w:t>
      </w:r>
    </w:p>
    <w:p w:rsidR="00542487" w:rsidRPr="005916D2" w:rsidRDefault="005916D2" w:rsidP="00DD52F0">
      <w:pPr>
        <w:pStyle w:val="2"/>
        <w:numPr>
          <w:ilvl w:val="0"/>
          <w:numId w:val="16"/>
        </w:numPr>
        <w:spacing w:line="360" w:lineRule="auto"/>
        <w:jc w:val="both"/>
        <w:rPr>
          <w:rStyle w:val="b-serp-urlitem"/>
          <w:b w:val="0"/>
          <w:sz w:val="28"/>
          <w:szCs w:val="28"/>
        </w:rPr>
      </w:pPr>
      <w:r w:rsidRPr="005916D2">
        <w:rPr>
          <w:b w:val="0"/>
          <w:sz w:val="28"/>
          <w:szCs w:val="28"/>
        </w:rPr>
        <w:t xml:space="preserve">Мильнер </w:t>
      </w:r>
      <w:r w:rsidR="00542487" w:rsidRPr="005916D2">
        <w:rPr>
          <w:b w:val="0"/>
          <w:sz w:val="28"/>
          <w:szCs w:val="28"/>
        </w:rPr>
        <w:t xml:space="preserve">Б. З., </w:t>
      </w:r>
      <w:r w:rsidRPr="005916D2">
        <w:rPr>
          <w:b w:val="0"/>
          <w:sz w:val="28"/>
          <w:szCs w:val="28"/>
        </w:rPr>
        <w:t xml:space="preserve">Румянцева </w:t>
      </w:r>
      <w:r w:rsidR="00542487" w:rsidRPr="005916D2">
        <w:rPr>
          <w:b w:val="0"/>
          <w:sz w:val="28"/>
          <w:szCs w:val="28"/>
        </w:rPr>
        <w:t xml:space="preserve">З. П., </w:t>
      </w:r>
      <w:r w:rsidRPr="005916D2">
        <w:rPr>
          <w:b w:val="0"/>
          <w:sz w:val="28"/>
          <w:szCs w:val="28"/>
        </w:rPr>
        <w:t xml:space="preserve">Смирнова </w:t>
      </w:r>
      <w:r w:rsidR="00542487" w:rsidRPr="005916D2">
        <w:rPr>
          <w:b w:val="0"/>
          <w:sz w:val="28"/>
          <w:szCs w:val="28"/>
        </w:rPr>
        <w:t xml:space="preserve">В. Г., </w:t>
      </w:r>
      <w:r w:rsidRPr="005916D2">
        <w:rPr>
          <w:b w:val="0"/>
          <w:sz w:val="28"/>
          <w:szCs w:val="28"/>
        </w:rPr>
        <w:t xml:space="preserve">Блинникова </w:t>
      </w:r>
      <w:r w:rsidR="00542487" w:rsidRPr="005916D2">
        <w:rPr>
          <w:b w:val="0"/>
          <w:sz w:val="28"/>
          <w:szCs w:val="28"/>
        </w:rPr>
        <w:t xml:space="preserve">А. В. Управление знаниями в корпорациях </w:t>
      </w:r>
      <w:r w:rsidRPr="005916D2">
        <w:rPr>
          <w:b w:val="0"/>
          <w:sz w:val="28"/>
          <w:szCs w:val="28"/>
        </w:rPr>
        <w:t xml:space="preserve">М.: Экзамен </w:t>
      </w:r>
      <w:smartTag w:uri="urn:schemas-microsoft-com:office:smarttags" w:element="metricconverter">
        <w:smartTagPr>
          <w:attr w:name="ProductID" w:val="2006 г"/>
        </w:smartTagPr>
        <w:r w:rsidR="00542487" w:rsidRPr="005916D2">
          <w:rPr>
            <w:b w:val="0"/>
            <w:sz w:val="28"/>
            <w:szCs w:val="28"/>
          </w:rPr>
          <w:t>2006 г</w:t>
        </w:r>
      </w:smartTag>
      <w:r w:rsidR="00542487" w:rsidRPr="005916D2">
        <w:rPr>
          <w:b w:val="0"/>
          <w:sz w:val="28"/>
          <w:szCs w:val="28"/>
        </w:rPr>
        <w:t>.</w:t>
      </w:r>
      <w:r w:rsidRPr="005916D2">
        <w:rPr>
          <w:b w:val="0"/>
          <w:sz w:val="28"/>
          <w:szCs w:val="28"/>
        </w:rPr>
        <w:t xml:space="preserve"> </w:t>
      </w:r>
    </w:p>
    <w:p w:rsidR="00000B09" w:rsidRDefault="00000B09" w:rsidP="00000B09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Ожегов С. И. Словарь русского языка М.: Русский язык, 1990</w:t>
      </w:r>
    </w:p>
    <w:p w:rsidR="00000B09" w:rsidRPr="005916D2" w:rsidRDefault="00000B09" w:rsidP="00000B09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Прохоров А. М. Советский энциклопедический словарь М.: Советская энциклопедия, 1989 </w:t>
      </w:r>
    </w:p>
    <w:p w:rsidR="005916D2" w:rsidRPr="005916D2" w:rsidRDefault="005916D2" w:rsidP="00DD52F0">
      <w:pPr>
        <w:pStyle w:val="2"/>
        <w:numPr>
          <w:ilvl w:val="0"/>
          <w:numId w:val="16"/>
        </w:numPr>
        <w:spacing w:before="0" w:beforeAutospacing="0" w:after="0" w:afterAutospacing="0" w:line="360" w:lineRule="auto"/>
        <w:ind w:left="1066" w:hanging="357"/>
        <w:jc w:val="both"/>
        <w:rPr>
          <w:rStyle w:val="b-serp-urlitem"/>
          <w:b w:val="0"/>
          <w:sz w:val="28"/>
          <w:szCs w:val="28"/>
        </w:rPr>
      </w:pPr>
      <w:r w:rsidRPr="005916D2">
        <w:rPr>
          <w:b w:val="0"/>
          <w:sz w:val="28"/>
          <w:szCs w:val="28"/>
        </w:rPr>
        <w:t xml:space="preserve">Сирота Д., Мишкинд Л. Работай с огоньком! Увлеченная команда - эффективная работа М.: АСТ </w:t>
      </w:r>
      <w:smartTag w:uri="urn:schemas-microsoft-com:office:smarttags" w:element="metricconverter">
        <w:smartTagPr>
          <w:attr w:name="ProductID" w:val="2006 г"/>
        </w:smartTagPr>
        <w:r w:rsidRPr="005916D2">
          <w:rPr>
            <w:b w:val="0"/>
            <w:sz w:val="28"/>
            <w:szCs w:val="28"/>
          </w:rPr>
          <w:t>2006 г</w:t>
        </w:r>
      </w:smartTag>
      <w:r w:rsidRPr="005916D2">
        <w:rPr>
          <w:b w:val="0"/>
          <w:sz w:val="28"/>
          <w:szCs w:val="28"/>
        </w:rPr>
        <w:t>.</w:t>
      </w:r>
    </w:p>
    <w:p w:rsidR="00542487" w:rsidRDefault="00542487" w:rsidP="00DD52F0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r w:rsidRPr="005916D2">
        <w:rPr>
          <w:b w:val="0"/>
          <w:sz w:val="28"/>
          <w:szCs w:val="28"/>
        </w:rPr>
        <w:t xml:space="preserve">Хохлов </w:t>
      </w:r>
      <w:r w:rsidR="005916D2" w:rsidRPr="005916D2">
        <w:rPr>
          <w:b w:val="0"/>
          <w:sz w:val="28"/>
          <w:szCs w:val="28"/>
        </w:rPr>
        <w:t xml:space="preserve">В. А. </w:t>
      </w:r>
      <w:r w:rsidRPr="005916D2">
        <w:rPr>
          <w:b w:val="0"/>
          <w:sz w:val="28"/>
          <w:szCs w:val="28"/>
        </w:rPr>
        <w:t xml:space="preserve">Сценарии корпоративных вечеринок </w:t>
      </w:r>
      <w:r w:rsidR="005916D2" w:rsidRPr="005916D2">
        <w:rPr>
          <w:b w:val="0"/>
          <w:sz w:val="28"/>
          <w:szCs w:val="28"/>
        </w:rPr>
        <w:t xml:space="preserve">М.: </w:t>
      </w:r>
      <w:r w:rsidRPr="005916D2">
        <w:rPr>
          <w:b w:val="0"/>
          <w:sz w:val="28"/>
          <w:szCs w:val="28"/>
        </w:rPr>
        <w:t xml:space="preserve">Поколение,  </w:t>
      </w:r>
      <w:smartTag w:uri="urn:schemas-microsoft-com:office:smarttags" w:element="metricconverter">
        <w:smartTagPr>
          <w:attr w:name="ProductID" w:val="2007 г"/>
        </w:smartTagPr>
        <w:r w:rsidRPr="005916D2">
          <w:rPr>
            <w:b w:val="0"/>
            <w:sz w:val="28"/>
            <w:szCs w:val="28"/>
          </w:rPr>
          <w:t>2007 г</w:t>
        </w:r>
      </w:smartTag>
      <w:r w:rsidRPr="005916D2">
        <w:rPr>
          <w:b w:val="0"/>
          <w:sz w:val="28"/>
          <w:szCs w:val="28"/>
        </w:rPr>
        <w:t>.</w:t>
      </w:r>
    </w:p>
    <w:p w:rsidR="0057548A" w:rsidRPr="0057548A" w:rsidRDefault="00BA7980" w:rsidP="00DD52F0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hyperlink r:id="rId7" w:history="1">
        <w:r w:rsidR="00BF317C" w:rsidRPr="00BF317C">
          <w:rPr>
            <w:rStyle w:val="aa"/>
            <w:b w:val="0"/>
            <w:color w:val="auto"/>
            <w:sz w:val="28"/>
            <w:szCs w:val="28"/>
            <w:u w:val="none"/>
          </w:rPr>
          <w:t>http://rabota.mail.ru/</w:t>
        </w:r>
      </w:hyperlink>
    </w:p>
    <w:p w:rsidR="0057548A" w:rsidRPr="0057548A" w:rsidRDefault="0057548A" w:rsidP="00DD52F0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 xml:space="preserve"> </w:t>
      </w:r>
      <w:r w:rsidRPr="0057548A">
        <w:rPr>
          <w:b w:val="0"/>
          <w:sz w:val="28"/>
          <w:szCs w:val="28"/>
          <w:lang w:val="en-US"/>
        </w:rPr>
        <w:t>http://www.aif.ru/</w:t>
      </w:r>
    </w:p>
    <w:p w:rsidR="008E4E82" w:rsidRPr="00D43049" w:rsidRDefault="00BA7980" w:rsidP="00D43049">
      <w:pPr>
        <w:pStyle w:val="2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hyperlink r:id="rId8" w:history="1">
        <w:r w:rsidR="00A0322C" w:rsidRPr="00636A24">
          <w:rPr>
            <w:rStyle w:val="aa"/>
            <w:b w:val="0"/>
            <w:color w:val="auto"/>
            <w:sz w:val="28"/>
            <w:szCs w:val="28"/>
            <w:u w:val="none"/>
          </w:rPr>
          <w:t>http://www.hr-portal.ru/</w:t>
        </w:r>
      </w:hyperlink>
    </w:p>
    <w:p w:rsidR="008E4E82" w:rsidRPr="00D43049" w:rsidRDefault="008E4E82" w:rsidP="00000B09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E4E82" w:rsidRPr="00D43049" w:rsidSect="00D90B3E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F9" w:rsidRDefault="00AB13F9">
      <w:r>
        <w:separator/>
      </w:r>
    </w:p>
  </w:endnote>
  <w:endnote w:type="continuationSeparator" w:id="0">
    <w:p w:rsidR="00AB13F9" w:rsidRDefault="00A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F9" w:rsidRDefault="00AB13F9">
      <w:r>
        <w:separator/>
      </w:r>
    </w:p>
  </w:footnote>
  <w:footnote w:type="continuationSeparator" w:id="0">
    <w:p w:rsidR="00AB13F9" w:rsidRDefault="00AB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F8" w:rsidRDefault="009773F8" w:rsidP="002D7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3F8" w:rsidRDefault="009773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F8" w:rsidRDefault="009773F8" w:rsidP="002D7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F99">
      <w:rPr>
        <w:rStyle w:val="a5"/>
        <w:noProof/>
      </w:rPr>
      <w:t>2</w:t>
    </w:r>
    <w:r>
      <w:rPr>
        <w:rStyle w:val="a5"/>
      </w:rPr>
      <w:fldChar w:fldCharType="end"/>
    </w:r>
  </w:p>
  <w:p w:rsidR="009773F8" w:rsidRDefault="009773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numPicBullet w:numPicBulletId="5">
    <w:pict>
      <v:shape id="_x0000_i1046" type="#_x0000_t75" style="width:3in;height:3in" o:bullet="t"/>
    </w:pict>
  </w:numPicBullet>
  <w:numPicBullet w:numPicBulletId="6">
    <w:pict>
      <v:shape id="_x0000_i1047" type="#_x0000_t75" style="width:3in;height:3in" o:bullet="t"/>
    </w:pict>
  </w:numPicBullet>
  <w:numPicBullet w:numPicBulletId="7">
    <w:pict>
      <v:shape id="_x0000_i1048" type="#_x0000_t75" style="width:3in;height:3in" o:bullet="t"/>
    </w:pict>
  </w:numPicBullet>
  <w:numPicBullet w:numPicBulletId="8">
    <w:pict>
      <v:shape id="_x0000_i1049" type="#_x0000_t75" style="width:3in;height:3in" o:bullet="t"/>
    </w:pict>
  </w:numPicBullet>
  <w:numPicBullet w:numPicBulletId="9">
    <w:pict>
      <v:shape id="_x0000_i1050" type="#_x0000_t75" style="width:3in;height:3in" o:bullet="t"/>
    </w:pict>
  </w:numPicBullet>
  <w:numPicBullet w:numPicBulletId="10">
    <w:pict>
      <v:shape id="_x0000_i1051" type="#_x0000_t75" style="width:3in;height:3in" o:bullet="t"/>
    </w:pict>
  </w:numPicBullet>
  <w:numPicBullet w:numPicBulletId="11">
    <w:pict>
      <v:shape id="_x0000_i1052" type="#_x0000_t75" style="width:3in;height:3in" o:bullet="t"/>
    </w:pict>
  </w:numPicBullet>
  <w:numPicBullet w:numPicBulletId="12">
    <w:pict>
      <v:shape id="_x0000_i1053" type="#_x0000_t75" style="width:5.25pt;height:3pt" o:bullet="t">
        <v:imagedata r:id="rId1" o:title="fleche_down"/>
      </v:shape>
    </w:pict>
  </w:numPicBullet>
  <w:numPicBullet w:numPicBulletId="13">
    <w:pict>
      <v:shape id="_x0000_i1054" type="#_x0000_t75" style="width:3in;height:3in" o:bullet="t"/>
    </w:pict>
  </w:numPicBullet>
  <w:numPicBullet w:numPicBulletId="14">
    <w:pict>
      <v:shape id="_x0000_i1055" type="#_x0000_t75" style="width:3in;height:3in" o:bullet="t"/>
    </w:pict>
  </w:numPicBullet>
  <w:abstractNum w:abstractNumId="0">
    <w:nsid w:val="080317EB"/>
    <w:multiLevelType w:val="hybridMultilevel"/>
    <w:tmpl w:val="7E609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413E1"/>
    <w:multiLevelType w:val="hybridMultilevel"/>
    <w:tmpl w:val="01AC99AA"/>
    <w:lvl w:ilvl="0" w:tplc="2E18B82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9AE14A1"/>
    <w:multiLevelType w:val="hybridMultilevel"/>
    <w:tmpl w:val="3D5C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23707"/>
    <w:multiLevelType w:val="hybridMultilevel"/>
    <w:tmpl w:val="908A6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175A7"/>
    <w:multiLevelType w:val="multilevel"/>
    <w:tmpl w:val="D756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D01E0"/>
    <w:multiLevelType w:val="multilevel"/>
    <w:tmpl w:val="5104693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B514B"/>
    <w:multiLevelType w:val="multilevel"/>
    <w:tmpl w:val="04A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F18E6"/>
    <w:multiLevelType w:val="multilevel"/>
    <w:tmpl w:val="DB14320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C5EF2"/>
    <w:multiLevelType w:val="multilevel"/>
    <w:tmpl w:val="8048CA44"/>
    <w:lvl w:ilvl="0">
      <w:start w:val="1"/>
      <w:numFmt w:val="bullet"/>
      <w:lvlText w:val=""/>
      <w:lvlPicBulletId w:val="1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258B8"/>
    <w:multiLevelType w:val="hybridMultilevel"/>
    <w:tmpl w:val="D9A089F8"/>
    <w:lvl w:ilvl="0" w:tplc="2E18B82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30DE3"/>
    <w:multiLevelType w:val="singleLevel"/>
    <w:tmpl w:val="323EF7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83C187F"/>
    <w:multiLevelType w:val="hybridMultilevel"/>
    <w:tmpl w:val="F6027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66190C"/>
    <w:multiLevelType w:val="multilevel"/>
    <w:tmpl w:val="23002D1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27738"/>
    <w:multiLevelType w:val="hybridMultilevel"/>
    <w:tmpl w:val="33EC4E04"/>
    <w:lvl w:ilvl="0" w:tplc="04190001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4">
    <w:nsid w:val="775D6E58"/>
    <w:multiLevelType w:val="multilevel"/>
    <w:tmpl w:val="02BC64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E61FC5"/>
    <w:multiLevelType w:val="hybridMultilevel"/>
    <w:tmpl w:val="185C0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15"/>
  </w:num>
  <w:num w:numId="13">
    <w:abstractNumId w:val="1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5D4"/>
    <w:rsid w:val="00000B09"/>
    <w:rsid w:val="0001203A"/>
    <w:rsid w:val="00016368"/>
    <w:rsid w:val="000215B7"/>
    <w:rsid w:val="000336EC"/>
    <w:rsid w:val="00055A4D"/>
    <w:rsid w:val="000A1C3F"/>
    <w:rsid w:val="000B409B"/>
    <w:rsid w:val="000E6112"/>
    <w:rsid w:val="0012651C"/>
    <w:rsid w:val="0014048E"/>
    <w:rsid w:val="00194479"/>
    <w:rsid w:val="00197022"/>
    <w:rsid w:val="001F4049"/>
    <w:rsid w:val="00212625"/>
    <w:rsid w:val="00254FFA"/>
    <w:rsid w:val="002825FD"/>
    <w:rsid w:val="00290966"/>
    <w:rsid w:val="00296520"/>
    <w:rsid w:val="002B7BD8"/>
    <w:rsid w:val="002D736E"/>
    <w:rsid w:val="00332C8D"/>
    <w:rsid w:val="00336F99"/>
    <w:rsid w:val="00342589"/>
    <w:rsid w:val="00376476"/>
    <w:rsid w:val="003E4FE0"/>
    <w:rsid w:val="004042EB"/>
    <w:rsid w:val="00415385"/>
    <w:rsid w:val="004234C4"/>
    <w:rsid w:val="004602B6"/>
    <w:rsid w:val="004979C3"/>
    <w:rsid w:val="004B5075"/>
    <w:rsid w:val="005313A3"/>
    <w:rsid w:val="00542487"/>
    <w:rsid w:val="005705D0"/>
    <w:rsid w:val="0057548A"/>
    <w:rsid w:val="005916D2"/>
    <w:rsid w:val="005B5072"/>
    <w:rsid w:val="005D310D"/>
    <w:rsid w:val="00633EAA"/>
    <w:rsid w:val="00636A24"/>
    <w:rsid w:val="00650FCE"/>
    <w:rsid w:val="006D3BE6"/>
    <w:rsid w:val="006F6E1E"/>
    <w:rsid w:val="00720E25"/>
    <w:rsid w:val="00774957"/>
    <w:rsid w:val="00775DEC"/>
    <w:rsid w:val="007B3105"/>
    <w:rsid w:val="007B3FB6"/>
    <w:rsid w:val="007C1500"/>
    <w:rsid w:val="00813D3D"/>
    <w:rsid w:val="00860D02"/>
    <w:rsid w:val="00860E49"/>
    <w:rsid w:val="00863A6B"/>
    <w:rsid w:val="008B36D5"/>
    <w:rsid w:val="008C6249"/>
    <w:rsid w:val="008D5EE6"/>
    <w:rsid w:val="008E4E82"/>
    <w:rsid w:val="009033C3"/>
    <w:rsid w:val="0093265B"/>
    <w:rsid w:val="009604A6"/>
    <w:rsid w:val="009773F8"/>
    <w:rsid w:val="00990DF2"/>
    <w:rsid w:val="00993290"/>
    <w:rsid w:val="009B1EF8"/>
    <w:rsid w:val="009D064A"/>
    <w:rsid w:val="009E163F"/>
    <w:rsid w:val="009E7237"/>
    <w:rsid w:val="009F7EB3"/>
    <w:rsid w:val="00A0322C"/>
    <w:rsid w:val="00A032D5"/>
    <w:rsid w:val="00A410AF"/>
    <w:rsid w:val="00A63A80"/>
    <w:rsid w:val="00A83D11"/>
    <w:rsid w:val="00A83DF9"/>
    <w:rsid w:val="00AB06B0"/>
    <w:rsid w:val="00AB13F9"/>
    <w:rsid w:val="00AB70A8"/>
    <w:rsid w:val="00AC1EA8"/>
    <w:rsid w:val="00AC39D0"/>
    <w:rsid w:val="00B22D7A"/>
    <w:rsid w:val="00B2624E"/>
    <w:rsid w:val="00B3155F"/>
    <w:rsid w:val="00B65123"/>
    <w:rsid w:val="00B7622D"/>
    <w:rsid w:val="00B77845"/>
    <w:rsid w:val="00B83058"/>
    <w:rsid w:val="00B86731"/>
    <w:rsid w:val="00BA471A"/>
    <w:rsid w:val="00BA7980"/>
    <w:rsid w:val="00BB3C77"/>
    <w:rsid w:val="00BC18CD"/>
    <w:rsid w:val="00BE32C9"/>
    <w:rsid w:val="00BF317C"/>
    <w:rsid w:val="00BF37C6"/>
    <w:rsid w:val="00C0043A"/>
    <w:rsid w:val="00C235D4"/>
    <w:rsid w:val="00CC33C9"/>
    <w:rsid w:val="00D00BF0"/>
    <w:rsid w:val="00D17D0A"/>
    <w:rsid w:val="00D43049"/>
    <w:rsid w:val="00D56449"/>
    <w:rsid w:val="00D84930"/>
    <w:rsid w:val="00D90B3E"/>
    <w:rsid w:val="00D913EC"/>
    <w:rsid w:val="00DC5A90"/>
    <w:rsid w:val="00DD3442"/>
    <w:rsid w:val="00DD52F0"/>
    <w:rsid w:val="00DF760A"/>
    <w:rsid w:val="00E56162"/>
    <w:rsid w:val="00EA6A51"/>
    <w:rsid w:val="00ED45A3"/>
    <w:rsid w:val="00F12110"/>
    <w:rsid w:val="00F16F53"/>
    <w:rsid w:val="00F2418F"/>
    <w:rsid w:val="00F5765F"/>
    <w:rsid w:val="00F72010"/>
    <w:rsid w:val="00F800B7"/>
    <w:rsid w:val="00FD7000"/>
    <w:rsid w:val="00FD7233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722AB834-FA12-4A4B-B137-3406B2AC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D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8E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3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849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930"/>
  </w:style>
  <w:style w:type="paragraph" w:styleId="a6">
    <w:name w:val="Body Text"/>
    <w:basedOn w:val="a"/>
    <w:rsid w:val="00D913EC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Normal (Web)"/>
    <w:basedOn w:val="a"/>
    <w:rsid w:val="009773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8">
    <w:name w:val="Emphasis"/>
    <w:basedOn w:val="a0"/>
    <w:qFormat/>
    <w:rsid w:val="009773F8"/>
    <w:rPr>
      <w:i/>
      <w:iCs/>
    </w:rPr>
  </w:style>
  <w:style w:type="character" w:styleId="a9">
    <w:name w:val="Strong"/>
    <w:basedOn w:val="a0"/>
    <w:qFormat/>
    <w:rsid w:val="002825FD"/>
    <w:rPr>
      <w:b/>
      <w:bCs/>
    </w:rPr>
  </w:style>
  <w:style w:type="character" w:customStyle="1" w:styleId="b-serp-urlitem">
    <w:name w:val="b-serp-url__item"/>
    <w:basedOn w:val="a0"/>
    <w:rsid w:val="008E4E82"/>
  </w:style>
  <w:style w:type="character" w:styleId="aa">
    <w:name w:val="Hyperlink"/>
    <w:basedOn w:val="a0"/>
    <w:rsid w:val="00A83D11"/>
    <w:rPr>
      <w:color w:val="0000FF"/>
      <w:u w:val="single"/>
    </w:rPr>
  </w:style>
  <w:style w:type="character" w:styleId="ab">
    <w:name w:val="FollowedHyperlink"/>
    <w:basedOn w:val="a0"/>
    <w:rsid w:val="00636A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-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bota.mai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24348</CharactersWithSpaces>
  <SharedDoc>false</SharedDoc>
  <HLinks>
    <vt:vector size="12" baseType="variant">
      <vt:variant>
        <vt:i4>4456474</vt:i4>
      </vt:variant>
      <vt:variant>
        <vt:i4>3</vt:i4>
      </vt:variant>
      <vt:variant>
        <vt:i4>0</vt:i4>
      </vt:variant>
      <vt:variant>
        <vt:i4>5</vt:i4>
      </vt:variant>
      <vt:variant>
        <vt:lpwstr>http://www.hr-portal.ru/</vt:lpwstr>
      </vt:variant>
      <vt:variant>
        <vt:lpwstr/>
      </vt:variant>
      <vt:variant>
        <vt:i4>3211321</vt:i4>
      </vt:variant>
      <vt:variant>
        <vt:i4>0</vt:i4>
      </vt:variant>
      <vt:variant>
        <vt:i4>0</vt:i4>
      </vt:variant>
      <vt:variant>
        <vt:i4>5</vt:i4>
      </vt:variant>
      <vt:variant>
        <vt:lpwstr>http://rabota.mail.ru/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2010-12-10T13:11:00Z</cp:lastPrinted>
  <dcterms:created xsi:type="dcterms:W3CDTF">2014-04-14T19:46:00Z</dcterms:created>
  <dcterms:modified xsi:type="dcterms:W3CDTF">2014-04-14T19:46:00Z</dcterms:modified>
</cp:coreProperties>
</file>