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77A" w:rsidRPr="00904149" w:rsidRDefault="0094077A" w:rsidP="0094077A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Крапива двудомная 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Urtica dioica L.</w:t>
      </w:r>
    </w:p>
    <w:p w:rsidR="0094077A" w:rsidRDefault="006160CA" w:rsidP="0094077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220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Название рода от латинского urere — жечь. Латинское dioicus — от греческого “di” - дважды, “oikos” - дом.</w:t>
      </w:r>
      <w:r>
        <w:t xml:space="preserve"> </w:t>
      </w:r>
      <w:r w:rsidRPr="008E5DD4">
        <w:t>Крапива — одно из полезнейших растений, буквально родник здоровья.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Долгое время она была известна как техническая культура. Лубяные волокна крапивы шли на выработку пряжи, веревок, каната, шпагата, грубых тканей, рыболовных снастей, которые отличались крепостью, легкостью, долго не намокали в воде и не гнили. В XIX в. в Европе из крапивы делали ткани и сита для процеживания меда и просеивания муки. В сказке Ганса Христиана Андерсена “Дикие лебеди” принцесса Элиза по совету феи из волокна крапивы сплела кольчуги для своих братьев. В 1856 г. в книге “Общепонятное руководство к практическому сельскому хозяйству” П. Преображенский писал о крапиве: “Разведение крапивы было известно в древности, и в настоящее время хотя значительно уменьшилось, но никогда не может быть оставлено совершенно, потому что в обделанном виде она употребляется для некоторых технических производств и не может быть ничем заменена”. В XVIII в. Русское вольное экономическое общество наградило П. Рычкова и Э. Клебена серебряными медалями за пособие по изготовлению холста из крапивы.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Целебные свойства растения были отмечены уже в рукописном травнике XVIII в.: “Крапива полезна от ломотного ревматизма и простуды. Для сего крапиву вяжут и нажигают больное место, а крапива должна быть только перед тем сорвана”. Русские врачи XVII в. широко использовали крапиву для лечения ран.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Крапива двудомная — многолетнее травянистое двудомное растение высотой 60—170 см с длинным ползучим разветвленным шнуровидным корневищем и тонкими корнями в узлах. Стебли прямостоячие, четырехгранные, неветвистые, реже с супротивными ветвями. Листья длиной 8—17 см, шириной 2—8 см, супротивные, черешковые, яйцевидно-ланцетные, к верхушке постепенно суживающиеся и длинно заостренные, при основании большей частью сердцевидные или реже закругленные, крупнопильчато-зубчатые, с изогнутыми зубцами, темно-зеленые. Черешки короче пластинок листьев. Прилистники длиной до 12 мм, продолговатые, пленчатые, цельнокрайные или слегка зубчатые. Стебли и листья покрыты короткими простыми и более длинными жгучими волосками (прикосновение их к коже вызывает жгучую боль). Цветки мелкие, зеленоватые, однополые, с простым четырехлепестным околоцветником, собраны в верхней части стебля пучками в ветвистые колосовидные соцветия, выходящие из пазух верхних листьев. Тычиночные колоски прямостоящие, пестичные позднее становятся повислыми.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Плод — яйцевидный или эллиптический желтовато-серого цвета орешек (семянка) длиной 1,2—1,5 мм. Цветет с июня до сентября.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Растет по берегам рек и ручьев, оврагам, на вырубках, по лесным опушкам, в кустарниках, в тенистых лесах, как сорняк около жилья и дорог, в садах. Распространена в европейской части России, на Кавказе, в Восточной и Западной Сибири, на Дальнем Востоке и в Средней Азии.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В качестве лекарственного сырья используют листья крапивы. Собирают их в мае — июле (во время цветения).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При сборе пользуются рукавицами. Чаще всего крапиву косят или режут и дают ей завянуть, тогда жгучесть теряется, и листья можно обрывать голыми руками. Сушат в хорошо проветриваемых помещениях, разложив слоем 3—5 см на ткани или бумаге или в сушилках при температуре 40—50°С. Срок хранения сырья 2 года.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Листья крапивы из специфических действующих веществ содержат гликозид уртицин, флавоноиды, фенольные кислоты, дубильные вещества (до 2%); органические кислоты (муравьиновую, кремниевую), каротиноиды (виолаксантин, бета-каротин, ксантофилл, ксантофилл-эпоксид).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Из неспецифических соединений — много витаминов: аскорбиновая кислота (витамин С), витамин К, витамины группы В, пантотеновая кислота.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В медицине препараты крапивы применяют внутрь как кровоостанавливающее средство при легочных, почечных, маточных и кишечных кровотечениях; наружно — при лечении варикозных хронических язв. Из листьев крапивы получают каротин и хлорофилл — для лечения лучевых поражений и заживления ран. Хлорофилл при приеме внутрь улучшает обмен веществ. Сочетание экстракта крапивы с жидким экстрактом тысячелистника повышает свертываемость крови.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Листья крапивы входят в состав сборов, используемых при желудочно-кишечных заболеваниях, в частности в состав препарата аллохола, назначаемого при хронических гепатитах, холангитах и запорах.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Крапива способствует повышению содержания гемоглобина в крови и увеличению количества эритроцитов.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Из крапивы готовят следующие препараты: настой, экстракты жидкий и густой, применяемые при гипо- и авитаминозах.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1. Экстракт крапивы жидкий назначают по 25—30 капель 3 раза в день за 30 мин до еды.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2. Настой листьев крапивы — 1—2 столовые ложки сухих измельченных листьев заливают 200 мл (стаканом) кипящей воды, настаивают 10 — 30 мин, процеживают и охлаждают. Принимают по 1—2 столовой ложке 3 раза в день.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В русской народной медицине крапиву рекомендуют при заболеваниях печени, желчного пузыря, воспалении желудочно-кишечного тракта, малокровии, диспепсии, золотухе, лихорадке, язве желудка, подагре, геморрое и для лучшего молокоотделения у кормящих матерей. Настой крапивы применяют против выпадения волос и перхоти. Отвар корней и корневищ — народное средство от фурункулеза, сыпей и угрей. Настой цветков или корневищ — отхаркивающее средство. Порошком из сухих листьев присыпают гноящиеся раны и язвы.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Настойкой из крапивы и чеснока на водке избавляются от лихорадки.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В болгарской народной медицине крапиву применяют при сахарном диабете, эпилепсии, истерии, хронических бронхитах и других заболеваниях дыхательных путей.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При заболеваниях органов дыхания щепотку цветков крапивы заваривают 800 мл кипятка. Чай пьют в качестве отхаркивающего средства.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При геморрое столовую ложку сухих листьев крапивы заливают 200 мл кипятка, кипятят 10 мин на слабом огне, остужают и процеживают. Пьют по столовой ложке 4—5 раз в день.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Крапива — хорошее косметическое средство. При усиленном салоотделении, перхоти, выпадении волос после мытья головы и подсушивания волос рекомендуется втереть в кожу головы настой листьев (столовую ложку листьев заваривают стаканом кипятка, настаивают 1,5 ч, процеживают; курс лечения — один раз в неделю длительное время).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И наконец, зеленые борщи и салаты из крапивы — отличные целебные диетические блюда.</w:t>
      </w:r>
    </w:p>
    <w:p w:rsidR="0094077A" w:rsidRDefault="0094077A" w:rsidP="0094077A">
      <w:pPr>
        <w:spacing w:before="120"/>
        <w:ind w:firstLine="567"/>
        <w:jc w:val="both"/>
      </w:pPr>
      <w:r>
        <w:t>***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Описание растения. Крапива двудомная — многолетнее травянистое растение семейства крапивных, с ползучим ветвистым корневищем. Стебли прямостоячие, четырехгранные, неветвистые, высотой 60—170см, покрытые длинными жгучими и короткими простыми волосками. Листья яйцевидно-ланцетовидные, по краю крупнозубчатые, длиной 8—17 см и шириной 2—8 см; на стебле они расположены супротивно. Цветки однополые, мелкие, с простым четырехраздельным околоцветником, собранные в ветвистые прерывистые колосья, выходящие из пазух листьев. Плоды— яйцевидные или эллиптические желтовато-серые орешки.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Крапива двудомная отрастает рано весной и уже через 15—20 дней после схода снега образует большие листья, которые в это время отличаются высоким содержанием витаминов. Растет она довольно быстро, к началу июня уже начинается цветение. Крапива сохраняет зеленые листья и после плодоношения. Цветет с июня и по сентябрь, плодоносит с июля.</w:t>
      </w:r>
    </w:p>
    <w:p w:rsidR="0094077A" w:rsidRDefault="0094077A" w:rsidP="0094077A">
      <w:pPr>
        <w:spacing w:before="120"/>
        <w:ind w:firstLine="567"/>
        <w:jc w:val="both"/>
      </w:pPr>
      <w:r w:rsidRPr="008E5DD4">
        <w:t>В медицине используют листья растения, из которых готовят жидкий экстракт, настои и настойки.</w:t>
      </w:r>
    </w:p>
    <w:p w:rsidR="0094077A" w:rsidRDefault="0094077A" w:rsidP="0094077A">
      <w:pPr>
        <w:spacing w:before="120"/>
        <w:ind w:firstLine="567"/>
        <w:jc w:val="both"/>
      </w:pPr>
      <w:r w:rsidRPr="008E5DD4">
        <w:t>Места обитания. Распространение. Крапива двудомная широко распространена по всей европейской части, на Кавказе, в Средней Азии и Сибири. Растет в тенистых влажных лесах, на вырубках, гарях, по оврагам и прибрежным кустарникам. Наибольшие заросли образует в ольшаниках, на пустырях, около заброшенных поселений, вблизи жилья, вдоль дорог. Наибольшая плотность зарослей крапивы бывает там, где почвы богаты перегноем и достаточно увлажнены.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Заготовка и качество сырья. Заготовки листьев крапивы можно проводить всюду, где она распространена, но только не вблизи дорог с интенсивным движением автотранспорта. Ресурсы крапивы двудомной огромны, их следует шире использовать не только в медицине, но и в других отраслях народного хозяйства. Сбор сырья проводят вручную, для этого надевают кожаные или брезентовые рукавицы. Листья собирают, ошмыгивая стебли и веточки крапивы.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Крапиву двудомную для медицинских целей не возделывают, но ее начинают выращивать около птицефабрик и предприятий, получающих из крапивы хлорофилл.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Крапиву, как корнеотпрысковое растение, возделывают отрезками корневищ. Для этого рано весной выкапывают растения, делят корневища на отрезки. Каждый отрезок должен иметь почку возобновления и пучок корней. Высаживают рядами, на 1 м в ряду высаживают до 5 отпрысков. Междурядья должны быть до 50 см. Крапива быстро отрастает.</w:t>
      </w:r>
    </w:p>
    <w:p w:rsidR="0094077A" w:rsidRDefault="0094077A" w:rsidP="0094077A">
      <w:pPr>
        <w:spacing w:before="120"/>
        <w:ind w:firstLine="567"/>
        <w:jc w:val="both"/>
      </w:pPr>
      <w:r w:rsidRPr="008E5DD4">
        <w:t>Для лекарственных целей используют листья крапивы, обрываемые с растения в фазе его цветения. Листья необходимо сразу закладывать на сушку. Сушат в тени, в проветриваемых помещениях, на стеллажах или в сушилках. Листья перед сушкой раскладывают в один слой. Готовое сырье не теряет своей окраски — листья зеленые, влаги в них допускается не более 14%. В сырье не должно быть остатков стеблей, соцветий; побуревшие или почерневшие листья нужно удалять. Хранить лист крапивы следует в ящиках или в банках; он очень хрупкий и в мягкой таре легко крошится. На солнце быстро теряет свою окраску.</w:t>
      </w:r>
    </w:p>
    <w:p w:rsidR="0094077A" w:rsidRDefault="0094077A" w:rsidP="0094077A">
      <w:pPr>
        <w:spacing w:before="120"/>
        <w:ind w:firstLine="567"/>
        <w:jc w:val="both"/>
      </w:pPr>
      <w:r w:rsidRPr="008E5DD4">
        <w:t>Химический состав. Листья крапивы содержат до 269 мг% витамина С, каротин и другие каротиноиды (до 50 мг%), витамины группы В и К, муравьиную, пантотеновую и другие органические кислоты. В листьях обнаружены до 5% хлорофилла, более 2% дубильных веществ, камедь, протопорфирин, копропо-рфирин, ситостерин, гликозид уртицин, железо, фитонциды, кверцетин, кофейная, р-кумаровая, феруловая кислоты, ацетилхолин, гистамин и 5-гидрокситриптамин.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Применение в медицине. Препараты крапивы применяют внутрь как кровоостанавливающее средство и как средство, которое усиливает сократительную деятельность матки и повышает свертываемость крови. Они высокоэффективны при климактерических, геморроидальных и других кровотечениях.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Наружно свежие листья или порошок из высушенных листьев применяют для лечения нагноившихся ран и варикозных хронических язв. Листья крапивы применяют для лечения малокровия.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Используют жидкий экстракт, настои и настойки.</w:t>
      </w:r>
    </w:p>
    <w:p w:rsidR="0094077A" w:rsidRPr="008E5DD4" w:rsidRDefault="0094077A" w:rsidP="0094077A">
      <w:pPr>
        <w:spacing w:before="120"/>
        <w:ind w:firstLine="567"/>
        <w:jc w:val="both"/>
      </w:pPr>
      <w:r w:rsidRPr="008E5DD4">
        <w:t>Крапива двудомная входит в состав витаминного чая, вместе с плодами рябины, шиповника, брусники, смородины и корнем моркови. Листья крапивы входят в состав желудочного чая, регулирующего деятельность кишечника, а также в состав слабительного чая (3 части коры крушины, 1 часть травы донника и 1 часть листьев крапивы).</w:t>
      </w:r>
    </w:p>
    <w:p w:rsidR="0094077A" w:rsidRDefault="0094077A" w:rsidP="0094077A">
      <w:pPr>
        <w:spacing w:before="120"/>
        <w:ind w:firstLine="567"/>
        <w:jc w:val="both"/>
      </w:pPr>
      <w:r w:rsidRPr="008E5DD4">
        <w:t>В Болгарии, Польше, Германии препараты из крапивы применяют при анемии, атеросклерозе, мышечном и суставном ревматизме, воспалении почек и мочевого пузыря, при заболеваниях печени, геморрое, кожных заболеваниях, ожогах I степени, при выпадении волос.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77A"/>
    <w:rsid w:val="00002B5A"/>
    <w:rsid w:val="0010437E"/>
    <w:rsid w:val="00316F32"/>
    <w:rsid w:val="00616072"/>
    <w:rsid w:val="006160CA"/>
    <w:rsid w:val="006A5004"/>
    <w:rsid w:val="00710178"/>
    <w:rsid w:val="0081563E"/>
    <w:rsid w:val="00874349"/>
    <w:rsid w:val="008B35EE"/>
    <w:rsid w:val="008E5DD4"/>
    <w:rsid w:val="00904149"/>
    <w:rsid w:val="00905CC1"/>
    <w:rsid w:val="0094077A"/>
    <w:rsid w:val="00B42C45"/>
    <w:rsid w:val="00B47B6A"/>
    <w:rsid w:val="00B6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1845F23-E750-4F5F-A8EC-13EFEC896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7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0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Крапива двудомная </vt:lpstr>
    </vt:vector>
  </TitlesOfParts>
  <Company>Home</Company>
  <LinksUpToDate>false</LinksUpToDate>
  <CharactersWithSpaces>10728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Крапива двудомная </dc:title>
  <dc:subject/>
  <dc:creator>User</dc:creator>
  <cp:keywords/>
  <dc:description/>
  <cp:lastModifiedBy>admin</cp:lastModifiedBy>
  <cp:revision>2</cp:revision>
  <dcterms:created xsi:type="dcterms:W3CDTF">2014-02-14T19:21:00Z</dcterms:created>
  <dcterms:modified xsi:type="dcterms:W3CDTF">2014-02-14T19:21:00Z</dcterms:modified>
</cp:coreProperties>
</file>