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CF" w:rsidRPr="007B241F" w:rsidRDefault="00D429CF" w:rsidP="00D429CF">
      <w:pPr>
        <w:spacing w:before="120"/>
        <w:jc w:val="center"/>
        <w:rPr>
          <w:b/>
          <w:bCs/>
          <w:sz w:val="32"/>
          <w:szCs w:val="32"/>
        </w:rPr>
      </w:pPr>
      <w:r w:rsidRPr="007B241F">
        <w:rPr>
          <w:b/>
          <w:bCs/>
          <w:sz w:val="32"/>
          <w:szCs w:val="32"/>
        </w:rPr>
        <w:t>Краткая биография</w:t>
      </w:r>
      <w:r w:rsidRPr="00D429CF">
        <w:rPr>
          <w:b/>
          <w:bCs/>
          <w:sz w:val="32"/>
          <w:szCs w:val="32"/>
        </w:rPr>
        <w:t xml:space="preserve"> </w:t>
      </w:r>
      <w:r w:rsidRPr="007B241F">
        <w:rPr>
          <w:b/>
          <w:bCs/>
          <w:sz w:val="32"/>
          <w:szCs w:val="32"/>
        </w:rPr>
        <w:t>Ницше</w:t>
      </w:r>
    </w:p>
    <w:p w:rsidR="00D429CF" w:rsidRDefault="00D429CF" w:rsidP="00D429CF">
      <w:pPr>
        <w:spacing w:before="120"/>
        <w:ind w:firstLine="567"/>
        <w:jc w:val="both"/>
      </w:pPr>
      <w:r w:rsidRPr="007B241F">
        <w:t>Основана на Хронике жизни Ф.Ницше, опубликованной в издании: Фридрих Ницше, сочинения в 2-х томах, том 2, издательство “Мысль”, Москва 1990 (Составитель — К. А. Свасьян) в переработке и кратком дополнении Д. Фьюче по книге Д. Галеви “Жизнь Фридриха Ницше”.</w:t>
      </w:r>
      <w:r>
        <w:t xml:space="preserve"> </w:t>
      </w:r>
    </w:p>
    <w:p w:rsidR="00D429CF" w:rsidRPr="007B241F" w:rsidRDefault="00D429CF" w:rsidP="00D429CF">
      <w:pPr>
        <w:spacing w:before="120"/>
        <w:ind w:firstLine="567"/>
        <w:jc w:val="both"/>
      </w:pPr>
      <w:r w:rsidRPr="007B241F">
        <w:t>1844</w:t>
      </w:r>
    </w:p>
    <w:p w:rsidR="00D429CF" w:rsidRPr="007B241F" w:rsidRDefault="00D429CF" w:rsidP="00D429CF">
      <w:pPr>
        <w:spacing w:before="120"/>
        <w:ind w:firstLine="567"/>
        <w:jc w:val="both"/>
      </w:pPr>
      <w:r w:rsidRPr="007B241F">
        <w:t>Фридрих Вильгельм Ницше, первый сын священника, лютеранского пастора Карла Людвига Ницше (род. в 1813, в семье священника) и Франциски Ницше, урождённой Элер (род. в 1826, в семье священника), родился 15 октября в местечке Рёккен у Лютцена, Германия. День рождения совпал с Днем рождения короля – Фридриха Вильгельма IV, поэтому мальчик был назван в его честь. Ницше рос в глубоко верующей семье, и вера составляла основу его мироощущения в детские годы.</w:t>
      </w:r>
    </w:p>
    <w:p w:rsidR="00D429CF" w:rsidRPr="007B241F" w:rsidRDefault="00D429CF" w:rsidP="00D429CF">
      <w:pPr>
        <w:spacing w:before="120"/>
        <w:ind w:firstLine="567"/>
        <w:jc w:val="both"/>
      </w:pPr>
      <w:r w:rsidRPr="007B241F">
        <w:t>1846</w:t>
      </w:r>
    </w:p>
    <w:p w:rsidR="00D429CF" w:rsidRPr="007B241F" w:rsidRDefault="00D429CF" w:rsidP="00D429CF">
      <w:pPr>
        <w:spacing w:before="120"/>
        <w:ind w:firstLine="567"/>
        <w:jc w:val="both"/>
      </w:pPr>
      <w:r w:rsidRPr="007B241F">
        <w:t xml:space="preserve">10 июля. Рождение сестры Элизабет (умерла 8 ноября 1935). </w:t>
      </w:r>
    </w:p>
    <w:p w:rsidR="00D429CF" w:rsidRPr="007B241F" w:rsidRDefault="00D429CF" w:rsidP="00D429CF">
      <w:pPr>
        <w:spacing w:before="120"/>
        <w:ind w:firstLine="567"/>
        <w:jc w:val="both"/>
      </w:pPr>
      <w:r w:rsidRPr="007B241F">
        <w:t>1849, 1850</w:t>
      </w:r>
    </w:p>
    <w:p w:rsidR="00D429CF" w:rsidRPr="007B241F" w:rsidRDefault="00D429CF" w:rsidP="00D429CF">
      <w:pPr>
        <w:spacing w:before="120"/>
        <w:ind w:firstLine="567"/>
        <w:jc w:val="both"/>
      </w:pPr>
      <w:r w:rsidRPr="007B241F">
        <w:t xml:space="preserve">27 февраля. Рождение брата Людвига Иозефа . 30 июля. Смерть отца после года безумия и изнурительных страданий. 4 января 1850 года умирает маленький брат от нервного припадка. Трагизм пережитых дней надолго остается в сознании Ницше. Переезд семьи в Наумбург. Поступление в городскую школу для мальчиков. </w:t>
      </w:r>
    </w:p>
    <w:p w:rsidR="00D429CF" w:rsidRPr="007B241F" w:rsidRDefault="00D429CF" w:rsidP="00D429CF">
      <w:pPr>
        <w:spacing w:before="120"/>
        <w:ind w:firstLine="567"/>
        <w:jc w:val="both"/>
      </w:pPr>
      <w:r w:rsidRPr="007B241F">
        <w:t>1851</w:t>
      </w:r>
    </w:p>
    <w:p w:rsidR="00D429CF" w:rsidRPr="007B241F" w:rsidRDefault="00D429CF" w:rsidP="00D429CF">
      <w:pPr>
        <w:spacing w:before="120"/>
        <w:ind w:firstLine="567"/>
        <w:jc w:val="both"/>
      </w:pPr>
      <w:r w:rsidRPr="007B241F">
        <w:t xml:space="preserve">Переход в подготовительную школу при кафедральной гимназии. </w:t>
      </w:r>
    </w:p>
    <w:p w:rsidR="00D429CF" w:rsidRPr="007B241F" w:rsidRDefault="00D429CF" w:rsidP="00D429CF">
      <w:pPr>
        <w:spacing w:before="120"/>
        <w:ind w:firstLine="567"/>
        <w:jc w:val="both"/>
      </w:pPr>
      <w:r w:rsidRPr="007B241F">
        <w:t>1854-58</w:t>
      </w:r>
    </w:p>
    <w:p w:rsidR="00D429CF" w:rsidRPr="007B241F" w:rsidRDefault="00D429CF" w:rsidP="00D429CF">
      <w:pPr>
        <w:spacing w:before="120"/>
        <w:ind w:firstLine="567"/>
        <w:jc w:val="both"/>
      </w:pPr>
      <w:r w:rsidRPr="007B241F">
        <w:t>Учеба в Наумбургской гимназии. Первые пробы стихотворчества и музыкальных композиций. Ницше пользуется престижем у товарищей по гимназии, учится игре на рояле. Однажды, за 12 дней он пишет историю своего детства.</w:t>
      </w:r>
    </w:p>
    <w:p w:rsidR="00D429CF" w:rsidRPr="007B241F" w:rsidRDefault="00D429CF" w:rsidP="00D429CF">
      <w:pPr>
        <w:spacing w:before="120"/>
        <w:ind w:firstLine="567"/>
        <w:jc w:val="both"/>
      </w:pPr>
      <w:r w:rsidRPr="007B241F">
        <w:t>1858–62</w:t>
      </w:r>
    </w:p>
    <w:p w:rsidR="00D429CF" w:rsidRPr="007B241F" w:rsidRDefault="00D429CF" w:rsidP="00D429CF">
      <w:pPr>
        <w:spacing w:before="120"/>
        <w:ind w:firstLine="567"/>
        <w:jc w:val="both"/>
      </w:pPr>
      <w:r w:rsidRPr="007B241F">
        <w:t xml:space="preserve">6 октября 1858 года поступает в знаменитую школу Пфорта (под Наумбургом). Первые пробы писательства: маленькое сочинение “О музыке”, стихи. Ницше начинает вести личный дневник. Знакомство и дружба с Паулем Дёйсееном. 1860 г. Основывает совместно с друзьями детства В. Пиндером и Г. Кругом музыкально-литературный союз “Германия” (просуществовавший всего три года). Ницше переживает сильное желание стать музыкантом вопреки осуществлявшейся им подготовке к гуманитарной научной деятельности. Уже в это время его занимают философские, этические проблемы. Любимыми авторами Ницше были Шиллер, Байрон, Гёльдерин, в особенности последний. </w:t>
      </w:r>
    </w:p>
    <w:p w:rsidR="00D429CF" w:rsidRPr="007B241F" w:rsidRDefault="00D429CF" w:rsidP="00D429CF">
      <w:pPr>
        <w:spacing w:before="120"/>
        <w:ind w:firstLine="567"/>
        <w:jc w:val="both"/>
      </w:pPr>
      <w:r w:rsidRPr="007B241F">
        <w:t xml:space="preserve">В 1861 году через Г. Круга происходит его первое знакомство с вагнеровской музыкой. Проходит (вместе с П. Дёйссеном) конфирмацию. Дружба с Карлом фон Герсдорфом. </w:t>
      </w:r>
    </w:p>
    <w:p w:rsidR="00D429CF" w:rsidRPr="007B241F" w:rsidRDefault="00D429CF" w:rsidP="00D429CF">
      <w:pPr>
        <w:spacing w:before="120"/>
        <w:ind w:firstLine="567"/>
        <w:jc w:val="both"/>
      </w:pPr>
      <w:r w:rsidRPr="007B241F">
        <w:t>С 1862 года Ницше начинает мучиться регулярными головными болями, не мешающие, однако, усиленным занятиям в школе и в свободное время. В апреле стихотворение “Эрманарих” и три статьи: “Фатум и история”, “Свобода воли и фатум”, “О христианстве”. Его восторгает опыт его творчества.</w:t>
      </w:r>
    </w:p>
    <w:p w:rsidR="00D429CF" w:rsidRPr="007B241F" w:rsidRDefault="00D429CF" w:rsidP="00D429CF">
      <w:pPr>
        <w:spacing w:before="120"/>
        <w:ind w:firstLine="567"/>
        <w:jc w:val="both"/>
      </w:pPr>
      <w:r w:rsidRPr="007B241F">
        <w:t>1862-65</w:t>
      </w:r>
    </w:p>
    <w:p w:rsidR="00D429CF" w:rsidRPr="007B241F" w:rsidRDefault="00D429CF" w:rsidP="00D429CF">
      <w:pPr>
        <w:spacing w:before="120"/>
        <w:ind w:firstLine="567"/>
        <w:jc w:val="both"/>
      </w:pPr>
      <w:r w:rsidRPr="007B241F">
        <w:t>В середине октября 1862 года Ницше покидает Наумбург и отправляется в боннский университет (вместе с П. Дёйссеном). Изучение теологии и филологии. 1864 год – вступление в студенческую корпорацию “Франкония” и в городское певческое общество. Многочисленные музыкальные композиции. Непонимание и разрыв с университетскими друзьями. “Бегство” из Бонна.</w:t>
      </w:r>
    </w:p>
    <w:p w:rsidR="00D429CF" w:rsidRPr="007B241F" w:rsidRDefault="00D429CF" w:rsidP="00D429CF">
      <w:pPr>
        <w:spacing w:before="120"/>
        <w:ind w:firstLine="567"/>
        <w:jc w:val="both"/>
      </w:pPr>
      <w:r w:rsidRPr="007B241F">
        <w:t>1865</w:t>
      </w:r>
    </w:p>
    <w:p w:rsidR="00D429CF" w:rsidRPr="007B241F" w:rsidRDefault="00D429CF" w:rsidP="00D429CF">
      <w:pPr>
        <w:spacing w:before="120"/>
        <w:ind w:firstLine="567"/>
        <w:jc w:val="both"/>
      </w:pPr>
      <w:r w:rsidRPr="007B241F">
        <w:t>Летом острое ревматическое заболевание. Осенью переезжает продолжать обучение филологии в Лейпцигский университет (к профессору Ричлю) В декабре по инициативе Ричля участвует в организации филологического кружка. Первое и сопровождающееся внутренними потрясениями чтение Шопенгауэра, которого он даже называет отцом. Изучение искусства и философских систем гениального античного мира.</w:t>
      </w:r>
    </w:p>
    <w:p w:rsidR="00D429CF" w:rsidRPr="007B241F" w:rsidRDefault="00D429CF" w:rsidP="00D429CF">
      <w:pPr>
        <w:spacing w:before="120"/>
        <w:ind w:firstLine="567"/>
        <w:jc w:val="both"/>
      </w:pPr>
      <w:r w:rsidRPr="007B241F">
        <w:t>1866</w:t>
      </w:r>
    </w:p>
    <w:p w:rsidR="00D429CF" w:rsidRPr="007B241F" w:rsidRDefault="00D429CF" w:rsidP="00D429CF">
      <w:pPr>
        <w:spacing w:before="120"/>
        <w:ind w:firstLine="567"/>
        <w:jc w:val="both"/>
      </w:pPr>
      <w:r w:rsidRPr="007B241F">
        <w:t>“Три вещи служат мне отдохновением: мой Шопенгауэр, шумановская музыка, наконец, одинокие прогулки”. Знакомство с Эрвином Роде. Превосходные дипломные работы выделяют Ницше среди других студентов в лице профессора Ричля, который увлекает его к научной деятельности.</w:t>
      </w:r>
    </w:p>
    <w:p w:rsidR="00D429CF" w:rsidRPr="007B241F" w:rsidRDefault="00D429CF" w:rsidP="00D429CF">
      <w:pPr>
        <w:spacing w:before="120"/>
        <w:ind w:firstLine="567"/>
        <w:jc w:val="both"/>
      </w:pPr>
      <w:r w:rsidRPr="007B241F">
        <w:t>1867</w:t>
      </w:r>
    </w:p>
    <w:p w:rsidR="00D429CF" w:rsidRPr="007B241F" w:rsidRDefault="00D429CF" w:rsidP="00D429CF">
      <w:pPr>
        <w:spacing w:before="120"/>
        <w:ind w:firstLine="567"/>
        <w:jc w:val="both"/>
      </w:pPr>
      <w:r w:rsidRPr="007B241F">
        <w:t xml:space="preserve">Выход в свет в 22-м номере “Рейнского научного журнала” статьи Ницше “К истории феогнидовского гномологиума”. 9 октября призывается на военную службу в конное подразделение полка полевой артиллерии в Наумбурге. </w:t>
      </w:r>
    </w:p>
    <w:p w:rsidR="00D429CF" w:rsidRPr="007B241F" w:rsidRDefault="00D429CF" w:rsidP="00D429CF">
      <w:pPr>
        <w:spacing w:before="120"/>
        <w:ind w:firstLine="567"/>
        <w:jc w:val="both"/>
      </w:pPr>
      <w:r w:rsidRPr="007B241F">
        <w:t>1868</w:t>
      </w:r>
    </w:p>
    <w:p w:rsidR="00D429CF" w:rsidRPr="007B241F" w:rsidRDefault="00D429CF" w:rsidP="00D429CF">
      <w:pPr>
        <w:spacing w:before="120"/>
        <w:ind w:firstLine="567"/>
        <w:jc w:val="both"/>
      </w:pPr>
      <w:r w:rsidRPr="007B241F">
        <w:t>В 23-м номере “Рейнского научного журнала” публикуются первые две статьи из работы Ницше о Диогене Лаэртском. В марте освобождается от воинской службы из-за сильной травмы, полученной при неудачном прыжке на коня. 8 ноября вечером в Лейпциге в доме ориенталиста Г. Брокгауза, женатого на сестре Вагнера, первая встреча с Рихардом Вагнером. “Долгий разговор о Шопенгауэре: ах, ты поймёшь это, каким наслаждением было для меня слушать его, с неописуемой теплотой говорящего о Шопенгауэре, чем он ему обязан и что это единственный философ, постигший сущность музыки” (Эрвину Роде, 9 ноября). Вагнер просит Ницше посещать его для взаимных занятий музыкой и философией.</w:t>
      </w:r>
    </w:p>
    <w:p w:rsidR="00D429CF" w:rsidRPr="007B241F" w:rsidRDefault="00D429CF" w:rsidP="00D429CF">
      <w:pPr>
        <w:spacing w:before="120"/>
        <w:ind w:firstLine="567"/>
        <w:jc w:val="both"/>
      </w:pPr>
      <w:r w:rsidRPr="007B241F">
        <w:t>1869</w:t>
      </w:r>
    </w:p>
    <w:p w:rsidR="00D429CF" w:rsidRPr="007B241F" w:rsidRDefault="00D429CF" w:rsidP="00D429CF">
      <w:pPr>
        <w:spacing w:before="120"/>
        <w:ind w:firstLine="567"/>
        <w:jc w:val="both"/>
      </w:pPr>
      <w:r w:rsidRPr="007B241F">
        <w:t xml:space="preserve">Третья и четвёртая статьи о Диогене Лаэртском в 24-м номере “Рейнского научного журнала”.13 февраля решением базельской университетской комиссии на основании рекомендации Ричля 24-летний Ницше утверждается в должности экстраординарного профессора классической филологии Базельского университета и преподавателем греческого языка в старших классах Педагогиума: без предварительной защиты кандидатской и докторской диссертаций. 23 марта Лейпцигский университет без зашиты и на основании статей, опубликованных в “Рейнском научном журнале”, присуждает профессору Ницше докторскую степень. 17 апреля освобождается от прусского подданства: отныне и впредь лишён всякого гражданства. С 19 апреля начало преподавательской деятельности. </w:t>
      </w:r>
    </w:p>
    <w:p w:rsidR="00D429CF" w:rsidRDefault="00D429CF" w:rsidP="00D429CF">
      <w:pPr>
        <w:spacing w:before="120"/>
        <w:ind w:firstLine="567"/>
        <w:jc w:val="both"/>
      </w:pPr>
      <w:r w:rsidRPr="007B241F">
        <w:t>17 мая — первое (из 23-х) посещение Вагнера и его будущей жены Козимы фон Бюлов в Трибшене у Люцерна. 28 мая вступительная университетская речь: “О личности Гомера” (опубликована под заглавием “Гомер и классическая филология”). Знакомство с Якобом Буркхардтом. 5 и 6 июня снова встреча с Вагнером в Трибшене: “Я очень многому учусь в его присутствии: это мой практический курс шопенгауэровской философии”. Частые встречи с Вагнером перерастают в дружбу. Ницше считает возможным посвятить себя служению величайшему музыканту и мыслителю.</w:t>
      </w:r>
      <w:r>
        <w:t xml:space="preserve"> </w:t>
      </w:r>
    </w:p>
    <w:p w:rsidR="00D429CF" w:rsidRPr="007B241F" w:rsidRDefault="00D429CF" w:rsidP="00D429CF">
      <w:pPr>
        <w:spacing w:before="120"/>
        <w:ind w:firstLine="567"/>
        <w:jc w:val="both"/>
      </w:pPr>
      <w:r w:rsidRPr="007B241F">
        <w:t>1870</w:t>
      </w:r>
    </w:p>
    <w:p w:rsidR="00D429CF" w:rsidRPr="007B241F" w:rsidRDefault="00D429CF" w:rsidP="00D429CF">
      <w:pPr>
        <w:spacing w:before="120"/>
        <w:ind w:firstLine="567"/>
        <w:jc w:val="both"/>
      </w:pPr>
      <w:r w:rsidRPr="007B241F">
        <w:t xml:space="preserve">18 января читает доклад “Греческая музыкальная драма” в Базельской библиотеке. 1 февраля там же второй доклад: “Сократ и трагедия”. Новые посещения Трибшена. В “Рейнском научном журнале” публикуется статья Ницше “Флорентийский трактат о Гомере и Гесиоде”. 9 апреля назначается на должность ординарного профессора. Темы летнего и зимнего семестров: Софокл, “Царь Эдип”; Гесиод, “Труды и дни”; Метрика; Цицерон, “Academica”. Знакомство и дружба с Францем Овербеком, профессором теологии. </w:t>
      </w:r>
    </w:p>
    <w:p w:rsidR="00D429CF" w:rsidRPr="007B241F" w:rsidRDefault="00D429CF" w:rsidP="00D429CF">
      <w:pPr>
        <w:spacing w:before="120"/>
        <w:ind w:firstLine="567"/>
        <w:jc w:val="both"/>
      </w:pPr>
      <w:r w:rsidRPr="007B241F">
        <w:t>15 июля — франко-прусская война. Ницше подаёт заявление с просьбой об отпуске и предоставлении ему возможности отправиться на фронт, “в качестве солдата или санитара”; нейтральная Швейцария разрешает ему только второе. Тяжелейшие потрясения от фронтовых впечатлений. Он почувствовал себя слитым воедино со своим народом, переживая недолгое увлечение патриотизмом. 7 сентября, сопровождая транспорт раненых в Карлсруэ, заражается дизентерией и дифтеритом; неделя кризиса в Эрлангенском госпитале между жизнью и смертью (безнадёжность состояния такова, что вызывают священника). Война сильно подорвала духовное и физическое здоровье Ницше: к нему уже никогда не возвращались ни спокойный сон, ни уравновешенное самочувствие. К концу октября, не оправившись полностью от болезни, Ницше возвращается в Базель и приступает к лекциям. Статья “Дионисическое мировоззрение”, подаренная ко дню рождения Козиме Вагнер (разведшейся с Гансом фон Бюловом и обвенчавшейся с Вагнером).</w:t>
      </w:r>
    </w:p>
    <w:p w:rsidR="00D429CF" w:rsidRPr="007B241F" w:rsidRDefault="00D429CF" w:rsidP="00D429CF">
      <w:pPr>
        <w:spacing w:before="120"/>
        <w:ind w:firstLine="567"/>
        <w:jc w:val="both"/>
      </w:pPr>
      <w:r w:rsidRPr="007B241F">
        <w:t>1871</w:t>
      </w:r>
    </w:p>
    <w:p w:rsidR="00D429CF" w:rsidRPr="007B241F" w:rsidRDefault="00D429CF" w:rsidP="00D429CF">
      <w:pPr>
        <w:spacing w:before="120"/>
        <w:ind w:firstLine="567"/>
        <w:jc w:val="both"/>
      </w:pPr>
      <w:r w:rsidRPr="007B241F">
        <w:t xml:space="preserve">Ухудшение здоровья (желудочные боли, бессонница), связанное с непомерной преподавательской нагрузкой. С 15 февраля в связи с обострением болезни просит о временном отпуске для лечения. Поездка с сестрою в Лугано, работа над “Рождением трагедии”. С первых чисел апреля снова в Базеле. </w:t>
      </w:r>
    </w:p>
    <w:p w:rsidR="00D429CF" w:rsidRPr="007B241F" w:rsidRDefault="00D429CF" w:rsidP="00D429CF">
      <w:pPr>
        <w:spacing w:before="120"/>
        <w:ind w:firstLine="567"/>
        <w:jc w:val="both"/>
      </w:pPr>
      <w:r w:rsidRPr="007B241F">
        <w:t xml:space="preserve">24 мая — поджог Тюильри в Париже коммунарами; слухи о подожжённом Лувре. “Я знаю, что это значит: борьба против культуры. Когда я услышал о парижском пожаре, я был на несколько дней полностью раздавлен и затоплен слезами и сомнениями: всё научное и философско-художественное существование показалось мне нелепостью, если оказалось возможным истребить за один-единственный день великолепнейшие творения искусства, даже целые периоды искусства…” </w:t>
      </w:r>
    </w:p>
    <w:p w:rsidR="00D429CF" w:rsidRPr="007B241F" w:rsidRDefault="00D429CF" w:rsidP="00D429CF">
      <w:pPr>
        <w:spacing w:before="120"/>
        <w:ind w:firstLine="567"/>
        <w:jc w:val="both"/>
      </w:pPr>
      <w:r w:rsidRPr="007B241F">
        <w:t>В июне выход в свет маленькой брошюры “Сократ и греческая трагедия” (на правах рукописи), окончательная подготовка текста “Рождения трагедии”, которая выходит в последний день 1871 года. Музыкальная композиция “Отзвук новогодней ночи”, посланная 25 декабря Козиме Вагнер в подарок ко дню рождения.</w:t>
      </w:r>
    </w:p>
    <w:p w:rsidR="00D429CF" w:rsidRPr="007B241F" w:rsidRDefault="00D429CF" w:rsidP="00D429CF">
      <w:pPr>
        <w:spacing w:before="120"/>
        <w:ind w:firstLine="567"/>
        <w:jc w:val="both"/>
      </w:pPr>
      <w:r w:rsidRPr="007B241F">
        <w:t>1872</w:t>
      </w:r>
    </w:p>
    <w:p w:rsidR="00D429CF" w:rsidRPr="007B241F" w:rsidRDefault="00D429CF" w:rsidP="00D429CF">
      <w:pPr>
        <w:spacing w:before="120"/>
        <w:ind w:firstLine="567"/>
        <w:jc w:val="both"/>
      </w:pPr>
      <w:r w:rsidRPr="007B241F">
        <w:t xml:space="preserve">Выход в свет “Рождения трагедии”. Восторженные отзывы из Трибшена от Вагнера. Напряжённое молчание в филологических кругах, которое повергает Ницше в крайнее уныние. С января до марта пять лекций на тему “О будущности наших образовательных учреждений”. По возвращении из Трибшена 21 января узнаёт, что студенты собираются устроить в его честь факельное шествие; отговаривает их от этого намерения. Совместные планы с Вагнером в связи с предстоящим открытием Байрейта. 29 февраля восторженное письмо от Листа по поводу “Рождения трагедии”. Музыкальная увертюра “Медитация Манфред” также не встречает положительных отзывов. Первая анонимная рецензия на “Рождение трагедии” в журнале “Rivista Europea” (Флоренция). </w:t>
      </w:r>
    </w:p>
    <w:p w:rsidR="00D429CF" w:rsidRPr="007B241F" w:rsidRDefault="00D429CF" w:rsidP="00D429CF">
      <w:pPr>
        <w:spacing w:before="120"/>
        <w:ind w:firstLine="567"/>
        <w:jc w:val="both"/>
      </w:pPr>
      <w:r w:rsidRPr="007B241F">
        <w:t xml:space="preserve">Трогательное прощание с Трибшеном. 22 мая Байрейтская церемония, закладка краеугольного камня байрейтского театра, оставившая неизгладимый след в душе Ницше, бывшем в числе немногих “посвящённых” (вместе с Роде). Знакомство с Мальвидой фон Мейзенбуг, ближайшим другом семьи Вагнеров. </w:t>
      </w:r>
    </w:p>
    <w:p w:rsidR="00D429CF" w:rsidRPr="007B241F" w:rsidRDefault="00D429CF" w:rsidP="00D429CF">
      <w:pPr>
        <w:spacing w:before="120"/>
        <w:ind w:firstLine="567"/>
        <w:jc w:val="both"/>
      </w:pPr>
      <w:r w:rsidRPr="007B241F">
        <w:t>Почти все ученики покидают Ницше после резкого неприятия филологическими кругами “Рождения трагедии”.</w:t>
      </w:r>
    </w:p>
    <w:p w:rsidR="00D429CF" w:rsidRPr="007B241F" w:rsidRDefault="00D429CF" w:rsidP="00D429CF">
      <w:pPr>
        <w:spacing w:before="120"/>
        <w:ind w:firstLine="567"/>
        <w:jc w:val="both"/>
      </w:pPr>
      <w:r w:rsidRPr="007B241F">
        <w:t>1873</w:t>
      </w:r>
    </w:p>
    <w:p w:rsidR="00D429CF" w:rsidRPr="007B241F" w:rsidRDefault="00D429CF" w:rsidP="00D429CF">
      <w:pPr>
        <w:spacing w:before="120"/>
        <w:ind w:firstLine="567"/>
        <w:jc w:val="both"/>
      </w:pPr>
      <w:r w:rsidRPr="007B241F">
        <w:t xml:space="preserve">Резкое и уже периодически повторяющееся всю жизнь ухудшение здоровья. Отчуждение от филологии. 6 марта — фортепианная композиция “Monodie a deux” (Монодия вдвоём), написанная как свадебный подарок Габриэлю Моно и Ольге Герцен (приёмной дочери А. Герцена), с которыми Ницше сдружился через М. Фон Мейзенбуг. На Пасху вместе с Роде поездка в Байрейт, где Ницше читает по вечерам в узком семейном кругу Вагнеров рукопись своего незаконченного сочинения “Философия в трагическую эпоху греков”. С середины апреля — начало работы над первым из “Несвоевременных размышлений”. 24 апреля — новая музыкальная композиция “Гимн к дружбе”. Темы летнего семестра и семинара: Досократики; Греческие элегические поэты (зимний семестр — Жизнь и произведения Платона); в числе слушателей летнего семестра Пауль Рэ. </w:t>
      </w:r>
    </w:p>
    <w:p w:rsidR="00D429CF" w:rsidRPr="007B241F" w:rsidRDefault="00D429CF" w:rsidP="00D429CF">
      <w:pPr>
        <w:spacing w:before="120"/>
        <w:ind w:firstLine="567"/>
        <w:jc w:val="both"/>
      </w:pPr>
      <w:r w:rsidRPr="007B241F">
        <w:t xml:space="preserve">Резкое ухудшение зрения, вплоть до невозможности самому писать. К. фон Герсдорф, преданнейший друг Ницше, записывает под его диктовку первое “Несвоевременное” и статью “Об истине и лжи во внеморальном смысле”, а также ведёт его переписку с Козимой Вагнер и М. фон Мейзенбуг. Совместное чтение: в числе прочих книг “Отцы и дети” Тургенева. </w:t>
      </w:r>
    </w:p>
    <w:p w:rsidR="00D429CF" w:rsidRPr="007B241F" w:rsidRDefault="00D429CF" w:rsidP="00D429CF">
      <w:pPr>
        <w:spacing w:before="120"/>
        <w:ind w:firstLine="567"/>
        <w:jc w:val="both"/>
      </w:pPr>
      <w:r w:rsidRPr="007B241F">
        <w:t>8 августа — выход в свет первого “Несвоевременного” - “Давид Штраус в роли исповедника и писателя”, оживлённая полемика вокруг него (9 рецензий).</w:t>
      </w:r>
    </w:p>
    <w:p w:rsidR="00D429CF" w:rsidRPr="007B241F" w:rsidRDefault="00D429CF" w:rsidP="00D429CF">
      <w:pPr>
        <w:spacing w:before="120"/>
        <w:ind w:firstLine="567"/>
        <w:jc w:val="both"/>
      </w:pPr>
      <w:r w:rsidRPr="007B241F">
        <w:t>1874</w:t>
      </w:r>
    </w:p>
    <w:p w:rsidR="00D429CF" w:rsidRPr="007B241F" w:rsidRDefault="00D429CF" w:rsidP="00D429CF">
      <w:pPr>
        <w:spacing w:before="120"/>
        <w:ind w:firstLine="567"/>
        <w:jc w:val="both"/>
      </w:pPr>
      <w:r w:rsidRPr="007B241F">
        <w:t xml:space="preserve">В феврале выход в свет второго “Несвоевременного” - “О пользе и вреде истории для жизни”. </w:t>
      </w:r>
    </w:p>
    <w:p w:rsidR="00D429CF" w:rsidRPr="007B241F" w:rsidRDefault="00D429CF" w:rsidP="00D429CF">
      <w:pPr>
        <w:spacing w:before="120"/>
        <w:ind w:firstLine="567"/>
        <w:jc w:val="both"/>
      </w:pPr>
      <w:r w:rsidRPr="007B241F">
        <w:t xml:space="preserve">Темы семинаров: Античная риторика; Эсхил, “Хоэфоры”; Сафо, История греческой литературы; Риторика Аристотеля; Софокл, “Царь Эдип”. В начале октября выход в свет третьего “Несвоевременного” - “Шопенгауэр как воспитатель”. Напряжение в отношениях с Вагнером – начало разрыва их отношений. На Рождество поездка к матери и сестре в Наумбург. </w:t>
      </w:r>
    </w:p>
    <w:p w:rsidR="00D429CF" w:rsidRPr="007B241F" w:rsidRDefault="00D429CF" w:rsidP="00D429CF">
      <w:pPr>
        <w:spacing w:before="120"/>
        <w:ind w:firstLine="567"/>
        <w:jc w:val="both"/>
      </w:pPr>
      <w:r w:rsidRPr="007B241F">
        <w:t>1875</w:t>
      </w:r>
    </w:p>
    <w:p w:rsidR="00D429CF" w:rsidRPr="007B241F" w:rsidRDefault="00D429CF" w:rsidP="00D429CF">
      <w:pPr>
        <w:spacing w:before="120"/>
        <w:ind w:firstLine="567"/>
        <w:jc w:val="both"/>
      </w:pPr>
      <w:r w:rsidRPr="007B241F">
        <w:t xml:space="preserve">В феврале глубочайшее потрясение от решения Ромундта (университетского коллеги и друга) стать католическим священником. </w:t>
      </w:r>
    </w:p>
    <w:p w:rsidR="00D429CF" w:rsidRPr="007B241F" w:rsidRDefault="00D429CF" w:rsidP="00D429CF">
      <w:pPr>
        <w:spacing w:before="120"/>
        <w:ind w:firstLine="567"/>
        <w:jc w:val="both"/>
      </w:pPr>
      <w:r w:rsidRPr="007B241F">
        <w:t>Темы зимнего семестра: История греческой литературы (заключение); Антикварные предметы религиозного культа у греков. Знакомство с Петером Гастом, приехавшим в Базель из Лейпцига послушать лекции Ницше. Чтение “Психологических наблюдений” П. Рэ. К концу года резкое ухудшение здоровья.</w:t>
      </w:r>
    </w:p>
    <w:p w:rsidR="00D429CF" w:rsidRPr="007B241F" w:rsidRDefault="00D429CF" w:rsidP="00D429CF">
      <w:pPr>
        <w:spacing w:before="120"/>
        <w:ind w:firstLine="567"/>
        <w:jc w:val="both"/>
      </w:pPr>
      <w:r w:rsidRPr="007B241F">
        <w:t>1876</w:t>
      </w:r>
    </w:p>
    <w:p w:rsidR="00D429CF" w:rsidRPr="007B241F" w:rsidRDefault="00D429CF" w:rsidP="00D429CF">
      <w:pPr>
        <w:spacing w:before="120"/>
        <w:ind w:firstLine="567"/>
        <w:jc w:val="both"/>
      </w:pPr>
      <w:r w:rsidRPr="007B241F">
        <w:t xml:space="preserve">В начале года освобождение по болезни от преподавания в университете. Из письма к Э. Роде от 18 февраля: “Мои головные боли усиливаются от лекций, я не могу ни читать, ни писать”. 6 марта поездка с Герсдорфом на Женевское озеро. Знакомство с женевским дирижером Гуго фон Зенгером; слушает Берлиоза, посещает дом Вольтера в Фернее. 11 апреля делает предложение Матильде Трампедах (впоследствии третьей жене Г. фон Зенгера), с которой был знаком всего несколько часов. В середине апреля возвращается в Базель. Приглашение от М. Фон Мейзенбуг провести с ней и Альбертом Бреннером (студент и друг Ницше) отпуск на Адриатическом море; базельская учебная коллегия предоставляет Ницше годовой отпуск с октября 1876 по октябрь 1877 г. Темы летнего семестра: Доплатоновские философы; О жизни и учении Платона (по семинару: Гесиод). В начале июля выход в свет четвёртого “Несвоевременного” - “Рихард Вагнер в Байрейте”. 23 июля Ницше в Байрейте. Резкое ухудшение здоровья, вызванное нарастающим неизбежным разрывом с Вагнером, собиравшимся объявить себя христианином выходом своего “Парсифаля”. </w:t>
      </w:r>
    </w:p>
    <w:p w:rsidR="00D429CF" w:rsidRDefault="00D429CF" w:rsidP="00D429CF">
      <w:pPr>
        <w:spacing w:before="120"/>
        <w:ind w:firstLine="567"/>
        <w:jc w:val="both"/>
      </w:pPr>
      <w:r w:rsidRPr="007B241F">
        <w:t>В конце октября отъезд в Сорренто (Италия). Встреча с Рихардом и Козимой Вагнер, отдыхающими в Сорренто. 6 ноября известие о смерти Ричля. Ницше глубоко потрясён.</w:t>
      </w:r>
      <w:r>
        <w:t xml:space="preserve"> </w:t>
      </w:r>
    </w:p>
    <w:p w:rsidR="00D429CF" w:rsidRPr="007B241F" w:rsidRDefault="00D429CF" w:rsidP="00D429CF">
      <w:pPr>
        <w:spacing w:before="120"/>
        <w:ind w:firstLine="567"/>
        <w:jc w:val="both"/>
      </w:pPr>
      <w:r w:rsidRPr="007B241F">
        <w:t>1877</w:t>
      </w:r>
    </w:p>
    <w:p w:rsidR="00D429CF" w:rsidRPr="007B241F" w:rsidRDefault="00D429CF" w:rsidP="00D429CF">
      <w:pPr>
        <w:spacing w:before="120"/>
        <w:ind w:firstLine="567"/>
        <w:jc w:val="both"/>
      </w:pPr>
      <w:r w:rsidRPr="007B241F">
        <w:t xml:space="preserve">Жизнь вчетвером (с М. фон Мейзенбуг, П. Рэ и А. Бреннером) в Сорренто на вилле Рубиначчи. Совместные чтения, в числе книг: Вольтер, Дидро, Буркхардт, Ранке, Фукидид, Геродот, Лопе де Вега, Кальдерон, Сервантес, Морето, Мишле, Доде, Руффини, Тургенев, Ш. де Ремюза, Ренан, Новый Завет, Герцен, Майнлендер, Шпир. Работа над “Человеческим, слишком человеческим”. Снова резкое ухудшение состояния. Различные планы женитьбы под уговорами врачей и родных. С середины мая до сентября лечение на швейцарских курортах (Рагаз, Розенлаумбад, Люцерн). Знакомство и дружба с Отто Эйзером, врачом и вагнерианцем. </w:t>
      </w:r>
    </w:p>
    <w:p w:rsidR="00D429CF" w:rsidRPr="007B241F" w:rsidRDefault="00D429CF" w:rsidP="00D429CF">
      <w:pPr>
        <w:spacing w:before="120"/>
        <w:ind w:firstLine="567"/>
        <w:jc w:val="both"/>
      </w:pPr>
      <w:r w:rsidRPr="007B241F">
        <w:t xml:space="preserve">В первых числах сентября Ницше возвращается в Базель и с октября возобновляет лекции. Тема зимнего семестра: Религиозные антикварные предметы греков (по семинару: Эсхил, “Хоэфоры”). Просьба о продлении отпуска в университете удовлетворяется до Пасхи 1878 г. Дальнейшее сближение с П. Рэ. </w:t>
      </w:r>
    </w:p>
    <w:p w:rsidR="00D429CF" w:rsidRPr="007B241F" w:rsidRDefault="00D429CF" w:rsidP="00D429CF">
      <w:pPr>
        <w:spacing w:before="120"/>
        <w:ind w:firstLine="567"/>
        <w:jc w:val="both"/>
      </w:pPr>
      <w:r w:rsidRPr="007B241F">
        <w:t>1878</w:t>
      </w:r>
    </w:p>
    <w:p w:rsidR="00D429CF" w:rsidRPr="007B241F" w:rsidRDefault="00D429CF" w:rsidP="00D429CF">
      <w:pPr>
        <w:spacing w:before="120"/>
        <w:ind w:firstLine="567"/>
        <w:jc w:val="both"/>
      </w:pPr>
      <w:r w:rsidRPr="007B241F">
        <w:t>В конце апреля выход в свет “Человеческого, слишком человеческого”. У Вагнера книгу не приняли. В августовском номере “Байрейтских листков” статья Вагнера “Публика и популярность”, содержащая (впрочем, без упоминания имени) резкие нападки на Ницше. Осенью резкое ухудшение здоровья; уже в который раз подтверждается очевидный факт – состояние здоровья Ницше напрямую связано с его душевным состоянием, которое в свою очередь сильно зависело от признания его творчества.</w:t>
      </w:r>
    </w:p>
    <w:p w:rsidR="00D429CF" w:rsidRPr="007B241F" w:rsidRDefault="00D429CF" w:rsidP="00D429CF">
      <w:pPr>
        <w:spacing w:before="120"/>
        <w:ind w:firstLine="567"/>
        <w:jc w:val="both"/>
      </w:pPr>
      <w:r w:rsidRPr="007B241F">
        <w:t>1879</w:t>
      </w:r>
    </w:p>
    <w:p w:rsidR="00D429CF" w:rsidRPr="007B241F" w:rsidRDefault="00D429CF" w:rsidP="00D429CF">
      <w:pPr>
        <w:spacing w:before="120"/>
        <w:ind w:firstLine="567"/>
        <w:jc w:val="both"/>
      </w:pPr>
      <w:r w:rsidRPr="007B241F">
        <w:t xml:space="preserve">С начала года почти каждодневные приступы болезни, сопровождающиеся непрерывной рвотой. В середине марта выход в свет “Смешанных мнений и изречений”. Кратковременное и безуспешное лечение в Женеве. “Человеческое, слишком человеческое” постигает почти всеобщее неприятие. 2 мая обращается с просьбой об отставке с профессорской должности в Базельском университете по состоянию здоровья. Просьба удовлетворена 14 июня с назначением ежегодной пенсии в 3000 франков. Прощание с Базелем и начало скитальческой жизни. В конце июня первое посещение Верхнего Энгадина (Сильс-Мария). С 20 сентября и до конца года в Наумбурге. Работа над “Странником и его тенью”. Круг чтения: Лермонтов, Маколей, Мёзер, Песталоцци, Гоголь, Брет Гарт, Марк Твен, Эдгар По. </w:t>
      </w:r>
    </w:p>
    <w:p w:rsidR="00D429CF" w:rsidRPr="007B241F" w:rsidRDefault="00D429CF" w:rsidP="00D429CF">
      <w:pPr>
        <w:spacing w:before="120"/>
        <w:ind w:firstLine="567"/>
        <w:jc w:val="both"/>
      </w:pPr>
      <w:r w:rsidRPr="007B241F">
        <w:t>В декабре выход в свет “Странника и его тени”. Резкое ухудшение здоровья, это был тяжелейший для него год, в таком же возрасте умер его отец. Ницше уже готовился к смерти. К концу октября распространяются слухи о его смерти. “На мне лежит тяжкое-тяжкое бремя. За истекший год у меня было 118 тяжёлых приступов”,- пишет он сестре 29 декабря. Тем не менее Ницше остался жить.</w:t>
      </w:r>
    </w:p>
    <w:p w:rsidR="00D429CF" w:rsidRPr="007B241F" w:rsidRDefault="00D429CF" w:rsidP="00D429CF">
      <w:pPr>
        <w:spacing w:before="120"/>
        <w:ind w:firstLine="567"/>
        <w:jc w:val="both"/>
      </w:pPr>
      <w:r w:rsidRPr="007B241F">
        <w:t>1880</w:t>
      </w:r>
    </w:p>
    <w:p w:rsidR="00D429CF" w:rsidRPr="007B241F" w:rsidRDefault="00D429CF" w:rsidP="00D429CF">
      <w:pPr>
        <w:spacing w:before="120"/>
        <w:ind w:firstLine="567"/>
        <w:jc w:val="both"/>
      </w:pPr>
      <w:r w:rsidRPr="007B241F">
        <w:t xml:space="preserve">10 февраля Ницше выезжает из Наумбурга в Рива дель Гарда, где встречается с П. Гастом. В середине марта отправляется с Гастом в Венецию, которая сразу очаровала его. Круг чтения: “Бабье лето” А. Штифтера, Г. Спенсер, Д. Ст. Милль; богословские книги, в числе которых — “Христианство” Ф. Овербека, “Антропология Павла” Г. Людемана и “Христианство Юстина Мученика” М. фон Энгельгардта. Музыка – больше других – Шопен. В начале июля отправляется в Мариенбад. Читает Мериме, Сент-Бёва, Стендаля, Паскаля, Эмерсона. В первых числах сентября снова в Наумбурге. 8 октября через Франкфурт, Гейдельберг, Базель, Локарно отправляется в местечко Стреза у Лага Маджоре, откуда в середине ноября выезжает в Геную. Работа над “Утренней зарёй”, которую Ницше называет работой выздоравливающего. </w:t>
      </w:r>
    </w:p>
    <w:p w:rsidR="00D429CF" w:rsidRPr="007B241F" w:rsidRDefault="00D429CF" w:rsidP="00D429CF">
      <w:pPr>
        <w:spacing w:before="120"/>
        <w:ind w:firstLine="567"/>
        <w:jc w:val="both"/>
      </w:pPr>
      <w:r w:rsidRPr="007B241F">
        <w:t>1881</w:t>
      </w:r>
    </w:p>
    <w:p w:rsidR="00D429CF" w:rsidRPr="007B241F" w:rsidRDefault="00D429CF" w:rsidP="00D429CF">
      <w:pPr>
        <w:spacing w:before="120"/>
        <w:ind w:firstLine="567"/>
        <w:jc w:val="both"/>
      </w:pPr>
      <w:r w:rsidRPr="007B241F">
        <w:t xml:space="preserve">25 января рукопись “Утренней зари” отсылается П. Гасту с просьбой переписать её набело. В конце апреля Ницше покидает Геную и направляется с П. Гастом в местечко Рекоаро близ Венеции. Работа над корректурой “Утренней зари”. </w:t>
      </w:r>
    </w:p>
    <w:p w:rsidR="00D429CF" w:rsidRDefault="00D429CF" w:rsidP="00D429CF">
      <w:pPr>
        <w:spacing w:before="120"/>
        <w:ind w:firstLine="567"/>
        <w:jc w:val="both"/>
      </w:pPr>
      <w:r w:rsidRPr="007B241F">
        <w:t>4 июля — первая остановка в Сильс-Мария. “Я не знаю ничего более сообразного моей природе, чем этот кусочек высшей земли”. Читает присланный Овербеком том Куно Фишера о Спинозе. “Я изумлён, потрясён! У меня есть предшественник — и какой!” (Овербеку, 30 июля). Усиленные занятия естествознанием. В Сильс-Марии Ницше озаряет идея “вечного возвращения”, о которой он делает первые наброски. С начала осени снова резкое ухудшение здоровья. С 1 октября опять в Генуе, где в ноябре впервые слушает “Кармен” Бизе. С середины декабря начинает работу над продолжением “Утренней зари” (будущей “Весёлой наукой”).</w:t>
      </w:r>
      <w:r>
        <w:t xml:space="preserve"> </w:t>
      </w:r>
    </w:p>
    <w:p w:rsidR="00D429CF" w:rsidRPr="007B241F" w:rsidRDefault="00D429CF" w:rsidP="00D429CF">
      <w:pPr>
        <w:spacing w:before="120"/>
        <w:ind w:firstLine="567"/>
        <w:jc w:val="both"/>
      </w:pPr>
      <w:r w:rsidRPr="007B241F">
        <w:t>1882</w:t>
      </w:r>
    </w:p>
    <w:p w:rsidR="00D429CF" w:rsidRPr="007B241F" w:rsidRDefault="00D429CF" w:rsidP="00D429CF">
      <w:pPr>
        <w:spacing w:before="120"/>
        <w:ind w:firstLine="567"/>
        <w:jc w:val="both"/>
      </w:pPr>
      <w:r w:rsidRPr="007B241F">
        <w:t xml:space="preserve">Некоторое улучшение состояния. П. Рэ посещает Ницше в Генуе в феврале. 29 марта Ницше отплывает на парусном торговом судне из Генуи в Мессину, где остаётся до 20 апреля. После этого по приглашению М. фон Мейзенбуг и П. Рэ приезжает в Рим, где знакомится с Лу фон Саломэ, дочерью петербургского генерала и почитательницей книг Ницше, как впрочем всего экстравагантного. Ницше и Рэ, влюблённые в Лу, решают втроём изучать естественные науки. Отказ Лу на предложение Ницше выйти за него замуж. Путешествие с Рэ, Лу фон Саломэ и её матерью в Орту. С 18 мая в Наумбурге. Пишет стихотворный цикл “Идиллии из Мессины” и дорабатывает “Весёлую науку”. С 25 июня по 27 августа в Таутенбурге. В последних числах августа выход в свет “Весёлой науки”. </w:t>
      </w:r>
    </w:p>
    <w:p w:rsidR="00D429CF" w:rsidRPr="007B241F" w:rsidRDefault="00D429CF" w:rsidP="00D429CF">
      <w:pPr>
        <w:spacing w:before="120"/>
        <w:ind w:firstLine="567"/>
        <w:jc w:val="both"/>
      </w:pPr>
      <w:r w:rsidRPr="007B241F">
        <w:t>Знакомство Лу фон Саломэ с Элизабет Ницше; ужас сестры перед “совершенной аморальностью” подруги брата, в которой она увидела “персонифицированную философию” своего брата. С этого момента начинается мучительное и некрасивое развитие отношений между сестрой, братом и Лу фон Саломэ. Но это отдельная и интересная история, оказавшая сильнейшее воздействие на всю оставшуюся жизнь Ницше. Лу, очевидно, предпочитает общество П.Рэ, разбиваются мечты Ницше об “идеальном друге”, что в итоге приводит Ницше к мыслям о самоубийстве, разрыву с Лу и Рэ (впрочем, также и временного разрыва с сестрой и матерью). Как закономерный результат – резкое ухудшение здоровья. Ницше покидает Лейпциг. “Сегодня для меня начинается полное одиночество”.</w:t>
      </w:r>
    </w:p>
    <w:p w:rsidR="00D429CF" w:rsidRPr="007B241F" w:rsidRDefault="00D429CF" w:rsidP="00D429CF">
      <w:pPr>
        <w:spacing w:before="120"/>
        <w:ind w:firstLine="567"/>
        <w:jc w:val="both"/>
      </w:pPr>
      <w:r w:rsidRPr="007B241F">
        <w:t>1883</w:t>
      </w:r>
    </w:p>
    <w:p w:rsidR="00D429CF" w:rsidRPr="007B241F" w:rsidRDefault="00D429CF" w:rsidP="00D429CF">
      <w:pPr>
        <w:spacing w:before="120"/>
        <w:ind w:firstLine="567"/>
        <w:jc w:val="both"/>
      </w:pPr>
      <w:r w:rsidRPr="007B241F">
        <w:t xml:space="preserve">1-я часть “Так говорил Заратустра”. 13 февраля смерть Рихарда Вагнера в Венеции. С 23 февраля по 3 мая в Генуе. Примирение с матерью и сестрой. 4 мая отправляется в Рим, где остаётся до 16 июня. С 18 июня и уже до сентября в Сильс-Мария. 2-я часть “Так говорил Заратустра”. Невиданная внутренняя борьба, отразившаяся в “Заратустре”. 5 сентября отъезд в Наумбург на пять мучительных недель в связи с помолвкой Элизабет Ницше с доктром Б. Фёрстером, гимназическим учителем, вагнерианцем и антисемитом. В начале октября проездом через Базель отправляется в Геную. Снова резкое ухудшение состояния. В ноябре недельная остановка в Виллафранка и переезд в Ниццу, где отныне он будет проводить зиму. </w:t>
      </w:r>
    </w:p>
    <w:p w:rsidR="00D429CF" w:rsidRPr="007B241F" w:rsidRDefault="00D429CF" w:rsidP="00D429CF">
      <w:pPr>
        <w:spacing w:before="120"/>
        <w:ind w:firstLine="567"/>
        <w:jc w:val="both"/>
      </w:pPr>
      <w:r w:rsidRPr="007B241F">
        <w:t>1884</w:t>
      </w:r>
    </w:p>
    <w:p w:rsidR="00D429CF" w:rsidRPr="007B241F" w:rsidRDefault="00D429CF" w:rsidP="00D429CF">
      <w:pPr>
        <w:spacing w:before="120"/>
        <w:ind w:firstLine="567"/>
        <w:jc w:val="both"/>
      </w:pPr>
      <w:r w:rsidRPr="007B241F">
        <w:t>В январе З-я часть “Так говорил Заратустра”. С 21 апреля по 12 июня гостит в Венеции у П. Гаста. Восторженное прослушивание комической оперы Гаста “Венецианский лев”. В середине июня — Базель, после чего 15 июля третий приезд в Сильс-Мария, где отныне он будет проводить лето. В конце августа визит Генриха фон Штейна. 26 сентября отправляется в Цюрих, где мирится с сестрой. Знакомство с Готфридом Келером. Многочисленные поэтические пробы. 31 октября покидает Цюрих в направлении Ментоны, где остаётся до декабря. С первых чисел декабря до начала апреля следующего года снова в Ницце. Приезд Пауля Ланцкого.</w:t>
      </w:r>
    </w:p>
    <w:p w:rsidR="00D429CF" w:rsidRPr="007B241F" w:rsidRDefault="00D429CF" w:rsidP="00D429CF">
      <w:pPr>
        <w:spacing w:before="120"/>
        <w:ind w:firstLine="567"/>
        <w:jc w:val="both"/>
      </w:pPr>
      <w:r w:rsidRPr="007B241F">
        <w:t>1885</w:t>
      </w:r>
    </w:p>
    <w:p w:rsidR="00D429CF" w:rsidRPr="007B241F" w:rsidRDefault="00D429CF" w:rsidP="00D429CF">
      <w:pPr>
        <w:spacing w:before="120"/>
        <w:ind w:firstLine="567"/>
        <w:jc w:val="both"/>
      </w:pPr>
      <w:r w:rsidRPr="007B241F">
        <w:t>Завершение 4-й части “Так говорил Заратустра”. С 10 апреля по 6 июня в Венеции с П. Гастом. “Единственное место, где мне постоянно было хорошо и приятно…” С 7 июня до середины сентября четвёртая остановка в Сильс-Мария. Планы переработки “Человеческого, слишком человеческого” и написания нового “Несвоевременного размышления” о Вагнере. С середины сентября до конца октября — Наумбург, Лейпциг. Знакомство с зятем, Б. Фёрстером. Прощается с сестрой, готовящейся с мужем отбыть в Парагвай. В начале ноября проездом Мюнхен и Флоренция; затем третья остановка на зиму в Ницце (до конца апреля следующего года). Работа над “По ту сторону добра и зла”.</w:t>
      </w:r>
    </w:p>
    <w:p w:rsidR="00D429CF" w:rsidRPr="007B241F" w:rsidRDefault="00D429CF" w:rsidP="00D429CF">
      <w:pPr>
        <w:spacing w:before="120"/>
        <w:ind w:firstLine="567"/>
        <w:jc w:val="both"/>
      </w:pPr>
      <w:r w:rsidRPr="007B241F">
        <w:t>1886</w:t>
      </w:r>
    </w:p>
    <w:p w:rsidR="00D429CF" w:rsidRPr="007B241F" w:rsidRDefault="00D429CF" w:rsidP="00D429CF">
      <w:pPr>
        <w:spacing w:before="120"/>
        <w:ind w:firstLine="567"/>
        <w:jc w:val="both"/>
      </w:pPr>
      <w:r w:rsidRPr="007B241F">
        <w:t xml:space="preserve">В мае-июне — Венеция, Наумбург, Лейпциг. Тщетные переговоры с издателями об издании “По ту сторону добра и зла” и вынужденное решение издать книгу за свой счёт. Встреча со старым другом Э. Роде прошла в атмосфере чуждости. Роде: “Словно бы он пришёл из какой-то страны, где ещё никто не жил...” Атмосфера непонимания и одиночества сгущается вокруг Ницше. С начала июля (до конца сентября) пятая остановка в Сильс-Мария. Выход в свет “По ту сторону добра и зла”. Новые издания “Рождения трагедии” (с “Опытом самокритики”) и обоих томов “Человеческого, слишком человеческого” (с новыми предисловиями). Рецензия И. В. Видмана на “По ту сторону добра и зла” в бернском “Бунде”. 25 сентября переезд через Готард в местечко Рута Лигуре у Генуи. Подготовка новых изданий “Утренней зари” и “Весёлой науки”. С 22 октября снова в Ницце (до апреля следующего года). Работа над пятой книгой “Весёлой науки”. Начало работы над “Волей к власти” (“Переоценкой всех ценностей”). “Великолепное письмо” от И. Тэна, которому Ницше отослал “По ту сторону добра и зла”. Читает Ренана, Зибеля, Монталамбера. Открытие Достоевского. </w:t>
      </w:r>
    </w:p>
    <w:p w:rsidR="00D429CF" w:rsidRPr="007B241F" w:rsidRDefault="00D429CF" w:rsidP="00D429CF">
      <w:pPr>
        <w:spacing w:before="120"/>
        <w:ind w:firstLine="567"/>
        <w:jc w:val="both"/>
      </w:pPr>
      <w:r w:rsidRPr="007B241F">
        <w:t>1887</w:t>
      </w:r>
    </w:p>
    <w:p w:rsidR="00D429CF" w:rsidRPr="007B241F" w:rsidRDefault="00D429CF" w:rsidP="00D429CF">
      <w:pPr>
        <w:spacing w:before="120"/>
        <w:ind w:firstLine="567"/>
        <w:jc w:val="both"/>
      </w:pPr>
      <w:r w:rsidRPr="007B241F">
        <w:t xml:space="preserve">В январе в Монте-Карло слушает впервые увертюру к “Парсифалю”: “...писал ли Вагнер когда-либо лучше” (Гасту, 21 января). 3 апреля выезжает из Ниццы в Каннобио (Лаго Маджоре), где остаётся до конца месяца. Работа над корректурой пятой книги “Весёлой науки”. С 28 апреля в Цюрихе. Визит Овербека. С 12 июня (до конца сентября) шестая остановка в Сильс-Мария. Потрясён известием о смерти Г. фон Штейна, умершим в 30-летнем возратсе. Работа над “Генеалогией морали”. Визит после 14-летнего перерыва П. Дёйссена в Сильс-Мария. С 21 сентября по 21 октября — Венеция; правка с П. Гастом корректуры “Генеалогии морали”. В октябре выход в свет партитуры “Гимна к жизни”. “Когда-нибудь, в близком или далёком будущем, его будут петь в память обо мне, в память о философе, у которого не было настоящего и который даже не хотел иметь его”. </w:t>
      </w:r>
    </w:p>
    <w:p w:rsidR="00D429CF" w:rsidRPr="007B241F" w:rsidRDefault="00D429CF" w:rsidP="00D429CF">
      <w:pPr>
        <w:spacing w:before="120"/>
        <w:ind w:firstLine="567"/>
        <w:jc w:val="both"/>
      </w:pPr>
      <w:r w:rsidRPr="007B241F">
        <w:t>С конца октября (до апреля следующего года) последняя, пятая остановка в Ницце. Из письма к Ф. Овербеку от 12 ноября: “Мне кажется, что для меня замкнулась своего рода эпоха; обратный просмотр был бы как нельзя более уместен. Десятилетие болезни, больше чем десятилетие, и не просто болезни, от которой существовали бы врачи и лекарства. Знает ли, собственно, кто-либо, что сделало меня больным? что годами держало меня возле смерти в жажде смерти? Не думаю. Если исключить Р. Вагнера, то никто ещё не шёл мне навстречу с тысячной долей страсти и страдания, чтобы найти со мною “общий язык”; так был я уже ребёнком один, я и сегодня ещё один, в свои 44 года. Это ужасное десятилетие, оставшееся за мною, вдоволь дало мне отведать, что означит быть в такой степени одиноким, уединённым: что значит одиночество страдающего, который лишён всякого средства хотя бы сопротивляться, хотя бы “защищать” себя”. Круг чтения: Монтень, Письма Галиани к г-же д'Эпине, Дневник Гонкуров. Выход в свет “Генеалогии морали”. И, как всегда, музыка, музыка, музыка… “Меня раздражает все, что нельзя выразить музыкой”.</w:t>
      </w:r>
    </w:p>
    <w:p w:rsidR="00D429CF" w:rsidRDefault="00D429CF" w:rsidP="00D429CF">
      <w:pPr>
        <w:spacing w:before="120"/>
        <w:ind w:firstLine="567"/>
        <w:jc w:val="both"/>
      </w:pPr>
      <w:r w:rsidRPr="007B241F">
        <w:t>26 ноября получает первое письмо от Г. Брандеса, положившее начало их переписке. Брандес: “Вы принадлежите к немногим людям, с которыми мне хочется говорить”.</w:t>
      </w:r>
      <w:r>
        <w:t xml:space="preserve"> </w:t>
      </w:r>
    </w:p>
    <w:p w:rsidR="00D429CF" w:rsidRPr="007B241F" w:rsidRDefault="00D429CF" w:rsidP="00D429CF">
      <w:pPr>
        <w:spacing w:before="120"/>
        <w:ind w:firstLine="567"/>
        <w:jc w:val="both"/>
      </w:pPr>
      <w:r w:rsidRPr="007B241F">
        <w:t>1888</w:t>
      </w:r>
    </w:p>
    <w:p w:rsidR="00D429CF" w:rsidRPr="007B241F" w:rsidRDefault="00D429CF" w:rsidP="00D429CF">
      <w:pPr>
        <w:spacing w:before="120"/>
        <w:ind w:firstLine="567"/>
        <w:jc w:val="both"/>
      </w:pPr>
      <w:r w:rsidRPr="007B241F">
        <w:t xml:space="preserve">Всю зиму работает над материалами к “Переоценке всех ценностей”. Круг чтения: Плутарх, посмертные сочинения Бодлера, “Бесы” Достоевского во французском переводе Виктора Дерели, “Моя религия” Л. Толстого, “Пролегомены к истории Израиля” И. Вельгаузена, Э. Ренан “Жизнь Иисуса”, Б. Констан “Некоторые размышления о немецком театре”. В новогоднем приложении и бернскому “Бунду” появляется подписанный К. Шпиттелером обзор сочинений Ницше. Г. Брандес начинает читать в Копенгагенском университете курс лекций о философии Ницше. </w:t>
      </w:r>
    </w:p>
    <w:p w:rsidR="00D429CF" w:rsidRPr="007B241F" w:rsidRDefault="00D429CF" w:rsidP="00D429CF">
      <w:pPr>
        <w:spacing w:before="120"/>
        <w:ind w:firstLine="567"/>
        <w:jc w:val="both"/>
      </w:pPr>
      <w:r w:rsidRPr="007B241F">
        <w:t xml:space="preserve">В начале апреля отъезд в Турин и — “открытие” Турина. Во время пребывания в Турине (с 5 апреля по 5 июня) Ницше пишет “Казус Вагнер” и продолжает работу над материалами “Переоценки”. Книги, прочитанные за этот период: В. Хен “Мысли о Гёте” и Л. Жакольо “Религиозные законодатели. Ману — Моисей — Магомет”. С 6 июня (до 20 сентября) седьмая — последняя остановка в Сильс-Мария. Работа над “Дионисовыми дифирамбами”. С конца августа (и уже до конца) необыкновенный взрыв эйфории: пишет “Сумерки идолов” и почти параллельно “Антихриста”. С 21 сентября снова в Турине, по прежнему адресу: via Carlo-Alberto 6 III напротив palazzo Carignano и с видом на piazza Carlo-Alberto. Выход в свет “Казуса Вагнер”. Правка (с помощью Гаста) корректуры “Сумерек идолов” и “Антихриста”. </w:t>
      </w:r>
    </w:p>
    <w:p w:rsidR="00D429CF" w:rsidRPr="007B241F" w:rsidRDefault="00D429CF" w:rsidP="00D429CF">
      <w:pPr>
        <w:spacing w:before="120"/>
        <w:ind w:firstLine="567"/>
        <w:jc w:val="both"/>
      </w:pPr>
      <w:r w:rsidRPr="007B241F">
        <w:t xml:space="preserve">15 октября (в день своего рождения) начинает работу над “Ecce Homo” и завершает рукопись 4 ноября. Разрыв отношений с Г. фон Бюловом (из-за отрицательного отношения последнего к рекомендуемой Ницше опере П. Гаста “Венецианский лев”) и М. фон Мейзенбуг (возмутившейся тоном туринского письма о Вагнере). 25 октября в “Музыкальном еженедельнике”, издаваемом Э. В. Фрицшем, издателем Ницше, появляется статья вагнерианца Рихарда Поля “Казус Ницше”, содержащая злобные нападки на Ницше. </w:t>
      </w:r>
    </w:p>
    <w:p w:rsidR="00D429CF" w:rsidRPr="007B241F" w:rsidRDefault="00D429CF" w:rsidP="00D429CF">
      <w:pPr>
        <w:spacing w:before="120"/>
        <w:ind w:firstLine="567"/>
        <w:jc w:val="both"/>
      </w:pPr>
      <w:r w:rsidRPr="007B241F">
        <w:t>Выход в свет “Сумерек идолов”. Отсылка двух экземпляров Я. Буркхардту и А. Стриндбергу (последний уже читал “Казус Вагнер”, присланный ему Г. Брандесом). В начале декабря первое письмо от Стриндберга: “Я заканчиваю все письма к моим друзьям словами: читайте Ницше! Это моё “Карфаген должен быть разрушен!”. Первые явные признаки душевного расстройства.</w:t>
      </w:r>
    </w:p>
    <w:p w:rsidR="00D429CF" w:rsidRPr="007B241F" w:rsidRDefault="00D429CF" w:rsidP="00D429CF">
      <w:pPr>
        <w:spacing w:before="120"/>
        <w:ind w:firstLine="567"/>
        <w:jc w:val="both"/>
      </w:pPr>
      <w:r w:rsidRPr="007B241F">
        <w:t>1889</w:t>
      </w:r>
    </w:p>
    <w:p w:rsidR="00D429CF" w:rsidRPr="007B241F" w:rsidRDefault="00D429CF" w:rsidP="00D429CF">
      <w:pPr>
        <w:spacing w:before="120"/>
        <w:ind w:firstLine="567"/>
        <w:jc w:val="both"/>
      </w:pPr>
      <w:r w:rsidRPr="007B241F">
        <w:t xml:space="preserve">1 января. Посвящение “Дионисовых дифирамбов” французскому поэту Катюлю Мендесу: “Желая оказать человечеству безграничное благодеяние, я даю ему мои Дифирамбы. Я передаю их в руки поэту Изолины, величайшему и первому сатиру из ныне — и не только ныне — живущих... Подпись: Дионис”. </w:t>
      </w:r>
    </w:p>
    <w:p w:rsidR="00D429CF" w:rsidRPr="007B241F" w:rsidRDefault="00D429CF" w:rsidP="00D429CF">
      <w:pPr>
        <w:spacing w:before="120"/>
        <w:ind w:firstLine="567"/>
        <w:jc w:val="both"/>
      </w:pPr>
      <w:r w:rsidRPr="007B241F">
        <w:t xml:space="preserve">2 января. Отказ от публикации “Ницше contra Вагнер”: “События полностью опередили это маленькое сочинение”. По рассказам туринских знакомых Ницше, в последние дни он, как и всегда, совершал свои одинокие прогулки, часто бывал в библиотеке, где читал новые книги, купить которые ему не хватало средств, покупал фрукты. Его домовладелец, Давид Фино, сообщал о многочасовых фортепианных импровизациях своего постояльца по вечерам. </w:t>
      </w:r>
    </w:p>
    <w:p w:rsidR="00D429CF" w:rsidRPr="007B241F" w:rsidRDefault="00D429CF" w:rsidP="00D429CF">
      <w:pPr>
        <w:spacing w:before="120"/>
        <w:ind w:firstLine="567"/>
        <w:jc w:val="both"/>
      </w:pPr>
      <w:r w:rsidRPr="007B241F">
        <w:t xml:space="preserve">3 января. Апоплексический удар на улице и окончательное помрачение. Рассылка безумных почтовых открыток до 7 января. 5 января большое письмо к Я. Буркхардту, настолько встревожившее последнего, что он вынужден поделиться этой тревогой с Ф. Овербеком. Овербек, и сам получивший 7 января аналогичное письмо, консультируется с базельским психиатром Л. Вилли и вечером того же дня выезжает в Турин. 9 января с помощью немецкого дантиста Мишера, живущего в Турине, он вывозит Ницше в Базель. 10 января больного помещают в психиатрической клинике. 13 января приезд матери в Базель. Диагноз Вилли: “Paralysis progressiva”. 17 января мать с двумя сопровождающими отвозит больного сына в психиатрическую клинику йенского университета. Безумие Ницше очевидно и бесспорно, однако природа этого безумия до сих пор является загадкой. </w:t>
      </w:r>
    </w:p>
    <w:p w:rsidR="00D429CF" w:rsidRPr="007B241F" w:rsidRDefault="00D429CF" w:rsidP="00D429CF">
      <w:pPr>
        <w:spacing w:before="120"/>
        <w:ind w:firstLine="567"/>
        <w:jc w:val="both"/>
      </w:pPr>
      <w:r w:rsidRPr="007B241F">
        <w:t>В начале июня, запутавшись в хозяйственных делах, Б. Фёрстер кончает жизнь самоубийством в Сан-Бернардино (Парагвай). Осенью авантюрная затея Ю. Лангбена “вылечить” больного.</w:t>
      </w:r>
    </w:p>
    <w:p w:rsidR="00D429CF" w:rsidRPr="007B241F" w:rsidRDefault="00D429CF" w:rsidP="00D429CF">
      <w:pPr>
        <w:spacing w:before="120"/>
        <w:ind w:firstLine="567"/>
        <w:jc w:val="both"/>
      </w:pPr>
      <w:r w:rsidRPr="007B241F">
        <w:t>1890</w:t>
      </w:r>
    </w:p>
    <w:p w:rsidR="00D429CF" w:rsidRPr="007B241F" w:rsidRDefault="00D429CF" w:rsidP="00D429CF">
      <w:pPr>
        <w:spacing w:before="120"/>
        <w:ind w:firstLine="567"/>
        <w:jc w:val="both"/>
      </w:pPr>
      <w:r w:rsidRPr="007B241F">
        <w:t>21 января визит П. Гаста, улучшение состояния Ницше, надежда на выздоровление. И великолепная музыка в его исполнении на фортепиано. Музыка, так и не покинувшая его, в отличие от разума. 13 мая, надеясь на скорое выздоровление, мать перевозит больного сына к себе в Наумбург на домашнее попечение (“под расписку”). Осенью приезд сестры из Парагвая.</w:t>
      </w:r>
    </w:p>
    <w:p w:rsidR="00D429CF" w:rsidRPr="007B241F" w:rsidRDefault="00D429CF" w:rsidP="00D429CF">
      <w:pPr>
        <w:spacing w:before="120"/>
        <w:ind w:firstLine="567"/>
        <w:jc w:val="both"/>
      </w:pPr>
      <w:r w:rsidRPr="007B241F">
        <w:t>1891</w:t>
      </w:r>
    </w:p>
    <w:p w:rsidR="00D429CF" w:rsidRPr="007B241F" w:rsidRDefault="00D429CF" w:rsidP="00D429CF">
      <w:pPr>
        <w:spacing w:before="120"/>
        <w:ind w:firstLine="567"/>
        <w:jc w:val="both"/>
      </w:pPr>
      <w:r w:rsidRPr="007B241F">
        <w:t xml:space="preserve">Первое вмешательство Э. Фёрстер-Ницше в издание сочинений Ницше: она препятствует опубликованию 4-й части “Заратустры” (в основном из-за “Праздника осла”). </w:t>
      </w:r>
    </w:p>
    <w:p w:rsidR="00D429CF" w:rsidRPr="007B241F" w:rsidRDefault="00D429CF" w:rsidP="00D429CF">
      <w:pPr>
        <w:spacing w:before="120"/>
        <w:ind w:firstLine="567"/>
        <w:jc w:val="both"/>
      </w:pPr>
      <w:r w:rsidRPr="007B241F">
        <w:t>1892</w:t>
      </w:r>
    </w:p>
    <w:p w:rsidR="00D429CF" w:rsidRPr="007B241F" w:rsidRDefault="00D429CF" w:rsidP="00D429CF">
      <w:pPr>
        <w:spacing w:before="120"/>
        <w:ind w:firstLine="567"/>
        <w:jc w:val="both"/>
      </w:pPr>
      <w:r w:rsidRPr="007B241F">
        <w:t>С согласия матери и после переговоров с издателем К. Г. Науманом П. Гаст подготавливает первое полное собрание сочинений Ницше и избранных отрывков из наследия.</w:t>
      </w:r>
    </w:p>
    <w:p w:rsidR="00D429CF" w:rsidRPr="007B241F" w:rsidRDefault="00D429CF" w:rsidP="00D429CF">
      <w:pPr>
        <w:spacing w:before="120"/>
        <w:ind w:firstLine="567"/>
        <w:jc w:val="both"/>
      </w:pPr>
      <w:r w:rsidRPr="007B241F">
        <w:t>1893</w:t>
      </w:r>
    </w:p>
    <w:p w:rsidR="00D429CF" w:rsidRPr="007B241F" w:rsidRDefault="00D429CF" w:rsidP="00D429CF">
      <w:pPr>
        <w:spacing w:before="120"/>
        <w:ind w:firstLine="567"/>
        <w:jc w:val="both"/>
      </w:pPr>
      <w:r w:rsidRPr="007B241F">
        <w:t>Окончательное возвращение сестры в Германию. Конфликт с П. Гас— том в связи с изданием; приостановка издания.</w:t>
      </w:r>
    </w:p>
    <w:p w:rsidR="00D429CF" w:rsidRPr="007B241F" w:rsidRDefault="00D429CF" w:rsidP="00D429CF">
      <w:pPr>
        <w:spacing w:before="120"/>
        <w:ind w:firstLine="567"/>
        <w:jc w:val="both"/>
      </w:pPr>
      <w:r w:rsidRPr="007B241F">
        <w:t>1894</w:t>
      </w:r>
    </w:p>
    <w:p w:rsidR="00D429CF" w:rsidRPr="007B241F" w:rsidRDefault="00D429CF" w:rsidP="00D429CF">
      <w:pPr>
        <w:spacing w:before="120"/>
        <w:ind w:firstLine="567"/>
        <w:jc w:val="both"/>
      </w:pPr>
      <w:r w:rsidRPr="007B241F">
        <w:t xml:space="preserve">Резкое ухудшение состояния. В феврале основание Архива Ницше. Отстранение П. Гаста от сотрудничества. Договор сестры с Ф. Кёгелем и начало второго издания собрания сочинений. </w:t>
      </w:r>
    </w:p>
    <w:p w:rsidR="00D429CF" w:rsidRPr="007B241F" w:rsidRDefault="00D429CF" w:rsidP="00D429CF">
      <w:pPr>
        <w:spacing w:before="120"/>
        <w:ind w:firstLine="567"/>
        <w:jc w:val="both"/>
      </w:pPr>
      <w:r w:rsidRPr="007B241F">
        <w:t>1895</w:t>
      </w:r>
    </w:p>
    <w:p w:rsidR="00D429CF" w:rsidRPr="007B241F" w:rsidRDefault="00D429CF" w:rsidP="00D429CF">
      <w:pPr>
        <w:spacing w:before="120"/>
        <w:ind w:firstLine="567"/>
        <w:jc w:val="both"/>
      </w:pPr>
      <w:r w:rsidRPr="007B241F">
        <w:t xml:space="preserve">Весной во время краткого отсутствия матери художник Курт Стёвинг делает по просьбе сестры несколько портретов тяжелобольного Ницше; портреты выставляются в Лейпциге и Берлине. Из письма матери к Ф. Овербеку от 28 марта: “Кто знает, не должны ли вы, оба лучших друга (Овербек и Гаст. — К. С.) моего сына, постоять и за его мать”. Выход в свет “Антихриста” и “Ницше contra Вагнер”. Сестре удаётся оформить опекунство и приобрести в собственность сочинения и наследие брата. </w:t>
      </w:r>
    </w:p>
    <w:p w:rsidR="00D429CF" w:rsidRPr="007B241F" w:rsidRDefault="00D429CF" w:rsidP="00D429CF">
      <w:pPr>
        <w:spacing w:before="120"/>
        <w:ind w:firstLine="567"/>
        <w:jc w:val="both"/>
      </w:pPr>
      <w:r w:rsidRPr="007B241F">
        <w:t>1896</w:t>
      </w:r>
    </w:p>
    <w:p w:rsidR="00D429CF" w:rsidRPr="007B241F" w:rsidRDefault="00D429CF" w:rsidP="00D429CF">
      <w:pPr>
        <w:spacing w:before="120"/>
        <w:ind w:firstLine="567"/>
        <w:jc w:val="both"/>
      </w:pPr>
      <w:r w:rsidRPr="007B241F">
        <w:t xml:space="preserve">В августе Архив Ницше переносится в Веймар. </w:t>
      </w:r>
    </w:p>
    <w:p w:rsidR="00D429CF" w:rsidRPr="007B241F" w:rsidRDefault="00D429CF" w:rsidP="00D429CF">
      <w:pPr>
        <w:spacing w:before="120"/>
        <w:ind w:firstLine="567"/>
        <w:jc w:val="both"/>
      </w:pPr>
      <w:r w:rsidRPr="007B241F">
        <w:t>1897</w:t>
      </w:r>
    </w:p>
    <w:p w:rsidR="00D429CF" w:rsidRPr="007B241F" w:rsidRDefault="00D429CF" w:rsidP="00D429CF">
      <w:pPr>
        <w:spacing w:before="120"/>
        <w:ind w:firstLine="567"/>
        <w:jc w:val="both"/>
      </w:pPr>
      <w:r w:rsidRPr="007B241F">
        <w:t xml:space="preserve">20 апреля — смерть матери. Незадолго до этого сестра перевозит больного Ницше в Веймар. </w:t>
      </w:r>
    </w:p>
    <w:p w:rsidR="00D429CF" w:rsidRPr="007B241F" w:rsidRDefault="00D429CF" w:rsidP="00D429CF">
      <w:pPr>
        <w:spacing w:before="120"/>
        <w:ind w:firstLine="567"/>
        <w:jc w:val="both"/>
      </w:pPr>
      <w:r w:rsidRPr="007B241F">
        <w:t>1898</w:t>
      </w:r>
    </w:p>
    <w:p w:rsidR="00D429CF" w:rsidRPr="007B241F" w:rsidRDefault="00D429CF" w:rsidP="00D429CF">
      <w:pPr>
        <w:spacing w:before="120"/>
        <w:ind w:firstLine="567"/>
        <w:jc w:val="both"/>
      </w:pPr>
      <w:r w:rsidRPr="007B241F">
        <w:t xml:space="preserve">Смерть Эрвина Роде. “Когда я сообщила ему об этом, он после долгого молчания вышепнул: “Ах, Роде!” — и слеза скатилась по его щеке”. Повторный апоплексический удар. </w:t>
      </w:r>
    </w:p>
    <w:p w:rsidR="00D429CF" w:rsidRPr="007B241F" w:rsidRDefault="00D429CF" w:rsidP="00D429CF">
      <w:pPr>
        <w:spacing w:before="120"/>
        <w:ind w:firstLine="567"/>
        <w:jc w:val="both"/>
      </w:pPr>
      <w:r w:rsidRPr="007B241F">
        <w:t>1899</w:t>
      </w:r>
    </w:p>
    <w:p w:rsidR="00D429CF" w:rsidRPr="007B241F" w:rsidRDefault="00D429CF" w:rsidP="00D429CF">
      <w:pPr>
        <w:spacing w:before="120"/>
        <w:ind w:firstLine="567"/>
        <w:jc w:val="both"/>
      </w:pPr>
      <w:r w:rsidRPr="007B241F">
        <w:t xml:space="preserve">П. Гаст, примирившись с Э. Фёрстер-Ницше, начинает третье издание полного собрания сочинений Ницше. Новый апоплексический удар. </w:t>
      </w:r>
    </w:p>
    <w:p w:rsidR="00D429CF" w:rsidRPr="007B241F" w:rsidRDefault="00D429CF" w:rsidP="00D429CF">
      <w:pPr>
        <w:spacing w:before="120"/>
        <w:ind w:firstLine="567"/>
        <w:jc w:val="both"/>
      </w:pPr>
      <w:r w:rsidRPr="007B241F">
        <w:t>1900</w:t>
      </w:r>
    </w:p>
    <w:p w:rsidR="00D429CF" w:rsidRDefault="00D429CF" w:rsidP="00D429CF">
      <w:pPr>
        <w:spacing w:before="120"/>
        <w:ind w:firstLine="567"/>
        <w:jc w:val="both"/>
      </w:pPr>
      <w:r w:rsidRPr="007B241F">
        <w:t xml:space="preserve">25 августа в полдень: смерть Фридриха Ницше в Веймаре. </w:t>
      </w:r>
      <w:r>
        <w:t xml:space="preserve"> </w:t>
      </w:r>
    </w:p>
    <w:p w:rsidR="003F3287" w:rsidRDefault="00D429CF">
      <w:r w:rsidRPr="00D429CF">
        <w:rPr>
          <w:b/>
          <w:bCs/>
          <w:sz w:val="28"/>
          <w:szCs w:val="28"/>
        </w:rPr>
        <w:t xml:space="preserve"> </w:t>
      </w:r>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9CF"/>
    <w:rsid w:val="003F3287"/>
    <w:rsid w:val="004915ED"/>
    <w:rsid w:val="007B241F"/>
    <w:rsid w:val="00A06149"/>
    <w:rsid w:val="00BB0DE0"/>
    <w:rsid w:val="00C70065"/>
    <w:rsid w:val="00C860FA"/>
    <w:rsid w:val="00D429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A49E90-1C37-4A94-AD32-D712D788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9C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2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18633</Words>
  <Characters>10622</Characters>
  <Application>Microsoft Office Word</Application>
  <DocSecurity>0</DocSecurity>
  <Lines>88</Lines>
  <Paragraphs>58</Paragraphs>
  <ScaleCrop>false</ScaleCrop>
  <Company>Home</Company>
  <LinksUpToDate>false</LinksUpToDate>
  <CharactersWithSpaces>29197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биография Ницше</dc:title>
  <dc:subject/>
  <dc:creator>User</dc:creator>
  <cp:keywords/>
  <dc:description/>
  <cp:lastModifiedBy>admin</cp:lastModifiedBy>
  <cp:revision>2</cp:revision>
  <dcterms:created xsi:type="dcterms:W3CDTF">2014-01-25T18:40:00Z</dcterms:created>
  <dcterms:modified xsi:type="dcterms:W3CDTF">2014-01-25T18:40:00Z</dcterms:modified>
</cp:coreProperties>
</file>