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37" w:rsidRDefault="00400537">
      <w:pPr>
        <w:spacing w:line="360" w:lineRule="auto"/>
        <w:jc w:val="center"/>
        <w:rPr>
          <w:b/>
          <w:sz w:val="46"/>
          <w:lang w:val="en-US"/>
        </w:rPr>
      </w:pPr>
    </w:p>
    <w:p w:rsidR="00400537" w:rsidRDefault="00400537">
      <w:pPr>
        <w:spacing w:line="360" w:lineRule="auto"/>
        <w:jc w:val="center"/>
        <w:rPr>
          <w:b/>
          <w:sz w:val="46"/>
        </w:rPr>
      </w:pPr>
      <w:r>
        <w:rPr>
          <w:b/>
          <w:sz w:val="46"/>
        </w:rPr>
        <w:t>Московский Государственный Агроинженерный Университет им. В.П. Горячкина</w:t>
      </w: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spacing w:line="360" w:lineRule="auto"/>
        <w:jc w:val="right"/>
        <w:rPr>
          <w:i/>
          <w:sz w:val="23"/>
        </w:rPr>
      </w:pPr>
      <w:r>
        <w:rPr>
          <w:i/>
          <w:sz w:val="23"/>
        </w:rPr>
        <w:t xml:space="preserve"> </w:t>
      </w:r>
    </w:p>
    <w:p w:rsidR="00400537" w:rsidRDefault="00400537">
      <w:pPr>
        <w:spacing w:line="360" w:lineRule="auto"/>
        <w:jc w:val="right"/>
        <w:rPr>
          <w:i/>
          <w:sz w:val="23"/>
        </w:rPr>
      </w:pPr>
    </w:p>
    <w:p w:rsidR="00400537" w:rsidRDefault="00400537">
      <w:pPr>
        <w:spacing w:line="360" w:lineRule="auto"/>
        <w:jc w:val="right"/>
        <w:rPr>
          <w:i/>
          <w:sz w:val="23"/>
        </w:rPr>
      </w:pPr>
    </w:p>
    <w:p w:rsidR="00400537" w:rsidRDefault="00400537">
      <w:pPr>
        <w:spacing w:line="360" w:lineRule="auto"/>
        <w:jc w:val="right"/>
        <w:rPr>
          <w:i/>
          <w:sz w:val="23"/>
        </w:rPr>
      </w:pPr>
    </w:p>
    <w:p w:rsidR="00400537" w:rsidRDefault="00400537">
      <w:pPr>
        <w:spacing w:line="360" w:lineRule="auto"/>
        <w:jc w:val="both"/>
        <w:rPr>
          <w:sz w:val="23"/>
        </w:rPr>
      </w:pPr>
    </w:p>
    <w:p w:rsidR="00400537" w:rsidRDefault="00400537">
      <w:pPr>
        <w:pStyle w:val="a4"/>
        <w:rPr>
          <w:u w:val="single"/>
        </w:rPr>
      </w:pPr>
      <w:r>
        <w:rPr>
          <w:u w:val="single"/>
        </w:rPr>
        <w:t>Доклад по теме:</w:t>
      </w:r>
    </w:p>
    <w:p w:rsidR="00400537" w:rsidRDefault="00400537">
      <w:pPr>
        <w:pStyle w:val="a4"/>
        <w:rPr>
          <w:sz w:val="43"/>
          <w:lang w:val="en-US"/>
        </w:rPr>
      </w:pPr>
      <w:r>
        <w:rPr>
          <w:sz w:val="43"/>
          <w:lang w:val="en-US"/>
        </w:rPr>
        <w:t>“</w:t>
      </w:r>
      <w:r>
        <w:rPr>
          <w:sz w:val="43"/>
        </w:rPr>
        <w:t>Креативное мышление.</w:t>
      </w:r>
      <w:r>
        <w:rPr>
          <w:sz w:val="43"/>
          <w:lang w:val="en-US"/>
        </w:rPr>
        <w:t>”</w:t>
      </w: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spacing w:line="360" w:lineRule="auto"/>
        <w:jc w:val="both"/>
        <w:rPr>
          <w:sz w:val="23"/>
        </w:rPr>
      </w:pPr>
    </w:p>
    <w:p w:rsidR="00400537" w:rsidRDefault="00400537">
      <w:pPr>
        <w:pStyle w:val="2"/>
        <w:jc w:val="right"/>
        <w:rPr>
          <w:b/>
          <w:sz w:val="23"/>
        </w:rPr>
      </w:pPr>
      <w:r>
        <w:rPr>
          <w:b/>
          <w:sz w:val="23"/>
          <w:lang w:val="en-US"/>
        </w:rPr>
        <w:t>Выполнил:</w:t>
      </w:r>
      <w:r>
        <w:rPr>
          <w:b/>
          <w:sz w:val="23"/>
        </w:rPr>
        <w:t xml:space="preserve"> Потапов В.В</w:t>
      </w:r>
    </w:p>
    <w:p w:rsidR="00400537" w:rsidRDefault="00400537">
      <w:pPr>
        <w:pStyle w:val="2"/>
        <w:jc w:val="both"/>
        <w:rPr>
          <w:b/>
          <w:sz w:val="23"/>
        </w:rPr>
      </w:pPr>
      <w:r>
        <w:rPr>
          <w:b/>
          <w:sz w:val="23"/>
        </w:rPr>
        <w:t xml:space="preserve">                        </w:t>
      </w:r>
      <w:r>
        <w:rPr>
          <w:b/>
          <w:sz w:val="23"/>
        </w:rPr>
        <w:tab/>
      </w:r>
      <w:r>
        <w:rPr>
          <w:b/>
          <w:sz w:val="23"/>
        </w:rPr>
        <w:tab/>
      </w:r>
      <w:r>
        <w:rPr>
          <w:b/>
          <w:sz w:val="23"/>
        </w:rPr>
        <w:tab/>
      </w:r>
      <w:r>
        <w:rPr>
          <w:b/>
          <w:sz w:val="23"/>
        </w:rPr>
        <w:tab/>
        <w:t xml:space="preserve">             </w:t>
      </w:r>
      <w:r>
        <w:rPr>
          <w:b/>
          <w:sz w:val="23"/>
        </w:rPr>
        <w:tab/>
      </w:r>
      <w:r>
        <w:rPr>
          <w:b/>
          <w:sz w:val="23"/>
        </w:rPr>
        <w:tab/>
        <w:t xml:space="preserve"> </w:t>
      </w:r>
    </w:p>
    <w:p w:rsidR="00400537" w:rsidRDefault="00400537">
      <w:pPr>
        <w:pStyle w:val="2"/>
        <w:rPr>
          <w:b/>
          <w:sz w:val="23"/>
          <w:lang w:val="en-US"/>
        </w:rPr>
      </w:pPr>
    </w:p>
    <w:p w:rsidR="00400537" w:rsidRDefault="00400537">
      <w:pPr>
        <w:pStyle w:val="2"/>
        <w:rPr>
          <w:b/>
          <w:sz w:val="23"/>
          <w:lang w:val="en-US"/>
        </w:rPr>
      </w:pPr>
    </w:p>
    <w:p w:rsidR="00400537" w:rsidRDefault="00400537">
      <w:pPr>
        <w:pStyle w:val="2"/>
        <w:rPr>
          <w:b/>
          <w:sz w:val="23"/>
          <w:lang w:val="en-US"/>
        </w:rPr>
      </w:pPr>
    </w:p>
    <w:p w:rsidR="00400537" w:rsidRDefault="00400537">
      <w:pPr>
        <w:pStyle w:val="2"/>
        <w:rPr>
          <w:b/>
          <w:sz w:val="23"/>
          <w:lang w:val="en-US"/>
        </w:rPr>
      </w:pPr>
    </w:p>
    <w:p w:rsidR="00400537" w:rsidRDefault="00400537">
      <w:pPr>
        <w:pStyle w:val="2"/>
        <w:rPr>
          <w:b/>
          <w:sz w:val="23"/>
          <w:lang w:val="en-US"/>
        </w:rPr>
      </w:pPr>
    </w:p>
    <w:p w:rsidR="00400537" w:rsidRDefault="00400537">
      <w:pPr>
        <w:pStyle w:val="2"/>
        <w:rPr>
          <w:b/>
          <w:sz w:val="23"/>
          <w:lang w:val="en-US"/>
        </w:rPr>
      </w:pPr>
    </w:p>
    <w:p w:rsidR="00400537" w:rsidRDefault="00400537">
      <w:pPr>
        <w:pStyle w:val="2"/>
        <w:rPr>
          <w:b/>
          <w:sz w:val="23"/>
          <w:lang w:val="en-US"/>
        </w:rPr>
      </w:pPr>
    </w:p>
    <w:p w:rsidR="00400537" w:rsidRDefault="00400537">
      <w:pPr>
        <w:ind w:firstLine="426"/>
        <w:jc w:val="center"/>
        <w:rPr>
          <w:b/>
          <w:sz w:val="28"/>
          <w:lang w:val="en-US"/>
        </w:rPr>
      </w:pPr>
      <w:r>
        <w:rPr>
          <w:b/>
          <w:sz w:val="28"/>
        </w:rPr>
        <w:t>Москва 2001г.</w:t>
      </w:r>
      <w:r>
        <w:rPr>
          <w:b/>
          <w:sz w:val="28"/>
          <w:lang w:val="en-US"/>
        </w:rPr>
        <w:br w:type="page"/>
      </w:r>
      <w:r>
        <w:rPr>
          <w:b/>
          <w:sz w:val="28"/>
        </w:rPr>
        <w:t>Творческое мышление.</w:t>
      </w:r>
    </w:p>
    <w:p w:rsidR="00400537" w:rsidRDefault="00400537">
      <w:pPr>
        <w:ind w:firstLine="426"/>
        <w:rPr>
          <w:sz w:val="28"/>
        </w:rPr>
      </w:pPr>
      <w:r>
        <w:rPr>
          <w:sz w:val="28"/>
        </w:rPr>
        <w:t>Одной из областей человеческого ума, в которую пока еще не вторглись компьютеры, является творческое (креативное) мышление. Психологи никак не могут прийти к единому определению термина креативность. Однако  многие из них понимают под креативностью способность видеть вещи в новом и необычном свете и находить уникальные решения проблем. Креативность является полной противоположностью шаблонного мышления (ограниченность выбора при поиске возможных решений и тенденций одинаково подходить к разным проблемам). Она уводит в сторону от банальных идей и скучного, привычного взгляда на вещи и рождает оригинальные решения. Креативность делает процесс мышления увлекательным и помогает находить новые решения старых проблем. Психологи единодушны</w:t>
      </w:r>
    </w:p>
    <w:p w:rsidR="00400537" w:rsidRDefault="00400537">
      <w:pPr>
        <w:rPr>
          <w:sz w:val="28"/>
        </w:rPr>
      </w:pPr>
      <w:r>
        <w:rPr>
          <w:sz w:val="28"/>
        </w:rPr>
        <w:t xml:space="preserve"> в том, что креативность и интеллект – не одно и то же. Согласно многочисленным результатам компетентных исследований, не все люди с высоким </w:t>
      </w:r>
      <w:r>
        <w:rPr>
          <w:sz w:val="28"/>
          <w:lang w:val="en-US"/>
        </w:rPr>
        <w:t>IQ</w:t>
      </w:r>
      <w:r>
        <w:rPr>
          <w:sz w:val="28"/>
        </w:rPr>
        <w:t xml:space="preserve"> обладают креативностью.</w:t>
      </w:r>
    </w:p>
    <w:p w:rsidR="00400537" w:rsidRDefault="00400537">
      <w:pPr>
        <w:ind w:firstLine="426"/>
        <w:rPr>
          <w:sz w:val="28"/>
        </w:rPr>
      </w:pPr>
      <w:r>
        <w:rPr>
          <w:sz w:val="28"/>
        </w:rPr>
        <w:t>Некоторые исследователи при оценке креативности человека основываются на его результатах или достижениях. Признаками креативности они считают такие общественно-полезные результаты, как изобретения, создание произведений искусства или сочинение музыкальных произведений. Хотя между достижениями и творческими способностями существует некоторая связь, по данным Бэррона и Харрингтона она весьма слаба.</w:t>
      </w:r>
    </w:p>
    <w:p w:rsidR="00400537" w:rsidRDefault="00400537">
      <w:pPr>
        <w:ind w:firstLine="426"/>
        <w:jc w:val="center"/>
        <w:rPr>
          <w:b/>
          <w:sz w:val="28"/>
        </w:rPr>
      </w:pPr>
      <w:r>
        <w:rPr>
          <w:b/>
          <w:sz w:val="28"/>
        </w:rPr>
        <w:t>Характерные черты творческих личностей.</w:t>
      </w:r>
    </w:p>
    <w:p w:rsidR="00400537" w:rsidRDefault="00400537">
      <w:pPr>
        <w:ind w:firstLine="426"/>
        <w:rPr>
          <w:sz w:val="28"/>
        </w:rPr>
      </w:pPr>
      <w:r>
        <w:rPr>
          <w:sz w:val="28"/>
        </w:rPr>
        <w:t>Как вы представляете себе творческую личность? Наверное, в образе сумасбродного фантазера, не похожего на нормальных людей. Андрисон обнаружил, что писатели более подвержены эмоциональным перепадам настроения, чем люди других профессий. Многие из людей, занимающихся творческой деятельностью, окружающие считают неуживчивыми, независимыми, самоуверенными и легко поддающимися смене настроений.</w:t>
      </w:r>
    </w:p>
    <w:p w:rsidR="00400537" w:rsidRDefault="00400537">
      <w:pPr>
        <w:ind w:firstLine="426"/>
        <w:rPr>
          <w:sz w:val="28"/>
          <w:lang w:val="en-US"/>
        </w:rPr>
      </w:pPr>
      <w:r>
        <w:rPr>
          <w:sz w:val="28"/>
        </w:rPr>
        <w:t>Но совершенно очевидно, что творческая деятельность требует также и большой работы. Мадиган и Элвуд подчеркивают важное значение таких качеств, как любознательность и упорство. Они описывают, как швейцарский изобретатель Жорж де Местраль придумал застежку-</w:t>
      </w:r>
      <w:r>
        <w:rPr>
          <w:sz w:val="28"/>
          <w:lang w:val="en-US"/>
        </w:rPr>
        <w:t>“</w:t>
      </w:r>
      <w:r>
        <w:rPr>
          <w:sz w:val="28"/>
        </w:rPr>
        <w:t>липучку</w:t>
      </w:r>
      <w:r>
        <w:rPr>
          <w:sz w:val="28"/>
          <w:lang w:val="en-US"/>
        </w:rPr>
        <w:t>”. Однажды на охоте к его одежде и шерсти собаки пристали головки репейника. Стараясь отодрать их от одежды, де Местрель заинтересовался, почему они так крепко прилипают к ткани</w:t>
      </w:r>
      <w:r>
        <w:rPr>
          <w:sz w:val="28"/>
        </w:rPr>
        <w:t>.</w:t>
      </w:r>
      <w:r>
        <w:rPr>
          <w:sz w:val="28"/>
          <w:lang w:val="en-US"/>
        </w:rPr>
        <w:t xml:space="preserve"> </w:t>
      </w:r>
      <w:r>
        <w:rPr>
          <w:sz w:val="28"/>
        </w:rPr>
        <w:t xml:space="preserve">Он рассмотрел репьи под микроскопом и обнаружил, что на каждой головке имеются сотни маленьких крючочков. Много лет он настойчиво пытался найти способ крепления подобных крючочков к ленте из ткани. В конце концов, у него получилась </w:t>
      </w:r>
      <w:r>
        <w:rPr>
          <w:sz w:val="28"/>
          <w:lang w:val="en-US"/>
        </w:rPr>
        <w:t>“</w:t>
      </w:r>
      <w:r>
        <w:rPr>
          <w:sz w:val="28"/>
        </w:rPr>
        <w:t>липучка</w:t>
      </w:r>
      <w:r>
        <w:rPr>
          <w:sz w:val="28"/>
          <w:lang w:val="en-US"/>
        </w:rPr>
        <w:t>”.</w:t>
      </w:r>
    </w:p>
    <w:p w:rsidR="00400537" w:rsidRDefault="00400537">
      <w:pPr>
        <w:ind w:firstLine="426"/>
        <w:rPr>
          <w:sz w:val="28"/>
        </w:rPr>
      </w:pPr>
      <w:r>
        <w:rPr>
          <w:sz w:val="28"/>
          <w:lang w:val="en-US"/>
        </w:rPr>
        <w:t xml:space="preserve">У других творческих личностей процесс </w:t>
      </w:r>
      <w:r>
        <w:rPr>
          <w:sz w:val="28"/>
        </w:rPr>
        <w:t>творчества происходит примерно так же. Бетховен проводил долгие часы за сочинением музыки, потом рвал исписанные листы и переписывал их заново.</w:t>
      </w:r>
    </w:p>
    <w:p w:rsidR="00400537" w:rsidRDefault="00400537">
      <w:pPr>
        <w:ind w:firstLine="426"/>
        <w:rPr>
          <w:sz w:val="28"/>
        </w:rPr>
      </w:pPr>
    </w:p>
    <w:p w:rsidR="00400537" w:rsidRDefault="00400537">
      <w:pPr>
        <w:ind w:firstLine="426"/>
        <w:jc w:val="center"/>
        <w:rPr>
          <w:b/>
          <w:sz w:val="28"/>
        </w:rPr>
      </w:pPr>
      <w:r>
        <w:rPr>
          <w:b/>
          <w:sz w:val="28"/>
        </w:rPr>
        <w:t>Развитие творческого мышления.</w:t>
      </w:r>
    </w:p>
    <w:p w:rsidR="00400537" w:rsidRDefault="00400537">
      <w:pPr>
        <w:pStyle w:val="a3"/>
      </w:pPr>
      <w:r>
        <w:t xml:space="preserve">Как научиться мыслить более творчески? В ответ на этот вопрос можно предложить целый ряд рекомендаций. Многие психологи советуют записывать все приходящие в голову идеи, как хорошие, так и плохие. Если вы будете стараться выдвигать только хорошие идеи, это  может привести, с одной стороны, к </w:t>
      </w:r>
      <w:r>
        <w:rPr>
          <w:lang w:val="en-US"/>
        </w:rPr>
        <w:t xml:space="preserve">“ухудшению” </w:t>
      </w:r>
      <w:r>
        <w:t>потенциально плодотворных мыслей, а с другой – к постоянному чувству неудовлетворенности.</w:t>
      </w:r>
    </w:p>
    <w:p w:rsidR="00400537" w:rsidRDefault="00400537">
      <w:pPr>
        <w:pStyle w:val="a3"/>
      </w:pPr>
      <w:r>
        <w:t>Когда вы  занимаетесь творческой работой, не стоит упражняться в развитии критического мышления (оценка высказанных суждений и создание обоснованного вывода). Дайте себе побольше времени на размышления. Некоторые психологи советуют разыграть решаемую задачу в лицах или нарисовать ее схему, чтобы создать о ней более наглядное представление. Они рекомендуют разговаривать вслух с самим собой и, разыгрывая задачу в лицах, проходить через все ее решения. Всегда полезно идти по стопам известных творчески мыслящих людей и проявлять упорство. Несколько советов по развитию креативности:</w:t>
      </w:r>
    </w:p>
    <w:p w:rsidR="00400537" w:rsidRDefault="00400537">
      <w:pPr>
        <w:pStyle w:val="a3"/>
        <w:numPr>
          <w:ilvl w:val="0"/>
          <w:numId w:val="1"/>
        </w:numPr>
        <w:tabs>
          <w:tab w:val="clear" w:pos="360"/>
          <w:tab w:val="num" w:pos="786"/>
        </w:tabs>
        <w:ind w:left="786"/>
        <w:rPr>
          <w:lang w:val="en-US"/>
        </w:rPr>
      </w:pPr>
      <w:r>
        <w:rPr>
          <w:lang w:val="en-US"/>
        </w:rPr>
        <w:t>Сознательно прилагайте усилия к тому, чтобы проявлять оригинальность и выдви</w:t>
      </w:r>
      <w:r>
        <w:t>гать новые идеи.</w:t>
      </w:r>
    </w:p>
    <w:p w:rsidR="00400537" w:rsidRDefault="00400537">
      <w:pPr>
        <w:pStyle w:val="a3"/>
        <w:numPr>
          <w:ilvl w:val="0"/>
          <w:numId w:val="1"/>
        </w:numPr>
        <w:tabs>
          <w:tab w:val="clear" w:pos="360"/>
          <w:tab w:val="num" w:pos="786"/>
        </w:tabs>
        <w:ind w:left="786"/>
        <w:rPr>
          <w:lang w:val="en-US"/>
        </w:rPr>
      </w:pPr>
      <w:r>
        <w:t>Не беспокойтесь о том, что о вас могут подумать люди.</w:t>
      </w:r>
    </w:p>
    <w:p w:rsidR="00400537" w:rsidRDefault="00400537">
      <w:pPr>
        <w:pStyle w:val="a3"/>
        <w:numPr>
          <w:ilvl w:val="0"/>
          <w:numId w:val="1"/>
        </w:numPr>
        <w:tabs>
          <w:tab w:val="clear" w:pos="360"/>
          <w:tab w:val="num" w:pos="786"/>
        </w:tabs>
        <w:ind w:left="786"/>
        <w:rPr>
          <w:lang w:val="en-US"/>
        </w:rPr>
      </w:pPr>
      <w:r>
        <w:t>Старайтесь мыслить широко, при этом, не обращая внимания на запреты, накладываемые культурными традициями.</w:t>
      </w:r>
    </w:p>
    <w:p w:rsidR="00400537" w:rsidRDefault="00400537">
      <w:pPr>
        <w:pStyle w:val="a3"/>
        <w:numPr>
          <w:ilvl w:val="0"/>
          <w:numId w:val="1"/>
        </w:numPr>
        <w:tabs>
          <w:tab w:val="clear" w:pos="360"/>
          <w:tab w:val="num" w:pos="786"/>
        </w:tabs>
        <w:ind w:left="786"/>
        <w:rPr>
          <w:lang w:val="en-US"/>
        </w:rPr>
      </w:pPr>
      <w:r>
        <w:t>Если вы ошиблись при первой попытке, рассмотрите другие варианты и попробуйте найти новые пути.</w:t>
      </w:r>
    </w:p>
    <w:p w:rsidR="00400537" w:rsidRDefault="00400537">
      <w:pPr>
        <w:pStyle w:val="a3"/>
        <w:numPr>
          <w:ilvl w:val="0"/>
          <w:numId w:val="1"/>
        </w:numPr>
        <w:tabs>
          <w:tab w:val="clear" w:pos="360"/>
          <w:tab w:val="num" w:pos="786"/>
        </w:tabs>
        <w:ind w:left="786"/>
        <w:rPr>
          <w:lang w:val="en-US"/>
        </w:rPr>
      </w:pPr>
      <w:r>
        <w:t>Будьте всегда открыты для дискуссии и проверяйте свои предположения.</w:t>
      </w:r>
    </w:p>
    <w:p w:rsidR="00400537" w:rsidRDefault="00400537">
      <w:pPr>
        <w:pStyle w:val="a3"/>
        <w:numPr>
          <w:ilvl w:val="0"/>
          <w:numId w:val="1"/>
        </w:numPr>
        <w:tabs>
          <w:tab w:val="clear" w:pos="360"/>
          <w:tab w:val="num" w:pos="786"/>
        </w:tabs>
        <w:ind w:left="786"/>
        <w:rPr>
          <w:lang w:val="en-US"/>
        </w:rPr>
      </w:pPr>
      <w:r>
        <w:t>Ищите объяснения странных и непонятных вещей.</w:t>
      </w:r>
    </w:p>
    <w:p w:rsidR="00400537" w:rsidRDefault="00400537">
      <w:pPr>
        <w:pStyle w:val="a3"/>
        <w:numPr>
          <w:ilvl w:val="0"/>
          <w:numId w:val="1"/>
        </w:numPr>
        <w:tabs>
          <w:tab w:val="clear" w:pos="360"/>
          <w:tab w:val="num" w:pos="786"/>
        </w:tabs>
        <w:ind w:left="786"/>
        <w:rPr>
          <w:lang w:val="en-US"/>
        </w:rPr>
      </w:pPr>
      <w:r>
        <w:t>Преодолевайте функциональную фиксированность и ищите необычные способы применения обычных вещей.</w:t>
      </w:r>
    </w:p>
    <w:p w:rsidR="00400537" w:rsidRDefault="00400537">
      <w:pPr>
        <w:pStyle w:val="a3"/>
        <w:numPr>
          <w:ilvl w:val="0"/>
          <w:numId w:val="1"/>
        </w:numPr>
        <w:tabs>
          <w:tab w:val="clear" w:pos="360"/>
          <w:tab w:val="num" w:pos="786"/>
        </w:tabs>
        <w:ind w:left="786"/>
        <w:rPr>
          <w:lang w:val="en-US"/>
        </w:rPr>
      </w:pPr>
      <w:r>
        <w:t>Откажитесь от привычных методов деятельности и попробуйте поискать новые подходы.</w:t>
      </w:r>
    </w:p>
    <w:p w:rsidR="00400537" w:rsidRDefault="00400537">
      <w:pPr>
        <w:pStyle w:val="a3"/>
        <w:numPr>
          <w:ilvl w:val="0"/>
          <w:numId w:val="1"/>
        </w:numPr>
        <w:tabs>
          <w:tab w:val="clear" w:pos="360"/>
          <w:tab w:val="num" w:pos="786"/>
        </w:tabs>
        <w:ind w:left="786"/>
        <w:rPr>
          <w:lang w:val="en-US"/>
        </w:rPr>
      </w:pPr>
      <w:r>
        <w:t xml:space="preserve">Чтобы выдать </w:t>
      </w:r>
      <w:r>
        <w:rPr>
          <w:lang w:val="en-US"/>
        </w:rPr>
        <w:t>“</w:t>
      </w:r>
      <w:r>
        <w:t>на-гора</w:t>
      </w:r>
      <w:r>
        <w:rPr>
          <w:lang w:val="en-US"/>
        </w:rPr>
        <w:t xml:space="preserve">” </w:t>
      </w:r>
      <w:r>
        <w:t>как можно больше идей, используйте метод мозгового штурма.</w:t>
      </w:r>
    </w:p>
    <w:p w:rsidR="00400537" w:rsidRDefault="00400537">
      <w:pPr>
        <w:pStyle w:val="a3"/>
        <w:numPr>
          <w:ilvl w:val="0"/>
          <w:numId w:val="1"/>
        </w:numPr>
        <w:tabs>
          <w:tab w:val="clear" w:pos="360"/>
          <w:tab w:val="num" w:pos="786"/>
        </w:tabs>
        <w:ind w:left="786"/>
        <w:rPr>
          <w:b/>
          <w:lang w:val="en-US"/>
        </w:rPr>
      </w:pPr>
      <w:r>
        <w:t>При оценке идей старайтесь быть объективным. Представьте, что они принадлежат не вам, а другому человеку.</w:t>
      </w: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pPr>
    </w:p>
    <w:p w:rsidR="00400537" w:rsidRDefault="00400537">
      <w:pPr>
        <w:pStyle w:val="a3"/>
        <w:jc w:val="right"/>
        <w:rPr>
          <w:b/>
          <w:sz w:val="18"/>
          <w:lang w:val="en-US"/>
        </w:rPr>
      </w:pPr>
      <w:r>
        <w:rPr>
          <w:sz w:val="18"/>
          <w:lang w:val="en-US"/>
        </w:rPr>
        <w:t>Razval.inc</w:t>
      </w:r>
      <w:bookmarkStart w:id="0" w:name="_GoBack"/>
      <w:bookmarkEnd w:id="0"/>
    </w:p>
    <w:sectPr w:rsidR="00400537">
      <w:pgSz w:w="11906" w:h="16838"/>
      <w:pgMar w:top="709" w:right="1800" w:bottom="28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14A4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721"/>
    <w:rsid w:val="000A3AE9"/>
    <w:rsid w:val="002B6721"/>
    <w:rsid w:val="00400537"/>
    <w:rsid w:val="00EB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EEBA38-DFF7-4BC0-A3BB-8321B3EC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rPr>
      <w:sz w:val="28"/>
    </w:rPr>
  </w:style>
  <w:style w:type="paragraph" w:styleId="a4">
    <w:name w:val="Body Text"/>
    <w:basedOn w:val="a"/>
    <w:semiHidden/>
    <w:pPr>
      <w:spacing w:line="360" w:lineRule="auto"/>
      <w:jc w:val="center"/>
    </w:pPr>
    <w:rPr>
      <w:b/>
      <w:sz w:val="48"/>
    </w:rPr>
  </w:style>
  <w:style w:type="paragraph" w:styleId="2">
    <w:name w:val="Body Text 2"/>
    <w:basedOn w:val="a"/>
    <w:semiHidden/>
    <w:pPr>
      <w:spacing w:line="360" w:lineRule="auto"/>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Одной из областей человеческого ума, в которую пока еще не вторглись компьютеры, является творческое (креативное) мышление</vt:lpstr>
    </vt:vector>
  </TitlesOfParts>
  <Company>General</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областей человеческого ума, в которую пока еще не вторглись компьютеры, является творческое (креативное) мышление</dc:title>
  <dc:subject/>
  <dc:creator>General</dc:creator>
  <cp:keywords/>
  <cp:lastModifiedBy>admin</cp:lastModifiedBy>
  <cp:revision>2</cp:revision>
  <cp:lastPrinted>2001-12-07T16:32:00Z</cp:lastPrinted>
  <dcterms:created xsi:type="dcterms:W3CDTF">2014-02-09T10:34:00Z</dcterms:created>
  <dcterms:modified xsi:type="dcterms:W3CDTF">2014-02-09T10:34:00Z</dcterms:modified>
</cp:coreProperties>
</file>