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45" w:rsidRDefault="00430C45">
      <w:pPr>
        <w:jc w:val="center"/>
        <w:rPr>
          <w:sz w:val="32"/>
          <w:szCs w:val="32"/>
        </w:rPr>
      </w:pPr>
      <w:r>
        <w:rPr>
          <w:sz w:val="32"/>
          <w:szCs w:val="32"/>
        </w:rPr>
        <w:t>МИНИСТЕРСТВО ОБРАЗОВАНИЯ РОССИЙСКОЙ ФЕДЕРАЦИИ</w:t>
      </w:r>
    </w:p>
    <w:p w:rsidR="00430C45" w:rsidRDefault="00430C45">
      <w:pPr>
        <w:jc w:val="center"/>
        <w:rPr>
          <w:sz w:val="32"/>
          <w:szCs w:val="32"/>
        </w:rPr>
      </w:pPr>
      <w:r>
        <w:rPr>
          <w:sz w:val="32"/>
          <w:szCs w:val="32"/>
        </w:rPr>
        <w:t>АКАДЕМИЯ УПРАВЛЕНИЯ И ПРЕДПРИНИМАТЕЛЬСТВА</w:t>
      </w: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КОНТРОЛЬНАЯ РАБОТА ПО ПРЕДМЕТУ</w:t>
      </w:r>
    </w:p>
    <w:p w:rsidR="00430C45" w:rsidRDefault="00430C45">
      <w:pPr>
        <w:jc w:val="center"/>
        <w:rPr>
          <w:sz w:val="40"/>
          <w:szCs w:val="40"/>
        </w:rPr>
      </w:pPr>
      <w:r>
        <w:rPr>
          <w:sz w:val="40"/>
          <w:szCs w:val="40"/>
        </w:rPr>
        <w:t>ФИНАНСЫ, ДЕНЕЖНОЕ ОБРАЩЕНИЕ И КРЕДИТ</w:t>
      </w:r>
    </w:p>
    <w:p w:rsidR="00430C45" w:rsidRDefault="00430C45">
      <w:pPr>
        <w:jc w:val="center"/>
        <w:rPr>
          <w:sz w:val="40"/>
          <w:szCs w:val="40"/>
        </w:rPr>
      </w:pPr>
    </w:p>
    <w:p w:rsidR="00430C45" w:rsidRDefault="00430C45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ТЕМУ:</w:t>
      </w:r>
    </w:p>
    <w:p w:rsidR="00430C45" w:rsidRDefault="00430C45">
      <w:pPr>
        <w:jc w:val="center"/>
        <w:rPr>
          <w:sz w:val="40"/>
          <w:szCs w:val="40"/>
        </w:rPr>
      </w:pPr>
      <w:r>
        <w:rPr>
          <w:sz w:val="40"/>
          <w:szCs w:val="40"/>
        </w:rPr>
        <w:t>«</w:t>
      </w:r>
      <w:r>
        <w:rPr>
          <w:b/>
          <w:sz w:val="40"/>
          <w:szCs w:val="40"/>
        </w:rPr>
        <w:t>КРЕДИТ КАК ЭКОНОМИЧЕСКАЯ КАТЕГОРИЯ</w:t>
      </w:r>
      <w:r>
        <w:rPr>
          <w:sz w:val="40"/>
          <w:szCs w:val="40"/>
        </w:rPr>
        <w:t>»</w:t>
      </w:r>
    </w:p>
    <w:p w:rsidR="00430C45" w:rsidRDefault="00430C45">
      <w:pPr>
        <w:jc w:val="center"/>
        <w:rPr>
          <w:sz w:val="40"/>
          <w:szCs w:val="40"/>
        </w:rPr>
      </w:pPr>
    </w:p>
    <w:p w:rsidR="00430C45" w:rsidRDefault="00430C45">
      <w:pPr>
        <w:jc w:val="center"/>
        <w:rPr>
          <w:sz w:val="40"/>
          <w:szCs w:val="40"/>
        </w:rPr>
      </w:pPr>
    </w:p>
    <w:p w:rsidR="00430C45" w:rsidRDefault="00430C45">
      <w:pPr>
        <w:jc w:val="center"/>
        <w:rPr>
          <w:sz w:val="40"/>
          <w:szCs w:val="40"/>
        </w:rPr>
      </w:pPr>
    </w:p>
    <w:p w:rsidR="00430C45" w:rsidRDefault="00430C45">
      <w:pPr>
        <w:jc w:val="center"/>
        <w:rPr>
          <w:sz w:val="40"/>
          <w:szCs w:val="40"/>
        </w:rPr>
      </w:pPr>
    </w:p>
    <w:p w:rsidR="00430C45" w:rsidRDefault="00430C45">
      <w:pPr>
        <w:jc w:val="center"/>
        <w:rPr>
          <w:sz w:val="40"/>
          <w:szCs w:val="40"/>
        </w:rPr>
      </w:pPr>
    </w:p>
    <w:p w:rsidR="00430C45" w:rsidRDefault="00430C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430C45" w:rsidRDefault="00430C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ст. гр. КД-УСКО-02-2м/з</w:t>
      </w:r>
    </w:p>
    <w:p w:rsidR="00430C45" w:rsidRDefault="00430C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Сидорова Е.В.</w:t>
      </w:r>
    </w:p>
    <w:p w:rsidR="00430C45" w:rsidRDefault="00430C45">
      <w:pPr>
        <w:ind w:left="4956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430C45" w:rsidRDefault="00430C4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Истомина Н.А.</w: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jc w:val="center"/>
        <w:rPr>
          <w:sz w:val="28"/>
          <w:szCs w:val="28"/>
        </w:rPr>
      </w:pPr>
    </w:p>
    <w:p w:rsidR="00430C45" w:rsidRDefault="00430C45">
      <w:pPr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</w:t>
      </w:r>
    </w:p>
    <w:p w:rsidR="00430C45" w:rsidRDefault="00430C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СОДЕРЖАНИЕ:</w:t>
      </w:r>
    </w:p>
    <w:p w:rsidR="00430C45" w:rsidRDefault="00430C45">
      <w:pPr>
        <w:pStyle w:val="1"/>
        <w:tabs>
          <w:tab w:val="right" w:leader="dot" w:pos="9344"/>
        </w:tabs>
        <w:jc w:val="both"/>
        <w:rPr>
          <w:noProof/>
          <w:sz w:val="32"/>
          <w:szCs w:val="32"/>
        </w:rPr>
      </w:pPr>
      <w:r w:rsidRPr="00692626">
        <w:rPr>
          <w:rStyle w:val="a3"/>
          <w:noProof/>
          <w:sz w:val="32"/>
          <w:szCs w:val="32"/>
        </w:rPr>
        <w:t>ВВЕДЕНИЕ</w:t>
      </w:r>
      <w:r>
        <w:rPr>
          <w:noProof/>
          <w:webHidden/>
          <w:sz w:val="32"/>
          <w:szCs w:val="32"/>
        </w:rPr>
        <w:tab/>
        <w:t>3</w:t>
      </w:r>
    </w:p>
    <w:p w:rsidR="00430C45" w:rsidRDefault="00430C45">
      <w:pPr>
        <w:pStyle w:val="1"/>
        <w:tabs>
          <w:tab w:val="right" w:leader="dot" w:pos="9344"/>
        </w:tabs>
        <w:jc w:val="both"/>
        <w:rPr>
          <w:noProof/>
          <w:sz w:val="32"/>
          <w:szCs w:val="32"/>
        </w:rPr>
      </w:pPr>
      <w:r w:rsidRPr="00692626">
        <w:rPr>
          <w:rStyle w:val="a3"/>
          <w:noProof/>
          <w:sz w:val="32"/>
          <w:szCs w:val="32"/>
        </w:rPr>
        <w:t>1. Основные этапы развития кредитных отношений</w:t>
      </w:r>
      <w:r>
        <w:rPr>
          <w:noProof/>
          <w:webHidden/>
          <w:sz w:val="32"/>
          <w:szCs w:val="32"/>
        </w:rPr>
        <w:tab/>
        <w:t>4</w:t>
      </w:r>
    </w:p>
    <w:p w:rsidR="00430C45" w:rsidRDefault="00430C45">
      <w:pPr>
        <w:pStyle w:val="1"/>
        <w:tabs>
          <w:tab w:val="right" w:leader="dot" w:pos="9344"/>
        </w:tabs>
        <w:jc w:val="both"/>
        <w:rPr>
          <w:noProof/>
          <w:sz w:val="32"/>
          <w:szCs w:val="32"/>
        </w:rPr>
      </w:pPr>
      <w:r w:rsidRPr="00692626">
        <w:rPr>
          <w:rStyle w:val="a3"/>
          <w:bCs/>
          <w:noProof/>
          <w:sz w:val="32"/>
          <w:szCs w:val="32"/>
        </w:rPr>
        <w:t>2. Основные принципы кредита</w:t>
      </w:r>
      <w:r>
        <w:rPr>
          <w:noProof/>
          <w:webHidden/>
          <w:sz w:val="32"/>
          <w:szCs w:val="32"/>
        </w:rPr>
        <w:tab/>
        <w:t>6</w:t>
      </w:r>
    </w:p>
    <w:p w:rsidR="00430C45" w:rsidRDefault="00430C45">
      <w:pPr>
        <w:pStyle w:val="1"/>
        <w:tabs>
          <w:tab w:val="right" w:leader="dot" w:pos="9344"/>
        </w:tabs>
        <w:jc w:val="both"/>
        <w:rPr>
          <w:noProof/>
          <w:sz w:val="32"/>
          <w:szCs w:val="32"/>
        </w:rPr>
      </w:pPr>
      <w:r w:rsidRPr="00692626">
        <w:rPr>
          <w:rStyle w:val="a3"/>
          <w:bCs/>
          <w:noProof/>
          <w:sz w:val="32"/>
          <w:szCs w:val="32"/>
        </w:rPr>
        <w:t>3. Необходимость кредита</w:t>
      </w:r>
      <w:r>
        <w:rPr>
          <w:noProof/>
          <w:webHidden/>
          <w:sz w:val="32"/>
          <w:szCs w:val="32"/>
        </w:rPr>
        <w:tab/>
        <w:t>9</w:t>
      </w:r>
    </w:p>
    <w:p w:rsidR="00430C45" w:rsidRDefault="00430C45">
      <w:pPr>
        <w:pStyle w:val="1"/>
        <w:tabs>
          <w:tab w:val="right" w:leader="dot" w:pos="9344"/>
        </w:tabs>
        <w:jc w:val="both"/>
        <w:rPr>
          <w:noProof/>
          <w:sz w:val="32"/>
          <w:szCs w:val="32"/>
        </w:rPr>
      </w:pPr>
      <w:r w:rsidRPr="00692626">
        <w:rPr>
          <w:rStyle w:val="a3"/>
          <w:bCs/>
          <w:noProof/>
          <w:sz w:val="32"/>
          <w:szCs w:val="32"/>
        </w:rPr>
        <w:t>4. Содержание кредита</w:t>
      </w:r>
      <w:r>
        <w:rPr>
          <w:noProof/>
          <w:webHidden/>
          <w:sz w:val="32"/>
          <w:szCs w:val="32"/>
        </w:rPr>
        <w:tab/>
        <w:t>11</w:t>
      </w:r>
    </w:p>
    <w:p w:rsidR="00430C45" w:rsidRDefault="00430C45">
      <w:pPr>
        <w:pStyle w:val="1"/>
        <w:tabs>
          <w:tab w:val="right" w:leader="dot" w:pos="9344"/>
        </w:tabs>
        <w:jc w:val="both"/>
        <w:rPr>
          <w:noProof/>
          <w:sz w:val="32"/>
          <w:szCs w:val="32"/>
        </w:rPr>
      </w:pPr>
      <w:r w:rsidRPr="00692626">
        <w:rPr>
          <w:rStyle w:val="a3"/>
          <w:noProof/>
          <w:sz w:val="32"/>
          <w:szCs w:val="32"/>
        </w:rPr>
        <w:t>ПРИЛОЖЕНИЕ</w:t>
      </w:r>
      <w:r>
        <w:rPr>
          <w:noProof/>
          <w:webHidden/>
          <w:sz w:val="32"/>
          <w:szCs w:val="32"/>
        </w:rPr>
        <w:tab/>
        <w:t>14</w:t>
      </w:r>
    </w:p>
    <w:p w:rsidR="00430C45" w:rsidRDefault="00430C45">
      <w:pPr>
        <w:rPr>
          <w:sz w:val="32"/>
          <w:szCs w:val="32"/>
        </w:rPr>
      </w:pPr>
      <w:r>
        <w:rPr>
          <w:sz w:val="32"/>
          <w:szCs w:val="32"/>
        </w:rPr>
        <w:t>ЗАКЛЮЧЕНИЕ……………………………………………………….16</w:t>
      </w:r>
    </w:p>
    <w:p w:rsidR="00430C45" w:rsidRDefault="00430C45">
      <w:pPr>
        <w:pStyle w:val="1"/>
        <w:tabs>
          <w:tab w:val="right" w:leader="dot" w:pos="9344"/>
        </w:tabs>
        <w:jc w:val="both"/>
        <w:rPr>
          <w:noProof/>
          <w:sz w:val="32"/>
          <w:szCs w:val="32"/>
        </w:rPr>
      </w:pPr>
      <w:r w:rsidRPr="00692626">
        <w:rPr>
          <w:rStyle w:val="a3"/>
          <w:noProof/>
          <w:sz w:val="32"/>
          <w:szCs w:val="32"/>
        </w:rPr>
        <w:t>СОДЕРЖАНИЕ БИБЛИОГРАФИИ:</w:t>
      </w:r>
      <w:r>
        <w:rPr>
          <w:noProof/>
          <w:webHidden/>
          <w:sz w:val="32"/>
          <w:szCs w:val="32"/>
        </w:rPr>
        <w:tab/>
        <w:t>1</w:t>
      </w:r>
      <w:r>
        <w:rPr>
          <w:noProof/>
          <w:sz w:val="32"/>
          <w:szCs w:val="32"/>
        </w:rPr>
        <w:t>7</w:t>
      </w:r>
    </w:p>
    <w:p w:rsidR="00430C45" w:rsidRDefault="00430C45"/>
    <w:p w:rsidR="00430C45" w:rsidRDefault="00430C45"/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outlineLvl w:val="0"/>
        <w:rPr>
          <w:b/>
          <w:sz w:val="32"/>
          <w:szCs w:val="32"/>
        </w:rPr>
      </w:pPr>
      <w:bookmarkStart w:id="0" w:name="_Toc52201037"/>
      <w:r>
        <w:rPr>
          <w:b/>
          <w:sz w:val="32"/>
          <w:szCs w:val="32"/>
        </w:rPr>
        <w:t>ВВЕДЕНИЕ</w:t>
      </w:r>
      <w:bookmarkEnd w:id="0"/>
    </w:p>
    <w:p w:rsidR="00430C45" w:rsidRDefault="00430C45">
      <w:pPr>
        <w:jc w:val="center"/>
        <w:outlineLvl w:val="0"/>
        <w:rPr>
          <w:b/>
          <w:sz w:val="32"/>
          <w:szCs w:val="32"/>
        </w:rPr>
      </w:pPr>
    </w:p>
    <w:p w:rsidR="00430C45" w:rsidRDefault="00430C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Деньги, кредит, банки являются неотъемлемыми атрибутами современной цивилизации. Их функционирование позволяет соединить в непрерывный процесс производство, распределение, обмен и потребление общественного продукта. Без их использования не обходится ни один хозяйствующий субъект. </w:t>
      </w:r>
    </w:p>
    <w:p w:rsidR="00430C45" w:rsidRDefault="00430C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Деньги и кредит представляют собой сложный организм, они порождают сложные экономические связи, способны как облегчить обмен, так и создать определенные преграды на пути движения продукта.</w:t>
      </w:r>
      <w:r>
        <w:rPr>
          <w:sz w:val="28"/>
          <w:szCs w:val="28"/>
        </w:rPr>
        <w:tab/>
      </w:r>
    </w:p>
    <w:p w:rsidR="00430C45" w:rsidRDefault="00430C4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условиях перехода на рыночные отношения роль и значение финансово-кредитных рычагов резко возросло. Финансово-кредитная система – одна из тех секторов экономики, где наиболее эффективно работают рыночные механизмы. </w:t>
      </w:r>
    </w:p>
    <w:p w:rsidR="00430C45" w:rsidRDefault="00430C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Важным для обеспечения расширенного воспроизводства в народном хозяйстве являются укрепление денежного обращения и деятельность кредитной системы страны.</w:t>
      </w:r>
    </w:p>
    <w:p w:rsidR="00430C45" w:rsidRDefault="00430C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данной теме мы определим экономическую сущность кредита, его роль, значение и целевой характер.</w:t>
      </w:r>
    </w:p>
    <w:p w:rsidR="00430C45" w:rsidRDefault="00430C45">
      <w:pPr>
        <w:jc w:val="both"/>
        <w:outlineLvl w:val="0"/>
        <w:rPr>
          <w:sz w:val="28"/>
          <w:szCs w:val="28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jc w:val="center"/>
        <w:rPr>
          <w:b/>
          <w:sz w:val="32"/>
          <w:szCs w:val="32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 w:val="23"/>
          <w:szCs w:val="23"/>
        </w:rPr>
      </w:pPr>
      <w:bookmarkStart w:id="1" w:name="_Toc52201038"/>
      <w:r>
        <w:rPr>
          <w:b/>
          <w:color w:val="000000"/>
          <w:sz w:val="32"/>
          <w:szCs w:val="32"/>
        </w:rPr>
        <w:t>1. Основные этапы развития кредитных отношений</w:t>
      </w:r>
      <w:bookmarkEnd w:id="1"/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своем историческом развитии кредит миновал несколько последовательных этапов, каждый из которых характеризовался радикальными преобразованиями как по степени его распрост</w:t>
      </w:r>
      <w:r>
        <w:rPr>
          <w:color w:val="000000"/>
          <w:sz w:val="28"/>
          <w:szCs w:val="28"/>
        </w:rPr>
        <w:softHyphen/>
        <w:t>ранения и выполняемым функциям, так и непосредственным участникам.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Первичное становление. </w:t>
      </w:r>
      <w:r>
        <w:rPr>
          <w:color w:val="000000"/>
          <w:sz w:val="28"/>
          <w:szCs w:val="28"/>
        </w:rPr>
        <w:t>Основным признаком этого этапа было полное отсутствие на рынке ссудных капиталов специализи</w:t>
      </w:r>
      <w:r>
        <w:rPr>
          <w:color w:val="000000"/>
          <w:sz w:val="28"/>
          <w:szCs w:val="28"/>
        </w:rPr>
        <w:softHyphen/>
        <w:t>рованных посредников. Кредитные отношения устанавливались напрямую между владельцем свободных денежных средств и заемщиком. Кредит выступал в форме исключительно ростовщичес</w:t>
      </w:r>
      <w:r>
        <w:rPr>
          <w:color w:val="000000"/>
          <w:sz w:val="28"/>
          <w:szCs w:val="28"/>
        </w:rPr>
        <w:softHyphen/>
        <w:t>кого капитала, характерными чертами которого были: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полная децентрализация отношений займа, определяемых лишь прямой договоренностью между кредитором и заемщиком;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ограниченность распространения (кредит использовался в основном в сфере обращения и частично на цели непроизвод</w:t>
      </w:r>
      <w:r>
        <w:rPr>
          <w:color w:val="000000"/>
          <w:sz w:val="28"/>
          <w:szCs w:val="28"/>
        </w:rPr>
        <w:softHyphen/>
        <w:t>ственного потребления, т. е. без последующей капитализации);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сверхвысокая норма процента как платы за использование заемных средств.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Завершение этого этапа было связано со становлением ка</w:t>
      </w:r>
      <w:r>
        <w:rPr>
          <w:color w:val="000000"/>
          <w:sz w:val="28"/>
          <w:szCs w:val="28"/>
        </w:rPr>
        <w:softHyphen/>
        <w:t>питалистического способа производства, определившего резкое увеличение потребностей в заемных финансовых ресурсах на цели их производственного потребления (т.е. с обязательной последующей капитализацией). Индивидуальные капиталы рос</w:t>
      </w:r>
      <w:r>
        <w:rPr>
          <w:color w:val="000000"/>
          <w:sz w:val="28"/>
          <w:szCs w:val="28"/>
        </w:rPr>
        <w:softHyphen/>
        <w:t>товщиков были объективно не в состоянии удовлетворить ука</w:t>
      </w:r>
      <w:r>
        <w:rPr>
          <w:color w:val="000000"/>
          <w:sz w:val="28"/>
          <w:szCs w:val="28"/>
        </w:rPr>
        <w:softHyphen/>
        <w:t>занный спрос, что и побудило некоторых из них использовать в своей деятельности денежные средства, на заемных началах привлекаемые у других собственников (аналогичные функции начали выполнять и менялы, другие традиционные участники финансовых отношений, специализирующиеся ранее исключи</w:t>
      </w:r>
      <w:r>
        <w:rPr>
          <w:color w:val="000000"/>
          <w:sz w:val="28"/>
          <w:szCs w:val="28"/>
        </w:rPr>
        <w:softHyphen/>
        <w:t>тельно на обмене национальных валют).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Структурное развитие. </w:t>
      </w:r>
      <w:r>
        <w:rPr>
          <w:color w:val="000000"/>
          <w:sz w:val="28"/>
          <w:szCs w:val="28"/>
        </w:rPr>
        <w:t>Рассматриваемый этап развития кредита характеризовался появлением на рынке ссудных капита</w:t>
      </w:r>
      <w:r>
        <w:rPr>
          <w:color w:val="000000"/>
          <w:sz w:val="28"/>
          <w:szCs w:val="28"/>
        </w:rPr>
        <w:softHyphen/>
        <w:t>лов специализированных посредников в лице кредитно-финансо</w:t>
      </w:r>
      <w:r>
        <w:rPr>
          <w:color w:val="000000"/>
          <w:sz w:val="28"/>
          <w:szCs w:val="28"/>
        </w:rPr>
        <w:softHyphen/>
        <w:t>вых организаций. Первые банки, возникшие на базе крупных рос</w:t>
      </w:r>
      <w:r>
        <w:rPr>
          <w:color w:val="000000"/>
          <w:sz w:val="28"/>
          <w:szCs w:val="28"/>
        </w:rPr>
        <w:softHyphen/>
        <w:t>товщических и меняльных контор, приняли на себя важнейшие функции, ставшие впоследствии традиционными для большинства кредитных институтов;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аккумулирование свободных финансовых ресурсов с их последующей капитализацией и передачей заемщикам на платной основе;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обслуживание некоторых видов платежей и расчетов для юридических и физических лиц (в дальнейшем — и для го</w:t>
      </w:r>
      <w:r>
        <w:rPr>
          <w:color w:val="000000"/>
          <w:sz w:val="28"/>
          <w:szCs w:val="28"/>
        </w:rPr>
        <w:softHyphen/>
        <w:t>сударства);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проведение ряда специальных финансовых операций (например, по обслуживанию механизма вексельного обра</w:t>
      </w:r>
      <w:r>
        <w:rPr>
          <w:color w:val="000000"/>
          <w:sz w:val="28"/>
          <w:szCs w:val="28"/>
        </w:rPr>
        <w:softHyphen/>
        <w:t>щения, сделок с недвижимостью).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Растущий уровень спроса на услуги специализированных посредников и соответственно высокая норма прибыли на Рынке ссудных капиталов предопределила стремительное развитие банковской системы за счет перелива в нее капита</w:t>
      </w:r>
      <w:r>
        <w:rPr>
          <w:color w:val="000000"/>
          <w:sz w:val="28"/>
          <w:szCs w:val="28"/>
        </w:rPr>
        <w:softHyphen/>
        <w:t>лов из других сфер деятельности (учредителями вновь создаваемых кредитных организаций были уже не ростовщики или менялы, а промышленные и торговые капиталисты). Отношения на рынке ссудных капиталов начали приобретать до некоторой степени формализованный характер, устанав</w:t>
      </w:r>
      <w:r>
        <w:rPr>
          <w:color w:val="000000"/>
          <w:sz w:val="28"/>
          <w:szCs w:val="28"/>
        </w:rPr>
        <w:softHyphen/>
        <w:t>ливались типовые процедуры кредитования, среднерегио-нальные и средненациональные ставки ссудного процента, механизм ответственности сторон и т.п. Однако в целом де</w:t>
      </w:r>
      <w:r>
        <w:rPr>
          <w:color w:val="000000"/>
          <w:sz w:val="28"/>
          <w:szCs w:val="28"/>
        </w:rPr>
        <w:softHyphen/>
        <w:t>ятельность кредитных организаций по-прежнему носила де</w:t>
      </w:r>
      <w:r>
        <w:rPr>
          <w:color w:val="000000"/>
          <w:sz w:val="28"/>
          <w:szCs w:val="28"/>
        </w:rPr>
        <w:softHyphen/>
        <w:t>централизованный характер, что объективно препятствовало развитию рынка ссудных капиталов, а в условиях циклично</w:t>
      </w:r>
      <w:r>
        <w:rPr>
          <w:color w:val="000000"/>
          <w:sz w:val="28"/>
          <w:szCs w:val="28"/>
        </w:rPr>
        <w:softHyphen/>
        <w:t>го развития экономики временами провоцировало обостре</w:t>
      </w:r>
      <w:r>
        <w:rPr>
          <w:color w:val="000000"/>
          <w:sz w:val="28"/>
          <w:szCs w:val="28"/>
        </w:rPr>
        <w:softHyphen/>
        <w:t>ние диспропорций на других финансовых рынках.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Современное состояние. </w:t>
      </w:r>
      <w:r>
        <w:rPr>
          <w:color w:val="000000"/>
          <w:sz w:val="28"/>
          <w:szCs w:val="28"/>
        </w:rPr>
        <w:t>Основной признак этого этапа — централизованное регулирование кредитных отношений в экономике со стороны государства в лице центрального банка. Появление первых общенациональных государственных кре</w:t>
      </w:r>
      <w:r>
        <w:rPr>
          <w:color w:val="000000"/>
          <w:sz w:val="28"/>
          <w:szCs w:val="28"/>
        </w:rPr>
        <w:softHyphen/>
        <w:t>дитных институтов, наделенных монопольными функциями по координации и нормативно-методическому обеспечению кре</w:t>
      </w:r>
      <w:r>
        <w:rPr>
          <w:color w:val="000000"/>
          <w:sz w:val="28"/>
          <w:szCs w:val="28"/>
        </w:rPr>
        <w:softHyphen/>
        <w:t>дитно-денежных отношений, содействовало формированию полноценной системы безналичного денежного обращения, а также существенному расширению перечня услуг и операций коммерческих банков, например, по обслуживанию фондового рынка. В дальнейшем деятельность центральных банков разви</w:t>
      </w:r>
      <w:r>
        <w:rPr>
          <w:color w:val="000000"/>
          <w:sz w:val="28"/>
          <w:szCs w:val="28"/>
        </w:rPr>
        <w:softHyphen/>
        <w:t>валась по направлению прежде всего использования кредитных рычагов в качестве одного из наиболее эффективных регулято</w:t>
      </w:r>
      <w:r>
        <w:rPr>
          <w:color w:val="000000"/>
          <w:sz w:val="28"/>
          <w:szCs w:val="28"/>
        </w:rPr>
        <w:softHyphen/>
        <w:t>ров рыночной экономики, что потребовало определенного уже</w:t>
      </w:r>
      <w:r>
        <w:rPr>
          <w:color w:val="000000"/>
          <w:sz w:val="28"/>
          <w:szCs w:val="28"/>
        </w:rPr>
        <w:softHyphen/>
        <w:t>сточения контроля с их стороны за работой негосударственных кредитных организаций. Наконец, развитие информационных технологий в экономике, формирование глобальных банков</w:t>
      </w:r>
      <w:r>
        <w:rPr>
          <w:color w:val="000000"/>
          <w:sz w:val="28"/>
          <w:szCs w:val="28"/>
        </w:rPr>
        <w:softHyphen/>
        <w:t>ских сетей, компьютерных коммуникаций и баз данных позво</w:t>
      </w:r>
      <w:r>
        <w:rPr>
          <w:color w:val="000000"/>
          <w:sz w:val="28"/>
          <w:szCs w:val="28"/>
        </w:rPr>
        <w:softHyphen/>
        <w:t>лили вывести кредитные отношения на принципиально новый качественный уровень в части как техники обслуживания кли</w:t>
      </w:r>
      <w:r>
        <w:rPr>
          <w:color w:val="000000"/>
          <w:sz w:val="28"/>
          <w:szCs w:val="28"/>
        </w:rPr>
        <w:softHyphen/>
        <w:t>ента, так и распространения их на все сферы финансовой дея</w:t>
      </w:r>
      <w:r>
        <w:rPr>
          <w:color w:val="000000"/>
          <w:sz w:val="28"/>
          <w:szCs w:val="28"/>
        </w:rPr>
        <w:softHyphen/>
        <w:t>тельности, в том числе — на международных рынках.</w:t>
      </w:r>
      <w:r>
        <w:rPr>
          <w:rStyle w:val="a4"/>
          <w:sz w:val="28"/>
          <w:szCs w:val="28"/>
        </w:rPr>
        <w:footnoteReference w:id="1"/>
      </w: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jc w:val="center"/>
        <w:outlineLvl w:val="0"/>
      </w:pPr>
      <w:r>
        <w:rPr>
          <w:b/>
          <w:bCs/>
          <w:color w:val="000000"/>
          <w:sz w:val="32"/>
          <w:szCs w:val="32"/>
        </w:rPr>
        <w:br w:type="page"/>
      </w:r>
      <w:bookmarkStart w:id="2" w:name="_Toc52201039"/>
      <w:r>
        <w:rPr>
          <w:b/>
          <w:bCs/>
          <w:color w:val="000000"/>
          <w:sz w:val="32"/>
          <w:szCs w:val="32"/>
        </w:rPr>
        <w:t>2. Основные принципы кредита</w:t>
      </w:r>
      <w:bookmarkEnd w:id="2"/>
    </w:p>
    <w:p w:rsidR="00430C45" w:rsidRDefault="00430C45">
      <w:pPr>
        <w:shd w:val="clear" w:color="auto" w:fill="FFFFFF"/>
        <w:autoSpaceDE w:val="0"/>
        <w:autoSpaceDN w:val="0"/>
        <w:adjustRightInd w:val="0"/>
        <w:jc w:val="center"/>
      </w:pP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Кредитные отношения в экономике базируются на опреде</w:t>
      </w:r>
      <w:r>
        <w:rPr>
          <w:color w:val="000000"/>
          <w:sz w:val="28"/>
          <w:szCs w:val="28"/>
        </w:rPr>
        <w:softHyphen/>
        <w:t>ленной методологической основе, одним из элементов которой выступают принципы, строго соблюдаемые при практической организации любой операции на рынке ссудных капиталов. Эти принципы стихийно складывались еще на первом этапе разви</w:t>
      </w:r>
      <w:r>
        <w:rPr>
          <w:color w:val="000000"/>
          <w:sz w:val="28"/>
          <w:szCs w:val="28"/>
        </w:rPr>
        <w:softHyphen/>
        <w:t>тия кредита, а в дальнейшем нашли прямое отражение в общегосударственном и международном кредитном законодатель</w:t>
      </w:r>
      <w:r>
        <w:rPr>
          <w:color w:val="000000"/>
          <w:sz w:val="28"/>
          <w:szCs w:val="28"/>
        </w:rPr>
        <w:softHyphen/>
        <w:t>ствах.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Возвратность кредита.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Этот принцип выражает необходи</w:t>
      </w:r>
      <w:r>
        <w:rPr>
          <w:color w:val="000000"/>
          <w:sz w:val="28"/>
          <w:szCs w:val="28"/>
        </w:rPr>
        <w:softHyphen/>
        <w:t>мость своевременного возврата полученных от кредитора фи</w:t>
      </w:r>
      <w:r>
        <w:rPr>
          <w:color w:val="000000"/>
          <w:sz w:val="28"/>
          <w:szCs w:val="28"/>
        </w:rPr>
        <w:softHyphen/>
        <w:t>нансовых ресурсов после завершения их использования заем</w:t>
      </w:r>
      <w:r>
        <w:rPr>
          <w:color w:val="000000"/>
          <w:sz w:val="28"/>
          <w:szCs w:val="28"/>
        </w:rPr>
        <w:softHyphen/>
        <w:t>щиком. Он 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</w:t>
      </w:r>
      <w:r>
        <w:rPr>
          <w:color w:val="000000"/>
          <w:sz w:val="28"/>
          <w:szCs w:val="28"/>
        </w:rPr>
        <w:softHyphen/>
        <w:t xml:space="preserve">низации (или иного кредитора), что обеспечивает возобновляемость кредитных ресурсов банка как необходимого условия продолжения его уставной деятельности. В отечественной практике кредитования в условиях централизованной плановой экономики существовало неофициальное понятие </w:t>
      </w:r>
      <w:r>
        <w:rPr>
          <w:i/>
          <w:iCs/>
          <w:color w:val="000000"/>
          <w:sz w:val="28"/>
          <w:szCs w:val="28"/>
        </w:rPr>
        <w:t>"безвозврат</w:t>
      </w:r>
      <w:r>
        <w:rPr>
          <w:i/>
          <w:iCs/>
          <w:color w:val="000000"/>
          <w:sz w:val="28"/>
          <w:szCs w:val="28"/>
        </w:rPr>
        <w:softHyphen/>
        <w:t xml:space="preserve">ная ссуда". </w:t>
      </w:r>
      <w:r>
        <w:rPr>
          <w:color w:val="000000"/>
          <w:sz w:val="28"/>
          <w:szCs w:val="28"/>
        </w:rPr>
        <w:t>Эта форма кредитования имела достаточно широкое распространение, особенно в аграрном секторе, и выражалась в предоставлении государственными кредитными учреждениями ссуд, возврат которых изначально не планировался из-за кри</w:t>
      </w:r>
      <w:r>
        <w:rPr>
          <w:color w:val="000000"/>
          <w:sz w:val="28"/>
          <w:szCs w:val="28"/>
        </w:rPr>
        <w:softHyphen/>
        <w:t>зисного финансового состояния заемщика. По своей экономи</w:t>
      </w:r>
      <w:r>
        <w:rPr>
          <w:color w:val="000000"/>
          <w:sz w:val="28"/>
          <w:szCs w:val="28"/>
        </w:rPr>
        <w:softHyphen/>
        <w:t>ческой сущности безвозвратные ссуды являлись скорее допол</w:t>
      </w:r>
      <w:r>
        <w:rPr>
          <w:color w:val="000000"/>
          <w:sz w:val="28"/>
          <w:szCs w:val="28"/>
        </w:rPr>
        <w:softHyphen/>
        <w:t>нительной формой бюджетных субсидий, осуществляемых че</w:t>
      </w:r>
      <w:r>
        <w:rPr>
          <w:color w:val="000000"/>
          <w:sz w:val="28"/>
          <w:szCs w:val="28"/>
        </w:rPr>
        <w:softHyphen/>
        <w:t>рез посредничество государственного банка, что традиционно осложняло кредитное планирование и вело к постоянной фаль</w:t>
      </w:r>
      <w:r>
        <w:rPr>
          <w:color w:val="000000"/>
          <w:sz w:val="28"/>
          <w:szCs w:val="28"/>
        </w:rPr>
        <w:softHyphen/>
        <w:t>сификации расходной части бюджета, В условиях рыночной экономики понятие безвозвратной ссуды столь же недопусти</w:t>
      </w:r>
      <w:r>
        <w:rPr>
          <w:color w:val="000000"/>
          <w:sz w:val="28"/>
          <w:szCs w:val="28"/>
        </w:rPr>
        <w:softHyphen/>
        <w:t>мо, как, например, понятие "планово-убыточное частное пред</w:t>
      </w:r>
      <w:r>
        <w:rPr>
          <w:color w:val="000000"/>
          <w:sz w:val="28"/>
          <w:szCs w:val="28"/>
        </w:rPr>
        <w:softHyphen/>
        <w:t>приятие".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bCs/>
          <w:i/>
          <w:iCs/>
          <w:sz w:val="28"/>
          <w:szCs w:val="28"/>
        </w:rPr>
        <w:t>срочности кредита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отражает необходимость его возврата не в любое приемлемое для заемщика время, а в точно определенный срок, зафиксированный в кредитном договоре или заменяющем его документе. Нарушение указанного усло</w:t>
      </w:r>
      <w:r>
        <w:rPr>
          <w:sz w:val="28"/>
          <w:szCs w:val="28"/>
        </w:rPr>
        <w:softHyphen/>
        <w:t>вия является для кредитора достаточным основанием для при</w:t>
      </w:r>
      <w:r>
        <w:rPr>
          <w:sz w:val="28"/>
          <w:szCs w:val="28"/>
        </w:rPr>
        <w:softHyphen/>
        <w:t>менения к заемщику экономических санкций в форме увеличе</w:t>
      </w:r>
      <w:r>
        <w:rPr>
          <w:sz w:val="28"/>
          <w:szCs w:val="28"/>
        </w:rPr>
        <w:softHyphen/>
        <w:t xml:space="preserve">ния взимаемого процента, а при дальнейшей отсрочке (в нашей стране — свыше трех месяцев) — предъявления финансовых требований в судебном порядке. Частичным исключением из этого правила являются так называемые </w:t>
      </w:r>
      <w:r>
        <w:rPr>
          <w:i/>
          <w:iCs/>
          <w:sz w:val="28"/>
          <w:szCs w:val="28"/>
        </w:rPr>
        <w:t xml:space="preserve">онкольные ссуды, </w:t>
      </w:r>
      <w:r>
        <w:rPr>
          <w:sz w:val="28"/>
          <w:szCs w:val="28"/>
        </w:rPr>
        <w:t>срок погашения которых в кредитном договоре изначально не опре</w:t>
      </w:r>
      <w:r>
        <w:rPr>
          <w:sz w:val="28"/>
          <w:szCs w:val="28"/>
        </w:rPr>
        <w:softHyphen/>
        <w:t xml:space="preserve">деляется. Эти ссуды, достаточно распространенные 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—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 (например, в аграрном комплексе США), в со</w:t>
      </w:r>
      <w:r>
        <w:rPr>
          <w:color w:val="000000"/>
          <w:sz w:val="28"/>
          <w:szCs w:val="28"/>
        </w:rPr>
        <w:t>временных условиях практически не применяются, прежде всего из-за создаваемых ими сложностей в процессе кредитного планирования. Кроме того, договор об онкольном кредите, не определяя фиксированный срок его погашения, четко устанав</w:t>
      </w:r>
      <w:r>
        <w:rPr>
          <w:color w:val="000000"/>
          <w:sz w:val="28"/>
          <w:szCs w:val="28"/>
        </w:rPr>
        <w:softHyphen/>
        <w:t>ливает время, имеющееся в распоряжении заемщика с момента получения им уведомления банка о возврате полученных ранее средств, что в какой-то степени обеспечивает соблюдение рас</w:t>
      </w:r>
      <w:r>
        <w:rPr>
          <w:color w:val="000000"/>
          <w:sz w:val="28"/>
          <w:szCs w:val="28"/>
        </w:rPr>
        <w:softHyphen/>
        <w:t>сматриваемого принципа.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Платность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кредита. Ссудный процент. </w:t>
      </w:r>
      <w:r>
        <w:rPr>
          <w:color w:val="000000"/>
          <w:sz w:val="28"/>
          <w:szCs w:val="28"/>
        </w:rPr>
        <w:t>Этот принцип выра</w:t>
      </w:r>
      <w:r>
        <w:rPr>
          <w:color w:val="000000"/>
          <w:sz w:val="28"/>
          <w:szCs w:val="28"/>
        </w:rPr>
        <w:softHyphen/>
        <w:t>жает необходимость не только прямого возврата заемщиком полученных от банка кредитных ресурсов, но и оплаты права на их использование. Экономическая сущность платы за кредит отражается в фактическом распределении дополнительно полу</w:t>
      </w:r>
      <w:r>
        <w:rPr>
          <w:color w:val="000000"/>
          <w:sz w:val="28"/>
          <w:szCs w:val="28"/>
        </w:rPr>
        <w:softHyphen/>
        <w:t>ченной за счет его использования прибыли между заемщиком и кредитором. Практическое выражение рассматриваемый прин</w:t>
      </w:r>
      <w:r>
        <w:rPr>
          <w:color w:val="000000"/>
          <w:sz w:val="28"/>
          <w:szCs w:val="28"/>
        </w:rPr>
        <w:softHyphen/>
        <w:t>цип находит в процессе установления величины банковского процента, выполняющего три основные функции: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перераспределение части прибыли юридических и дохода физических лиц;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регулирование производства и обращения путем распреде</w:t>
      </w:r>
      <w:r>
        <w:rPr>
          <w:color w:val="000000"/>
          <w:sz w:val="28"/>
          <w:szCs w:val="28"/>
        </w:rPr>
        <w:softHyphen/>
        <w:t>ления ссудных капиталов на отраслевом, межотраслевом и международном уровнях;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кризисных этапах развития экономики — антиинфляци</w:t>
      </w:r>
      <w:r>
        <w:rPr>
          <w:color w:val="000000"/>
          <w:sz w:val="28"/>
          <w:szCs w:val="28"/>
        </w:rPr>
        <w:softHyphen/>
        <w:t>онную защиту денежных накоплений клиентов банка.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Ставка (или норма) ссудного процента, определяемая как отношение суммы годового дохода, полученного на ссудный капитал, к сумме предоставленного кредита выступает в каче</w:t>
      </w:r>
      <w:r>
        <w:rPr>
          <w:color w:val="000000"/>
          <w:sz w:val="28"/>
          <w:szCs w:val="28"/>
        </w:rPr>
        <w:softHyphen/>
        <w:t>стве цены кредитных ресурсов.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Подтверждая роль кредита как одного из предлагаемых на специализированном рынке товаров, платность кредита стиму</w:t>
      </w:r>
      <w:r>
        <w:rPr>
          <w:color w:val="000000"/>
          <w:sz w:val="28"/>
          <w:szCs w:val="28"/>
        </w:rPr>
        <w:softHyphen/>
        <w:t>лирует заемщика к его наиболее продуктивному использова</w:t>
      </w:r>
      <w:r>
        <w:rPr>
          <w:color w:val="000000"/>
          <w:sz w:val="28"/>
          <w:szCs w:val="28"/>
        </w:rPr>
        <w:softHyphen/>
        <w:t>нию. Именно эта стимулирующая функция не в полной мере использовалась в условиях плановой экономики, когда значи</w:t>
      </w:r>
      <w:r>
        <w:rPr>
          <w:color w:val="000000"/>
          <w:sz w:val="28"/>
          <w:szCs w:val="28"/>
        </w:rPr>
        <w:softHyphen/>
        <w:t>тельная часть кредитных ресурсов предоставлялась государ</w:t>
      </w:r>
      <w:r>
        <w:rPr>
          <w:color w:val="000000"/>
          <w:sz w:val="28"/>
          <w:szCs w:val="28"/>
        </w:rPr>
        <w:softHyphen/>
        <w:t>ственными банковскими учреждениями за минимальную плату (1,5 — 5% годовых) или на беспроцентной основе.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Принципиально отличаясь от традиционного механизма ценообразования на другие виды товаров, определяющим эле</w:t>
      </w:r>
      <w:r>
        <w:rPr>
          <w:color w:val="000000"/>
          <w:sz w:val="28"/>
          <w:szCs w:val="28"/>
        </w:rPr>
        <w:softHyphen/>
        <w:t xml:space="preserve">ментом которого выступают общественно необходимые затраты труда на их производство, </w:t>
      </w:r>
      <w:r>
        <w:rPr>
          <w:i/>
          <w:iCs/>
          <w:color w:val="000000"/>
          <w:sz w:val="28"/>
          <w:szCs w:val="28"/>
        </w:rPr>
        <w:t xml:space="preserve">цена кредита </w:t>
      </w:r>
      <w:r>
        <w:rPr>
          <w:color w:val="000000"/>
          <w:sz w:val="28"/>
          <w:szCs w:val="28"/>
        </w:rPr>
        <w:t>отражает общее соот</w:t>
      </w:r>
      <w:r>
        <w:rPr>
          <w:color w:val="000000"/>
          <w:sz w:val="28"/>
          <w:szCs w:val="28"/>
        </w:rPr>
        <w:softHyphen/>
        <w:t>ношение спроса и предложения на рынке ссудных капиталов и зависит от целого ряда факторов, в том числе чисто конъюнктурного характера: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цикличности развития рыночной экономики (на стадии спада ссудный процент, как правило, увеличивается, на стадии быстрого подъема— снижается);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темпов инфляционного процесса (которые на практике даже несколько отстают от темпов повышения ссудного процента);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эффективности государственного кредитного регулирова</w:t>
      </w:r>
      <w:r>
        <w:rPr>
          <w:color w:val="000000"/>
          <w:sz w:val="28"/>
          <w:szCs w:val="28"/>
        </w:rPr>
        <w:softHyphen/>
        <w:t>ния, осуществляемого через учетную политику центрального банка в процессе кредитования им коммерческих банков;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ситуации на международном кредитном рынке (например, проводившаяся США в 80-х гг. политика удорожания кредита обусловила привлечение зарубежного капитала в американские банки, что отразилось на состоянии соответствующих нацио</w:t>
      </w:r>
      <w:r>
        <w:rPr>
          <w:color w:val="000000"/>
          <w:sz w:val="28"/>
          <w:szCs w:val="28"/>
        </w:rPr>
        <w:softHyphen/>
        <w:t>нальных рынков);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динамики денежных накоплений физических и юридичес</w:t>
      </w:r>
      <w:r>
        <w:rPr>
          <w:color w:val="000000"/>
          <w:sz w:val="28"/>
          <w:szCs w:val="28"/>
        </w:rPr>
        <w:softHyphen/>
        <w:t>ких лиц (при тенденции к их сокращению ссудный процент, как правило, увеличивается);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динамики производства и обращения, определяющей по</w:t>
      </w:r>
      <w:r>
        <w:rPr>
          <w:color w:val="000000"/>
          <w:sz w:val="28"/>
          <w:szCs w:val="28"/>
        </w:rPr>
        <w:softHyphen/>
        <w:t>требности в кредитных ресурсах соответствующих категорий потенциальных заемщиков;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сезонности производства (например, в России ставка ссуд</w:t>
      </w:r>
      <w:r>
        <w:rPr>
          <w:color w:val="000000"/>
          <w:sz w:val="28"/>
          <w:szCs w:val="28"/>
        </w:rPr>
        <w:softHyphen/>
        <w:t>ного процента традиционно повышается в августе—сентябре, что связано с необходимостью предоставления аграрных креди</w:t>
      </w:r>
      <w:r>
        <w:rPr>
          <w:color w:val="000000"/>
          <w:sz w:val="28"/>
          <w:szCs w:val="28"/>
        </w:rPr>
        <w:softHyphen/>
        <w:t>тов и кредитов для завоза товаров на Крайний Север);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соотношения между размерами кредитов, предоставляемых государством, и его задолженностью (ссудный процент ста</w:t>
      </w:r>
      <w:r>
        <w:rPr>
          <w:color w:val="000000"/>
          <w:sz w:val="28"/>
          <w:szCs w:val="28"/>
        </w:rPr>
        <w:softHyphen/>
        <w:t>бильно возрастает при увеличении внутреннего государственно</w:t>
      </w:r>
      <w:r>
        <w:rPr>
          <w:color w:val="000000"/>
          <w:sz w:val="28"/>
          <w:szCs w:val="28"/>
        </w:rPr>
        <w:softHyphen/>
        <w:t>го долга).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Обеспеченность кредита.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Этот принцип выражает необходи</w:t>
      </w:r>
      <w:r>
        <w:rPr>
          <w:color w:val="000000"/>
          <w:sz w:val="28"/>
          <w:szCs w:val="28"/>
        </w:rPr>
        <w:softHyphen/>
        <w:t>мость обеспечения защиты имущественных интересов кредито</w:t>
      </w:r>
      <w:r>
        <w:rPr>
          <w:color w:val="000000"/>
          <w:sz w:val="28"/>
          <w:szCs w:val="28"/>
        </w:rPr>
        <w:softHyphen/>
        <w:t>ра при возможном нарушении заемщиком принятых на себя обязательств и находит практическое выражение в таких фор</w:t>
      </w:r>
      <w:r>
        <w:rPr>
          <w:color w:val="000000"/>
          <w:sz w:val="28"/>
          <w:szCs w:val="28"/>
        </w:rPr>
        <w:softHyphen/>
        <w:t>мах кредитования, как ссуды под залог или под финансовые гарантии. Особенно актуален в период общей экономической нестабильности, например, в отечественных условиях.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Целевой характер кредита.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Распространяется на большин</w:t>
      </w:r>
      <w:r>
        <w:rPr>
          <w:color w:val="000000"/>
          <w:sz w:val="28"/>
          <w:szCs w:val="28"/>
        </w:rPr>
        <w:softHyphen/>
        <w:t>ство видов кредитных операций, выражая необходимость целев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 xml:space="preserve"> использования средств, полученных от кредитора. Находит практическое выражение в соответствующем разделе кредитно</w:t>
      </w:r>
      <w:r>
        <w:rPr>
          <w:color w:val="000000"/>
          <w:sz w:val="28"/>
          <w:szCs w:val="28"/>
        </w:rPr>
        <w:softHyphen/>
        <w:t>го договора, устанавливающего конкретную цель выдаваемой ссуды, а также в процессе банковского контроля за соблюдени</w:t>
      </w:r>
      <w:r>
        <w:rPr>
          <w:color w:val="000000"/>
          <w:sz w:val="28"/>
          <w:szCs w:val="28"/>
        </w:rPr>
        <w:softHyphen/>
        <w:t>ем этого условия заемщиком. Нарушение данного обязатель</w:t>
      </w:r>
      <w:r>
        <w:rPr>
          <w:color w:val="000000"/>
          <w:sz w:val="28"/>
          <w:szCs w:val="28"/>
        </w:rPr>
        <w:softHyphen/>
        <w:t>ства может стать основанием для досрочного отзыва кредита или введения штрафного (повышенного) ссудного процента.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Дифференцированный характер кредита. </w:t>
      </w:r>
      <w:r>
        <w:rPr>
          <w:color w:val="000000"/>
          <w:sz w:val="28"/>
          <w:szCs w:val="28"/>
        </w:rPr>
        <w:t>Этот принцип оп</w:t>
      </w:r>
      <w:r>
        <w:rPr>
          <w:color w:val="000000"/>
          <w:sz w:val="28"/>
          <w:szCs w:val="28"/>
        </w:rPr>
        <w:softHyphen/>
        <w:t>ределяет дифференцированный подход со стороны кредитной организации к различным категориям потенциальных заемщи</w:t>
      </w:r>
      <w:r>
        <w:rPr>
          <w:color w:val="000000"/>
          <w:sz w:val="28"/>
          <w:szCs w:val="28"/>
        </w:rPr>
        <w:softHyphen/>
        <w:t>ков. Практическая реализация его может зависеть как от инди</w:t>
      </w:r>
      <w:r>
        <w:rPr>
          <w:color w:val="000000"/>
          <w:sz w:val="28"/>
          <w:szCs w:val="28"/>
        </w:rPr>
        <w:softHyphen/>
        <w:t>видуальных интересов конкретного банка, так и от проводимой государством централизованной политики поддержки отдель</w:t>
      </w:r>
      <w:r>
        <w:rPr>
          <w:color w:val="000000"/>
          <w:sz w:val="28"/>
          <w:szCs w:val="28"/>
        </w:rPr>
        <w:softHyphen/>
        <w:t>ных отраслей или сфер деятельности (например, малого бизне</w:t>
      </w:r>
      <w:r>
        <w:rPr>
          <w:color w:val="000000"/>
          <w:sz w:val="28"/>
          <w:szCs w:val="28"/>
        </w:rPr>
        <w:softHyphen/>
        <w:t>са и пр.)</w:t>
      </w:r>
      <w:r>
        <w:rPr>
          <w:rStyle w:val="a4"/>
          <w:sz w:val="28"/>
          <w:szCs w:val="28"/>
        </w:rPr>
        <w:footnoteReference w:id="2"/>
      </w: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 w:type="page"/>
      </w:r>
      <w:bookmarkStart w:id="3" w:name="_Toc52201040"/>
      <w:r>
        <w:rPr>
          <w:b/>
          <w:bCs/>
          <w:color w:val="000000"/>
          <w:sz w:val="32"/>
          <w:szCs w:val="32"/>
        </w:rPr>
        <w:t>3. Необходимость кредита</w:t>
      </w:r>
      <w:bookmarkEnd w:id="3"/>
    </w:p>
    <w:p w:rsidR="00430C45" w:rsidRDefault="00430C45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Вслед за деньгами изобретение кредита является гениальным откры</w:t>
      </w:r>
      <w:r>
        <w:rPr>
          <w:color w:val="000000"/>
          <w:sz w:val="28"/>
          <w:szCs w:val="28"/>
        </w:rPr>
        <w:softHyphen/>
        <w:t>тием человечества. Благодаря кредиту сокращается время на удовлет</w:t>
      </w:r>
      <w:r>
        <w:rPr>
          <w:color w:val="000000"/>
          <w:sz w:val="28"/>
          <w:szCs w:val="28"/>
        </w:rPr>
        <w:softHyphen/>
        <w:t>ворение хозяйственных и личных потребностей. Предприятие-заемщик за счет дополнительной стоимости имеет возможность увеличить свои ресурсы, расширить хозяйство, ускорить достижение производственных целей. Граждане, воспользовавшись кредитом, имеют двойной шанс: либо применить способности и полученные дополнительные ресурсы для расширения своего дела, либо ускорить достижение потребительс</w:t>
      </w:r>
      <w:r>
        <w:rPr>
          <w:color w:val="000000"/>
          <w:sz w:val="28"/>
          <w:szCs w:val="28"/>
        </w:rPr>
        <w:softHyphen/>
        <w:t>ких целей, получить в свое распоряжение такие вещи, предметы, ценно</w:t>
      </w:r>
      <w:r>
        <w:rPr>
          <w:color w:val="000000"/>
          <w:sz w:val="28"/>
          <w:szCs w:val="28"/>
        </w:rPr>
        <w:softHyphen/>
        <w:t>сти, которыми они могли бы владеть лишь в будущем.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Кредит выступает опорой современной экономики, неотъемлемым элементом экономического развития. Его используют как крупные пред</w:t>
      </w:r>
      <w:r>
        <w:rPr>
          <w:color w:val="000000"/>
          <w:sz w:val="28"/>
          <w:szCs w:val="28"/>
        </w:rPr>
        <w:softHyphen/>
        <w:t>приятия и объединения, так и малые производственные, сельскохозяй</w:t>
      </w:r>
      <w:r>
        <w:rPr>
          <w:color w:val="000000"/>
          <w:sz w:val="28"/>
          <w:szCs w:val="28"/>
        </w:rPr>
        <w:softHyphen/>
        <w:t>ственные и торговые структуры; как государства, правительства, так и отдельные граждане.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Кредиторы, владеющие свободными ресурсами, только благодаря их передаче заемщику имеют возможность получить от него дополни</w:t>
      </w:r>
      <w:r>
        <w:rPr>
          <w:color w:val="000000"/>
          <w:sz w:val="28"/>
          <w:szCs w:val="28"/>
        </w:rPr>
        <w:softHyphen/>
        <w:t>тельные денежные средства. Кредит, предоставляемый в денежной фор</w:t>
      </w:r>
      <w:r>
        <w:rPr>
          <w:color w:val="000000"/>
          <w:sz w:val="28"/>
          <w:szCs w:val="28"/>
        </w:rPr>
        <w:softHyphen/>
        <w:t>ме, представляет собой новые платежные средства.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При всей очевидности той пользы, которую приносит кредит, его воздействие на народное хозяйство оценивается неоднозначно. Зачас</w:t>
      </w:r>
      <w:r>
        <w:rPr>
          <w:color w:val="000000"/>
          <w:sz w:val="28"/>
          <w:szCs w:val="28"/>
        </w:rPr>
        <w:softHyphen/>
        <w:t>тую одними специалистами считается, что кредит возникает от беднос</w:t>
      </w:r>
      <w:r>
        <w:rPr>
          <w:color w:val="000000"/>
          <w:sz w:val="28"/>
          <w:szCs w:val="28"/>
        </w:rPr>
        <w:softHyphen/>
        <w:t>ти, он нехватки имущества и ресурсов, имеющихся в распоряжении субъектов хозяйства. Кредит, по мнению других специалистов, разру</w:t>
      </w:r>
      <w:r>
        <w:rPr>
          <w:color w:val="000000"/>
          <w:sz w:val="28"/>
          <w:szCs w:val="28"/>
        </w:rPr>
        <w:softHyphen/>
        <w:t>шает экономику, поскольку за него надо платить, что подрывает фи</w:t>
      </w:r>
      <w:r>
        <w:rPr>
          <w:color w:val="000000"/>
          <w:sz w:val="28"/>
          <w:szCs w:val="28"/>
        </w:rPr>
        <w:softHyphen/>
        <w:t>нансовое положение заемщика, приводит к его банкротству.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Столь разноплановое понимание воздействия кредита на экономи</w:t>
      </w:r>
      <w:r>
        <w:rPr>
          <w:color w:val="000000"/>
          <w:sz w:val="28"/>
          <w:szCs w:val="28"/>
        </w:rPr>
        <w:softHyphen/>
        <w:t>ку во многом связано с отсутствием о нем четкого представления.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Для того чтобы возможность кредита стала реальностью, нужны оп</w:t>
      </w:r>
      <w:r>
        <w:rPr>
          <w:bCs/>
          <w:color w:val="000000"/>
          <w:sz w:val="28"/>
          <w:szCs w:val="28"/>
        </w:rPr>
        <w:softHyphen/>
        <w:t>ределенные условия, по крайней мере два: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кредит становится необходимым в том случае, если происходит совпадение интересов кредитора и заемщика;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 участники кредитной сделки - кредитор и заемщик - должны выс</w:t>
      </w:r>
      <w:r>
        <w:rPr>
          <w:color w:val="000000"/>
          <w:sz w:val="28"/>
          <w:szCs w:val="28"/>
        </w:rPr>
        <w:softHyphen/>
        <w:t>тупать как юридически самостоятельные субъекты, материально гаран</w:t>
      </w:r>
      <w:r>
        <w:rPr>
          <w:color w:val="000000"/>
          <w:sz w:val="28"/>
          <w:szCs w:val="28"/>
        </w:rPr>
        <w:softHyphen/>
        <w:t>тирующие выполнение обязательств, вытекающих из экономических связей.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 чтобы кредитная сделка состоялась, требуется, чтобы ее участники взаимно проявили интерес к кредиту, обладающему опреде</w:t>
      </w:r>
      <w:r>
        <w:rPr>
          <w:color w:val="000000"/>
          <w:sz w:val="28"/>
          <w:szCs w:val="28"/>
        </w:rPr>
        <w:softHyphen/>
        <w:t>ленными качествами. Эти интересы не есть нечто субъективное, регу</w:t>
      </w:r>
      <w:r>
        <w:rPr>
          <w:color w:val="000000"/>
          <w:sz w:val="28"/>
          <w:szCs w:val="28"/>
        </w:rPr>
        <w:softHyphen/>
        <w:t>лируемое в конечном счете волей участников производственных отно</w:t>
      </w:r>
      <w:r>
        <w:rPr>
          <w:color w:val="000000"/>
          <w:sz w:val="28"/>
          <w:szCs w:val="28"/>
        </w:rPr>
        <w:softHyphen/>
        <w:t>шений. Всякий интерес, порождающий действие, обусловлен прежде всего объективными процессами, конкретной ситуацией, делающей не</w:t>
      </w:r>
      <w:r>
        <w:rPr>
          <w:color w:val="000000"/>
          <w:sz w:val="28"/>
          <w:szCs w:val="28"/>
        </w:rPr>
        <w:softHyphen/>
        <w:t>избежной возникающую взаимную заинтересованность.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практике, например, предприятие как субъект кредита в силу кругооборота средств может испытывать потребность в привлечении дополнительных ресурсов в целях обеспечения непрерывности производства. Однако потребность в дополнительных ресурсах у заемщика не есть абсолютно обязательный фактор, обусловливающий выдачу кредита кредитором.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Банки как коллективные кредиторы обязаны проанализировать воз</w:t>
      </w:r>
      <w:r>
        <w:rPr>
          <w:color w:val="000000"/>
          <w:sz w:val="28"/>
          <w:szCs w:val="28"/>
        </w:rPr>
        <w:softHyphen/>
        <w:t>можности выдачи ссуды заемщику, определять его реальную кредитос</w:t>
      </w:r>
      <w:r>
        <w:rPr>
          <w:color w:val="000000"/>
          <w:sz w:val="28"/>
          <w:szCs w:val="28"/>
        </w:rPr>
        <w:softHyphen/>
        <w:t>пособность в соответствии с требованиями возврата средств и содер</w:t>
      </w:r>
      <w:r>
        <w:rPr>
          <w:color w:val="000000"/>
          <w:sz w:val="28"/>
          <w:szCs w:val="28"/>
        </w:rPr>
        <w:softHyphen/>
        <w:t>жанием кредитного договора.</w:t>
      </w:r>
      <w:r>
        <w:rPr>
          <w:rStyle w:val="a4"/>
          <w:color w:val="000000"/>
          <w:sz w:val="28"/>
          <w:szCs w:val="28"/>
        </w:rPr>
        <w:footnoteReference w:id="3"/>
      </w: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4" w:name="_Toc52201041"/>
      <w:r>
        <w:rPr>
          <w:b/>
          <w:bCs/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32"/>
          <w:szCs w:val="32"/>
        </w:rPr>
        <w:t>Содержание кредита</w:t>
      </w:r>
      <w:bookmarkEnd w:id="4"/>
    </w:p>
    <w:p w:rsidR="00430C45" w:rsidRDefault="00430C4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Кредит как экономическая категория представляет собой определенный вид общественных отношений, связанных с движением стои</w:t>
      </w:r>
      <w:r>
        <w:rPr>
          <w:i/>
          <w:iCs/>
          <w:color w:val="000000"/>
          <w:sz w:val="28"/>
          <w:szCs w:val="28"/>
        </w:rPr>
        <w:softHyphen/>
        <w:t xml:space="preserve">мости на условиях возвратности. </w:t>
      </w:r>
      <w:r>
        <w:rPr>
          <w:iCs/>
          <w:color w:val="000000"/>
          <w:sz w:val="28"/>
          <w:szCs w:val="28"/>
        </w:rPr>
        <w:t>Кредит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может выступать в товарной и денежной формах. </w:t>
      </w:r>
      <w:r>
        <w:rPr>
          <w:iCs/>
          <w:color w:val="000000"/>
          <w:sz w:val="28"/>
          <w:szCs w:val="28"/>
        </w:rPr>
        <w:t>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товарной форме </w:t>
      </w:r>
      <w:r>
        <w:rPr>
          <w:color w:val="000000"/>
          <w:sz w:val="28"/>
          <w:szCs w:val="28"/>
        </w:rPr>
        <w:t>он предполагает передачу во временное пользование стоимости в виде конкретной вещи, определенной родовыми признаками. В современной экономической сис</w:t>
      </w:r>
      <w:r>
        <w:rPr>
          <w:color w:val="000000"/>
          <w:sz w:val="28"/>
          <w:szCs w:val="28"/>
        </w:rPr>
        <w:softHyphen/>
        <w:t>теме преобладает денежная форма кредита. Это означает, что кредит</w:t>
      </w: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 xml:space="preserve">предоставляется и погашается </w:t>
      </w:r>
      <w:r>
        <w:rPr>
          <w:iCs/>
          <w:color w:val="000000"/>
          <w:sz w:val="28"/>
          <w:szCs w:val="28"/>
        </w:rPr>
        <w:t>в денежной форме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Участие денег в опосредствовании кредитных отношений не лишает их специфических черт и не превращает кредит в экономическую категорию «деньги». В кредитной сделке нет эквивалентного товарно-денежного обмена, а есть передача стоимости во временное пользование с условием возврата через определенное время и уплаты процентов за пользование этой стоимостью. Возвратность ссуженной стоимости, которую нельзя отменить волей одного из субъектов кредитной сделки, и представляет гобой неотъемлемую черту кредита как экономической категории. Сущность кредита во всем многообразии кредитных отношений опре</w:t>
      </w:r>
      <w:r>
        <w:rPr>
          <w:color w:val="000000"/>
          <w:sz w:val="28"/>
          <w:szCs w:val="28"/>
        </w:rPr>
        <w:softHyphen/>
        <w:t>деляется объективными причинами существования кредита в той или иной общественной формации.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Кредит как особая форма стоимостных отношений возникает тог</w:t>
      </w:r>
      <w:r>
        <w:rPr>
          <w:color w:val="000000"/>
          <w:sz w:val="28"/>
          <w:szCs w:val="28"/>
        </w:rPr>
        <w:softHyphen/>
        <w:t>да, когда стоимость, высвободившаяся у одного экономического субъекта, какое-то время не может вступить в новый воспро</w:t>
      </w:r>
      <w:r>
        <w:rPr>
          <w:color w:val="000000"/>
          <w:sz w:val="28"/>
          <w:szCs w:val="28"/>
        </w:rPr>
        <w:softHyphen/>
        <w:t>изводственный цикл, использоваться в хозяйственных сделках. Благо</w:t>
      </w:r>
      <w:r>
        <w:rPr>
          <w:color w:val="000000"/>
          <w:sz w:val="28"/>
          <w:szCs w:val="28"/>
        </w:rPr>
        <w:softHyphen/>
        <w:t>даря кредиту эта стоимость переходит к другому субъекту, испытываю</w:t>
      </w:r>
      <w:r>
        <w:rPr>
          <w:color w:val="000000"/>
          <w:sz w:val="28"/>
          <w:szCs w:val="28"/>
        </w:rPr>
        <w:softHyphen/>
        <w:t>щему временную потребность в дополнительных средствах, и таким образом продолжает функционировать в рамках воспроизводственного процесса.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Возникновение кредитных отношений предполагает определенный уровень развития товарного производства и товарного обращения. Так, например, ранние формы кредита, в частности ростовщический кре</w:t>
      </w:r>
      <w:r>
        <w:rPr>
          <w:color w:val="000000"/>
          <w:sz w:val="28"/>
          <w:szCs w:val="28"/>
        </w:rPr>
        <w:softHyphen/>
        <w:t>дит, не были непосредственно связаны с кругооборотом средств то</w:t>
      </w:r>
      <w:r>
        <w:rPr>
          <w:color w:val="000000"/>
          <w:sz w:val="28"/>
          <w:szCs w:val="28"/>
        </w:rPr>
        <w:softHyphen/>
        <w:t>варопроизводителей. Они обслуживали непроизводительные расхо</w:t>
      </w:r>
      <w:r>
        <w:rPr>
          <w:color w:val="000000"/>
          <w:sz w:val="28"/>
          <w:szCs w:val="28"/>
        </w:rPr>
        <w:softHyphen/>
        <w:t>ды феодальной знати, мелких ремесленников и крестьян. По мере раз</w:t>
      </w:r>
      <w:r>
        <w:rPr>
          <w:color w:val="000000"/>
          <w:sz w:val="28"/>
          <w:szCs w:val="28"/>
        </w:rPr>
        <w:softHyphen/>
        <w:t>вития товарного производства кредит все более приспосабливался к обслуживанию промышленного и товарного капитала. Кругооборот промышленного капитала неизбежно приводит, с одной стороны, к по</w:t>
      </w:r>
      <w:r>
        <w:rPr>
          <w:color w:val="000000"/>
          <w:sz w:val="28"/>
          <w:szCs w:val="28"/>
        </w:rPr>
        <w:softHyphen/>
        <w:t>явлению временно свободного денежного капитала, а с другой — к воз</w:t>
      </w:r>
      <w:r>
        <w:rPr>
          <w:color w:val="000000"/>
          <w:sz w:val="28"/>
          <w:szCs w:val="28"/>
        </w:rPr>
        <w:softHyphen/>
        <w:t>никновению временной потребности в дополнительных ресурсах. Раз</w:t>
      </w:r>
      <w:r>
        <w:rPr>
          <w:color w:val="000000"/>
          <w:sz w:val="28"/>
          <w:szCs w:val="28"/>
        </w:rPr>
        <w:softHyphen/>
        <w:t>решению этого противоречия и служит кредит.</w:t>
      </w:r>
    </w:p>
    <w:p w:rsidR="00430C45" w:rsidRDefault="00430C45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Высвобождение денежного капитала обусловлено следующими обстоятельствами. Во-первых, происходит постепенное «снашивание» основного капитала. В промежутке между частичной амортизацией и полным восстановлением основного капитала часть его стоимости оседает в виде временно свободного денежного капитала. Во-вторых, реализация товаров по времени не совпадает с расходами на покупку сырья, материалов, полуфабрикатов, выплату заработной платы и т.п., поэтому часть выручки от продаж выступает в форме временно сво</w:t>
      </w:r>
      <w:r>
        <w:rPr>
          <w:sz w:val="28"/>
          <w:szCs w:val="28"/>
        </w:rPr>
        <w:softHyphen/>
        <w:t>дного денежного капитала. В-третьих, в виде свободного денежного капитала выступает часть прибыли, предназначенной для капитализации. Она ежегодно откладывается в денежной форме до достижения размеров, достаточных для приобретения нового оборудования и реализации инвестиционных проектов. С помощью кредита эти средства аккумулируются и предоставляются на условиях возврата и за</w:t>
      </w:r>
      <w:r>
        <w:rPr>
          <w:color w:val="000000"/>
          <w:sz w:val="28"/>
          <w:szCs w:val="28"/>
        </w:rPr>
        <w:t xml:space="preserve"> плату другим производителям, у которых в силу объективных причин возник временный недостаток капитала для осуществления непрерыв</w:t>
      </w:r>
      <w:r>
        <w:rPr>
          <w:color w:val="000000"/>
          <w:sz w:val="28"/>
          <w:szCs w:val="28"/>
        </w:rPr>
        <w:softHyphen/>
        <w:t>ного процесса воспроизводства.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Следовательно, в условиях высокоразвитого товарного производ</w:t>
      </w:r>
      <w:r>
        <w:rPr>
          <w:color w:val="000000"/>
          <w:sz w:val="28"/>
          <w:szCs w:val="28"/>
        </w:rPr>
        <w:softHyphen/>
        <w:t>ства закономерности движения кредита определяются, с одной стороны, закономерностями высвобождения стоимости в денежной фор</w:t>
      </w:r>
      <w:r>
        <w:rPr>
          <w:color w:val="000000"/>
          <w:sz w:val="28"/>
          <w:szCs w:val="28"/>
        </w:rPr>
        <w:softHyphen/>
        <w:t>ме в процессе кругооборота капитала у товаропроизводителей, а с другой — закономерностями использования ссуженной стоимости в кругообороте капитала у заемщика. Завершение кругооборота стоимо</w:t>
      </w:r>
      <w:r>
        <w:rPr>
          <w:color w:val="000000"/>
          <w:sz w:val="28"/>
          <w:szCs w:val="28"/>
        </w:rPr>
        <w:softHyphen/>
        <w:t>сти у конкретного заемщика создает почву для возвратности кредита.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современного рыночного хозяйства на основе кредита аккумулируются не только денежный капитал, высвободившийся в процессе воспроизводства промышленного и товарного капитала, но и денежные доходы и сбережения различных социальных групп общества, временно свободные средства государства. Использование ука</w:t>
      </w:r>
      <w:r>
        <w:rPr>
          <w:color w:val="000000"/>
          <w:sz w:val="28"/>
          <w:szCs w:val="28"/>
        </w:rPr>
        <w:softHyphen/>
        <w:t>занных средств па началах кредита также не ограничивается обслу</w:t>
      </w:r>
      <w:r>
        <w:rPr>
          <w:color w:val="000000"/>
          <w:sz w:val="28"/>
          <w:szCs w:val="28"/>
        </w:rPr>
        <w:softHyphen/>
        <w:t>живанием кругооборота промышленного и товарного капитала. Одна</w:t>
      </w:r>
      <w:r>
        <w:rPr>
          <w:color w:val="000000"/>
          <w:sz w:val="28"/>
          <w:szCs w:val="28"/>
        </w:rPr>
        <w:softHyphen/>
        <w:t>ко закономерности кругооборота этих капиталов предопределяют особенности движения кредита во всех его формах независимо от того, кто выступает субъектом кредитных отношений</w:t>
      </w:r>
      <w:r>
        <w:rPr>
          <w:sz w:val="28"/>
          <w:szCs w:val="28"/>
        </w:rPr>
        <w:t>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качестве субъектов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кредитных отношений выступают кредитор и заемщик. </w:t>
      </w:r>
      <w:r>
        <w:rPr>
          <w:i/>
          <w:iCs/>
          <w:color w:val="000000"/>
          <w:sz w:val="28"/>
          <w:szCs w:val="28"/>
        </w:rPr>
        <w:t xml:space="preserve">Кредитор — </w:t>
      </w:r>
      <w:r>
        <w:rPr>
          <w:color w:val="000000"/>
          <w:sz w:val="28"/>
          <w:szCs w:val="28"/>
        </w:rPr>
        <w:t>это сторона, предоставляющая ссуды. На ран</w:t>
      </w:r>
      <w:r>
        <w:rPr>
          <w:color w:val="000000"/>
          <w:sz w:val="28"/>
          <w:szCs w:val="28"/>
        </w:rPr>
        <w:softHyphen/>
        <w:t>них стадиях развития товарного производства в качестве кредиторов выступали ростовщики, с развитием товарного производства — бан</w:t>
      </w:r>
      <w:r>
        <w:rPr>
          <w:color w:val="000000"/>
          <w:sz w:val="28"/>
          <w:szCs w:val="28"/>
        </w:rPr>
        <w:softHyphen/>
        <w:t>ки. При передаче в ссуду товаров (в виде отсрочки платежа) кредито</w:t>
      </w:r>
      <w:r>
        <w:rPr>
          <w:color w:val="000000"/>
          <w:sz w:val="28"/>
          <w:szCs w:val="28"/>
        </w:rPr>
        <w:softHyphen/>
        <w:t>ром выступают товаропроизводители. Они передают в ссуду не денеж</w:t>
      </w:r>
      <w:r>
        <w:rPr>
          <w:color w:val="000000"/>
          <w:sz w:val="28"/>
          <w:szCs w:val="28"/>
        </w:rPr>
        <w:softHyphen/>
        <w:t>ные средства, высвободившиеся в процессе кругооборота капитала, а товары, подлежащие реализации. Товаропроизводитель становит</w:t>
      </w:r>
      <w:r>
        <w:rPr>
          <w:color w:val="000000"/>
          <w:sz w:val="28"/>
          <w:szCs w:val="28"/>
        </w:rPr>
        <w:softHyphen/>
        <w:t>ся кредитором не в силу договора купли-продажи, а в силу дополни</w:t>
      </w:r>
      <w:r>
        <w:rPr>
          <w:color w:val="000000"/>
          <w:sz w:val="28"/>
          <w:szCs w:val="28"/>
        </w:rPr>
        <w:softHyphen/>
        <w:t>тельной сделки, разрешающей платежи через определенное время пос</w:t>
      </w:r>
      <w:r>
        <w:rPr>
          <w:color w:val="000000"/>
          <w:sz w:val="28"/>
          <w:szCs w:val="28"/>
        </w:rPr>
        <w:softHyphen/>
        <w:t>ле передачи товара покупателю. Во всех случаях кредитор является собственником ссужаемых средств и за передачу их во временное пользование он получает ссудный процент.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Заемщик </w:t>
      </w:r>
      <w:r>
        <w:rPr>
          <w:color w:val="000000"/>
          <w:sz w:val="28"/>
          <w:szCs w:val="28"/>
        </w:rPr>
        <w:t>— сторона,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ссудой. В период господ</w:t>
      </w:r>
      <w:r>
        <w:rPr>
          <w:color w:val="000000"/>
          <w:sz w:val="28"/>
          <w:szCs w:val="28"/>
        </w:rPr>
        <w:softHyphen/>
        <w:t>ства ростовщического кредита заемщиками были мелкие крестьяне, мастера-ремесленники либо знать, крупные земельные собственники. С образованием банков происходит концентрация заемщиков, для которых выступает «коллективным кредитором». В рамках кредит</w:t>
      </w:r>
      <w:r>
        <w:rPr>
          <w:color w:val="000000"/>
          <w:sz w:val="28"/>
          <w:szCs w:val="28"/>
        </w:rPr>
        <w:softHyphen/>
        <w:t>ных отношений один и тот же экономический субъект может одновре</w:t>
      </w:r>
      <w:r>
        <w:rPr>
          <w:color w:val="000000"/>
          <w:sz w:val="28"/>
          <w:szCs w:val="28"/>
        </w:rPr>
        <w:softHyphen/>
        <w:t>менно выступать и как кредитор, и как заемщик. В тех случаях, когда предприятие получает в банке ссуду, банк выступает кредитором, а предприятие — заемщиком. Если предприятие хранит деньги в банке, то кредитором выступает предприятие, а заемщиком - банк. Действуя как посредник, банк во всех случаях выступает от своего имени и при</w:t>
      </w:r>
      <w:r>
        <w:rPr>
          <w:color w:val="000000"/>
          <w:sz w:val="28"/>
          <w:szCs w:val="28"/>
        </w:rPr>
        <w:softHyphen/>
        <w:t>нимает на себя все связанные с этим риски. В условиях широко разви</w:t>
      </w:r>
      <w:r>
        <w:rPr>
          <w:color w:val="000000"/>
          <w:sz w:val="28"/>
          <w:szCs w:val="28"/>
        </w:rPr>
        <w:softHyphen/>
        <w:t>той банковской системы кредитные отношения могут осуществлять</w:t>
      </w:r>
      <w:r>
        <w:rPr>
          <w:color w:val="000000"/>
          <w:sz w:val="28"/>
          <w:szCs w:val="28"/>
        </w:rPr>
        <w:softHyphen/>
        <w:t>ся и без участия банков.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Отношения между кредитором и заемщиком строятся как отноше</w:t>
      </w:r>
      <w:r>
        <w:rPr>
          <w:color w:val="000000"/>
          <w:sz w:val="28"/>
          <w:szCs w:val="28"/>
        </w:rPr>
        <w:softHyphen/>
        <w:t>ния юридически самостоятельных субъектов, обеспечивающих иму</w:t>
      </w:r>
      <w:r>
        <w:rPr>
          <w:color w:val="000000"/>
          <w:sz w:val="28"/>
          <w:szCs w:val="28"/>
        </w:rPr>
        <w:softHyphen/>
        <w:t>щественную ответственность друг перед другом. В основе отношений между кредитором и заемщиком лежит взаимный экономический ин</w:t>
      </w:r>
      <w:r>
        <w:rPr>
          <w:color w:val="000000"/>
          <w:sz w:val="28"/>
          <w:szCs w:val="28"/>
        </w:rPr>
        <w:softHyphen/>
        <w:t>терес к передаче стоимости во временное пользование. Для полного выяснения сущности кредита как экономической категории следует уяснить не только объективные причины его возникновения, роль кре</w:t>
      </w:r>
      <w:r>
        <w:rPr>
          <w:color w:val="000000"/>
          <w:sz w:val="28"/>
          <w:szCs w:val="28"/>
        </w:rPr>
        <w:softHyphen/>
        <w:t>дитора и заемщика в организации кредитных отношений, но и функ</w:t>
      </w:r>
      <w:r>
        <w:rPr>
          <w:color w:val="000000"/>
          <w:sz w:val="28"/>
          <w:szCs w:val="28"/>
        </w:rPr>
        <w:softHyphen/>
        <w:t>ции кредита, которые также носят объективный характер.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выявлении сущности кредита, как и сущности других экономи</w:t>
      </w:r>
      <w:r>
        <w:rPr>
          <w:color w:val="000000"/>
          <w:sz w:val="28"/>
          <w:szCs w:val="28"/>
        </w:rPr>
        <w:softHyphen/>
        <w:t xml:space="preserve">ческих категорий, важно придерживаться следующих </w:t>
      </w:r>
      <w:r>
        <w:rPr>
          <w:bCs/>
          <w:color w:val="000000"/>
          <w:sz w:val="28"/>
          <w:szCs w:val="28"/>
        </w:rPr>
        <w:t>методологических принципов. Их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можно свести к следующему.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• </w:t>
      </w:r>
      <w:r>
        <w:rPr>
          <w:bCs/>
          <w:i/>
          <w:color w:val="000000"/>
          <w:sz w:val="28"/>
          <w:szCs w:val="28"/>
        </w:rPr>
        <w:t>Все разновидности кредита должны отражать его сущность незави</w:t>
      </w:r>
      <w:r>
        <w:rPr>
          <w:bCs/>
          <w:i/>
          <w:color w:val="000000"/>
          <w:sz w:val="28"/>
          <w:szCs w:val="28"/>
        </w:rPr>
        <w:softHyphen/>
        <w:t>симо от</w:t>
      </w:r>
      <w:r>
        <w:rPr>
          <w:b/>
          <w:bCs/>
          <w:i/>
          <w:color w:val="000000"/>
          <w:sz w:val="28"/>
          <w:szCs w:val="28"/>
        </w:rPr>
        <w:t xml:space="preserve"> </w:t>
      </w:r>
      <w:r>
        <w:rPr>
          <w:bCs/>
          <w:i/>
          <w:color w:val="000000"/>
          <w:sz w:val="28"/>
          <w:szCs w:val="28"/>
        </w:rPr>
        <w:t>той формы, в которой он выступает.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Например, ссуда может обслуживать разнообразные долговременные и краткосрочные потреб</w:t>
      </w:r>
      <w:r>
        <w:rPr>
          <w:color w:val="000000"/>
          <w:sz w:val="28"/>
          <w:szCs w:val="28"/>
        </w:rPr>
        <w:softHyphen/>
        <w:t>ности (затраты на приобретение сырья, материалов, оборудования). Кредит может функционировать во внутреннем и внешнем экономи</w:t>
      </w:r>
      <w:r>
        <w:rPr>
          <w:color w:val="000000"/>
          <w:sz w:val="28"/>
          <w:szCs w:val="28"/>
        </w:rPr>
        <w:softHyphen/>
        <w:t>ческих оборотах, в денежной и товарной формах. Однако независимо от потребностей, которые обслуживает кредит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его суть не меняется, кредит продолжает выражать характерные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  него черты.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 </w:t>
      </w:r>
      <w:r>
        <w:rPr>
          <w:bCs/>
          <w:i/>
          <w:color w:val="000000"/>
          <w:sz w:val="28"/>
          <w:szCs w:val="28"/>
        </w:rPr>
        <w:t>Вопрос о сущности кредита надо рассматривать по отношению к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совокупности кредитных сделок. </w:t>
      </w:r>
      <w:r>
        <w:rPr>
          <w:color w:val="000000"/>
          <w:sz w:val="28"/>
          <w:szCs w:val="28"/>
        </w:rPr>
        <w:t>Если в одной из кредитных сделок за</w:t>
      </w:r>
      <w:r>
        <w:rPr>
          <w:color w:val="000000"/>
          <w:sz w:val="28"/>
          <w:szCs w:val="28"/>
        </w:rPr>
        <w:softHyphen/>
        <w:t>емщик не возвращает ссуду, то это еще не означает, что одно из свойств -возвратность становится не обязательным для кредита как экономи</w:t>
      </w:r>
      <w:r>
        <w:rPr>
          <w:color w:val="000000"/>
          <w:sz w:val="28"/>
          <w:szCs w:val="28"/>
        </w:rPr>
        <w:softHyphen/>
        <w:t>ческой категории. Утрата одного из качеств в той или иной конкрет</w:t>
      </w:r>
      <w:r>
        <w:rPr>
          <w:color w:val="000000"/>
          <w:sz w:val="28"/>
          <w:szCs w:val="28"/>
        </w:rPr>
        <w:softHyphen/>
        <w:t>ной кредитной сделке не означает, что кредит теряет свою определен</w:t>
      </w:r>
      <w:r>
        <w:rPr>
          <w:color w:val="000000"/>
          <w:sz w:val="28"/>
          <w:szCs w:val="28"/>
        </w:rPr>
        <w:softHyphen/>
        <w:t>ность и обособляемость.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 </w:t>
      </w:r>
      <w:r>
        <w:rPr>
          <w:bCs/>
          <w:i/>
          <w:color w:val="000000"/>
          <w:sz w:val="28"/>
          <w:szCs w:val="28"/>
        </w:rPr>
        <w:t>Анализ сущности кредита предполагает раскрытие ряда его конк</w:t>
      </w:r>
      <w:r>
        <w:rPr>
          <w:bCs/>
          <w:i/>
          <w:color w:val="000000"/>
          <w:sz w:val="28"/>
          <w:szCs w:val="28"/>
        </w:rPr>
        <w:softHyphen/>
        <w:t xml:space="preserve">ретных характеристик, которые показывают сущность в целом. </w:t>
      </w:r>
      <w:r>
        <w:rPr>
          <w:bCs/>
          <w:color w:val="000000"/>
          <w:sz w:val="28"/>
          <w:szCs w:val="28"/>
        </w:rPr>
        <w:t>Вот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softHyphen/>
        <w:t>чему, отвечая на вопрос о том, что представляет сущность кредита, нуж</w:t>
      </w:r>
      <w:r>
        <w:rPr>
          <w:color w:val="000000"/>
          <w:sz w:val="28"/>
          <w:szCs w:val="28"/>
        </w:rPr>
        <w:softHyphen/>
        <w:t>но рассмотреть: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структуру кредита;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стадии движения; основу.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Важно при этом, чтобы раскрываемая сущность кредита выражала его целостность, подходила для всех его проявлений.</w:t>
      </w:r>
      <w:r>
        <w:rPr>
          <w:rStyle w:val="a4"/>
          <w:sz w:val="28"/>
          <w:szCs w:val="28"/>
        </w:rPr>
        <w:footnoteReference w:id="4"/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center"/>
        <w:outlineLvl w:val="0"/>
        <w:rPr>
          <w:b/>
          <w:sz w:val="32"/>
          <w:szCs w:val="32"/>
        </w:rPr>
      </w:pPr>
      <w:bookmarkStart w:id="5" w:name="_Toc52201042"/>
      <w:r>
        <w:rPr>
          <w:b/>
          <w:sz w:val="32"/>
          <w:szCs w:val="32"/>
        </w:rPr>
        <w:t>ПРИЛОЖЕНИЕ</w:t>
      </w:r>
      <w:bookmarkEnd w:id="5"/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sz w:val="32"/>
          <w:szCs w:val="32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многие российские банки занимаются кредитованием населения. Сбербанк, несомненно, является лидером в этой области: на его долю приходится более 22% общего объема кредитов, предоставляемых КБ населению.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примере Сбербанка рассмотрим технологическую прцедуру выдачи кредита.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кредита в Сбербанке граждане должны предоставить следующие документы: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заявление;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заменяющий его документ (предъявляются);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справки с места работы заемщика и поручителей о доходах и размерах производимых удержаний (для пенсионеров – справка из органов социальной защиты населения);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декларацию о полученных доходах, заверенную налоговой инспекцией (для граждан, занимающихся предпринимательской деятельностью);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анкеты;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паспорта (заменяющие их документы) поручителей и залогодателей;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кредита свыше 5 тыс. долл. США или рублевого эквивалента этой суммы – справку из психоневрологического диспансера или водительское удостоверение (предъявляются);</w:t>
      </w:r>
    </w:p>
    <w:p w:rsidR="00430C45" w:rsidRDefault="00430C4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залогу.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подготовке к выдаче кредита принимают участие многие службы и подразделения Сбербанка (рис. 1). Для получения кредита гражданин должен обратиться в один из филиалов Сбербанка с заявлением и рядом установленных документов. Филиал консультируют потенциального заемщика, проверяет предоставленные им документы, составляет предварительное заключение о возможности выдачи кредита. Далее к работе подключается кредитный инспектор Сбербанка (ОСБ), в состав которого входит данный филиал. Он проверяет сведения о заемщике по базам данных. В подготовке документов участвуют также службы безопасности и юридический отдел. Окончательное решение о выдаче кредита или об отказе принимает кредитный комитет (КК).</w:t>
      </w:r>
      <w:r>
        <w:rPr>
          <w:rStyle w:val="a4"/>
          <w:sz w:val="28"/>
          <w:szCs w:val="28"/>
        </w:rPr>
        <w:footnoteReference w:id="5"/>
      </w:r>
      <w:r>
        <w:rPr>
          <w:sz w:val="28"/>
          <w:szCs w:val="28"/>
        </w:rPr>
        <w:t xml:space="preserve">   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C45" w:rsidRDefault="00430C45">
      <w:pPr>
        <w:shd w:val="clear" w:color="auto" w:fill="FFFFFF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0C45" w:rsidRDefault="00430C4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pt;margin-top:0;width:78pt;height:20.55pt;z-index:251642880">
            <v:textbox style="mso-next-textbox:#_x0000_s1026">
              <w:txbxContent>
                <w:p w:rsidR="00430C45" w:rsidRDefault="00430C4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КЛИЕНТ</w:t>
                  </w:r>
                </w:p>
              </w:txbxContent>
            </v:textbox>
          </v:shape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flip:x;z-index:251648000" from="48pt,1.9pt" to="48pt,55.9pt">
            <v:stroke endarrow="block"/>
          </v:line>
        </w:pict>
      </w:r>
      <w:r>
        <w:rPr>
          <w:noProof/>
          <w:sz w:val="28"/>
          <w:szCs w:val="28"/>
        </w:rPr>
        <w:pict>
          <v:line id="_x0000_s1049" style="position:absolute;left:0;text-align:left;flip:y;z-index:251666432" from="78pt,1.9pt" to="78pt,55.9pt">
            <v:stroke endarrow="block"/>
          </v:line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18pt;margin-top:3.8pt;width:18pt;height:18pt;z-index:251664384" strokecolor="white">
            <v:textbox style="mso-next-textbox:#_x0000_s1047" inset="0,0,0,0">
              <w:txbxContent>
                <w:p w:rsidR="00430C45" w:rsidRDefault="00430C4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8" type="#_x0000_t202" style="position:absolute;left:0;text-align:left;margin-left:90pt;margin-top:3.8pt;width:18pt;height:18pt;z-index:251665408" strokecolor="white">
            <v:textbox style="mso-next-textbox:#_x0000_s1048" inset="0,0,0,0">
              <w:txbxContent>
                <w:p w:rsidR="00430C45" w:rsidRDefault="00430C4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6pt;margin-top:7.6pt;width:3in;height:108pt;z-index:251643904">
            <v:textbox style="mso-next-textbox:#_x0000_s1027">
              <w:txbxContent>
                <w:p w:rsidR="00430C45" w:rsidRDefault="00430C45">
                  <w:pPr>
                    <w:jc w:val="center"/>
                  </w:pPr>
                  <w:r>
                    <w:t>Филиал:</w:t>
                  </w:r>
                </w:p>
                <w:p w:rsidR="00430C45" w:rsidRDefault="00430C45">
                  <w:pPr>
                    <w:numPr>
                      <w:ilvl w:val="0"/>
                      <w:numId w:val="2"/>
                    </w:numPr>
                    <w:jc w:val="both"/>
                  </w:pPr>
                  <w:r>
                    <w:t>Консультация</w:t>
                  </w:r>
                </w:p>
                <w:p w:rsidR="00430C45" w:rsidRDefault="00430C45">
                  <w:pPr>
                    <w:numPr>
                      <w:ilvl w:val="0"/>
                      <w:numId w:val="2"/>
                    </w:numPr>
                    <w:jc w:val="both"/>
                  </w:pPr>
                  <w:r>
                    <w:t>Кредитная заявка</w:t>
                  </w:r>
                </w:p>
                <w:p w:rsidR="00430C45" w:rsidRDefault="00430C45">
                  <w:pPr>
                    <w:numPr>
                      <w:ilvl w:val="0"/>
                      <w:numId w:val="2"/>
                    </w:numPr>
                    <w:jc w:val="both"/>
                  </w:pPr>
                  <w:r>
                    <w:t>Документ для выдачи кредита</w:t>
                  </w:r>
                </w:p>
                <w:p w:rsidR="00430C45" w:rsidRDefault="00430C45">
                  <w:pPr>
                    <w:numPr>
                      <w:ilvl w:val="0"/>
                      <w:numId w:val="2"/>
                    </w:numPr>
                    <w:jc w:val="both"/>
                  </w:pPr>
                  <w:r>
                    <w:t>Проверка документов</w:t>
                  </w:r>
                </w:p>
                <w:p w:rsidR="00430C45" w:rsidRDefault="00430C45">
                  <w:pPr>
                    <w:numPr>
                      <w:ilvl w:val="0"/>
                      <w:numId w:val="2"/>
                    </w:numPr>
                    <w:jc w:val="both"/>
                  </w:pPr>
                  <w:r>
                    <w:t>Заключение о возможности выдачи кредита</w:t>
                  </w:r>
                </w:p>
              </w:txbxContent>
            </v:textbox>
          </v:shape>
        </w:pic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276pt;margin-top:2.4pt;width:2in;height:36pt;z-index:251646976">
            <v:textbox style="mso-next-textbox:#_x0000_s1030">
              <w:txbxContent>
                <w:p w:rsidR="00430C45" w:rsidRDefault="00430C45">
                  <w:r>
                    <w:t>Протоколы решения КК, документы</w:t>
                  </w:r>
                </w:p>
              </w:txbxContent>
            </v:textbox>
          </v:shape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2" style="position:absolute;left:0;text-align:left;flip:x;z-index:251649024" from="222pt,4.3pt" to="276pt,4.3pt">
            <v:stroke endarrow="block"/>
          </v:line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202" style="position:absolute;left:0;text-align:left;margin-left:240pt;margin-top:6.2pt;width:18pt;height:18pt;z-index:251667456" strokecolor="white">
            <v:textbox style="mso-next-textbox:#_x0000_s1050" inset="0,0,0,0">
              <w:txbxContent>
                <w:p w:rsidR="00430C45" w:rsidRDefault="00430C4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IV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9" style="position:absolute;left:0;text-align:left;flip:y;z-index:251656192" from="348pt,6.2pt" to="348pt,105.2pt">
            <v:stroke endarrow="block"/>
          </v:line>
        </w:pic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1" type="#_x0000_t202" style="position:absolute;left:0;text-align:left;margin-left:240pt;margin-top:1pt;width:18pt;height:18pt;z-index:251668480" strokecolor="white">
            <v:textbox style="mso-next-textbox:#_x0000_s1051" inset="0,0,0,0">
              <w:txbxContent>
                <w:p w:rsidR="00430C45" w:rsidRDefault="00430C4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II</w:t>
                  </w:r>
                </w:p>
              </w:txbxContent>
            </v:textbox>
          </v:shape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3" style="position:absolute;left:0;text-align:left;z-index:251650048" from="108pt,2.9pt" to="108pt,47.9pt">
            <v:stroke endarrow="block"/>
          </v:line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2" type="#_x0000_t202" style="position:absolute;left:0;text-align:left;margin-left:390pt;margin-top:13.8pt;width:18pt;height:18pt;z-index:251669504" strokecolor="white">
            <v:textbox style="mso-next-textbox:#_x0000_s1052" inset="0,0,0,0">
              <w:txbxContent>
                <w:p w:rsidR="00430C45" w:rsidRDefault="00430C4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III</w:t>
                  </w:r>
                </w:p>
              </w:txbxContent>
            </v:textbox>
          </v:shape>
        </w:pic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A10C6E">
      <w:pPr>
        <w:tabs>
          <w:tab w:val="left" w:pos="7815"/>
        </w:tabs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0" style="position:absolute;left:0;text-align:left;z-index:251657216" from="252pt,8.6pt" to="348pt,8.6pt"/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12pt;margin-top:-.4pt;width:240pt;height:63pt;z-index:251645952">
            <v:textbox style="mso-next-textbox:#_x0000_s1029">
              <w:txbxContent>
                <w:p w:rsidR="00430C45" w:rsidRDefault="00430C45">
                  <w:pPr>
                    <w:jc w:val="center"/>
                  </w:pPr>
                  <w:r>
                    <w:t>Отдел кредитования населения ОСБ:</w:t>
                  </w:r>
                </w:p>
                <w:p w:rsidR="00430C45" w:rsidRDefault="00430C45">
                  <w:pPr>
                    <w:numPr>
                      <w:ilvl w:val="0"/>
                      <w:numId w:val="3"/>
                    </w:numPr>
                    <w:jc w:val="both"/>
                  </w:pPr>
                  <w:r>
                    <w:t>Проверка по базе данных</w:t>
                  </w:r>
                </w:p>
                <w:p w:rsidR="00430C45" w:rsidRDefault="00430C45">
                  <w:pPr>
                    <w:numPr>
                      <w:ilvl w:val="0"/>
                      <w:numId w:val="3"/>
                    </w:numPr>
                    <w:jc w:val="both"/>
                  </w:pPr>
                  <w:r>
                    <w:t>Проверка документов</w:t>
                  </w:r>
                </w:p>
                <w:p w:rsidR="00430C45" w:rsidRDefault="00430C45">
                  <w:pPr>
                    <w:numPr>
                      <w:ilvl w:val="0"/>
                      <w:numId w:val="3"/>
                    </w:numPr>
                    <w:jc w:val="both"/>
                  </w:pPr>
                  <w:r>
                    <w:t>Составление заключения</w:t>
                  </w:r>
                </w:p>
              </w:txbxContent>
            </v:textbox>
          </v:shape>
        </w:pict>
      </w:r>
      <w:r w:rsidR="00430C45">
        <w:rPr>
          <w:sz w:val="28"/>
          <w:szCs w:val="28"/>
        </w:rPr>
        <w:tab/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58240" from="252pt,3.4pt" to="414pt,3.4pt"/>
        </w:pict>
      </w:r>
      <w:r>
        <w:rPr>
          <w:noProof/>
          <w:sz w:val="28"/>
          <w:szCs w:val="28"/>
        </w:rPr>
        <w:pict>
          <v:line id="_x0000_s1038" style="position:absolute;left:0;text-align:left;z-index:251655168" from="414pt,3.4pt" to="414pt,48.4pt">
            <v:stroke endarrow="block"/>
          </v:line>
        </w:pict>
      </w:r>
      <w:r>
        <w:rPr>
          <w:noProof/>
          <w:sz w:val="28"/>
          <w:szCs w:val="28"/>
        </w:rPr>
        <w:pict>
          <v:line id="_x0000_s1037" style="position:absolute;left:0;text-align:left;z-index:251654144" from="306pt,3.4pt" to="306pt,48.4pt">
            <v:stroke endarrow="block"/>
          </v:line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6" style="position:absolute;left:0;text-align:left;flip:y;z-index:251663360" from="108pt,14.3pt" to="108pt,95.3pt">
            <v:stroke endarrow="block"/>
          </v:line>
        </w:pict>
      </w:r>
      <w:r>
        <w:rPr>
          <w:noProof/>
          <w:sz w:val="28"/>
          <w:szCs w:val="28"/>
        </w:rPr>
        <w:pict>
          <v:line id="_x0000_s1036" style="position:absolute;left:0;text-align:left;z-index:251653120" from="186pt,14.3pt" to="186pt,32.3pt">
            <v:stroke endarrow="block"/>
          </v:line>
        </w:pic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378pt;margin-top:.15pt;width:78pt;height:36pt;z-index:251652096">
            <v:textbox style="mso-next-textbox:#_x0000_s1035">
              <w:txbxContent>
                <w:p w:rsidR="00430C45" w:rsidRDefault="00430C45">
                  <w:pPr>
                    <w:jc w:val="center"/>
                  </w:pPr>
                  <w:r>
                    <w:t>КК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5" type="#_x0000_t202" style="position:absolute;left:0;text-align:left;margin-left:354pt;margin-top:9.15pt;width:18pt;height:18pt;z-index:251672576" strokecolor="white">
            <v:textbox style="mso-next-textbox:#_x0000_s1055" inset="0,0,0,0">
              <w:txbxContent>
                <w:p w:rsidR="00430C45" w:rsidRDefault="00430C4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202" style="position:absolute;left:0;text-align:left;margin-left:234pt;margin-top:9.15pt;width:18pt;height:18pt;z-index:251671552" strokecolor="white">
            <v:textbox style="mso-next-textbox:#_x0000_s1054" inset="0,0,0,0">
              <w:txbxContent>
                <w:p w:rsidR="00430C45" w:rsidRDefault="00430C45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left:0;text-align:left;margin-left:120pt;margin-top:9.15pt;width:18pt;height:18pt;z-index:251670528" strokecolor="white">
            <v:textbox style="mso-next-textbox:#_x0000_s1053" inset="0,0,0,0">
              <w:txbxContent>
                <w:p w:rsidR="00430C45" w:rsidRDefault="00430C4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264pt;margin-top:.15pt;width:84pt;height:36pt;z-index:251651072">
            <v:textbox style="mso-next-textbox:#_x0000_s1034">
              <w:txbxContent>
                <w:p w:rsidR="00430C45" w:rsidRDefault="00430C45">
                  <w:pPr>
                    <w:jc w:val="center"/>
                  </w:pPr>
                  <w:r>
                    <w:t>Юрист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2in;margin-top:.15pt;width:84pt;height:36pt;z-index:251644928">
            <v:textbox style="mso-next-textbox:#_x0000_s1028">
              <w:txbxContent>
                <w:p w:rsidR="00430C45" w:rsidRDefault="00430C45">
                  <w:pPr>
                    <w:jc w:val="center"/>
                  </w:pPr>
                  <w:r>
                    <w:t>Служба безопасности</w:t>
                  </w:r>
                </w:p>
              </w:txbxContent>
            </v:textbox>
          </v:shape>
        </w:pic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5" style="position:absolute;left:0;text-align:left;z-index:251662336" from="186pt,3.95pt" to="186pt,30.95pt"/>
        </w:pict>
      </w:r>
      <w:r>
        <w:rPr>
          <w:noProof/>
          <w:sz w:val="28"/>
          <w:szCs w:val="28"/>
        </w:rPr>
        <w:pict>
          <v:line id="_x0000_s1044" style="position:absolute;left:0;text-align:left;z-index:251661312" from="306pt,3.95pt" to="306pt,30.95pt"/>
        </w:pict>
      </w:r>
      <w:r>
        <w:rPr>
          <w:noProof/>
          <w:sz w:val="28"/>
          <w:szCs w:val="28"/>
        </w:rPr>
        <w:pict>
          <v:line id="_x0000_s1043" style="position:absolute;left:0;text-align:left;z-index:251660288" from="414pt,3.95pt" to="414pt,30.95pt"/>
        </w:pict>
      </w:r>
    </w:p>
    <w:p w:rsidR="00430C45" w:rsidRDefault="00A10C6E">
      <w:pPr>
        <w:ind w:left="4248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2" style="position:absolute;left:0;text-align:left;flip:x;z-index:251659264" from="108pt,14.85pt" to="414pt,14.85pt"/>
        </w:pict>
      </w:r>
    </w:p>
    <w:p w:rsidR="00430C45" w:rsidRDefault="00430C45">
      <w:pPr>
        <w:ind w:left="4248" w:firstLine="708"/>
        <w:rPr>
          <w:sz w:val="28"/>
          <w:szCs w:val="28"/>
        </w:rPr>
      </w:pPr>
    </w:p>
    <w:p w:rsidR="00430C45" w:rsidRDefault="00430C45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1. Процедура выдачи кредитов населению в Сбербанке</w:t>
      </w:r>
      <w:r>
        <w:rPr>
          <w:rStyle w:val="a4"/>
          <w:sz w:val="28"/>
          <w:szCs w:val="28"/>
        </w:rPr>
        <w:footnoteReference w:id="6"/>
      </w:r>
    </w:p>
    <w:p w:rsidR="00430C45" w:rsidRDefault="00430C45">
      <w:pPr>
        <w:jc w:val="center"/>
        <w:outlineLvl w:val="0"/>
        <w:rPr>
          <w:sz w:val="32"/>
          <w:szCs w:val="32"/>
        </w:rPr>
      </w:pPr>
      <w:r>
        <w:rPr>
          <w:sz w:val="28"/>
          <w:szCs w:val="28"/>
        </w:rPr>
        <w:br w:type="page"/>
      </w:r>
      <w:bookmarkStart w:id="6" w:name="_Toc52201043"/>
      <w:r>
        <w:rPr>
          <w:sz w:val="32"/>
          <w:szCs w:val="32"/>
        </w:rPr>
        <w:t>ЗАКЛЮЧЕНИЕ</w:t>
      </w: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Отечественной системе финансового и денежно-кредитного регулирования социально-экономических процессов предстоит пройти еще многие этапы на пути своего становления и развития. Несомненно одно: подходы к оценке влияния на воспроизводство макроэкономических показателей, поиску направлений повышения эффективности адекватного экономического механизма должны базироваться на подлинно научной теории финансово-кредитного воздействия и объективном анализе конкретной исторической обстановки, обобщении существующей практики.  </w:t>
      </w: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</w:p>
    <w:p w:rsidR="00430C45" w:rsidRDefault="00430C45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СОДЕРЖАНИЕ БИБЛИОГРАФИИ:</w:t>
      </w:r>
      <w:bookmarkEnd w:id="6"/>
    </w:p>
    <w:p w:rsidR="00430C45" w:rsidRDefault="00430C45">
      <w:pPr>
        <w:jc w:val="center"/>
        <w:rPr>
          <w:sz w:val="32"/>
          <w:szCs w:val="32"/>
        </w:rPr>
      </w:pPr>
    </w:p>
    <w:p w:rsidR="00430C45" w:rsidRDefault="00430C4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Деньги, кредит, банки/ Под ред. О.И. Лаврушина. М.: Финансы и статистика, 2001.</w:t>
      </w:r>
    </w:p>
    <w:p w:rsidR="00430C45" w:rsidRDefault="00430C4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Пещанская И.В. Учебное пособие. Организация деятельности коммерческого банка. М.: Инфра-М, 2001. </w:t>
      </w:r>
    </w:p>
    <w:p w:rsidR="00430C45" w:rsidRDefault="00430C4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Финансы, денежное обращение и кредит: Учебник для вузов/Под ред. О.В. Врублевской. М.: Юрайт, 2001.</w:t>
      </w:r>
    </w:p>
    <w:p w:rsidR="00430C45" w:rsidRDefault="00430C4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Финансы, денежное обращение и кредит: Учебник для вузов/ Под ред. Л.А. Дробозиной. М.: Юнити, 1997.</w:t>
      </w:r>
    </w:p>
    <w:p w:rsidR="00430C45" w:rsidRDefault="00430C45">
      <w:pPr>
        <w:jc w:val="both"/>
      </w:pPr>
    </w:p>
    <w:p w:rsidR="00430C45" w:rsidRDefault="00430C45">
      <w:pPr>
        <w:jc w:val="both"/>
      </w:pPr>
    </w:p>
    <w:p w:rsidR="00430C45" w:rsidRDefault="00430C45">
      <w:bookmarkStart w:id="7" w:name="_GoBack"/>
      <w:bookmarkEnd w:id="7"/>
    </w:p>
    <w:sectPr w:rsidR="00430C45">
      <w:footerReference w:type="even" r:id="rId7"/>
      <w:footerReference w:type="default" r:id="rId8"/>
      <w:pgSz w:w="11906" w:h="16838"/>
      <w:pgMar w:top="851" w:right="851" w:bottom="1134" w:left="1701" w:header="709" w:footer="709" w:gutter="0"/>
      <w:cols w:space="708" w:equalWidth="0">
        <w:col w:w="93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45" w:rsidRDefault="00430C45">
      <w:r>
        <w:separator/>
      </w:r>
    </w:p>
  </w:endnote>
  <w:endnote w:type="continuationSeparator" w:id="0">
    <w:p w:rsidR="00430C45" w:rsidRDefault="004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45" w:rsidRDefault="00430C45">
    <w:pPr>
      <w:pStyle w:val="a8"/>
      <w:framePr w:wrap="around" w:vAnchor="text" w:hAnchor="margin" w:xAlign="right" w:y="1"/>
      <w:rPr>
        <w:rStyle w:val="a7"/>
      </w:rPr>
    </w:pPr>
  </w:p>
  <w:p w:rsidR="00430C45" w:rsidRDefault="00430C4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45" w:rsidRDefault="00692626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430C45" w:rsidRDefault="00430C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45" w:rsidRDefault="00430C45">
      <w:r>
        <w:separator/>
      </w:r>
    </w:p>
  </w:footnote>
  <w:footnote w:type="continuationSeparator" w:id="0">
    <w:p w:rsidR="00430C45" w:rsidRDefault="00430C45">
      <w:r>
        <w:continuationSeparator/>
      </w:r>
    </w:p>
  </w:footnote>
  <w:footnote w:id="1">
    <w:p w:rsidR="00430C45" w:rsidRDefault="00430C45">
      <w:pPr>
        <w:ind w:left="480"/>
        <w:jc w:val="both"/>
        <w:rPr>
          <w:sz w:val="28"/>
          <w:szCs w:val="28"/>
        </w:rPr>
      </w:pPr>
      <w:r>
        <w:rPr>
          <w:rStyle w:val="a4"/>
        </w:rPr>
        <w:footnoteRef/>
      </w:r>
      <w:r>
        <w:t xml:space="preserve"> Финансы, денежное обращение и кредит: Учебник для вузов/ Под ред. Л.А. Дробозиной. М.: Юнити, 1997.</w:t>
      </w:r>
    </w:p>
    <w:p w:rsidR="00430C45" w:rsidRDefault="00430C45">
      <w:pPr>
        <w:pStyle w:val="a6"/>
      </w:pPr>
    </w:p>
  </w:footnote>
  <w:footnote w:id="2">
    <w:p w:rsidR="00430C45" w:rsidRDefault="00430C45">
      <w:pPr>
        <w:ind w:left="600"/>
        <w:jc w:val="both"/>
      </w:pPr>
      <w:r>
        <w:rPr>
          <w:rStyle w:val="a4"/>
        </w:rPr>
        <w:footnoteRef/>
      </w:r>
      <w:r>
        <w:t xml:space="preserve"> Финансы, денежное обращение и кредит: Учебник для вузов/ Под ред. Л.А. Дробозиной. М.: Юнити, 1997.</w:t>
      </w:r>
    </w:p>
    <w:p w:rsidR="00430C45" w:rsidRDefault="00430C45">
      <w:pPr>
        <w:pStyle w:val="a6"/>
      </w:pPr>
    </w:p>
  </w:footnote>
  <w:footnote w:id="3">
    <w:p w:rsidR="00430C45" w:rsidRDefault="00430C45">
      <w:pPr>
        <w:ind w:left="480"/>
        <w:jc w:val="both"/>
      </w:pPr>
      <w:r>
        <w:rPr>
          <w:rStyle w:val="a4"/>
        </w:rPr>
        <w:footnoteRef/>
      </w:r>
      <w:r>
        <w:t xml:space="preserve"> Деньги, кредит, банки/ Под ред. О.И. Лаврушина. М.: Финансы и статистика, 2001.</w:t>
      </w:r>
    </w:p>
    <w:p w:rsidR="00430C45" w:rsidRDefault="00430C45">
      <w:pPr>
        <w:pStyle w:val="a6"/>
      </w:pPr>
    </w:p>
  </w:footnote>
  <w:footnote w:id="4">
    <w:p w:rsidR="00430C45" w:rsidRDefault="00430C45">
      <w:pPr>
        <w:ind w:left="480"/>
        <w:jc w:val="both"/>
      </w:pPr>
      <w:r>
        <w:rPr>
          <w:rStyle w:val="a4"/>
        </w:rPr>
        <w:footnoteRef/>
      </w:r>
      <w:r>
        <w:t xml:space="preserve"> Финансы, денежное обращение и кредит: Учебник для вузов/Под ред. О.В. Врублевской. М.: Юрайт, 2001.</w:t>
      </w:r>
    </w:p>
    <w:p w:rsidR="00430C45" w:rsidRDefault="00430C45">
      <w:pPr>
        <w:pStyle w:val="a6"/>
      </w:pPr>
    </w:p>
  </w:footnote>
  <w:footnote w:id="5">
    <w:p w:rsidR="00430C45" w:rsidRDefault="00430C45">
      <w:pPr>
        <w:ind w:left="480"/>
        <w:jc w:val="both"/>
      </w:pPr>
      <w:r>
        <w:rPr>
          <w:rStyle w:val="a4"/>
        </w:rPr>
        <w:footnoteRef/>
      </w:r>
      <w:r>
        <w:t xml:space="preserve"> Пещанская И.В. Учебное пособие. Организация деятельности коммерческого банка. М.: Инфра-М, 2001. </w:t>
      </w:r>
    </w:p>
    <w:p w:rsidR="00430C45" w:rsidRDefault="00430C45">
      <w:pPr>
        <w:pStyle w:val="a6"/>
      </w:pPr>
    </w:p>
  </w:footnote>
  <w:footnote w:id="6">
    <w:p w:rsidR="00430C45" w:rsidRDefault="00430C45">
      <w:pPr>
        <w:ind w:left="480"/>
        <w:jc w:val="both"/>
      </w:pPr>
      <w:r>
        <w:rPr>
          <w:rStyle w:val="a4"/>
        </w:rPr>
        <w:footnoteRef/>
      </w:r>
      <w:r>
        <w:t xml:space="preserve"> Пещанская И.В. Учебное пособие. Организация деятельности коммерческого банка. М.: Инфра-М, 2001. </w:t>
      </w:r>
    </w:p>
    <w:p w:rsidR="00430C45" w:rsidRDefault="00430C45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0757D"/>
    <w:multiLevelType w:val="hybridMultilevel"/>
    <w:tmpl w:val="86E6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517AB7"/>
    <w:multiLevelType w:val="hybridMultilevel"/>
    <w:tmpl w:val="E52E9F8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55CA691D"/>
    <w:multiLevelType w:val="hybridMultilevel"/>
    <w:tmpl w:val="5876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DA4571"/>
    <w:multiLevelType w:val="hybridMultilevel"/>
    <w:tmpl w:val="694E47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626"/>
    <w:rsid w:val="00430C45"/>
    <w:rsid w:val="006623FA"/>
    <w:rsid w:val="00692626"/>
    <w:rsid w:val="00A1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98449F04-7113-414D-9296-020C370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1">
    <w:name w:val="toc 1"/>
    <w:basedOn w:val="a"/>
    <w:next w:val="a"/>
    <w:autoRedefine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4154</Words>
  <Characters>23683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ok</dc:creator>
  <cp:keywords/>
  <dc:description/>
  <cp:lastModifiedBy>admin</cp:lastModifiedBy>
  <cp:revision>2</cp:revision>
  <dcterms:created xsi:type="dcterms:W3CDTF">2014-02-12T13:46:00Z</dcterms:created>
  <dcterms:modified xsi:type="dcterms:W3CDTF">2014-02-12T13:46:00Z</dcterms:modified>
</cp:coreProperties>
</file>