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E1" w:rsidRDefault="000611E1">
      <w:pPr>
        <w:pStyle w:val="a3"/>
        <w:rPr>
          <w:sz w:val="28"/>
        </w:rPr>
      </w:pPr>
    </w:p>
    <w:p w:rsidR="000611E1" w:rsidRDefault="000611E1">
      <w:pPr>
        <w:pStyle w:val="a3"/>
        <w:rPr>
          <w:sz w:val="28"/>
        </w:rPr>
      </w:pPr>
    </w:p>
    <w:p w:rsidR="000611E1" w:rsidRDefault="000611E1">
      <w:pPr>
        <w:pStyle w:val="a3"/>
        <w:rPr>
          <w:sz w:val="28"/>
        </w:rPr>
      </w:pPr>
    </w:p>
    <w:p w:rsidR="000611E1" w:rsidRDefault="000611E1">
      <w:pPr>
        <w:pStyle w:val="a3"/>
        <w:rPr>
          <w:sz w:val="28"/>
        </w:rPr>
      </w:pPr>
      <w:r>
        <w:rPr>
          <w:sz w:val="28"/>
        </w:rPr>
        <w:t>С О Д Е Р Ж А Н И Е</w:t>
      </w:r>
    </w:p>
    <w:p w:rsidR="000611E1" w:rsidRDefault="000611E1">
      <w:pPr>
        <w:pStyle w:val="a3"/>
        <w:rPr>
          <w:sz w:val="36"/>
        </w:rPr>
      </w:pPr>
    </w:p>
    <w:p w:rsidR="000611E1" w:rsidRDefault="000611E1">
      <w:pPr>
        <w:pStyle w:val="a3"/>
        <w:rPr>
          <w:sz w:val="36"/>
        </w:rPr>
      </w:pPr>
    </w:p>
    <w:p w:rsidR="000611E1" w:rsidRDefault="000611E1">
      <w:pPr>
        <w:pStyle w:val="a3"/>
        <w:rPr>
          <w:sz w:val="36"/>
        </w:rPr>
      </w:pPr>
    </w:p>
    <w:p w:rsidR="000611E1" w:rsidRDefault="000611E1">
      <w:pPr>
        <w:jc w:val="both"/>
        <w:rPr>
          <w:sz w:val="28"/>
        </w:rPr>
      </w:pPr>
    </w:p>
    <w:p w:rsidR="000611E1" w:rsidRDefault="000611E1">
      <w:pPr>
        <w:pStyle w:val="a4"/>
        <w:jc w:val="left"/>
      </w:pPr>
      <w:r>
        <w:t>Введение _______________________________________________________ 3</w:t>
      </w:r>
    </w:p>
    <w:p w:rsidR="000611E1" w:rsidRDefault="000611E1">
      <w:pPr>
        <w:jc w:val="both"/>
        <w:rPr>
          <w:sz w:val="28"/>
        </w:rPr>
      </w:pPr>
    </w:p>
    <w:p w:rsidR="000611E1" w:rsidRDefault="000611E1">
      <w:pPr>
        <w:jc w:val="both"/>
        <w:rPr>
          <w:sz w:val="28"/>
        </w:rPr>
      </w:pPr>
      <w:r>
        <w:rPr>
          <w:sz w:val="28"/>
        </w:rPr>
        <w:t>Глава  1. Общее понятие криминалистической характеристики преступлений 5</w:t>
      </w:r>
    </w:p>
    <w:p w:rsidR="000611E1" w:rsidRDefault="000611E1">
      <w:pPr>
        <w:jc w:val="both"/>
        <w:rPr>
          <w:sz w:val="28"/>
        </w:rPr>
      </w:pPr>
    </w:p>
    <w:p w:rsidR="000611E1" w:rsidRDefault="000611E1">
      <w:pPr>
        <w:jc w:val="both"/>
        <w:rPr>
          <w:sz w:val="28"/>
        </w:rPr>
      </w:pPr>
      <w:r>
        <w:rPr>
          <w:sz w:val="28"/>
        </w:rPr>
        <w:t>Глава  2. Криминалистическая характеристика убийств_________________ 17</w:t>
      </w:r>
    </w:p>
    <w:p w:rsidR="000611E1" w:rsidRDefault="000611E1">
      <w:pPr>
        <w:jc w:val="both"/>
        <w:rPr>
          <w:sz w:val="28"/>
        </w:rPr>
      </w:pPr>
    </w:p>
    <w:p w:rsidR="000611E1" w:rsidRDefault="000611E1">
      <w:pPr>
        <w:jc w:val="both"/>
        <w:rPr>
          <w:sz w:val="28"/>
        </w:rPr>
      </w:pPr>
      <w:r>
        <w:rPr>
          <w:sz w:val="28"/>
        </w:rPr>
        <w:t xml:space="preserve">Глава 3 Криминалистическая характеристика убийств с применением                                                                                     </w:t>
      </w:r>
    </w:p>
    <w:p w:rsidR="000611E1" w:rsidRDefault="000611E1">
      <w:pPr>
        <w:jc w:val="both"/>
        <w:rPr>
          <w:sz w:val="28"/>
        </w:rPr>
      </w:pPr>
      <w:r>
        <w:rPr>
          <w:sz w:val="28"/>
        </w:rPr>
        <w:t xml:space="preserve">               огнестрельного оружия______________________________________29</w:t>
      </w:r>
    </w:p>
    <w:p w:rsidR="000611E1" w:rsidRDefault="000611E1">
      <w:pPr>
        <w:jc w:val="both"/>
        <w:rPr>
          <w:sz w:val="28"/>
        </w:rPr>
      </w:pPr>
    </w:p>
    <w:p w:rsidR="000611E1" w:rsidRDefault="000611E1">
      <w:pPr>
        <w:jc w:val="both"/>
        <w:rPr>
          <w:sz w:val="28"/>
        </w:rPr>
      </w:pPr>
      <w:r>
        <w:rPr>
          <w:sz w:val="28"/>
        </w:rPr>
        <w:t xml:space="preserve">     3.1 Криминалистическая характеристика убийств по найму____________35</w:t>
      </w:r>
    </w:p>
    <w:p w:rsidR="000611E1" w:rsidRDefault="000611E1">
      <w:pPr>
        <w:jc w:val="both"/>
        <w:rPr>
          <w:sz w:val="28"/>
        </w:rPr>
      </w:pPr>
    </w:p>
    <w:p w:rsidR="000611E1" w:rsidRDefault="000611E1">
      <w:pPr>
        <w:jc w:val="both"/>
        <w:rPr>
          <w:sz w:val="28"/>
        </w:rPr>
      </w:pPr>
      <w:r>
        <w:rPr>
          <w:sz w:val="28"/>
        </w:rPr>
        <w:t xml:space="preserve">            а) потерпевших</w:t>
      </w:r>
    </w:p>
    <w:p w:rsidR="000611E1" w:rsidRDefault="000611E1">
      <w:pPr>
        <w:jc w:val="both"/>
        <w:rPr>
          <w:sz w:val="28"/>
        </w:rPr>
      </w:pPr>
      <w:r>
        <w:rPr>
          <w:sz w:val="28"/>
        </w:rPr>
        <w:t xml:space="preserve">     </w:t>
      </w:r>
    </w:p>
    <w:p w:rsidR="000611E1" w:rsidRDefault="000611E1">
      <w:pPr>
        <w:jc w:val="both"/>
        <w:rPr>
          <w:sz w:val="28"/>
        </w:rPr>
      </w:pPr>
      <w:r>
        <w:rPr>
          <w:sz w:val="28"/>
        </w:rPr>
        <w:t xml:space="preserve">           б)   подозреваемых</w:t>
      </w:r>
    </w:p>
    <w:p w:rsidR="000611E1" w:rsidRDefault="000611E1">
      <w:pPr>
        <w:jc w:val="both"/>
        <w:rPr>
          <w:sz w:val="28"/>
        </w:rPr>
      </w:pPr>
    </w:p>
    <w:p w:rsidR="000611E1" w:rsidRDefault="000611E1">
      <w:pPr>
        <w:numPr>
          <w:ilvl w:val="1"/>
          <w:numId w:val="1"/>
        </w:numPr>
        <w:jc w:val="both"/>
        <w:rPr>
          <w:sz w:val="28"/>
        </w:rPr>
      </w:pPr>
      <w:r>
        <w:rPr>
          <w:sz w:val="28"/>
        </w:rPr>
        <w:t>Криминалистическая характеристика бытовых убийств___________40</w:t>
      </w:r>
    </w:p>
    <w:p w:rsidR="000611E1" w:rsidRDefault="000611E1">
      <w:pPr>
        <w:ind w:left="360"/>
        <w:jc w:val="both"/>
        <w:rPr>
          <w:sz w:val="28"/>
        </w:rPr>
      </w:pPr>
    </w:p>
    <w:p w:rsidR="000611E1" w:rsidRDefault="000611E1">
      <w:pPr>
        <w:ind w:left="840"/>
        <w:jc w:val="both"/>
        <w:rPr>
          <w:sz w:val="28"/>
        </w:rPr>
      </w:pPr>
      <w:r>
        <w:rPr>
          <w:sz w:val="28"/>
        </w:rPr>
        <w:t>а)   потерпевших</w:t>
      </w:r>
    </w:p>
    <w:p w:rsidR="000611E1" w:rsidRDefault="000611E1">
      <w:pPr>
        <w:ind w:left="360"/>
        <w:jc w:val="both"/>
        <w:rPr>
          <w:sz w:val="28"/>
        </w:rPr>
      </w:pPr>
    </w:p>
    <w:p w:rsidR="000611E1" w:rsidRDefault="000611E1">
      <w:pPr>
        <w:ind w:left="360"/>
        <w:jc w:val="both"/>
        <w:rPr>
          <w:sz w:val="28"/>
        </w:rPr>
      </w:pPr>
      <w:r>
        <w:rPr>
          <w:sz w:val="28"/>
        </w:rPr>
        <w:t xml:space="preserve">      б)   подозреваемых</w:t>
      </w:r>
    </w:p>
    <w:p w:rsidR="000611E1" w:rsidRDefault="000611E1">
      <w:pPr>
        <w:ind w:left="360"/>
        <w:jc w:val="both"/>
        <w:rPr>
          <w:sz w:val="28"/>
        </w:rPr>
      </w:pPr>
    </w:p>
    <w:p w:rsidR="000611E1" w:rsidRDefault="000611E1">
      <w:pPr>
        <w:jc w:val="both"/>
        <w:rPr>
          <w:sz w:val="28"/>
        </w:rPr>
      </w:pPr>
      <w:r>
        <w:rPr>
          <w:sz w:val="28"/>
        </w:rPr>
        <w:t xml:space="preserve">Глава 4. Особенности организации расследования и взаимодействия                                               </w:t>
      </w:r>
    </w:p>
    <w:p w:rsidR="000611E1" w:rsidRDefault="000611E1">
      <w:pPr>
        <w:jc w:val="both"/>
        <w:rPr>
          <w:sz w:val="28"/>
        </w:rPr>
      </w:pPr>
      <w:r>
        <w:rPr>
          <w:sz w:val="28"/>
        </w:rPr>
        <w:t xml:space="preserve">               следователя с органами дознания.___________________________</w:t>
      </w:r>
      <w:r>
        <w:rPr>
          <w:sz w:val="28"/>
        </w:rPr>
        <w:softHyphen/>
        <w:t>48</w:t>
      </w:r>
    </w:p>
    <w:p w:rsidR="000611E1" w:rsidRDefault="000611E1">
      <w:pPr>
        <w:jc w:val="both"/>
        <w:rPr>
          <w:sz w:val="28"/>
        </w:rPr>
      </w:pPr>
    </w:p>
    <w:p w:rsidR="000611E1" w:rsidRDefault="000611E1">
      <w:pPr>
        <w:jc w:val="both"/>
        <w:rPr>
          <w:sz w:val="28"/>
        </w:rPr>
      </w:pPr>
      <w:r>
        <w:rPr>
          <w:sz w:val="28"/>
        </w:rPr>
        <w:t>Заключение.___________________________________________________</w:t>
      </w:r>
      <w:r>
        <w:rPr>
          <w:sz w:val="28"/>
        </w:rPr>
        <w:softHyphen/>
      </w:r>
      <w:r>
        <w:rPr>
          <w:sz w:val="28"/>
        </w:rPr>
        <w:softHyphen/>
      </w:r>
      <w:r>
        <w:rPr>
          <w:sz w:val="28"/>
        </w:rPr>
        <w:softHyphen/>
      </w:r>
      <w:r>
        <w:rPr>
          <w:sz w:val="28"/>
        </w:rPr>
        <w:softHyphen/>
        <w:t>__60</w:t>
      </w:r>
    </w:p>
    <w:p w:rsidR="000611E1" w:rsidRDefault="000611E1">
      <w:pPr>
        <w:jc w:val="both"/>
        <w:rPr>
          <w:sz w:val="28"/>
        </w:rPr>
      </w:pPr>
    </w:p>
    <w:p w:rsidR="000611E1" w:rsidRDefault="000611E1">
      <w:pPr>
        <w:jc w:val="both"/>
        <w:rPr>
          <w:sz w:val="28"/>
        </w:rPr>
      </w:pPr>
      <w:r>
        <w:rPr>
          <w:sz w:val="28"/>
        </w:rPr>
        <w:t>Список использованной литературы_________________________________62</w:t>
      </w:r>
    </w:p>
    <w:p w:rsidR="000611E1" w:rsidRDefault="000611E1">
      <w:pPr>
        <w:jc w:val="both"/>
        <w:rPr>
          <w:sz w:val="28"/>
        </w:rPr>
      </w:pPr>
    </w:p>
    <w:p w:rsidR="000611E1" w:rsidRDefault="000611E1">
      <w:pPr>
        <w:jc w:val="both"/>
        <w:rPr>
          <w:sz w:val="28"/>
        </w:rPr>
      </w:pPr>
    </w:p>
    <w:p w:rsidR="000611E1" w:rsidRDefault="000611E1">
      <w:pPr>
        <w:jc w:val="both"/>
        <w:rPr>
          <w:sz w:val="28"/>
        </w:rPr>
      </w:pPr>
    </w:p>
    <w:p w:rsidR="000611E1" w:rsidRDefault="000611E1">
      <w:pPr>
        <w:jc w:val="both"/>
        <w:rPr>
          <w:sz w:val="28"/>
        </w:rPr>
      </w:pPr>
    </w:p>
    <w:p w:rsidR="000611E1" w:rsidRDefault="000611E1">
      <w:pPr>
        <w:jc w:val="both"/>
        <w:rPr>
          <w:sz w:val="28"/>
        </w:rPr>
      </w:pPr>
    </w:p>
    <w:p w:rsidR="000611E1" w:rsidRDefault="000611E1">
      <w:pPr>
        <w:jc w:val="both"/>
        <w:rPr>
          <w:sz w:val="28"/>
        </w:rPr>
      </w:pPr>
    </w:p>
    <w:p w:rsidR="000611E1" w:rsidRDefault="000611E1">
      <w:pPr>
        <w:jc w:val="both"/>
        <w:rPr>
          <w:sz w:val="28"/>
        </w:rPr>
      </w:pPr>
    </w:p>
    <w:p w:rsidR="000611E1" w:rsidRDefault="000611E1">
      <w:pPr>
        <w:jc w:val="both"/>
        <w:rPr>
          <w:sz w:val="28"/>
        </w:rPr>
      </w:pPr>
    </w:p>
    <w:p w:rsidR="000611E1" w:rsidRDefault="000611E1">
      <w:pPr>
        <w:jc w:val="both"/>
        <w:rPr>
          <w:sz w:val="28"/>
        </w:rPr>
      </w:pPr>
    </w:p>
    <w:p w:rsidR="000611E1" w:rsidRDefault="000611E1">
      <w:pPr>
        <w:pStyle w:val="2"/>
        <w:spacing w:line="360" w:lineRule="auto"/>
        <w:ind w:firstLine="567"/>
        <w:jc w:val="left"/>
      </w:pPr>
      <w:r>
        <w:t>ВВЕДЕНИЕ</w:t>
      </w: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r>
        <w:rPr>
          <w:sz w:val="28"/>
        </w:rPr>
        <w:t xml:space="preserve"> Убийство, то есть умышленное причинение смерти другому человеку является тяжким преступлением против личности. Предотвращение, раскрытие и расследование убийств представляет собой одну из наиболее важных задач правоохранительных органов. С развитием научно – технических средств преступники выбирают все более изощренные способы совершения преступлений, выявление, раскрытие и расследование которых требует от следователя мобилизации всех его усилий, высокого профессионализма, знания и умелого применения на практике новейших достижений науки криминалистики. К сожалению, в настоящее время при нестабильной экономической и политической обстановке российского государства наблюдается повышение агрессивности граждан, особенно молодежи, их нежелание оказывать содействие правоохранительным органами и, как следствие, увеличение в абсолютном и относительном выражении числа тяжких преступлений. Не может не вызывать  опасений рост таких общественно опасных преступлений, как убийства, совершенные с применением огнестрельного оружия и как его разновидности так называемые заказные и бытовые убийства. Такое положение дел дестабилизирует обстановку в нашем обществе, подрывает уверенность граждан в безопасности своего будущего. Лишь быстрое, полное, качественное расследование уголовных дел и реализация принципа неотвратимости уголовной ответственности за каждое совершенное преступление способно  изменить ситуацию. </w:t>
      </w:r>
    </w:p>
    <w:p w:rsidR="000611E1" w:rsidRDefault="000611E1">
      <w:pPr>
        <w:spacing w:line="360" w:lineRule="auto"/>
        <w:ind w:firstLine="567"/>
        <w:jc w:val="both"/>
        <w:rPr>
          <w:sz w:val="28"/>
        </w:rPr>
      </w:pPr>
      <w:r>
        <w:rPr>
          <w:sz w:val="28"/>
        </w:rPr>
        <w:t xml:space="preserve">Темой исследования данной работы послужила криминалистическая характеристика убийств, совершенных с применением огнестрельного оружия. Автор постаралась логично подвести читателя от общего понятия криминалистической характеристики преступлений до такой ее разновидности, как криминалистическая характеристика убийств с применением огнестрельного оружия. В ходе изучения данной темы у автора возникли вопросы: какой должна быть структура криминалистической характеристики; как соотносятся криминалистическая характеристика преступлений и следственная ситуация; насколько отвечает потребностям следственной практики разработанная на настоящее время  наукой криминалистикой криминалистическая характеристика убийств с применением огнестрельного оружия. Автор попыталась в своей работе дать ответы на эти и некоторые другие вопросы.   </w:t>
      </w:r>
    </w:p>
    <w:p w:rsidR="000611E1" w:rsidRDefault="000611E1">
      <w:pPr>
        <w:spacing w:line="360" w:lineRule="auto"/>
        <w:ind w:firstLine="567"/>
        <w:jc w:val="both"/>
        <w:rPr>
          <w:sz w:val="28"/>
        </w:rPr>
      </w:pPr>
      <w:r>
        <w:rPr>
          <w:sz w:val="28"/>
        </w:rPr>
        <w:t>В ходе написания работы автором было изучено 80 уголовных дел, возбужденных по ст.105 УК РФ и расследованных следователями следственного отдела прокуратуры г. Тюмени. Кроме того, при написании 2, 3, 4 глав использовались данные о практике проведения оперативно – розыскных мероприятий, полученные в отделе по расследованию убийств ОУР УВД Ленинского АТО г. Тюмени.</w:t>
      </w:r>
    </w:p>
    <w:p w:rsidR="000611E1" w:rsidRDefault="000611E1">
      <w:pPr>
        <w:spacing w:line="360" w:lineRule="auto"/>
        <w:ind w:firstLine="567"/>
        <w:jc w:val="both"/>
        <w:rPr>
          <w:sz w:val="28"/>
        </w:rPr>
      </w:pPr>
      <w:r>
        <w:rPr>
          <w:sz w:val="28"/>
        </w:rPr>
        <w:t xml:space="preserve">  </w:t>
      </w: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pStyle w:val="a5"/>
        <w:ind w:firstLine="567"/>
        <w:rPr>
          <w:i/>
        </w:rPr>
      </w:pPr>
      <w:r>
        <w:rPr>
          <w:i/>
        </w:rPr>
        <w:t>ОБЩЕЕ ПОНЯТИЕ КРИМИНАЛИСТИЧЕСКОЙ ХАРАКТЕРИСТИКИ ПРЕСТУПЛЕНИЯ</w:t>
      </w:r>
    </w:p>
    <w:p w:rsidR="000611E1" w:rsidRDefault="000611E1">
      <w:pPr>
        <w:spacing w:line="360" w:lineRule="auto"/>
        <w:ind w:firstLine="567"/>
        <w:jc w:val="both"/>
        <w:rPr>
          <w:i/>
          <w:sz w:val="28"/>
        </w:rPr>
      </w:pPr>
    </w:p>
    <w:p w:rsidR="000611E1" w:rsidRDefault="000611E1">
      <w:pPr>
        <w:spacing w:line="360" w:lineRule="auto"/>
        <w:ind w:firstLine="567"/>
        <w:jc w:val="both"/>
        <w:rPr>
          <w:i/>
          <w:sz w:val="28"/>
        </w:rPr>
      </w:pPr>
    </w:p>
    <w:p w:rsidR="000611E1" w:rsidRDefault="000611E1">
      <w:pPr>
        <w:spacing w:line="360" w:lineRule="auto"/>
        <w:ind w:firstLine="567"/>
        <w:jc w:val="both"/>
        <w:rPr>
          <w:sz w:val="28"/>
        </w:rPr>
      </w:pPr>
      <w:r>
        <w:rPr>
          <w:sz w:val="28"/>
        </w:rPr>
        <w:t xml:space="preserve"> Осуществляя расследование по уголовному делу, следователь стремится определенным образом упорядочить свою деятельность, перевести ее в разумное, рациональное, методически целесообразное русло. С этой целью он прежде всего обращается к собственному опыту организации и осуществления работы по делам аналогичной категории, отыскивает в нем оправдавшие себя подходы и приемы, которые помогли ему в прошлом добиться успеха в расследовании, прийти к цели кратчайшим путем, показали свою состоятельность и продуктивность. Осмысливая все ценное из своего опыта, отделяя необходимое от случайного, следователь пытается использовать отразившиеся в его памяти закономерности при работе по новому делу в сходных условиях. Однако недостаточность личного опыта  и знания диктует ему необходимость обращаться не только к собственному профессиональному прошлому, но и к коллективному опыту его коллег, обобщенному на научной основе, а также к криминалистическим информационным моделям (описаниям, характеристикам, рекомендациям и др.) </w:t>
      </w:r>
    </w:p>
    <w:p w:rsidR="000611E1" w:rsidRDefault="000611E1">
      <w:pPr>
        <w:spacing w:line="360" w:lineRule="auto"/>
        <w:ind w:firstLine="567"/>
        <w:jc w:val="both"/>
        <w:rPr>
          <w:sz w:val="28"/>
        </w:rPr>
      </w:pPr>
      <w:r>
        <w:rPr>
          <w:sz w:val="28"/>
        </w:rPr>
        <w:t xml:space="preserve"> Помочь сориентироваться следователю на месте происшествия, правильно организовать деятельность сотрудников органов дознания позволяет знание методик расследования по делам определенных категорий, каждая из которых содержит рекомендации, учитывающие следственно значимые особенности данных категорий деяний, а также деятельности по их выявлению и расследованию. </w:t>
      </w:r>
    </w:p>
    <w:p w:rsidR="000611E1" w:rsidRDefault="000611E1">
      <w:pPr>
        <w:spacing w:line="360" w:lineRule="auto"/>
        <w:ind w:firstLine="567"/>
        <w:jc w:val="both"/>
        <w:rPr>
          <w:sz w:val="28"/>
        </w:rPr>
      </w:pPr>
      <w:r>
        <w:rPr>
          <w:sz w:val="28"/>
        </w:rPr>
        <w:t xml:space="preserve"> Практическая значимость методик расследования определяется рядом обстоятельств. Одно из них связано с реализацией принципов системности и целостности в подходе к расследованию как сложному, многоэтапному виду деятельности. Опираясь на эти принципы криминалистической методики, разрабатывается стратегия расследования, то есть комплекс рекомендаций по достижению различных целей поисково – познавательной деятельности в стадии предварительного расследования, а не только целей, задач отдельных следственных действий и мероприятий.  </w:t>
      </w:r>
    </w:p>
    <w:p w:rsidR="000611E1" w:rsidRDefault="000611E1">
      <w:pPr>
        <w:spacing w:line="360" w:lineRule="auto"/>
        <w:ind w:firstLine="567"/>
        <w:jc w:val="both"/>
        <w:rPr>
          <w:sz w:val="28"/>
        </w:rPr>
      </w:pPr>
      <w:r>
        <w:rPr>
          <w:sz w:val="28"/>
        </w:rPr>
        <w:t xml:space="preserve"> Особенно важную роль для правильной организации расследования играет такая подсистема частной криминалистической методики, как криминалистическая характеристика преступлений.</w:t>
      </w:r>
    </w:p>
    <w:p w:rsidR="000611E1" w:rsidRDefault="000611E1">
      <w:pPr>
        <w:spacing w:line="360" w:lineRule="auto"/>
        <w:ind w:firstLine="567"/>
        <w:jc w:val="both"/>
        <w:rPr>
          <w:sz w:val="28"/>
        </w:rPr>
      </w:pPr>
      <w:r>
        <w:rPr>
          <w:sz w:val="28"/>
        </w:rPr>
        <w:t xml:space="preserve"> Термин «криминалистическая характеристика преступления» и обозначаемое им понятие вошли в научный криминалистический обиход в конце шестидесятых годов. Обозначали они систему типичных признаков преступления того или иного вида. К концу семидесятых годов вокруг понятия криминалистической характеристики преступлений развернулись бурные дискуссии. Многие ученые старались обосновать свое понимание структуры и содержания криминалистической характеристики преступлений как единственно верное. Структуру криминалистической характеристики рассматривал и А. А. Хмыров, известный своими изысканиями в области теории доказательств. В качестве ее элементов он выделял: способ совершения преступления, механизм образования доказательств, механизм следообразования, обстановку совершения преступления, данные о личности и поведении обвиняемого и потерпевшего.</w:t>
      </w:r>
      <w:r>
        <w:rPr>
          <w:rStyle w:val="ad"/>
          <w:sz w:val="28"/>
        </w:rPr>
        <w:footnoteReference w:id="1"/>
      </w:r>
      <w:r>
        <w:rPr>
          <w:sz w:val="28"/>
        </w:rPr>
        <w:t xml:space="preserve"> Большое внимание разработке понятия, содержания и структуры криминалистической характеристики уделяет в своих работах Р. С. Белкин</w:t>
      </w:r>
      <w:r>
        <w:rPr>
          <w:rStyle w:val="af"/>
          <w:sz w:val="28"/>
        </w:rPr>
        <w:endnoteReference w:customMarkFollows="1" w:id="1"/>
        <w:t>2</w:t>
      </w:r>
      <w:r>
        <w:rPr>
          <w:sz w:val="28"/>
        </w:rPr>
        <w:t>, структуру криминалистической характеристики он представляет состоящей из таких элементов: 1. характеристика типичной исходной информации; 2. система данных о типичных способах совершения и сокрытия данного вида преступлений и типичных последствиях их применения; 3. личность вероятного преступника и вероятные мотивы и цели преступления; 4. личность вероятной жертвы преступления и данные о типичном предмете посягательства; 5. Данные о некоторых типичных обстоятельствах совершения преступления (место, время, обстановка); 6. данные о типичных обстоятельствах, способствовавших совершению конкретного вида, рода преступлений.</w:t>
      </w:r>
    </w:p>
    <w:p w:rsidR="000611E1" w:rsidRDefault="000611E1">
      <w:pPr>
        <w:spacing w:line="360" w:lineRule="auto"/>
        <w:ind w:firstLine="567"/>
        <w:jc w:val="both"/>
        <w:rPr>
          <w:sz w:val="28"/>
        </w:rPr>
      </w:pPr>
      <w:r>
        <w:rPr>
          <w:sz w:val="28"/>
        </w:rPr>
        <w:t>А. Г. Филипов в качестве элементов криминалистической характеристики  выделяет: 1. предмет преступного посягательства; 2. способ совершения и сокрытия преступления; 3. обстоятельства, при которых готовилось и было совершено преступление; 4. особенности оставляемых преступниками следов; 5. личность преступника и потерпевшего.</w:t>
      </w:r>
      <w:r>
        <w:rPr>
          <w:rStyle w:val="ad"/>
          <w:sz w:val="28"/>
        </w:rPr>
        <w:footnoteReference w:customMarkFollows="1" w:id="2"/>
        <w:t>3</w:t>
      </w:r>
      <w:r>
        <w:rPr>
          <w:sz w:val="28"/>
        </w:rPr>
        <w:t xml:space="preserve"> Некоторые авторы считают, что видовая криминалистическая характеристика преступлений тем содержательнее и ценнее для следственной практики, чем больше и детальнее представлены в ней элементы, имеющие криминалистическое значение. Видимо, исходя именно из этого понимания криминалистической характеристики, авторами выделяются такие элементы структуры криминалистической характеристики как, например: особенности оставляемых преступниками следов, обобщенные данные о наиболее распространенных мотивах преступлений. Существует даже мнение, что в криминалистическую характеристику можно включить «любые обстоятельства расследуемого преступления и, более того, факты, которые, строго говоря, не относятся к числу обстоятельств совершенного преступления при условии, конечно, что они способствуют расследованию».</w:t>
      </w:r>
      <w:r>
        <w:rPr>
          <w:rStyle w:val="af"/>
          <w:sz w:val="28"/>
        </w:rPr>
        <w:endnoteReference w:customMarkFollows="1" w:id="2"/>
        <w:t>4</w:t>
      </w:r>
    </w:p>
    <w:p w:rsidR="000611E1" w:rsidRDefault="000611E1">
      <w:pPr>
        <w:spacing w:line="360" w:lineRule="auto"/>
        <w:ind w:firstLine="567"/>
        <w:jc w:val="both"/>
        <w:rPr>
          <w:sz w:val="28"/>
        </w:rPr>
      </w:pPr>
      <w:r>
        <w:rPr>
          <w:sz w:val="28"/>
        </w:rPr>
        <w:t xml:space="preserve"> К настоящему моменту сформировался широкий спектр представлений о криминалистической характеристике преступлений. Отсутствие единого подхода к пониманию этой категории дает основания для предположения, что в науке до сих пор продолжается процесс ее творческого осмысления. Если исходить из потребностей следственной практики, то следует заметить, что все сведения, содержащиеся в криминалистической характеристике преступлений должны представлять собой научно обоснованные данные об обстоятельствах, типичных для преступлений конкретного вида или группы. Выделение элементов в структуре криминалистической характеристики должно быть вызвано потребностями практики и ею же оправдано. Что можно в таком случае сказать о приведенных выше примерах выделения нетипичных элементов криминалистической характеристики? То, что здесь наблюдается явно искусственное усложнение структуры криминалистической характеристики преступлений. Тогда как выделение такой подсистемы частной криминалистической методики, как криминалистическая характеристика преступлений призвано снизить информационную неопределенность следователя в ходе расследования, то включение в нее лишних,  «отяжеляющих» структуру элементов напротив может лишь запутать его. Рассмотрим указанные элементы поподробнее.                                </w:t>
      </w:r>
    </w:p>
    <w:p w:rsidR="000611E1" w:rsidRDefault="000611E1">
      <w:pPr>
        <w:spacing w:line="360" w:lineRule="auto"/>
        <w:ind w:firstLine="567"/>
        <w:jc w:val="both"/>
        <w:rPr>
          <w:sz w:val="28"/>
        </w:rPr>
      </w:pPr>
      <w:r>
        <w:rPr>
          <w:sz w:val="28"/>
        </w:rPr>
        <w:t xml:space="preserve">Особенности оставляемых преступниками следов. Сами по себе следы, обнаруженные на месте происшествия, мало что могут сообщить следователю об обстоятельствах произошедшего события. Их описание, а также описание мест их вероятной локализации правильнее не отделять от описания действия или бездействия, с помощью которых достигаются цели преступного посягательства, а также типичных последствий применения того или иного способа. Их отдельное описание не достигает цели, поскольку его надо производить либо от следов применения данного способа с тем, чтобы по ним раскрыть механизм преступления, либо к следам этого способа, чтобы зная его, суметь обнаружить доказательства совершенного преступления и установить личность преступника. </w:t>
      </w:r>
    </w:p>
    <w:p w:rsidR="000611E1" w:rsidRDefault="000611E1">
      <w:pPr>
        <w:spacing w:line="360" w:lineRule="auto"/>
        <w:ind w:firstLine="567"/>
        <w:jc w:val="both"/>
        <w:rPr>
          <w:sz w:val="28"/>
        </w:rPr>
      </w:pPr>
      <w:r>
        <w:rPr>
          <w:sz w:val="28"/>
        </w:rPr>
        <w:t xml:space="preserve"> Рассмотрим такой элемент, как «обобщенные данные о мотивах совершенного преступления». Основные данные, позволяющие нам делать выводы о намерениях преступника и мотивах совершенного им преступления следователь получает на основании сведений о личности потерпевшего, его окружении, связях. Но эти признаки уже входят в другой элемент криминалистической характеристики. Этот элемент - личностные особенности преступника и потерпевшего. На первоначальном этапе расследования получить данные о потерпевшем  и его образе жизни можно в ходе осмотра места происшествия и трупа, из показаний друзей и родственников погибшего, в ходе оперативно – розыскных мероприятий. Обобщив и проанализировав эти данные, следователь делает предположение о мотивах совершенного преступления.  Знание же мотивов и данных о личности потерпевшего делает реальным построение версий о личности преступника. То есть, на мой взгляд, прослеживаются такие очередности установления данных в ходе предварительного расследования: личность потерпевшего – мотив – личность преступника; личность преступника - личность потерпевшего – мотив. Первая схема «срабатывает» в ситуации, когда следователю удается получить данные о потерпевшем, а о преступнике ничего не известно. Вторая – когда известен преступник и потерпевший, но мотивы совершенного преступления неясны. То есть располагая данными о личности потерпевшего, можно сделать предположение о мотиве совершенного преступления и установить личность преступника (и наоборот). В свою очередь имея данные об обоих лицах, установление мотива  не является невыполнимой задачей, тогда как  знание типичных мотивов совершения тех или иных видов преступлений без конкретной привязки к произошедшему событию (например, в случае, когда неустановлена личность убитого и неизвестен преступник)  в практическом плане следователю ничего не даст.  То есть становится ясно, что выделение и этого элемента в качестве самостоятельного не обязательно. </w:t>
      </w:r>
    </w:p>
    <w:p w:rsidR="000611E1" w:rsidRDefault="000611E1">
      <w:pPr>
        <w:spacing w:line="360" w:lineRule="auto"/>
        <w:ind w:firstLine="567"/>
        <w:jc w:val="both"/>
        <w:rPr>
          <w:sz w:val="28"/>
        </w:rPr>
      </w:pPr>
      <w:r>
        <w:rPr>
          <w:sz w:val="28"/>
        </w:rPr>
        <w:t xml:space="preserve">Что же служит основой для выделения тех или иных элементов структуры криминалистической характеристики преступлений? В чем заключается  практическое значение криминалистической характеристики, что она из себя представляет? </w:t>
      </w:r>
    </w:p>
    <w:p w:rsidR="000611E1" w:rsidRDefault="000611E1">
      <w:pPr>
        <w:spacing w:line="360" w:lineRule="auto"/>
        <w:ind w:firstLine="567"/>
        <w:jc w:val="both"/>
        <w:rPr>
          <w:sz w:val="28"/>
        </w:rPr>
      </w:pPr>
      <w:r>
        <w:rPr>
          <w:sz w:val="28"/>
        </w:rPr>
        <w:t xml:space="preserve">Криминалистическая характеристика в качестве исходных положений своей структуры должна опираться на признаки  состава преступления, содержащиеся в уголовно – правовой характеристике преступления, научной базой  для ее разработки являются криминалистические учения о причинности, прогнозировании, способах подготовки, совершения и сокрытия преступлений. Содержание криминалистической характеристики преступлений – это определенная система данных, предназначенных для организации расследования преступлений. По своей сути это научная основа для рекомендаций, предназначенных органам предварительного расследования для выдвижения следственных и розыскных версий, определении основных направлений расследования и решения других важных задач. В структуре частной криминалистической методики расследования криминалистическая характеристика является важнейшим элементом, поскольку предстает в качестве источника сведений о преступлении и преступнике, необходимых для организации эффективной работы по конкретным уголовным делам. </w:t>
      </w:r>
    </w:p>
    <w:p w:rsidR="000611E1" w:rsidRDefault="000611E1">
      <w:pPr>
        <w:spacing w:line="360" w:lineRule="auto"/>
        <w:ind w:firstLine="567"/>
        <w:jc w:val="both"/>
        <w:rPr>
          <w:sz w:val="28"/>
        </w:rPr>
      </w:pPr>
      <w:r>
        <w:rPr>
          <w:sz w:val="28"/>
        </w:rPr>
        <w:t xml:space="preserve">Некоторые авторы в приводимых ими определениях криминалистической характеристики преступлений прямо указывают на ее значение для расследования, например А. Г. Филипов в своей работе дает следующее определение криминалистической характеристики: «криминалистическая характеристика  - это система присущих тому или иному виду преступлений особенностей, имеющих значение для расследования и обусловливающих применение криминалистических приемов, методов и средств». </w:t>
      </w:r>
      <w:r>
        <w:rPr>
          <w:rStyle w:val="ad"/>
          <w:sz w:val="28"/>
        </w:rPr>
        <w:footnoteReference w:customMarkFollows="1" w:id="3"/>
        <w:t>5</w:t>
      </w:r>
    </w:p>
    <w:p w:rsidR="000611E1" w:rsidRDefault="000611E1">
      <w:pPr>
        <w:spacing w:line="360" w:lineRule="auto"/>
        <w:ind w:firstLine="567"/>
        <w:jc w:val="both"/>
        <w:rPr>
          <w:sz w:val="28"/>
        </w:rPr>
      </w:pPr>
      <w:r>
        <w:rPr>
          <w:sz w:val="28"/>
        </w:rPr>
        <w:t xml:space="preserve"> Учитывая изложенное выше, можно выделить следующие элементы криминалистической характеристики:</w:t>
      </w:r>
    </w:p>
    <w:p w:rsidR="000611E1" w:rsidRDefault="000611E1">
      <w:pPr>
        <w:pStyle w:val="a5"/>
        <w:spacing w:line="360" w:lineRule="auto"/>
      </w:pPr>
      <w:r>
        <w:t xml:space="preserve">        - способ совершения и сокрытия данного вида преступления и   типичных последствий их применения;</w:t>
      </w:r>
    </w:p>
    <w:p w:rsidR="000611E1" w:rsidRDefault="000611E1">
      <w:pPr>
        <w:spacing w:line="360" w:lineRule="auto"/>
        <w:jc w:val="both"/>
        <w:rPr>
          <w:sz w:val="28"/>
        </w:rPr>
      </w:pPr>
      <w:r>
        <w:rPr>
          <w:sz w:val="28"/>
        </w:rPr>
        <w:t xml:space="preserve">        -  механизм совершения преступления;</w:t>
      </w:r>
    </w:p>
    <w:p w:rsidR="000611E1" w:rsidRDefault="000611E1">
      <w:pPr>
        <w:spacing w:line="360" w:lineRule="auto"/>
        <w:jc w:val="both"/>
        <w:rPr>
          <w:sz w:val="28"/>
        </w:rPr>
      </w:pPr>
      <w:r>
        <w:rPr>
          <w:sz w:val="28"/>
        </w:rPr>
        <w:t xml:space="preserve">        - данные  о  некоторых  типичных  обстоятельствах совершения преступлений (обстановка, место, время);</w:t>
      </w:r>
    </w:p>
    <w:p w:rsidR="000611E1" w:rsidRDefault="000611E1">
      <w:pPr>
        <w:spacing w:line="360" w:lineRule="auto"/>
        <w:jc w:val="both"/>
        <w:rPr>
          <w:sz w:val="28"/>
        </w:rPr>
      </w:pPr>
      <w:r>
        <w:rPr>
          <w:sz w:val="28"/>
        </w:rPr>
        <w:t xml:space="preserve">        - личностные особенности преступника и потерпевшего (включая типичные мотивы совершения данного вида преступлений);</w:t>
      </w:r>
    </w:p>
    <w:p w:rsidR="000611E1" w:rsidRDefault="000611E1">
      <w:pPr>
        <w:pStyle w:val="a5"/>
        <w:spacing w:line="360" w:lineRule="auto"/>
        <w:ind w:firstLine="567"/>
      </w:pPr>
      <w:r>
        <w:t>Рассмотрим теперь каждый из перечисленных элементов подробнее. Способ совершения преступления в широком смысле этого слова – включая и сокрытие, большинством авторов признан главным элементом криминалистической характеристики преступлений. Способ совершения преступления – это взаимосвязанная система действий по подготовке, совершению и сокрытию общественно опасного деяния, детерминированных условиями внешней среды и свойствами личности, которые могут быть связаны с использованием соответствующих орудий, средств, условий места и времени. Способы совершения преступлений весьма разнообразны, они подразделяются на виды в зависимости от того, например, связаны или не связаны с применением технических средств. Кроме того, подразделяются по видам применяемых орудий (холодное, огнестрельное), по видам непосредственно поражаемых частей объектов и др. Данные о способе включают в себя не только операциональные сведения о том, каким путем подготавливается, совершается и скрывается преступление, но и данные о том, как действия преступника отражаются в окружающей среде. То есть какие «следы, отпечатки» действий преступника возникают в результате преступного посягательства, где их искать и как по ним восстановить механизм преступления.</w:t>
      </w:r>
      <w:r>
        <w:rPr>
          <w:rStyle w:val="ad"/>
        </w:rPr>
        <w:footnoteReference w:customMarkFollows="1" w:id="4"/>
        <w:t>6</w:t>
      </w:r>
      <w:r>
        <w:t xml:space="preserve"> </w:t>
      </w:r>
    </w:p>
    <w:p w:rsidR="000611E1" w:rsidRDefault="000611E1">
      <w:pPr>
        <w:spacing w:line="360" w:lineRule="auto"/>
        <w:ind w:firstLine="567"/>
        <w:jc w:val="both"/>
        <w:rPr>
          <w:sz w:val="28"/>
        </w:rPr>
      </w:pPr>
      <w:r>
        <w:rPr>
          <w:sz w:val="28"/>
        </w:rPr>
        <w:t xml:space="preserve">Типичные  материальные  последствия преступления характеризуются различными изменениями в объекте преступного посягательства и окружающей его обстановке. Широкое понятие изменений включает в себя как отсутствие объектов преступных действий (исчезновение лица, предполагаемого убитым), так и их несоответствие первоначальному состоянию (разрушение, повреждение), а также различные нарушения на месте происшествия (следы преступления и преступника). Все следы можно подразделить на материальные и идеальные. Материальные следы – это орудия преступления, следы их применения, следы действий преступника и потерпевшего, их взаимосвязь и др. Идеальные следы – это оставшиеся в памяти очевидцев, свидетелей преступления, потерпевшего отображения произошедшего события. </w:t>
      </w:r>
    </w:p>
    <w:p w:rsidR="000611E1" w:rsidRDefault="000611E1">
      <w:pPr>
        <w:spacing w:line="360" w:lineRule="auto"/>
        <w:ind w:firstLine="567"/>
        <w:jc w:val="both"/>
        <w:rPr>
          <w:sz w:val="28"/>
        </w:rPr>
      </w:pPr>
      <w:r>
        <w:rPr>
          <w:sz w:val="28"/>
        </w:rPr>
        <w:t xml:space="preserve">Под механизмом совершения преступления понимается временной и динамический порядок связи отдельных этапов, обстоятельств, факторов подготовки, совершения и сокрытия следов преступления, позволяющих воссоздать картину процесса его совершения. Уяснение последовательности преступных действий при совершении преступления в числе другой информации о механизме позволяет правильнее разобраться в деталях расследуемого события, а на этой базе определить оптимальные способы выявления звеньев причинной цепи по расследуемым делам. </w:t>
      </w:r>
    </w:p>
    <w:p w:rsidR="000611E1" w:rsidRDefault="000611E1">
      <w:pPr>
        <w:spacing w:line="360" w:lineRule="auto"/>
        <w:ind w:firstLine="567"/>
        <w:jc w:val="both"/>
        <w:rPr>
          <w:sz w:val="28"/>
        </w:rPr>
      </w:pPr>
      <w:r>
        <w:rPr>
          <w:sz w:val="28"/>
        </w:rPr>
        <w:t>Значимость данных о механизме как элементе криминалистической характеристики для разных преступлений неодинакова. Для преступлений с достаточно выраженным вовне характером взаимодействия предметов, явлений, людей и иных объектов и факторов в процессе их совершения сведения о механизме обычно являются важным элементом криминалистической характеристики. Для преступлений, в картине проявления которых мало динамики, сведения о механизме могут иметь второстепенное значение.</w:t>
      </w:r>
    </w:p>
    <w:p w:rsidR="000611E1" w:rsidRDefault="000611E1">
      <w:pPr>
        <w:spacing w:line="360" w:lineRule="auto"/>
        <w:ind w:firstLine="567"/>
        <w:jc w:val="both"/>
        <w:rPr>
          <w:sz w:val="28"/>
        </w:rPr>
      </w:pPr>
      <w:r>
        <w:rPr>
          <w:sz w:val="28"/>
        </w:rPr>
        <w:t>Следующим элементом криминалистической характеристики   являются типичные обстоятельства совершения преступления: обстановка, место, время. Под обстановкой совершения преступления в криминалистическом аспекте понимается система различного рода взаимодействующих между собой до и в момент преступления объектов, явлений и процессов, характеризующих место, время, вещественные, природно – климатические, производственные, бытовые и иные условия окружающей среды; особенности поведения непрямых участников противоправного события, психологические связи между ними и другие факторы объективной реальности, определяющие возможность, условия и иные обстоятельства совершения преступлений.</w:t>
      </w:r>
      <w:r>
        <w:rPr>
          <w:rStyle w:val="ad"/>
          <w:sz w:val="28"/>
        </w:rPr>
        <w:footnoteReference w:customMarkFollows="1" w:id="5"/>
        <w:t>7</w:t>
      </w:r>
    </w:p>
    <w:p w:rsidR="000611E1" w:rsidRDefault="000611E1">
      <w:pPr>
        <w:spacing w:line="360" w:lineRule="auto"/>
        <w:ind w:firstLine="567"/>
        <w:jc w:val="both"/>
        <w:rPr>
          <w:sz w:val="28"/>
        </w:rPr>
      </w:pPr>
      <w:r>
        <w:rPr>
          <w:sz w:val="28"/>
        </w:rPr>
        <w:t xml:space="preserve">Место совершения преступления можно разделить на виды по различным основаниям. Одно их них – локализация преступного деяния в пространстве. С точки зрения этого признака преступление совершается или на определенном участке открытой местности или в помещении. По признаку единичности – совокупности различают преступления, связанные с каким – либо одним местом или с несколькими территориально разобщенными участками (например, убийство совершено в каком – либо одном месте, а труп расчленен и части его скрыты в других местах). При иных делениях различают места происшествий: в жилищах - вне жилищ; в населенных пунктах – вне населенных пунктов и др. </w:t>
      </w:r>
    </w:p>
    <w:p w:rsidR="000611E1" w:rsidRDefault="000611E1">
      <w:pPr>
        <w:spacing w:line="360" w:lineRule="auto"/>
        <w:ind w:firstLine="567"/>
        <w:jc w:val="both"/>
        <w:rPr>
          <w:sz w:val="28"/>
        </w:rPr>
      </w:pPr>
      <w:r>
        <w:rPr>
          <w:sz w:val="28"/>
        </w:rPr>
        <w:t>Время совершения преступления в зависимости от его вида характеризуется большей или меньшей величиной интервала. В частности, преступления определенных видов совершаются чаще в те или иные сезоны года; в дневные, вечерние или ночные часы; во время, соответствующее каким – либо обстоятельствам (например, разбойное нападение во время перевозки инкассаторами материально – денежных ценностей).</w:t>
      </w:r>
    </w:p>
    <w:p w:rsidR="000611E1" w:rsidRDefault="000611E1">
      <w:pPr>
        <w:spacing w:line="360" w:lineRule="auto"/>
        <w:ind w:firstLine="567"/>
        <w:jc w:val="both"/>
        <w:rPr>
          <w:sz w:val="28"/>
        </w:rPr>
      </w:pPr>
      <w:r>
        <w:rPr>
          <w:sz w:val="28"/>
        </w:rPr>
        <w:t>Четвертым элементом криминалистической характеристики являются сведения о личностных качествах преступника и потерпевшего. Криминалистическое описание личности преступника – это определение его социального статуса, рода занятий, преступного опыта, мотивов действий, целевой установке, преступных связей, свойств характера, патологических наклонностей и др. Выявление этих данных позволяет правильно выбирать оптимальное направление поиска преступника и расследования преступлений. Имея сведения о личностных качествах потерпевшего, можно быстрее и проще установить мотив совершения преступления, что позволит правильно определить направление деятельности сотрудников органов дознания и организации расследования.</w:t>
      </w:r>
    </w:p>
    <w:p w:rsidR="000611E1" w:rsidRDefault="000611E1">
      <w:pPr>
        <w:pStyle w:val="a5"/>
        <w:spacing w:line="360" w:lineRule="auto"/>
        <w:ind w:firstLine="567"/>
      </w:pPr>
      <w:r>
        <w:t xml:space="preserve">Следует заметить, что при расследовании уголовных дел гораздо более полно исследуется личность преступника, нежели потерпевшего, что в целом оправдано. И  все  же не следует забывать, что и личность потерпевшего играет не последнюю роль при выяснении обстоятельств совершенного преступления и виновности лица, совершившего преступление. </w:t>
      </w:r>
    </w:p>
    <w:p w:rsidR="000611E1" w:rsidRDefault="000611E1">
      <w:pPr>
        <w:spacing w:line="360" w:lineRule="auto"/>
        <w:ind w:firstLine="567"/>
        <w:jc w:val="both"/>
        <w:rPr>
          <w:sz w:val="28"/>
        </w:rPr>
      </w:pPr>
      <w:r>
        <w:rPr>
          <w:sz w:val="28"/>
        </w:rPr>
        <w:t xml:space="preserve">Установив какие – либо элементы криминалистической характеристики преступления, следователь пытается использовать их для выяснения других, еще неизвестных элементов. Возможность успешного решения этой задачи предопределяется тем, что различные элементы криминалистической характеристики оказываются взаимосвязанными, причем проявление их связей подчинено определенным закономерностям. В отношениях между элементами можно наблюдать оба вида закономерных связей: 1) однозначную (динамическую); 2) вероятностную (статическую). При однозначной связи присутствие одного элемента позволяет сделать категорический вывод о существовании другого элемента. Такая связь замечена между совершением убийства путем нанесения обширных телесных повреждений, причинение которых даже в меньшей мере способно вызвать смерть человека и такими чертами характера преступника, как мстительность, агрессивность. </w:t>
      </w:r>
    </w:p>
    <w:p w:rsidR="000611E1" w:rsidRDefault="000611E1">
      <w:pPr>
        <w:spacing w:line="360" w:lineRule="auto"/>
        <w:ind w:firstLine="567"/>
        <w:jc w:val="both"/>
        <w:rPr>
          <w:sz w:val="28"/>
        </w:rPr>
      </w:pPr>
      <w:r>
        <w:rPr>
          <w:sz w:val="28"/>
        </w:rPr>
        <w:t>В подавляющем большинстве закономерные связи между элементами носят вероятностно – статический характер. Здесь установление одного элемента характеристики позволяет лишь с большей или меньшей степенью вероятности предположить, что есть другой. Причем вероятность тем выше, чем чаще они наблюдаются совместно.</w:t>
      </w:r>
    </w:p>
    <w:p w:rsidR="000611E1" w:rsidRDefault="000611E1">
      <w:pPr>
        <w:spacing w:line="360" w:lineRule="auto"/>
        <w:ind w:firstLine="567"/>
        <w:jc w:val="both"/>
        <w:rPr>
          <w:sz w:val="28"/>
        </w:rPr>
      </w:pPr>
      <w:r>
        <w:rPr>
          <w:sz w:val="28"/>
        </w:rPr>
        <w:t>Все элементы криминалистической характеристики, даже если между ними нет корреляционной зависимости, несомненно играют для следователя ориентирующую роль. Они всегда излагались в конкретных частях криминалистических методик. Объединению их в комплекс послужило формирование понятия криминалистической характеристики преступлений, что повысило вероятность суждений об их истинности применительно к конкретной следственной ситуации.</w:t>
      </w:r>
    </w:p>
    <w:p w:rsidR="000611E1" w:rsidRDefault="000611E1">
      <w:pPr>
        <w:spacing w:line="360" w:lineRule="auto"/>
        <w:ind w:firstLine="567"/>
        <w:jc w:val="both"/>
        <w:rPr>
          <w:sz w:val="28"/>
        </w:rPr>
      </w:pPr>
      <w:r>
        <w:rPr>
          <w:sz w:val="28"/>
        </w:rPr>
        <w:t>Связь между криминалистической характеристикой преступления и методикой расследования самая непосредственная. Особенности методики расследования по определенному делу обусловлена видом и содержанием уже известных следователю элементов криминалистической характеристики преступлений, объекту преступного посягательства и др. Довольно часто, зная те элементы, которые характеризуют последствия преступления, следователь умозаключает о способе совершения преступления, а затем,  на основе этих данных, о личности преступника.</w:t>
      </w:r>
    </w:p>
    <w:p w:rsidR="000611E1" w:rsidRDefault="000611E1">
      <w:pPr>
        <w:spacing w:line="360" w:lineRule="auto"/>
        <w:ind w:firstLine="567"/>
        <w:jc w:val="both"/>
        <w:rPr>
          <w:sz w:val="28"/>
        </w:rPr>
      </w:pPr>
      <w:r>
        <w:rPr>
          <w:sz w:val="28"/>
        </w:rPr>
        <w:t>Криминалистическая характеристика преступлений как научная категория криминалистики имеет важное значение не только для методики расследования отдельных видов преступлений, но и для криминалистической техники и следственной тактики. Криминалистическая техника и тактика раскрытия преступлений и тактические приемы выполнения следственных действий развиваются с учетом видовых криминалистических характеристик с использованием данных о современных особенностях преступной деятельности, изменений ее методов и средств, которые преступники стремятся приспособить к изменяющейся обстановке и сделать их более ухищренными, скрытыми и надежными.</w:t>
      </w:r>
    </w:p>
    <w:p w:rsidR="000611E1" w:rsidRDefault="000611E1">
      <w:pPr>
        <w:spacing w:line="360" w:lineRule="auto"/>
        <w:ind w:firstLine="567"/>
        <w:jc w:val="both"/>
        <w:rPr>
          <w:sz w:val="28"/>
        </w:rPr>
      </w:pPr>
      <w:r>
        <w:rPr>
          <w:sz w:val="28"/>
        </w:rPr>
        <w:t xml:space="preserve">Определяя криминалистическую характеристику преступлений как совокупность данных о преступлении, способствующих его раскрытию, нельзя исключить и того, что для успешного раскрытия преступлений используются также данные, относящиеся к уголовно – правовой, криминологической, психологической и другим видам характеристик преступлений. В связи с этим возникает вопрос, не следует ли включить в криминалистическую характеристику преступлений в качестве составных частей элементы других видов характеристик, которые могут быть использованы в целях раскрытия преступлений. На него следует ответить отрицательно, так как в противоположном случае криминалистические характеристики стали бы в какой – то части дублировать иные виды характеристик преступлений, подменять их.                 </w:t>
      </w:r>
    </w:p>
    <w:p w:rsidR="000611E1" w:rsidRDefault="000611E1">
      <w:pPr>
        <w:spacing w:line="360" w:lineRule="auto"/>
        <w:ind w:firstLine="567"/>
        <w:jc w:val="both"/>
        <w:rPr>
          <w:sz w:val="28"/>
        </w:rPr>
      </w:pPr>
      <w:r>
        <w:rPr>
          <w:sz w:val="28"/>
        </w:rPr>
        <w:t xml:space="preserve">Криминалистическую характеристику преступлений можно рассматривать на двух уровнях: как общее понятие (высший уровень абстракции применительно к данной научной категории) и как криминалистические характеристики конкретных видов и групп преступлений. Но следует помнить, что не бывает криминалистической характеристики конкретного преступления.   </w:t>
      </w: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pStyle w:val="1"/>
        <w:ind w:firstLine="567"/>
        <w:rPr>
          <w:b w:val="0"/>
        </w:rPr>
      </w:pPr>
      <w:r>
        <w:rPr>
          <w:b w:val="0"/>
        </w:rPr>
        <w:t>КРИМИНАЛИСТИЧЕСКАЯ ХАРАКТЕРИСТИКА  УБИЙСТВ</w:t>
      </w: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r>
        <w:rPr>
          <w:sz w:val="28"/>
        </w:rPr>
        <w:t xml:space="preserve">Методика расследования убийств включает в себя рекомендации по выполнению в процессе расследования комплекса действий, позволяющих выяснить, имело ли место убийство или смерть лица наступила в результате иных причин. Поэтому во всех случаях обнаружения трупов или при поступлении сведений об исчезновении людей при неясных обстоятельствах необходимо проводить расследование по правилам расследования убийств. </w:t>
      </w:r>
    </w:p>
    <w:p w:rsidR="000611E1" w:rsidRDefault="000611E1">
      <w:pPr>
        <w:spacing w:line="360" w:lineRule="auto"/>
        <w:ind w:firstLine="567"/>
        <w:jc w:val="both"/>
        <w:rPr>
          <w:sz w:val="28"/>
        </w:rPr>
      </w:pPr>
      <w:r>
        <w:rPr>
          <w:sz w:val="28"/>
        </w:rPr>
        <w:t>Сразу следует оговориться, что возбуждению уголовного дела по факту исчезновения человека должна предшествовать тщательная проверка, в ходе    которой предпринимаются меры к розыску исчезнувшего и только при получении данных о возможном убийстве возбуждается дело. Нераскрытые убийства в большинстве случаев являются следствием некачественного проведения следственных и розыскных мероприятий на начальном этапе и связаны с оценкой версии как маловероятной.</w:t>
      </w:r>
    </w:p>
    <w:p w:rsidR="000611E1" w:rsidRDefault="000611E1">
      <w:pPr>
        <w:spacing w:line="360" w:lineRule="auto"/>
        <w:ind w:firstLine="567"/>
        <w:jc w:val="both"/>
        <w:rPr>
          <w:sz w:val="28"/>
        </w:rPr>
      </w:pPr>
      <w:r>
        <w:rPr>
          <w:sz w:val="28"/>
        </w:rPr>
        <w:t>Элементы убийства, а также отражение этих элементов в криминалистической характеристике преступления имеют закономерные связи между собой. При установлении одного элемента может быть получена информация о другом  или нескольких элементах, об их признаках и соответствующих признакам свойствах.</w:t>
      </w:r>
    </w:p>
    <w:p w:rsidR="000611E1" w:rsidRDefault="000611E1">
      <w:pPr>
        <w:pStyle w:val="aa"/>
        <w:spacing w:line="360" w:lineRule="auto"/>
        <w:ind w:firstLine="567"/>
      </w:pPr>
      <w:r>
        <w:t>Убийство- преступление, всегда оставляющее следы. Взаимодействуют и воздействуют друг на друга основные четыре элемента: жертва, место убийства, убийца, орудие убийства. В результате образуется специфическая следовая картина - так называемый « крест следов», позволяющий искать и во многих случаях находить на каждом из указанных четырех элементов следы трех остальных.</w:t>
      </w:r>
      <w:r>
        <w:rPr>
          <w:rStyle w:val="ad"/>
        </w:rPr>
        <w:footnoteReference w:customMarkFollows="1" w:id="6"/>
        <w:t>8</w:t>
      </w:r>
      <w:r>
        <w:t xml:space="preserve"> </w:t>
      </w:r>
    </w:p>
    <w:p w:rsidR="000611E1" w:rsidRDefault="000611E1">
      <w:pPr>
        <w:spacing w:line="360" w:lineRule="auto"/>
        <w:ind w:firstLine="567"/>
        <w:jc w:val="both"/>
        <w:rPr>
          <w:sz w:val="28"/>
        </w:rPr>
      </w:pPr>
      <w:r>
        <w:rPr>
          <w:sz w:val="28"/>
        </w:rPr>
        <w:t xml:space="preserve">Для криминалистической характеристики убийств большую роль играет последовательность выявления в ходе обнаружения и расследования убийств перечисленных выше признаков. Спецификой расследования данного вида преступлений определяется последовательность описания элементов криминалистической характеристики убийств, при этом важную роль играет частота их встречаемости на практике. </w:t>
      </w:r>
    </w:p>
    <w:p w:rsidR="000611E1" w:rsidRDefault="000611E1">
      <w:pPr>
        <w:spacing w:line="360" w:lineRule="auto"/>
        <w:ind w:firstLine="567"/>
        <w:jc w:val="both"/>
        <w:rPr>
          <w:sz w:val="28"/>
        </w:rPr>
      </w:pPr>
      <w:r>
        <w:rPr>
          <w:sz w:val="28"/>
        </w:rPr>
        <w:t>Как показывает анализ практики, наиболее часто совершаются так называемые очевидные бытовые убийства. Как правило, они совершаются на почве личных неприязненных отношений, часто после совместного распития спиртных напитков. Раскрытие и расследование подобных преступлений требует скрупулезного исследования полученных данных и корректного использования обычных средств доказывания.</w:t>
      </w:r>
    </w:p>
    <w:p w:rsidR="000611E1" w:rsidRDefault="000611E1">
      <w:pPr>
        <w:spacing w:line="360" w:lineRule="auto"/>
        <w:ind w:firstLine="567"/>
        <w:jc w:val="both"/>
        <w:rPr>
          <w:sz w:val="28"/>
        </w:rPr>
      </w:pPr>
      <w:r>
        <w:rPr>
          <w:sz w:val="28"/>
        </w:rPr>
        <w:t>Более редкими, но и более сложными для расследования являются убийства совершенные тайно, в условиях неочевидности, либо в случаях, когда они были заранее подготовлены убийцей, или убийца, хотя заранее и не готовил преступление, после его совершения пытался уничтожить следы совершенного деяния. Такие ситуации требуют от следователя полной мобилизации всех его профессиональных знаний, навыков и умением оперировать информацией и ресурсами органов дознания.</w:t>
      </w:r>
    </w:p>
    <w:p w:rsidR="000611E1" w:rsidRDefault="000611E1">
      <w:pPr>
        <w:spacing w:line="360" w:lineRule="auto"/>
        <w:ind w:firstLine="567"/>
        <w:jc w:val="both"/>
        <w:rPr>
          <w:sz w:val="28"/>
        </w:rPr>
      </w:pPr>
      <w:r>
        <w:rPr>
          <w:sz w:val="28"/>
        </w:rPr>
        <w:t xml:space="preserve">Весь процесс раскрытия убийств является непрерывным процессом выдвижения и проверки версий. Начиная с момента получения первого сообщения об обнаружении трупа, следователь обычно осуществляет проверку основных, четырех типовых версий о причинах произошедшего события – произошло убийство, самоубийство, несчастный случай, или смерть наступила от естественных причин. В ходе следственных и розыскных мероприятий следователь получает новые данные, позволяющие определить наиболее вероятное предположение.    </w:t>
      </w:r>
    </w:p>
    <w:p w:rsidR="000611E1" w:rsidRDefault="000611E1">
      <w:pPr>
        <w:spacing w:line="360" w:lineRule="auto"/>
        <w:ind w:firstLine="567"/>
        <w:jc w:val="both"/>
        <w:rPr>
          <w:sz w:val="28"/>
        </w:rPr>
      </w:pPr>
      <w:r>
        <w:rPr>
          <w:sz w:val="28"/>
        </w:rPr>
        <w:t>С учетом сказанного рассмотрим основные элементы криминалистической характеристики данного вида преступлений.</w:t>
      </w:r>
    </w:p>
    <w:p w:rsidR="000611E1" w:rsidRDefault="000611E1">
      <w:pPr>
        <w:spacing w:line="360" w:lineRule="auto"/>
        <w:ind w:firstLine="567"/>
        <w:jc w:val="both"/>
        <w:rPr>
          <w:sz w:val="28"/>
        </w:rPr>
      </w:pPr>
      <w:r>
        <w:rPr>
          <w:sz w:val="28"/>
        </w:rPr>
        <w:t xml:space="preserve">Место убийства и место обнаружения трупа являются важным источником информации о способе совершения преступления, о механизме его совершения, обстановке совершения преступления, о личности преступника и потерпевшего. Место совершения преступления и место обнаружения трупа нередко является одним и тем же местом, и их совпадение увеличивает шансы на быстрое установление обстоятельств дела. </w:t>
      </w:r>
    </w:p>
    <w:p w:rsidR="000611E1" w:rsidRDefault="000611E1">
      <w:pPr>
        <w:spacing w:line="360" w:lineRule="auto"/>
        <w:ind w:firstLine="567"/>
        <w:jc w:val="both"/>
        <w:rPr>
          <w:sz w:val="28"/>
        </w:rPr>
      </w:pPr>
      <w:r>
        <w:rPr>
          <w:sz w:val="28"/>
        </w:rPr>
        <w:t>Как показывает статистика, большее количество убийств совершается в городах. Самым распространенным местом совершения убийств является помещение. Из-за ограниченности размеров в помещении остается наибольшее количество следов произошедшего события, которые позволяют в ходе осмотра полнее уяснить его обстоятельства. Привязка преступного события к конкретному помещению существенно сокращает круг поисков очевидцев, иных  лиц, причастных к расследуемому событию.</w:t>
      </w:r>
    </w:p>
    <w:p w:rsidR="000611E1" w:rsidRDefault="000611E1">
      <w:pPr>
        <w:spacing w:line="360" w:lineRule="auto"/>
        <w:ind w:firstLine="567"/>
        <w:jc w:val="both"/>
        <w:rPr>
          <w:sz w:val="28"/>
        </w:rPr>
      </w:pPr>
      <w:r>
        <w:rPr>
          <w:sz w:val="28"/>
        </w:rPr>
        <w:t>В силу своего предназначения помещения часто посещаются людьми, поэтому обнаружение трупа приближено во времени к моменту убийства (речь не идет о заброшенных и удаленных от мест проживания людьми помещениях), тогда как факты обнаружения трупа на открытой местности чаще всего связаны с длительным нахождением трупа на месте обнаружения, когда уже произошли существенные изменения как самого трупа, так и окружающей обстановки. И время, и естественные процессы  работают против следствия, однако и в этих неблагоприятных условиях возможно обнаружение важных фактов и объектов.</w:t>
      </w:r>
    </w:p>
    <w:p w:rsidR="000611E1" w:rsidRDefault="000611E1">
      <w:pPr>
        <w:spacing w:line="360" w:lineRule="auto"/>
        <w:ind w:firstLine="567"/>
        <w:jc w:val="both"/>
        <w:rPr>
          <w:sz w:val="28"/>
        </w:rPr>
      </w:pPr>
      <w:r>
        <w:rPr>
          <w:sz w:val="28"/>
        </w:rPr>
        <w:t>Основываясь на практических данных, можно сказать, что для убийств, совершенных в условиях неочевидности вне больших городов характерно, что убийца проживает недалеко от места совершения преступления. Например, при обнаружении расчлененного трупа вне жилья можно с большой долей вероятности предположить, что убийство совершено в жилом помещении лицом, знавшим потерпевшего, возможно даже родственником, сожителем, приятелем и т.п.</w:t>
      </w:r>
    </w:p>
    <w:p w:rsidR="000611E1" w:rsidRDefault="000611E1">
      <w:pPr>
        <w:pStyle w:val="a5"/>
        <w:spacing w:line="360" w:lineRule="auto"/>
        <w:ind w:firstLine="567"/>
      </w:pPr>
      <w:r>
        <w:t>Таким образом, для места происшествия характерны следующие существенные свойства:</w:t>
      </w:r>
    </w:p>
    <w:p w:rsidR="000611E1" w:rsidRDefault="000611E1">
      <w:pPr>
        <w:spacing w:line="360" w:lineRule="auto"/>
        <w:jc w:val="both"/>
        <w:rPr>
          <w:sz w:val="28"/>
        </w:rPr>
      </w:pPr>
      <w:r>
        <w:rPr>
          <w:sz w:val="28"/>
        </w:rPr>
        <w:t xml:space="preserve">        - местоположение в регионе (совершено в черте города или за пределами населенного пункта) и посещаемость людьми (часто посещаемое, малопосещаемое или практически совсем  не посещаемое);</w:t>
      </w:r>
    </w:p>
    <w:p w:rsidR="000611E1" w:rsidRDefault="000611E1">
      <w:pPr>
        <w:spacing w:line="360" w:lineRule="auto"/>
        <w:jc w:val="both"/>
        <w:rPr>
          <w:sz w:val="28"/>
        </w:rPr>
      </w:pPr>
      <w:r>
        <w:rPr>
          <w:sz w:val="28"/>
        </w:rPr>
        <w:t xml:space="preserve">        - замкнутость пространства (помещение либо открытая местность, какого типа помещение, кабина автомобиля как частный случай  помещения);</w:t>
      </w:r>
    </w:p>
    <w:p w:rsidR="000611E1" w:rsidRDefault="000611E1">
      <w:pPr>
        <w:spacing w:line="360" w:lineRule="auto"/>
        <w:jc w:val="both"/>
        <w:rPr>
          <w:sz w:val="28"/>
        </w:rPr>
      </w:pPr>
      <w:r>
        <w:rPr>
          <w:sz w:val="28"/>
        </w:rPr>
        <w:t xml:space="preserve">        - наличие следов действий потерпевшего, убийцы, а также их взаимодействие между собой.</w:t>
      </w:r>
    </w:p>
    <w:p w:rsidR="000611E1" w:rsidRDefault="000611E1">
      <w:pPr>
        <w:spacing w:line="360" w:lineRule="auto"/>
        <w:ind w:firstLine="567"/>
        <w:jc w:val="both"/>
        <w:rPr>
          <w:sz w:val="28"/>
        </w:rPr>
      </w:pPr>
      <w:r>
        <w:rPr>
          <w:sz w:val="28"/>
        </w:rPr>
        <w:t xml:space="preserve">Эти свойства определяют совокупность действий следователя и сотрудников органа дознания, необходимых для качественного исследования места происшествия и являющихся одновременно основой для построения первоначальных предположений об обстоятельствах произошедшего события.    </w:t>
      </w:r>
    </w:p>
    <w:p w:rsidR="000611E1" w:rsidRDefault="000611E1">
      <w:pPr>
        <w:spacing w:line="360" w:lineRule="auto"/>
        <w:ind w:firstLine="567"/>
        <w:jc w:val="both"/>
        <w:rPr>
          <w:sz w:val="28"/>
        </w:rPr>
      </w:pPr>
      <w:r>
        <w:rPr>
          <w:sz w:val="28"/>
        </w:rPr>
        <w:t>Вторым элементом криминалистической характеристики убийств является способ совершения преступления. Способ совершения преступления большинство авторов считают главным  элементом криминалистической характеристики преступления.</w:t>
      </w:r>
      <w:r>
        <w:rPr>
          <w:rStyle w:val="ad"/>
          <w:sz w:val="28"/>
        </w:rPr>
        <w:footnoteReference w:customMarkFollows="1" w:id="7"/>
        <w:t>9</w:t>
      </w:r>
      <w:r>
        <w:rPr>
          <w:sz w:val="28"/>
        </w:rPr>
        <w:t xml:space="preserve"> Под способом совершения убийства понимается совокупность методов и приемов, орудий и средств, а также совершенных с их применением действий по подготовке, совершению и сокрытию убийства.</w:t>
      </w:r>
    </w:p>
    <w:p w:rsidR="000611E1" w:rsidRDefault="000611E1">
      <w:pPr>
        <w:spacing w:line="360" w:lineRule="auto"/>
        <w:ind w:firstLine="567"/>
        <w:jc w:val="both"/>
        <w:rPr>
          <w:sz w:val="28"/>
        </w:rPr>
      </w:pPr>
      <w:r>
        <w:rPr>
          <w:sz w:val="28"/>
        </w:rPr>
        <w:t>В структуре преступной деятельности различают действия по приготовлению, совершению и сокрытию преступления. Будучи объектом криминалистики, эти действия обычно объединяют в систему, именуемую способом совершения и сокрытия преступления. Эта система включает объединенные общим преступным замыслом действия по подготовке, совершению и сокрытию преступления, детерминированные условиями внешней среды и психофизиологическими свойствами личности. Это понятие отражает содержание так называемого полноструктурного способа совершения преступления, когда он объединяет способы осуществления всех стадий преступного замысла. Однако нередки случаи, когда способ сокрытия преступления существует самостоятельно и не охватывается единым преступным замыслом. Такие случаи будут рассмотрены ниже.</w:t>
      </w:r>
    </w:p>
    <w:p w:rsidR="000611E1" w:rsidRDefault="000611E1">
      <w:pPr>
        <w:spacing w:line="360" w:lineRule="auto"/>
        <w:ind w:firstLine="567"/>
        <w:jc w:val="both"/>
        <w:rPr>
          <w:sz w:val="28"/>
        </w:rPr>
      </w:pPr>
      <w:r>
        <w:rPr>
          <w:sz w:val="28"/>
        </w:rPr>
        <w:t xml:space="preserve">Рассмотрим действия по подготовке убийства. Для подготовленных, наиболее общественно опасных убийств характерны предварительное изучение преступником будущей жертвы (когда у него не было с ней постоянного родственного или иного подобного общения). Наблюдение за ней с целью определения наиболее удобных для выполнения преступного замысла места и времени, возможные предварительные попытки совершения убийства, не увенчавшиеся успехом. Выбор орудия убийства, как правило, делается с учетом этого изучения. Между образом жизни потерпевшего и применяемым орудием убийства имеется прямая взаимосвязь. Рассчитывая остаться безнаказанным, преступник стремится найти такое орудие причинения смерти, которое позволило бы ему выполнить задуманное и обезопасить себя от преследования, направить следствие по ложному пути. Средства выбираются в зависимости от того, имеет ли возможность преступник сблизиться с жертвой или нет. Если такая возможность существует, то обычно выбираются такие средства причинения смерти, которые позволяют убийце получить время для безопасного отхода с места совершения преступления. Это могут быть яд, отравляющие газы, взрывные устройства и т. д. В иных случаях используется огнестрельное, холодное оружие. Однако выбор орудия может быть связан с имитацией того или иного мотива убийства. Как указывалось, большинство убийств совершается на бытовой почве и для таких убийств действия по подготовке (если это можно так назвать) сводятся к использованию случайного орудия, как правило это кухонные, перочинные, охотничьи ножи, тесаки, топоры, и т.д.  Обнаружение на месте происшествия такого орудия, или следов его применения позволяет сделать предварительное предположение об отсутствии специальной подготовке убийцы. Возможна и такая ситуация, когда убийство, совершенное из корыстных побуждений маскируется под хулиганский мотив, и смерть причиняется с помощью таких якобы « случайных орудий ». </w:t>
      </w:r>
    </w:p>
    <w:p w:rsidR="000611E1" w:rsidRDefault="000611E1">
      <w:pPr>
        <w:spacing w:line="360" w:lineRule="auto"/>
        <w:ind w:firstLine="567"/>
        <w:jc w:val="both"/>
        <w:rPr>
          <w:sz w:val="28"/>
        </w:rPr>
      </w:pPr>
      <w:r>
        <w:rPr>
          <w:sz w:val="28"/>
        </w:rPr>
        <w:t xml:space="preserve">Как бы тщательно, аккуратно и тайно не проводились преступником предварительные действия, всегда остаются какие либо следы и если знать в каком направлении осуществлять их поиск, то результат будет положительным.  </w:t>
      </w:r>
    </w:p>
    <w:p w:rsidR="000611E1" w:rsidRDefault="000611E1">
      <w:pPr>
        <w:spacing w:line="360" w:lineRule="auto"/>
        <w:ind w:firstLine="567"/>
        <w:jc w:val="both"/>
        <w:rPr>
          <w:sz w:val="28"/>
        </w:rPr>
      </w:pPr>
      <w:r>
        <w:rPr>
          <w:sz w:val="28"/>
        </w:rPr>
        <w:t>Действия по непосредственному совершению убийства. Для убийц характерно, прежде всего, нанесение телесных повреждений механического происхождения, значительно реже встречаются удушения, утопления, отравления, и еще реже – сожжение, переохлаждение, лишение воды и пищи, сбрасывания с высоты.</w:t>
      </w:r>
    </w:p>
    <w:p w:rsidR="000611E1" w:rsidRDefault="000611E1">
      <w:pPr>
        <w:spacing w:line="360" w:lineRule="auto"/>
        <w:ind w:firstLine="567"/>
        <w:jc w:val="both"/>
        <w:rPr>
          <w:sz w:val="28"/>
        </w:rPr>
      </w:pPr>
      <w:r>
        <w:rPr>
          <w:sz w:val="28"/>
        </w:rPr>
        <w:t>Совокупность информации о способе совершения преступления и данных, полученных при осмотре места происшествия и (или) обнаружения трупа позволяют выдвинуть версии о личности убийцы и характере его взаимоотношения с потерпевшим, а иногда и о личности потерпевшего (если личность жертвы не установлена). К примеру, перемещение трупа в укромное место, закапывания трупа и его частей, обезображивания лица часто свидетельствуют о совершении убийства лицом из числа ближайшего окружения потерпевшего. Признаки необычных манипуляций с трупом (расчленение его на очень мелкие части, попытка поджога с помощью негодных средств и др.) или причинение множественных повреждений разных частей тела характерны для душевнобольных.</w:t>
      </w:r>
    </w:p>
    <w:p w:rsidR="000611E1" w:rsidRDefault="000611E1">
      <w:pPr>
        <w:spacing w:line="360" w:lineRule="auto"/>
        <w:ind w:firstLine="567"/>
        <w:jc w:val="both"/>
        <w:rPr>
          <w:sz w:val="28"/>
        </w:rPr>
      </w:pPr>
      <w:r>
        <w:rPr>
          <w:sz w:val="28"/>
        </w:rPr>
        <w:t xml:space="preserve">Способ сокрытия преступления. Действия по сокрытию убийства подразделяются на  действия по сокрытию трупа, орудий преступления и иных следов преступления, а также созданию алиби убийце. Сокрытие  убийства может иметь различные мотивы, а в случаях совершения убийства душевнобольным лицом мотив может вообще явно не просматриваться. В большинстве же случаев обнаружение признаков сокрытия убийства свидетельствует о понимании преступником значения совершенных им действий и является важным элементом доказывания субъективной стороны преступления. </w:t>
      </w:r>
    </w:p>
    <w:p w:rsidR="000611E1" w:rsidRDefault="000611E1">
      <w:pPr>
        <w:spacing w:line="360" w:lineRule="auto"/>
        <w:ind w:firstLine="567"/>
        <w:jc w:val="both"/>
        <w:rPr>
          <w:sz w:val="28"/>
        </w:rPr>
      </w:pPr>
      <w:r>
        <w:rPr>
          <w:sz w:val="28"/>
        </w:rPr>
        <w:t xml:space="preserve">Как уже упоминалось ранее способ сокрытия преступления может не охватываться единым преступным замыслом. Эти случаи рассмотрены в работе Р.С. Белкина </w:t>
      </w:r>
      <w:r>
        <w:rPr>
          <w:rStyle w:val="ad"/>
          <w:sz w:val="28"/>
        </w:rPr>
        <w:footnoteReference w:customMarkFollows="1" w:id="8"/>
        <w:t>10</w:t>
      </w:r>
      <w:r>
        <w:rPr>
          <w:sz w:val="28"/>
        </w:rPr>
        <w:t xml:space="preserve">. </w:t>
      </w:r>
    </w:p>
    <w:p w:rsidR="000611E1" w:rsidRDefault="000611E1">
      <w:pPr>
        <w:numPr>
          <w:ilvl w:val="0"/>
          <w:numId w:val="4"/>
        </w:numPr>
        <w:spacing w:line="360" w:lineRule="auto"/>
        <w:ind w:left="0" w:firstLine="567"/>
        <w:jc w:val="both"/>
        <w:rPr>
          <w:sz w:val="28"/>
        </w:rPr>
      </w:pPr>
      <w:r>
        <w:rPr>
          <w:sz w:val="28"/>
        </w:rPr>
        <w:t xml:space="preserve">при подготовке и совершении убийства субъект не планирует действия по его сокрытию, либо относясь к ним безразлично, либо предполагая, что их все равно не удастся осуществить, а затем, после совершения преступления, в связи с неожиданно возникшим намерением или неожиданно появившимися обстоятельствами, на которые он не мог рассчитывать, принимает меры к сокрытию; </w:t>
      </w:r>
    </w:p>
    <w:p w:rsidR="000611E1" w:rsidRDefault="000611E1">
      <w:pPr>
        <w:numPr>
          <w:ilvl w:val="0"/>
          <w:numId w:val="4"/>
        </w:numPr>
        <w:spacing w:line="360" w:lineRule="auto"/>
        <w:ind w:left="0" w:firstLine="567"/>
        <w:jc w:val="both"/>
        <w:rPr>
          <w:sz w:val="28"/>
        </w:rPr>
      </w:pPr>
      <w:r>
        <w:rPr>
          <w:sz w:val="28"/>
        </w:rPr>
        <w:t>при подготовке и совершении преступления субъект не планирует действий по его сокрытию, рассчитывая, что следы исчезнут сами под воздействием природных или иных стихийных факторов, а затем, обманувшись в своих ожиданиях, импровизирует меры к сокрытию (например, труп не затонул, и преступник закапывает его);</w:t>
      </w:r>
    </w:p>
    <w:p w:rsidR="000611E1" w:rsidRDefault="000611E1">
      <w:pPr>
        <w:numPr>
          <w:ilvl w:val="0"/>
          <w:numId w:val="4"/>
        </w:numPr>
        <w:spacing w:line="360" w:lineRule="auto"/>
        <w:ind w:left="0" w:firstLine="567"/>
        <w:jc w:val="both"/>
        <w:rPr>
          <w:sz w:val="28"/>
        </w:rPr>
      </w:pPr>
      <w:r>
        <w:rPr>
          <w:sz w:val="28"/>
        </w:rPr>
        <w:t>при подготовке и совершении убийства субъект не планирует действий по его сокрытию по тем же причинам, что и в первом случае, но эти действия помимо его желания предпринимают другие лица, заинтересованные в исходе дела. Такими лицами могут быть друзья  или родственники преступника;</w:t>
      </w:r>
    </w:p>
    <w:p w:rsidR="000611E1" w:rsidRDefault="000611E1">
      <w:pPr>
        <w:numPr>
          <w:ilvl w:val="0"/>
          <w:numId w:val="4"/>
        </w:numPr>
        <w:spacing w:line="360" w:lineRule="auto"/>
        <w:ind w:left="0" w:firstLine="567"/>
        <w:jc w:val="both"/>
        <w:rPr>
          <w:sz w:val="28"/>
        </w:rPr>
      </w:pPr>
      <w:r>
        <w:rPr>
          <w:sz w:val="28"/>
        </w:rPr>
        <w:t>при подготовке и совершении убийства субъект планирует действия по его сокрытию другими лицами, однако, в связи с их неосуществлением по каким-  либо причинам вынужден впоследствии сам принимать меры;</w:t>
      </w:r>
    </w:p>
    <w:p w:rsidR="000611E1" w:rsidRDefault="000611E1">
      <w:pPr>
        <w:numPr>
          <w:ilvl w:val="0"/>
          <w:numId w:val="4"/>
        </w:numPr>
        <w:spacing w:line="360" w:lineRule="auto"/>
        <w:ind w:left="0" w:firstLine="567"/>
        <w:jc w:val="both"/>
        <w:rPr>
          <w:sz w:val="28"/>
        </w:rPr>
      </w:pPr>
      <w:r>
        <w:rPr>
          <w:sz w:val="28"/>
        </w:rPr>
        <w:t xml:space="preserve">при подготовке и совершении преступления субъект планирует действия по его сокрытию, но вследствие изменения обстоятельств принимает иные меры, не соответствующие прежнему замыслу и не обеспечивающие предусмотренного планом, в соответствии с которым он намеревался действовать, оптимального варианта сокрытия. </w:t>
      </w:r>
    </w:p>
    <w:p w:rsidR="000611E1" w:rsidRDefault="000611E1">
      <w:pPr>
        <w:spacing w:line="360" w:lineRule="auto"/>
        <w:ind w:firstLine="567"/>
        <w:jc w:val="both"/>
        <w:rPr>
          <w:sz w:val="28"/>
        </w:rPr>
      </w:pPr>
      <w:r>
        <w:rPr>
          <w:sz w:val="28"/>
        </w:rPr>
        <w:t>Признаком сокрытия убийства может быть установленный факт не- совпадения места убийства и места обнаружения трупа. Действия по сокрытию иногда включают в себя расчленение и сожжение трупа. Из практики известно, что такие действия чаще всего осуществляют убийцы из числа близких потерпевшего, лица, совершившие преступления в своем жилище или недалеко от него, а также в месте своего постоянного пребывания ( это может быть место работы, учебы и т.д. ). Таким образом преступник пытается отсрочить опознание потерпевшего, с которым его могли видеть незадолго до совершения убийства, или установить связь между ними, тем самым выигрывая время для принятия мер к избежанию ответственности.</w:t>
      </w:r>
    </w:p>
    <w:p w:rsidR="000611E1" w:rsidRDefault="000611E1">
      <w:pPr>
        <w:spacing w:line="360" w:lineRule="auto"/>
        <w:ind w:firstLine="567"/>
        <w:jc w:val="both"/>
        <w:rPr>
          <w:sz w:val="28"/>
        </w:rPr>
      </w:pPr>
      <w:r>
        <w:rPr>
          <w:sz w:val="28"/>
        </w:rPr>
        <w:t>Исходя из вышеизложенного,  сокрытие можно определить как деятельность, направленную на воспрепятствование расследованию путем утаивания, уничтожения, маскировки или фальсификации следов преступления, преступника и их носителей. Деятельность по сокрытию преступления может быть как активной, так и пассивной. Пассивная форма сокрытия преступления может выражаться в умолчании, недонесении о совершенном убийстве.</w:t>
      </w:r>
    </w:p>
    <w:p w:rsidR="000611E1" w:rsidRDefault="000611E1">
      <w:pPr>
        <w:spacing w:line="360" w:lineRule="auto"/>
        <w:ind w:firstLine="567"/>
        <w:jc w:val="both"/>
        <w:rPr>
          <w:sz w:val="28"/>
        </w:rPr>
      </w:pPr>
      <w:r>
        <w:rPr>
          <w:sz w:val="28"/>
        </w:rPr>
        <w:t>Как указывалось в главе 1 настоящей работы * в способ совершения преступления целесообразно включить и типичные следы преступления. Для раскрытия убийств имеет значение совокупность сведений о типичных следах, остающихся на месте совершения преступления. Следы, остающиеся в результате совершения убийства, по форме своего выражения можно подразделить на материальные и идеальные. К материальным следам относятся: труп потерпевшего, следы, оставшиеся на трупе, следы применения орудия убийства, сами орудия преступления, следы пребывания на месте преступления и т.д.</w:t>
      </w:r>
    </w:p>
    <w:p w:rsidR="000611E1" w:rsidRDefault="000611E1">
      <w:pPr>
        <w:spacing w:line="360" w:lineRule="auto"/>
        <w:ind w:firstLine="567"/>
        <w:jc w:val="both"/>
        <w:rPr>
          <w:sz w:val="28"/>
        </w:rPr>
      </w:pPr>
      <w:r>
        <w:rPr>
          <w:sz w:val="28"/>
        </w:rPr>
        <w:t>Следы обнаруженные на месте происшествия могут дать немаловажные сведения. Например, следы ног человека, обнаруженные на месте происшествия, опытному следователю могут сказать многое: стоял человек или бежал, нес тяжелую ношу, хромал и т.п. Получение таких данных имеет большое значение для построения розыскных версий.</w:t>
      </w:r>
    </w:p>
    <w:p w:rsidR="000611E1" w:rsidRDefault="000611E1">
      <w:pPr>
        <w:spacing w:line="360" w:lineRule="auto"/>
        <w:ind w:firstLine="567"/>
        <w:jc w:val="both"/>
        <w:rPr>
          <w:sz w:val="28"/>
        </w:rPr>
      </w:pPr>
      <w:r>
        <w:rPr>
          <w:sz w:val="28"/>
        </w:rPr>
        <w:t>Идеальные следы – это отображения, возникающие в памяти участников и очевидцев в связи с восприятием ими обстоятельств совершения убийства, а также в памяти иных лиц, которые располагают сведениями, имеющими значение для дела.</w:t>
      </w:r>
    </w:p>
    <w:p w:rsidR="000611E1" w:rsidRDefault="000611E1">
      <w:pPr>
        <w:spacing w:line="360" w:lineRule="auto"/>
        <w:ind w:firstLine="567"/>
        <w:jc w:val="both"/>
        <w:rPr>
          <w:sz w:val="28"/>
        </w:rPr>
      </w:pPr>
      <w:r>
        <w:rPr>
          <w:sz w:val="28"/>
        </w:rPr>
        <w:t xml:space="preserve">Следующим элементом криминалистической характеристики убийств являются сведения о типичных личностных особенностях преступников и потерпевших. Личность преступника, как известно, составляет объект криминологического исследования, и многие типологические данные о ней являются элементом криминологической характеристики преступлений. Однако рамки криминологического изучения личности преступника ограничиваются теми личностными особенностями, которые необходимы для использования в целях предупреждения преступлений. Ряд личностных черт преступников остается за пределами криминологической характеристики. Это главным образом « профессиональные » навыки преступников, например, навыки владения огнестрельным оружием. Эти навыки проявляются в определенных способах и приемах совершения преступлений, оставляют на месте происшествия определенный « почерк » преступника. При качественном осмотре места происшествия обнаруживаются такие данные, которые проливают свет не только на « профессиональные » навыки преступника, но и на другие его личностные качества: жестокость, хладнокровие и т.п. Это наблюдается, например, в случаях, когда преступник прибегает к особо жестоким способам совершения преступления. Все эти личностные особенности убийц имеют большое значение для розыска и могут быть отнесены к криминалистической характеристике преступлений. </w:t>
      </w:r>
    </w:p>
    <w:p w:rsidR="000611E1" w:rsidRDefault="000611E1">
      <w:pPr>
        <w:spacing w:line="360" w:lineRule="auto"/>
        <w:ind w:firstLine="567"/>
        <w:jc w:val="both"/>
        <w:rPr>
          <w:sz w:val="28"/>
        </w:rPr>
      </w:pPr>
      <w:r>
        <w:rPr>
          <w:sz w:val="28"/>
        </w:rPr>
        <w:t>Можно выделить две категории преступников. К первой категории относятся лица, совершившие так называемые бытовые убийства, произошедшие в результате семейных, бытовых и иных конфликтов. Чаще всего такие убийства заранее не подготавливаются, меры по сокрытию самого убийства, его следов и орудий причинения смерти также обычно не принимаются. Лица, которые совершают подобные преступления, в равной степени могут характеризоваться как положительно, так и отрицательно.</w:t>
      </w:r>
    </w:p>
    <w:p w:rsidR="000611E1" w:rsidRDefault="000611E1">
      <w:pPr>
        <w:spacing w:line="360" w:lineRule="auto"/>
        <w:ind w:firstLine="567"/>
        <w:jc w:val="both"/>
        <w:rPr>
          <w:sz w:val="28"/>
        </w:rPr>
      </w:pPr>
      <w:r>
        <w:rPr>
          <w:sz w:val="28"/>
        </w:rPr>
        <w:t>Вторая категория преступников - это лица, которые посягают на жизнь человека с заранее обдуманным умыслом по тщательно разработанному плану. Многие из этих лиц обладают определенными навыками  в совершении убийств, это так называемые « наемные убийцы». Среди этих лиц могут быть рецидивисты, сделавшие своей профессией совершение грабежей, разбойных нападений и других опасных преступлений. Именно эта категория преступников особенно активно препятствует проведению расследования, старается направить следствие по ложному следу, имеет тщательно подготовленные пути отхода.</w:t>
      </w:r>
    </w:p>
    <w:p w:rsidR="000611E1" w:rsidRDefault="000611E1">
      <w:pPr>
        <w:spacing w:line="360" w:lineRule="auto"/>
        <w:ind w:firstLine="567"/>
        <w:jc w:val="both"/>
        <w:rPr>
          <w:sz w:val="28"/>
        </w:rPr>
      </w:pPr>
      <w:r>
        <w:rPr>
          <w:sz w:val="28"/>
        </w:rPr>
        <w:t>Теперь рассмотрим личностные особенности потерпевших. В большинстве случаев потерпевшим по делам об убийствах являются мужчины. В тех случаях, когда объектом посягательства становится женщина, преобладают такие мотивы, как: ревность, сексуальные или корыстные побуждения.</w:t>
      </w:r>
    </w:p>
    <w:p w:rsidR="000611E1" w:rsidRDefault="000611E1">
      <w:pPr>
        <w:spacing w:line="360" w:lineRule="auto"/>
        <w:ind w:firstLine="567"/>
        <w:jc w:val="both"/>
        <w:rPr>
          <w:sz w:val="28"/>
        </w:rPr>
      </w:pPr>
      <w:r>
        <w:rPr>
          <w:sz w:val="28"/>
        </w:rPr>
        <w:t>Поскольку между поведением преступника и жертвы всегда есть определенная взаимосвязь, исследование личности потерпевшего и его действий непосредственно перед убийством - необходимая часть расследования. Оно может выражаться в активном сопротивлении убийце, а значит, влиять на поведение преступника и отразиться в механизме  совершения преступления. Установив личность потерпевшего, его поведение  перед убийством и во время убийства, следователь получает возможность точнее определить мотив и цель преступления, а с учетом данных о механизме убийства – выдвинуть версию о причастных лицах. Поведение жертвы может быть провокационным, вызывающим или легкомысленно неосторожным, что может отразиться как в следовой картине происшедшего, так и повлиять на правовую оценку содеянного.</w:t>
      </w:r>
    </w:p>
    <w:p w:rsidR="000611E1" w:rsidRDefault="000611E1">
      <w:pPr>
        <w:spacing w:line="360" w:lineRule="auto"/>
        <w:ind w:firstLine="567"/>
        <w:jc w:val="both"/>
        <w:rPr>
          <w:sz w:val="28"/>
        </w:rPr>
      </w:pPr>
      <w:r>
        <w:rPr>
          <w:sz w:val="28"/>
        </w:rPr>
        <w:t xml:space="preserve">Существуют категории людей, которые чаще других оказываются в опасной ситуации. Перечислим их в порядке убывания степени виктимности. </w:t>
      </w:r>
    </w:p>
    <w:p w:rsidR="000611E1" w:rsidRDefault="000611E1">
      <w:pPr>
        <w:spacing w:line="360" w:lineRule="auto"/>
        <w:ind w:firstLine="567"/>
        <w:jc w:val="both"/>
        <w:rPr>
          <w:sz w:val="28"/>
        </w:rPr>
      </w:pPr>
      <w:r>
        <w:rPr>
          <w:sz w:val="28"/>
        </w:rPr>
        <w:t>Прежде всего, это лица с грубым, вызывающим поведением, легко вступающие в ссоры, склонные к легкомысленным знакомствам и шумным развлечениям, хулиганским выходкам, употребляющие алкоголь и (или) наркотики. Они чаще всего бывают жертвами так называемых безмотивных убийств: убийств в драке, в результате случайного конфликта.</w:t>
      </w:r>
      <w:r>
        <w:rPr>
          <w:rStyle w:val="ad"/>
          <w:sz w:val="28"/>
        </w:rPr>
        <w:footnoteReference w:customMarkFollows="1" w:id="9"/>
        <w:t>11</w:t>
      </w:r>
    </w:p>
    <w:p w:rsidR="000611E1" w:rsidRDefault="000611E1">
      <w:pPr>
        <w:spacing w:line="360" w:lineRule="auto"/>
        <w:ind w:firstLine="567"/>
        <w:jc w:val="both"/>
        <w:rPr>
          <w:sz w:val="28"/>
        </w:rPr>
      </w:pPr>
      <w:r>
        <w:rPr>
          <w:sz w:val="28"/>
        </w:rPr>
        <w:t xml:space="preserve">К другой категории можно отнести людей, конфликтующих в супружеских, семейных, любовных  отношениях. Частыми мотивами при совершении таких убийств являются месть, ревность, измена и т.п.   </w:t>
      </w:r>
    </w:p>
    <w:p w:rsidR="000611E1" w:rsidRDefault="000611E1">
      <w:pPr>
        <w:spacing w:line="360" w:lineRule="auto"/>
        <w:ind w:firstLine="567"/>
        <w:jc w:val="both"/>
        <w:rPr>
          <w:sz w:val="28"/>
        </w:rPr>
      </w:pPr>
      <w:r>
        <w:rPr>
          <w:sz w:val="28"/>
        </w:rPr>
        <w:t>Особой категорией потерпевших являются лица, наименее защищенные физически и морально. Это подростки, дети, в том числе новорожденные, а также люди  пожилого возраста. Причиной убийств этих лиц могут явиться корыстные побуждения, хулиганские действия, сексуальные домогательства, а в отношении пожилых людей побудительной причиной убийств чаще всего являются завладение их имуществом или месть.</w:t>
      </w:r>
    </w:p>
    <w:p w:rsidR="000611E1" w:rsidRDefault="000611E1">
      <w:pPr>
        <w:spacing w:line="360" w:lineRule="auto"/>
        <w:ind w:firstLine="567"/>
        <w:jc w:val="both"/>
        <w:rPr>
          <w:sz w:val="28"/>
        </w:rPr>
      </w:pPr>
      <w:r>
        <w:rPr>
          <w:sz w:val="28"/>
        </w:rPr>
        <w:t>К еще одной категории можно причислить людей, в обязанности которых входит охрана общественного порядка, материальных ценностей. Это работники органов внутренних дел, органов безопасности, службы охраны, сторожа, инкассаторы и т.д. Для этой категории наиболее частой ситуацией является убийство при завладении имуществом или при предотвращении нарушений общественного порядка.</w:t>
      </w:r>
    </w:p>
    <w:p w:rsidR="000611E1" w:rsidRDefault="000611E1">
      <w:pPr>
        <w:spacing w:line="360" w:lineRule="auto"/>
        <w:ind w:firstLine="567"/>
        <w:jc w:val="both"/>
        <w:rPr>
          <w:sz w:val="28"/>
        </w:rPr>
      </w:pPr>
      <w:r>
        <w:rPr>
          <w:sz w:val="28"/>
        </w:rPr>
        <w:t>В отдельную группу следует включить лиц, занимающихся нелегальной, иногда противозаконной деятельностью, а также крупным бизнесом и политикой. Первые становятся жертвами в ходе «разборок» группировок, членами которых они являются, за разделы рынков и сфер влияния, в связи с неисполнением финансовых и иных обязательств, а также из – за корыстных посягательств на их имущество. Другие погибают в результате активности их политической линии, когда противоборствующим силам выгодно исчезновение, уход с политической арены данного политического деятеля, а также в результате действий психически неуравновешенных или неполноценных лиц.</w:t>
      </w:r>
    </w:p>
    <w:p w:rsidR="000611E1" w:rsidRDefault="000611E1">
      <w:pPr>
        <w:spacing w:line="360" w:lineRule="auto"/>
        <w:ind w:firstLine="567"/>
        <w:jc w:val="both"/>
        <w:rPr>
          <w:sz w:val="28"/>
        </w:rPr>
      </w:pPr>
      <w:r>
        <w:rPr>
          <w:sz w:val="28"/>
        </w:rPr>
        <w:t>Значимость тех или иных данных для криминалистической информации соответствующего вида преступления, естественно, неодинакова. В одних случаях наибольшее криминалистическое значение имеют данные о возрасте, личных и межличностных связях, в других – об образе жизни, ценностных ориентациях, в - третьих – о физических и психических особенностях. Соответственно, для выбора наиболее подходящих методов расследования разных видов преступлений обычно используются различные криминалистические данные о личностях потерпевших.</w:t>
      </w:r>
    </w:p>
    <w:p w:rsidR="000611E1" w:rsidRDefault="000611E1">
      <w:pPr>
        <w:spacing w:line="360" w:lineRule="auto"/>
        <w:ind w:firstLine="567"/>
        <w:jc w:val="both"/>
        <w:rPr>
          <w:sz w:val="28"/>
        </w:rPr>
      </w:pPr>
      <w:r>
        <w:rPr>
          <w:sz w:val="28"/>
        </w:rPr>
        <w:t xml:space="preserve">В криминалистическом изучении личности потерпевших наметилось два направления. Одно имеет ввиду собирание и изучение данных о личности потерпевшего, уже известного следователю, крайне важных для должной оценки происшедшего, уяснения круга лиц, виновных в преступном деянии (при неизвестном преступнике). Другое – собирание и изучение информации, необходимой для установления неопознанных или еще неизвестных потерпевших и построения версий о неустановленных преступниках.          </w:t>
      </w: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p>
    <w:p w:rsidR="000611E1" w:rsidRDefault="000611E1">
      <w:pPr>
        <w:spacing w:line="360" w:lineRule="auto"/>
        <w:ind w:firstLine="567"/>
        <w:jc w:val="both"/>
        <w:rPr>
          <w:sz w:val="28"/>
        </w:rPr>
      </w:pPr>
      <w:r>
        <w:rPr>
          <w:i/>
          <w:sz w:val="28"/>
        </w:rPr>
        <w:t>КРИМИНАЛИСТИЧЕСКАЯ ХАРАКТЕРИСТИКА УБИЙСТВ С          ПРИМЕНЕНИЕМ ОГНЕСТРЕЛЬНОГО ОРУЖИЯ</w:t>
      </w:r>
      <w:r>
        <w:rPr>
          <w:sz w:val="28"/>
        </w:rPr>
        <w:t xml:space="preserve">.  </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r>
        <w:rPr>
          <w:sz w:val="28"/>
        </w:rPr>
        <w:t xml:space="preserve">При расследовании убийств с применением огнестрельного оружия могут быть выдвинуты общие версии об умышленном убийстве, о неосторожном причинении смерти, о самоубийстве или доведении до самоубийства, об убийстве, замаскированном под некриминальную смерть. </w:t>
      </w:r>
    </w:p>
    <w:p w:rsidR="000611E1" w:rsidRDefault="000611E1">
      <w:pPr>
        <w:spacing w:line="360" w:lineRule="auto"/>
        <w:ind w:firstLine="709"/>
        <w:jc w:val="both"/>
        <w:rPr>
          <w:sz w:val="28"/>
        </w:rPr>
      </w:pPr>
      <w:r>
        <w:rPr>
          <w:sz w:val="28"/>
        </w:rPr>
        <w:t>Как мы видим,  на первоначальном этапе расследования данной группы преступлений выдвигаются те же самые версии, что и при расследовании других видов убийств.</w:t>
      </w:r>
    </w:p>
    <w:p w:rsidR="000611E1" w:rsidRDefault="000611E1">
      <w:pPr>
        <w:spacing w:line="360" w:lineRule="auto"/>
        <w:ind w:firstLine="709"/>
        <w:jc w:val="both"/>
        <w:rPr>
          <w:sz w:val="28"/>
        </w:rPr>
      </w:pPr>
      <w:r>
        <w:rPr>
          <w:sz w:val="28"/>
        </w:rPr>
        <w:t xml:space="preserve">Как указывалось ранее, структура криминалистической характеристики состоит из: 1) способа совершения и сокрытия преступлений; 2) типичных обстоятельств совершения преступлений; 3) механизма совершения; 4) личностных особенностей преступника и потерпевшего. </w:t>
      </w:r>
    </w:p>
    <w:p w:rsidR="000611E1" w:rsidRDefault="000611E1">
      <w:pPr>
        <w:spacing w:line="360" w:lineRule="auto"/>
        <w:ind w:firstLine="709"/>
        <w:jc w:val="both"/>
        <w:rPr>
          <w:sz w:val="28"/>
        </w:rPr>
      </w:pPr>
      <w:r>
        <w:rPr>
          <w:sz w:val="28"/>
        </w:rPr>
        <w:t>Способом совершения рассматриваемого вида умышленных убийств является причинение смерти при помощи огнестрельного оружия. Специфика первоначальных следственных действий по таким делам  выражается в следующем. Во – первых, для качественного осмотра места убийства существенное значение имеет умелое и своевременное использование следователем и специалистом современных средств криминалистической техники в целях обнаружения, закрепления и изъятия оружия, следов выстрела и других различных следов. Для этого в ходе осмотра применяются: металлоискатель, магнитный подъемник, геодезические приборы для определения полета пули и местонахождения стрелявшего. Так как запаховый след выстрела очень устойчивый, целесообразно к осмотру места происшествия привлечь кинолога со служебно – розыскной собакой.</w:t>
      </w:r>
    </w:p>
    <w:p w:rsidR="000611E1" w:rsidRDefault="000611E1">
      <w:pPr>
        <w:spacing w:line="360" w:lineRule="auto"/>
        <w:ind w:firstLine="709"/>
        <w:jc w:val="both"/>
        <w:rPr>
          <w:sz w:val="28"/>
        </w:rPr>
      </w:pPr>
      <w:r>
        <w:rPr>
          <w:sz w:val="28"/>
        </w:rPr>
        <w:t xml:space="preserve"> Во – вторых, изучаются и фиксируются количество огнестрельных повреждений, их локализация на теле и одежде, других объектах; форма, размеры, наличие дополнительных следов выстрела и их характеристика. При осмотре места происшествия с целью обнаружения огнестрельных повреждений следует обращать внимание на пробоины, выбоины, отщепы, царапины и разрывы, имеющиеся на тех или иных предметах (стенах, потолке, мебели, полу и т.д.). Если это возможно, следует произвести изъятие предметов или их частей с признаками огнестрельных повреждений. Если их изъять не представляется возможным, то можно ограничиться фотосъемкой повреждений и подробным описанием в протоколе осмотра.     </w:t>
      </w:r>
    </w:p>
    <w:p w:rsidR="000611E1" w:rsidRDefault="000611E1">
      <w:pPr>
        <w:spacing w:line="360" w:lineRule="auto"/>
        <w:ind w:firstLine="709"/>
        <w:jc w:val="both"/>
        <w:rPr>
          <w:sz w:val="28"/>
        </w:rPr>
      </w:pPr>
      <w:r>
        <w:rPr>
          <w:sz w:val="28"/>
        </w:rPr>
        <w:t xml:space="preserve">        В – третьих, в случае обнаружения на месте происшествия огнестрельного оружия его месторасположение должно быть зафиксировано в протоколе и плане осмотра места происшествия по отношению к постоянным ориентирам и трупу с точностью до одного сантиметра. С оружия следует брать одорологические пробы запаха человека. Перед изъятием оружия в протоколе осмотра указывается направление оси ствола оружия по отношению к избранным ориентирам, какой стороной оно касается поверхности, на которой лежит, отмечается расстояние между ладонями рук трупа, если он имеется на месте происшествия (при подозрении на самоубийство). Свидетельствует о насильственной смерти, а не самоубийстве  несоответствие между обнаруженным на мете происшествия огнестрельным оружием и характером смертельного повреждения. Следует убедиться, что из находящегося на месте происшествия оружия потерпевший не мог сам себе причинить повреждение, послужившее причиной его смерти. </w:t>
      </w:r>
    </w:p>
    <w:p w:rsidR="000611E1" w:rsidRDefault="000611E1">
      <w:pPr>
        <w:spacing w:line="360" w:lineRule="auto"/>
        <w:ind w:firstLine="709"/>
        <w:jc w:val="both"/>
        <w:rPr>
          <w:sz w:val="28"/>
        </w:rPr>
      </w:pPr>
      <w:r>
        <w:rPr>
          <w:sz w:val="28"/>
        </w:rPr>
        <w:t>Если оружие заряжено, его необходимо разрядить. В результате осмотра оружия в протоколе должно быть отражено: положение оружия на месте обнаружения; вид оружия, система, модель, образец, калибр, если есть – номер оружия и его составных частей; положение затвора, курка и магазина; количество патронов в магазине; наличие или отсутствие запаха пороховых газов из канала ствола и др.</w:t>
      </w:r>
    </w:p>
    <w:p w:rsidR="000611E1" w:rsidRDefault="000611E1">
      <w:pPr>
        <w:spacing w:line="360" w:lineRule="auto"/>
        <w:ind w:firstLine="709"/>
        <w:jc w:val="both"/>
        <w:rPr>
          <w:sz w:val="28"/>
        </w:rPr>
      </w:pPr>
      <w:r>
        <w:rPr>
          <w:sz w:val="28"/>
        </w:rPr>
        <w:t>Определенную трудность представляет отыскание на месте происшествия снарядов. Для их обнаружения следует обращать внимание на вещи и предметы, которые могли оказаться на пути полета пули (картечи, дроби и др.).</w:t>
      </w:r>
    </w:p>
    <w:p w:rsidR="000611E1" w:rsidRDefault="000611E1">
      <w:pPr>
        <w:spacing w:line="360" w:lineRule="auto"/>
        <w:ind w:firstLine="709"/>
        <w:jc w:val="both"/>
        <w:rPr>
          <w:sz w:val="28"/>
        </w:rPr>
      </w:pPr>
      <w:r>
        <w:rPr>
          <w:sz w:val="28"/>
        </w:rPr>
        <w:t>При осмотре места происшествия следует установить:</w:t>
      </w:r>
    </w:p>
    <w:p w:rsidR="000611E1" w:rsidRDefault="000611E1">
      <w:pPr>
        <w:spacing w:line="360" w:lineRule="auto"/>
        <w:ind w:firstLine="709"/>
        <w:jc w:val="both"/>
        <w:rPr>
          <w:sz w:val="28"/>
        </w:rPr>
      </w:pPr>
      <w:r>
        <w:rPr>
          <w:sz w:val="28"/>
        </w:rPr>
        <w:t>а) действительно ли было применено огнестрельное оружие;</w:t>
      </w:r>
    </w:p>
    <w:p w:rsidR="000611E1" w:rsidRDefault="000611E1">
      <w:pPr>
        <w:spacing w:line="360" w:lineRule="auto"/>
        <w:ind w:firstLine="709"/>
        <w:jc w:val="both"/>
        <w:rPr>
          <w:sz w:val="28"/>
        </w:rPr>
      </w:pPr>
      <w:r>
        <w:rPr>
          <w:sz w:val="28"/>
        </w:rPr>
        <w:t>б) какое оружие и какие боеприпасы применены;</w:t>
      </w:r>
    </w:p>
    <w:p w:rsidR="000611E1" w:rsidRDefault="000611E1">
      <w:pPr>
        <w:spacing w:line="360" w:lineRule="auto"/>
        <w:ind w:firstLine="709"/>
        <w:jc w:val="both"/>
        <w:rPr>
          <w:sz w:val="28"/>
        </w:rPr>
      </w:pPr>
      <w:r>
        <w:rPr>
          <w:sz w:val="28"/>
        </w:rPr>
        <w:t>в) сколько выстрелов было произведено;</w:t>
      </w:r>
    </w:p>
    <w:p w:rsidR="000611E1" w:rsidRDefault="000611E1">
      <w:pPr>
        <w:spacing w:line="360" w:lineRule="auto"/>
        <w:ind w:firstLine="709"/>
        <w:jc w:val="both"/>
        <w:rPr>
          <w:sz w:val="28"/>
        </w:rPr>
      </w:pPr>
      <w:r>
        <w:rPr>
          <w:sz w:val="28"/>
        </w:rPr>
        <w:t>г) какие объекты несут на себе следы выстрела;</w:t>
      </w:r>
    </w:p>
    <w:p w:rsidR="000611E1" w:rsidRDefault="000611E1">
      <w:pPr>
        <w:spacing w:line="360" w:lineRule="auto"/>
        <w:ind w:firstLine="709"/>
        <w:jc w:val="both"/>
        <w:rPr>
          <w:sz w:val="28"/>
        </w:rPr>
      </w:pPr>
      <w:r>
        <w:rPr>
          <w:sz w:val="28"/>
        </w:rPr>
        <w:t>д) обычное или бесшумное оружие применено;</w:t>
      </w:r>
    </w:p>
    <w:p w:rsidR="000611E1" w:rsidRDefault="000611E1">
      <w:pPr>
        <w:spacing w:line="360" w:lineRule="auto"/>
        <w:ind w:firstLine="709"/>
        <w:jc w:val="both"/>
        <w:rPr>
          <w:sz w:val="28"/>
        </w:rPr>
      </w:pPr>
      <w:r>
        <w:rPr>
          <w:sz w:val="28"/>
        </w:rPr>
        <w:t>е) направление и дистанцию выстрела;</w:t>
      </w:r>
    </w:p>
    <w:p w:rsidR="000611E1" w:rsidRDefault="000611E1">
      <w:pPr>
        <w:spacing w:line="360" w:lineRule="auto"/>
        <w:ind w:firstLine="709"/>
        <w:jc w:val="both"/>
        <w:rPr>
          <w:sz w:val="28"/>
        </w:rPr>
      </w:pPr>
      <w:r>
        <w:rPr>
          <w:sz w:val="28"/>
        </w:rPr>
        <w:t>ж) местонахождение стрелявшего;</w:t>
      </w:r>
    </w:p>
    <w:p w:rsidR="000611E1" w:rsidRDefault="000611E1">
      <w:pPr>
        <w:spacing w:line="360" w:lineRule="auto"/>
        <w:ind w:firstLine="709"/>
        <w:jc w:val="both"/>
        <w:rPr>
          <w:sz w:val="28"/>
        </w:rPr>
      </w:pPr>
      <w:r>
        <w:rPr>
          <w:sz w:val="28"/>
        </w:rPr>
        <w:t>з) при каких обстоятельствах произошел выстрел;</w:t>
      </w:r>
    </w:p>
    <w:p w:rsidR="000611E1" w:rsidRDefault="000611E1">
      <w:pPr>
        <w:spacing w:line="360" w:lineRule="auto"/>
        <w:ind w:firstLine="709"/>
        <w:jc w:val="both"/>
        <w:rPr>
          <w:sz w:val="28"/>
        </w:rPr>
      </w:pPr>
      <w:r>
        <w:rPr>
          <w:sz w:val="28"/>
        </w:rPr>
        <w:t>и) факт убийства, самоубийства или выстрел без нажатия на спусковой крючок имел место.</w:t>
      </w:r>
    </w:p>
    <w:p w:rsidR="000611E1" w:rsidRDefault="000611E1">
      <w:pPr>
        <w:spacing w:line="360" w:lineRule="auto"/>
        <w:ind w:firstLine="709"/>
        <w:jc w:val="both"/>
        <w:rPr>
          <w:sz w:val="28"/>
        </w:rPr>
      </w:pPr>
      <w:r>
        <w:rPr>
          <w:sz w:val="28"/>
        </w:rPr>
        <w:t>Убийство из огнестрельного оружия, принадлежавшего потерпевшему или другому лицу,  сопровождается иногда инсценировкой самоубийства или несчастного случая. При этом оружие убийца оставляет возле трупа. При осмотре места происшествия необходимо тщательно исследовать, измерить, сфотографировать и зафиксировать в протоколе относительное расположение трупа и оружия, повреждения на его одежде и теле, особенности оружия и следы на нем. Поскольку самоубийство из огнестрельного оружия возможно лишь при выстреле в упор или с близкого расстояния, в протоколе отмечается наличие признаков действия огнестрельного оружия и характер этих признаков. Такие признаки можно обнаружить как вокруг раневого канала, так и на руках трупа.</w:t>
      </w:r>
    </w:p>
    <w:p w:rsidR="000611E1" w:rsidRDefault="000611E1">
      <w:pPr>
        <w:spacing w:line="360" w:lineRule="auto"/>
        <w:ind w:firstLine="709"/>
        <w:jc w:val="both"/>
        <w:rPr>
          <w:sz w:val="28"/>
        </w:rPr>
      </w:pPr>
      <w:r>
        <w:rPr>
          <w:sz w:val="28"/>
        </w:rPr>
        <w:t xml:space="preserve">Об умышленном убийстве могут свидетельствовать: дистанция, с которой был произведен выстрел; локализация повреждений на трупе; несовпадение места обнаружения трупа и места убийства и другие признаки. Как правило, признаки, свидетельствующие о насильственной смерти одни и те же для всех видов убийств (например, сокрытие трупа или следов преступления и т. п.). </w:t>
      </w:r>
    </w:p>
    <w:p w:rsidR="000611E1" w:rsidRDefault="000611E1">
      <w:pPr>
        <w:spacing w:line="360" w:lineRule="auto"/>
        <w:ind w:firstLine="709"/>
        <w:jc w:val="both"/>
        <w:rPr>
          <w:sz w:val="28"/>
        </w:rPr>
      </w:pPr>
      <w:r>
        <w:rPr>
          <w:sz w:val="28"/>
        </w:rPr>
        <w:t xml:space="preserve">    Установив, что имела место насильственная смерть и для ее причинения было использовано огнестрельное оружие, следователь приступает к проверке двух оставшихся версий. </w:t>
      </w:r>
    </w:p>
    <w:p w:rsidR="000611E1" w:rsidRDefault="000611E1">
      <w:pPr>
        <w:spacing w:line="360" w:lineRule="auto"/>
        <w:ind w:firstLine="709"/>
        <w:jc w:val="both"/>
        <w:rPr>
          <w:sz w:val="28"/>
        </w:rPr>
      </w:pPr>
      <w:r>
        <w:rPr>
          <w:sz w:val="28"/>
        </w:rPr>
        <w:t>Основанием для построения этих версий могут быть данные осмотра места происшествия и трупа, результаты обыска, показания свидетелей, подозреваемого, заключения эксперта, сведения, полученные в результате оперативно – розыскных мероприятий.</w:t>
      </w:r>
    </w:p>
    <w:p w:rsidR="000611E1" w:rsidRDefault="000611E1">
      <w:pPr>
        <w:spacing w:line="360" w:lineRule="auto"/>
        <w:ind w:firstLine="709"/>
        <w:jc w:val="both"/>
        <w:rPr>
          <w:sz w:val="28"/>
        </w:rPr>
      </w:pPr>
      <w:r>
        <w:rPr>
          <w:sz w:val="28"/>
        </w:rPr>
        <w:t>На этой же базе строятся и частные версии:</w:t>
      </w:r>
    </w:p>
    <w:p w:rsidR="000611E1" w:rsidRDefault="000611E1">
      <w:pPr>
        <w:numPr>
          <w:ilvl w:val="0"/>
          <w:numId w:val="10"/>
        </w:numPr>
        <w:spacing w:line="360" w:lineRule="auto"/>
        <w:ind w:firstLine="709"/>
        <w:jc w:val="both"/>
        <w:rPr>
          <w:sz w:val="28"/>
        </w:rPr>
      </w:pPr>
      <w:r>
        <w:rPr>
          <w:sz w:val="28"/>
        </w:rPr>
        <w:t>о мотивах совершения преступления;</w:t>
      </w:r>
    </w:p>
    <w:p w:rsidR="000611E1" w:rsidRDefault="000611E1">
      <w:pPr>
        <w:numPr>
          <w:ilvl w:val="0"/>
          <w:numId w:val="10"/>
        </w:numPr>
        <w:spacing w:line="360" w:lineRule="auto"/>
        <w:ind w:firstLine="709"/>
        <w:jc w:val="both"/>
        <w:rPr>
          <w:sz w:val="28"/>
        </w:rPr>
      </w:pPr>
      <w:r>
        <w:rPr>
          <w:sz w:val="28"/>
        </w:rPr>
        <w:t>о применении при совершении убийства вида (модели) или конкретного экземпляра оружия;</w:t>
      </w:r>
    </w:p>
    <w:p w:rsidR="000611E1" w:rsidRDefault="000611E1">
      <w:pPr>
        <w:numPr>
          <w:ilvl w:val="0"/>
          <w:numId w:val="10"/>
        </w:numPr>
        <w:spacing w:line="360" w:lineRule="auto"/>
        <w:ind w:firstLine="709"/>
        <w:jc w:val="both"/>
        <w:rPr>
          <w:sz w:val="28"/>
        </w:rPr>
      </w:pPr>
      <w:r>
        <w:rPr>
          <w:sz w:val="28"/>
        </w:rPr>
        <w:t>о дистанции или месте нахождения убийцы, иных обстоятельствах выстрела;</w:t>
      </w:r>
    </w:p>
    <w:p w:rsidR="000611E1" w:rsidRDefault="000611E1">
      <w:pPr>
        <w:numPr>
          <w:ilvl w:val="0"/>
          <w:numId w:val="10"/>
        </w:numPr>
        <w:spacing w:line="360" w:lineRule="auto"/>
        <w:ind w:firstLine="709"/>
        <w:jc w:val="both"/>
        <w:rPr>
          <w:sz w:val="28"/>
        </w:rPr>
      </w:pPr>
      <w:r>
        <w:rPr>
          <w:sz w:val="28"/>
        </w:rPr>
        <w:t>о связи расследуемого преступления с другими аналогичными нераскрытыми убийствами или иными преступлениями (прежде всего связанными с данным огнестрельным оружием).</w:t>
      </w:r>
    </w:p>
    <w:p w:rsidR="000611E1" w:rsidRDefault="000611E1">
      <w:pPr>
        <w:spacing w:line="360" w:lineRule="auto"/>
        <w:ind w:firstLine="709"/>
        <w:jc w:val="both"/>
        <w:rPr>
          <w:sz w:val="28"/>
        </w:rPr>
      </w:pPr>
      <w:r>
        <w:rPr>
          <w:sz w:val="28"/>
        </w:rPr>
        <w:t xml:space="preserve"> В зависимости от мотива убийства с применением огнестрельного оружия могут быть совершены:</w:t>
      </w:r>
    </w:p>
    <w:p w:rsidR="000611E1" w:rsidRDefault="000611E1">
      <w:pPr>
        <w:numPr>
          <w:ilvl w:val="0"/>
          <w:numId w:val="11"/>
        </w:numPr>
        <w:spacing w:line="360" w:lineRule="auto"/>
        <w:ind w:firstLine="709"/>
        <w:jc w:val="both"/>
        <w:rPr>
          <w:sz w:val="28"/>
        </w:rPr>
      </w:pPr>
      <w:r>
        <w:rPr>
          <w:sz w:val="28"/>
        </w:rPr>
        <w:t>из корыстных побуждений или по найму (так называемое заказное убийство);</w:t>
      </w:r>
    </w:p>
    <w:p w:rsidR="000611E1" w:rsidRDefault="000611E1">
      <w:pPr>
        <w:spacing w:line="360" w:lineRule="auto"/>
        <w:jc w:val="both"/>
        <w:rPr>
          <w:sz w:val="28"/>
        </w:rPr>
      </w:pPr>
      <w:r>
        <w:rPr>
          <w:sz w:val="28"/>
        </w:rPr>
        <w:t xml:space="preserve">В качестве примера можно рассмотреть следующее уголовное дело. 21.04.2000 года на проезжей части дороги возле дома № 1 по ул. Камчатская г. Тюмени в вечернее время неустановленное лицо произвело три выстрела в гр. А. На место преступления немедленно выехала следственно – оперативная группа. В ходе осмотра места происшествия и трупа было установлено: выстрел был произведен с расстояния равного 25 метрам, в спину потерпевшего. Второй выстрел оказался смертельным, пуля попала в сердце, смерть наступила немедленно, затем убийца произвел два контрольных выстрела в голову. На месте происшествия была обнаружена стреляная гильза калибра 5,6 мм от огнестрельного оружия «револьвер». </w:t>
      </w:r>
      <w:r>
        <w:rPr>
          <w:rStyle w:val="ad"/>
          <w:sz w:val="28"/>
        </w:rPr>
        <w:footnoteReference w:customMarkFollows="1" w:id="10"/>
        <w:t>12</w:t>
      </w:r>
    </w:p>
    <w:p w:rsidR="000611E1" w:rsidRDefault="000611E1">
      <w:pPr>
        <w:spacing w:line="360" w:lineRule="auto"/>
        <w:jc w:val="both"/>
        <w:rPr>
          <w:sz w:val="28"/>
        </w:rPr>
      </w:pPr>
      <w:r>
        <w:rPr>
          <w:sz w:val="28"/>
        </w:rPr>
        <w:t xml:space="preserve">          Криминалистически значимой информацией о событии преступления будут являться сведения: о месте преступления – проезжая часть дороги; о времени совершения преступления – вечернее время; о способе совершения  - причинение смерти с использованием огнестрельного оружия; данные о личности потерпевшего; личностные особенности преступника – навыки владения огнестрельным оружием. </w:t>
      </w:r>
    </w:p>
    <w:p w:rsidR="000611E1" w:rsidRDefault="000611E1">
      <w:pPr>
        <w:spacing w:line="360" w:lineRule="auto"/>
        <w:jc w:val="both"/>
        <w:rPr>
          <w:sz w:val="28"/>
        </w:rPr>
      </w:pPr>
      <w:r>
        <w:rPr>
          <w:sz w:val="28"/>
        </w:rPr>
        <w:t xml:space="preserve">          Калибр оружия, точность произведенных выстрелов, наличие контрольных выстрелов в голову позволило выдвинуть версию о том, что произошло убийство по найму.</w:t>
      </w:r>
    </w:p>
    <w:p w:rsidR="000611E1" w:rsidRDefault="000611E1">
      <w:pPr>
        <w:numPr>
          <w:ilvl w:val="0"/>
          <w:numId w:val="11"/>
        </w:numPr>
        <w:spacing w:line="360" w:lineRule="auto"/>
        <w:ind w:firstLine="709"/>
        <w:jc w:val="both"/>
        <w:rPr>
          <w:sz w:val="28"/>
        </w:rPr>
      </w:pPr>
      <w:r>
        <w:rPr>
          <w:sz w:val="28"/>
        </w:rPr>
        <w:t>из хулиганских побуждений;</w:t>
      </w:r>
    </w:p>
    <w:p w:rsidR="000611E1" w:rsidRDefault="000611E1">
      <w:pPr>
        <w:numPr>
          <w:ilvl w:val="0"/>
          <w:numId w:val="11"/>
        </w:numPr>
        <w:spacing w:line="360" w:lineRule="auto"/>
        <w:ind w:firstLine="709"/>
        <w:jc w:val="both"/>
        <w:rPr>
          <w:sz w:val="28"/>
        </w:rPr>
      </w:pPr>
      <w:r>
        <w:rPr>
          <w:sz w:val="28"/>
        </w:rPr>
        <w:t>с целью скрыть другое преступление или облегчить его совершение (во время грабежа, разбойного нападения);</w:t>
      </w:r>
    </w:p>
    <w:p w:rsidR="000611E1" w:rsidRDefault="000611E1">
      <w:pPr>
        <w:spacing w:line="360" w:lineRule="auto"/>
        <w:jc w:val="both"/>
        <w:rPr>
          <w:sz w:val="28"/>
        </w:rPr>
      </w:pPr>
      <w:r>
        <w:rPr>
          <w:sz w:val="28"/>
        </w:rPr>
        <w:t xml:space="preserve">         Так,  в 1993 году  было возбуждено дело по признакам состава преступления, предусмотренного ст.102  ч. 2 п. а, в, е УК РСФСР. Устойчивая вооруженная группа (банда), состоящая из четырех постоянных участников и привлекаемых на определенное время иных лиц в течение длительного времени совершала грабежи и разбойные нападения в г. Тюмени. Во время одного из грабежей при оказании потерпевшим сопротивления организатор банды выстрелил в него из пистолета системы «Макаров» и причинил потерпевшему телесные повреждения, от которых он скончался на месте происшествия.</w:t>
      </w:r>
      <w:r>
        <w:rPr>
          <w:rStyle w:val="ad"/>
          <w:sz w:val="28"/>
        </w:rPr>
        <w:footnoteReference w:customMarkFollows="1" w:id="11"/>
        <w:t>13</w:t>
      </w:r>
      <w:r>
        <w:rPr>
          <w:sz w:val="28"/>
        </w:rPr>
        <w:t xml:space="preserve">          </w:t>
      </w:r>
    </w:p>
    <w:p w:rsidR="000611E1" w:rsidRDefault="000611E1">
      <w:pPr>
        <w:numPr>
          <w:ilvl w:val="0"/>
          <w:numId w:val="11"/>
        </w:numPr>
        <w:spacing w:line="360" w:lineRule="auto"/>
        <w:ind w:firstLine="709"/>
        <w:jc w:val="both"/>
        <w:rPr>
          <w:sz w:val="28"/>
        </w:rPr>
      </w:pPr>
      <w:r>
        <w:rPr>
          <w:sz w:val="28"/>
        </w:rPr>
        <w:t>из мести, ревности, личной неприязни, в ходе ссоры и т. п. (так называемое бытовое убийство) и др.</w:t>
      </w:r>
    </w:p>
    <w:p w:rsidR="000611E1" w:rsidRDefault="000611E1">
      <w:pPr>
        <w:spacing w:line="360" w:lineRule="auto"/>
        <w:jc w:val="both"/>
        <w:rPr>
          <w:sz w:val="28"/>
        </w:rPr>
      </w:pPr>
      <w:r>
        <w:rPr>
          <w:sz w:val="28"/>
        </w:rPr>
        <w:t xml:space="preserve">          15.05.2000 года в 22 часа гражданин К. 1954 г.р., находясь в своей квартире застрелил из охотничьего ружья проживавшего совместно с ним гр. Кабанова В. А. Причиной убийства послужила вспыхнувшая между ними ссора, отчасти спровоцированная самим потерпевшим. Испугавшись содеянного, преступник сам заявил в милицию о совершенном им убийстве.</w:t>
      </w:r>
      <w:r>
        <w:rPr>
          <w:rStyle w:val="ad"/>
          <w:sz w:val="28"/>
        </w:rPr>
        <w:footnoteReference w:customMarkFollows="1" w:id="12"/>
        <w:t>14</w:t>
      </w:r>
      <w:r>
        <w:rPr>
          <w:sz w:val="28"/>
        </w:rPr>
        <w:t xml:space="preserve">    </w:t>
      </w:r>
    </w:p>
    <w:p w:rsidR="000611E1" w:rsidRDefault="000611E1">
      <w:pPr>
        <w:pStyle w:val="3"/>
        <w:spacing w:line="360" w:lineRule="auto"/>
        <w:ind w:firstLine="709"/>
        <w:jc w:val="both"/>
      </w:pPr>
      <w:r>
        <w:t xml:space="preserve">Классификацию данного вида убийств можно проводить по разным основаниям, но все они в равной степени подходят и для других видов убийств. Специфической, присущей только рассматриваемой категории дел является классификация по виду использованного в качестве орудия причинения смерти огнестрельного оружия. </w:t>
      </w:r>
    </w:p>
    <w:p w:rsidR="000611E1" w:rsidRDefault="000611E1">
      <w:pPr>
        <w:pStyle w:val="3"/>
        <w:spacing w:line="360" w:lineRule="auto"/>
      </w:pPr>
      <w:r>
        <w:t xml:space="preserve">          Убийство может быть совершено: 1) из боевого оружия; 2) охотничьего оружия; 3) криминального оружия; 4) гражданского оружия; 5) спортивного оружия.</w:t>
      </w:r>
    </w:p>
    <w:p w:rsidR="000611E1" w:rsidRDefault="000611E1">
      <w:pPr>
        <w:pStyle w:val="3"/>
        <w:spacing w:line="360" w:lineRule="auto"/>
      </w:pPr>
      <w:r>
        <w:t xml:space="preserve">          Выдвижение версий и выбор следственных действий при производстве расследования убийств с применением огнестрельного оружия зависит от конкретной следственной ситуации. </w:t>
      </w:r>
    </w:p>
    <w:p w:rsidR="000611E1" w:rsidRDefault="000611E1">
      <w:pPr>
        <w:pStyle w:val="3"/>
        <w:spacing w:line="360" w:lineRule="auto"/>
      </w:pPr>
      <w:r>
        <w:t xml:space="preserve">         Следователем могут быть выдвинуты версии: 1) убийство совершено лицом, знавшим потерпевшего (большинство всех совершаемых убийств, около 80% от общего числа убийств); 2) убийца не был знаком с жертвой (убийства по найму, убийство в ходе совершения иного преступления).</w:t>
      </w:r>
    </w:p>
    <w:p w:rsidR="000611E1" w:rsidRDefault="000611E1">
      <w:pPr>
        <w:pStyle w:val="3"/>
        <w:spacing w:line="360" w:lineRule="auto"/>
      </w:pPr>
      <w:r>
        <w:t xml:space="preserve">             Основанием для построения таких версий являются данные о способе совершения и сокрытия убийства, оставшихся на месте преступления следах, месте, времени совершения убийства, личностных особенностях потерпевшего и преступника).</w:t>
      </w: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left="-851" w:firstLine="709"/>
      </w:pPr>
    </w:p>
    <w:p w:rsidR="000611E1" w:rsidRDefault="000611E1">
      <w:pPr>
        <w:ind w:firstLine="709"/>
      </w:pPr>
    </w:p>
    <w:p w:rsidR="000611E1" w:rsidRDefault="000611E1">
      <w:pPr>
        <w:pBdr>
          <w:bottom w:val="single" w:sz="12" w:space="0" w:color="auto"/>
        </w:pBdr>
        <w:spacing w:line="360" w:lineRule="auto"/>
        <w:ind w:firstLine="709"/>
        <w:jc w:val="both"/>
        <w:rPr>
          <w:sz w:val="28"/>
        </w:rPr>
      </w:pPr>
    </w:p>
    <w:p w:rsidR="000611E1" w:rsidRDefault="000611E1">
      <w:pPr>
        <w:pBdr>
          <w:bottom w:val="single" w:sz="12" w:space="0" w:color="auto"/>
        </w:pBdr>
        <w:spacing w:line="360" w:lineRule="auto"/>
        <w:ind w:firstLine="709"/>
        <w:jc w:val="both"/>
        <w:rPr>
          <w:sz w:val="28"/>
        </w:rPr>
      </w:pPr>
    </w:p>
    <w:p w:rsidR="000611E1" w:rsidRDefault="000611E1">
      <w:pPr>
        <w:pBdr>
          <w:bottom w:val="single" w:sz="12" w:space="0" w:color="auto"/>
        </w:pBdr>
        <w:spacing w:line="360" w:lineRule="auto"/>
        <w:ind w:firstLine="709"/>
        <w:jc w:val="both"/>
        <w:rPr>
          <w:sz w:val="28"/>
        </w:rPr>
      </w:pPr>
    </w:p>
    <w:p w:rsidR="000611E1" w:rsidRDefault="000611E1">
      <w:pPr>
        <w:pBdr>
          <w:bottom w:val="single" w:sz="12" w:space="0" w:color="auto"/>
        </w:pBdr>
        <w:spacing w:line="360" w:lineRule="auto"/>
        <w:ind w:firstLine="709"/>
        <w:jc w:val="both"/>
        <w:rPr>
          <w:sz w:val="28"/>
        </w:rPr>
      </w:pPr>
    </w:p>
    <w:p w:rsidR="000611E1" w:rsidRDefault="000611E1">
      <w:pPr>
        <w:pStyle w:val="4"/>
        <w:ind w:firstLine="709"/>
      </w:pPr>
    </w:p>
    <w:p w:rsidR="000611E1" w:rsidRDefault="000611E1">
      <w:pPr>
        <w:pStyle w:val="4"/>
        <w:ind w:firstLine="709"/>
      </w:pPr>
    </w:p>
    <w:p w:rsidR="000611E1" w:rsidRDefault="000611E1">
      <w:pPr>
        <w:pStyle w:val="4"/>
        <w:ind w:firstLine="709"/>
      </w:pPr>
      <w:r>
        <w:t>КРИМИНАЛИСТИЧЕСКАЯ ХАРАКТЕРИСТИКА БЫТОВЫХ УБИЙСТВ</w:t>
      </w:r>
    </w:p>
    <w:p w:rsidR="000611E1" w:rsidRDefault="000611E1">
      <w:pPr>
        <w:pStyle w:val="5"/>
        <w:ind w:firstLine="709"/>
        <w:rPr>
          <w:i w:val="0"/>
        </w:rPr>
      </w:pPr>
    </w:p>
    <w:p w:rsidR="000611E1" w:rsidRDefault="000611E1">
      <w:pPr>
        <w:pStyle w:val="5"/>
        <w:ind w:firstLine="709"/>
        <w:rPr>
          <w:i w:val="0"/>
        </w:rPr>
      </w:pPr>
    </w:p>
    <w:p w:rsidR="000611E1" w:rsidRDefault="000611E1">
      <w:pPr>
        <w:pStyle w:val="5"/>
        <w:ind w:firstLine="709"/>
        <w:rPr>
          <w:i w:val="0"/>
        </w:rPr>
      </w:pPr>
      <w:r>
        <w:rPr>
          <w:i w:val="0"/>
        </w:rPr>
        <w:t>Научный и практический интерес к исследованию проблемы бытовых убийств обусловлен, по крайней мере, тремя обстоятельствами. Во-первых, следует учитывать их относительную распространенность. Среди раскрываемых убийств преобладают бытовые. Уголовные дела по фактам их совершения составляют основную массу рассматриваемых сегодня судами дел об убийствах. Во-вторых, за последнее время по стране в целом наблюдается рост числа убийств на почве бытовых причин как в абсолютном, так и в относительном выражении. В-третьих, существует потенциальная опасность сохранения данной негативной тенденции. Это связано в значительной мере с тем, что в силу целого ряда экономических и социальных причин в нашем обществе идет нежелательный процесс пополнения слоя обнищавших людей, испытывающих значительные трудности с бытовым и трудовым устройством, алкоголиков, бродяг и т.д. Следствием этого является увеличение числа и риска различного рода бытовых конфликтов и повышения вероятности перерастания части их в бытовые убийства. Таким образом, нынешнее положение дел с бытовыми убийствами требует дальнейшей активизации правоохранительной деятельности по борьбе с ними и их предупреждения. Принятие в этих целях более действенных и оптимальных мер предполагает достоверное знание криминологической и криминалистической характеристики данного вида убийств в современных условиях, а также реального состояния практики их расследований.</w:t>
      </w:r>
    </w:p>
    <w:p w:rsidR="000611E1" w:rsidRDefault="000611E1">
      <w:pPr>
        <w:pStyle w:val="5"/>
        <w:ind w:firstLine="709"/>
        <w:rPr>
          <w:i w:val="0"/>
        </w:rPr>
      </w:pPr>
      <w:r>
        <w:rPr>
          <w:i w:val="0"/>
        </w:rPr>
        <w:t>По месту совершения данного вида убийств преобладающими являются жилые помещения. Для бытовых убийств характерно применение следующих видов огнестрельного оружия: это могут быть охотничьи ружья, обрезы, мелкокалиберные пистолеты.</w:t>
      </w:r>
    </w:p>
    <w:p w:rsidR="000611E1" w:rsidRDefault="000611E1">
      <w:pPr>
        <w:pStyle w:val="3"/>
        <w:spacing w:line="360" w:lineRule="auto"/>
        <w:ind w:firstLine="709"/>
        <w:jc w:val="both"/>
      </w:pPr>
      <w:r>
        <w:t xml:space="preserve">Две наиболее типичных ситуации совершения бытовых убийств с применением огнестрельного оружия: </w:t>
      </w:r>
    </w:p>
    <w:p w:rsidR="000611E1" w:rsidRDefault="000611E1">
      <w:pPr>
        <w:pStyle w:val="a5"/>
        <w:numPr>
          <w:ilvl w:val="0"/>
          <w:numId w:val="12"/>
        </w:numPr>
        <w:tabs>
          <w:tab w:val="clear" w:pos="375"/>
          <w:tab w:val="num" w:pos="0"/>
        </w:tabs>
        <w:spacing w:line="360" w:lineRule="auto"/>
        <w:ind w:left="0" w:firstLine="709"/>
      </w:pPr>
      <w:r>
        <w:t xml:space="preserve">связана со случаями внезапно возникших конфликтов и личных ссор между будущим преступником и потерпевшим. Как правило, такие конфликты и ссоры возникают в процессе совместного распития спиртных напитков. Данная ситуация характеризуется также тем, что убитый и убийца обычно малознакомые люди. </w:t>
      </w:r>
    </w:p>
    <w:p w:rsidR="000611E1" w:rsidRDefault="000611E1">
      <w:pPr>
        <w:numPr>
          <w:ilvl w:val="0"/>
          <w:numId w:val="12"/>
        </w:numPr>
        <w:spacing w:line="360" w:lineRule="auto"/>
        <w:ind w:firstLine="709"/>
        <w:jc w:val="both"/>
        <w:rPr>
          <w:sz w:val="28"/>
        </w:rPr>
      </w:pPr>
      <w:r>
        <w:rPr>
          <w:sz w:val="28"/>
        </w:rPr>
        <w:t xml:space="preserve">сопряжена с неприязненными отношениями, продолжавшимися длительное время, между хорошо знакомыми людьми. О таких отношениях было известно, как правило, определенному кругу лиц. Такие убийства могли быть предотвращены, если бы к конфликтующим сторонам своевременно были бы применены меры профилактического воздействия со стороны правоохранительных органов. </w:t>
      </w:r>
    </w:p>
    <w:p w:rsidR="000611E1" w:rsidRDefault="000611E1">
      <w:pPr>
        <w:spacing w:line="360" w:lineRule="auto"/>
        <w:ind w:firstLine="709"/>
        <w:jc w:val="both"/>
        <w:rPr>
          <w:sz w:val="28"/>
        </w:rPr>
      </w:pPr>
      <w:r>
        <w:rPr>
          <w:sz w:val="28"/>
        </w:rPr>
        <w:t>Обстоятельства совершения таких убийств характеризуется следующими признаками: как показывает анализ практики, в большинстве случаев - более чем в 50% случаев – временем совершения бытовых убийств является вечернее время суток, местом  совершения преступления – местожительство потерпевшего или преступника. Почему так происходит, можно пронаблюдать на примере типичного случая совершения бытового убийства. 18 мая 1998 года на лестничной площадке второго этажа жилого дома, расположенного на ул. Олимпийская г. Тюмени был обнаружен труп гр. Земляной В. А. Следственно – оперативная группа выехала на место происшествия немедленно по получении сообщения об обнаружении трупа. В ходе проведения следственно – оперативных мероприятий были установлены следующие данные: потерпевшей оказалась гр. Земляных Венера Алексеевна 56 лет, работала генеральным директором АООТ «Магазин № 18», на работе и по месту жительства характеризовалась положительно, конфликтных отношений с сослуживцами не было. Из заключения судебно – медицинской экспертизы были получены сведения о времени смерти – около  21 часа этого же дня. Занимаемая потерпевшей должность дала основания для выдвижения версии о том, что произошло убийство по найму.  Затем выяснилось, что вместе с потерпевшей некоторое время проживал некий гр. Ермолаев М.Ю. 1974 г.р. Из оперативных источников стало известно, что данный гражданин ранее судим по ст.ст.212-1 ч. 2, 149 ч. 1 УК РСФСР, нигде не работает, общается с криминальными элементами. Была выдвинута новая версия о совершении убийства из корыстных побуждений. Данная версия оказалась продуктивной, хоть и ошибочной в части мотива совершения преступления и позволила установить, что 18 мая 1998 года около 19 часов  гр. Земляная  вернувшись с работы домой, увидела пьяного Ермолаева и, так как уже давно намеревалась прекратить с ним отношения, сообщила ему о предстоящем расставании. Ермолаев с этим не хотел соглашаться, так как жить ему было негде и не на что. Увидев, что Земляная не собирается менять свои планы, Ермолаев схватил пистолет, незаконно хранившийся у него и стал угрожать потерпевшей, а когда она попыталась выбежать на лестничную площадку, выстрелил в нее. Выстрел оказался смертельным.</w:t>
      </w:r>
      <w:r>
        <w:rPr>
          <w:rStyle w:val="ad"/>
          <w:sz w:val="28"/>
        </w:rPr>
        <w:footnoteReference w:customMarkFollows="1" w:id="13"/>
        <w:t>15</w:t>
      </w:r>
    </w:p>
    <w:p w:rsidR="000611E1" w:rsidRDefault="000611E1">
      <w:pPr>
        <w:spacing w:line="360" w:lineRule="auto"/>
        <w:ind w:firstLine="709"/>
        <w:jc w:val="both"/>
        <w:rPr>
          <w:sz w:val="28"/>
        </w:rPr>
      </w:pPr>
      <w:r>
        <w:rPr>
          <w:sz w:val="28"/>
        </w:rPr>
        <w:t xml:space="preserve">Поводом для убийства послужила ссора между преступником и потерпевшей, причем преступник находился в состоянии алкогольного опьянения. Место совершения убийства – жилой дом, в котором проживали потерпевшая и преступник. Убийство произошло в вечернее время. Приготовления и сокрытия материальных следов преступления произведено не было, смерть была причинена при помощи огнестрельного оружия.     </w:t>
      </w:r>
    </w:p>
    <w:p w:rsidR="000611E1" w:rsidRDefault="000611E1">
      <w:pPr>
        <w:spacing w:line="360" w:lineRule="auto"/>
        <w:ind w:firstLine="709"/>
        <w:jc w:val="both"/>
        <w:rPr>
          <w:sz w:val="28"/>
        </w:rPr>
      </w:pPr>
      <w:r>
        <w:rPr>
          <w:sz w:val="28"/>
        </w:rPr>
        <w:t xml:space="preserve">         По делу были проведены следующие следственные действия и оперативно – розыскные мероприятия: осмотр места происшествия и трупа, допросы сослуживцев, соседей,  была назначена судебно – медицинская экспертиза, были использованы сведения участкового инспектора и данные оперативных учетов; предприняты меры к установлению свидетелей и очевидцев преступления.</w:t>
      </w:r>
    </w:p>
    <w:p w:rsidR="000611E1" w:rsidRDefault="000611E1">
      <w:pPr>
        <w:spacing w:line="360" w:lineRule="auto"/>
        <w:ind w:firstLine="709"/>
        <w:jc w:val="both"/>
        <w:rPr>
          <w:i/>
          <w:sz w:val="28"/>
        </w:rPr>
      </w:pPr>
    </w:p>
    <w:p w:rsidR="000611E1" w:rsidRDefault="000611E1">
      <w:pPr>
        <w:pStyle w:val="6"/>
      </w:pPr>
      <w:r>
        <w:t>Потерпевшие</w:t>
      </w:r>
    </w:p>
    <w:p w:rsidR="000611E1" w:rsidRDefault="000611E1">
      <w:pPr>
        <w:spacing w:line="360" w:lineRule="auto"/>
        <w:ind w:firstLine="709"/>
        <w:jc w:val="both"/>
        <w:rPr>
          <w:sz w:val="28"/>
        </w:rPr>
      </w:pPr>
    </w:p>
    <w:p w:rsidR="000611E1" w:rsidRDefault="000611E1">
      <w:pPr>
        <w:spacing w:line="360" w:lineRule="auto"/>
        <w:jc w:val="both"/>
        <w:rPr>
          <w:sz w:val="28"/>
        </w:rPr>
      </w:pPr>
      <w:r>
        <w:rPr>
          <w:sz w:val="28"/>
        </w:rPr>
        <w:t>Как показывает анализ изученных уголовных дел, в основном потерпевшие по бытовым убийствам, совершенным с применением огнестрельного оружия – это мужчины от 23 до 55 лет. Часто эти лица злоупотребляют алкоголем, распивая их в компаниях малознакомых людей, характеризуются отрицательно. Черты их характера – неуравновешенность, агрессивность, либо, наоборот, излишняя покорность, хвастливость. Это одна категория Лица другой категории часто характеризуются положительно, работают на хорошо оплачиваемых должностях и нередко содержат своего будущего убийцу (сожителя, родственника), характер имеют спокойный, уравновешенный).</w:t>
      </w:r>
    </w:p>
    <w:p w:rsidR="000611E1" w:rsidRDefault="000611E1">
      <w:pPr>
        <w:spacing w:line="360" w:lineRule="auto"/>
        <w:jc w:val="both"/>
        <w:rPr>
          <w:sz w:val="28"/>
        </w:rPr>
      </w:pPr>
      <w:r>
        <w:rPr>
          <w:sz w:val="28"/>
        </w:rPr>
        <w:t xml:space="preserve">         Хотя и не так часто, но жертвами убийств на бытовой почве становятся и женщины. Как правило, их возраст составляет 25 – 56 лет, примерно в равной степени они могут характеризоваться как положительно, так и отрицательно. Такие убийства, где потерпевшей является женщина, в основном происходят на почве семейных или любовных конфликтов, нередко женщины сами провоцируют убийц вызывающим, оскорбительным или агрессивным поведением. В общей массе убийств с применением огнестрельного оружия, совершаемых  на почве ссор, семейных, любовных или иных конфликтов, убийства, где потерпевшей является женщина, составляют всего около 15%.</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pStyle w:val="2"/>
        <w:spacing w:line="360" w:lineRule="auto"/>
        <w:ind w:firstLine="709"/>
      </w:pPr>
      <w:r>
        <w:t xml:space="preserve"> Подозреваемые (обвиняемые)</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r>
        <w:rPr>
          <w:sz w:val="28"/>
        </w:rPr>
        <w:t>Как показывает криминалистическая практика, наиболее типичный портрет «бытового» убийцы – мужчина в возрасте от восемнадцати до пятидесяти лет, злоупотребляющий алкогольными напитками или наркотиками, отличающийся антиобщественным поведением, грубостью, жестокостью, нередко повышенной половой возбудимостью и неуважительным отношением к женщинам, ранее как правило привлекался к уголовной ответственности. Среди таких убийц не редки случаи психических заболеваний, часто в ходе следствия выясняется, что они нуждаются в лечении от алкоголизма или наркомании.</w:t>
      </w:r>
    </w:p>
    <w:p w:rsidR="000611E1" w:rsidRDefault="000611E1">
      <w:pPr>
        <w:spacing w:line="360" w:lineRule="auto"/>
        <w:ind w:firstLine="709"/>
        <w:jc w:val="both"/>
        <w:rPr>
          <w:sz w:val="28"/>
        </w:rPr>
      </w:pPr>
      <w:r>
        <w:rPr>
          <w:sz w:val="28"/>
        </w:rPr>
        <w:t xml:space="preserve">          Это характеристика справедлива для большинства очевидных бытовых убийств. </w:t>
      </w:r>
    </w:p>
    <w:p w:rsidR="000611E1" w:rsidRDefault="000611E1">
      <w:pPr>
        <w:spacing w:line="360" w:lineRule="auto"/>
        <w:ind w:firstLine="709"/>
        <w:jc w:val="both"/>
        <w:rPr>
          <w:sz w:val="28"/>
        </w:rPr>
      </w:pPr>
      <w:r>
        <w:rPr>
          <w:sz w:val="28"/>
        </w:rPr>
        <w:t>При установлении личности преступника следователь должен ответить на такие вопросы: лицам каких профессий свойственно прибегать к такому образу действий; какими наиболее вероятными физическими и психическими качествами должен обладать преступник; какой категории лиц доступен данный способ совершения преступления; для кого из лиц, ранее совершавших аналогичные преступления, этот способ характерен. При этом следователь не должен ограничиваться только криминалистической характеристикой личности, во внимание необходимо принимать также криминологическую и уголовно - правовую характеристику.</w:t>
      </w:r>
    </w:p>
    <w:p w:rsidR="000611E1" w:rsidRDefault="000611E1">
      <w:pPr>
        <w:spacing w:line="360" w:lineRule="auto"/>
        <w:ind w:firstLine="709"/>
        <w:jc w:val="both"/>
        <w:rPr>
          <w:sz w:val="28"/>
        </w:rPr>
      </w:pPr>
      <w:r>
        <w:rPr>
          <w:sz w:val="28"/>
        </w:rPr>
        <w:t>Только с учетом всех этих сведений в уголовном деле будет содержаться объективная информация о личности преступника, с учетом которой суд сможет реализовать принцип индивидуализации наказания.</w:t>
      </w:r>
    </w:p>
    <w:p w:rsidR="000611E1" w:rsidRDefault="000611E1">
      <w:pPr>
        <w:spacing w:line="360" w:lineRule="auto"/>
        <w:ind w:firstLine="709"/>
        <w:jc w:val="both"/>
        <w:rPr>
          <w:sz w:val="28"/>
        </w:rPr>
      </w:pPr>
      <w:r>
        <w:rPr>
          <w:sz w:val="28"/>
        </w:rPr>
        <w:t xml:space="preserve">  </w:t>
      </w:r>
    </w:p>
    <w:p w:rsidR="000611E1" w:rsidRDefault="000611E1">
      <w:pPr>
        <w:spacing w:line="360" w:lineRule="auto"/>
        <w:ind w:firstLine="709"/>
        <w:jc w:val="center"/>
        <w:rPr>
          <w:i/>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ind w:firstLine="709"/>
      </w:pPr>
    </w:p>
    <w:p w:rsidR="000611E1" w:rsidRDefault="000611E1">
      <w:pPr>
        <w:pStyle w:val="2"/>
        <w:spacing w:line="360" w:lineRule="auto"/>
        <w:ind w:firstLine="709"/>
      </w:pPr>
      <w:r>
        <w:t>КРИМИНАЛИСТИЧЕСКАЯ ХАРАКТЕРИСТИКА УБИЙСТВ ПО НАЙМУ</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r>
        <w:rPr>
          <w:sz w:val="28"/>
        </w:rPr>
        <w:t xml:space="preserve">Особенно трудны могут быть для расследования случаи действия профессиональных убийц, прошедших специальную подготовку в ходе воинской или иной специальной службы и обладающих высокоразвитыми интеллектуальными способностями, знаниями в области криминалистики. Именно из таких лиц осуществляется подбор исполнителей в случаях необходимости совершения так называемых заказных убийств, то есть убийств, совершенных по найму конкретного лица или преступной организации. Такие же лица совершают политические убийства и террористические акты. </w:t>
      </w:r>
    </w:p>
    <w:p w:rsidR="000611E1" w:rsidRDefault="000611E1">
      <w:pPr>
        <w:spacing w:line="360" w:lineRule="auto"/>
        <w:ind w:firstLine="709"/>
        <w:jc w:val="both"/>
        <w:rPr>
          <w:sz w:val="28"/>
        </w:rPr>
      </w:pPr>
      <w:r>
        <w:rPr>
          <w:sz w:val="28"/>
        </w:rPr>
        <w:t>Обычно считается, что убийства, совершенные организованной группой, с трудом поддаются раскрытию. Однако в настоящий момент правоохранительными органами уже накоплен значительный опыт в расследовании таких убийств. Об этом свидетельствуют  результаты исследования материалов уголовных дел и данные официальной статистики.*</w:t>
      </w:r>
    </w:p>
    <w:p w:rsidR="000611E1" w:rsidRDefault="000611E1">
      <w:pPr>
        <w:spacing w:line="360" w:lineRule="auto"/>
        <w:ind w:firstLine="709"/>
        <w:jc w:val="both"/>
        <w:rPr>
          <w:sz w:val="28"/>
        </w:rPr>
      </w:pPr>
      <w:r>
        <w:rPr>
          <w:sz w:val="28"/>
        </w:rPr>
        <w:t>При раскрытии убийств, совершенных организованной группой, следователи и оперативно – розыскные работники применяют  методические рекомендации, выработанные для «обычных» убийств, а также знания об организованной преступности в целом.</w:t>
      </w:r>
    </w:p>
    <w:p w:rsidR="000611E1" w:rsidRDefault="000611E1">
      <w:pPr>
        <w:spacing w:line="360" w:lineRule="auto"/>
        <w:ind w:firstLine="709"/>
        <w:jc w:val="both"/>
        <w:rPr>
          <w:sz w:val="28"/>
        </w:rPr>
      </w:pPr>
      <w:r>
        <w:rPr>
          <w:sz w:val="28"/>
        </w:rPr>
        <w:t>Как и при расследовании «обычного убийства», следователь на первоначальном этапе расследования должен выяснить следующие обстоятельства: 1) определить, что имело место – убийство, самоубийство, несчастный случай, естественная смерть; 2) при наличии обстоятельств, указывающих на противоправное лишение жизни, принять меры к установлению преступника и его задержанию; 3) собрать как можно больше данных, уличающих виновного и процессуально закрепить их.</w:t>
      </w:r>
    </w:p>
    <w:p w:rsidR="000611E1" w:rsidRDefault="000611E1">
      <w:pPr>
        <w:spacing w:line="360" w:lineRule="auto"/>
        <w:ind w:firstLine="709"/>
        <w:jc w:val="both"/>
        <w:rPr>
          <w:sz w:val="28"/>
        </w:rPr>
      </w:pPr>
      <w:r>
        <w:rPr>
          <w:sz w:val="28"/>
        </w:rPr>
        <w:t xml:space="preserve">         Способы решения задач первоначального этапа расследования предопределены возникновением следственных ситуаций. Практика показывает, что началом расследования убийств, совершенных организованной группой, служат чаще всего следующие обстоятельства.</w:t>
      </w:r>
    </w:p>
    <w:p w:rsidR="000611E1" w:rsidRDefault="000611E1">
      <w:pPr>
        <w:numPr>
          <w:ilvl w:val="0"/>
          <w:numId w:val="9"/>
        </w:numPr>
        <w:spacing w:line="360" w:lineRule="auto"/>
        <w:ind w:left="0" w:firstLine="709"/>
        <w:jc w:val="both"/>
        <w:rPr>
          <w:sz w:val="28"/>
        </w:rPr>
      </w:pPr>
      <w:r>
        <w:rPr>
          <w:sz w:val="28"/>
        </w:rPr>
        <w:t>О совершении преступления стало известно немедленно после совершения или покушения на него. Представители правоохранительных органов прибыли на место происшествия через короткий временной промежуток после получения сообщения о произошедшем. Преступник в этой ситуации может быть уже как задержан, так и еще нет. В данном случае возможно организовать розыск подозреваемого по «горячим следам».</w:t>
      </w:r>
    </w:p>
    <w:p w:rsidR="000611E1" w:rsidRDefault="000611E1">
      <w:pPr>
        <w:numPr>
          <w:ilvl w:val="0"/>
          <w:numId w:val="9"/>
        </w:numPr>
        <w:spacing w:line="360" w:lineRule="auto"/>
        <w:ind w:left="0" w:firstLine="709"/>
        <w:jc w:val="both"/>
        <w:rPr>
          <w:sz w:val="28"/>
        </w:rPr>
      </w:pPr>
      <w:r>
        <w:rPr>
          <w:sz w:val="28"/>
        </w:rPr>
        <w:t>Поступило сообщение об обнаружении трупа. С момента совершения убийства до момента его обнаружения прошло значительно больше времени, чем в предыдущем случае. В отношении субъекта преступления имеется некоторая информация, дающая возможность следователю лишь немного сориентироваться насчет направлений поисков убийцы.</w:t>
      </w:r>
    </w:p>
    <w:p w:rsidR="000611E1" w:rsidRDefault="000611E1">
      <w:pPr>
        <w:numPr>
          <w:ilvl w:val="0"/>
          <w:numId w:val="9"/>
        </w:numPr>
        <w:spacing w:line="360" w:lineRule="auto"/>
        <w:ind w:left="0" w:firstLine="709"/>
        <w:jc w:val="both"/>
        <w:rPr>
          <w:sz w:val="28"/>
        </w:rPr>
      </w:pPr>
      <w:r>
        <w:rPr>
          <w:sz w:val="28"/>
        </w:rPr>
        <w:t>Правоохранительными органами задержан один из членов преступной группировки, причастный к совершенному ранее      этой группировкой убийству. Особенно хорошо, если задержанный готов сотрудничать со следствием и дать показания относительно обстоятельств совершенного преступления и своего участия. Нет нужды говорить, что такие ситуации большая редкость и не стоит рассчитывать, что если задержано такое лицо, как указано выше, то оно будет помогать хоть в чем – либо следователю.</w:t>
      </w:r>
    </w:p>
    <w:p w:rsidR="000611E1" w:rsidRDefault="000611E1">
      <w:pPr>
        <w:pStyle w:val="aa"/>
        <w:spacing w:line="360" w:lineRule="auto"/>
        <w:ind w:firstLine="709"/>
      </w:pPr>
      <w:r>
        <w:t>Рассмотрим каждую из этих ситуаций более подробно. В первой ситуации решение вопроса о сущности произошедшего события не вызывает особых трудностей. Преступники действуют так, чтобы обеспечить максимальную вероятность смерти потерпевшего. Если в ходе совершения преступления использовалось огнестрельное оружие, то выстрелы производятся в жизненно важные органы человеческого организма. Известны случаи, когда жертвы нападений имели на себе порядка десяти и более огнестрельных повреждений. Такие многочисленные повреждения причиняются обычно в ходе так называемых разборок между преступными группировками. Особым, «фирменным» знаком заказных убийств является выстрел в упор в голову жертвы.</w:t>
      </w:r>
    </w:p>
    <w:p w:rsidR="000611E1" w:rsidRDefault="000611E1">
      <w:pPr>
        <w:pStyle w:val="aa"/>
        <w:spacing w:line="360" w:lineRule="auto"/>
        <w:ind w:firstLine="709"/>
      </w:pPr>
      <w:r>
        <w:t>Установление и задержание лиц, причастных к убийству, в данной ситуации осуществляется путем преследования преступника по «горячим следам». Если следственно – оперативная группа прибыла на место происшествия оперативно и грамотно организовала свою работу, осуществила поиск в правильном направлении, то усилия сотрудников с высокой долей вероятности могут увенчаться успехом.</w:t>
      </w:r>
    </w:p>
    <w:p w:rsidR="000611E1" w:rsidRDefault="000611E1">
      <w:pPr>
        <w:pStyle w:val="30"/>
        <w:ind w:firstLine="709"/>
      </w:pPr>
      <w:r>
        <w:t xml:space="preserve">Во втором случае, если труп не подвергся гнилостным изменениям или повергся им незначительно, признаки насильственной смерти устанавливаются довольно легко. Определенные трудности возникают, когда труп изменился в силу естественных (разложение, скелетирование) или искусственно созданных причин (сожжение, расчленение). Хотя, как правило, признаки сокрытия трупа свидетельствуют о насильственной смерти, следователь обязан убедиться в том, что они совершены не по причине какой – либо заинтересованности в утаивании естественной смерти.  </w:t>
      </w:r>
    </w:p>
    <w:p w:rsidR="000611E1" w:rsidRDefault="000611E1">
      <w:pPr>
        <w:spacing w:line="360" w:lineRule="auto"/>
        <w:ind w:firstLine="709"/>
        <w:jc w:val="both"/>
        <w:rPr>
          <w:sz w:val="28"/>
        </w:rPr>
      </w:pPr>
      <w:r>
        <w:rPr>
          <w:sz w:val="28"/>
        </w:rPr>
        <w:t xml:space="preserve">В этой ситуации установление и розыск преступника возможны обычно после установления личности погибшего. Установление контактов и связей потерпевшего, его ближайшего окружения позволяет значительно сузить круг поиска. Из оперативных данных следователю становится известно, с какой из преступных группировок потерпевший имел контакт, находился в конфликтных отношениях, кому мешали его действия.     </w:t>
      </w:r>
    </w:p>
    <w:p w:rsidR="000611E1" w:rsidRDefault="000611E1">
      <w:pPr>
        <w:spacing w:line="360" w:lineRule="auto"/>
        <w:ind w:firstLine="709"/>
        <w:jc w:val="both"/>
        <w:rPr>
          <w:sz w:val="28"/>
        </w:rPr>
      </w:pPr>
      <w:r>
        <w:rPr>
          <w:sz w:val="28"/>
        </w:rPr>
        <w:t xml:space="preserve">Доказывание причастности подозреваемого к совершению убийства в данной ситуации представляется довольно сложным. Здесь преступникам нередко удается выполнить свой преступный замысел полностью, включая действия по сокрытию самого преступления и всех его следов. Поэтому, если следов, позволяющих установить личность преступника,  при осмотре не обнаружено, следствию необходимо сосредоточиться  на более тщательной фиксации и локализации места обнаружения трупа, на окружающей обстановке, характере повреждений и т.д. В дальнейшем эти данные могут быть использованы в ходе проверки показаний на месте.  </w:t>
      </w:r>
    </w:p>
    <w:p w:rsidR="000611E1" w:rsidRDefault="000611E1">
      <w:pPr>
        <w:spacing w:line="360" w:lineRule="auto"/>
        <w:ind w:firstLine="709"/>
        <w:jc w:val="both"/>
        <w:rPr>
          <w:sz w:val="28"/>
        </w:rPr>
      </w:pPr>
      <w:r>
        <w:rPr>
          <w:sz w:val="28"/>
        </w:rPr>
        <w:t xml:space="preserve">В третьей ситуации данные о преступлении следователь получает из признательных показаний подозреваемого. Поэтому требуется как можно скорее найти подтверждение таким показаниям. Показания сравниваются с полученной ранее информацией и если ее достаточно, делает вывод об истинности этих показаний либо о наличии самооговора. Подозреваемого следует как можно подробнее расспросить о месте нахождения трупа, времени и других обстоятельствах совершенного деяния. После этого целесообразно провести проверку показаний задержанного на месте преступления. Здесь необходимо найти и зафиксировать как можно больше подтверждающих слова подозреваемого доказательств, так как существует риск отказа подозреваемого от своих прежних показаний. </w:t>
      </w:r>
    </w:p>
    <w:p w:rsidR="000611E1" w:rsidRDefault="000611E1">
      <w:pPr>
        <w:spacing w:line="360" w:lineRule="auto"/>
        <w:ind w:firstLine="709"/>
        <w:jc w:val="both"/>
        <w:rPr>
          <w:sz w:val="28"/>
        </w:rPr>
      </w:pPr>
      <w:r>
        <w:rPr>
          <w:sz w:val="28"/>
        </w:rPr>
        <w:t>На первоначальном этапе расследования очень важно выявить наличие или отсутствие признаков причастности организованной группы к совершенному убийству,  это может помочь определить ход всего расследования. К обстоятельствам, позволяющим с высокой степенью уверенности выдвинуть версию о причастности к преступлению организованного формирования, относятся: 1)тщательная продуманность деяния, эффективное достижение преступной цели при одновременной дерзости его совершения; 2) высокая подготовленность участников преступного деяния, наличие в их действиях распределения ролей; 3) высокая техническая оснащенность и вооруженность; 4) полученные следственным или оперативно – розыскным путем данные о связях жертвы с преступным миром; 5) вызывающее поведение задержанных, их отказ от сотрудничества со следствием, запирательство и т. д.; 6) необычное поведение некоторых потерпевших, выражающееся в резкой смене показаний, отказе от дачи показаний.</w:t>
      </w:r>
    </w:p>
    <w:p w:rsidR="000611E1" w:rsidRDefault="000611E1">
      <w:pPr>
        <w:spacing w:line="360" w:lineRule="auto"/>
        <w:ind w:firstLine="709"/>
        <w:jc w:val="both"/>
        <w:rPr>
          <w:sz w:val="28"/>
        </w:rPr>
      </w:pPr>
      <w:r>
        <w:rPr>
          <w:sz w:val="28"/>
        </w:rPr>
        <w:t>Для перехода к последующему этапу расследования убийства, совершенного организованным преступным формированием, следователь должен, во – первых, иметь достоверные доказательства того, что смерть жертвы наступила в результате насильственных причин; во – вторых, располагать точными сведениями о личности жертв; в – третьих, более или менее полно представлять себе механизм убийства, меры по его подготовке и сокрытию; в – четвертых, иметь весомые основания полагать, что данное убийство совершено преступным формированием; в – пятых, располагать хоть какими – ни будь сведениями о личности непосредственного убийцы.</w:t>
      </w:r>
    </w:p>
    <w:p w:rsidR="000611E1" w:rsidRDefault="000611E1">
      <w:pPr>
        <w:pBdr>
          <w:bottom w:val="single" w:sz="12" w:space="31" w:color="auto"/>
        </w:pBdr>
        <w:spacing w:line="360" w:lineRule="auto"/>
        <w:ind w:firstLine="709"/>
        <w:jc w:val="both"/>
        <w:rPr>
          <w:sz w:val="28"/>
        </w:rPr>
      </w:pPr>
      <w:r>
        <w:rPr>
          <w:sz w:val="28"/>
        </w:rPr>
        <w:t>Крайне сложной задачей в расследовании дел данной категории является установление заказчиков убийства. Ее выполнение возможно лишь через самого подозреваемого и во многом зависит от положения, занимаемого им в организованной группе. Если подозреваемый входит в низшее исполнительское звено, обычно ему под силу сообщить лишь имена организаторов преступления. В случае, если был задержан представитель организационного звена, можно рассчитывать на то, что он располагает обширной информацией о том, кто является лидером группы, кто отдал приказ об убийстве, каким образом было осуществлено убийство, но заказчик остается неизвестным. Иногда возникает обратная ситуация, когда известен заказчик убийства, но установить исполнителя преступления не представляется возможным. Возможна и третья ситуация, когда есть все основания предполагать, что убийство было кем – то заказано, но ни исполнитель, ни заказчик не установлены. В качестве примера такой ситуации можно рассмотреть дело по факту покушения на убийство на гражданина Железнякова В.А. В дневное время, находясь на проезжей части улицы преступник произвел выстрел из пистолета системы «Макаров» с глушителем по окну офиса, в котором находился Железняков. Появившиеся в это время на улице прохожие не дали преступнику возможности довести до конца свой преступный умысел и он скрылся с места преступления. Приехавшая на место происшествия следственно – оперативная группа обнаружила оставленное преступником огнестрельное оружие, повреждения стекла в окне офиса, пулю и стреляную гильзу. По этим следам удалось установить расположение преступника в момент производства выстрела, траекторию полета пули, которой подтвердились намерения преступника причинить смерть гражданину. Из допросов очевидцев стало известно, во что был одет преступник. Никаких других данных получить не удалось. Естественно, что на основании такого количества информации выйти на заказчика и исполнителя не удалось. Первоначально было выдвинуто предположение о причастности к покушению преступной группировки гр. П., но доказательств, подтверждающих данное предположение, найдено не было.</w:t>
      </w:r>
      <w:r>
        <w:rPr>
          <w:rStyle w:val="ad"/>
          <w:sz w:val="28"/>
        </w:rPr>
        <w:footnoteReference w:customMarkFollows="1" w:id="14"/>
        <w:t>16</w:t>
      </w:r>
    </w:p>
    <w:p w:rsidR="000611E1" w:rsidRDefault="000611E1">
      <w:pPr>
        <w:pBdr>
          <w:bottom w:val="single" w:sz="12" w:space="31" w:color="auto"/>
        </w:pBdr>
        <w:spacing w:line="360" w:lineRule="auto"/>
        <w:ind w:firstLine="709"/>
        <w:jc w:val="both"/>
        <w:rPr>
          <w:sz w:val="28"/>
        </w:rPr>
      </w:pPr>
      <w:r>
        <w:rPr>
          <w:sz w:val="28"/>
        </w:rPr>
        <w:t>Обратимся к рассмотрению таких элементов криминалистической характеристики данной группы преступлений, как личностные особенности потерпевшего и преступника и мотивы совершения убийств.</w:t>
      </w: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i/>
          <w:sz w:val="28"/>
        </w:rPr>
      </w:pPr>
      <w:r>
        <w:rPr>
          <w:i/>
          <w:sz w:val="28"/>
        </w:rPr>
        <w:t>Потерпевшие</w:t>
      </w:r>
    </w:p>
    <w:p w:rsidR="000611E1" w:rsidRDefault="000611E1">
      <w:pPr>
        <w:pBdr>
          <w:bottom w:val="single" w:sz="12" w:space="31" w:color="auto"/>
        </w:pBdr>
        <w:spacing w:line="360" w:lineRule="auto"/>
        <w:ind w:firstLine="709"/>
        <w:jc w:val="both"/>
        <w:rPr>
          <w:i/>
          <w:sz w:val="28"/>
        </w:rPr>
      </w:pPr>
    </w:p>
    <w:p w:rsidR="000611E1" w:rsidRDefault="000611E1">
      <w:pPr>
        <w:pBdr>
          <w:bottom w:val="single" w:sz="12" w:space="31" w:color="auto"/>
        </w:pBdr>
        <w:spacing w:line="360" w:lineRule="auto"/>
        <w:ind w:firstLine="709"/>
        <w:jc w:val="both"/>
        <w:rPr>
          <w:i/>
        </w:rPr>
      </w:pPr>
      <w:r>
        <w:rPr>
          <w:i/>
        </w:rPr>
        <w:t xml:space="preserve">         </w:t>
      </w:r>
    </w:p>
    <w:p w:rsidR="000611E1" w:rsidRDefault="000611E1">
      <w:pPr>
        <w:pBdr>
          <w:bottom w:val="single" w:sz="12" w:space="31" w:color="auto"/>
        </w:pBdr>
        <w:spacing w:line="360" w:lineRule="auto"/>
        <w:ind w:firstLine="709"/>
        <w:jc w:val="both"/>
        <w:rPr>
          <w:sz w:val="28"/>
        </w:rPr>
      </w:pPr>
      <w:r>
        <w:rPr>
          <w:sz w:val="28"/>
        </w:rPr>
        <w:t>Как показывает анализ практики, потерпевшими по такого рода делам обычно являются мужчины в возрасте от 30 до 45 лет. Жертвами подобных преступлений как правило являются предприниматели, коммерсанты, банкиры, лица, занимающие руководящие должности на предприятиях, в учреждениях. Нередко многие из этих лиц нарушали правила цивилизованной конкуренции, особенно когда речь шла о получении прибыли. Конфликты, возникающие на почве бизнеса, при разделе сфер влияния, рынка, они часто предпочитали решать не законным путем, а привычными им силовыми методами. К этому некоторых из них подталкивала разлаженность государственного механизма решения конфликтных вопросов, когда криминальные средства чаще оказывались более эффективными. В число жертв подобных посягательств попадают также те лица, которые пытались активно противодействовать антиобщественным проявлениям, разоблачали факты хищений, взяточничества и коррупции и противоположные им по характеру деятельности предприниматели «теневого рынка» и участники организованных групп. В своих отношениях с конкурентами, должниками, кредиторами и другими лицами они широко практикуют такие методы, как угроза физической расправой, похищения и убийства. В большей степени склонны «использовать» убийство в качестве способа решения различных конфликтов члены организованных групп общеуголовной направленности. Для них совершение убийств может служить не только вспомогательным криминальным «инструментом», но и основным источником преступных доходов.</w:t>
      </w:r>
    </w:p>
    <w:p w:rsidR="000611E1" w:rsidRDefault="000611E1">
      <w:pPr>
        <w:pBdr>
          <w:bottom w:val="single" w:sz="12" w:space="31" w:color="auto"/>
        </w:pBdr>
        <w:spacing w:line="360" w:lineRule="auto"/>
        <w:ind w:firstLine="709"/>
        <w:jc w:val="both"/>
        <w:rPr>
          <w:sz w:val="28"/>
        </w:rPr>
      </w:pPr>
      <w:r>
        <w:rPr>
          <w:sz w:val="28"/>
        </w:rPr>
        <w:t>14.04.2000 года в багажнике а/м ВАЗ 2110, находившейся на стоянке ООО  «Феникс» был обнаружен труп гр. П, 1974 г.р. с огнестрельным ранением головы. Как было установлено в ходе оперативных мероприятий, данный гражданин являлся типичным представителем предпринимателей, осуществляющих свою деятельность с нарушением действующего законодательства. Характер причиненных повреждений – огнестрельное ранение в теменную область головы; личностные особенности потерпевшего – деятельность в сфере предпринимательства, связи с криминальными элементами; способ сокрытия преступления – сокрытие трупа в багажнике автомашины, отсутствие на месте происшествия следов преступника, позволили следователю выдвинуть версию о так называемом заказном убийстве.</w:t>
      </w:r>
      <w:r>
        <w:rPr>
          <w:rStyle w:val="ad"/>
          <w:sz w:val="28"/>
        </w:rPr>
        <w:footnoteReference w:customMarkFollows="1" w:id="15"/>
        <w:t>17</w:t>
      </w:r>
    </w:p>
    <w:p w:rsidR="000611E1" w:rsidRDefault="000611E1">
      <w:pPr>
        <w:pBdr>
          <w:bottom w:val="single" w:sz="12" w:space="31" w:color="auto"/>
        </w:pBdr>
        <w:spacing w:line="360" w:lineRule="auto"/>
        <w:ind w:firstLine="709"/>
        <w:jc w:val="both"/>
        <w:rPr>
          <w:sz w:val="28"/>
        </w:rPr>
      </w:pPr>
      <w:r>
        <w:rPr>
          <w:sz w:val="28"/>
        </w:rPr>
        <w:t>Среди лиц этих категорий встречаются и отрицательно характеризуемые, отличающиеся жадностью, жестокостью, крайним эгоизмом, злоупотребляющие алкоголем и (или) употребляющие наркотики, склонные к совершению тяжких преступлений, ранее совершавшие преступления.</w:t>
      </w:r>
    </w:p>
    <w:p w:rsidR="000611E1" w:rsidRDefault="000611E1">
      <w:pPr>
        <w:pBdr>
          <w:bottom w:val="single" w:sz="12" w:space="31" w:color="auto"/>
        </w:pBdr>
        <w:spacing w:line="360" w:lineRule="auto"/>
        <w:ind w:firstLine="709"/>
        <w:jc w:val="both"/>
        <w:rPr>
          <w:sz w:val="28"/>
        </w:rPr>
      </w:pPr>
      <w:r>
        <w:rPr>
          <w:sz w:val="28"/>
        </w:rPr>
        <w:t xml:space="preserve">Более редко потерпевшие не относятся ни к одной из перечисленных групп, положительно характеризуются, а «заказ» на их убийство был сделан по ошибке. </w:t>
      </w:r>
    </w:p>
    <w:p w:rsidR="000611E1" w:rsidRDefault="000611E1">
      <w:pPr>
        <w:pBdr>
          <w:bottom w:val="single" w:sz="12" w:space="31" w:color="auto"/>
        </w:pBdr>
        <w:spacing w:line="360" w:lineRule="auto"/>
        <w:ind w:firstLine="709"/>
        <w:jc w:val="both"/>
        <w:rPr>
          <w:sz w:val="28"/>
        </w:rPr>
      </w:pPr>
      <w:r>
        <w:rPr>
          <w:sz w:val="28"/>
        </w:rPr>
        <w:t>Трупы лиц, ставших жертвами наемных убийц, обнаруживают в безлюдных местах (на территории заброшенной стройки, пустыре), либо в подъездах жилых зданий, в которых, как правило, проживал потерпевший или даже в его квартире  (в салоне автомобиля). Как правило, место обнаружения трупа совпадают с местом убийства. Отмечены случаи перемещения трупа в укромное место, закапывание его в землю или сбрасывание в водоем.</w:t>
      </w: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Bdr>
          <w:bottom w:val="single" w:sz="12" w:space="31" w:color="auto"/>
        </w:pBdr>
        <w:spacing w:line="360" w:lineRule="auto"/>
        <w:ind w:firstLine="709"/>
        <w:jc w:val="both"/>
        <w:rPr>
          <w:sz w:val="28"/>
        </w:rPr>
      </w:pPr>
    </w:p>
    <w:p w:rsidR="000611E1" w:rsidRDefault="000611E1">
      <w:pPr>
        <w:pStyle w:val="30"/>
        <w:ind w:firstLine="709"/>
        <w:rPr>
          <w:i/>
        </w:rPr>
      </w:pPr>
      <w:r>
        <w:rPr>
          <w:i/>
        </w:rPr>
        <w:t>ОСОБЕННОСТИ ОРГАНИЗАЦИИ РАССЛЕДОВАНИЯ И ВЗАИМОДЕСТВИЯ  СЛЕДОВАТЕЛЯ С ОРГАНАМИ ДОЗНАНИЯ</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r>
        <w:rPr>
          <w:sz w:val="28"/>
        </w:rPr>
        <w:t xml:space="preserve">Хорошо налаженное, деловое и рациональное взаимодействие следователя с сотрудниками органов дознания, особенно с сотрудниками уголовного розыска является одним из первостепенных условий, обеспечивающих успешное раскрытие и расследование преступлений. Следственные, оперативно – розыскные и иные подразделения обладают специфическими, только им присущими средствами и методами раскрытия преступлений, поэтому целесообразно использовать эти возможности в комплексе. Каждый из субъектов взаимодействия, действуя в рамках своей компетенции с помощью своих средств и методов, в конечном итоге стремится к достижению единой цели – быстрому и полному раскрытию преступления и изобличению виновных. </w:t>
      </w:r>
    </w:p>
    <w:p w:rsidR="000611E1" w:rsidRDefault="000611E1">
      <w:pPr>
        <w:spacing w:line="360" w:lineRule="auto"/>
        <w:ind w:firstLine="709"/>
        <w:jc w:val="both"/>
        <w:rPr>
          <w:sz w:val="28"/>
        </w:rPr>
      </w:pPr>
      <w:r>
        <w:rPr>
          <w:sz w:val="28"/>
        </w:rPr>
        <w:t xml:space="preserve">О взаимодействии следователя с иными участниками расследования можно говорить в известном смысле лишь условно, поскольку с процессуальной точки зрения здесь нет равноправного партнерства: статус следователя определяет его главенствующую и руководящую роль, персональную ответственность за принимаемые решения и результаты расследования в целом. </w:t>
      </w:r>
      <w:r>
        <w:rPr>
          <w:rStyle w:val="ad"/>
          <w:sz w:val="28"/>
        </w:rPr>
        <w:footnoteReference w:customMarkFollows="1" w:id="16"/>
        <w:t>18</w:t>
      </w:r>
      <w:r>
        <w:rPr>
          <w:sz w:val="28"/>
        </w:rPr>
        <w:t xml:space="preserve"> Вся деятельность иных участников расследования подчинена задачам, поставленным перед ними следователем, согласуется с ними. Однако термин  «взаимодействие» традиционно используется для обозначения подобной деятельности, нет смысла при дальнейшем изложении прибегать к какому – либо другому обозначению данного понятия.</w:t>
      </w:r>
    </w:p>
    <w:p w:rsidR="000611E1" w:rsidRDefault="000611E1">
      <w:pPr>
        <w:spacing w:line="360" w:lineRule="auto"/>
        <w:ind w:firstLine="709"/>
        <w:jc w:val="both"/>
        <w:rPr>
          <w:sz w:val="28"/>
        </w:rPr>
      </w:pPr>
      <w:r>
        <w:rPr>
          <w:sz w:val="28"/>
        </w:rPr>
        <w:t>Взаимодействие должно строиться на определенных принципах. Основным принципом совместной деятельности следователя с органами дознания является ее соответствие требованиям закона. Это означает, что следователь по расследуемым им делам в порядке ст. 127 УПК РСФСР дает органам дознания отдельные поручения с указаниями о производстве розыскных и следственных действий, такие поручения обязательны для органов дознания. В соответствии со ст. 196 УПК РСФСР следователь вправе поручить сотрудникам органа дознания розыск обвиняемого, если его местонахождение не известно, а если обвиняемый не является к следователю, то последний вправе вынести постановление о принудительном приводе обвиняемого в порядке ст. 147 УПК РСФСР и поручить его исполнение органу дознания. Орган дознания, в свою очередь, на основании ст. 119 УПК РСФСР вправе сам проводить неотложные следственные действия и возбуждать уголовное дело, а после, по последственности направить  его следователю.</w:t>
      </w:r>
    </w:p>
    <w:p w:rsidR="000611E1" w:rsidRDefault="000611E1">
      <w:pPr>
        <w:spacing w:line="360" w:lineRule="auto"/>
        <w:ind w:firstLine="709"/>
        <w:jc w:val="both"/>
        <w:rPr>
          <w:sz w:val="28"/>
        </w:rPr>
      </w:pPr>
      <w:r>
        <w:rPr>
          <w:sz w:val="28"/>
        </w:rPr>
        <w:t>Вторым принципом взаимодействия является организующая роль  и ответственность следователя за своевременное и качественное расследование преступлений. Этот принцип означает, что инициатива в совместной деятельности, как правило, исходит от следователя. Именно он с учетом конкретных обстоятельств дела определяет, работников, какой службы и когда следует привлечь на помощь. Обычно сотрудники органа дознания считают свою работу оконченной, когда установлено лицо, совершившее преступление и произведено его задержание. Если при расследовании убийств, сотрудники органа дознания еще проявляют определенное рвение в связи с тем, что такие дела стоят на особом контроле у начальников подразделений, но по другим видам преступлений следователь может только мечтать о том, чтобы его поручения выполнялись своевременно.</w:t>
      </w:r>
    </w:p>
    <w:p w:rsidR="000611E1" w:rsidRDefault="000611E1">
      <w:pPr>
        <w:spacing w:line="360" w:lineRule="auto"/>
        <w:ind w:firstLine="709"/>
        <w:jc w:val="both"/>
        <w:rPr>
          <w:sz w:val="28"/>
        </w:rPr>
      </w:pPr>
      <w:r>
        <w:rPr>
          <w:sz w:val="28"/>
        </w:rPr>
        <w:t>Третьим принципом взаимодействия является плановость и непрерывность расследования, так как наибольший эффект достигается именно благодаря согласованному планирования следственных действий и оперативно - розыскных мероприятий. В плане указывается участие всех привлеченных к расследованию преступлений служб, указываются конкретные исполнители, устанавливаются определенные сроки.  План может быть, как единым для всех исполнителей, так и раздельным. Раздельный план составляется в тех случаях, когда в нем раскрывается конкретное содержание оперативно- розыскных мер, что в общем, плане отражать нецелесообразно. При расследовании убийств, особенно совершенных в условиях неочевидности, такой план определяет сферы и порядок взаимодействия всех заинтересованных служб и тем самым приносит ощутимую пользу. Непрерывность взаимодействия означает, что оно начинается с момента возникновения повода к возбуждению уголовного дела либо при наличии оснований к розыску скрывшегося преступника и в дальнейшем временная продолжительность и интенсивность взаимодействия детерминируется обстоятельствами и интересами дела. Действия этого принципа можно проследить на примере создания следственно-оперативных групп.</w:t>
      </w:r>
    </w:p>
    <w:p w:rsidR="000611E1" w:rsidRDefault="000611E1">
      <w:pPr>
        <w:spacing w:line="360" w:lineRule="auto"/>
        <w:ind w:firstLine="709"/>
        <w:jc w:val="both"/>
        <w:rPr>
          <w:sz w:val="28"/>
        </w:rPr>
      </w:pPr>
      <w:r>
        <w:rPr>
          <w:sz w:val="28"/>
        </w:rPr>
        <w:t xml:space="preserve">В последние годы практика значительно обогатилась опытом работы следственно-оперативных групп. Образование таких групп создает ряд преимуществ по сравнению с  другими формами взаимодействия следователей и оперативных работников. В частности, появляется больше возможностей привлекать к расследованию убийств наиболее квалифицированных работников,   что не всегда удается при организации « разового » взаимодействия следователя и оперативных групп; создавать лучшие условия для взаимопонимания между членами группы.* Это способствует более активному и умелому использованию научно- технических средств, оперативной проверке нескольких версий, а при необходимости – концентрации усилий группы на решающем участке. </w:t>
      </w:r>
    </w:p>
    <w:p w:rsidR="000611E1" w:rsidRDefault="000611E1">
      <w:pPr>
        <w:spacing w:line="360" w:lineRule="auto"/>
        <w:ind w:firstLine="709"/>
        <w:jc w:val="both"/>
        <w:rPr>
          <w:sz w:val="28"/>
        </w:rPr>
      </w:pPr>
      <w:r>
        <w:rPr>
          <w:sz w:val="28"/>
        </w:rPr>
        <w:t>Следственно- оперативные группы могут приступать к расследованию сразу после получения информации об убийстве, совершенном в условиях неочевидности, непосредственно с осмотра места происшествия. В других случаях такие группы начинают действовать лишь через несколько дней после совершения убийства, и если к этому времени работники местных правоохранительных органов  не раскрыли преступление.</w:t>
      </w:r>
    </w:p>
    <w:p w:rsidR="000611E1" w:rsidRDefault="000611E1">
      <w:pPr>
        <w:spacing w:line="360" w:lineRule="auto"/>
        <w:ind w:firstLine="709"/>
        <w:jc w:val="both"/>
        <w:rPr>
          <w:sz w:val="28"/>
        </w:rPr>
      </w:pPr>
      <w:r>
        <w:rPr>
          <w:sz w:val="28"/>
        </w:rPr>
        <w:t xml:space="preserve">В практике правоохранительных органов сложились определенные виды следственных и следственно-оперативных групп. Остановимся на рассмотрении исключительно следственно- оперативных групп. Рассмотрение следует начать с приведения их классификации, которую предлагает в своей работе О.В. Синеокий *. При всем разнообразии и несходстве уголовных дел, индивидуальности их фабул и обстоятельств совершения преступлений создаваемые для их расследования группы можно подразделить на два вида, исходя из форм участия в них оперативных работников органа дознания. Первый вид – это взаимодействующее с оперативными работниками по разовым поручениям, направляемым через начальника органа дознания. В полном смысле слова « следственно – оперативная группа » такую форму взаимодействия трудно назвать группой, она выделяется скоре всего для лучшего уяснения постоянно (в течение длительного времени) действующих групп. Такой взаимодействие целесообразно в ситуациях, когда лицо совершившее убийство, установлено и задержано. Тогда следователь направляет сотрудникам органа дознания поручения с указаниями действий, направленных на собирание дополнительных доказательств. Второй вид, – когда следователь или следователи взаимодействуют с постоянно выделенным составом оперативных работников. Такой вид взаимодействия наиболее благоприятен, так как в этом случае не только следователь, но и оперативные работники заинтересованы в своевременном и качественном проведении мероприятий. Контроль за деятельностью таких групп осуществляется путем заслушивания результатов, полученных за определенный промежуток времени или при выполнении  какой-либо части плана, на совещаниях руководителя ведомства. Для создания группы не требуется вынесения специального постановления, надо, чтобы руководитель ведомства ( прокурор, начальник УВД и т.д.) издал приказ, где были бы указанны выделенные для постоянной работы в группе подчиненные ему работники. При этом следует заметить, что участие в такой группе лишь в исключительных случаях, таких, например, как необычайно большой объем работы, особая тяжесть совершенного преступления, повышенный интерес к расследованию преступления со стороны общественности, освобождает следователя или оперативного работника от выполнения повседневной работы по своим делам. Как правило в группу включаются наиболее опытные и квалифицированные работники, у которых и так большая загруженность им тяжело сконцентрировать усилия на деятельность в группе, так как из-за этого происходит приостановление текущей работы по остальным делам. </w:t>
      </w:r>
    </w:p>
    <w:p w:rsidR="000611E1" w:rsidRDefault="000611E1">
      <w:pPr>
        <w:spacing w:line="360" w:lineRule="auto"/>
        <w:ind w:firstLine="709"/>
        <w:jc w:val="both"/>
        <w:rPr>
          <w:sz w:val="28"/>
        </w:rPr>
      </w:pPr>
      <w:r>
        <w:rPr>
          <w:sz w:val="28"/>
        </w:rPr>
        <w:t xml:space="preserve">Численность следственно- оперативных групп может быть самая различная: от двух – трех, до нескольких десятков участников. Для каждого вида следственно-оперативных групп характерны свои тактические  особенности взаимодействия, они определяются кругом участников, задачами и др. </w:t>
      </w:r>
    </w:p>
    <w:p w:rsidR="000611E1" w:rsidRDefault="000611E1">
      <w:pPr>
        <w:spacing w:line="360" w:lineRule="auto"/>
        <w:ind w:firstLine="709"/>
        <w:jc w:val="both"/>
        <w:rPr>
          <w:sz w:val="28"/>
        </w:rPr>
      </w:pPr>
      <w:r>
        <w:rPr>
          <w:sz w:val="28"/>
        </w:rPr>
        <w:t>В УПК РСФСР прямо не предусмотрена возможность создания следственно – оперативных групп, никак не регламентирована подобная деятельность. Тем не менее данные группы создаются и выполняют определенные задачи. Не приводит ли создание таких групп к произвольному расширению имеющегося правового поля? Представляется, что нет. Так сами основы деятельности по расследованию преступлений подводят нас к выводу о том, что без создания таких групп невозможно выполнить задачи, установленные ст.2 УПК РСФСР. Яркий пример тому – дежурные следственно – оперативные группы. Такие группы сложились в повседневной практике суточных дежурств, как правило, городского или районного уровня. Создание такой группы не регламентировано какими – либо нормативными документами, как единица она формально и фактически не существует, поскольку ее состав постоянно изменяется в зависимости дежурных работников прокуратуры и органов внутренних дел. В работе правоохранительных органов такие группы необходимы для оперативного реагирования на сообщения о совершенных преступлениях. В работе такой группы имеются и отрицательные аспекты – по окончании дежурства происходит замена следователя, ввиду постоянной смены состава между членами группы нет сложившегося «рабочего контакта», то есть деятельность такой группы по сравнению с созданными на продолжительный срок значительно менее эффективна. Тем не менее, без создания такой группы деятельность правоохранительных органов немыслима.</w:t>
      </w:r>
    </w:p>
    <w:p w:rsidR="000611E1" w:rsidRDefault="000611E1">
      <w:pPr>
        <w:spacing w:line="360" w:lineRule="auto"/>
        <w:ind w:firstLine="709"/>
        <w:jc w:val="both"/>
        <w:rPr>
          <w:sz w:val="28"/>
        </w:rPr>
      </w:pPr>
      <w:r>
        <w:rPr>
          <w:sz w:val="28"/>
        </w:rPr>
        <w:t>Основными задачами взаимодействия следователей с органами дознания являются: 1. раскрытие и расследование преступлений; 2. привлечение к уголовной ответственности лиц, совершивших преступление; 3. совместная деятельность по розыску преступников; 4. пресечение преступлений и принятие мер по их предотвращению.* В целях реализации этих задач происходит обмен информацией, представляющей  интерес для следствия, оперативно – розыскной и иной деятельности. Оперативные работники осуществляют информационное обеспечение следственных действий. Следователь же не только использует полученную оперативную информацию, но и сообщает оперативному работнику о результатах ее реализации. Происходит совместное обсуждение результатов следственных и оперативно – розыскных действий, профилактических мер по предотвращению в дальнейшем таких видов преступлений. Профилактические меры на практике сводятся в основном к проверке участковым инспектором лиц, ранее совершавших преступления или имеющих склонность к их совершению, а также выявление следователем причин и условий совершения преступлений и внесением представлений в соответствующие инстанции.</w:t>
      </w:r>
    </w:p>
    <w:p w:rsidR="000611E1" w:rsidRDefault="000611E1">
      <w:pPr>
        <w:spacing w:line="360" w:lineRule="auto"/>
        <w:ind w:firstLine="709"/>
        <w:jc w:val="both"/>
        <w:rPr>
          <w:sz w:val="28"/>
        </w:rPr>
      </w:pPr>
      <w:r>
        <w:rPr>
          <w:sz w:val="28"/>
        </w:rPr>
        <w:t>При расследовании преступлений можно выделить несколько этапов взаимодействия.</w:t>
      </w:r>
    </w:p>
    <w:p w:rsidR="000611E1" w:rsidRDefault="000611E1">
      <w:pPr>
        <w:spacing w:line="360" w:lineRule="auto"/>
        <w:ind w:firstLine="709"/>
        <w:jc w:val="both"/>
        <w:rPr>
          <w:sz w:val="28"/>
        </w:rPr>
      </w:pPr>
      <w:r>
        <w:rPr>
          <w:sz w:val="28"/>
        </w:rPr>
        <w:t>Первый из них совпадает с этапом доследственной проверки материалов о совершении преступлений и продолжается до момента возбуждения уголовного дела. Чаще всего на практике такую проверку проводит оперативный работник. Он истребует нужные материалы, получает объяснения, принимает меры к предотвращению и пресечению преступления. Данный этап взаимодействия как правило начинается с выезда на место происшествия. Осмотр места происшествия с участием оперативных работников позволяет более полно и своевременно отобрать информацию, имеющую поисковое значение, наметить версии, подлежащие проверке как следственным, так и оперативным путем, определить круг неотложных следственных действий.</w:t>
      </w:r>
    </w:p>
    <w:p w:rsidR="000611E1" w:rsidRDefault="000611E1">
      <w:pPr>
        <w:spacing w:line="360" w:lineRule="auto"/>
        <w:ind w:firstLine="709"/>
        <w:jc w:val="both"/>
        <w:rPr>
          <w:sz w:val="28"/>
        </w:rPr>
      </w:pPr>
      <w:r>
        <w:rPr>
          <w:sz w:val="28"/>
        </w:rPr>
        <w:t>При производстве осмотра места происшествия важно правильно распределить функции между его участниками. Задачи сотрудников органа дознания при таком осмотре различаются в зависимости от характера самого происшествия и подлежащего осмотру места.</w:t>
      </w:r>
    </w:p>
    <w:p w:rsidR="000611E1" w:rsidRDefault="000611E1">
      <w:pPr>
        <w:spacing w:line="360" w:lineRule="auto"/>
        <w:ind w:firstLine="709"/>
        <w:jc w:val="both"/>
        <w:rPr>
          <w:sz w:val="28"/>
        </w:rPr>
      </w:pPr>
      <w:r>
        <w:rPr>
          <w:sz w:val="28"/>
        </w:rPr>
        <w:t>При осмотре места обнаружения трупа сотрудник уголовного розыска выполняет следующие действия: знакомится с данными об обстоятельствах смерти человека и принимает необходимые оперативно – розыскные меры по установлению и задержанию преступника; выявляет очевидцев и других лиц, которые могут сообщить что – либо об обстоятельствах совершенного преступления и о преступнике; собирает сведения о направлении, в котором скрылся подозреваемый, осуществляет его розыск по «горячим следам»; с целью розыска преступника и обнаружения следов преступления обследует места их возможного укрытия: чердаки и подвалы ближайших зданий, лесопосадки и т.п.; информирует следователя об имеющих значение для дела данных, полученных в результате осуществления на месте происшествия оперативно – розыскных мероприятий.</w:t>
      </w:r>
    </w:p>
    <w:p w:rsidR="000611E1" w:rsidRDefault="000611E1">
      <w:pPr>
        <w:spacing w:line="360" w:lineRule="auto"/>
        <w:ind w:firstLine="709"/>
        <w:jc w:val="both"/>
        <w:rPr>
          <w:sz w:val="28"/>
        </w:rPr>
      </w:pPr>
      <w:r>
        <w:rPr>
          <w:sz w:val="28"/>
        </w:rPr>
        <w:t>Участковый инспектор во время осмотра места происшествия по указанию следователя принимает меры по охране места происшествия, сообщает следователю и сотруднику уголовного розыска сведения о характере и месте совершения преступления; потерпевшем и его окружении, связях; ставит в известность следователя и оперативного работника о появлении на обслуживаемой им территории подозрительных лиц, представляющих оперативный интерес. Кроме того участковый инспектор по поручению следователя устанавливает лиц, располагающих сведениями о преступнике и преступлении. В этих целях он использует помощь общественности и другие возможности.</w:t>
      </w:r>
    </w:p>
    <w:p w:rsidR="000611E1" w:rsidRDefault="000611E1">
      <w:pPr>
        <w:spacing w:line="360" w:lineRule="auto"/>
        <w:ind w:firstLine="709"/>
        <w:jc w:val="both"/>
        <w:rPr>
          <w:sz w:val="28"/>
        </w:rPr>
      </w:pPr>
      <w:r>
        <w:rPr>
          <w:sz w:val="28"/>
        </w:rPr>
        <w:t xml:space="preserve">В свою очередь и следователь делится с сотрудниками органа дознания полученной им в ходе осмотра информацией, помогая тем самым определить наиболее перспективные направления поиска преступника и следов преступления. Обычно уже в ходе осмотра у следователя возникают какие – либо идеи и версии, требующие немедленной проверки. Обмен информацией между следователем и сотрудниками органа дознания является залогом получения положительных результатов. Немаловажную роль при этом играет профессионализм и взаимопонимание. </w:t>
      </w:r>
    </w:p>
    <w:p w:rsidR="000611E1" w:rsidRDefault="000611E1">
      <w:pPr>
        <w:spacing w:line="360" w:lineRule="auto"/>
        <w:ind w:firstLine="709"/>
        <w:jc w:val="both"/>
        <w:rPr>
          <w:sz w:val="28"/>
        </w:rPr>
      </w:pPr>
      <w:r>
        <w:rPr>
          <w:sz w:val="28"/>
        </w:rPr>
        <w:t>Второй этап начинается с момента возбуждения уголовного дела и продолжается до окончания первоначальных следственных действий. Взаимодействие в стадии возбуждения уголовного дела во многом определяется характером повода к возбуждению уголовного дела. Обычно выделяют три наиболее типичных повода:</w:t>
      </w:r>
    </w:p>
    <w:p w:rsidR="000611E1" w:rsidRDefault="000611E1">
      <w:pPr>
        <w:numPr>
          <w:ilvl w:val="0"/>
          <w:numId w:val="5"/>
        </w:numPr>
        <w:spacing w:line="360" w:lineRule="auto"/>
        <w:ind w:left="0" w:firstLine="709"/>
        <w:jc w:val="both"/>
        <w:rPr>
          <w:sz w:val="28"/>
        </w:rPr>
      </w:pPr>
      <w:r>
        <w:rPr>
          <w:sz w:val="28"/>
        </w:rPr>
        <w:t>уголовное дело возбуждается по материалам, полученным оперативным путем. Имея возможность пользоваться полученными материалами, следователь и оперативный работник заранее согласовывают порядок и последовательность своих действий. Подобные ситуации наиболее часто возникают при решении вопроса о возбуждении уголовного дела по материалам о нераскрытых преступлениях;</w:t>
      </w:r>
    </w:p>
    <w:p w:rsidR="000611E1" w:rsidRDefault="000611E1">
      <w:pPr>
        <w:numPr>
          <w:ilvl w:val="0"/>
          <w:numId w:val="5"/>
        </w:numPr>
        <w:spacing w:line="360" w:lineRule="auto"/>
        <w:ind w:left="0" w:firstLine="709"/>
        <w:jc w:val="both"/>
        <w:rPr>
          <w:sz w:val="28"/>
        </w:rPr>
      </w:pPr>
      <w:r>
        <w:rPr>
          <w:sz w:val="28"/>
        </w:rPr>
        <w:t>уголовное дело возбуждается в связи с непосредственным обнаружением признаков преступления. Следователь и орган дознания, как правило, лишены возможности заранее подготовиться в таких случаях к проведению необходимых следственных действий и оперативно – розыскных мероприятий. Взаимодействие по таким делам осуществляется с момента осмотра места происшествия и производства первоначальных следственных действий.</w:t>
      </w:r>
    </w:p>
    <w:p w:rsidR="000611E1" w:rsidRDefault="000611E1">
      <w:pPr>
        <w:numPr>
          <w:ilvl w:val="0"/>
          <w:numId w:val="5"/>
        </w:numPr>
        <w:spacing w:line="360" w:lineRule="auto"/>
        <w:ind w:left="0" w:firstLine="709"/>
        <w:jc w:val="both"/>
        <w:rPr>
          <w:sz w:val="28"/>
        </w:rPr>
      </w:pPr>
      <w:r>
        <w:rPr>
          <w:sz w:val="28"/>
        </w:rPr>
        <w:t>уголовное дело возбуждается по заявлениям граждан, сообщениям должностных лиц и др. В таких случаях предстоящее расследование не является неожиданным для причастных к преступлению лиц, ими уже  приняты меры к уничтожению или сокрытию следов преступной деятельности.</w:t>
      </w:r>
    </w:p>
    <w:p w:rsidR="000611E1" w:rsidRDefault="000611E1">
      <w:pPr>
        <w:spacing w:line="360" w:lineRule="auto"/>
        <w:ind w:firstLine="709"/>
        <w:jc w:val="both"/>
        <w:rPr>
          <w:sz w:val="28"/>
        </w:rPr>
      </w:pPr>
      <w:r>
        <w:rPr>
          <w:sz w:val="28"/>
        </w:rPr>
        <w:t xml:space="preserve"> На этом же этапе следователь, проанализировав совместно с представителями взаимодействующих сторон полученные на предыдущем этапе данные, касающиеся обстоятельств совершенного преступления, выдвигает следственные версии, согласовывает меры по их проверке, составляет план расследования по уголовному делу. Этот план в соответствии с ведомственными рекомендациями должен содержать: </w:t>
      </w:r>
    </w:p>
    <w:p w:rsidR="000611E1" w:rsidRDefault="000611E1">
      <w:pPr>
        <w:numPr>
          <w:ilvl w:val="0"/>
          <w:numId w:val="6"/>
        </w:numPr>
        <w:spacing w:line="360" w:lineRule="auto"/>
        <w:ind w:left="0" w:firstLine="709"/>
        <w:jc w:val="both"/>
        <w:rPr>
          <w:sz w:val="28"/>
        </w:rPr>
      </w:pPr>
      <w:r>
        <w:rPr>
          <w:sz w:val="28"/>
        </w:rPr>
        <w:t>изложение следственных и розыскных версий;</w:t>
      </w:r>
    </w:p>
    <w:p w:rsidR="000611E1" w:rsidRDefault="000611E1">
      <w:pPr>
        <w:numPr>
          <w:ilvl w:val="0"/>
          <w:numId w:val="6"/>
        </w:numPr>
        <w:spacing w:line="360" w:lineRule="auto"/>
        <w:ind w:left="0" w:firstLine="709"/>
        <w:jc w:val="both"/>
        <w:rPr>
          <w:sz w:val="28"/>
        </w:rPr>
      </w:pPr>
      <w:r>
        <w:rPr>
          <w:sz w:val="28"/>
        </w:rPr>
        <w:t>перечень обстоятельств, подлежащих установлению и  выяснению – по каждой из выдвинутых версий;</w:t>
      </w:r>
    </w:p>
    <w:p w:rsidR="000611E1" w:rsidRDefault="000611E1">
      <w:pPr>
        <w:numPr>
          <w:ilvl w:val="0"/>
          <w:numId w:val="6"/>
        </w:numPr>
        <w:spacing w:line="360" w:lineRule="auto"/>
        <w:ind w:left="0" w:firstLine="709"/>
        <w:jc w:val="both"/>
        <w:rPr>
          <w:sz w:val="28"/>
        </w:rPr>
      </w:pPr>
      <w:r>
        <w:rPr>
          <w:sz w:val="28"/>
        </w:rPr>
        <w:t>перечень необходимых действий, с помощью которых должны быть установлены или исследованы эти обстоятельства и порядок таких действий;</w:t>
      </w:r>
    </w:p>
    <w:p w:rsidR="000611E1" w:rsidRDefault="000611E1">
      <w:pPr>
        <w:numPr>
          <w:ilvl w:val="0"/>
          <w:numId w:val="6"/>
        </w:numPr>
        <w:spacing w:line="360" w:lineRule="auto"/>
        <w:ind w:left="0" w:firstLine="709"/>
        <w:jc w:val="both"/>
        <w:rPr>
          <w:sz w:val="28"/>
        </w:rPr>
      </w:pPr>
      <w:r>
        <w:rPr>
          <w:sz w:val="28"/>
        </w:rPr>
        <w:t>перечень розыскных мероприятий;</w:t>
      </w:r>
    </w:p>
    <w:p w:rsidR="000611E1" w:rsidRDefault="000611E1">
      <w:pPr>
        <w:numPr>
          <w:ilvl w:val="0"/>
          <w:numId w:val="6"/>
        </w:numPr>
        <w:spacing w:line="360" w:lineRule="auto"/>
        <w:ind w:left="0" w:firstLine="709"/>
        <w:jc w:val="both"/>
        <w:rPr>
          <w:sz w:val="28"/>
        </w:rPr>
      </w:pPr>
      <w:r>
        <w:rPr>
          <w:sz w:val="28"/>
        </w:rPr>
        <w:t>сроки исполнения, в том числе промежуточные: обмена информацией, корректировки плана;</w:t>
      </w:r>
    </w:p>
    <w:p w:rsidR="000611E1" w:rsidRDefault="000611E1">
      <w:pPr>
        <w:numPr>
          <w:ilvl w:val="0"/>
          <w:numId w:val="6"/>
        </w:numPr>
        <w:spacing w:line="360" w:lineRule="auto"/>
        <w:ind w:left="0" w:firstLine="709"/>
        <w:jc w:val="both"/>
        <w:rPr>
          <w:sz w:val="28"/>
        </w:rPr>
      </w:pPr>
      <w:r>
        <w:rPr>
          <w:sz w:val="28"/>
        </w:rPr>
        <w:t>исполнители по каждому пункту плана.</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r>
        <w:rPr>
          <w:sz w:val="28"/>
        </w:rPr>
        <w:t xml:space="preserve"> Особенно важны согласованность и своевременная корректировка начального этапа расследования, когда от этого зависит успешность раскрытия преступления по «горячим следам», установление и розыск преступника, розыск похищенного имущества. В случае, когда производство по делу приостанавливается для розыска, следователь не вправе полностью перекладывать его на сотрудников дознания, он обязан сам активно осуществлять розыскные меры, координируя и согласовывая их с оперативно – розыскными мероприятиями, преследующими ту же цель.</w:t>
      </w:r>
    </w:p>
    <w:p w:rsidR="000611E1" w:rsidRDefault="000611E1">
      <w:pPr>
        <w:spacing w:line="360" w:lineRule="auto"/>
        <w:ind w:firstLine="709"/>
        <w:jc w:val="both"/>
        <w:rPr>
          <w:sz w:val="28"/>
        </w:rPr>
      </w:pPr>
      <w:r>
        <w:rPr>
          <w:sz w:val="28"/>
        </w:rPr>
        <w:t xml:space="preserve"> С помощью оперативно – розыскных мер получения информации о событиях, предметах, имеющих значение для дела, оперативные работники на этом этапе:</w:t>
      </w:r>
    </w:p>
    <w:p w:rsidR="000611E1" w:rsidRDefault="000611E1">
      <w:pPr>
        <w:spacing w:line="360" w:lineRule="auto"/>
        <w:ind w:firstLine="709"/>
        <w:jc w:val="both"/>
        <w:rPr>
          <w:sz w:val="28"/>
        </w:rPr>
      </w:pPr>
      <w:r>
        <w:rPr>
          <w:sz w:val="28"/>
        </w:rPr>
        <w:t xml:space="preserve">        - устанавливают объекты – возможные источники доказательств, их характер, местонахождение, а также сведения, ориентирующие на наиболее целесообразные способы их использования. Нередко положительные результаты дают оперативно – розыскные мероприятия, проводимые с целью поиска вещественных доказательств, предметов, уличающих преступника, тайников и т. д.;</w:t>
      </w:r>
    </w:p>
    <w:p w:rsidR="000611E1" w:rsidRDefault="000611E1">
      <w:pPr>
        <w:spacing w:line="360" w:lineRule="auto"/>
        <w:ind w:firstLine="709"/>
        <w:jc w:val="both"/>
        <w:rPr>
          <w:sz w:val="28"/>
        </w:rPr>
      </w:pPr>
      <w:r>
        <w:rPr>
          <w:sz w:val="28"/>
        </w:rPr>
        <w:t xml:space="preserve">        - выясняют ориентирующие данные о конкретных обстоятельствах, подлежащих доказыванию, для решения следователем вопроса о выборе наиболее эффективных средств доказывания, тактических и технических приемов собирания доказательств;</w:t>
      </w:r>
    </w:p>
    <w:p w:rsidR="000611E1" w:rsidRDefault="000611E1">
      <w:pPr>
        <w:spacing w:line="360" w:lineRule="auto"/>
        <w:ind w:firstLine="709"/>
        <w:jc w:val="both"/>
        <w:rPr>
          <w:sz w:val="28"/>
        </w:rPr>
      </w:pPr>
      <w:r>
        <w:rPr>
          <w:sz w:val="28"/>
        </w:rPr>
        <w:t xml:space="preserve">        - собирают сведения, позволяющие следователю более правильно оценить имеющиеся по делу доказательства;</w:t>
      </w:r>
    </w:p>
    <w:p w:rsidR="000611E1" w:rsidRDefault="000611E1">
      <w:pPr>
        <w:spacing w:line="360" w:lineRule="auto"/>
        <w:ind w:firstLine="709"/>
        <w:jc w:val="both"/>
        <w:rPr>
          <w:sz w:val="28"/>
        </w:rPr>
      </w:pPr>
      <w:r>
        <w:rPr>
          <w:sz w:val="28"/>
        </w:rPr>
        <w:t xml:space="preserve">        - собирают иную информацию, которая используется следователем при составлении плана расследования, а также для организации и тактики проведения отдельных следственных действий.</w:t>
      </w:r>
    </w:p>
    <w:p w:rsidR="000611E1" w:rsidRDefault="000611E1">
      <w:pPr>
        <w:spacing w:line="360" w:lineRule="auto"/>
        <w:ind w:firstLine="709"/>
        <w:jc w:val="both"/>
        <w:rPr>
          <w:sz w:val="28"/>
        </w:rPr>
      </w:pPr>
      <w:r>
        <w:rPr>
          <w:sz w:val="28"/>
        </w:rPr>
        <w:t>В обмене информацией между следователем и оперативным работником органа дознания выражается двусторонний характер их помощи. Взаимное информирование необходимо для корректировки и согласованности планов следствия и оперативно – розыскных мероприятий. Это особенно важно при планировании оперативно – тактической комбинации, успех которой полностью зависит от того, точно ли выдерживают ее участники намеченные сроки и последовательность (очередность) оперативно – розыскных мероприятий и следственных действий. Своевременный, исчерпывающий и непрерывный обмен информацией приобретает особо важное значение для членов следственно – оперативной группы. Немаловажно при этом сохранить тайну следствия, не допустить утечку оперативной информации, в чем могут быть заинтересованы лица, противодействующие расследованию.</w:t>
      </w:r>
    </w:p>
    <w:p w:rsidR="000611E1" w:rsidRDefault="000611E1">
      <w:pPr>
        <w:spacing w:line="360" w:lineRule="auto"/>
        <w:ind w:firstLine="709"/>
        <w:jc w:val="both"/>
        <w:rPr>
          <w:sz w:val="28"/>
        </w:rPr>
      </w:pPr>
      <w:r>
        <w:rPr>
          <w:sz w:val="28"/>
        </w:rPr>
        <w:t xml:space="preserve">Контроль за реализацией намеченных мероприятий осуществляет начальник подразделения (ведомства), он же оказывает практическую помощь – техническими  средствами, привлечением к осуществлению мероприятий дополнительных исполнителей, выявляет допущенные ошибки и принимает меры по их устранению, дает указания о формах и содержании взаимодействия.  </w:t>
      </w:r>
    </w:p>
    <w:p w:rsidR="000611E1" w:rsidRDefault="000611E1">
      <w:pPr>
        <w:spacing w:line="360" w:lineRule="auto"/>
        <w:ind w:firstLine="709"/>
        <w:jc w:val="both"/>
        <w:rPr>
          <w:sz w:val="28"/>
        </w:rPr>
      </w:pPr>
      <w:r>
        <w:rPr>
          <w:sz w:val="28"/>
        </w:rPr>
        <w:t>Третий этап взаимодействия начинается после установления личности лица, подозреваемого в совершении преступления, этот этап присутствует в качестве самостоятельного только тогда, когда подозреваемый не был установлен с самого начала. Как только выявлено лицо, подозреваемое в убийстве, следователь приступает к проверке версии о виновности лица и    одновременно к проверке оправдательной версии, выдвинутой подозреваемым, если, конечно, таковая имеется. Здесь же следователь и оперативный работник собирают сведения о личности подозреваемого, устанавливают его связи и причастность к совершению иных преступлений.</w:t>
      </w:r>
    </w:p>
    <w:p w:rsidR="000611E1" w:rsidRDefault="000611E1">
      <w:pPr>
        <w:spacing w:line="360" w:lineRule="auto"/>
        <w:ind w:firstLine="709"/>
        <w:jc w:val="both"/>
        <w:rPr>
          <w:sz w:val="28"/>
        </w:rPr>
      </w:pPr>
      <w:r>
        <w:rPr>
          <w:sz w:val="28"/>
        </w:rPr>
        <w:t>На основе этих сведений следователь решает вопрос об избрании  меры пресечения.</w:t>
      </w:r>
    </w:p>
    <w:p w:rsidR="000611E1" w:rsidRDefault="000611E1">
      <w:pPr>
        <w:spacing w:line="360" w:lineRule="auto"/>
        <w:ind w:firstLine="709"/>
        <w:jc w:val="both"/>
        <w:rPr>
          <w:sz w:val="28"/>
        </w:rPr>
      </w:pPr>
      <w:r>
        <w:rPr>
          <w:sz w:val="28"/>
        </w:rPr>
        <w:t xml:space="preserve">На четвертом этапе взаимодействие осуществляется в связи с проведением комплекса следственных действий, направленных на завершение расследования. На практике на данном этапе взаимодействие, как правило, почти прекращается, оставшиеся следственные действия проводит в большинстве случаев сам следователь. На проведение мероприятий по профилактике правонарушений и совместный анализ обстоятельств, способствовавших совершению преступления, ни у следователя, ни у оперативного работника времени не хватает. Все ограничивается внесением представлений, на которые тоже  мало кто обращает внимание, в лучшем случае делает формальную отписку в орган, пославший представление. Поэтому заключительный этап расследования преступления, в ходе которого следователь проверяет достаточность собранных по делу доказательств, соблюдение требований уголовно – процессуального закона, а также устраняет имеющиеся в деле противоречия, трудно отнести в полной мере к этапу взаимодействия. </w:t>
      </w:r>
    </w:p>
    <w:p w:rsidR="000611E1" w:rsidRDefault="000611E1">
      <w:pPr>
        <w:spacing w:line="360" w:lineRule="auto"/>
        <w:ind w:firstLine="709"/>
        <w:jc w:val="both"/>
        <w:rPr>
          <w:sz w:val="28"/>
        </w:rPr>
      </w:pPr>
      <w:r>
        <w:rPr>
          <w:sz w:val="28"/>
        </w:rPr>
        <w:t>Правовую основу взаимодействия составляют:</w:t>
      </w:r>
    </w:p>
    <w:p w:rsidR="000611E1" w:rsidRDefault="000611E1">
      <w:pPr>
        <w:spacing w:line="360" w:lineRule="auto"/>
        <w:ind w:firstLine="709"/>
        <w:jc w:val="both"/>
        <w:rPr>
          <w:sz w:val="28"/>
        </w:rPr>
      </w:pPr>
      <w:r>
        <w:rPr>
          <w:sz w:val="28"/>
        </w:rPr>
        <w:t>- уголовно – процессуальное законодательство РФ;</w:t>
      </w:r>
    </w:p>
    <w:p w:rsidR="000611E1" w:rsidRDefault="000611E1">
      <w:pPr>
        <w:spacing w:line="360" w:lineRule="auto"/>
        <w:ind w:firstLine="709"/>
        <w:jc w:val="both"/>
        <w:rPr>
          <w:sz w:val="28"/>
        </w:rPr>
      </w:pPr>
      <w:r>
        <w:rPr>
          <w:sz w:val="28"/>
        </w:rPr>
        <w:t>- приказы и указания Генерального прокурора РФ, прокуроров  субъектов РФ, прокуроров территориальных единиц субъектов по вопросам организации следственной работы;</w:t>
      </w:r>
    </w:p>
    <w:p w:rsidR="000611E1" w:rsidRDefault="000611E1">
      <w:pPr>
        <w:spacing w:line="360" w:lineRule="auto"/>
        <w:ind w:firstLine="709"/>
        <w:jc w:val="both"/>
        <w:rPr>
          <w:sz w:val="28"/>
        </w:rPr>
      </w:pPr>
      <w:r>
        <w:rPr>
          <w:sz w:val="28"/>
        </w:rPr>
        <w:t>- нормативные акты МВД РФ, инструкции</w:t>
      </w:r>
    </w:p>
    <w:p w:rsidR="000611E1" w:rsidRDefault="000611E1">
      <w:pPr>
        <w:spacing w:line="360" w:lineRule="auto"/>
        <w:ind w:firstLine="709"/>
        <w:jc w:val="both"/>
        <w:rPr>
          <w:sz w:val="28"/>
        </w:rPr>
      </w:pPr>
      <w:r>
        <w:rPr>
          <w:sz w:val="28"/>
        </w:rPr>
        <w:t xml:space="preserve">Кроме того, методические отделы ОВД вырабатывают практические рекомендации по вопросам взаимодействия следователей с органами дознания, которые направляются начальникам подразделений для ознакомления с ними сотрудников. </w:t>
      </w:r>
    </w:p>
    <w:p w:rsidR="000611E1" w:rsidRDefault="000611E1">
      <w:pPr>
        <w:spacing w:line="360" w:lineRule="auto"/>
        <w:ind w:firstLine="709"/>
        <w:jc w:val="both"/>
        <w:rPr>
          <w:sz w:val="28"/>
        </w:rPr>
      </w:pPr>
      <w:r>
        <w:rPr>
          <w:sz w:val="28"/>
        </w:rPr>
        <w:t xml:space="preserve">Можно сказать, что в настоящее время о полном взаимодействии остается только мечтать, так как у каждой службы есть свои задачи, и в первую очередь они стремятся действовать в их рамках. Несмотря на хорошую теоретическую разработку данного вопроса, практика весьма далека от теории. Чтобы исправить создавшееся положение, представляется необходимым создать какой – то стимул, заинтересовать сотрудников органов дознания не только в раскрытии преступлений, но и доведении дела до суда.   </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pStyle w:val="6"/>
      </w:pPr>
      <w:r>
        <w:t>ЗАКЛЮЧЕНИЕ</w:t>
      </w:r>
    </w:p>
    <w:p w:rsidR="000611E1" w:rsidRDefault="000611E1">
      <w:pPr>
        <w:spacing w:line="360" w:lineRule="auto"/>
        <w:jc w:val="both"/>
        <w:rPr>
          <w:sz w:val="28"/>
        </w:rPr>
      </w:pPr>
      <w:r>
        <w:rPr>
          <w:sz w:val="28"/>
        </w:rPr>
        <w:t xml:space="preserve">    </w:t>
      </w:r>
    </w:p>
    <w:p w:rsidR="000611E1" w:rsidRDefault="000611E1">
      <w:pPr>
        <w:spacing w:line="360" w:lineRule="auto"/>
        <w:jc w:val="both"/>
        <w:rPr>
          <w:sz w:val="28"/>
        </w:rPr>
      </w:pPr>
      <w:r>
        <w:rPr>
          <w:sz w:val="28"/>
        </w:rPr>
        <w:t xml:space="preserve">         Традиционно в Российском государстве сохранялся высокий уровень преступности. В настоящее время, несмотря на значительное увеличение числа сотрудников правоохранительных органов и улучшение материально – технической базы тенденций к снижению роста преступности не наблюдается. </w:t>
      </w:r>
    </w:p>
    <w:p w:rsidR="000611E1" w:rsidRDefault="000611E1">
      <w:pPr>
        <w:spacing w:line="360" w:lineRule="auto"/>
        <w:jc w:val="both"/>
        <w:rPr>
          <w:sz w:val="28"/>
        </w:rPr>
      </w:pPr>
      <w:r>
        <w:rPr>
          <w:sz w:val="28"/>
        </w:rPr>
        <w:t xml:space="preserve">   Уверенные в своей безнаказанности преступники совершают преступления все более изощренными и дерзкими  способами, бросая вызов не только правоохранительной системе, но и всему обществу. Граждане, не получая действенной защиты своих прав и интересов со стороны государства, порой сами обращаются за помощью в криминальные структуры, не думая о том, как это отражается на криминогенной обстановке по стране в целом.         Естественно, что пока ситуация не стала критической, надо сосредоточить все усилия на борьбе с преступным миром. </w:t>
      </w:r>
    </w:p>
    <w:p w:rsidR="000611E1" w:rsidRDefault="000611E1">
      <w:pPr>
        <w:spacing w:line="360" w:lineRule="auto"/>
        <w:jc w:val="both"/>
        <w:rPr>
          <w:sz w:val="28"/>
        </w:rPr>
      </w:pPr>
      <w:r>
        <w:rPr>
          <w:sz w:val="28"/>
        </w:rPr>
        <w:t xml:space="preserve">          За долгое время своего существования система правоохранительных органов накопила большой опыт предупреждения, пресечения,  раскрытия и расследования различных видов преступлений.</w:t>
      </w:r>
    </w:p>
    <w:p w:rsidR="000611E1" w:rsidRDefault="000611E1">
      <w:pPr>
        <w:spacing w:line="360" w:lineRule="auto"/>
        <w:jc w:val="both"/>
        <w:rPr>
          <w:sz w:val="28"/>
        </w:rPr>
      </w:pPr>
      <w:r>
        <w:rPr>
          <w:sz w:val="28"/>
        </w:rPr>
        <w:t xml:space="preserve">         Своими достижениями в области расследования уголовных дел следственная практика во многом обязана теоретическим разработкам науки криминалистики. Одной из самых удачных методических разработок криминалистики стала криминалистическая характеристика преступлений. </w:t>
      </w:r>
    </w:p>
    <w:p w:rsidR="000611E1" w:rsidRDefault="000611E1">
      <w:pPr>
        <w:spacing w:line="360" w:lineRule="auto"/>
        <w:jc w:val="both"/>
        <w:rPr>
          <w:sz w:val="28"/>
        </w:rPr>
      </w:pPr>
      <w:r>
        <w:rPr>
          <w:sz w:val="28"/>
        </w:rPr>
        <w:t xml:space="preserve">           Расследование многих преступлений, подобно задачам с несколькими решениями, может быть проведено с большей или меньшей затратой сил и средств, в установленный законом срок или необходимое для этого время окажется в два – три раза больше. Именно использование криминалистической характеристики при организации расследования по уголовному делу позволяет кратчайшим путем найти такое оптимальное решение.     </w:t>
      </w:r>
    </w:p>
    <w:p w:rsidR="000611E1" w:rsidRDefault="000611E1">
      <w:pPr>
        <w:spacing w:line="360" w:lineRule="auto"/>
        <w:ind w:firstLine="709"/>
        <w:jc w:val="both"/>
        <w:rPr>
          <w:sz w:val="28"/>
        </w:rPr>
      </w:pPr>
      <w:r>
        <w:rPr>
          <w:sz w:val="28"/>
        </w:rPr>
        <w:t>Автор в своей работе на основе анализа теоретического и практического материала постаралась показать  значимость криминалистической характеристики в процессе расследования преступлений, рассмотрела особенности криминалистической характеристики убийств с применением огнестрельного оружия, рассмотрела механизм взаимодействия следователей и сотрудников органа дознания в настоящее время.</w:t>
      </w:r>
    </w:p>
    <w:p w:rsidR="000611E1" w:rsidRDefault="000611E1">
      <w:pPr>
        <w:spacing w:line="360" w:lineRule="auto"/>
        <w:ind w:firstLine="709"/>
        <w:jc w:val="both"/>
        <w:rPr>
          <w:sz w:val="28"/>
        </w:rPr>
      </w:pPr>
      <w:r>
        <w:rPr>
          <w:sz w:val="28"/>
        </w:rPr>
        <w:t>В заключение хочется сказать, что продолжая теоретические разработки научных категорий, необходимо последовательно и планомерно приводить практику в соответствие с теорией. Это послужит укреплению законности, повышению эффективности борьбы с преступностью.</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i/>
          <w:sz w:val="28"/>
        </w:rPr>
      </w:pPr>
      <w:r>
        <w:rPr>
          <w:i/>
          <w:sz w:val="28"/>
        </w:rPr>
        <w:t>СПИСОК   ИСПОЛЬЗОВАННОЙ   ЛИТЕРАТУРЫ</w:t>
      </w:r>
    </w:p>
    <w:p w:rsidR="000611E1" w:rsidRDefault="000611E1">
      <w:pPr>
        <w:spacing w:line="360" w:lineRule="auto"/>
        <w:ind w:firstLine="709"/>
        <w:jc w:val="both"/>
        <w:rPr>
          <w:i/>
          <w:sz w:val="28"/>
        </w:rPr>
      </w:pPr>
      <w:r>
        <w:rPr>
          <w:i/>
          <w:sz w:val="28"/>
        </w:rPr>
        <w:t xml:space="preserve"> </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right="-286" w:firstLine="709"/>
        <w:jc w:val="both"/>
        <w:rPr>
          <w:sz w:val="28"/>
        </w:rPr>
      </w:pPr>
    </w:p>
    <w:p w:rsidR="000611E1" w:rsidRDefault="000611E1">
      <w:pPr>
        <w:pStyle w:val="20"/>
        <w:spacing w:line="360" w:lineRule="auto"/>
        <w:ind w:left="-284" w:firstLine="284"/>
      </w:pPr>
      <w:r>
        <w:t xml:space="preserve">НОРМАТИВНЫЕ  АКТЫ: </w:t>
      </w:r>
    </w:p>
    <w:p w:rsidR="000611E1" w:rsidRDefault="000611E1">
      <w:pPr>
        <w:spacing w:line="360" w:lineRule="auto"/>
        <w:ind w:firstLine="709"/>
        <w:jc w:val="both"/>
        <w:rPr>
          <w:sz w:val="28"/>
        </w:rPr>
      </w:pPr>
    </w:p>
    <w:p w:rsidR="000611E1" w:rsidRDefault="000611E1">
      <w:pPr>
        <w:pStyle w:val="a5"/>
        <w:numPr>
          <w:ilvl w:val="0"/>
          <w:numId w:val="13"/>
        </w:numPr>
        <w:spacing w:line="360" w:lineRule="auto"/>
      </w:pPr>
      <w:r>
        <w:t>Конституция Российской Федерации  // М.: Юридическая литература, 1993.</w:t>
      </w:r>
    </w:p>
    <w:p w:rsidR="000611E1" w:rsidRDefault="000611E1">
      <w:pPr>
        <w:numPr>
          <w:ilvl w:val="0"/>
          <w:numId w:val="13"/>
        </w:numPr>
        <w:spacing w:line="360" w:lineRule="auto"/>
        <w:jc w:val="both"/>
        <w:rPr>
          <w:sz w:val="28"/>
        </w:rPr>
      </w:pPr>
      <w:r>
        <w:rPr>
          <w:sz w:val="28"/>
        </w:rPr>
        <w:t>УК РФ // С – Пб.: Альфа, 1996</w:t>
      </w:r>
    </w:p>
    <w:p w:rsidR="000611E1" w:rsidRDefault="000611E1">
      <w:pPr>
        <w:numPr>
          <w:ilvl w:val="0"/>
          <w:numId w:val="13"/>
        </w:numPr>
        <w:spacing w:line="360" w:lineRule="auto"/>
        <w:jc w:val="both"/>
        <w:rPr>
          <w:sz w:val="28"/>
        </w:rPr>
      </w:pPr>
      <w:r>
        <w:rPr>
          <w:sz w:val="28"/>
        </w:rPr>
        <w:t>УПК РСФСР / М.: Юридическая литература, 1999.</w:t>
      </w:r>
    </w:p>
    <w:p w:rsidR="000611E1" w:rsidRDefault="000611E1">
      <w:pPr>
        <w:numPr>
          <w:ilvl w:val="0"/>
          <w:numId w:val="13"/>
        </w:numPr>
        <w:spacing w:line="360" w:lineRule="auto"/>
        <w:jc w:val="both"/>
        <w:rPr>
          <w:sz w:val="28"/>
        </w:rPr>
      </w:pPr>
      <w:r>
        <w:rPr>
          <w:sz w:val="28"/>
        </w:rPr>
        <w:t>Комментарий к УПК РСФСР //под. ред. пред. Верх. Суда РФ Лебедева В.М. М., 1997.</w:t>
      </w:r>
    </w:p>
    <w:p w:rsidR="000611E1" w:rsidRDefault="000611E1">
      <w:pPr>
        <w:spacing w:line="360" w:lineRule="auto"/>
        <w:jc w:val="both"/>
        <w:rPr>
          <w:sz w:val="28"/>
        </w:rPr>
      </w:pPr>
      <w:r>
        <w:rPr>
          <w:sz w:val="28"/>
        </w:rPr>
        <w:t>6.  Федеральный закон РФ от 12 августа 1995 г. Об оперативно – розыскной деятельности // СЗ РФ, 1995, № 33, Ст. 3349.</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pStyle w:val="20"/>
        <w:spacing w:line="360" w:lineRule="auto"/>
      </w:pPr>
      <w:r>
        <w:t xml:space="preserve">         СПЕЦИАЛЬНАЯ ЛИТЕРАТУРА:</w:t>
      </w:r>
    </w:p>
    <w:p w:rsidR="000611E1" w:rsidRDefault="000611E1">
      <w:pPr>
        <w:pStyle w:val="20"/>
        <w:spacing w:line="360" w:lineRule="auto"/>
      </w:pPr>
    </w:p>
    <w:p w:rsidR="000611E1" w:rsidRDefault="000611E1">
      <w:pPr>
        <w:pStyle w:val="20"/>
        <w:spacing w:line="360" w:lineRule="auto"/>
      </w:pPr>
    </w:p>
    <w:p w:rsidR="000611E1" w:rsidRDefault="000611E1">
      <w:pPr>
        <w:numPr>
          <w:ilvl w:val="0"/>
          <w:numId w:val="14"/>
        </w:numPr>
        <w:spacing w:line="360" w:lineRule="auto"/>
        <w:jc w:val="both"/>
        <w:rPr>
          <w:sz w:val="28"/>
        </w:rPr>
      </w:pPr>
      <w:r>
        <w:rPr>
          <w:sz w:val="28"/>
        </w:rPr>
        <w:t>Криминалистика / под. ред. И. Ф.  Пантелеева, Н.А.Селиванова. М.,1984</w:t>
      </w:r>
    </w:p>
    <w:p w:rsidR="000611E1" w:rsidRDefault="000611E1">
      <w:pPr>
        <w:numPr>
          <w:ilvl w:val="0"/>
          <w:numId w:val="14"/>
        </w:numPr>
        <w:spacing w:line="360" w:lineRule="auto"/>
        <w:jc w:val="both"/>
        <w:rPr>
          <w:sz w:val="28"/>
        </w:rPr>
      </w:pPr>
      <w:r>
        <w:rPr>
          <w:sz w:val="28"/>
        </w:rPr>
        <w:t>Криминалистика / под. ред. Н. П.  Яблокова., 1999</w:t>
      </w:r>
    </w:p>
    <w:p w:rsidR="000611E1" w:rsidRDefault="000611E1">
      <w:pPr>
        <w:numPr>
          <w:ilvl w:val="0"/>
          <w:numId w:val="14"/>
        </w:numPr>
        <w:spacing w:line="360" w:lineRule="auto"/>
        <w:jc w:val="both"/>
        <w:rPr>
          <w:sz w:val="28"/>
        </w:rPr>
      </w:pPr>
      <w:r>
        <w:rPr>
          <w:sz w:val="28"/>
        </w:rPr>
        <w:t>Руководство для следователей / под. ред. П. А. Олейник, О. В. Сорока. М., 1982</w:t>
      </w:r>
    </w:p>
    <w:p w:rsidR="000611E1" w:rsidRDefault="000611E1">
      <w:pPr>
        <w:numPr>
          <w:ilvl w:val="0"/>
          <w:numId w:val="14"/>
        </w:numPr>
        <w:spacing w:line="360" w:lineRule="auto"/>
        <w:jc w:val="both"/>
        <w:rPr>
          <w:sz w:val="28"/>
        </w:rPr>
      </w:pPr>
      <w:r>
        <w:rPr>
          <w:sz w:val="28"/>
        </w:rPr>
        <w:t>Криминалистика /под. ред. Р. С. Белкина. М., 1999</w:t>
      </w:r>
    </w:p>
    <w:p w:rsidR="000611E1" w:rsidRDefault="000611E1">
      <w:pPr>
        <w:numPr>
          <w:ilvl w:val="0"/>
          <w:numId w:val="14"/>
        </w:numPr>
        <w:spacing w:line="360" w:lineRule="auto"/>
        <w:jc w:val="both"/>
        <w:rPr>
          <w:sz w:val="28"/>
        </w:rPr>
      </w:pPr>
      <w:r>
        <w:rPr>
          <w:sz w:val="28"/>
        </w:rPr>
        <w:t>Криминалистика. Учебник. /под. ред. В. А. Образцова. М., 1999</w:t>
      </w:r>
    </w:p>
    <w:p w:rsidR="000611E1" w:rsidRDefault="000611E1">
      <w:pPr>
        <w:numPr>
          <w:ilvl w:val="0"/>
          <w:numId w:val="14"/>
        </w:numPr>
        <w:spacing w:line="360" w:lineRule="auto"/>
        <w:jc w:val="both"/>
        <w:rPr>
          <w:sz w:val="28"/>
        </w:rPr>
      </w:pPr>
      <w:r>
        <w:rPr>
          <w:sz w:val="28"/>
        </w:rPr>
        <w:t>Криминалистика /под. ред. А. Г. Филиппова, А. Ф. Волынского. М., 1998</w:t>
      </w:r>
    </w:p>
    <w:p w:rsidR="000611E1" w:rsidRDefault="000611E1">
      <w:pPr>
        <w:numPr>
          <w:ilvl w:val="0"/>
          <w:numId w:val="14"/>
        </w:numPr>
        <w:spacing w:line="360" w:lineRule="auto"/>
        <w:jc w:val="both"/>
        <w:rPr>
          <w:sz w:val="28"/>
        </w:rPr>
      </w:pPr>
      <w:r>
        <w:rPr>
          <w:sz w:val="28"/>
        </w:rPr>
        <w:t>Митричев С. П. Методика расследования отдельных видов преступлений. Лекции. М., 1973</w:t>
      </w:r>
    </w:p>
    <w:p w:rsidR="000611E1" w:rsidRDefault="000611E1">
      <w:pPr>
        <w:numPr>
          <w:ilvl w:val="0"/>
          <w:numId w:val="14"/>
        </w:numPr>
        <w:spacing w:line="360" w:lineRule="auto"/>
        <w:jc w:val="both"/>
        <w:rPr>
          <w:sz w:val="28"/>
        </w:rPr>
      </w:pPr>
      <w:r>
        <w:rPr>
          <w:sz w:val="28"/>
        </w:rPr>
        <w:t>Горбатовская Е. Г. , Матвеева Н.С. Криминологическая характеристика бытовых убийств и практика их расследования //Прокурорская и следственная практика, 1999, № 1 – 2.</w:t>
      </w:r>
    </w:p>
    <w:p w:rsidR="000611E1" w:rsidRDefault="000611E1">
      <w:pPr>
        <w:numPr>
          <w:ilvl w:val="0"/>
          <w:numId w:val="14"/>
        </w:numPr>
        <w:spacing w:line="360" w:lineRule="auto"/>
        <w:jc w:val="both"/>
        <w:rPr>
          <w:sz w:val="28"/>
        </w:rPr>
      </w:pPr>
      <w:r>
        <w:rPr>
          <w:sz w:val="28"/>
        </w:rPr>
        <w:t>Синеокий О. В. Виды следственных и следственно – оперативных групп: сравнительный анализ // Государство и право, 1997, № 1.</w:t>
      </w:r>
    </w:p>
    <w:p w:rsidR="000611E1" w:rsidRDefault="000611E1">
      <w:pPr>
        <w:numPr>
          <w:ilvl w:val="0"/>
          <w:numId w:val="14"/>
        </w:numPr>
        <w:spacing w:line="360" w:lineRule="auto"/>
        <w:jc w:val="both"/>
        <w:rPr>
          <w:sz w:val="28"/>
        </w:rPr>
      </w:pPr>
      <w:r>
        <w:rPr>
          <w:sz w:val="28"/>
        </w:rPr>
        <w:t xml:space="preserve"> Шаталов А. Сущность и содержание криминалистической характеристики преступлений // Следователь, 1999, № 1.  </w:t>
      </w:r>
    </w:p>
    <w:p w:rsidR="000611E1" w:rsidRDefault="000611E1">
      <w:pPr>
        <w:numPr>
          <w:ilvl w:val="0"/>
          <w:numId w:val="14"/>
        </w:numPr>
        <w:spacing w:line="360" w:lineRule="auto"/>
        <w:jc w:val="both"/>
        <w:rPr>
          <w:sz w:val="28"/>
        </w:rPr>
      </w:pPr>
      <w:r>
        <w:rPr>
          <w:sz w:val="28"/>
        </w:rPr>
        <w:t xml:space="preserve"> Селиванов Н. А. Криминалистические характеристики преступлений и следственные ситуации в методике расследования // Социалистическая законность, 1997, № 2.</w:t>
      </w:r>
    </w:p>
    <w:p w:rsidR="000611E1" w:rsidRDefault="000611E1">
      <w:pPr>
        <w:numPr>
          <w:ilvl w:val="0"/>
          <w:numId w:val="14"/>
        </w:numPr>
        <w:spacing w:line="360" w:lineRule="auto"/>
        <w:jc w:val="both"/>
        <w:rPr>
          <w:sz w:val="28"/>
        </w:rPr>
      </w:pPr>
      <w:r>
        <w:rPr>
          <w:sz w:val="28"/>
        </w:rPr>
        <w:t xml:space="preserve"> Зажицкий В. Связь оперативно – розыскной и уголовно – процессуальной деятельности в российском законодательстве // Российская юстиция, 1996, № 4.</w:t>
      </w:r>
    </w:p>
    <w:p w:rsidR="000611E1" w:rsidRDefault="000611E1">
      <w:pPr>
        <w:numPr>
          <w:ilvl w:val="0"/>
          <w:numId w:val="14"/>
        </w:numPr>
        <w:spacing w:line="360" w:lineRule="auto"/>
        <w:jc w:val="both"/>
        <w:rPr>
          <w:sz w:val="28"/>
        </w:rPr>
      </w:pPr>
      <w:r>
        <w:rPr>
          <w:sz w:val="28"/>
        </w:rPr>
        <w:t xml:space="preserve"> Селиванов Н. А., Теребилов В. И. Первоначальные следственные действия. М., 1969.</w:t>
      </w:r>
    </w:p>
    <w:p w:rsidR="000611E1" w:rsidRDefault="000611E1">
      <w:pPr>
        <w:numPr>
          <w:ilvl w:val="0"/>
          <w:numId w:val="14"/>
        </w:numPr>
        <w:spacing w:line="360" w:lineRule="auto"/>
        <w:jc w:val="both"/>
        <w:rPr>
          <w:sz w:val="28"/>
        </w:rPr>
      </w:pPr>
      <w:r>
        <w:rPr>
          <w:sz w:val="28"/>
        </w:rPr>
        <w:t xml:space="preserve"> Карагодин В. Н. Криминалистическое значение данных о способе сокрытия преступления // Правоведение, 1990, № 2.</w:t>
      </w:r>
    </w:p>
    <w:p w:rsidR="000611E1" w:rsidRDefault="000611E1">
      <w:pPr>
        <w:numPr>
          <w:ilvl w:val="0"/>
          <w:numId w:val="14"/>
        </w:numPr>
        <w:spacing w:line="360" w:lineRule="auto"/>
        <w:jc w:val="both"/>
        <w:rPr>
          <w:sz w:val="28"/>
        </w:rPr>
      </w:pPr>
      <w:r>
        <w:rPr>
          <w:sz w:val="28"/>
        </w:rPr>
        <w:t xml:space="preserve"> Хмыров А. А. Криминалистическая характеристика преступления и пути доказывания по уголовному делу // Правоведение, 1978, № 3.</w:t>
      </w:r>
    </w:p>
    <w:p w:rsidR="000611E1" w:rsidRDefault="000611E1">
      <w:pPr>
        <w:numPr>
          <w:ilvl w:val="0"/>
          <w:numId w:val="14"/>
        </w:numPr>
        <w:spacing w:line="360" w:lineRule="auto"/>
        <w:jc w:val="both"/>
        <w:rPr>
          <w:sz w:val="28"/>
        </w:rPr>
      </w:pPr>
      <w:r>
        <w:rPr>
          <w:sz w:val="28"/>
        </w:rPr>
        <w:t xml:space="preserve"> Густов Г. А., Питерцев С. К., Китаев Н. К., Тельцов А. П. Проблемы расследования отдельных видов умышленных убийств // Правоведение, 1994, №  3.</w:t>
      </w:r>
    </w:p>
    <w:p w:rsidR="000611E1" w:rsidRDefault="000611E1">
      <w:pPr>
        <w:numPr>
          <w:ilvl w:val="0"/>
          <w:numId w:val="14"/>
        </w:numPr>
        <w:spacing w:line="360" w:lineRule="auto"/>
        <w:jc w:val="both"/>
        <w:rPr>
          <w:sz w:val="28"/>
        </w:rPr>
      </w:pPr>
      <w:r>
        <w:rPr>
          <w:sz w:val="28"/>
        </w:rPr>
        <w:t xml:space="preserve"> Сотов А. И. Методические основы расследования убийств, совершенных организованной преступной группой // Следователь, 1998, № 5.</w:t>
      </w:r>
    </w:p>
    <w:p w:rsidR="000611E1" w:rsidRDefault="000611E1">
      <w:pPr>
        <w:numPr>
          <w:ilvl w:val="0"/>
          <w:numId w:val="14"/>
        </w:numPr>
        <w:spacing w:line="360" w:lineRule="auto"/>
        <w:jc w:val="both"/>
        <w:rPr>
          <w:sz w:val="28"/>
        </w:rPr>
      </w:pPr>
      <w:r>
        <w:rPr>
          <w:sz w:val="28"/>
        </w:rPr>
        <w:t xml:space="preserve"> Антонян Ю. М. Изучение личности преступника. М., 1982.</w:t>
      </w:r>
    </w:p>
    <w:p w:rsidR="000611E1" w:rsidRDefault="000611E1">
      <w:pPr>
        <w:numPr>
          <w:ilvl w:val="0"/>
          <w:numId w:val="14"/>
        </w:numPr>
        <w:spacing w:line="360" w:lineRule="auto"/>
        <w:jc w:val="both"/>
        <w:rPr>
          <w:sz w:val="28"/>
        </w:rPr>
      </w:pPr>
      <w:r>
        <w:rPr>
          <w:sz w:val="28"/>
        </w:rPr>
        <w:t xml:space="preserve"> Шумилов А. Ю. Основы правового регулирования оперативно – розыскной деятельности. М., 1997.</w:t>
      </w:r>
    </w:p>
    <w:p w:rsidR="000611E1" w:rsidRDefault="000611E1">
      <w:pPr>
        <w:numPr>
          <w:ilvl w:val="0"/>
          <w:numId w:val="14"/>
        </w:numPr>
        <w:spacing w:line="360" w:lineRule="auto"/>
        <w:jc w:val="both"/>
        <w:rPr>
          <w:sz w:val="28"/>
        </w:rPr>
      </w:pPr>
      <w:r>
        <w:rPr>
          <w:sz w:val="28"/>
        </w:rPr>
        <w:t xml:space="preserve"> Ростов М. Возможности судебно – баллистической экспертизы // Законность, 1992, №  8 – 9.</w:t>
      </w:r>
    </w:p>
    <w:p w:rsidR="000611E1" w:rsidRDefault="000611E1">
      <w:pPr>
        <w:numPr>
          <w:ilvl w:val="0"/>
          <w:numId w:val="14"/>
        </w:numPr>
        <w:spacing w:line="360" w:lineRule="auto"/>
        <w:jc w:val="both"/>
        <w:rPr>
          <w:sz w:val="28"/>
        </w:rPr>
      </w:pPr>
      <w:r>
        <w:rPr>
          <w:sz w:val="28"/>
        </w:rPr>
        <w:t xml:space="preserve"> Куликов В. И. Криминалистическое понятие обстановки совершения преступлений // Вестник МГУ. Сер.11. Право, 1982, № 5.</w:t>
      </w:r>
    </w:p>
    <w:p w:rsidR="000611E1" w:rsidRDefault="000611E1">
      <w:pPr>
        <w:numPr>
          <w:ilvl w:val="0"/>
          <w:numId w:val="14"/>
        </w:numPr>
        <w:spacing w:line="360" w:lineRule="auto"/>
        <w:jc w:val="both"/>
        <w:rPr>
          <w:sz w:val="28"/>
        </w:rPr>
      </w:pPr>
      <w:r>
        <w:rPr>
          <w:sz w:val="28"/>
        </w:rPr>
        <w:t xml:space="preserve"> Образцов  В. А. Криминалистическая классификация преступлений. Красноярск, 1988.</w:t>
      </w:r>
    </w:p>
    <w:p w:rsidR="000611E1" w:rsidRDefault="000611E1">
      <w:pPr>
        <w:numPr>
          <w:ilvl w:val="0"/>
          <w:numId w:val="14"/>
        </w:numPr>
        <w:spacing w:line="360" w:lineRule="auto"/>
        <w:jc w:val="both"/>
        <w:rPr>
          <w:sz w:val="28"/>
        </w:rPr>
      </w:pPr>
      <w:r>
        <w:rPr>
          <w:sz w:val="28"/>
        </w:rPr>
        <w:t xml:space="preserve">  Шошин С. В. Проблемы оперативности производства осмотра места происшествия и трупа при расследовании уголовных дел об умышленных убийствах, совершенных на бытовой почве // Следователь, 2000, № 2.</w:t>
      </w:r>
    </w:p>
    <w:p w:rsidR="000611E1" w:rsidRDefault="000611E1">
      <w:pPr>
        <w:numPr>
          <w:ilvl w:val="0"/>
          <w:numId w:val="14"/>
        </w:numPr>
        <w:spacing w:line="360" w:lineRule="auto"/>
        <w:jc w:val="both"/>
        <w:rPr>
          <w:sz w:val="28"/>
        </w:rPr>
      </w:pPr>
      <w:r>
        <w:rPr>
          <w:sz w:val="28"/>
        </w:rPr>
        <w:t xml:space="preserve"> Каневский Л. Л., Яблоков Н. П. Некоторые вопросы системы методики расследования преступлений // Вестник МГУ. Сер. 11. Право, 1982, № 4.</w:t>
      </w:r>
    </w:p>
    <w:p w:rsidR="000611E1" w:rsidRDefault="000611E1">
      <w:pPr>
        <w:numPr>
          <w:ilvl w:val="0"/>
          <w:numId w:val="14"/>
        </w:numPr>
        <w:spacing w:line="360" w:lineRule="auto"/>
        <w:jc w:val="both"/>
        <w:rPr>
          <w:sz w:val="28"/>
        </w:rPr>
      </w:pPr>
      <w:r>
        <w:rPr>
          <w:sz w:val="28"/>
        </w:rPr>
        <w:t xml:space="preserve"> Селиванов Н. А., Соя – Серко Л. А. Убийство – как его расследовать. М., 1994.</w:t>
      </w:r>
    </w:p>
    <w:p w:rsidR="000611E1" w:rsidRDefault="000611E1">
      <w:pPr>
        <w:numPr>
          <w:ilvl w:val="0"/>
          <w:numId w:val="14"/>
        </w:numPr>
        <w:spacing w:line="360" w:lineRule="auto"/>
        <w:jc w:val="both"/>
        <w:rPr>
          <w:sz w:val="28"/>
        </w:rPr>
      </w:pPr>
      <w:r>
        <w:rPr>
          <w:sz w:val="28"/>
        </w:rPr>
        <w:t xml:space="preserve"> Бородулин А. И. Убийства по найму – криминалистическая характеристика. Методика расследования. М., 1997.</w:t>
      </w:r>
    </w:p>
    <w:p w:rsidR="000611E1" w:rsidRDefault="000611E1">
      <w:pPr>
        <w:numPr>
          <w:ilvl w:val="0"/>
          <w:numId w:val="14"/>
        </w:numPr>
        <w:spacing w:line="360" w:lineRule="auto"/>
        <w:jc w:val="both"/>
        <w:rPr>
          <w:sz w:val="28"/>
        </w:rPr>
      </w:pPr>
      <w:r>
        <w:rPr>
          <w:sz w:val="28"/>
        </w:rPr>
        <w:t xml:space="preserve"> Виноградов А. В. Особенности раскрытия и расследования умышленных убийств, совершенных из корыстных побуждений. М, 1997.</w:t>
      </w:r>
    </w:p>
    <w:p w:rsidR="000611E1" w:rsidRDefault="000611E1">
      <w:pPr>
        <w:numPr>
          <w:ilvl w:val="0"/>
          <w:numId w:val="14"/>
        </w:numPr>
        <w:spacing w:line="360" w:lineRule="auto"/>
        <w:jc w:val="both"/>
        <w:rPr>
          <w:sz w:val="28"/>
        </w:rPr>
      </w:pPr>
      <w:r>
        <w:rPr>
          <w:sz w:val="28"/>
        </w:rPr>
        <w:t xml:space="preserve"> Образцов В. А., Танасевич В. Г. Понятие и криминалистическое значение следственной ситуации // Советское государство и право, 1979, №  8.</w:t>
      </w:r>
    </w:p>
    <w:p w:rsidR="000611E1" w:rsidRDefault="000611E1">
      <w:pPr>
        <w:numPr>
          <w:ilvl w:val="0"/>
          <w:numId w:val="14"/>
        </w:numPr>
        <w:spacing w:line="360" w:lineRule="auto"/>
        <w:jc w:val="both"/>
        <w:rPr>
          <w:sz w:val="28"/>
        </w:rPr>
      </w:pPr>
      <w:r>
        <w:rPr>
          <w:sz w:val="28"/>
        </w:rPr>
        <w:t xml:space="preserve"> Белкин Р. С. Курс криминалистики. М, 1997.</w:t>
      </w:r>
    </w:p>
    <w:p w:rsidR="000611E1" w:rsidRDefault="000611E1">
      <w:pPr>
        <w:numPr>
          <w:ilvl w:val="0"/>
          <w:numId w:val="14"/>
        </w:numPr>
        <w:spacing w:line="360" w:lineRule="auto"/>
        <w:jc w:val="both"/>
        <w:rPr>
          <w:sz w:val="28"/>
        </w:rPr>
      </w:pPr>
      <w:r>
        <w:rPr>
          <w:sz w:val="28"/>
        </w:rPr>
        <w:t xml:space="preserve"> Белкин Р. С. Криминалистическая энциклопедия. М., 1997  </w:t>
      </w:r>
    </w:p>
    <w:p w:rsidR="000611E1" w:rsidRDefault="000611E1">
      <w:pPr>
        <w:numPr>
          <w:ilvl w:val="0"/>
          <w:numId w:val="14"/>
        </w:numPr>
        <w:spacing w:line="360" w:lineRule="auto"/>
        <w:jc w:val="both"/>
        <w:rPr>
          <w:sz w:val="28"/>
        </w:rPr>
      </w:pPr>
      <w:r>
        <w:rPr>
          <w:sz w:val="28"/>
        </w:rPr>
        <w:t xml:space="preserve"> Лузгин И. М. Развитие методики расследования отдельных видов преступлений // Правоведение, 1977, № 2.  </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i/>
          <w:sz w:val="28"/>
        </w:rPr>
      </w:pPr>
      <w:r>
        <w:rPr>
          <w:i/>
          <w:sz w:val="28"/>
        </w:rPr>
        <w:t>МАТЕРИАЛЫ  ПРАКТИКИ:</w:t>
      </w:r>
    </w:p>
    <w:p w:rsidR="000611E1" w:rsidRDefault="000611E1">
      <w:pPr>
        <w:spacing w:line="360" w:lineRule="auto"/>
        <w:ind w:firstLine="709"/>
        <w:jc w:val="both"/>
        <w:rPr>
          <w:i/>
          <w:sz w:val="28"/>
        </w:rPr>
      </w:pPr>
    </w:p>
    <w:p w:rsidR="000611E1" w:rsidRDefault="000611E1">
      <w:pPr>
        <w:spacing w:line="360" w:lineRule="auto"/>
        <w:ind w:firstLine="709"/>
        <w:jc w:val="both"/>
        <w:rPr>
          <w:i/>
          <w:sz w:val="28"/>
        </w:rPr>
      </w:pPr>
    </w:p>
    <w:p w:rsidR="000611E1" w:rsidRDefault="000611E1">
      <w:pPr>
        <w:numPr>
          <w:ilvl w:val="0"/>
          <w:numId w:val="15"/>
        </w:numPr>
        <w:spacing w:line="360" w:lineRule="auto"/>
        <w:jc w:val="both"/>
        <w:rPr>
          <w:sz w:val="28"/>
        </w:rPr>
      </w:pPr>
      <w:r>
        <w:rPr>
          <w:sz w:val="28"/>
        </w:rPr>
        <w:t>Уголовное дело № 93404014 за 1993  год  СО  прокуратуры  г. Тюмени.</w:t>
      </w:r>
    </w:p>
    <w:p w:rsidR="000611E1" w:rsidRDefault="000611E1">
      <w:pPr>
        <w:numPr>
          <w:ilvl w:val="0"/>
          <w:numId w:val="15"/>
        </w:numPr>
        <w:spacing w:line="360" w:lineRule="auto"/>
        <w:jc w:val="both"/>
        <w:rPr>
          <w:sz w:val="28"/>
        </w:rPr>
      </w:pPr>
      <w:r>
        <w:rPr>
          <w:sz w:val="28"/>
        </w:rPr>
        <w:t>Уголовное дело № 9700073 за 1997 год СО прокуратуры Центрального АТО г. Тюмени.</w:t>
      </w:r>
    </w:p>
    <w:p w:rsidR="000611E1" w:rsidRDefault="000611E1">
      <w:pPr>
        <w:numPr>
          <w:ilvl w:val="0"/>
          <w:numId w:val="15"/>
        </w:numPr>
        <w:spacing w:line="360" w:lineRule="auto"/>
        <w:jc w:val="both"/>
        <w:rPr>
          <w:sz w:val="28"/>
        </w:rPr>
      </w:pPr>
      <w:r>
        <w:rPr>
          <w:sz w:val="28"/>
        </w:rPr>
        <w:t>Уголовное дело № 9800403 / 01 за 1998 год СО прокуратуры Ленинского АТО г. Тюмени.</w:t>
      </w:r>
    </w:p>
    <w:p w:rsidR="000611E1" w:rsidRDefault="000611E1">
      <w:pPr>
        <w:numPr>
          <w:ilvl w:val="0"/>
          <w:numId w:val="15"/>
        </w:numPr>
        <w:spacing w:line="360" w:lineRule="auto"/>
        <w:jc w:val="both"/>
        <w:rPr>
          <w:sz w:val="28"/>
        </w:rPr>
      </w:pPr>
      <w:r>
        <w:rPr>
          <w:sz w:val="28"/>
        </w:rPr>
        <w:t>Уголовное дело № 2000001252 / 34 за 2000 год  СО прокуратуры г. Тюмени.</w:t>
      </w:r>
    </w:p>
    <w:p w:rsidR="000611E1" w:rsidRDefault="000611E1">
      <w:pPr>
        <w:numPr>
          <w:ilvl w:val="0"/>
          <w:numId w:val="15"/>
        </w:numPr>
        <w:spacing w:line="360" w:lineRule="auto"/>
        <w:jc w:val="both"/>
        <w:rPr>
          <w:sz w:val="28"/>
        </w:rPr>
      </w:pPr>
      <w:r>
        <w:rPr>
          <w:sz w:val="28"/>
        </w:rPr>
        <w:t>Уголовное дело № 97005314 за 1997 год СО прокуратуры г. Тюмени.</w:t>
      </w:r>
    </w:p>
    <w:p w:rsidR="000611E1" w:rsidRDefault="000611E1">
      <w:pPr>
        <w:numPr>
          <w:ilvl w:val="0"/>
          <w:numId w:val="15"/>
        </w:numPr>
        <w:spacing w:line="360" w:lineRule="auto"/>
        <w:jc w:val="both"/>
        <w:rPr>
          <w:sz w:val="28"/>
        </w:rPr>
      </w:pPr>
      <w:r>
        <w:rPr>
          <w:sz w:val="28"/>
        </w:rPr>
        <w:t>Уголовное дело № 200000014 за 2000 год СО прокуратуры г. Тюмени.</w:t>
      </w:r>
    </w:p>
    <w:p w:rsidR="000611E1" w:rsidRDefault="000611E1">
      <w:pPr>
        <w:numPr>
          <w:ilvl w:val="0"/>
          <w:numId w:val="15"/>
        </w:numPr>
        <w:spacing w:line="360" w:lineRule="auto"/>
        <w:jc w:val="both"/>
        <w:rPr>
          <w:sz w:val="28"/>
        </w:rPr>
      </w:pPr>
      <w:r>
        <w:rPr>
          <w:sz w:val="28"/>
        </w:rPr>
        <w:t>Уголовное дело № 200000044 за 2000 год СО прокуратуры г.Тюмени.</w:t>
      </w:r>
    </w:p>
    <w:p w:rsidR="000611E1" w:rsidRDefault="000611E1">
      <w:pPr>
        <w:numPr>
          <w:ilvl w:val="0"/>
          <w:numId w:val="15"/>
        </w:numPr>
        <w:spacing w:line="360" w:lineRule="auto"/>
        <w:jc w:val="both"/>
        <w:rPr>
          <w:sz w:val="28"/>
        </w:rPr>
      </w:pPr>
      <w:r>
        <w:rPr>
          <w:sz w:val="28"/>
        </w:rPr>
        <w:t xml:space="preserve">Уголовное дело № 200001272 / 01 за 2000 год  СО прокуратуры Ленинского АТО г. Тюмени. </w:t>
      </w:r>
    </w:p>
    <w:p w:rsidR="000611E1" w:rsidRDefault="000611E1">
      <w:pPr>
        <w:numPr>
          <w:ilvl w:val="0"/>
          <w:numId w:val="15"/>
        </w:numPr>
        <w:spacing w:line="360" w:lineRule="auto"/>
        <w:jc w:val="both"/>
        <w:rPr>
          <w:sz w:val="28"/>
        </w:rPr>
      </w:pPr>
      <w:r>
        <w:rPr>
          <w:sz w:val="28"/>
        </w:rPr>
        <w:t>Уголовное дело № 20000069 / 01 за 2000 год СО прокуратуры Ленинского АТО г. Тюмени.</w:t>
      </w:r>
    </w:p>
    <w:p w:rsidR="000611E1" w:rsidRDefault="000611E1">
      <w:pPr>
        <w:spacing w:line="360" w:lineRule="auto"/>
        <w:jc w:val="both"/>
        <w:rPr>
          <w:sz w:val="28"/>
        </w:rPr>
      </w:pPr>
      <w:r>
        <w:rPr>
          <w:sz w:val="28"/>
        </w:rPr>
        <w:t>10. Сборник постановлений Пленумов Верховных Судов СССР и РФ по уголовным делам. М., Изд – во: Спарк, 1998.</w:t>
      </w: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spacing w:line="360" w:lineRule="auto"/>
        <w:ind w:firstLine="709"/>
        <w:jc w:val="both"/>
        <w:rPr>
          <w:sz w:val="28"/>
        </w:rPr>
      </w:pPr>
    </w:p>
    <w:p w:rsidR="000611E1" w:rsidRDefault="000611E1">
      <w:pPr>
        <w:keepNext/>
        <w:spacing w:line="360" w:lineRule="auto"/>
        <w:ind w:firstLine="709"/>
        <w:jc w:val="both"/>
        <w:outlineLvl w:val="1"/>
        <w:rPr>
          <w:sz w:val="28"/>
        </w:rPr>
      </w:pPr>
      <w:bookmarkStart w:id="0" w:name="_GoBack"/>
      <w:bookmarkEnd w:id="0"/>
    </w:p>
    <w:sectPr w:rsidR="000611E1">
      <w:headerReference w:type="even" r:id="rId7"/>
      <w:headerReference w:type="default" r:id="rId8"/>
      <w:pgSz w:w="11906" w:h="16838" w:code="9"/>
      <w:pgMar w:top="1418" w:right="851" w:bottom="1418" w:left="156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1E1" w:rsidRDefault="000611E1">
      <w:r>
        <w:separator/>
      </w:r>
    </w:p>
  </w:endnote>
  <w:endnote w:type="continuationSeparator" w:id="0">
    <w:p w:rsidR="000611E1" w:rsidRDefault="000611E1">
      <w:r>
        <w:continuationSeparator/>
      </w:r>
    </w:p>
  </w:endnote>
  <w:endnote w:id="1">
    <w:p w:rsidR="000611E1" w:rsidRDefault="000611E1">
      <w:pPr>
        <w:pStyle w:val="ae"/>
      </w:pPr>
    </w:p>
  </w:endnote>
  <w:endnote w:id="2">
    <w:p w:rsidR="000611E1" w:rsidRDefault="000611E1">
      <w:pPr>
        <w:pStyle w:val="a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1E1" w:rsidRDefault="000611E1">
      <w:r>
        <w:separator/>
      </w:r>
    </w:p>
  </w:footnote>
  <w:footnote w:type="continuationSeparator" w:id="0">
    <w:p w:rsidR="000611E1" w:rsidRDefault="000611E1">
      <w:r>
        <w:continuationSeparator/>
      </w:r>
    </w:p>
  </w:footnote>
  <w:footnote w:id="1">
    <w:p w:rsidR="000611E1" w:rsidRDefault="000611E1">
      <w:pPr>
        <w:pStyle w:val="ac"/>
      </w:pPr>
      <w:r>
        <w:rPr>
          <w:rStyle w:val="ad"/>
        </w:rPr>
        <w:footnoteRef/>
      </w:r>
      <w:r>
        <w:t xml:space="preserve"> </w:t>
      </w:r>
      <w:r>
        <w:rPr>
          <w:i/>
        </w:rPr>
        <w:t xml:space="preserve">Хмыров А. А. </w:t>
      </w:r>
      <w:r>
        <w:t xml:space="preserve">Криминалистическая характеристика преступления и пути доказывания по уголовному делу.- Правоведение, 1978, №  3, с. 59 </w:t>
      </w:r>
    </w:p>
    <w:p w:rsidR="000611E1" w:rsidRDefault="000611E1">
      <w:pPr>
        <w:pStyle w:val="ac"/>
      </w:pPr>
      <w:r>
        <w:t xml:space="preserve">2 </w:t>
      </w:r>
      <w:r>
        <w:rPr>
          <w:i/>
        </w:rPr>
        <w:t xml:space="preserve">Белкин Р.С. </w:t>
      </w:r>
      <w:r>
        <w:t>Криминалистика. Учебник для вузов. М., 1999, с. 333.</w:t>
      </w:r>
    </w:p>
  </w:footnote>
  <w:footnote w:id="2">
    <w:p w:rsidR="000611E1" w:rsidRDefault="000611E1">
      <w:pPr>
        <w:pStyle w:val="ac"/>
      </w:pPr>
      <w:r>
        <w:rPr>
          <w:rStyle w:val="ad"/>
        </w:rPr>
        <w:t>3</w:t>
      </w:r>
      <w:r>
        <w:t xml:space="preserve"> </w:t>
      </w:r>
      <w:r>
        <w:rPr>
          <w:i/>
        </w:rPr>
        <w:t xml:space="preserve">Филипов А. Г. </w:t>
      </w:r>
      <w:r>
        <w:t>Криминалистика. М., 1998.</w:t>
      </w:r>
    </w:p>
    <w:p w:rsidR="000611E1" w:rsidRDefault="000611E1">
      <w:pPr>
        <w:pStyle w:val="ac"/>
      </w:pPr>
    </w:p>
  </w:footnote>
  <w:footnote w:id="3">
    <w:p w:rsidR="000611E1" w:rsidRDefault="000611E1">
      <w:pPr>
        <w:pStyle w:val="ac"/>
      </w:pPr>
      <w:r>
        <w:rPr>
          <w:rStyle w:val="ad"/>
        </w:rPr>
        <w:t>5</w:t>
      </w:r>
      <w:r>
        <w:t xml:space="preserve"> </w:t>
      </w:r>
      <w:r>
        <w:rPr>
          <w:i/>
        </w:rPr>
        <w:t xml:space="preserve">Филипов А. Г. </w:t>
      </w:r>
      <w:r>
        <w:t xml:space="preserve">Указ. соч., с. 335 </w:t>
      </w:r>
    </w:p>
  </w:footnote>
  <w:footnote w:id="4">
    <w:p w:rsidR="000611E1" w:rsidRDefault="000611E1">
      <w:pPr>
        <w:pStyle w:val="ac"/>
      </w:pPr>
      <w:r>
        <w:rPr>
          <w:rStyle w:val="ad"/>
        </w:rPr>
        <w:t>6</w:t>
      </w:r>
      <w:r>
        <w:t xml:space="preserve"> Л</w:t>
      </w:r>
      <w:r>
        <w:rPr>
          <w:i/>
        </w:rPr>
        <w:t>узгин И. М.</w:t>
      </w:r>
      <w:r>
        <w:t xml:space="preserve"> Развитие методики расследования. Изд-во Моск. ун-та, 1985.</w:t>
      </w:r>
    </w:p>
  </w:footnote>
  <w:footnote w:id="5">
    <w:p w:rsidR="000611E1" w:rsidRDefault="000611E1">
      <w:pPr>
        <w:pStyle w:val="ac"/>
      </w:pPr>
      <w:r>
        <w:rPr>
          <w:rStyle w:val="ad"/>
        </w:rPr>
        <w:t>7</w:t>
      </w:r>
      <w:r>
        <w:t xml:space="preserve"> </w:t>
      </w:r>
      <w:r>
        <w:rPr>
          <w:i/>
        </w:rPr>
        <w:t xml:space="preserve">Яблоков Н. П . </w:t>
      </w:r>
      <w:r>
        <w:t>Криминалистика. М., 1999. с.42</w:t>
      </w:r>
    </w:p>
  </w:footnote>
  <w:footnote w:id="6">
    <w:p w:rsidR="000611E1" w:rsidRDefault="000611E1">
      <w:pPr>
        <w:pStyle w:val="ac"/>
      </w:pPr>
      <w:r>
        <w:rPr>
          <w:rStyle w:val="ad"/>
        </w:rPr>
        <w:t>8</w:t>
      </w:r>
      <w:r>
        <w:rPr>
          <w:i/>
        </w:rPr>
        <w:t xml:space="preserve"> Поташник Д. П.</w:t>
      </w:r>
      <w:r>
        <w:t xml:space="preserve"> Криминалистика / под. ред. Яблокова Н. П., М , 1999. С. 525 </w:t>
      </w:r>
    </w:p>
  </w:footnote>
  <w:footnote w:id="7">
    <w:p w:rsidR="000611E1" w:rsidRDefault="000611E1">
      <w:pPr>
        <w:pStyle w:val="ac"/>
      </w:pPr>
      <w:r>
        <w:rPr>
          <w:rStyle w:val="ad"/>
        </w:rPr>
        <w:t>9</w:t>
      </w:r>
      <w:r>
        <w:t xml:space="preserve"> </w:t>
      </w:r>
      <w:r>
        <w:rPr>
          <w:i/>
        </w:rPr>
        <w:t>Шаталов А.</w:t>
      </w:r>
      <w:r>
        <w:t xml:space="preserve"> Сущность и содержание криминалистической характеристики.- Следователь, 1999. С. 21.</w:t>
      </w:r>
    </w:p>
  </w:footnote>
  <w:footnote w:id="8">
    <w:p w:rsidR="000611E1" w:rsidRDefault="000611E1">
      <w:pPr>
        <w:pStyle w:val="ac"/>
      </w:pPr>
      <w:r>
        <w:rPr>
          <w:rStyle w:val="ad"/>
        </w:rPr>
        <w:t>10</w:t>
      </w:r>
      <w:r>
        <w:t xml:space="preserve"> </w:t>
      </w:r>
      <w:r>
        <w:rPr>
          <w:i/>
        </w:rPr>
        <w:t>Белкин Р. С.</w:t>
      </w:r>
      <w:r>
        <w:t xml:space="preserve"> Указ. соч., с.35 – 37.</w:t>
      </w:r>
    </w:p>
  </w:footnote>
  <w:footnote w:id="9">
    <w:p w:rsidR="000611E1" w:rsidRDefault="000611E1">
      <w:pPr>
        <w:pStyle w:val="ac"/>
      </w:pPr>
      <w:r>
        <w:rPr>
          <w:rStyle w:val="ad"/>
        </w:rPr>
        <w:t>11</w:t>
      </w:r>
      <w:r>
        <w:t xml:space="preserve"> </w:t>
      </w:r>
      <w:r>
        <w:rPr>
          <w:i/>
        </w:rPr>
        <w:t>Крылов В. В.</w:t>
      </w:r>
      <w:r>
        <w:t xml:space="preserve"> Криминалистика /под. ред. Яблокова Н. П., М., 1999. с. 530.</w:t>
      </w:r>
    </w:p>
  </w:footnote>
  <w:footnote w:id="10">
    <w:p w:rsidR="000611E1" w:rsidRDefault="000611E1">
      <w:pPr>
        <w:pStyle w:val="ac"/>
      </w:pPr>
      <w:r>
        <w:rPr>
          <w:rStyle w:val="ad"/>
        </w:rPr>
        <w:t>12</w:t>
      </w:r>
      <w:r>
        <w:t xml:space="preserve"> Уголовное дело №  200001272 / 01  за 2000 год</w:t>
      </w:r>
    </w:p>
  </w:footnote>
  <w:footnote w:id="11">
    <w:p w:rsidR="000611E1" w:rsidRDefault="000611E1">
      <w:pPr>
        <w:pStyle w:val="ac"/>
      </w:pPr>
      <w:r>
        <w:rPr>
          <w:rStyle w:val="ad"/>
        </w:rPr>
        <w:t>13</w:t>
      </w:r>
      <w:r>
        <w:t xml:space="preserve"> Уголовное дело №  97040114  за 1997 год</w:t>
      </w:r>
    </w:p>
  </w:footnote>
  <w:footnote w:id="12">
    <w:p w:rsidR="000611E1" w:rsidRDefault="000611E1">
      <w:pPr>
        <w:pStyle w:val="ac"/>
      </w:pPr>
      <w:r>
        <w:rPr>
          <w:rStyle w:val="ad"/>
        </w:rPr>
        <w:t>14</w:t>
      </w:r>
      <w:r>
        <w:t xml:space="preserve"> Уголовное дело № 20000069 / 01 за 2000 год.</w:t>
      </w:r>
    </w:p>
  </w:footnote>
  <w:footnote w:id="13">
    <w:p w:rsidR="000611E1" w:rsidRDefault="000611E1">
      <w:pPr>
        <w:pStyle w:val="ac"/>
      </w:pPr>
      <w:r>
        <w:rPr>
          <w:rStyle w:val="ad"/>
        </w:rPr>
        <w:t>15</w:t>
      </w:r>
      <w:r>
        <w:t xml:space="preserve"> Уголовное дело № 9800403 / 01 за 1998 год.</w:t>
      </w:r>
    </w:p>
  </w:footnote>
  <w:footnote w:id="14">
    <w:p w:rsidR="000611E1" w:rsidRDefault="000611E1">
      <w:pPr>
        <w:pStyle w:val="ac"/>
      </w:pPr>
      <w:r>
        <w:rPr>
          <w:rStyle w:val="ad"/>
        </w:rPr>
        <w:t>16</w:t>
      </w:r>
      <w:r>
        <w:t xml:space="preserve"> Уголовное дело №  9700073 за 1997 год. </w:t>
      </w:r>
    </w:p>
  </w:footnote>
  <w:footnote w:id="15">
    <w:p w:rsidR="000611E1" w:rsidRDefault="000611E1">
      <w:pPr>
        <w:pStyle w:val="ac"/>
      </w:pPr>
      <w:r>
        <w:rPr>
          <w:rStyle w:val="ad"/>
        </w:rPr>
        <w:t>17</w:t>
      </w:r>
      <w:r>
        <w:t xml:space="preserve"> Уголовное дело №  200000014 за 2000 год. </w:t>
      </w:r>
    </w:p>
  </w:footnote>
  <w:footnote w:id="16">
    <w:p w:rsidR="000611E1" w:rsidRDefault="000611E1">
      <w:pPr>
        <w:pStyle w:val="ac"/>
      </w:pPr>
      <w:r>
        <w:rPr>
          <w:rStyle w:val="ad"/>
        </w:rPr>
        <w:t>18</w:t>
      </w:r>
      <w:r>
        <w:t xml:space="preserve"> </w:t>
      </w:r>
      <w:r>
        <w:rPr>
          <w:i/>
        </w:rPr>
        <w:t>Синеокий О. В.</w:t>
      </w:r>
      <w:r>
        <w:t xml:space="preserve"> Виды следственных и следственно – оперативных групп: сравнительный анализ.-Гос-во и право, 1997. № 1 . с.62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E1" w:rsidRDefault="000611E1">
    <w:pPr>
      <w:pStyle w:val="a6"/>
      <w:framePr w:wrap="around" w:vAnchor="text" w:hAnchor="margin" w:xAlign="right" w:y="1"/>
      <w:rPr>
        <w:rStyle w:val="ab"/>
      </w:rPr>
    </w:pPr>
  </w:p>
  <w:p w:rsidR="000611E1" w:rsidRDefault="000611E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E1" w:rsidRDefault="006E735B">
    <w:pPr>
      <w:pStyle w:val="a6"/>
      <w:framePr w:wrap="around" w:vAnchor="text" w:hAnchor="margin" w:xAlign="right" w:y="1"/>
      <w:rPr>
        <w:rStyle w:val="ab"/>
      </w:rPr>
    </w:pPr>
    <w:r>
      <w:rPr>
        <w:rStyle w:val="ab"/>
        <w:noProof/>
      </w:rPr>
      <w:t>3</w:t>
    </w:r>
  </w:p>
  <w:p w:rsidR="000611E1" w:rsidRDefault="000611E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631"/>
    <w:multiLevelType w:val="singleLevel"/>
    <w:tmpl w:val="2632A086"/>
    <w:lvl w:ilvl="0">
      <w:start w:val="3"/>
      <w:numFmt w:val="bullet"/>
      <w:lvlText w:val="-"/>
      <w:lvlJc w:val="left"/>
      <w:pPr>
        <w:tabs>
          <w:tab w:val="num" w:pos="1140"/>
        </w:tabs>
        <w:ind w:left="1140" w:hanging="360"/>
      </w:pPr>
      <w:rPr>
        <w:rFonts w:hint="default"/>
      </w:rPr>
    </w:lvl>
  </w:abstractNum>
  <w:abstractNum w:abstractNumId="1">
    <w:nsid w:val="0D010BA4"/>
    <w:multiLevelType w:val="singleLevel"/>
    <w:tmpl w:val="90B88D9C"/>
    <w:lvl w:ilvl="0">
      <w:start w:val="1"/>
      <w:numFmt w:val="decimal"/>
      <w:lvlText w:val="%1)"/>
      <w:lvlJc w:val="left"/>
      <w:pPr>
        <w:tabs>
          <w:tab w:val="num" w:pos="1155"/>
        </w:tabs>
        <w:ind w:left="1155" w:hanging="585"/>
      </w:pPr>
      <w:rPr>
        <w:rFonts w:hint="default"/>
      </w:rPr>
    </w:lvl>
  </w:abstractNum>
  <w:abstractNum w:abstractNumId="2">
    <w:nsid w:val="0F624E1C"/>
    <w:multiLevelType w:val="singleLevel"/>
    <w:tmpl w:val="BAA495A6"/>
    <w:lvl w:ilvl="0">
      <w:start w:val="1"/>
      <w:numFmt w:val="decimal"/>
      <w:lvlText w:val="%1)"/>
      <w:lvlJc w:val="left"/>
      <w:pPr>
        <w:tabs>
          <w:tab w:val="num" w:pos="375"/>
        </w:tabs>
        <w:ind w:left="375" w:hanging="375"/>
      </w:pPr>
      <w:rPr>
        <w:rFonts w:hint="default"/>
      </w:rPr>
    </w:lvl>
  </w:abstractNum>
  <w:abstractNum w:abstractNumId="3">
    <w:nsid w:val="105A7304"/>
    <w:multiLevelType w:val="multilevel"/>
    <w:tmpl w:val="4DE6095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CB9116E"/>
    <w:multiLevelType w:val="singleLevel"/>
    <w:tmpl w:val="93BAD2E8"/>
    <w:lvl w:ilvl="0">
      <w:start w:val="1"/>
      <w:numFmt w:val="decimal"/>
      <w:lvlText w:val="%1."/>
      <w:lvlJc w:val="left"/>
      <w:pPr>
        <w:tabs>
          <w:tab w:val="num" w:pos="1095"/>
        </w:tabs>
        <w:ind w:left="1095" w:hanging="525"/>
      </w:pPr>
      <w:rPr>
        <w:rFonts w:hint="default"/>
      </w:rPr>
    </w:lvl>
  </w:abstractNum>
  <w:abstractNum w:abstractNumId="5">
    <w:nsid w:val="311821E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5E54A43"/>
    <w:multiLevelType w:val="singleLevel"/>
    <w:tmpl w:val="8466A6C4"/>
    <w:lvl w:ilvl="0">
      <w:start w:val="1"/>
      <w:numFmt w:val="decimal"/>
      <w:lvlText w:val="%1."/>
      <w:lvlJc w:val="left"/>
      <w:pPr>
        <w:tabs>
          <w:tab w:val="num" w:pos="1170"/>
        </w:tabs>
        <w:ind w:left="1170" w:hanging="390"/>
      </w:pPr>
      <w:rPr>
        <w:rFonts w:hint="default"/>
      </w:rPr>
    </w:lvl>
  </w:abstractNum>
  <w:abstractNum w:abstractNumId="7">
    <w:nsid w:val="3B5D23A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DAA631C"/>
    <w:multiLevelType w:val="singleLevel"/>
    <w:tmpl w:val="F9EECAFA"/>
    <w:lvl w:ilvl="0">
      <w:numFmt w:val="bullet"/>
      <w:lvlText w:val="-"/>
      <w:lvlJc w:val="left"/>
      <w:pPr>
        <w:tabs>
          <w:tab w:val="num" w:pos="927"/>
        </w:tabs>
        <w:ind w:left="927" w:hanging="360"/>
      </w:pPr>
      <w:rPr>
        <w:rFonts w:hint="default"/>
      </w:rPr>
    </w:lvl>
  </w:abstractNum>
  <w:abstractNum w:abstractNumId="9">
    <w:nsid w:val="48D021F8"/>
    <w:multiLevelType w:val="singleLevel"/>
    <w:tmpl w:val="D1E49752"/>
    <w:lvl w:ilvl="0">
      <w:start w:val="1"/>
      <w:numFmt w:val="decimal"/>
      <w:lvlText w:val="%1."/>
      <w:lvlJc w:val="left"/>
      <w:pPr>
        <w:tabs>
          <w:tab w:val="num" w:pos="930"/>
        </w:tabs>
        <w:ind w:left="930" w:hanging="360"/>
      </w:pPr>
      <w:rPr>
        <w:rFonts w:hint="default"/>
      </w:rPr>
    </w:lvl>
  </w:abstractNum>
  <w:abstractNum w:abstractNumId="10">
    <w:nsid w:val="4C104E76"/>
    <w:multiLevelType w:val="singleLevel"/>
    <w:tmpl w:val="75A848FA"/>
    <w:lvl w:ilvl="0">
      <w:start w:val="1"/>
      <w:numFmt w:val="decimal"/>
      <w:lvlText w:val="%1)"/>
      <w:lvlJc w:val="left"/>
      <w:pPr>
        <w:tabs>
          <w:tab w:val="num" w:pos="1005"/>
        </w:tabs>
        <w:ind w:left="1005" w:hanging="360"/>
      </w:pPr>
      <w:rPr>
        <w:rFonts w:hint="default"/>
      </w:rPr>
    </w:lvl>
  </w:abstractNum>
  <w:abstractNum w:abstractNumId="11">
    <w:nsid w:val="4D54589C"/>
    <w:multiLevelType w:val="singleLevel"/>
    <w:tmpl w:val="2632A086"/>
    <w:lvl w:ilvl="0">
      <w:start w:val="3"/>
      <w:numFmt w:val="bullet"/>
      <w:lvlText w:val="-"/>
      <w:lvlJc w:val="left"/>
      <w:pPr>
        <w:tabs>
          <w:tab w:val="num" w:pos="1140"/>
        </w:tabs>
        <w:ind w:left="1140" w:hanging="360"/>
      </w:pPr>
      <w:rPr>
        <w:rFonts w:hint="default"/>
      </w:rPr>
    </w:lvl>
  </w:abstractNum>
  <w:abstractNum w:abstractNumId="12">
    <w:nsid w:val="54C67E82"/>
    <w:multiLevelType w:val="singleLevel"/>
    <w:tmpl w:val="2632A086"/>
    <w:lvl w:ilvl="0">
      <w:start w:val="3"/>
      <w:numFmt w:val="bullet"/>
      <w:lvlText w:val="-"/>
      <w:lvlJc w:val="left"/>
      <w:pPr>
        <w:tabs>
          <w:tab w:val="num" w:pos="1140"/>
        </w:tabs>
        <w:ind w:left="1140" w:hanging="360"/>
      </w:pPr>
      <w:rPr>
        <w:rFonts w:hint="default"/>
      </w:rPr>
    </w:lvl>
  </w:abstractNum>
  <w:abstractNum w:abstractNumId="13">
    <w:nsid w:val="567B04E2"/>
    <w:multiLevelType w:val="singleLevel"/>
    <w:tmpl w:val="0419000F"/>
    <w:lvl w:ilvl="0">
      <w:start w:val="1"/>
      <w:numFmt w:val="decimal"/>
      <w:lvlText w:val="%1."/>
      <w:lvlJc w:val="left"/>
      <w:pPr>
        <w:tabs>
          <w:tab w:val="num" w:pos="360"/>
        </w:tabs>
        <w:ind w:left="360" w:hanging="360"/>
      </w:pPr>
    </w:lvl>
  </w:abstractNum>
  <w:abstractNum w:abstractNumId="14">
    <w:nsid w:val="628B45B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1"/>
  </w:num>
  <w:num w:numId="3">
    <w:abstractNumId w:val="13"/>
  </w:num>
  <w:num w:numId="4">
    <w:abstractNumId w:val="1"/>
  </w:num>
  <w:num w:numId="5">
    <w:abstractNumId w:val="4"/>
  </w:num>
  <w:num w:numId="6">
    <w:abstractNumId w:val="9"/>
  </w:num>
  <w:num w:numId="7">
    <w:abstractNumId w:val="12"/>
  </w:num>
  <w:num w:numId="8">
    <w:abstractNumId w:val="0"/>
  </w:num>
  <w:num w:numId="9">
    <w:abstractNumId w:val="6"/>
  </w:num>
  <w:num w:numId="10">
    <w:abstractNumId w:val="8"/>
  </w:num>
  <w:num w:numId="11">
    <w:abstractNumId w:val="10"/>
  </w:num>
  <w:num w:numId="12">
    <w:abstractNumId w:val="2"/>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noLead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35B"/>
    <w:rsid w:val="000611E1"/>
    <w:rsid w:val="00287FF5"/>
    <w:rsid w:val="006E735B"/>
    <w:rsid w:val="00AE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0BFDC-0A9E-4D46-9809-915DCFB2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both"/>
      <w:outlineLvl w:val="1"/>
    </w:pPr>
    <w:rPr>
      <w:i/>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ind w:firstLine="567"/>
      <w:jc w:val="center"/>
      <w:outlineLvl w:val="3"/>
    </w:pPr>
    <w:rPr>
      <w:i/>
      <w:sz w:val="28"/>
    </w:rPr>
  </w:style>
  <w:style w:type="paragraph" w:styleId="5">
    <w:name w:val="heading 5"/>
    <w:basedOn w:val="a"/>
    <w:next w:val="a"/>
    <w:qFormat/>
    <w:pPr>
      <w:keepNext/>
      <w:spacing w:line="360" w:lineRule="auto"/>
      <w:ind w:firstLine="567"/>
      <w:jc w:val="both"/>
      <w:outlineLvl w:val="4"/>
    </w:pPr>
    <w:rPr>
      <w:i/>
      <w:sz w:val="28"/>
    </w:rPr>
  </w:style>
  <w:style w:type="paragraph" w:styleId="6">
    <w:name w:val="heading 6"/>
    <w:basedOn w:val="a"/>
    <w:next w:val="a"/>
    <w:qFormat/>
    <w:pPr>
      <w:keepNext/>
      <w:spacing w:line="360" w:lineRule="auto"/>
      <w:ind w:firstLine="709"/>
      <w:jc w:val="both"/>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32"/>
    </w:rPr>
  </w:style>
  <w:style w:type="paragraph" w:styleId="a4">
    <w:name w:val="Subtitle"/>
    <w:basedOn w:val="a"/>
    <w:qFormat/>
    <w:pPr>
      <w:jc w:val="both"/>
    </w:pPr>
    <w:rPr>
      <w:sz w:val="28"/>
    </w:rPr>
  </w:style>
  <w:style w:type="paragraph" w:styleId="a5">
    <w:name w:val="Body Text"/>
    <w:basedOn w:val="a"/>
    <w:semiHidden/>
    <w:pPr>
      <w:jc w:val="both"/>
    </w:pPr>
    <w:rPr>
      <w:sz w:val="28"/>
    </w:rPr>
  </w:style>
  <w:style w:type="paragraph" w:styleId="20">
    <w:name w:val="Body Text 2"/>
    <w:basedOn w:val="a"/>
    <w:semiHidden/>
    <w:pPr>
      <w:jc w:val="both"/>
    </w:pPr>
    <w:rPr>
      <w:i/>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annotation reference"/>
    <w:semiHidden/>
    <w:rPr>
      <w:sz w:val="16"/>
    </w:rPr>
  </w:style>
  <w:style w:type="paragraph" w:styleId="a9">
    <w:name w:val="annotation text"/>
    <w:basedOn w:val="a"/>
    <w:semiHidden/>
  </w:style>
  <w:style w:type="paragraph" w:styleId="aa">
    <w:name w:val="Body Text Indent"/>
    <w:basedOn w:val="a"/>
    <w:semiHidden/>
    <w:pPr>
      <w:ind w:firstLine="284"/>
      <w:jc w:val="both"/>
    </w:pPr>
    <w:rPr>
      <w:sz w:val="28"/>
    </w:rPr>
  </w:style>
  <w:style w:type="paragraph" w:styleId="21">
    <w:name w:val="Body Text Indent 2"/>
    <w:basedOn w:val="a"/>
    <w:semiHidden/>
    <w:pPr>
      <w:spacing w:line="360" w:lineRule="auto"/>
      <w:ind w:firstLine="113"/>
      <w:jc w:val="both"/>
    </w:pPr>
    <w:rPr>
      <w:sz w:val="28"/>
    </w:rPr>
  </w:style>
  <w:style w:type="paragraph" w:styleId="30">
    <w:name w:val="Body Text Indent 3"/>
    <w:basedOn w:val="a"/>
    <w:semiHidden/>
    <w:pPr>
      <w:spacing w:line="360" w:lineRule="auto"/>
      <w:ind w:firstLine="624"/>
      <w:jc w:val="both"/>
    </w:pPr>
    <w:rPr>
      <w:sz w:val="28"/>
    </w:rPr>
  </w:style>
  <w:style w:type="character" w:styleId="ab">
    <w:name w:val="page number"/>
    <w:basedOn w:val="a0"/>
    <w:semiHidden/>
  </w:style>
  <w:style w:type="paragraph" w:styleId="ac">
    <w:name w:val="footnote text"/>
    <w:basedOn w:val="a"/>
    <w:semiHidden/>
  </w:style>
  <w:style w:type="character" w:styleId="ad">
    <w:name w:val="footnote reference"/>
    <w:semiHidden/>
    <w:rPr>
      <w:vertAlign w:val="superscript"/>
    </w:rPr>
  </w:style>
  <w:style w:type="paragraph" w:styleId="ae">
    <w:name w:val="endnote text"/>
    <w:basedOn w:val="a"/>
    <w:semiHidden/>
  </w:style>
  <w:style w:type="character" w:styleId="af">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15765</Words>
  <Characters>89865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УВД Ленинского АТО</Company>
  <LinksUpToDate>false</LinksUpToDate>
  <CharactersWithSpaces>105420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УВД</dc:creator>
  <cp:keywords/>
  <cp:lastModifiedBy>admin</cp:lastModifiedBy>
  <cp:revision>2</cp:revision>
  <cp:lastPrinted>2000-06-07T15:08:00Z</cp:lastPrinted>
  <dcterms:created xsi:type="dcterms:W3CDTF">2014-02-06T15:24:00Z</dcterms:created>
  <dcterms:modified xsi:type="dcterms:W3CDTF">2014-02-06T15:24:00Z</dcterms:modified>
</cp:coreProperties>
</file>