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C9" w:rsidRDefault="007C7CC9" w:rsidP="00503E06">
      <w:pPr>
        <w:spacing w:line="360" w:lineRule="auto"/>
        <w:ind w:firstLine="709"/>
        <w:jc w:val="both"/>
        <w:rPr>
          <w:color w:val="000000"/>
          <w:sz w:val="28"/>
          <w:szCs w:val="24"/>
        </w:rPr>
      </w:pPr>
    </w:p>
    <w:p w:rsidR="00BC55BE" w:rsidRDefault="00BC55BE" w:rsidP="00503E06">
      <w:pPr>
        <w:spacing w:line="360" w:lineRule="auto"/>
        <w:ind w:firstLine="709"/>
        <w:jc w:val="both"/>
        <w:rPr>
          <w:color w:val="000000"/>
          <w:sz w:val="28"/>
          <w:szCs w:val="24"/>
        </w:rPr>
      </w:pPr>
    </w:p>
    <w:p w:rsidR="00BC55BE" w:rsidRPr="00503E06" w:rsidRDefault="00BC55BE" w:rsidP="00503E06">
      <w:pPr>
        <w:spacing w:line="360" w:lineRule="auto"/>
        <w:ind w:firstLine="709"/>
        <w:jc w:val="both"/>
        <w:rPr>
          <w:color w:val="000000"/>
          <w:sz w:val="28"/>
          <w:szCs w:val="24"/>
        </w:rPr>
      </w:pPr>
    </w:p>
    <w:p w:rsidR="007C7CC9" w:rsidRPr="00503E06" w:rsidRDefault="007C7CC9" w:rsidP="00503E06">
      <w:pPr>
        <w:spacing w:line="360" w:lineRule="auto"/>
        <w:ind w:firstLine="709"/>
        <w:jc w:val="both"/>
        <w:rPr>
          <w:color w:val="000000"/>
          <w:sz w:val="28"/>
          <w:szCs w:val="24"/>
        </w:rPr>
      </w:pPr>
    </w:p>
    <w:p w:rsidR="007C7CC9" w:rsidRPr="00503E06" w:rsidRDefault="007C7CC9" w:rsidP="00503E06">
      <w:pPr>
        <w:spacing w:line="360" w:lineRule="auto"/>
        <w:ind w:firstLine="709"/>
        <w:jc w:val="both"/>
        <w:rPr>
          <w:color w:val="000000"/>
          <w:sz w:val="28"/>
          <w:szCs w:val="24"/>
        </w:rPr>
      </w:pPr>
    </w:p>
    <w:p w:rsidR="007C7CC9" w:rsidRPr="00503E06" w:rsidRDefault="007C7CC9" w:rsidP="00503E06">
      <w:pPr>
        <w:spacing w:line="360" w:lineRule="auto"/>
        <w:ind w:firstLine="709"/>
        <w:jc w:val="both"/>
        <w:rPr>
          <w:color w:val="000000"/>
          <w:sz w:val="28"/>
          <w:szCs w:val="24"/>
        </w:rPr>
      </w:pPr>
    </w:p>
    <w:p w:rsidR="007C7CC9" w:rsidRPr="00503E06" w:rsidRDefault="007C7CC9" w:rsidP="00503E06">
      <w:pPr>
        <w:spacing w:line="360" w:lineRule="auto"/>
        <w:ind w:firstLine="709"/>
        <w:jc w:val="both"/>
        <w:rPr>
          <w:color w:val="000000"/>
          <w:sz w:val="28"/>
          <w:szCs w:val="24"/>
        </w:rPr>
      </w:pPr>
    </w:p>
    <w:p w:rsidR="007C7CC9" w:rsidRPr="00503E06" w:rsidRDefault="007C7CC9" w:rsidP="00503E06">
      <w:pPr>
        <w:spacing w:line="360" w:lineRule="auto"/>
        <w:ind w:firstLine="709"/>
        <w:jc w:val="both"/>
        <w:rPr>
          <w:color w:val="000000"/>
          <w:sz w:val="28"/>
          <w:szCs w:val="24"/>
        </w:rPr>
      </w:pPr>
    </w:p>
    <w:p w:rsidR="007C7CC9" w:rsidRPr="00503E06" w:rsidRDefault="007C7CC9" w:rsidP="00503E06">
      <w:pPr>
        <w:spacing w:line="360" w:lineRule="auto"/>
        <w:ind w:firstLine="709"/>
        <w:jc w:val="both"/>
        <w:rPr>
          <w:color w:val="000000"/>
          <w:sz w:val="28"/>
          <w:szCs w:val="36"/>
        </w:rPr>
      </w:pPr>
    </w:p>
    <w:p w:rsidR="007C7CC9" w:rsidRPr="00503E06" w:rsidRDefault="007C7CC9" w:rsidP="00503E06">
      <w:pPr>
        <w:spacing w:line="360" w:lineRule="auto"/>
        <w:ind w:firstLine="709"/>
        <w:jc w:val="both"/>
        <w:rPr>
          <w:color w:val="000000"/>
          <w:sz w:val="28"/>
          <w:szCs w:val="36"/>
        </w:rPr>
      </w:pPr>
    </w:p>
    <w:p w:rsidR="007C7CC9" w:rsidRPr="00503E06" w:rsidRDefault="007C7CC9" w:rsidP="00503E06">
      <w:pPr>
        <w:spacing w:line="360" w:lineRule="auto"/>
        <w:ind w:firstLine="709"/>
        <w:jc w:val="both"/>
        <w:rPr>
          <w:color w:val="000000"/>
          <w:sz w:val="28"/>
          <w:szCs w:val="36"/>
        </w:rPr>
      </w:pPr>
    </w:p>
    <w:p w:rsidR="007C7CC9" w:rsidRPr="00503E06" w:rsidRDefault="00BD6AA3" w:rsidP="00BC55BE">
      <w:pPr>
        <w:spacing w:line="360" w:lineRule="auto"/>
        <w:jc w:val="center"/>
        <w:rPr>
          <w:color w:val="000000"/>
          <w:sz w:val="28"/>
          <w:szCs w:val="28"/>
        </w:rPr>
      </w:pPr>
      <w:r w:rsidRPr="00503E06">
        <w:rPr>
          <w:b/>
          <w:color w:val="000000"/>
          <w:sz w:val="28"/>
          <w:szCs w:val="28"/>
        </w:rPr>
        <w:t>КРИМИНАЛИСТИЧЕСКОЕ ИССЛЕДОВАНИЕ ДОКУМЕНТОВ</w:t>
      </w:r>
    </w:p>
    <w:p w:rsidR="007C7CC9" w:rsidRPr="00503E06" w:rsidRDefault="007C7CC9" w:rsidP="00503E06">
      <w:pPr>
        <w:spacing w:line="360" w:lineRule="auto"/>
        <w:ind w:firstLine="709"/>
        <w:jc w:val="both"/>
        <w:rPr>
          <w:color w:val="000000"/>
          <w:sz w:val="28"/>
          <w:szCs w:val="24"/>
        </w:rPr>
      </w:pPr>
    </w:p>
    <w:p w:rsidR="007C7CC9" w:rsidRPr="00503E06" w:rsidRDefault="007C7CC9" w:rsidP="00503E06">
      <w:pPr>
        <w:spacing w:line="360" w:lineRule="auto"/>
        <w:ind w:firstLine="709"/>
        <w:jc w:val="both"/>
        <w:rPr>
          <w:color w:val="000000"/>
          <w:sz w:val="28"/>
          <w:szCs w:val="24"/>
        </w:rPr>
      </w:pPr>
    </w:p>
    <w:p w:rsidR="00A27102" w:rsidRPr="00503E06" w:rsidRDefault="00BC55BE" w:rsidP="00503E06">
      <w:pPr>
        <w:autoSpaceDE w:val="0"/>
        <w:autoSpaceDN w:val="0"/>
        <w:adjustRightInd w:val="0"/>
        <w:spacing w:line="360" w:lineRule="auto"/>
        <w:ind w:firstLine="709"/>
        <w:jc w:val="both"/>
        <w:rPr>
          <w:b/>
          <w:bCs/>
          <w:color w:val="000000"/>
          <w:sz w:val="28"/>
          <w:szCs w:val="24"/>
        </w:rPr>
      </w:pPr>
      <w:r>
        <w:rPr>
          <w:color w:val="000000"/>
          <w:sz w:val="28"/>
          <w:szCs w:val="24"/>
        </w:rPr>
        <w:br w:type="page"/>
      </w:r>
      <w:r w:rsidR="00B80B17" w:rsidRPr="00503E06">
        <w:rPr>
          <w:b/>
          <w:bCs/>
          <w:color w:val="000000"/>
          <w:sz w:val="28"/>
          <w:szCs w:val="24"/>
        </w:rPr>
        <w:t>Введение</w:t>
      </w:r>
    </w:p>
    <w:p w:rsidR="00B80B17" w:rsidRPr="00503E06" w:rsidRDefault="00B80B17" w:rsidP="00503E06">
      <w:pPr>
        <w:autoSpaceDE w:val="0"/>
        <w:autoSpaceDN w:val="0"/>
        <w:adjustRightInd w:val="0"/>
        <w:spacing w:line="360" w:lineRule="auto"/>
        <w:ind w:firstLine="709"/>
        <w:jc w:val="both"/>
        <w:rPr>
          <w:color w:val="000000"/>
          <w:sz w:val="28"/>
          <w:szCs w:val="24"/>
        </w:rPr>
      </w:pPr>
    </w:p>
    <w:p w:rsidR="00A27102" w:rsidRPr="00503E06" w:rsidRDefault="00A27102" w:rsidP="00503E06">
      <w:pPr>
        <w:autoSpaceDE w:val="0"/>
        <w:autoSpaceDN w:val="0"/>
        <w:adjustRightInd w:val="0"/>
        <w:spacing w:line="360" w:lineRule="auto"/>
        <w:ind w:firstLine="709"/>
        <w:jc w:val="both"/>
        <w:rPr>
          <w:iCs/>
          <w:color w:val="000000"/>
          <w:sz w:val="28"/>
          <w:szCs w:val="24"/>
        </w:rPr>
      </w:pPr>
      <w:r w:rsidRPr="00503E06">
        <w:rPr>
          <w:bCs/>
          <w:color w:val="000000"/>
          <w:sz w:val="28"/>
          <w:szCs w:val="24"/>
        </w:rPr>
        <w:t>Криминалистика</w:t>
      </w:r>
      <w:r w:rsidRPr="00503E06">
        <w:rPr>
          <w:color w:val="000000"/>
          <w:sz w:val="28"/>
          <w:szCs w:val="24"/>
        </w:rPr>
        <w:t xml:space="preserve"> – это наука о закономерностях механизма преступления, возникновения информации о преступлении и его участниках, а также закономерностях собирания, исследования, оценки и использования доказательств и основанных на познании этих закономерностей средствах и методах раскрытия, расследования и предотвращения преступлений.</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Собирание доказательств </w:t>
      </w:r>
      <w:r w:rsidRPr="00503E06">
        <w:rPr>
          <w:color w:val="000000"/>
          <w:sz w:val="28"/>
          <w:szCs w:val="24"/>
        </w:rPr>
        <w:t>состоит из таких этапов, как обнаружение (отыскание) доказательств; их фиксация (закрепление); изъятие и упаковка доказательств.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Исследование доказательств</w:t>
      </w:r>
      <w:r w:rsidRPr="00503E06">
        <w:rPr>
          <w:color w:val="000000"/>
          <w:sz w:val="28"/>
          <w:szCs w:val="24"/>
        </w:rPr>
        <w:t xml:space="preserve"> – это познание их содержания лицом, наделенным соответствующими полномочиями, проверка их достоверности и согласуемости с другими доказательствами, собранными по уголовному делу.</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Объектами криминалистики</w:t>
      </w:r>
      <w:r w:rsidRPr="00503E06">
        <w:rPr>
          <w:color w:val="000000"/>
          <w:sz w:val="28"/>
          <w:szCs w:val="24"/>
        </w:rPr>
        <w:t xml:space="preserve"> являются факты, процессы, явления, в которых проявляется действие рассмотренных закономерностей: преступная деятельность, материальные объекты (вещественные доказательства), деятельность по раскрытию и расследованию преступлений, процессы формирования и дачи показаний участниками уголовного процесса (потерпевшим, свидетелем, обвиняемым и др.), тактические приемы проведения следственных действий </w:t>
      </w:r>
      <w:r w:rsidR="00503E06">
        <w:rPr>
          <w:color w:val="000000"/>
          <w:sz w:val="28"/>
          <w:szCs w:val="24"/>
        </w:rPr>
        <w:t>и т.п.</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bCs/>
          <w:color w:val="000000"/>
          <w:sz w:val="28"/>
          <w:szCs w:val="24"/>
        </w:rPr>
        <w:t>Общая теория криминалистики</w:t>
      </w:r>
      <w:r w:rsidRPr="00503E06">
        <w:rPr>
          <w:color w:val="000000"/>
          <w:sz w:val="28"/>
          <w:szCs w:val="24"/>
        </w:rPr>
        <w:t xml:space="preserve"> – методологическая основа криминалистики, включающая систему ее мировоззренческих принципов, частных теорий, понятий, категорий, терминов,</w:t>
      </w:r>
      <w:r w:rsidR="00503E06">
        <w:rPr>
          <w:color w:val="000000"/>
          <w:sz w:val="28"/>
          <w:szCs w:val="24"/>
        </w:rPr>
        <w:t xml:space="preserve"> </w:t>
      </w:r>
      <w:r w:rsidRPr="00503E06">
        <w:rPr>
          <w:color w:val="000000"/>
          <w:sz w:val="28"/>
          <w:szCs w:val="24"/>
        </w:rPr>
        <w:t>методов</w:t>
      </w:r>
      <w:r w:rsidR="000D121D" w:rsidRPr="00503E06">
        <w:rPr>
          <w:rStyle w:val="aa"/>
          <w:color w:val="000000"/>
          <w:sz w:val="28"/>
          <w:szCs w:val="24"/>
        </w:rPr>
        <w:footnoteReference w:id="1"/>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Прежде всего, в общую теорию входят </w:t>
      </w:r>
      <w:r w:rsidRPr="00503E06">
        <w:rPr>
          <w:iCs/>
          <w:color w:val="000000"/>
          <w:sz w:val="28"/>
          <w:szCs w:val="24"/>
        </w:rPr>
        <w:t>криминалистические учения и частные теории</w:t>
      </w:r>
      <w:r w:rsidRPr="00503E06">
        <w:rPr>
          <w:color w:val="000000"/>
          <w:sz w:val="28"/>
          <w:szCs w:val="24"/>
        </w:rPr>
        <w:t>, которые изучают отдельные стороны (части) предмета криминалистики (например, теория криминалистической идентификации и диагностики, криминалистическое учение о способе преступления, криминалистической характеристике, версиях и планировании расследования преступлений).</w:t>
      </w:r>
    </w:p>
    <w:p w:rsidR="00A27102" w:rsidRPr="00503E06" w:rsidRDefault="00A27102" w:rsidP="00503E06">
      <w:pPr>
        <w:autoSpaceDE w:val="0"/>
        <w:autoSpaceDN w:val="0"/>
        <w:adjustRightInd w:val="0"/>
        <w:spacing w:line="360" w:lineRule="auto"/>
        <w:ind w:firstLine="709"/>
        <w:jc w:val="both"/>
        <w:rPr>
          <w:iCs/>
          <w:color w:val="000000"/>
          <w:sz w:val="28"/>
          <w:szCs w:val="24"/>
        </w:rPr>
      </w:pPr>
      <w:r w:rsidRPr="00503E06">
        <w:rPr>
          <w:color w:val="000000"/>
          <w:sz w:val="28"/>
          <w:szCs w:val="24"/>
        </w:rPr>
        <w:t xml:space="preserve">Составными элементами общей теории являются </w:t>
      </w:r>
      <w:r w:rsidRPr="00503E06">
        <w:rPr>
          <w:iCs/>
          <w:color w:val="000000"/>
          <w:sz w:val="28"/>
          <w:szCs w:val="24"/>
        </w:rPr>
        <w:t>учение о языке криминалистики</w:t>
      </w:r>
      <w:r w:rsidRPr="00503E06">
        <w:rPr>
          <w:color w:val="000000"/>
          <w:sz w:val="28"/>
          <w:szCs w:val="24"/>
        </w:rPr>
        <w:t xml:space="preserve"> (система понятий, терминов, определений, категорий), </w:t>
      </w:r>
      <w:r w:rsidRPr="00503E06">
        <w:rPr>
          <w:iCs/>
          <w:color w:val="000000"/>
          <w:sz w:val="28"/>
          <w:szCs w:val="24"/>
        </w:rPr>
        <w:t>криминалистическая систематика</w:t>
      </w:r>
      <w:r w:rsidRPr="00503E06">
        <w:rPr>
          <w:color w:val="000000"/>
          <w:sz w:val="28"/>
          <w:szCs w:val="24"/>
        </w:rPr>
        <w:t xml:space="preserve"> (систематизация накопленных знаний с целью построения классификаций различных объектов – криминалистических версий, следов, признаков почерка, внешности человека, оружия и др.), </w:t>
      </w:r>
      <w:r w:rsidRPr="00503E06">
        <w:rPr>
          <w:iCs/>
          <w:color w:val="000000"/>
          <w:sz w:val="28"/>
          <w:szCs w:val="24"/>
        </w:rPr>
        <w:t>учение о методах криминалистики.</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bCs/>
          <w:color w:val="000000"/>
          <w:sz w:val="28"/>
          <w:szCs w:val="24"/>
        </w:rPr>
        <w:t>Криминалистическая техника</w:t>
      </w:r>
      <w:r w:rsidRPr="00503E06">
        <w:rPr>
          <w:color w:val="000000"/>
          <w:sz w:val="28"/>
          <w:szCs w:val="24"/>
        </w:rPr>
        <w:t xml:space="preserve"> – раздел криминалистики, представляющий систему научных положений и основанных на них технических (в широком смысле) средств, приемов и методов собирания и исследования доказательств в целях раскрытия, расследования и предупреждения преступлений</w:t>
      </w:r>
      <w:r w:rsidR="000D121D" w:rsidRPr="00503E06">
        <w:rPr>
          <w:rStyle w:val="aa"/>
          <w:color w:val="000000"/>
          <w:sz w:val="28"/>
          <w:szCs w:val="24"/>
        </w:rPr>
        <w:footnoteReference w:id="2"/>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bCs/>
          <w:color w:val="000000"/>
          <w:sz w:val="28"/>
          <w:szCs w:val="24"/>
        </w:rPr>
        <w:t>Криминалистическая тактика</w:t>
      </w:r>
      <w:r w:rsidRPr="00503E06">
        <w:rPr>
          <w:color w:val="000000"/>
          <w:sz w:val="28"/>
          <w:szCs w:val="24"/>
        </w:rPr>
        <w:t xml:space="preserve"> – система научных положений и основанных на них рекомендаций по организации и планированию предварительного и судебного следствия, определению линии поведения лиц, осуществляющих судебное исследование, приемов проведения процессуальных (в первую очередь, следственных) действий.</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bCs/>
          <w:color w:val="000000"/>
          <w:sz w:val="28"/>
          <w:szCs w:val="24"/>
        </w:rPr>
        <w:t>Криминалистическая методика</w:t>
      </w:r>
      <w:r w:rsidRPr="00503E06">
        <w:rPr>
          <w:color w:val="000000"/>
          <w:sz w:val="28"/>
          <w:szCs w:val="24"/>
        </w:rPr>
        <w:t xml:space="preserve"> – раздел криминалистики, включающий систему научных положений, а также основанные на них методические рекомендации по расследованию и предотвращению краж, грабежей, убийств, мошенничеств, захвата заложников, похищения людей и др., то есть, отдельных видов или групп преступлений.</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Все четыре раздела криминалистики неразрывно связаны между собой. Как было сказано выше, общая теория криминалистики является методологической основой всей науки. Возможности криминалистической техники учитываются при разработке тактики проведения отдельных следственных действий – следственного осмотра, допроса, следственного эксперимента и др. При разработке частных криминалистических методик учитываются особенности применения технико-криминалистических средств и методов и тактических приемов проведения отдельных следственных действий в процессе расследования отдельных видов преступлений.</w:t>
      </w:r>
    </w:p>
    <w:p w:rsidR="00E012E9" w:rsidRPr="00503E06" w:rsidRDefault="00E012E9" w:rsidP="00503E06">
      <w:pPr>
        <w:autoSpaceDE w:val="0"/>
        <w:autoSpaceDN w:val="0"/>
        <w:adjustRightInd w:val="0"/>
        <w:spacing w:line="360" w:lineRule="auto"/>
        <w:ind w:firstLine="709"/>
        <w:jc w:val="both"/>
        <w:rPr>
          <w:color w:val="000000"/>
          <w:sz w:val="28"/>
          <w:szCs w:val="24"/>
        </w:rPr>
      </w:pPr>
    </w:p>
    <w:p w:rsidR="00987CD8" w:rsidRPr="00503E06" w:rsidRDefault="00987CD8" w:rsidP="00503E06">
      <w:pPr>
        <w:autoSpaceDE w:val="0"/>
        <w:autoSpaceDN w:val="0"/>
        <w:adjustRightInd w:val="0"/>
        <w:spacing w:line="360" w:lineRule="auto"/>
        <w:ind w:firstLine="709"/>
        <w:jc w:val="both"/>
        <w:rPr>
          <w:color w:val="000000"/>
          <w:sz w:val="28"/>
          <w:szCs w:val="24"/>
        </w:rPr>
      </w:pPr>
    </w:p>
    <w:p w:rsidR="00B80B17" w:rsidRPr="00503E06" w:rsidRDefault="00BC55BE" w:rsidP="00503E06">
      <w:pPr>
        <w:autoSpaceDE w:val="0"/>
        <w:autoSpaceDN w:val="0"/>
        <w:adjustRightInd w:val="0"/>
        <w:spacing w:line="360" w:lineRule="auto"/>
        <w:ind w:firstLine="709"/>
        <w:jc w:val="both"/>
        <w:rPr>
          <w:b/>
          <w:bCs/>
          <w:color w:val="000000"/>
          <w:sz w:val="28"/>
          <w:szCs w:val="24"/>
        </w:rPr>
      </w:pPr>
      <w:bookmarkStart w:id="0" w:name="_Toc98906606"/>
      <w:r>
        <w:rPr>
          <w:bCs/>
          <w:color w:val="000000"/>
          <w:sz w:val="28"/>
          <w:szCs w:val="24"/>
        </w:rPr>
        <w:br w:type="page"/>
      </w:r>
      <w:bookmarkStart w:id="1" w:name="_Toc98906607"/>
      <w:bookmarkEnd w:id="0"/>
      <w:r>
        <w:rPr>
          <w:b/>
          <w:bCs/>
          <w:color w:val="000000"/>
          <w:sz w:val="28"/>
          <w:szCs w:val="24"/>
        </w:rPr>
        <w:t>1.</w:t>
      </w:r>
      <w:r w:rsidR="00A27102" w:rsidRPr="00503E06">
        <w:rPr>
          <w:b/>
          <w:bCs/>
          <w:color w:val="000000"/>
          <w:sz w:val="28"/>
          <w:szCs w:val="24"/>
        </w:rPr>
        <w:t xml:space="preserve"> Система криминалистического исследования документов. Понятие и виды документов</w:t>
      </w:r>
      <w:bookmarkEnd w:id="1"/>
    </w:p>
    <w:p w:rsidR="00B80B17" w:rsidRPr="00503E06" w:rsidRDefault="00B80B17" w:rsidP="00503E06">
      <w:pPr>
        <w:autoSpaceDE w:val="0"/>
        <w:autoSpaceDN w:val="0"/>
        <w:adjustRightInd w:val="0"/>
        <w:spacing w:line="360" w:lineRule="auto"/>
        <w:ind w:firstLine="709"/>
        <w:jc w:val="both"/>
        <w:rPr>
          <w:color w:val="000000"/>
          <w:sz w:val="28"/>
          <w:szCs w:val="24"/>
        </w:rPr>
      </w:pP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Система криминалистического исследования документов включает: а) криминалистическое исследование письма и б) технико-криминалистическое исследование документов.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При этом объектами исследования в том и другом случаях являются документы.</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Под </w:t>
      </w:r>
      <w:r w:rsidRPr="00503E06">
        <w:rPr>
          <w:bCs/>
          <w:color w:val="000000"/>
          <w:sz w:val="28"/>
          <w:szCs w:val="24"/>
        </w:rPr>
        <w:t>документом</w:t>
      </w:r>
      <w:r w:rsidRPr="00503E06">
        <w:rPr>
          <w:color w:val="000000"/>
          <w:sz w:val="28"/>
          <w:szCs w:val="24"/>
        </w:rPr>
        <w:t xml:space="preserve"> в широком смысле понимают объект, в котором с помощью одного или нескольких средств фиксации отражены сведения о каких-либо фактах, имеющих значение для расследования преступления</w:t>
      </w:r>
      <w:r w:rsidR="000D121D" w:rsidRPr="00503E06">
        <w:rPr>
          <w:rStyle w:val="aa"/>
          <w:color w:val="000000"/>
          <w:sz w:val="28"/>
          <w:szCs w:val="24"/>
        </w:rPr>
        <w:footnoteReference w:id="3"/>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В соотве</w:t>
      </w:r>
      <w:r w:rsidR="00CA6A8E" w:rsidRPr="00503E06">
        <w:rPr>
          <w:color w:val="000000"/>
          <w:sz w:val="28"/>
          <w:szCs w:val="24"/>
        </w:rPr>
        <w:t>т</w:t>
      </w:r>
      <w:r w:rsidRPr="00503E06">
        <w:rPr>
          <w:color w:val="000000"/>
          <w:sz w:val="28"/>
          <w:szCs w:val="24"/>
        </w:rPr>
        <w:t>ствии со ст.</w:t>
      </w:r>
      <w:r w:rsidR="00503E06">
        <w:rPr>
          <w:color w:val="000000"/>
          <w:sz w:val="28"/>
          <w:szCs w:val="24"/>
        </w:rPr>
        <w:t> </w:t>
      </w:r>
      <w:r w:rsidR="00503E06" w:rsidRPr="00503E06">
        <w:rPr>
          <w:color w:val="000000"/>
          <w:sz w:val="28"/>
          <w:szCs w:val="24"/>
        </w:rPr>
        <w:t>8</w:t>
      </w:r>
      <w:r w:rsidRPr="00503E06">
        <w:rPr>
          <w:color w:val="000000"/>
          <w:sz w:val="28"/>
          <w:szCs w:val="24"/>
        </w:rPr>
        <w:t>4 УПК РФ документы являются доказательствами, если изложенные в них сведения имеют значение для уголовного дела. При этом первостепенное значение имеет содержание документов (например, в случае использования чужих водительских прав).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В соответствии со ст.</w:t>
      </w:r>
      <w:r w:rsidR="00503E06">
        <w:rPr>
          <w:color w:val="000000"/>
          <w:sz w:val="28"/>
          <w:szCs w:val="24"/>
        </w:rPr>
        <w:t> </w:t>
      </w:r>
      <w:r w:rsidR="00503E06" w:rsidRPr="00503E06">
        <w:rPr>
          <w:color w:val="000000"/>
          <w:sz w:val="28"/>
          <w:szCs w:val="24"/>
        </w:rPr>
        <w:t>8</w:t>
      </w:r>
      <w:r w:rsidRPr="00503E06">
        <w:rPr>
          <w:color w:val="000000"/>
          <w:sz w:val="28"/>
          <w:szCs w:val="24"/>
        </w:rPr>
        <w:t xml:space="preserve">1 УПК РФ вещественными доказательствами являются документы, которые служили орудиями преступления или сохранили на себе следы преступления, были объектами преступных действий, а также все другие документы, которые могут служить средствами к обнаружению преступления, установлению фактических обстоятельств дела, выявлению виновных </w:t>
      </w:r>
      <w:r w:rsidR="00503E06">
        <w:rPr>
          <w:color w:val="000000"/>
          <w:sz w:val="28"/>
          <w:szCs w:val="24"/>
        </w:rPr>
        <w:t>и т.п.</w:t>
      </w:r>
      <w:r w:rsidRPr="00503E06">
        <w:rPr>
          <w:color w:val="000000"/>
          <w:sz w:val="28"/>
          <w:szCs w:val="24"/>
        </w:rPr>
        <w:t xml:space="preserve"> (например, в документе имеются признаки переклейки фотокарточки).</w:t>
      </w:r>
    </w:p>
    <w:p w:rsidR="00A27102" w:rsidRPr="00503E06" w:rsidRDefault="00A27102" w:rsidP="00503E06">
      <w:pPr>
        <w:autoSpaceDE w:val="0"/>
        <w:autoSpaceDN w:val="0"/>
        <w:adjustRightInd w:val="0"/>
        <w:spacing w:line="360" w:lineRule="auto"/>
        <w:ind w:firstLine="709"/>
        <w:jc w:val="both"/>
        <w:rPr>
          <w:color w:val="000000"/>
          <w:sz w:val="28"/>
          <w:szCs w:val="24"/>
          <w:u w:val="single"/>
        </w:rPr>
      </w:pPr>
      <w:r w:rsidRPr="00503E06">
        <w:rPr>
          <w:color w:val="000000"/>
          <w:sz w:val="28"/>
          <w:szCs w:val="24"/>
        </w:rPr>
        <w:t>По</w:t>
      </w:r>
      <w:r w:rsidRPr="00503E06">
        <w:rPr>
          <w:iCs/>
          <w:color w:val="000000"/>
          <w:sz w:val="28"/>
          <w:szCs w:val="24"/>
        </w:rPr>
        <w:t xml:space="preserve"> способу фиксации информации </w:t>
      </w:r>
      <w:r w:rsidRPr="00503E06">
        <w:rPr>
          <w:color w:val="000000"/>
          <w:sz w:val="28"/>
          <w:szCs w:val="24"/>
        </w:rPr>
        <w:t>выделяют следующие виды документов</w:t>
      </w:r>
      <w:r w:rsidRPr="00503E06">
        <w:rPr>
          <w:color w:val="000000"/>
          <w:sz w:val="28"/>
          <w:szCs w:val="24"/>
          <w:u w:val="single"/>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рукописные документы;</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машинописные, типографские тексты и тексты, изготовленные с помощью принтера;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 графические документы (схемы, планы, чертежи </w:t>
      </w:r>
      <w:r w:rsidR="00503E06">
        <w:rPr>
          <w:color w:val="000000"/>
          <w:sz w:val="28"/>
          <w:szCs w:val="24"/>
        </w:rPr>
        <w:t>и т.п.</w:t>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кино-, фото-, видеодокументы;</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 объекты – носители закодированной информации (перфокарты, телеграфные и телетайпные ленты, кодовые росписи ЭВМ </w:t>
      </w:r>
      <w:r w:rsidR="00503E06">
        <w:rPr>
          <w:color w:val="000000"/>
          <w:sz w:val="28"/>
          <w:szCs w:val="24"/>
        </w:rPr>
        <w:t>и т.п.</w:t>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Кроме того, в уголовном судопроизводстве различают документы:</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 </w:t>
      </w:r>
      <w:r w:rsidRPr="00503E06">
        <w:rPr>
          <w:iCs/>
          <w:color w:val="000000"/>
          <w:sz w:val="28"/>
          <w:szCs w:val="24"/>
        </w:rPr>
        <w:t>подлинные,</w:t>
      </w:r>
      <w:r w:rsidRPr="00503E06">
        <w:rPr>
          <w:color w:val="000000"/>
          <w:sz w:val="28"/>
          <w:szCs w:val="24"/>
        </w:rPr>
        <w:t xml:space="preserve"> содержание и реквизиты которых соответствуют действительности. Они могут быть </w:t>
      </w:r>
      <w:r w:rsidRPr="00503E06">
        <w:rPr>
          <w:iCs/>
          <w:color w:val="000000"/>
          <w:sz w:val="28"/>
          <w:szCs w:val="24"/>
        </w:rPr>
        <w:t>действительными и недействительными</w:t>
      </w:r>
      <w:r w:rsidRPr="00503E06">
        <w:rPr>
          <w:color w:val="000000"/>
          <w:sz w:val="28"/>
          <w:szCs w:val="24"/>
        </w:rPr>
        <w:t xml:space="preserve"> (например, паспорт с истекшим сроком действия);</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 </w:t>
      </w:r>
      <w:r w:rsidRPr="00503E06">
        <w:rPr>
          <w:iCs/>
          <w:color w:val="000000"/>
          <w:sz w:val="28"/>
          <w:szCs w:val="24"/>
        </w:rPr>
        <w:t>поддельные (подложные</w:t>
      </w:r>
      <w:r w:rsidRPr="00503E06">
        <w:rPr>
          <w:color w:val="000000"/>
          <w:sz w:val="28"/>
          <w:szCs w:val="24"/>
        </w:rPr>
        <w:t xml:space="preserve">) – реквизиты или содержание которых не соответствуют действительности. Различают два вида подлога: </w:t>
      </w:r>
      <w:r w:rsidRPr="00503E06">
        <w:rPr>
          <w:iCs/>
          <w:color w:val="000000"/>
          <w:sz w:val="28"/>
          <w:szCs w:val="24"/>
        </w:rPr>
        <w:t>интеллектуальный</w:t>
      </w:r>
      <w:r w:rsidRPr="00503E06">
        <w:rPr>
          <w:color w:val="000000"/>
          <w:sz w:val="28"/>
          <w:szCs w:val="24"/>
          <w:u w:val="single"/>
        </w:rPr>
        <w:t xml:space="preserve"> </w:t>
      </w:r>
      <w:r w:rsidRPr="00503E06">
        <w:rPr>
          <w:color w:val="000000"/>
          <w:sz w:val="28"/>
          <w:szCs w:val="24"/>
        </w:rPr>
        <w:t>(изготовление документа с подлинными реквизитами, но заведомо ложным содержанием) и</w:t>
      </w:r>
      <w:r w:rsidRPr="00503E06">
        <w:rPr>
          <w:iCs/>
          <w:color w:val="000000"/>
          <w:sz w:val="28"/>
          <w:szCs w:val="24"/>
        </w:rPr>
        <w:t xml:space="preserve"> материальный </w:t>
      </w:r>
      <w:r w:rsidRPr="00503E06">
        <w:rPr>
          <w:color w:val="000000"/>
          <w:sz w:val="28"/>
          <w:szCs w:val="24"/>
        </w:rPr>
        <w:t>(если вносятся изменения в подлинный документ – частичная подделка или полностью изготавливается поддельный документ – полная подделка).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Действительность документа и интеллектуальный подлог устанавливаются обычно следственным и оперативным путем, а полная или частичная подделка документов, то есть материальный подлог – в процессе экспертного исследования</w:t>
      </w:r>
      <w:r w:rsidR="000D121D" w:rsidRPr="00503E06">
        <w:rPr>
          <w:rStyle w:val="aa"/>
          <w:color w:val="000000"/>
          <w:sz w:val="28"/>
          <w:szCs w:val="24"/>
        </w:rPr>
        <w:footnoteReference w:id="4"/>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Документы, выдаваемые учреждениями, организациями, предприятиями, характеризуются наличием в них определенных элементов, называемых </w:t>
      </w:r>
      <w:r w:rsidRPr="00503E06">
        <w:rPr>
          <w:iCs/>
          <w:color w:val="000000"/>
          <w:sz w:val="28"/>
          <w:szCs w:val="24"/>
        </w:rPr>
        <w:t>реквизитами.</w:t>
      </w:r>
      <w:r w:rsidRPr="00503E06">
        <w:rPr>
          <w:color w:val="000000"/>
          <w:sz w:val="28"/>
          <w:szCs w:val="24"/>
        </w:rPr>
        <w:t xml:space="preserve"> К ним относятся: бланк документа, его размеры, форма, цвет, наличие защитных средств; оттиски печатей и штампов, фотокарточки, подписи должностных лиц </w:t>
      </w:r>
      <w:r w:rsidR="00503E06">
        <w:rPr>
          <w:color w:val="000000"/>
          <w:sz w:val="28"/>
          <w:szCs w:val="24"/>
        </w:rPr>
        <w:t>и т.д.</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Осмотр документов</w:t>
      </w:r>
      <w:r w:rsidRPr="00503E06">
        <w:rPr>
          <w:color w:val="000000"/>
          <w:sz w:val="28"/>
          <w:szCs w:val="24"/>
        </w:rPr>
        <w:t xml:space="preserve"> производится с соблюдением определенных </w:t>
      </w:r>
      <w:r w:rsidRPr="00503E06">
        <w:rPr>
          <w:iCs/>
          <w:color w:val="000000"/>
          <w:sz w:val="28"/>
          <w:szCs w:val="24"/>
        </w:rPr>
        <w:t>правил</w:t>
      </w:r>
      <w:r w:rsidRPr="00503E06">
        <w:rPr>
          <w:color w:val="000000"/>
          <w:sz w:val="28"/>
          <w:szCs w:val="24"/>
          <w:u w:val="single"/>
        </w:rPr>
        <w:t xml:space="preserve"> </w:t>
      </w:r>
      <w:r w:rsidRPr="00503E06">
        <w:rPr>
          <w:iCs/>
          <w:color w:val="000000"/>
          <w:sz w:val="28"/>
          <w:szCs w:val="24"/>
        </w:rPr>
        <w:t xml:space="preserve">обращения </w:t>
      </w:r>
      <w:r w:rsidRPr="00503E06">
        <w:rPr>
          <w:color w:val="000000"/>
          <w:sz w:val="28"/>
          <w:szCs w:val="24"/>
        </w:rPr>
        <w:t xml:space="preserve">с такими объектами. Так, осматривая документ, необходимо принять меры предосторожности для сохранения на них различных следов (например, рук, микрообъектов). Для этого документ берется не руками, а пинцетом. Никакие пометки на документах недопустимы, так как посторонние пометки или надписи на вещественном доказательстве изменяют его первоначальный вид, а в ряде случаев и состояние. Все необходимые пометки наносятся не на документ, а на конверт, в котором он должен храниться. На документе нельзя делать новых перегибов, поскольку имеющиеся на нем первоначальные складки, их число, расположение, картина пересечения штрихов текста со складками в ряде случаев позволяют определить, были ли определенные части текста выполнены до или после складывания документа. При осмотре документ нельзя подвергать каким-либо химическим или грубым механическим воздействиям для выявления зачеркнутого или закрытого пятнами красителя текста. Нельзя документы скреплять скрепками. Допустимо пользование только такими средствами, которые гарантируют сохранение документов в их первоначальном виде (лупы, микроскопы, различные осветители, пары йода </w:t>
      </w:r>
      <w:r w:rsidR="00503E06">
        <w:rPr>
          <w:color w:val="000000"/>
          <w:sz w:val="28"/>
          <w:szCs w:val="24"/>
        </w:rPr>
        <w:t>и т.п.</w:t>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Особая предосторожность соблюдается при работе с ветхими документами, которые следует поместить между сложенными вместе стеклами или полиэтиленовыми пленками соответствующего формата и окантовать или прошить и в таком виде поместить после осмотра в конверт</w:t>
      </w:r>
      <w:r w:rsidR="000D121D" w:rsidRPr="00503E06">
        <w:rPr>
          <w:rStyle w:val="aa"/>
          <w:color w:val="000000"/>
          <w:sz w:val="28"/>
          <w:szCs w:val="24"/>
        </w:rPr>
        <w:footnoteReference w:id="5"/>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Разорванные документы собирают с помощью пинцета на чистой и ровной поверхности с учетом линий разрыва, смысла текста </w:t>
      </w:r>
      <w:r w:rsidR="00503E06">
        <w:rPr>
          <w:color w:val="000000"/>
          <w:sz w:val="28"/>
          <w:szCs w:val="24"/>
        </w:rPr>
        <w:t>и т.п.</w:t>
      </w:r>
      <w:r w:rsidRPr="00503E06">
        <w:rPr>
          <w:color w:val="000000"/>
          <w:sz w:val="28"/>
          <w:szCs w:val="24"/>
        </w:rPr>
        <w:t>, помещают между двумя стеклами и окантовывают.</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В уголовном деле документы должны храниться только в отдельных конвертах такого размера, чтобы по мере возможности документы находились в них в развернутом виде. Все надписи на конверте делаются до помещения в него документа. Чтобы не прошить документ, прикрепляя конверт к уголовному делу, следует сначала подшить конверт, а затем вложить в него документ, проложенный с обеих сторон чистой бумагой. После этого конверт заклеивается и опечатывается.</w:t>
      </w:r>
    </w:p>
    <w:p w:rsidR="00B80B17" w:rsidRPr="00503E06" w:rsidRDefault="00B80B17" w:rsidP="00503E06">
      <w:pPr>
        <w:autoSpaceDE w:val="0"/>
        <w:autoSpaceDN w:val="0"/>
        <w:adjustRightInd w:val="0"/>
        <w:spacing w:line="360" w:lineRule="auto"/>
        <w:ind w:firstLine="709"/>
        <w:jc w:val="both"/>
        <w:rPr>
          <w:bCs/>
          <w:color w:val="000000"/>
          <w:sz w:val="28"/>
          <w:szCs w:val="24"/>
        </w:rPr>
      </w:pPr>
      <w:bookmarkStart w:id="2" w:name="_Toc98906608"/>
    </w:p>
    <w:p w:rsidR="00A27102" w:rsidRPr="00503E06" w:rsidRDefault="00BC55BE" w:rsidP="00503E06">
      <w:pPr>
        <w:autoSpaceDE w:val="0"/>
        <w:autoSpaceDN w:val="0"/>
        <w:adjustRightInd w:val="0"/>
        <w:spacing w:line="360" w:lineRule="auto"/>
        <w:ind w:firstLine="709"/>
        <w:jc w:val="both"/>
        <w:rPr>
          <w:b/>
          <w:bCs/>
          <w:color w:val="000000"/>
          <w:sz w:val="28"/>
          <w:szCs w:val="24"/>
        </w:rPr>
      </w:pPr>
      <w:r>
        <w:rPr>
          <w:b/>
          <w:bCs/>
          <w:color w:val="000000"/>
          <w:sz w:val="28"/>
          <w:szCs w:val="24"/>
        </w:rPr>
        <w:br w:type="page"/>
      </w:r>
      <w:r w:rsidR="00B80B17" w:rsidRPr="00503E06">
        <w:rPr>
          <w:b/>
          <w:bCs/>
          <w:color w:val="000000"/>
          <w:sz w:val="28"/>
          <w:szCs w:val="24"/>
        </w:rPr>
        <w:t>2</w:t>
      </w:r>
      <w:r>
        <w:rPr>
          <w:b/>
          <w:bCs/>
          <w:color w:val="000000"/>
          <w:sz w:val="28"/>
          <w:szCs w:val="24"/>
        </w:rPr>
        <w:t>.</w:t>
      </w:r>
      <w:r w:rsidR="00A27102" w:rsidRPr="00503E06">
        <w:rPr>
          <w:b/>
          <w:color w:val="000000"/>
          <w:sz w:val="28"/>
          <w:szCs w:val="24"/>
        </w:rPr>
        <w:t xml:space="preserve"> </w:t>
      </w:r>
      <w:r w:rsidR="00A27102" w:rsidRPr="00503E06">
        <w:rPr>
          <w:b/>
          <w:bCs/>
          <w:color w:val="000000"/>
          <w:sz w:val="28"/>
          <w:szCs w:val="24"/>
        </w:rPr>
        <w:t>Криминалистическое исследование письма</w:t>
      </w:r>
      <w:bookmarkEnd w:id="2"/>
    </w:p>
    <w:p w:rsidR="00774F74" w:rsidRPr="00503E06" w:rsidRDefault="00774F74" w:rsidP="00503E06">
      <w:pPr>
        <w:autoSpaceDE w:val="0"/>
        <w:autoSpaceDN w:val="0"/>
        <w:adjustRightInd w:val="0"/>
        <w:spacing w:line="360" w:lineRule="auto"/>
        <w:ind w:firstLine="709"/>
        <w:jc w:val="both"/>
        <w:rPr>
          <w:bCs/>
          <w:color w:val="000000"/>
          <w:sz w:val="28"/>
          <w:szCs w:val="24"/>
        </w:rPr>
      </w:pP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bCs/>
          <w:color w:val="000000"/>
          <w:sz w:val="28"/>
          <w:szCs w:val="24"/>
        </w:rPr>
        <w:t>Криминалистическое исследование письма</w:t>
      </w:r>
      <w:r w:rsidRPr="00503E06">
        <w:rPr>
          <w:color w:val="000000"/>
          <w:sz w:val="28"/>
          <w:szCs w:val="24"/>
        </w:rPr>
        <w:t xml:space="preserve"> – раздел криминалистического исследования документов, включающий систему научных положений и основанных на них средств, приемов и методов использования и исследования рукописных документов на основе анализа письменной речи и почерка в целях раскрытия, расследования и предотвращения преступлений.</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bCs/>
          <w:color w:val="000000"/>
          <w:sz w:val="28"/>
          <w:szCs w:val="24"/>
        </w:rPr>
        <w:t>Письмо –</w:t>
      </w:r>
      <w:r w:rsidRPr="00503E06">
        <w:rPr>
          <w:color w:val="000000"/>
          <w:sz w:val="28"/>
          <w:szCs w:val="24"/>
        </w:rPr>
        <w:t xml:space="preserve"> средство запечатления мыслей человека с помощью специальных знаков, передающих элементы речи (звуки, слоги, слова). Специально созданные знаковые системы письма служат средством выражения определенного содержания и обеспечивают возможность общения людей, получения информации.</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bCs/>
          <w:color w:val="000000"/>
          <w:sz w:val="28"/>
          <w:szCs w:val="24"/>
        </w:rPr>
        <w:t xml:space="preserve">Почерк </w:t>
      </w:r>
      <w:r w:rsidRPr="00503E06">
        <w:rPr>
          <w:color w:val="000000"/>
          <w:sz w:val="28"/>
          <w:szCs w:val="24"/>
        </w:rPr>
        <w:t>– зафиксированная в рукописи система привычных движений, в основе формирования которой лежит письменно-двигательный навык.</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Формирование такого навыка происходит одновременно с обучением письму. Этот процесс начинается до поступления ребенка в школу и заканчивается примерно в 20 – 25 лет. Физиологической основой формирования почерка является система временных связей, образующихся в результате многократных упражнений, что приводит к возникновению соответствующего динамического стереотипа.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Факторы,</w:t>
      </w:r>
      <w:r w:rsidRPr="00503E06">
        <w:rPr>
          <w:color w:val="000000"/>
          <w:sz w:val="28"/>
          <w:szCs w:val="24"/>
        </w:rPr>
        <w:t xml:space="preserve"> влияющие на формирование почерка: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субъективные</w:t>
      </w:r>
      <w:r w:rsidRPr="00503E06">
        <w:rPr>
          <w:color w:val="000000"/>
          <w:sz w:val="28"/>
          <w:szCs w:val="24"/>
        </w:rPr>
        <w:t xml:space="preserve"> – анатомические особенности пишущего (строение рук, глаз, недостатки зрения </w:t>
      </w:r>
      <w:r w:rsidR="00503E06">
        <w:rPr>
          <w:color w:val="000000"/>
          <w:sz w:val="28"/>
          <w:szCs w:val="24"/>
        </w:rPr>
        <w:t>и т.п.</w:t>
      </w:r>
      <w:r w:rsidRPr="00503E06">
        <w:rPr>
          <w:color w:val="000000"/>
          <w:sz w:val="28"/>
          <w:szCs w:val="24"/>
        </w:rPr>
        <w:t>); псих</w:t>
      </w:r>
      <w:r w:rsidR="009D5062" w:rsidRPr="00503E06">
        <w:rPr>
          <w:color w:val="000000"/>
          <w:sz w:val="28"/>
          <w:szCs w:val="24"/>
        </w:rPr>
        <w:t>о</w:t>
      </w:r>
      <w:r w:rsidRPr="00503E06">
        <w:rPr>
          <w:color w:val="000000"/>
          <w:sz w:val="28"/>
          <w:szCs w:val="24"/>
        </w:rPr>
        <w:t>физиологические особенности обучающегося письму (восприятие письменных знаков, запоминание строения письменных знаков в целом и их элементов, внимание и осознание движений при обучении письму); тип нервной системы и память;</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объективные </w:t>
      </w:r>
      <w:r w:rsidRPr="00503E06">
        <w:rPr>
          <w:color w:val="000000"/>
          <w:sz w:val="28"/>
          <w:szCs w:val="24"/>
        </w:rPr>
        <w:t>– посадка и условия письма, методика обучения письму</w:t>
      </w:r>
      <w:r w:rsidR="000D121D" w:rsidRPr="00503E06">
        <w:rPr>
          <w:rStyle w:val="aa"/>
          <w:color w:val="000000"/>
          <w:sz w:val="28"/>
          <w:szCs w:val="24"/>
        </w:rPr>
        <w:footnoteReference w:id="6"/>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Возможность решения диагностических и идентификационных задач при исследовании рукописных документов обусловлена следующими </w:t>
      </w:r>
      <w:r w:rsidRPr="00503E06">
        <w:rPr>
          <w:iCs/>
          <w:color w:val="000000"/>
          <w:sz w:val="28"/>
          <w:szCs w:val="24"/>
        </w:rPr>
        <w:t>свойствами почерка</w:t>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а) устойчивость и в то же время вариационность, то есть наличие у пишущего нескольких вариантов почерка (основного и дополнительных);</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б) индивидуальность, выражающаяся в специфических изменениях, дополнениях или сокращениях обычной стандартной (школьной) прописи. На формирование у каждого человека индивидуального почерка оказывают влияние вышеуказанные факторы объективного и субъективного характера;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в) отображаемость, которая реализуется при выполнении каких-либо письменных текстов (документов).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Признаки письма </w:t>
      </w:r>
      <w:r w:rsidRPr="00503E06">
        <w:rPr>
          <w:color w:val="000000"/>
          <w:sz w:val="28"/>
          <w:szCs w:val="24"/>
        </w:rPr>
        <w:t>подразделяются на: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признаки письменной речи;</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признаки почерка.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Признаки письменной речи</w:t>
      </w:r>
      <w:r w:rsidRPr="00503E06">
        <w:rPr>
          <w:color w:val="000000"/>
          <w:sz w:val="28"/>
          <w:szCs w:val="24"/>
        </w:rPr>
        <w:t xml:space="preserve"> отражают навык владения человеком культурной речью и выражают смысловую сторону письма. Можно выделить общие и частные признаки письменной речи.</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Общие признаки</w:t>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общий уровень грамотности – степень владения правилами письма на определенном языке. Уровень развития грамматических навыков может быть высоким, средним и низким;</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степень развития лексических навыков, характеризующаяся объемом словарного запаса, особенностями построения изложения, наличием навыков акцентирования и др. Объем словарного запаса может быть обширным, средним или ограниченным;</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степень развития стилистических навыков, которая определяется особенностями использования различных стилей (официально-делового, научного, публицистического, производственно-технического, разговорного).</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Частные признаки:</w:t>
      </w:r>
      <w:r w:rsidRPr="00503E06">
        <w:rPr>
          <w:color w:val="000000"/>
          <w:sz w:val="28"/>
          <w:szCs w:val="24"/>
        </w:rPr>
        <w:t xml:space="preserve"> наличие аналогичных устойчивых лексических и грамматических ошибок, особенности авторской лексики, способа акцентирования, использования символов, сокращений </w:t>
      </w:r>
      <w:r w:rsidR="00503E06">
        <w:rPr>
          <w:color w:val="000000"/>
          <w:sz w:val="28"/>
          <w:szCs w:val="24"/>
        </w:rPr>
        <w:t>и т.п.</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Общие признаки</w:t>
      </w:r>
      <w:r w:rsidRPr="00503E06">
        <w:rPr>
          <w:color w:val="000000"/>
          <w:sz w:val="28"/>
          <w:szCs w:val="24"/>
        </w:rPr>
        <w:t xml:space="preserve"> характеризуют почерк в целом как систему движений, а также отражают:</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преобладающую ориентацию (размещение) движений</w:t>
      </w:r>
      <w:r w:rsidR="002407BB" w:rsidRPr="00503E06">
        <w:rPr>
          <w:rStyle w:val="aa"/>
          <w:color w:val="000000"/>
          <w:sz w:val="28"/>
          <w:szCs w:val="24"/>
        </w:rPr>
        <w:footnoteReference w:customMarkFollows="1" w:id="7"/>
        <w:t>*</w:t>
      </w:r>
      <w:r w:rsidR="00503E06">
        <w:rPr>
          <w:color w:val="000000"/>
          <w:sz w:val="28"/>
          <w:szCs w:val="24"/>
        </w:rPr>
        <w:t xml:space="preserve"> </w:t>
      </w:r>
      <w:r w:rsidRPr="00503E06">
        <w:rPr>
          <w:color w:val="000000"/>
          <w:sz w:val="28"/>
          <w:szCs w:val="24"/>
        </w:rPr>
        <w:t xml:space="preserve">– размещение самостоятельных фрагментов (заголовков, дат, подписей </w:t>
      </w:r>
      <w:r w:rsidR="00503E06">
        <w:rPr>
          <w:color w:val="000000"/>
          <w:sz w:val="28"/>
          <w:szCs w:val="24"/>
        </w:rPr>
        <w:t>и т.п.</w:t>
      </w:r>
      <w:r w:rsidRPr="00503E06">
        <w:rPr>
          <w:color w:val="000000"/>
          <w:sz w:val="28"/>
          <w:szCs w:val="24"/>
        </w:rPr>
        <w:t>), наличие или отсутствие полей, красной строки, интервалов и их характеристики и др.;</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степень и характер сформированности почерка, в зависимости от которых различают высоко-, средне- и маловыработанный почерк. Степень выработанности почерка определяется темпом письма и координацией движений;</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структуру движений по их траектории, которые проявляются в преобладающей форме и направлении движений, наклоне, размере, разгоне почерка, нажиме.</w:t>
      </w:r>
    </w:p>
    <w:p w:rsidR="00774F74"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Частные признаки</w:t>
      </w:r>
      <w:r w:rsidRPr="00503E06">
        <w:rPr>
          <w:color w:val="000000"/>
          <w:sz w:val="28"/>
          <w:szCs w:val="24"/>
        </w:rPr>
        <w:t xml:space="preserve"> отражают особенности письменно-двигательного навыка конкретного человека: сложность, форму, направление, протяженность, количество и вид соединения, последовательность и относительное размещение дви</w:t>
      </w:r>
      <w:r w:rsidR="00987CD8" w:rsidRPr="00503E06">
        <w:rPr>
          <w:color w:val="000000"/>
          <w:sz w:val="28"/>
          <w:szCs w:val="24"/>
        </w:rPr>
        <w:t>жений при выполнении п</w:t>
      </w:r>
      <w:r w:rsidR="000D121D" w:rsidRPr="00503E06">
        <w:rPr>
          <w:color w:val="000000"/>
          <w:sz w:val="28"/>
          <w:szCs w:val="24"/>
        </w:rPr>
        <w:t>исьменных знаков</w:t>
      </w:r>
      <w:r w:rsidR="00503E06">
        <w:rPr>
          <w:color w:val="000000"/>
          <w:sz w:val="28"/>
          <w:szCs w:val="24"/>
        </w:rPr>
        <w:t xml:space="preserve"> </w:t>
      </w:r>
      <w:r w:rsidRPr="00503E06">
        <w:rPr>
          <w:color w:val="000000"/>
          <w:sz w:val="28"/>
          <w:szCs w:val="24"/>
        </w:rPr>
        <w:t>и их элементов</w:t>
      </w:r>
      <w:r w:rsidR="000D121D" w:rsidRPr="00503E06">
        <w:rPr>
          <w:rStyle w:val="aa"/>
          <w:color w:val="000000"/>
          <w:sz w:val="28"/>
          <w:szCs w:val="24"/>
        </w:rPr>
        <w:footnoteReference w:id="8"/>
      </w:r>
    </w:p>
    <w:p w:rsidR="00BC55BE" w:rsidRDefault="00BC55BE" w:rsidP="00503E06">
      <w:pPr>
        <w:autoSpaceDE w:val="0"/>
        <w:autoSpaceDN w:val="0"/>
        <w:adjustRightInd w:val="0"/>
        <w:spacing w:line="360" w:lineRule="auto"/>
        <w:ind w:firstLine="709"/>
        <w:jc w:val="both"/>
        <w:rPr>
          <w:b/>
          <w:bCs/>
          <w:color w:val="000000"/>
          <w:sz w:val="28"/>
          <w:szCs w:val="22"/>
        </w:rPr>
      </w:pPr>
      <w:bookmarkStart w:id="3" w:name="_Toc98906609"/>
    </w:p>
    <w:p w:rsidR="00A27102" w:rsidRPr="00503E06" w:rsidRDefault="00BC55BE" w:rsidP="00503E06">
      <w:pPr>
        <w:autoSpaceDE w:val="0"/>
        <w:autoSpaceDN w:val="0"/>
        <w:adjustRightInd w:val="0"/>
        <w:spacing w:line="360" w:lineRule="auto"/>
        <w:ind w:firstLine="709"/>
        <w:jc w:val="both"/>
        <w:rPr>
          <w:b/>
          <w:color w:val="000000"/>
          <w:sz w:val="28"/>
          <w:szCs w:val="22"/>
        </w:rPr>
      </w:pPr>
      <w:r>
        <w:rPr>
          <w:b/>
          <w:bCs/>
          <w:color w:val="000000"/>
          <w:sz w:val="28"/>
          <w:szCs w:val="22"/>
        </w:rPr>
        <w:br w:type="page"/>
      </w:r>
      <w:r w:rsidR="00B80B17" w:rsidRPr="00503E06">
        <w:rPr>
          <w:b/>
          <w:bCs/>
          <w:color w:val="000000"/>
          <w:sz w:val="28"/>
          <w:szCs w:val="22"/>
        </w:rPr>
        <w:t>2.1</w:t>
      </w:r>
      <w:r w:rsidR="00A27102" w:rsidRPr="00503E06">
        <w:rPr>
          <w:b/>
          <w:bCs/>
          <w:color w:val="000000"/>
          <w:sz w:val="28"/>
          <w:szCs w:val="22"/>
        </w:rPr>
        <w:t xml:space="preserve"> Почерковедческая экспертиза</w:t>
      </w:r>
      <w:bookmarkEnd w:id="3"/>
    </w:p>
    <w:p w:rsidR="00774F74" w:rsidRPr="00503E06" w:rsidRDefault="00774F74" w:rsidP="00503E06">
      <w:pPr>
        <w:autoSpaceDE w:val="0"/>
        <w:autoSpaceDN w:val="0"/>
        <w:adjustRightInd w:val="0"/>
        <w:spacing w:line="360" w:lineRule="auto"/>
        <w:ind w:firstLine="709"/>
        <w:jc w:val="both"/>
        <w:rPr>
          <w:color w:val="000000"/>
          <w:sz w:val="28"/>
          <w:szCs w:val="24"/>
        </w:rPr>
      </w:pP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Совокупность общих и частных признаков письменной речи и почерка используют для решения идентификационных и диагностических вопросов, возникающих в ходе расследования преступлений. С этой целью назначается </w:t>
      </w:r>
      <w:r w:rsidRPr="00503E06">
        <w:rPr>
          <w:iCs/>
          <w:color w:val="000000"/>
          <w:sz w:val="28"/>
          <w:szCs w:val="24"/>
        </w:rPr>
        <w:t>почерковедческая экспертиза</w:t>
      </w:r>
      <w:r w:rsidRPr="00503E06">
        <w:rPr>
          <w:color w:val="000000"/>
          <w:sz w:val="28"/>
          <w:szCs w:val="24"/>
        </w:rPr>
        <w:t>, на которую вместе с постановлением следователя о назначении соответствующей судебной экспертизы направляется исследуемая (спорная) рукопись, а также образцы для сравнительного исследования (свободные, условно-свободные и экспериментальные).</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В ходе почерковедческих исследований решаются диагностические и идентификационные вопросы.</w:t>
      </w:r>
    </w:p>
    <w:p w:rsidR="00A27102" w:rsidRPr="00503E06" w:rsidRDefault="00A27102" w:rsidP="00503E06">
      <w:pPr>
        <w:autoSpaceDE w:val="0"/>
        <w:autoSpaceDN w:val="0"/>
        <w:adjustRightInd w:val="0"/>
        <w:spacing w:line="360" w:lineRule="auto"/>
        <w:ind w:firstLine="709"/>
        <w:jc w:val="both"/>
        <w:rPr>
          <w:color w:val="000000"/>
          <w:sz w:val="28"/>
          <w:szCs w:val="24"/>
          <w:u w:val="single"/>
        </w:rPr>
      </w:pPr>
      <w:r w:rsidRPr="00503E06">
        <w:rPr>
          <w:iCs/>
          <w:color w:val="000000"/>
          <w:sz w:val="28"/>
          <w:szCs w:val="24"/>
        </w:rPr>
        <w:t>Диагностические</w:t>
      </w:r>
      <w:r w:rsidRPr="00503E06">
        <w:rPr>
          <w:color w:val="000000"/>
          <w:sz w:val="28"/>
          <w:szCs w:val="24"/>
          <w:u w:val="single"/>
        </w:rPr>
        <w:t xml:space="preserve"> </w:t>
      </w:r>
      <w:r w:rsidRPr="00503E06">
        <w:rPr>
          <w:iCs/>
          <w:color w:val="000000"/>
          <w:sz w:val="28"/>
          <w:szCs w:val="24"/>
        </w:rPr>
        <w:t>вопросы:</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не выполнена ли рукопись умышленно искаженным почерком;</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не выполнена ли рукопись с переменой пишущей руки;</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не выполнена ли рукопись с подражанием почерку определенного лица;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не выполнена ли рукопись в непривычной позе;</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 xml:space="preserve">не выполнена ли рукопись лицом в необычном состоянии (усталости, волнения, алкогольного или наркотического опьянения, в болезненном состоянии </w:t>
      </w:r>
      <w:r w:rsidR="00503E06">
        <w:rPr>
          <w:color w:val="000000"/>
          <w:sz w:val="28"/>
          <w:szCs w:val="24"/>
        </w:rPr>
        <w:t>и т.п.</w:t>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какова предположительная давность выполнения рукописи;</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кем (мужчиной или женщиной) выполнена рукопись.</w:t>
      </w:r>
    </w:p>
    <w:p w:rsidR="00A27102" w:rsidRPr="00503E06" w:rsidRDefault="00A27102" w:rsidP="00503E06">
      <w:pPr>
        <w:autoSpaceDE w:val="0"/>
        <w:autoSpaceDN w:val="0"/>
        <w:adjustRightInd w:val="0"/>
        <w:spacing w:line="360" w:lineRule="auto"/>
        <w:ind w:firstLine="709"/>
        <w:jc w:val="both"/>
        <w:rPr>
          <w:iCs/>
          <w:color w:val="000000"/>
          <w:sz w:val="28"/>
          <w:szCs w:val="24"/>
        </w:rPr>
      </w:pPr>
      <w:r w:rsidRPr="00503E06">
        <w:rPr>
          <w:iCs/>
          <w:color w:val="000000"/>
          <w:sz w:val="28"/>
          <w:szCs w:val="24"/>
        </w:rPr>
        <w:t>Идентификационные вопросы:</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кем из числа проверяемых лиц выполнена спорная рукопись;</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не выполнены ли спорные рукописи одним и тем же лицом</w:t>
      </w:r>
      <w:r w:rsidR="000D121D" w:rsidRPr="00503E06">
        <w:rPr>
          <w:rStyle w:val="aa"/>
          <w:color w:val="000000"/>
          <w:sz w:val="28"/>
          <w:szCs w:val="24"/>
        </w:rPr>
        <w:footnoteReference w:id="9"/>
      </w:r>
      <w:r w:rsidRPr="00503E06">
        <w:rPr>
          <w:color w:val="000000"/>
          <w:sz w:val="28"/>
          <w:szCs w:val="24"/>
        </w:rPr>
        <w:t>.</w:t>
      </w:r>
    </w:p>
    <w:p w:rsidR="00B80B17" w:rsidRPr="00503E06" w:rsidRDefault="00B80B17" w:rsidP="00503E06">
      <w:pPr>
        <w:autoSpaceDE w:val="0"/>
        <w:autoSpaceDN w:val="0"/>
        <w:adjustRightInd w:val="0"/>
        <w:spacing w:line="360" w:lineRule="auto"/>
        <w:ind w:firstLine="709"/>
        <w:jc w:val="both"/>
        <w:rPr>
          <w:bCs/>
          <w:color w:val="000000"/>
          <w:sz w:val="28"/>
          <w:szCs w:val="22"/>
        </w:rPr>
      </w:pPr>
      <w:bookmarkStart w:id="4" w:name="_Toc98906610"/>
    </w:p>
    <w:p w:rsidR="00A27102" w:rsidRPr="00503E06" w:rsidRDefault="00BC55BE" w:rsidP="00503E06">
      <w:pPr>
        <w:autoSpaceDE w:val="0"/>
        <w:autoSpaceDN w:val="0"/>
        <w:adjustRightInd w:val="0"/>
        <w:spacing w:line="360" w:lineRule="auto"/>
        <w:ind w:firstLine="709"/>
        <w:jc w:val="both"/>
        <w:rPr>
          <w:b/>
          <w:color w:val="000000"/>
          <w:sz w:val="28"/>
          <w:szCs w:val="22"/>
        </w:rPr>
      </w:pPr>
      <w:r>
        <w:rPr>
          <w:b/>
          <w:bCs/>
          <w:color w:val="000000"/>
          <w:sz w:val="28"/>
          <w:szCs w:val="22"/>
        </w:rPr>
        <w:br w:type="page"/>
      </w:r>
      <w:r w:rsidR="00B80B17" w:rsidRPr="00503E06">
        <w:rPr>
          <w:b/>
          <w:bCs/>
          <w:color w:val="000000"/>
          <w:sz w:val="28"/>
          <w:szCs w:val="22"/>
        </w:rPr>
        <w:t>2.2</w:t>
      </w:r>
      <w:r w:rsidR="00A27102" w:rsidRPr="00503E06">
        <w:rPr>
          <w:b/>
          <w:bCs/>
          <w:color w:val="000000"/>
          <w:sz w:val="28"/>
          <w:szCs w:val="22"/>
        </w:rPr>
        <w:t xml:space="preserve"> Автороведческая экспертиза</w:t>
      </w:r>
      <w:bookmarkEnd w:id="4"/>
    </w:p>
    <w:p w:rsidR="00B80B17" w:rsidRPr="00503E06" w:rsidRDefault="00B80B17" w:rsidP="00503E06">
      <w:pPr>
        <w:autoSpaceDE w:val="0"/>
        <w:autoSpaceDN w:val="0"/>
        <w:adjustRightInd w:val="0"/>
        <w:spacing w:line="360" w:lineRule="auto"/>
        <w:ind w:firstLine="709"/>
        <w:jc w:val="both"/>
        <w:rPr>
          <w:color w:val="000000"/>
          <w:sz w:val="28"/>
          <w:szCs w:val="24"/>
        </w:rPr>
      </w:pP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Для установления автора конкретного текста назначается</w:t>
      </w:r>
      <w:r w:rsidRPr="00503E06">
        <w:rPr>
          <w:iCs/>
          <w:color w:val="000000"/>
          <w:sz w:val="28"/>
          <w:szCs w:val="24"/>
        </w:rPr>
        <w:t xml:space="preserve"> автороведческая экспертиза</w:t>
      </w:r>
      <w:r w:rsidRPr="00503E06">
        <w:rPr>
          <w:color w:val="000000"/>
          <w:sz w:val="28"/>
          <w:szCs w:val="24"/>
        </w:rPr>
        <w:t>, в основе которой лежит анализ и оценка признаков письменной речи. Необходимость в установлении авторства возникает в тех случаях, когда анонимный документ написан под диктовку или переписан другим лицом, напечатан на пишущей машинке, принтере или другим способом.</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В ходе автороведческой экспертизы также решаются диагностические и идентификационные вопросы.</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Диагностические в</w:t>
      </w:r>
      <w:r w:rsidR="00CA6A8E" w:rsidRPr="00503E06">
        <w:rPr>
          <w:iCs/>
          <w:color w:val="000000"/>
          <w:sz w:val="28"/>
          <w:szCs w:val="24"/>
        </w:rPr>
        <w:t>о</w:t>
      </w:r>
      <w:r w:rsidRPr="00503E06">
        <w:rPr>
          <w:iCs/>
          <w:color w:val="000000"/>
          <w:sz w:val="28"/>
          <w:szCs w:val="24"/>
        </w:rPr>
        <w:t>просы</w:t>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каков образовательный уровень автора текста;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является ли данный язык родным для автора текста, если нет, то какой язык, предположительно, является его родным. Носителем какого наречия (диалекта, говора) является автор текста;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составлен ли исследуемый документ лицом, обладающим навыками определенного (научного, дело</w:t>
      </w:r>
      <w:r w:rsidR="00145A69" w:rsidRPr="00503E06">
        <w:rPr>
          <w:color w:val="000000"/>
          <w:sz w:val="28"/>
          <w:szCs w:val="24"/>
        </w:rPr>
        <w:t>во</w:t>
      </w:r>
      <w:r w:rsidRPr="00503E06">
        <w:rPr>
          <w:color w:val="000000"/>
          <w:sz w:val="28"/>
          <w:szCs w:val="24"/>
        </w:rPr>
        <w:t>го, публицистического и др.) стиля письменной речи;</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составлен ли данный текст с намеренным искажением письменной речи или лицом в необычном психофизиологическом состоянии.</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Идентификационные вопросы</w:t>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является ли данное лицо автором текста;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является ли данное лицо автором нескольких спорных текстов.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Объекты автороведческой экспертизы</w:t>
      </w:r>
      <w:r w:rsidRPr="00503E06">
        <w:rPr>
          <w:color w:val="000000"/>
          <w:sz w:val="28"/>
          <w:szCs w:val="24"/>
        </w:rPr>
        <w:t xml:space="preserve"> – документы рукописные, машинописные, изготовленные полиграфическим способом, их копии. При исследовании установление авторства документов возможно лишь при наличии не менее 500 слов в документе.</w:t>
      </w:r>
    </w:p>
    <w:p w:rsidR="00B80B17" w:rsidRPr="00503E06" w:rsidRDefault="00B80B17" w:rsidP="00503E06">
      <w:pPr>
        <w:autoSpaceDE w:val="0"/>
        <w:autoSpaceDN w:val="0"/>
        <w:adjustRightInd w:val="0"/>
        <w:spacing w:line="360" w:lineRule="auto"/>
        <w:ind w:firstLine="709"/>
        <w:jc w:val="both"/>
        <w:rPr>
          <w:bCs/>
          <w:color w:val="000000"/>
          <w:sz w:val="28"/>
          <w:szCs w:val="24"/>
        </w:rPr>
      </w:pPr>
      <w:bookmarkStart w:id="5" w:name="_Toc98906611"/>
    </w:p>
    <w:p w:rsidR="00A27102" w:rsidRPr="00503E06" w:rsidRDefault="00BC55BE" w:rsidP="00503E06">
      <w:pPr>
        <w:autoSpaceDE w:val="0"/>
        <w:autoSpaceDN w:val="0"/>
        <w:adjustRightInd w:val="0"/>
        <w:spacing w:line="360" w:lineRule="auto"/>
        <w:ind w:firstLine="709"/>
        <w:jc w:val="both"/>
        <w:rPr>
          <w:b/>
          <w:color w:val="000000"/>
          <w:sz w:val="28"/>
          <w:szCs w:val="24"/>
        </w:rPr>
      </w:pPr>
      <w:r>
        <w:rPr>
          <w:b/>
          <w:bCs/>
          <w:color w:val="000000"/>
          <w:sz w:val="28"/>
          <w:szCs w:val="24"/>
        </w:rPr>
        <w:br w:type="page"/>
      </w:r>
      <w:r w:rsidR="00B80B17" w:rsidRPr="00503E06">
        <w:rPr>
          <w:b/>
          <w:bCs/>
          <w:color w:val="000000"/>
          <w:sz w:val="28"/>
          <w:szCs w:val="24"/>
        </w:rPr>
        <w:t>3</w:t>
      </w:r>
      <w:r>
        <w:rPr>
          <w:b/>
          <w:bCs/>
          <w:color w:val="000000"/>
          <w:sz w:val="28"/>
          <w:szCs w:val="24"/>
        </w:rPr>
        <w:t>.</w:t>
      </w:r>
      <w:r w:rsidR="00A27102" w:rsidRPr="00503E06">
        <w:rPr>
          <w:b/>
          <w:bCs/>
          <w:color w:val="000000"/>
          <w:sz w:val="28"/>
          <w:szCs w:val="24"/>
        </w:rPr>
        <w:t xml:space="preserve"> Технико-криминалистическое исследование документов</w:t>
      </w:r>
      <w:bookmarkEnd w:id="5"/>
    </w:p>
    <w:p w:rsidR="00B80B17" w:rsidRPr="00503E06" w:rsidRDefault="00B80B17" w:rsidP="00503E06">
      <w:pPr>
        <w:autoSpaceDE w:val="0"/>
        <w:autoSpaceDN w:val="0"/>
        <w:adjustRightInd w:val="0"/>
        <w:spacing w:line="360" w:lineRule="auto"/>
        <w:ind w:firstLine="709"/>
        <w:jc w:val="both"/>
        <w:rPr>
          <w:color w:val="000000"/>
          <w:sz w:val="28"/>
          <w:szCs w:val="24"/>
        </w:rPr>
      </w:pP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Технико-криминалистическое исследование документов проводится в целях обнаружения признаков полной или частичной подделки документов, определения времени, способа и средств их изготовления, выявления невидимых и слабовидимых записей, восстановления содержания угасших, полусожженных документов.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В зависимости от объектов исследования и разрешаемых задач выделяют следующие </w:t>
      </w:r>
      <w:r w:rsidRPr="00503E06">
        <w:rPr>
          <w:iCs/>
          <w:color w:val="000000"/>
          <w:sz w:val="28"/>
          <w:szCs w:val="24"/>
        </w:rPr>
        <w:t>виды</w:t>
      </w:r>
      <w:r w:rsidRPr="00503E06">
        <w:rPr>
          <w:color w:val="000000"/>
          <w:sz w:val="28"/>
          <w:szCs w:val="24"/>
        </w:rPr>
        <w:t xml:space="preserve"> технико-криминалистического исследования документов: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исследование реквизитов документов;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исследование оттисков печатных форм;</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исследование материалов документов.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Объекты </w:t>
      </w:r>
      <w:r w:rsidRPr="00503E06">
        <w:rPr>
          <w:color w:val="000000"/>
          <w:sz w:val="28"/>
          <w:szCs w:val="24"/>
        </w:rPr>
        <w:t>технико-криминалистического исследования:</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рукописные и машинописные документы;</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документы, изготовленные полиграфическим способом, их фрагменты (бланки документов, ценные бумаги, денежные билеты и др.);</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орудия письма: шариковые и перьевые ручки, карандаши, фломастеры и пр.; полиграфическое и репрографическое оборудование; пишущие машинки, принтеры; печати, штампы и др.;</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 xml:space="preserve">материалы документов: картон, бумага </w:t>
      </w:r>
      <w:r w:rsidR="00503E06">
        <w:rPr>
          <w:color w:val="000000"/>
          <w:sz w:val="28"/>
          <w:szCs w:val="24"/>
        </w:rPr>
        <w:t>и т.п.</w:t>
      </w:r>
      <w:r w:rsidRPr="00503E06">
        <w:rPr>
          <w:color w:val="000000"/>
          <w:sz w:val="28"/>
          <w:szCs w:val="24"/>
        </w:rPr>
        <w:t>; чернила, типографская и штемпельная краска; ленты для пишущих машинок, картриджи для принтеров, копировальная бумага; клеи, покровные переплетные материалы и пр.;</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средства для вытравливания текстов.</w:t>
      </w:r>
    </w:p>
    <w:p w:rsidR="000D121D" w:rsidRPr="00503E06" w:rsidRDefault="000D121D" w:rsidP="00503E06">
      <w:pPr>
        <w:autoSpaceDE w:val="0"/>
        <w:autoSpaceDN w:val="0"/>
        <w:adjustRightInd w:val="0"/>
        <w:spacing w:line="360" w:lineRule="auto"/>
        <w:ind w:firstLine="709"/>
        <w:jc w:val="both"/>
        <w:rPr>
          <w:b/>
          <w:bCs/>
          <w:color w:val="000000"/>
          <w:sz w:val="28"/>
          <w:szCs w:val="22"/>
        </w:rPr>
      </w:pPr>
      <w:bookmarkStart w:id="6" w:name="_Toc98906612"/>
    </w:p>
    <w:p w:rsidR="00A27102" w:rsidRPr="00503E06" w:rsidRDefault="00B80B17" w:rsidP="00503E06">
      <w:pPr>
        <w:autoSpaceDE w:val="0"/>
        <w:autoSpaceDN w:val="0"/>
        <w:adjustRightInd w:val="0"/>
        <w:spacing w:line="360" w:lineRule="auto"/>
        <w:ind w:firstLine="709"/>
        <w:jc w:val="both"/>
        <w:rPr>
          <w:b/>
          <w:bCs/>
          <w:color w:val="000000"/>
          <w:sz w:val="28"/>
          <w:szCs w:val="22"/>
        </w:rPr>
      </w:pPr>
      <w:r w:rsidRPr="00503E06">
        <w:rPr>
          <w:b/>
          <w:bCs/>
          <w:color w:val="000000"/>
          <w:sz w:val="28"/>
          <w:szCs w:val="22"/>
        </w:rPr>
        <w:t>3.1</w:t>
      </w:r>
      <w:r w:rsidR="00A27102" w:rsidRPr="00503E06">
        <w:rPr>
          <w:b/>
          <w:bCs/>
          <w:color w:val="000000"/>
          <w:sz w:val="28"/>
          <w:szCs w:val="22"/>
        </w:rPr>
        <w:t xml:space="preserve"> Виды частичной подделки документов и их признаки</w:t>
      </w:r>
      <w:bookmarkEnd w:id="6"/>
    </w:p>
    <w:p w:rsidR="000D121D" w:rsidRPr="00503E06" w:rsidRDefault="000D121D" w:rsidP="00503E06">
      <w:pPr>
        <w:autoSpaceDE w:val="0"/>
        <w:autoSpaceDN w:val="0"/>
        <w:adjustRightInd w:val="0"/>
        <w:spacing w:line="360" w:lineRule="auto"/>
        <w:ind w:firstLine="709"/>
        <w:jc w:val="both"/>
        <w:rPr>
          <w:color w:val="000000"/>
          <w:sz w:val="28"/>
          <w:szCs w:val="24"/>
        </w:rPr>
      </w:pPr>
    </w:p>
    <w:p w:rsidR="00A27102" w:rsidRPr="00503E06" w:rsidRDefault="00503E06" w:rsidP="00503E06">
      <w:pPr>
        <w:autoSpaceDE w:val="0"/>
        <w:autoSpaceDN w:val="0"/>
        <w:adjustRightInd w:val="0"/>
        <w:spacing w:line="360" w:lineRule="auto"/>
        <w:ind w:firstLine="709"/>
        <w:jc w:val="both"/>
        <w:rPr>
          <w:color w:val="000000"/>
          <w:sz w:val="28"/>
          <w:szCs w:val="24"/>
        </w:rPr>
      </w:pPr>
      <w:r w:rsidRPr="00503E06">
        <w:rPr>
          <w:color w:val="000000"/>
          <w:sz w:val="28"/>
          <w:szCs w:val="24"/>
        </w:rPr>
        <w:t>А.</w:t>
      </w:r>
      <w:r>
        <w:rPr>
          <w:color w:val="000000"/>
          <w:sz w:val="28"/>
          <w:szCs w:val="24"/>
        </w:rPr>
        <w:t> </w:t>
      </w:r>
      <w:r w:rsidRPr="00503E06">
        <w:rPr>
          <w:iCs/>
          <w:color w:val="000000"/>
          <w:sz w:val="28"/>
          <w:szCs w:val="24"/>
        </w:rPr>
        <w:t>Подчистка</w:t>
      </w:r>
      <w:r w:rsidR="00A27102" w:rsidRPr="00503E06">
        <w:rPr>
          <w:color w:val="000000"/>
          <w:sz w:val="28"/>
          <w:szCs w:val="24"/>
        </w:rPr>
        <w:t xml:space="preserve"> – механическое удаление штрихов на документе. При рассмотрении документа на просвет, а также с помощью лупы или микроскопа выявляются следующие признаки: нарушение структуры верхнего слоя бумаги, повреждения штрихов линовки, защитной сетки, наличие рельефа удаленного текста, неровные края штрихов, расплывы вновь внесенных символов </w:t>
      </w:r>
      <w:r>
        <w:rPr>
          <w:color w:val="000000"/>
          <w:sz w:val="28"/>
          <w:szCs w:val="24"/>
        </w:rPr>
        <w:t>и т.п.</w:t>
      </w:r>
    </w:p>
    <w:p w:rsidR="00A27102" w:rsidRPr="00503E06" w:rsidRDefault="00503E06" w:rsidP="00503E06">
      <w:pPr>
        <w:autoSpaceDE w:val="0"/>
        <w:autoSpaceDN w:val="0"/>
        <w:adjustRightInd w:val="0"/>
        <w:spacing w:line="360" w:lineRule="auto"/>
        <w:ind w:firstLine="709"/>
        <w:jc w:val="both"/>
        <w:rPr>
          <w:color w:val="000000"/>
          <w:sz w:val="28"/>
          <w:szCs w:val="24"/>
        </w:rPr>
      </w:pPr>
      <w:r w:rsidRPr="00503E06">
        <w:rPr>
          <w:color w:val="000000"/>
          <w:sz w:val="28"/>
          <w:szCs w:val="24"/>
        </w:rPr>
        <w:t>Б.</w:t>
      </w:r>
      <w:r>
        <w:rPr>
          <w:color w:val="000000"/>
          <w:sz w:val="28"/>
          <w:szCs w:val="24"/>
        </w:rPr>
        <w:t> </w:t>
      </w:r>
      <w:r w:rsidRPr="00503E06">
        <w:rPr>
          <w:iCs/>
          <w:color w:val="000000"/>
          <w:sz w:val="28"/>
          <w:szCs w:val="24"/>
        </w:rPr>
        <w:t>Дописка</w:t>
      </w:r>
      <w:r w:rsidR="00A27102" w:rsidRPr="00503E06">
        <w:rPr>
          <w:iCs/>
          <w:color w:val="000000"/>
          <w:sz w:val="28"/>
          <w:szCs w:val="24"/>
        </w:rPr>
        <w:t xml:space="preserve"> –</w:t>
      </w:r>
      <w:r w:rsidR="00A27102" w:rsidRPr="00503E06">
        <w:rPr>
          <w:color w:val="000000"/>
          <w:sz w:val="28"/>
          <w:szCs w:val="24"/>
        </w:rPr>
        <w:t xml:space="preserve"> изменение первоначального содержания документа путем внесения на свободные места или взамен удаленного текста новых знаков. Признаки дописки: различия в цвете и оттенке штрихов первоначальных и новых записей, необычное размещение отдельных записей, изменения в при</w:t>
      </w:r>
      <w:r w:rsidR="00BF42AA" w:rsidRPr="00503E06">
        <w:rPr>
          <w:color w:val="000000"/>
          <w:sz w:val="28"/>
          <w:szCs w:val="24"/>
        </w:rPr>
        <w:t>знаках почерка и пр.</w:t>
      </w:r>
    </w:p>
    <w:p w:rsidR="00A27102" w:rsidRPr="00503E06" w:rsidRDefault="00503E06" w:rsidP="00503E06">
      <w:pPr>
        <w:autoSpaceDE w:val="0"/>
        <w:autoSpaceDN w:val="0"/>
        <w:adjustRightInd w:val="0"/>
        <w:spacing w:line="360" w:lineRule="auto"/>
        <w:ind w:firstLine="709"/>
        <w:jc w:val="both"/>
        <w:rPr>
          <w:color w:val="000000"/>
          <w:sz w:val="28"/>
          <w:szCs w:val="24"/>
        </w:rPr>
      </w:pPr>
      <w:r w:rsidRPr="00503E06">
        <w:rPr>
          <w:color w:val="000000"/>
          <w:sz w:val="28"/>
          <w:szCs w:val="24"/>
        </w:rPr>
        <w:t>В.</w:t>
      </w:r>
      <w:r>
        <w:rPr>
          <w:color w:val="000000"/>
          <w:sz w:val="28"/>
          <w:szCs w:val="24"/>
        </w:rPr>
        <w:t> </w:t>
      </w:r>
      <w:r w:rsidRPr="00503E06">
        <w:rPr>
          <w:iCs/>
          <w:color w:val="000000"/>
          <w:sz w:val="28"/>
          <w:szCs w:val="24"/>
        </w:rPr>
        <w:t>Травление</w:t>
      </w:r>
      <w:r w:rsidR="00A27102" w:rsidRPr="00503E06">
        <w:rPr>
          <w:iCs/>
          <w:color w:val="000000"/>
          <w:sz w:val="28"/>
          <w:szCs w:val="24"/>
        </w:rPr>
        <w:t xml:space="preserve"> –</w:t>
      </w:r>
      <w:r w:rsidR="00A27102" w:rsidRPr="00503E06">
        <w:rPr>
          <w:color w:val="000000"/>
          <w:sz w:val="28"/>
          <w:szCs w:val="24"/>
        </w:rPr>
        <w:t xml:space="preserve"> удаление записей или их части путем обесцвечивания красителя штрихов; </w:t>
      </w:r>
      <w:r w:rsidR="00A27102" w:rsidRPr="00503E06">
        <w:rPr>
          <w:iCs/>
          <w:color w:val="000000"/>
          <w:sz w:val="28"/>
          <w:szCs w:val="24"/>
        </w:rPr>
        <w:t xml:space="preserve">смывание </w:t>
      </w:r>
      <w:r w:rsidR="00A27102" w:rsidRPr="00503E06">
        <w:rPr>
          <w:color w:val="000000"/>
          <w:sz w:val="28"/>
          <w:szCs w:val="24"/>
        </w:rPr>
        <w:t xml:space="preserve">– удаление текста растворителями. Их признаки: нарушение проклейки бумаги, ее матовость, изменение цвета, наличие трещин, обесцвечивание или изменение записей, выполненных на прилегающих участках, наличие остатков штрихов первоначального текста </w:t>
      </w:r>
      <w:r>
        <w:rPr>
          <w:color w:val="000000"/>
          <w:sz w:val="28"/>
          <w:szCs w:val="24"/>
        </w:rPr>
        <w:t>и т.п.</w:t>
      </w:r>
      <w:r w:rsidR="00A27102" w:rsidRPr="00503E06">
        <w:rPr>
          <w:color w:val="000000"/>
          <w:sz w:val="28"/>
          <w:szCs w:val="24"/>
        </w:rPr>
        <w:t xml:space="preserve"> Для выявления этих признаков используют источники ультрафиолетовых лучей, под воздействием которых наблюдается различие в люминесценции (холодном свечении) подвергшегося травлению участка и остальной поверхности документа.</w:t>
      </w:r>
    </w:p>
    <w:p w:rsidR="00A27102" w:rsidRPr="00503E06" w:rsidRDefault="00503E06" w:rsidP="00503E06">
      <w:pPr>
        <w:autoSpaceDE w:val="0"/>
        <w:autoSpaceDN w:val="0"/>
        <w:adjustRightInd w:val="0"/>
        <w:spacing w:line="360" w:lineRule="auto"/>
        <w:ind w:firstLine="709"/>
        <w:jc w:val="both"/>
        <w:rPr>
          <w:color w:val="000000"/>
          <w:sz w:val="28"/>
          <w:szCs w:val="24"/>
        </w:rPr>
      </w:pPr>
      <w:r w:rsidRPr="00503E06">
        <w:rPr>
          <w:color w:val="000000"/>
          <w:sz w:val="28"/>
          <w:szCs w:val="24"/>
        </w:rPr>
        <w:t>Г.</w:t>
      </w:r>
      <w:r>
        <w:rPr>
          <w:color w:val="000000"/>
          <w:sz w:val="28"/>
          <w:szCs w:val="24"/>
        </w:rPr>
        <w:t> </w:t>
      </w:r>
      <w:r w:rsidRPr="00503E06">
        <w:rPr>
          <w:iCs/>
          <w:color w:val="000000"/>
          <w:sz w:val="28"/>
          <w:szCs w:val="24"/>
        </w:rPr>
        <w:t>Замена</w:t>
      </w:r>
      <w:r w:rsidR="00A27102" w:rsidRPr="00503E06">
        <w:rPr>
          <w:iCs/>
          <w:color w:val="000000"/>
          <w:sz w:val="28"/>
          <w:szCs w:val="24"/>
        </w:rPr>
        <w:t xml:space="preserve"> частей документа: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замена фотографии (полная, монтаж, нанесение на подложку одного фотоснимка части эмульсионного слоя другого). Признаки – различия в размере, форме, расположении букв в частях оттиска на документе и фотокарточке, несовпадение других деталей оттисков, наличие разных клеев, несовпадение рамок новой фотографии и старой и др.;</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 xml:space="preserve">замена фрагментов ценных бумаг, лотерейных билетов, денежных билетов </w:t>
      </w:r>
      <w:r w:rsidR="00503E06">
        <w:rPr>
          <w:color w:val="000000"/>
          <w:sz w:val="28"/>
          <w:szCs w:val="24"/>
        </w:rPr>
        <w:t>и т.п.</w:t>
      </w:r>
      <w:r w:rsidRPr="00503E06">
        <w:rPr>
          <w:color w:val="000000"/>
          <w:sz w:val="28"/>
          <w:szCs w:val="24"/>
        </w:rPr>
        <w:t xml:space="preserve"> (вклеивание номеров, цифр или изображений). Признаки: утолщения бумаги, несовпадения линий защитной сетки, линовки, загрязнения, наличие темной или светлой линии по краям вклейки </w:t>
      </w:r>
      <w:r w:rsidR="00503E06">
        <w:rPr>
          <w:color w:val="000000"/>
          <w:sz w:val="28"/>
          <w:szCs w:val="24"/>
        </w:rPr>
        <w:t>и т.п.</w:t>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замена листов в паспортах, трудовых книжках и других документах, на что указывают следующие признаки: различие в оттенке и качестве бумаги, несовпадение нумерации страниц, серии и номера листов документа, размеров и конфигурации краев листов, наличие дополнительных проколов на листах.</w:t>
      </w:r>
    </w:p>
    <w:p w:rsidR="000D121D" w:rsidRPr="00503E06" w:rsidRDefault="000D121D" w:rsidP="00503E06">
      <w:pPr>
        <w:autoSpaceDE w:val="0"/>
        <w:autoSpaceDN w:val="0"/>
        <w:adjustRightInd w:val="0"/>
        <w:spacing w:line="360" w:lineRule="auto"/>
        <w:ind w:firstLine="709"/>
        <w:jc w:val="both"/>
        <w:rPr>
          <w:b/>
          <w:bCs/>
          <w:color w:val="000000"/>
          <w:sz w:val="28"/>
          <w:szCs w:val="22"/>
        </w:rPr>
      </w:pPr>
      <w:bookmarkStart w:id="7" w:name="_Toc98906613"/>
    </w:p>
    <w:p w:rsidR="00A27102" w:rsidRPr="00503E06" w:rsidRDefault="00B80B17" w:rsidP="00503E06">
      <w:pPr>
        <w:autoSpaceDE w:val="0"/>
        <w:autoSpaceDN w:val="0"/>
        <w:adjustRightInd w:val="0"/>
        <w:spacing w:line="360" w:lineRule="auto"/>
        <w:ind w:firstLine="709"/>
        <w:jc w:val="both"/>
        <w:rPr>
          <w:b/>
          <w:color w:val="000000"/>
          <w:sz w:val="28"/>
          <w:szCs w:val="22"/>
        </w:rPr>
      </w:pPr>
      <w:r w:rsidRPr="00503E06">
        <w:rPr>
          <w:b/>
          <w:bCs/>
          <w:color w:val="000000"/>
          <w:sz w:val="28"/>
          <w:szCs w:val="22"/>
        </w:rPr>
        <w:t>3.2</w:t>
      </w:r>
      <w:r w:rsidR="00A27102" w:rsidRPr="00503E06">
        <w:rPr>
          <w:b/>
          <w:bCs/>
          <w:color w:val="000000"/>
          <w:sz w:val="28"/>
          <w:szCs w:val="22"/>
        </w:rPr>
        <w:t xml:space="preserve"> Способы подделки подписей</w:t>
      </w:r>
      <w:bookmarkEnd w:id="7"/>
    </w:p>
    <w:p w:rsidR="00774F74" w:rsidRPr="00503E06" w:rsidRDefault="00774F74" w:rsidP="00503E06">
      <w:pPr>
        <w:autoSpaceDE w:val="0"/>
        <w:autoSpaceDN w:val="0"/>
        <w:adjustRightInd w:val="0"/>
        <w:spacing w:line="360" w:lineRule="auto"/>
        <w:ind w:firstLine="709"/>
        <w:jc w:val="both"/>
        <w:rPr>
          <w:color w:val="000000"/>
          <w:sz w:val="28"/>
          <w:szCs w:val="24"/>
        </w:rPr>
      </w:pP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К способам подделки подписей относятся:</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рисование по памяти, срисовывание по образцу подлинной подписи с помощью карандаша или острого предмета с последующей обводкой следов давления;</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копирование на просвет и через копировальную бумагу с последующей обводкой штрихов;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двойное перекопирование подписи с помощью плоского увлажненного клише;</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копирование с помощью множительной техники, электрографии.</w:t>
      </w:r>
    </w:p>
    <w:p w:rsidR="00774F74" w:rsidRPr="00503E06" w:rsidRDefault="00774F74" w:rsidP="00503E06">
      <w:pPr>
        <w:autoSpaceDE w:val="0"/>
        <w:autoSpaceDN w:val="0"/>
        <w:adjustRightInd w:val="0"/>
        <w:spacing w:line="360" w:lineRule="auto"/>
        <w:ind w:firstLine="709"/>
        <w:jc w:val="both"/>
        <w:rPr>
          <w:b/>
          <w:bCs/>
          <w:color w:val="000000"/>
          <w:sz w:val="28"/>
          <w:szCs w:val="22"/>
        </w:rPr>
      </w:pPr>
      <w:bookmarkStart w:id="8" w:name="_Toc98906614"/>
    </w:p>
    <w:p w:rsidR="00A27102" w:rsidRPr="00503E06" w:rsidRDefault="00B80B17" w:rsidP="00503E06">
      <w:pPr>
        <w:autoSpaceDE w:val="0"/>
        <w:autoSpaceDN w:val="0"/>
        <w:adjustRightInd w:val="0"/>
        <w:spacing w:line="360" w:lineRule="auto"/>
        <w:ind w:firstLine="709"/>
        <w:jc w:val="both"/>
        <w:rPr>
          <w:b/>
          <w:color w:val="000000"/>
          <w:sz w:val="28"/>
          <w:szCs w:val="22"/>
        </w:rPr>
      </w:pPr>
      <w:r w:rsidRPr="00503E06">
        <w:rPr>
          <w:b/>
          <w:bCs/>
          <w:color w:val="000000"/>
          <w:sz w:val="28"/>
          <w:szCs w:val="22"/>
        </w:rPr>
        <w:t>3.3</w:t>
      </w:r>
      <w:r w:rsidR="00A27102" w:rsidRPr="00503E06">
        <w:rPr>
          <w:b/>
          <w:bCs/>
          <w:color w:val="000000"/>
          <w:sz w:val="28"/>
          <w:szCs w:val="22"/>
        </w:rPr>
        <w:t xml:space="preserve"> Способы подделки оттисков печатей и штампов</w:t>
      </w:r>
      <w:bookmarkEnd w:id="8"/>
    </w:p>
    <w:p w:rsidR="00774F74" w:rsidRPr="00503E06" w:rsidRDefault="00774F74" w:rsidP="00503E06">
      <w:pPr>
        <w:autoSpaceDE w:val="0"/>
        <w:autoSpaceDN w:val="0"/>
        <w:adjustRightInd w:val="0"/>
        <w:spacing w:line="360" w:lineRule="auto"/>
        <w:ind w:firstLine="709"/>
        <w:jc w:val="both"/>
        <w:rPr>
          <w:color w:val="000000"/>
          <w:sz w:val="28"/>
          <w:szCs w:val="24"/>
        </w:rPr>
      </w:pP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К способам подделки оттисков печатей и штампов относятся:</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рисование оттиска на документе;</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перекопирование подлинного оттиска на поддельный документ;</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получение оттиска с помощью поддельного клише (изготовленного вырезанием, гравированием, фотомеханическим способом, с помощью типографских шрифтов и др.);</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получение оттиска с помощью посторонних предметов, изображения на которых имеют внешнее сходство с изображениями на печатях и штампах (например, с помощью значков, монет с изображением государственного герба).</w:t>
      </w:r>
    </w:p>
    <w:p w:rsidR="000D121D" w:rsidRPr="00503E06" w:rsidRDefault="000D121D" w:rsidP="00503E06">
      <w:pPr>
        <w:autoSpaceDE w:val="0"/>
        <w:autoSpaceDN w:val="0"/>
        <w:adjustRightInd w:val="0"/>
        <w:spacing w:line="360" w:lineRule="auto"/>
        <w:ind w:firstLine="709"/>
        <w:jc w:val="both"/>
        <w:rPr>
          <w:b/>
          <w:bCs/>
          <w:color w:val="000000"/>
          <w:sz w:val="28"/>
          <w:szCs w:val="22"/>
        </w:rPr>
      </w:pPr>
      <w:bookmarkStart w:id="9" w:name="_Toc98906615"/>
    </w:p>
    <w:p w:rsidR="00A27102" w:rsidRPr="00503E06" w:rsidRDefault="00BC55BE" w:rsidP="00503E06">
      <w:pPr>
        <w:autoSpaceDE w:val="0"/>
        <w:autoSpaceDN w:val="0"/>
        <w:adjustRightInd w:val="0"/>
        <w:spacing w:line="360" w:lineRule="auto"/>
        <w:ind w:firstLine="709"/>
        <w:jc w:val="both"/>
        <w:rPr>
          <w:b/>
          <w:bCs/>
          <w:color w:val="000000"/>
          <w:sz w:val="28"/>
          <w:szCs w:val="22"/>
        </w:rPr>
      </w:pPr>
      <w:r>
        <w:rPr>
          <w:b/>
          <w:bCs/>
          <w:color w:val="000000"/>
          <w:sz w:val="28"/>
          <w:szCs w:val="22"/>
        </w:rPr>
        <w:br w:type="page"/>
      </w:r>
      <w:r w:rsidR="00B80B17" w:rsidRPr="00503E06">
        <w:rPr>
          <w:b/>
          <w:bCs/>
          <w:color w:val="000000"/>
          <w:sz w:val="28"/>
          <w:szCs w:val="22"/>
        </w:rPr>
        <w:t>3.4</w:t>
      </w:r>
      <w:r w:rsidR="00A27102" w:rsidRPr="00503E06">
        <w:rPr>
          <w:b/>
          <w:bCs/>
          <w:color w:val="000000"/>
          <w:sz w:val="28"/>
          <w:szCs w:val="22"/>
        </w:rPr>
        <w:t xml:space="preserve"> Установление содержания поврежденных документов</w:t>
      </w:r>
      <w:bookmarkEnd w:id="9"/>
    </w:p>
    <w:p w:rsidR="00774F74" w:rsidRPr="00503E06" w:rsidRDefault="00774F74" w:rsidP="00503E06">
      <w:pPr>
        <w:autoSpaceDE w:val="0"/>
        <w:autoSpaceDN w:val="0"/>
        <w:adjustRightInd w:val="0"/>
        <w:spacing w:line="360" w:lineRule="auto"/>
        <w:ind w:firstLine="709"/>
        <w:jc w:val="both"/>
        <w:rPr>
          <w:color w:val="000000"/>
          <w:sz w:val="28"/>
          <w:szCs w:val="24"/>
        </w:rPr>
      </w:pP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К предмету технико-криминалистического исследования документов относится также </w:t>
      </w:r>
      <w:r w:rsidRPr="00503E06">
        <w:rPr>
          <w:iCs/>
          <w:color w:val="000000"/>
          <w:sz w:val="28"/>
          <w:szCs w:val="24"/>
        </w:rPr>
        <w:t>установление содержания поврежденных документов</w:t>
      </w:r>
      <w:r w:rsidRPr="00503E06">
        <w:rPr>
          <w:color w:val="000000"/>
          <w:sz w:val="28"/>
          <w:szCs w:val="24"/>
        </w:rPr>
        <w:t xml:space="preserve">, а именно слабовидимых и невидимых текстов, залитых красителем, зачеркнутых записей, разорванных и сгоревших документов. Для этих целей используются различные условия освещения, светофильтры, методы исследовательской фотографии, источники ультрафиолетовых, инфракрасных лучей (электронно-оптический преобразователь), влажное копирование, химические методы (например, обесцвечивание красящего вещества химическими реактивами), диффузно-копировальный метод </w:t>
      </w:r>
      <w:r w:rsidR="00503E06">
        <w:rPr>
          <w:color w:val="000000"/>
          <w:sz w:val="28"/>
          <w:szCs w:val="24"/>
        </w:rPr>
        <w:t>и т.д.</w:t>
      </w:r>
    </w:p>
    <w:p w:rsidR="00774F74" w:rsidRPr="00503E06" w:rsidRDefault="00774F74" w:rsidP="00503E06">
      <w:pPr>
        <w:autoSpaceDE w:val="0"/>
        <w:autoSpaceDN w:val="0"/>
        <w:adjustRightInd w:val="0"/>
        <w:spacing w:line="360" w:lineRule="auto"/>
        <w:ind w:firstLine="709"/>
        <w:jc w:val="both"/>
        <w:rPr>
          <w:b/>
          <w:bCs/>
          <w:color w:val="000000"/>
          <w:sz w:val="28"/>
          <w:szCs w:val="22"/>
        </w:rPr>
      </w:pPr>
      <w:bookmarkStart w:id="10" w:name="_Toc98906616"/>
    </w:p>
    <w:p w:rsidR="00A27102" w:rsidRPr="00503E06" w:rsidRDefault="00B80B17" w:rsidP="00503E06">
      <w:pPr>
        <w:autoSpaceDE w:val="0"/>
        <w:autoSpaceDN w:val="0"/>
        <w:adjustRightInd w:val="0"/>
        <w:spacing w:line="360" w:lineRule="auto"/>
        <w:ind w:firstLine="709"/>
        <w:jc w:val="both"/>
        <w:rPr>
          <w:b/>
          <w:bCs/>
          <w:color w:val="000000"/>
          <w:sz w:val="28"/>
          <w:szCs w:val="22"/>
        </w:rPr>
      </w:pPr>
      <w:r w:rsidRPr="00503E06">
        <w:rPr>
          <w:b/>
          <w:bCs/>
          <w:color w:val="000000"/>
          <w:sz w:val="28"/>
          <w:szCs w:val="22"/>
        </w:rPr>
        <w:t>3.5</w:t>
      </w:r>
      <w:r w:rsidR="00A27102" w:rsidRPr="00503E06">
        <w:rPr>
          <w:b/>
          <w:bCs/>
          <w:color w:val="000000"/>
          <w:sz w:val="28"/>
          <w:szCs w:val="22"/>
        </w:rPr>
        <w:t xml:space="preserve"> Задачи технико-криминалистического исследования документов</w:t>
      </w:r>
      <w:bookmarkEnd w:id="10"/>
    </w:p>
    <w:p w:rsidR="00774F74" w:rsidRPr="00503E06" w:rsidRDefault="00774F74" w:rsidP="00503E06">
      <w:pPr>
        <w:autoSpaceDE w:val="0"/>
        <w:autoSpaceDN w:val="0"/>
        <w:adjustRightInd w:val="0"/>
        <w:spacing w:line="360" w:lineRule="auto"/>
        <w:ind w:firstLine="709"/>
        <w:jc w:val="both"/>
        <w:rPr>
          <w:iCs/>
          <w:color w:val="000000"/>
          <w:sz w:val="28"/>
          <w:szCs w:val="24"/>
        </w:rPr>
      </w:pP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Задачи</w:t>
      </w:r>
      <w:r w:rsidRPr="00503E06">
        <w:rPr>
          <w:color w:val="000000"/>
          <w:sz w:val="28"/>
          <w:szCs w:val="24"/>
        </w:rPr>
        <w:t>, которые решаются в ходе технико-криминалистического исследования документов, подразделяются на группы и виды в зависимости от вида исследования.</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Задачи технико-криминалистической экспертизы реквизитов документов</w:t>
      </w:r>
      <w:r w:rsidRPr="00503E06">
        <w:rPr>
          <w:color w:val="000000"/>
          <w:sz w:val="28"/>
          <w:szCs w:val="24"/>
        </w:rPr>
        <w:t>:</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определение способа и давности изготовления документа и его фрагментов;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установление факта и способа изменения его содержания;</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установление, не составляли ли обрывки документа ранее единое целое (идентификационная задача).</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Задачи технико-криминалистической экспертизы оттисков печатных форм</w:t>
      </w:r>
      <w:r w:rsidRPr="00503E06">
        <w:rPr>
          <w:color w:val="000000"/>
          <w:sz w:val="28"/>
          <w:szCs w:val="24"/>
        </w:rPr>
        <w:t xml:space="preserve"> (исследование полиграфической продукции, машинописных текстов, отпечатанных на иных аппаратах, оттисков печатей и штампов):</w:t>
      </w:r>
    </w:p>
    <w:p w:rsidR="00A27102"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определение наименования и марки полиграфического шрифта, конструктивных особенностей печатного оборудования, репрографического аппарата;</w:t>
      </w:r>
    </w:p>
    <w:p w:rsidR="00774F74" w:rsidRPr="00503E06" w:rsidRDefault="00A27102" w:rsidP="00503E06">
      <w:pPr>
        <w:autoSpaceDE w:val="0"/>
        <w:autoSpaceDN w:val="0"/>
        <w:adjustRightInd w:val="0"/>
        <w:spacing w:line="360" w:lineRule="auto"/>
        <w:ind w:firstLine="709"/>
        <w:jc w:val="both"/>
        <w:rPr>
          <w:color w:val="000000"/>
          <w:sz w:val="28"/>
          <w:szCs w:val="24"/>
        </w:rPr>
      </w:pPr>
      <w:r w:rsidRPr="00503E06">
        <w:rPr>
          <w:iCs/>
          <w:color w:val="000000"/>
          <w:sz w:val="28"/>
          <w:szCs w:val="24"/>
        </w:rPr>
        <w:t xml:space="preserve">– </w:t>
      </w:r>
      <w:r w:rsidRPr="00503E06">
        <w:rPr>
          <w:color w:val="000000"/>
          <w:sz w:val="28"/>
          <w:szCs w:val="24"/>
        </w:rPr>
        <w:t>отождествление конкретных технических средств, использованных для изготовления документов а также исполнителя машинописного текста (идентификационные задачи)</w:t>
      </w:r>
      <w:r w:rsidR="000D121D" w:rsidRPr="00503E06">
        <w:rPr>
          <w:rStyle w:val="aa"/>
          <w:color w:val="000000"/>
          <w:sz w:val="28"/>
          <w:szCs w:val="24"/>
        </w:rPr>
        <w:footnoteReference w:id="10"/>
      </w:r>
      <w:r w:rsidRPr="00503E06">
        <w:rPr>
          <w:color w:val="000000"/>
          <w:sz w:val="28"/>
          <w:szCs w:val="24"/>
        </w:rPr>
        <w:t>.</w:t>
      </w:r>
    </w:p>
    <w:p w:rsidR="00C47EFD" w:rsidRPr="00503E06" w:rsidRDefault="00C47EFD" w:rsidP="00503E06">
      <w:pPr>
        <w:autoSpaceDE w:val="0"/>
        <w:autoSpaceDN w:val="0"/>
        <w:adjustRightInd w:val="0"/>
        <w:spacing w:line="360" w:lineRule="auto"/>
        <w:ind w:firstLine="709"/>
        <w:jc w:val="both"/>
        <w:rPr>
          <w:b/>
          <w:bCs/>
          <w:color w:val="000000"/>
          <w:sz w:val="28"/>
          <w:szCs w:val="24"/>
        </w:rPr>
      </w:pPr>
    </w:p>
    <w:p w:rsidR="00C47EFD" w:rsidRPr="00503E06" w:rsidRDefault="00C47EFD" w:rsidP="00503E06">
      <w:pPr>
        <w:autoSpaceDE w:val="0"/>
        <w:autoSpaceDN w:val="0"/>
        <w:adjustRightInd w:val="0"/>
        <w:spacing w:line="360" w:lineRule="auto"/>
        <w:ind w:firstLine="709"/>
        <w:jc w:val="both"/>
        <w:rPr>
          <w:b/>
          <w:bCs/>
          <w:color w:val="000000"/>
          <w:sz w:val="28"/>
          <w:szCs w:val="24"/>
        </w:rPr>
      </w:pPr>
    </w:p>
    <w:p w:rsidR="00B80B17" w:rsidRPr="00503E06" w:rsidRDefault="00BC55BE" w:rsidP="00503E06">
      <w:pPr>
        <w:autoSpaceDE w:val="0"/>
        <w:autoSpaceDN w:val="0"/>
        <w:adjustRightInd w:val="0"/>
        <w:spacing w:line="360" w:lineRule="auto"/>
        <w:ind w:firstLine="709"/>
        <w:jc w:val="both"/>
        <w:rPr>
          <w:b/>
          <w:bCs/>
          <w:color w:val="000000"/>
          <w:sz w:val="28"/>
          <w:szCs w:val="24"/>
        </w:rPr>
      </w:pPr>
      <w:r>
        <w:rPr>
          <w:b/>
          <w:bCs/>
          <w:color w:val="000000"/>
          <w:sz w:val="28"/>
          <w:szCs w:val="24"/>
        </w:rPr>
        <w:br w:type="page"/>
      </w:r>
      <w:r w:rsidR="00B80B17" w:rsidRPr="00503E06">
        <w:rPr>
          <w:b/>
          <w:bCs/>
          <w:color w:val="000000"/>
          <w:sz w:val="28"/>
          <w:szCs w:val="24"/>
        </w:rPr>
        <w:t>Заключение</w:t>
      </w:r>
    </w:p>
    <w:p w:rsidR="00B80B17" w:rsidRPr="00503E06" w:rsidRDefault="00B80B17" w:rsidP="00503E06">
      <w:pPr>
        <w:autoSpaceDE w:val="0"/>
        <w:autoSpaceDN w:val="0"/>
        <w:adjustRightInd w:val="0"/>
        <w:spacing w:line="360" w:lineRule="auto"/>
        <w:ind w:firstLine="709"/>
        <w:jc w:val="both"/>
        <w:rPr>
          <w:color w:val="000000"/>
          <w:sz w:val="28"/>
          <w:szCs w:val="24"/>
        </w:rPr>
      </w:pPr>
    </w:p>
    <w:p w:rsidR="00B80B17" w:rsidRPr="00503E06" w:rsidRDefault="00B80B17" w:rsidP="00503E06">
      <w:pPr>
        <w:autoSpaceDE w:val="0"/>
        <w:autoSpaceDN w:val="0"/>
        <w:adjustRightInd w:val="0"/>
        <w:spacing w:line="360" w:lineRule="auto"/>
        <w:ind w:firstLine="709"/>
        <w:jc w:val="both"/>
        <w:rPr>
          <w:color w:val="000000"/>
          <w:sz w:val="28"/>
          <w:szCs w:val="24"/>
        </w:rPr>
      </w:pPr>
      <w:r w:rsidRPr="00503E06">
        <w:rPr>
          <w:color w:val="000000"/>
          <w:sz w:val="28"/>
          <w:szCs w:val="24"/>
        </w:rPr>
        <w:t>При изучении рассматриваемой науки необходимо составить представление об истории криминалистики, этапах ее возникновения и развития.</w:t>
      </w:r>
    </w:p>
    <w:p w:rsidR="00B80B17" w:rsidRPr="00503E06" w:rsidRDefault="00B80B17" w:rsidP="00503E06">
      <w:pPr>
        <w:autoSpaceDE w:val="0"/>
        <w:autoSpaceDN w:val="0"/>
        <w:adjustRightInd w:val="0"/>
        <w:spacing w:line="360" w:lineRule="auto"/>
        <w:ind w:firstLine="709"/>
        <w:jc w:val="both"/>
        <w:rPr>
          <w:color w:val="000000"/>
          <w:sz w:val="28"/>
          <w:szCs w:val="24"/>
        </w:rPr>
      </w:pPr>
      <w:r w:rsidRPr="00503E06">
        <w:rPr>
          <w:color w:val="000000"/>
          <w:sz w:val="28"/>
          <w:szCs w:val="24"/>
        </w:rPr>
        <w:t>Бурное развитие науки и техники в XIX</w:t>
      </w:r>
      <w:r w:rsidR="00503E06">
        <w:rPr>
          <w:color w:val="000000"/>
          <w:sz w:val="28"/>
          <w:szCs w:val="24"/>
        </w:rPr>
        <w:t> </w:t>
      </w:r>
      <w:r w:rsidR="00503E06" w:rsidRPr="00503E06">
        <w:rPr>
          <w:color w:val="000000"/>
          <w:sz w:val="28"/>
          <w:szCs w:val="24"/>
        </w:rPr>
        <w:t>в</w:t>
      </w:r>
      <w:r w:rsidRPr="00503E06">
        <w:rPr>
          <w:color w:val="000000"/>
          <w:sz w:val="28"/>
          <w:szCs w:val="24"/>
        </w:rPr>
        <w:t>. в развитых капиталистических странах Европы и Америки привело к появлению такого социального явления, как профессиональная организованная преступность, которая стала использовать новейшие средства техники и связи. Государственные карательные органы оказались не в состоянии бороться с преступностью прежними средствами и методами, что послужило возникновению в конце XIX</w:t>
      </w:r>
      <w:r w:rsidR="00503E06">
        <w:rPr>
          <w:color w:val="000000"/>
          <w:sz w:val="28"/>
          <w:szCs w:val="24"/>
        </w:rPr>
        <w:t> </w:t>
      </w:r>
      <w:r w:rsidR="00503E06" w:rsidRPr="00503E06">
        <w:rPr>
          <w:color w:val="000000"/>
          <w:sz w:val="28"/>
          <w:szCs w:val="24"/>
        </w:rPr>
        <w:t>в</w:t>
      </w:r>
      <w:r w:rsidRPr="00503E06">
        <w:rPr>
          <w:color w:val="000000"/>
          <w:sz w:val="28"/>
          <w:szCs w:val="24"/>
        </w:rPr>
        <w:t>. новой отрасли научного знания – криминалистики.</w:t>
      </w:r>
    </w:p>
    <w:p w:rsidR="00B80B17" w:rsidRPr="00503E06" w:rsidRDefault="00B80B17" w:rsidP="00503E06">
      <w:pPr>
        <w:autoSpaceDE w:val="0"/>
        <w:autoSpaceDN w:val="0"/>
        <w:adjustRightInd w:val="0"/>
        <w:spacing w:line="360" w:lineRule="auto"/>
        <w:ind w:firstLine="709"/>
        <w:jc w:val="both"/>
        <w:rPr>
          <w:color w:val="000000"/>
          <w:sz w:val="28"/>
          <w:szCs w:val="24"/>
        </w:rPr>
      </w:pPr>
      <w:r w:rsidRPr="00503E06">
        <w:rPr>
          <w:color w:val="000000"/>
          <w:sz w:val="28"/>
          <w:szCs w:val="24"/>
        </w:rPr>
        <w:t>Фундамент новой науки был заложен трудами многих ученых. Так, Альфонс Бертильон во Франции разработал антропометрический метод криминалистической регистрации, основ</w:t>
      </w:r>
      <w:r w:rsidR="00503E06">
        <w:rPr>
          <w:color w:val="000000"/>
          <w:sz w:val="28"/>
          <w:szCs w:val="24"/>
        </w:rPr>
        <w:t xml:space="preserve"> </w:t>
      </w:r>
      <w:r w:rsidRPr="00503E06">
        <w:rPr>
          <w:color w:val="000000"/>
          <w:sz w:val="28"/>
          <w:szCs w:val="24"/>
        </w:rPr>
        <w:t>сигналетической фотосъемки, метрической фотосъемки на месте происшествия, описания внешности по методу словесного портрета.</w:t>
      </w:r>
    </w:p>
    <w:p w:rsidR="00B80B17" w:rsidRPr="00503E06" w:rsidRDefault="00B80B17" w:rsidP="00503E06">
      <w:pPr>
        <w:autoSpaceDE w:val="0"/>
        <w:autoSpaceDN w:val="0"/>
        <w:adjustRightInd w:val="0"/>
        <w:spacing w:line="360" w:lineRule="auto"/>
        <w:ind w:firstLine="709"/>
        <w:jc w:val="both"/>
        <w:rPr>
          <w:color w:val="000000"/>
          <w:sz w:val="28"/>
          <w:szCs w:val="24"/>
        </w:rPr>
      </w:pPr>
      <w:r w:rsidRPr="00503E06">
        <w:rPr>
          <w:color w:val="000000"/>
          <w:sz w:val="28"/>
          <w:szCs w:val="24"/>
        </w:rPr>
        <w:t>В 1882</w:t>
      </w:r>
      <w:r w:rsidR="00503E06">
        <w:rPr>
          <w:color w:val="000000"/>
          <w:sz w:val="28"/>
          <w:szCs w:val="24"/>
        </w:rPr>
        <w:t> </w:t>
      </w:r>
      <w:r w:rsidR="00503E06" w:rsidRPr="00503E06">
        <w:rPr>
          <w:color w:val="000000"/>
          <w:sz w:val="28"/>
          <w:szCs w:val="24"/>
        </w:rPr>
        <w:t>г</w:t>
      </w:r>
      <w:r w:rsidRPr="00503E06">
        <w:rPr>
          <w:color w:val="000000"/>
          <w:sz w:val="28"/>
          <w:szCs w:val="24"/>
        </w:rPr>
        <w:t xml:space="preserve">. была издана работа австрийского судебного следователя Ганса Гросса </w:t>
      </w:r>
      <w:r w:rsidR="00503E06">
        <w:rPr>
          <w:color w:val="000000"/>
          <w:sz w:val="28"/>
          <w:szCs w:val="24"/>
        </w:rPr>
        <w:t>«</w:t>
      </w:r>
      <w:r w:rsidRPr="00503E06">
        <w:rPr>
          <w:color w:val="000000"/>
          <w:sz w:val="28"/>
          <w:szCs w:val="24"/>
        </w:rPr>
        <w:t>Руководство для судебных следователей как система криминалистики</w:t>
      </w:r>
      <w:r w:rsidR="00503E06">
        <w:rPr>
          <w:color w:val="000000"/>
          <w:sz w:val="28"/>
          <w:szCs w:val="24"/>
        </w:rPr>
        <w:t>»</w:t>
      </w:r>
      <w:r w:rsidRPr="00503E06">
        <w:rPr>
          <w:color w:val="000000"/>
          <w:sz w:val="28"/>
          <w:szCs w:val="24"/>
        </w:rPr>
        <w:t>, в которой были рассмотрены</w:t>
      </w:r>
      <w:r w:rsidR="00503E06">
        <w:rPr>
          <w:color w:val="000000"/>
          <w:sz w:val="28"/>
          <w:szCs w:val="24"/>
        </w:rPr>
        <w:t xml:space="preserve"> </w:t>
      </w:r>
      <w:r w:rsidRPr="00503E06">
        <w:rPr>
          <w:color w:val="000000"/>
          <w:sz w:val="28"/>
          <w:szCs w:val="24"/>
        </w:rPr>
        <w:t xml:space="preserve">современные научные средства и методы расследования преступлений и предложены новые разработки автора. В ней впервые был предложен термин </w:t>
      </w:r>
      <w:r w:rsidR="00503E06">
        <w:rPr>
          <w:color w:val="000000"/>
          <w:sz w:val="28"/>
          <w:szCs w:val="24"/>
        </w:rPr>
        <w:t>«</w:t>
      </w:r>
      <w:r w:rsidRPr="00503E06">
        <w:rPr>
          <w:color w:val="000000"/>
          <w:sz w:val="28"/>
          <w:szCs w:val="24"/>
        </w:rPr>
        <w:t>криминалистика</w:t>
      </w:r>
      <w:r w:rsidR="00503E06">
        <w:rPr>
          <w:color w:val="000000"/>
          <w:sz w:val="28"/>
          <w:szCs w:val="24"/>
        </w:rPr>
        <w:t>»</w:t>
      </w:r>
      <w:r w:rsidRPr="00503E06">
        <w:rPr>
          <w:color w:val="000000"/>
          <w:sz w:val="28"/>
          <w:szCs w:val="24"/>
        </w:rPr>
        <w:t>. Ганса Гросса по праву считают основоположником криминалистики, а с выходом в свет его труда связывают становление криминалистики как самостоятельной отрасли научного знания.</w:t>
      </w:r>
    </w:p>
    <w:p w:rsidR="00B80B17" w:rsidRPr="00503E06" w:rsidRDefault="00B80B17"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Англичане Вильям Гершель, Генри Фолдс, Френсис Гальтон, Эдвард Генри заложили основы дактилоскопии как раздела современной трасологии. Эдмон Локар во Франции разработал ряд методик исследования вещественных доказательств (в частности, графометрический метод исследования почерка), которые изложил в своих работах </w:t>
      </w:r>
      <w:r w:rsidR="00503E06">
        <w:rPr>
          <w:color w:val="000000"/>
          <w:sz w:val="28"/>
          <w:szCs w:val="24"/>
        </w:rPr>
        <w:t>«</w:t>
      </w:r>
      <w:r w:rsidRPr="00503E06">
        <w:rPr>
          <w:color w:val="000000"/>
          <w:sz w:val="28"/>
          <w:szCs w:val="24"/>
        </w:rPr>
        <w:t>Научные методы в уголовном расследовании</w:t>
      </w:r>
      <w:r w:rsidR="00503E06">
        <w:rPr>
          <w:color w:val="000000"/>
          <w:sz w:val="28"/>
          <w:szCs w:val="24"/>
        </w:rPr>
        <w:t>»</w:t>
      </w:r>
      <w:r w:rsidRPr="00503E06">
        <w:rPr>
          <w:color w:val="000000"/>
          <w:sz w:val="28"/>
          <w:szCs w:val="24"/>
        </w:rPr>
        <w:t xml:space="preserve">, </w:t>
      </w:r>
      <w:r w:rsidR="00503E06">
        <w:rPr>
          <w:color w:val="000000"/>
          <w:sz w:val="28"/>
          <w:szCs w:val="24"/>
        </w:rPr>
        <w:t>«</w:t>
      </w:r>
      <w:r w:rsidRPr="00503E06">
        <w:rPr>
          <w:color w:val="000000"/>
          <w:sz w:val="28"/>
          <w:szCs w:val="24"/>
        </w:rPr>
        <w:t>Руководство по криминалистике</w:t>
      </w:r>
      <w:r w:rsidR="00503E06">
        <w:rPr>
          <w:color w:val="000000"/>
          <w:sz w:val="28"/>
          <w:szCs w:val="24"/>
        </w:rPr>
        <w:t>»</w:t>
      </w:r>
      <w:r w:rsidRPr="00503E06">
        <w:rPr>
          <w:color w:val="000000"/>
          <w:sz w:val="28"/>
          <w:szCs w:val="24"/>
        </w:rPr>
        <w:t xml:space="preserve"> и др. Рудольф Арчибальд Рейсс в Швейцарии издал книгу</w:t>
      </w:r>
      <w:r w:rsidR="00503E06">
        <w:rPr>
          <w:color w:val="000000"/>
          <w:sz w:val="28"/>
          <w:szCs w:val="24"/>
        </w:rPr>
        <w:t xml:space="preserve"> «</w:t>
      </w:r>
      <w:r w:rsidRPr="00503E06">
        <w:rPr>
          <w:color w:val="000000"/>
          <w:sz w:val="28"/>
          <w:szCs w:val="24"/>
        </w:rPr>
        <w:t>Научная техника расследования преступлений</w:t>
      </w:r>
      <w:r w:rsidR="00503E06">
        <w:rPr>
          <w:color w:val="000000"/>
          <w:sz w:val="28"/>
          <w:szCs w:val="24"/>
        </w:rPr>
        <w:t>»</w:t>
      </w:r>
      <w:r w:rsidRPr="00503E06">
        <w:rPr>
          <w:color w:val="000000"/>
          <w:sz w:val="28"/>
          <w:szCs w:val="24"/>
        </w:rPr>
        <w:t xml:space="preserve"> и создал одну из первых в мире экспертно-криминалистических лабораторий, основал курсы по обучению работников полиции научным методам исследования вещественных доказательств.</w:t>
      </w:r>
    </w:p>
    <w:p w:rsidR="00B80B17" w:rsidRPr="00503E06" w:rsidRDefault="00B80B17" w:rsidP="00503E06">
      <w:pPr>
        <w:autoSpaceDE w:val="0"/>
        <w:autoSpaceDN w:val="0"/>
        <w:adjustRightInd w:val="0"/>
        <w:spacing w:line="360" w:lineRule="auto"/>
        <w:ind w:firstLine="709"/>
        <w:jc w:val="both"/>
        <w:rPr>
          <w:color w:val="000000"/>
          <w:sz w:val="28"/>
          <w:szCs w:val="24"/>
        </w:rPr>
      </w:pPr>
      <w:r w:rsidRPr="00503E06">
        <w:rPr>
          <w:color w:val="000000"/>
          <w:sz w:val="28"/>
          <w:szCs w:val="24"/>
        </w:rPr>
        <w:t>Большой вклад в развитие криминалистики внесли и российские криминалисты. Так,</w:t>
      </w:r>
      <w:r w:rsidR="00503E06">
        <w:rPr>
          <w:color w:val="000000"/>
          <w:sz w:val="28"/>
          <w:szCs w:val="24"/>
        </w:rPr>
        <w:t xml:space="preserve"> </w:t>
      </w:r>
      <w:r w:rsidR="00503E06" w:rsidRPr="00503E06">
        <w:rPr>
          <w:color w:val="000000"/>
          <w:sz w:val="28"/>
          <w:szCs w:val="24"/>
        </w:rPr>
        <w:t>Е.Ф.</w:t>
      </w:r>
      <w:r w:rsidR="00503E06">
        <w:rPr>
          <w:color w:val="000000"/>
          <w:sz w:val="28"/>
          <w:szCs w:val="24"/>
        </w:rPr>
        <w:t> </w:t>
      </w:r>
      <w:r w:rsidR="00503E06" w:rsidRPr="00503E06">
        <w:rPr>
          <w:color w:val="000000"/>
          <w:sz w:val="28"/>
          <w:szCs w:val="24"/>
        </w:rPr>
        <w:t>Буринский</w:t>
      </w:r>
      <w:r w:rsidRPr="00503E06">
        <w:rPr>
          <w:color w:val="000000"/>
          <w:sz w:val="28"/>
          <w:szCs w:val="24"/>
        </w:rPr>
        <w:t xml:space="preserve">, автор книги </w:t>
      </w:r>
      <w:r w:rsidR="00503E06">
        <w:rPr>
          <w:color w:val="000000"/>
          <w:sz w:val="28"/>
          <w:szCs w:val="24"/>
        </w:rPr>
        <w:t>«</w:t>
      </w:r>
      <w:r w:rsidRPr="00503E06">
        <w:rPr>
          <w:color w:val="000000"/>
          <w:sz w:val="28"/>
          <w:szCs w:val="24"/>
        </w:rPr>
        <w:t>Судебная экспертиза документов, производство ее и пользование ею</w:t>
      </w:r>
      <w:r w:rsidR="00503E06">
        <w:rPr>
          <w:color w:val="000000"/>
          <w:sz w:val="28"/>
          <w:szCs w:val="24"/>
        </w:rPr>
        <w:t>»</w:t>
      </w:r>
      <w:r w:rsidRPr="00503E06">
        <w:rPr>
          <w:color w:val="000000"/>
          <w:sz w:val="28"/>
          <w:szCs w:val="24"/>
        </w:rPr>
        <w:t xml:space="preserve"> (1903</w:t>
      </w:r>
      <w:r w:rsidR="00503E06">
        <w:rPr>
          <w:color w:val="000000"/>
          <w:sz w:val="28"/>
          <w:szCs w:val="24"/>
        </w:rPr>
        <w:t> </w:t>
      </w:r>
      <w:r w:rsidR="00503E06" w:rsidRPr="00503E06">
        <w:rPr>
          <w:color w:val="000000"/>
          <w:sz w:val="28"/>
          <w:szCs w:val="24"/>
        </w:rPr>
        <w:t>г</w:t>
      </w:r>
      <w:r w:rsidRPr="00503E06">
        <w:rPr>
          <w:color w:val="000000"/>
          <w:sz w:val="28"/>
          <w:szCs w:val="24"/>
        </w:rPr>
        <w:t>.), организовал в Петербурге первую судебно-фотографическую лабораторию;</w:t>
      </w:r>
      <w:r w:rsidR="00503E06">
        <w:rPr>
          <w:color w:val="000000"/>
          <w:sz w:val="28"/>
          <w:szCs w:val="24"/>
        </w:rPr>
        <w:t xml:space="preserve"> </w:t>
      </w:r>
      <w:r w:rsidR="00503E06" w:rsidRPr="00503E06">
        <w:rPr>
          <w:color w:val="000000"/>
          <w:sz w:val="28"/>
          <w:szCs w:val="24"/>
        </w:rPr>
        <w:t>С.Н.</w:t>
      </w:r>
      <w:r w:rsidR="00503E06">
        <w:rPr>
          <w:color w:val="000000"/>
          <w:sz w:val="28"/>
          <w:szCs w:val="24"/>
        </w:rPr>
        <w:t> </w:t>
      </w:r>
      <w:r w:rsidR="00503E06" w:rsidRPr="00503E06">
        <w:rPr>
          <w:color w:val="000000"/>
          <w:sz w:val="28"/>
          <w:szCs w:val="24"/>
        </w:rPr>
        <w:t>Трегубов</w:t>
      </w:r>
      <w:r w:rsidRPr="00503E06">
        <w:rPr>
          <w:color w:val="000000"/>
          <w:sz w:val="28"/>
          <w:szCs w:val="24"/>
        </w:rPr>
        <w:t xml:space="preserve"> в своем практическом руководстве </w:t>
      </w:r>
      <w:r w:rsidR="00503E06">
        <w:rPr>
          <w:color w:val="000000"/>
          <w:sz w:val="28"/>
          <w:szCs w:val="24"/>
        </w:rPr>
        <w:t>«</w:t>
      </w:r>
      <w:r w:rsidRPr="00503E06">
        <w:rPr>
          <w:color w:val="000000"/>
          <w:sz w:val="28"/>
          <w:szCs w:val="24"/>
        </w:rPr>
        <w:t>Основы уголовной техники</w:t>
      </w:r>
      <w:r w:rsidR="00503E06">
        <w:rPr>
          <w:color w:val="000000"/>
          <w:sz w:val="28"/>
          <w:szCs w:val="24"/>
        </w:rPr>
        <w:t>»</w:t>
      </w:r>
      <w:r w:rsidRPr="00503E06">
        <w:rPr>
          <w:color w:val="000000"/>
          <w:sz w:val="28"/>
          <w:szCs w:val="24"/>
        </w:rPr>
        <w:t xml:space="preserve"> (1915</w:t>
      </w:r>
      <w:r w:rsidR="00503E06">
        <w:rPr>
          <w:color w:val="000000"/>
          <w:sz w:val="28"/>
          <w:szCs w:val="24"/>
        </w:rPr>
        <w:t> </w:t>
      </w:r>
      <w:r w:rsidR="00503E06" w:rsidRPr="00503E06">
        <w:rPr>
          <w:color w:val="000000"/>
          <w:sz w:val="28"/>
          <w:szCs w:val="24"/>
        </w:rPr>
        <w:t>г</w:t>
      </w:r>
      <w:r w:rsidRPr="00503E06">
        <w:rPr>
          <w:color w:val="000000"/>
          <w:sz w:val="28"/>
          <w:szCs w:val="24"/>
        </w:rPr>
        <w:t xml:space="preserve">.) изложил вопросы использования научно-технических средств в раскрытии и расследовании преступлений; </w:t>
      </w:r>
      <w:r w:rsidR="00503E06" w:rsidRPr="00503E06">
        <w:rPr>
          <w:color w:val="000000"/>
          <w:sz w:val="28"/>
          <w:szCs w:val="24"/>
        </w:rPr>
        <w:t>Б.Л.</w:t>
      </w:r>
      <w:r w:rsidR="00503E06">
        <w:rPr>
          <w:color w:val="000000"/>
          <w:sz w:val="28"/>
          <w:szCs w:val="24"/>
        </w:rPr>
        <w:t> </w:t>
      </w:r>
      <w:r w:rsidR="00503E06" w:rsidRPr="00503E06">
        <w:rPr>
          <w:color w:val="000000"/>
          <w:sz w:val="28"/>
          <w:szCs w:val="24"/>
        </w:rPr>
        <w:t>Бразоль</w:t>
      </w:r>
      <w:r w:rsidRPr="00503E06">
        <w:rPr>
          <w:color w:val="000000"/>
          <w:sz w:val="28"/>
          <w:szCs w:val="24"/>
        </w:rPr>
        <w:t xml:space="preserve"> посвятил свою книгу </w:t>
      </w:r>
      <w:r w:rsidR="00503E06">
        <w:rPr>
          <w:color w:val="000000"/>
          <w:sz w:val="28"/>
          <w:szCs w:val="24"/>
        </w:rPr>
        <w:t>«</w:t>
      </w:r>
      <w:r w:rsidRPr="00503E06">
        <w:rPr>
          <w:color w:val="000000"/>
          <w:sz w:val="28"/>
          <w:szCs w:val="24"/>
        </w:rPr>
        <w:t>Очерки по следственной части. История. Практика.</w:t>
      </w:r>
      <w:r w:rsidR="00503E06">
        <w:rPr>
          <w:color w:val="000000"/>
          <w:sz w:val="28"/>
          <w:szCs w:val="24"/>
        </w:rPr>
        <w:t>»</w:t>
      </w:r>
      <w:r w:rsidRPr="00503E06">
        <w:rPr>
          <w:color w:val="000000"/>
          <w:sz w:val="28"/>
          <w:szCs w:val="24"/>
        </w:rPr>
        <w:t xml:space="preserve"> (1916</w:t>
      </w:r>
      <w:r w:rsidR="00503E06">
        <w:rPr>
          <w:color w:val="000000"/>
          <w:sz w:val="28"/>
          <w:szCs w:val="24"/>
        </w:rPr>
        <w:t> </w:t>
      </w:r>
      <w:r w:rsidR="00503E06" w:rsidRPr="00503E06">
        <w:rPr>
          <w:color w:val="000000"/>
          <w:sz w:val="28"/>
          <w:szCs w:val="24"/>
        </w:rPr>
        <w:t>г</w:t>
      </w:r>
      <w:r w:rsidRPr="00503E06">
        <w:rPr>
          <w:color w:val="000000"/>
          <w:sz w:val="28"/>
          <w:szCs w:val="24"/>
        </w:rPr>
        <w:t>.) рассмотрению тактики следственного осмотра.</w:t>
      </w:r>
    </w:p>
    <w:p w:rsidR="00B80B17" w:rsidRPr="00503E06" w:rsidRDefault="00B80B17" w:rsidP="00503E06">
      <w:pPr>
        <w:autoSpaceDE w:val="0"/>
        <w:autoSpaceDN w:val="0"/>
        <w:adjustRightInd w:val="0"/>
        <w:spacing w:line="360" w:lineRule="auto"/>
        <w:ind w:firstLine="709"/>
        <w:jc w:val="both"/>
        <w:rPr>
          <w:color w:val="000000"/>
          <w:sz w:val="28"/>
          <w:szCs w:val="24"/>
        </w:rPr>
      </w:pPr>
      <w:r w:rsidRPr="00503E06">
        <w:rPr>
          <w:color w:val="000000"/>
          <w:sz w:val="28"/>
          <w:szCs w:val="24"/>
        </w:rPr>
        <w:t>В конце XIX – начале XX</w:t>
      </w:r>
      <w:r w:rsidR="00503E06">
        <w:rPr>
          <w:color w:val="000000"/>
          <w:sz w:val="28"/>
          <w:szCs w:val="24"/>
        </w:rPr>
        <w:t> </w:t>
      </w:r>
      <w:r w:rsidR="00503E06" w:rsidRPr="00503E06">
        <w:rPr>
          <w:color w:val="000000"/>
          <w:sz w:val="28"/>
          <w:szCs w:val="24"/>
        </w:rPr>
        <w:t>вв</w:t>
      </w:r>
      <w:r w:rsidRPr="00503E06">
        <w:rPr>
          <w:color w:val="000000"/>
          <w:sz w:val="28"/>
          <w:szCs w:val="24"/>
        </w:rPr>
        <w:t>. в России возникла система отечественных судебно-экспертных учреждений: судебно-фотографическая лаборатория при прокуроре Петербургской судебной палаты (1892</w:t>
      </w:r>
      <w:r w:rsidR="00503E06">
        <w:rPr>
          <w:color w:val="000000"/>
          <w:sz w:val="28"/>
          <w:szCs w:val="24"/>
        </w:rPr>
        <w:t> </w:t>
      </w:r>
      <w:r w:rsidR="00503E06" w:rsidRPr="00503E06">
        <w:rPr>
          <w:color w:val="000000"/>
          <w:sz w:val="28"/>
          <w:szCs w:val="24"/>
        </w:rPr>
        <w:t>г</w:t>
      </w:r>
      <w:r w:rsidRPr="00503E06">
        <w:rPr>
          <w:color w:val="000000"/>
          <w:sz w:val="28"/>
          <w:szCs w:val="24"/>
        </w:rPr>
        <w:t>.), Петербургский кабинет научно-судебной экспертизы (1912</w:t>
      </w:r>
      <w:r w:rsidR="00503E06">
        <w:rPr>
          <w:color w:val="000000"/>
          <w:sz w:val="28"/>
          <w:szCs w:val="24"/>
        </w:rPr>
        <w:t> </w:t>
      </w:r>
      <w:r w:rsidR="00503E06" w:rsidRPr="00503E06">
        <w:rPr>
          <w:color w:val="000000"/>
          <w:sz w:val="28"/>
          <w:szCs w:val="24"/>
        </w:rPr>
        <w:t>г</w:t>
      </w:r>
      <w:r w:rsidRPr="00503E06">
        <w:rPr>
          <w:color w:val="000000"/>
          <w:sz w:val="28"/>
          <w:szCs w:val="24"/>
        </w:rPr>
        <w:t>.), аналогичные кабинеты в Москве, Киеве, Одессе (1913</w:t>
      </w:r>
      <w:r w:rsidR="00503E06">
        <w:rPr>
          <w:color w:val="000000"/>
          <w:sz w:val="28"/>
          <w:szCs w:val="24"/>
        </w:rPr>
        <w:t>–</w:t>
      </w:r>
      <w:r w:rsidR="00503E06" w:rsidRPr="00503E06">
        <w:rPr>
          <w:color w:val="000000"/>
          <w:sz w:val="28"/>
          <w:szCs w:val="24"/>
        </w:rPr>
        <w:t>1914</w:t>
      </w:r>
      <w:r w:rsidR="00503E06">
        <w:rPr>
          <w:color w:val="000000"/>
          <w:sz w:val="28"/>
          <w:szCs w:val="24"/>
        </w:rPr>
        <w:t> </w:t>
      </w:r>
      <w:r w:rsidR="00503E06" w:rsidRPr="00503E06">
        <w:rPr>
          <w:color w:val="000000"/>
          <w:sz w:val="28"/>
          <w:szCs w:val="24"/>
        </w:rPr>
        <w:t>гг</w:t>
      </w:r>
      <w:r w:rsidRPr="00503E06">
        <w:rPr>
          <w:color w:val="000000"/>
          <w:sz w:val="28"/>
          <w:szCs w:val="24"/>
        </w:rPr>
        <w:t>.).</w:t>
      </w:r>
    </w:p>
    <w:p w:rsidR="00B80B17" w:rsidRPr="00503E06" w:rsidRDefault="00B80B17" w:rsidP="00503E06">
      <w:pPr>
        <w:autoSpaceDE w:val="0"/>
        <w:autoSpaceDN w:val="0"/>
        <w:adjustRightInd w:val="0"/>
        <w:spacing w:line="360" w:lineRule="auto"/>
        <w:ind w:firstLine="709"/>
        <w:jc w:val="both"/>
        <w:rPr>
          <w:color w:val="000000"/>
          <w:sz w:val="28"/>
          <w:szCs w:val="24"/>
        </w:rPr>
      </w:pPr>
      <w:r w:rsidRPr="00503E06">
        <w:rPr>
          <w:color w:val="000000"/>
          <w:sz w:val="28"/>
          <w:szCs w:val="24"/>
        </w:rPr>
        <w:t>Большой вклад в развитие криминалистики после Октябрьской</w:t>
      </w:r>
      <w:r w:rsidR="00503E06">
        <w:rPr>
          <w:color w:val="000000"/>
          <w:sz w:val="28"/>
          <w:szCs w:val="24"/>
        </w:rPr>
        <w:t xml:space="preserve"> </w:t>
      </w:r>
      <w:r w:rsidRPr="00503E06">
        <w:rPr>
          <w:color w:val="000000"/>
          <w:sz w:val="28"/>
          <w:szCs w:val="24"/>
        </w:rPr>
        <w:t>революции 1917</w:t>
      </w:r>
      <w:r w:rsidR="00503E06">
        <w:rPr>
          <w:color w:val="000000"/>
          <w:sz w:val="28"/>
          <w:szCs w:val="24"/>
        </w:rPr>
        <w:t> </w:t>
      </w:r>
      <w:r w:rsidR="00503E06" w:rsidRPr="00503E06">
        <w:rPr>
          <w:color w:val="000000"/>
          <w:sz w:val="28"/>
          <w:szCs w:val="24"/>
        </w:rPr>
        <w:t>г</w:t>
      </w:r>
      <w:r w:rsidRPr="00503E06">
        <w:rPr>
          <w:color w:val="000000"/>
          <w:sz w:val="28"/>
          <w:szCs w:val="24"/>
        </w:rPr>
        <w:t>. внесли российские криминалисты. В 20</w:t>
      </w:r>
      <w:r w:rsidR="00503E06">
        <w:rPr>
          <w:color w:val="000000"/>
          <w:sz w:val="28"/>
          <w:szCs w:val="24"/>
        </w:rPr>
        <w:t>-</w:t>
      </w:r>
      <w:r w:rsidR="00503E06" w:rsidRPr="00503E06">
        <w:rPr>
          <w:color w:val="000000"/>
          <w:sz w:val="28"/>
          <w:szCs w:val="24"/>
        </w:rPr>
        <w:t>е</w:t>
      </w:r>
      <w:r w:rsidRPr="00503E06">
        <w:rPr>
          <w:color w:val="000000"/>
          <w:sz w:val="28"/>
          <w:szCs w:val="24"/>
        </w:rPr>
        <w:t xml:space="preserve"> годы нашего столетия вышли работы, посвященные вопросам криминалистической техники, тактики проведения отдельных следственных действий, планирования расследования, методике расследования отдельных видов преступлений: монография</w:t>
      </w:r>
      <w:r w:rsidR="00503E06">
        <w:rPr>
          <w:color w:val="000000"/>
          <w:sz w:val="28"/>
          <w:szCs w:val="24"/>
        </w:rPr>
        <w:t xml:space="preserve"> </w:t>
      </w:r>
      <w:r w:rsidR="00503E06" w:rsidRPr="00503E06">
        <w:rPr>
          <w:color w:val="000000"/>
          <w:sz w:val="28"/>
          <w:szCs w:val="24"/>
        </w:rPr>
        <w:t>П.С.</w:t>
      </w:r>
      <w:r w:rsidR="00503E06">
        <w:rPr>
          <w:color w:val="000000"/>
          <w:sz w:val="28"/>
          <w:szCs w:val="24"/>
        </w:rPr>
        <w:t> </w:t>
      </w:r>
      <w:r w:rsidR="00503E06" w:rsidRPr="00503E06">
        <w:rPr>
          <w:color w:val="000000"/>
          <w:sz w:val="28"/>
          <w:szCs w:val="24"/>
        </w:rPr>
        <w:t>Семеновского</w:t>
      </w:r>
      <w:r w:rsidRPr="00503E06">
        <w:rPr>
          <w:color w:val="000000"/>
          <w:sz w:val="28"/>
          <w:szCs w:val="24"/>
        </w:rPr>
        <w:t xml:space="preserve"> </w:t>
      </w:r>
      <w:r w:rsidR="00503E06">
        <w:rPr>
          <w:color w:val="000000"/>
          <w:sz w:val="28"/>
          <w:szCs w:val="24"/>
        </w:rPr>
        <w:t>«</w:t>
      </w:r>
      <w:r w:rsidRPr="00503E06">
        <w:rPr>
          <w:color w:val="000000"/>
          <w:sz w:val="28"/>
          <w:szCs w:val="24"/>
        </w:rPr>
        <w:t>Дактилоскопия как метод регистрации</w:t>
      </w:r>
      <w:r w:rsidR="00503E06">
        <w:rPr>
          <w:color w:val="000000"/>
          <w:sz w:val="28"/>
          <w:szCs w:val="24"/>
        </w:rPr>
        <w:t>»</w:t>
      </w:r>
      <w:r w:rsidRPr="00503E06">
        <w:rPr>
          <w:color w:val="000000"/>
          <w:sz w:val="28"/>
          <w:szCs w:val="24"/>
        </w:rPr>
        <w:t xml:space="preserve"> (</w:t>
      </w:r>
      <w:r w:rsidR="00503E06" w:rsidRPr="00503E06">
        <w:rPr>
          <w:color w:val="000000"/>
          <w:sz w:val="28"/>
          <w:szCs w:val="24"/>
        </w:rPr>
        <w:t>1923</w:t>
      </w:r>
      <w:r w:rsidR="00503E06">
        <w:rPr>
          <w:color w:val="000000"/>
          <w:sz w:val="28"/>
          <w:szCs w:val="24"/>
        </w:rPr>
        <w:t> </w:t>
      </w:r>
      <w:r w:rsidR="00503E06" w:rsidRPr="00503E06">
        <w:rPr>
          <w:color w:val="000000"/>
          <w:sz w:val="28"/>
          <w:szCs w:val="24"/>
        </w:rPr>
        <w:t>г</w:t>
      </w:r>
      <w:r w:rsidR="00503E06">
        <w:rPr>
          <w:color w:val="000000"/>
          <w:sz w:val="28"/>
          <w:szCs w:val="24"/>
        </w:rPr>
        <w:t>.</w:t>
      </w:r>
      <w:r w:rsidR="00503E06" w:rsidRPr="00503E06">
        <w:rPr>
          <w:color w:val="000000"/>
          <w:sz w:val="28"/>
          <w:szCs w:val="24"/>
        </w:rPr>
        <w:t>)</w:t>
      </w:r>
      <w:r w:rsidRPr="00503E06">
        <w:rPr>
          <w:color w:val="000000"/>
          <w:sz w:val="28"/>
          <w:szCs w:val="24"/>
        </w:rPr>
        <w:t xml:space="preserve">; пособие </w:t>
      </w:r>
      <w:r w:rsidR="00503E06" w:rsidRPr="00503E06">
        <w:rPr>
          <w:color w:val="000000"/>
          <w:sz w:val="28"/>
          <w:szCs w:val="24"/>
        </w:rPr>
        <w:t>С.М.</w:t>
      </w:r>
      <w:r w:rsidR="00503E06">
        <w:rPr>
          <w:color w:val="000000"/>
          <w:sz w:val="28"/>
          <w:szCs w:val="24"/>
        </w:rPr>
        <w:t> </w:t>
      </w:r>
      <w:r w:rsidR="00503E06" w:rsidRPr="00503E06">
        <w:rPr>
          <w:color w:val="000000"/>
          <w:sz w:val="28"/>
          <w:szCs w:val="24"/>
        </w:rPr>
        <w:t>Потапова</w:t>
      </w:r>
      <w:r w:rsidR="00503E06">
        <w:rPr>
          <w:color w:val="000000"/>
          <w:sz w:val="28"/>
          <w:szCs w:val="24"/>
        </w:rPr>
        <w:t xml:space="preserve"> «</w:t>
      </w:r>
      <w:r w:rsidRPr="00503E06">
        <w:rPr>
          <w:color w:val="000000"/>
          <w:sz w:val="28"/>
          <w:szCs w:val="24"/>
        </w:rPr>
        <w:t>Судебная фотография</w:t>
      </w:r>
      <w:r w:rsidR="00503E06">
        <w:rPr>
          <w:color w:val="000000"/>
          <w:sz w:val="28"/>
          <w:szCs w:val="24"/>
        </w:rPr>
        <w:t>»</w:t>
      </w:r>
      <w:r w:rsidRPr="00503E06">
        <w:rPr>
          <w:color w:val="000000"/>
          <w:sz w:val="28"/>
          <w:szCs w:val="24"/>
        </w:rPr>
        <w:t xml:space="preserve"> (1926</w:t>
      </w:r>
      <w:r w:rsidR="00503E06">
        <w:rPr>
          <w:color w:val="000000"/>
          <w:sz w:val="28"/>
          <w:szCs w:val="24"/>
        </w:rPr>
        <w:t> </w:t>
      </w:r>
      <w:r w:rsidR="00503E06" w:rsidRPr="00503E06">
        <w:rPr>
          <w:color w:val="000000"/>
          <w:sz w:val="28"/>
          <w:szCs w:val="24"/>
        </w:rPr>
        <w:t>г</w:t>
      </w:r>
      <w:r w:rsidRPr="00503E06">
        <w:rPr>
          <w:color w:val="000000"/>
          <w:sz w:val="28"/>
          <w:szCs w:val="24"/>
        </w:rPr>
        <w:t xml:space="preserve">.), работы </w:t>
      </w:r>
      <w:r w:rsidR="00503E06" w:rsidRPr="00503E06">
        <w:rPr>
          <w:color w:val="000000"/>
          <w:sz w:val="28"/>
          <w:szCs w:val="24"/>
        </w:rPr>
        <w:t>И.Н.</w:t>
      </w:r>
      <w:r w:rsidR="00503E06">
        <w:rPr>
          <w:color w:val="000000"/>
          <w:sz w:val="28"/>
          <w:szCs w:val="24"/>
        </w:rPr>
        <w:t> </w:t>
      </w:r>
      <w:r w:rsidR="00503E06" w:rsidRPr="00503E06">
        <w:rPr>
          <w:color w:val="000000"/>
          <w:sz w:val="28"/>
          <w:szCs w:val="24"/>
        </w:rPr>
        <w:t>Якимова</w:t>
      </w:r>
      <w:r w:rsidRPr="00503E06">
        <w:rPr>
          <w:color w:val="000000"/>
          <w:sz w:val="28"/>
          <w:szCs w:val="24"/>
        </w:rPr>
        <w:t xml:space="preserve"> </w:t>
      </w:r>
      <w:r w:rsidR="00503E06">
        <w:rPr>
          <w:color w:val="000000"/>
          <w:sz w:val="28"/>
          <w:szCs w:val="24"/>
        </w:rPr>
        <w:t>«</w:t>
      </w:r>
      <w:r w:rsidRPr="00503E06">
        <w:rPr>
          <w:color w:val="000000"/>
          <w:sz w:val="28"/>
          <w:szCs w:val="24"/>
        </w:rPr>
        <w:t>Руководство по уголовной технике и тактике</w:t>
      </w:r>
      <w:r w:rsidR="00503E06">
        <w:rPr>
          <w:color w:val="000000"/>
          <w:sz w:val="28"/>
          <w:szCs w:val="24"/>
        </w:rPr>
        <w:t>»</w:t>
      </w:r>
      <w:r w:rsidRPr="00503E06">
        <w:rPr>
          <w:color w:val="000000"/>
          <w:sz w:val="28"/>
          <w:szCs w:val="24"/>
        </w:rPr>
        <w:t xml:space="preserve"> (1925</w:t>
      </w:r>
      <w:r w:rsidR="00503E06">
        <w:rPr>
          <w:color w:val="000000"/>
          <w:sz w:val="28"/>
          <w:szCs w:val="24"/>
        </w:rPr>
        <w:t> </w:t>
      </w:r>
      <w:r w:rsidR="00503E06" w:rsidRPr="00503E06">
        <w:rPr>
          <w:color w:val="000000"/>
          <w:sz w:val="28"/>
          <w:szCs w:val="24"/>
        </w:rPr>
        <w:t>г</w:t>
      </w:r>
      <w:r w:rsidRPr="00503E06">
        <w:rPr>
          <w:color w:val="000000"/>
          <w:sz w:val="28"/>
          <w:szCs w:val="24"/>
        </w:rPr>
        <w:t xml:space="preserve">.), </w:t>
      </w:r>
      <w:r w:rsidR="00503E06">
        <w:rPr>
          <w:color w:val="000000"/>
          <w:sz w:val="28"/>
          <w:szCs w:val="24"/>
        </w:rPr>
        <w:t>«</w:t>
      </w:r>
      <w:r w:rsidRPr="00503E06">
        <w:rPr>
          <w:color w:val="000000"/>
          <w:sz w:val="28"/>
          <w:szCs w:val="24"/>
        </w:rPr>
        <w:t>Уголовная тактика</w:t>
      </w:r>
      <w:r w:rsidR="00503E06">
        <w:rPr>
          <w:color w:val="000000"/>
          <w:sz w:val="28"/>
          <w:szCs w:val="24"/>
        </w:rPr>
        <w:t>»</w:t>
      </w:r>
      <w:r w:rsidRPr="00503E06">
        <w:rPr>
          <w:color w:val="000000"/>
          <w:sz w:val="28"/>
          <w:szCs w:val="24"/>
        </w:rPr>
        <w:t xml:space="preserve"> (1929</w:t>
      </w:r>
      <w:r w:rsidR="00503E06">
        <w:rPr>
          <w:color w:val="000000"/>
          <w:sz w:val="28"/>
          <w:szCs w:val="24"/>
        </w:rPr>
        <w:t> </w:t>
      </w:r>
      <w:r w:rsidR="00503E06" w:rsidRPr="00503E06">
        <w:rPr>
          <w:color w:val="000000"/>
          <w:sz w:val="28"/>
          <w:szCs w:val="24"/>
        </w:rPr>
        <w:t>г</w:t>
      </w:r>
      <w:r w:rsidRPr="00503E06">
        <w:rPr>
          <w:color w:val="000000"/>
          <w:sz w:val="28"/>
          <w:szCs w:val="24"/>
        </w:rPr>
        <w:t xml:space="preserve">.), а также подготовленный им первый отечественный учебник </w:t>
      </w:r>
      <w:r w:rsidR="00503E06">
        <w:rPr>
          <w:color w:val="000000"/>
          <w:sz w:val="28"/>
          <w:szCs w:val="24"/>
        </w:rPr>
        <w:t>«</w:t>
      </w:r>
      <w:r w:rsidRPr="00503E06">
        <w:rPr>
          <w:color w:val="000000"/>
          <w:sz w:val="28"/>
          <w:szCs w:val="24"/>
        </w:rPr>
        <w:t>Криминалистика</w:t>
      </w:r>
      <w:r w:rsidR="00503E06">
        <w:rPr>
          <w:color w:val="000000"/>
          <w:sz w:val="28"/>
          <w:szCs w:val="24"/>
        </w:rPr>
        <w:t>»</w:t>
      </w:r>
      <w:r w:rsidRPr="00503E06">
        <w:rPr>
          <w:color w:val="000000"/>
          <w:sz w:val="28"/>
          <w:szCs w:val="24"/>
        </w:rPr>
        <w:t xml:space="preserve"> (1925</w:t>
      </w:r>
      <w:r w:rsidR="00503E06">
        <w:rPr>
          <w:color w:val="000000"/>
          <w:sz w:val="28"/>
          <w:szCs w:val="24"/>
        </w:rPr>
        <w:t> </w:t>
      </w:r>
      <w:r w:rsidR="00503E06" w:rsidRPr="00503E06">
        <w:rPr>
          <w:color w:val="000000"/>
          <w:sz w:val="28"/>
          <w:szCs w:val="24"/>
        </w:rPr>
        <w:t>г</w:t>
      </w:r>
      <w:r w:rsidRPr="00503E06">
        <w:rPr>
          <w:color w:val="000000"/>
          <w:sz w:val="28"/>
          <w:szCs w:val="24"/>
        </w:rPr>
        <w:t>.)</w:t>
      </w:r>
    </w:p>
    <w:p w:rsidR="00B80B17" w:rsidRPr="00503E06" w:rsidRDefault="00B80B17" w:rsidP="00503E06">
      <w:pPr>
        <w:autoSpaceDE w:val="0"/>
        <w:autoSpaceDN w:val="0"/>
        <w:adjustRightInd w:val="0"/>
        <w:spacing w:line="360" w:lineRule="auto"/>
        <w:ind w:firstLine="709"/>
        <w:jc w:val="both"/>
        <w:rPr>
          <w:color w:val="000000"/>
          <w:sz w:val="28"/>
          <w:szCs w:val="24"/>
        </w:rPr>
      </w:pPr>
      <w:r w:rsidRPr="00503E06">
        <w:rPr>
          <w:color w:val="000000"/>
          <w:sz w:val="28"/>
          <w:szCs w:val="24"/>
        </w:rPr>
        <w:t xml:space="preserve">Впоследствии многие проблемы криминалистики были успешно разработаны такими выдающимися учеными-криминалистами, как </w:t>
      </w:r>
      <w:r w:rsidR="00503E06" w:rsidRPr="00503E06">
        <w:rPr>
          <w:color w:val="000000"/>
          <w:sz w:val="28"/>
          <w:szCs w:val="24"/>
        </w:rPr>
        <w:t>В.И.</w:t>
      </w:r>
      <w:r w:rsidR="00503E06">
        <w:rPr>
          <w:color w:val="000000"/>
          <w:sz w:val="28"/>
          <w:szCs w:val="24"/>
        </w:rPr>
        <w:t> </w:t>
      </w:r>
      <w:r w:rsidR="00503E06" w:rsidRPr="00503E06">
        <w:rPr>
          <w:color w:val="000000"/>
          <w:sz w:val="28"/>
          <w:szCs w:val="24"/>
        </w:rPr>
        <w:t>Громов</w:t>
      </w:r>
      <w:r w:rsidRPr="00503E06">
        <w:rPr>
          <w:color w:val="000000"/>
          <w:sz w:val="28"/>
          <w:szCs w:val="24"/>
        </w:rPr>
        <w:t xml:space="preserve">, </w:t>
      </w:r>
      <w:r w:rsidR="00503E06" w:rsidRPr="00503E06">
        <w:rPr>
          <w:color w:val="000000"/>
          <w:sz w:val="28"/>
          <w:szCs w:val="24"/>
        </w:rPr>
        <w:t>С.А.</w:t>
      </w:r>
      <w:r w:rsidR="00503E06">
        <w:rPr>
          <w:color w:val="000000"/>
          <w:sz w:val="28"/>
          <w:szCs w:val="24"/>
        </w:rPr>
        <w:t> </w:t>
      </w:r>
      <w:r w:rsidR="00503E06" w:rsidRPr="00503E06">
        <w:rPr>
          <w:color w:val="000000"/>
          <w:sz w:val="28"/>
          <w:szCs w:val="24"/>
        </w:rPr>
        <w:t>Голунский</w:t>
      </w:r>
      <w:r w:rsidRPr="00503E06">
        <w:rPr>
          <w:color w:val="000000"/>
          <w:sz w:val="28"/>
          <w:szCs w:val="24"/>
        </w:rPr>
        <w:t xml:space="preserve">, </w:t>
      </w:r>
      <w:r w:rsidR="00503E06" w:rsidRPr="00503E06">
        <w:rPr>
          <w:color w:val="000000"/>
          <w:sz w:val="28"/>
          <w:szCs w:val="24"/>
        </w:rPr>
        <w:t>А.И.</w:t>
      </w:r>
      <w:r w:rsidR="00503E06">
        <w:rPr>
          <w:color w:val="000000"/>
          <w:sz w:val="28"/>
          <w:szCs w:val="24"/>
        </w:rPr>
        <w:t> </w:t>
      </w:r>
      <w:r w:rsidR="00503E06" w:rsidRPr="00503E06">
        <w:rPr>
          <w:color w:val="000000"/>
          <w:sz w:val="28"/>
          <w:szCs w:val="24"/>
        </w:rPr>
        <w:t>Винберг</w:t>
      </w:r>
      <w:r w:rsidRPr="00503E06">
        <w:rPr>
          <w:color w:val="000000"/>
          <w:sz w:val="28"/>
          <w:szCs w:val="24"/>
        </w:rPr>
        <w:t xml:space="preserve">, </w:t>
      </w:r>
      <w:r w:rsidR="00503E06" w:rsidRPr="00503E06">
        <w:rPr>
          <w:color w:val="000000"/>
          <w:sz w:val="28"/>
          <w:szCs w:val="24"/>
        </w:rPr>
        <w:t>Е.И.</w:t>
      </w:r>
      <w:r w:rsidR="00503E06">
        <w:rPr>
          <w:color w:val="000000"/>
          <w:sz w:val="28"/>
          <w:szCs w:val="24"/>
        </w:rPr>
        <w:t> </w:t>
      </w:r>
      <w:r w:rsidR="00503E06" w:rsidRPr="00503E06">
        <w:rPr>
          <w:color w:val="000000"/>
          <w:sz w:val="28"/>
          <w:szCs w:val="24"/>
        </w:rPr>
        <w:t>Зицер</w:t>
      </w:r>
      <w:r w:rsidRPr="00503E06">
        <w:rPr>
          <w:color w:val="000000"/>
          <w:sz w:val="28"/>
          <w:szCs w:val="24"/>
        </w:rPr>
        <w:t xml:space="preserve">, </w:t>
      </w:r>
      <w:r w:rsidR="00503E06" w:rsidRPr="00503E06">
        <w:rPr>
          <w:color w:val="000000"/>
          <w:sz w:val="28"/>
          <w:szCs w:val="24"/>
        </w:rPr>
        <w:t>Б.М.</w:t>
      </w:r>
      <w:r w:rsidR="00503E06">
        <w:rPr>
          <w:color w:val="000000"/>
          <w:sz w:val="28"/>
          <w:szCs w:val="24"/>
        </w:rPr>
        <w:t> </w:t>
      </w:r>
      <w:r w:rsidR="00503E06" w:rsidRPr="00503E06">
        <w:rPr>
          <w:color w:val="000000"/>
          <w:sz w:val="28"/>
          <w:szCs w:val="24"/>
        </w:rPr>
        <w:t>Шавер</w:t>
      </w:r>
      <w:r w:rsidRPr="00503E06">
        <w:rPr>
          <w:color w:val="000000"/>
          <w:sz w:val="28"/>
          <w:szCs w:val="24"/>
        </w:rPr>
        <w:t xml:space="preserve">, </w:t>
      </w:r>
      <w:r w:rsidR="00503E06" w:rsidRPr="00503E06">
        <w:rPr>
          <w:color w:val="000000"/>
          <w:sz w:val="28"/>
          <w:szCs w:val="24"/>
        </w:rPr>
        <w:t>Н.В.</w:t>
      </w:r>
      <w:r w:rsidR="00503E06">
        <w:rPr>
          <w:color w:val="000000"/>
          <w:sz w:val="28"/>
          <w:szCs w:val="24"/>
        </w:rPr>
        <w:t> </w:t>
      </w:r>
      <w:r w:rsidR="00503E06" w:rsidRPr="00503E06">
        <w:rPr>
          <w:color w:val="000000"/>
          <w:sz w:val="28"/>
          <w:szCs w:val="24"/>
        </w:rPr>
        <w:t>Терзиев</w:t>
      </w:r>
      <w:r w:rsidRPr="00503E06">
        <w:rPr>
          <w:color w:val="000000"/>
          <w:sz w:val="28"/>
          <w:szCs w:val="24"/>
        </w:rPr>
        <w:t xml:space="preserve">, </w:t>
      </w:r>
      <w:r w:rsidR="00503E06" w:rsidRPr="00503E06">
        <w:rPr>
          <w:color w:val="000000"/>
          <w:sz w:val="28"/>
          <w:szCs w:val="24"/>
        </w:rPr>
        <w:t>Б.И.</w:t>
      </w:r>
      <w:r w:rsidR="00503E06">
        <w:rPr>
          <w:color w:val="000000"/>
          <w:sz w:val="28"/>
          <w:szCs w:val="24"/>
        </w:rPr>
        <w:t> </w:t>
      </w:r>
      <w:r w:rsidR="00503E06" w:rsidRPr="00503E06">
        <w:rPr>
          <w:color w:val="000000"/>
          <w:sz w:val="28"/>
          <w:szCs w:val="24"/>
        </w:rPr>
        <w:t>Шевченко</w:t>
      </w:r>
      <w:r w:rsidRPr="00503E06">
        <w:rPr>
          <w:color w:val="000000"/>
          <w:sz w:val="28"/>
          <w:szCs w:val="24"/>
        </w:rPr>
        <w:t xml:space="preserve">, </w:t>
      </w:r>
      <w:r w:rsidR="00503E06" w:rsidRPr="00503E06">
        <w:rPr>
          <w:color w:val="000000"/>
          <w:sz w:val="28"/>
          <w:szCs w:val="24"/>
        </w:rPr>
        <w:t>Б.М.</w:t>
      </w:r>
      <w:r w:rsidR="00503E06">
        <w:rPr>
          <w:color w:val="000000"/>
          <w:sz w:val="28"/>
          <w:szCs w:val="24"/>
        </w:rPr>
        <w:t> </w:t>
      </w:r>
      <w:r w:rsidR="00503E06" w:rsidRPr="00503E06">
        <w:rPr>
          <w:color w:val="000000"/>
          <w:sz w:val="28"/>
          <w:szCs w:val="24"/>
        </w:rPr>
        <w:t>Комаринец</w:t>
      </w:r>
      <w:r w:rsidRPr="00503E06">
        <w:rPr>
          <w:color w:val="000000"/>
          <w:sz w:val="28"/>
          <w:szCs w:val="24"/>
        </w:rPr>
        <w:t xml:space="preserve">, </w:t>
      </w:r>
      <w:r w:rsidR="00503E06" w:rsidRPr="00503E06">
        <w:rPr>
          <w:color w:val="000000"/>
          <w:sz w:val="28"/>
          <w:szCs w:val="24"/>
        </w:rPr>
        <w:t>Л.Е.</w:t>
      </w:r>
      <w:r w:rsidR="00503E06">
        <w:rPr>
          <w:color w:val="000000"/>
          <w:sz w:val="28"/>
          <w:szCs w:val="24"/>
        </w:rPr>
        <w:t> </w:t>
      </w:r>
      <w:r w:rsidR="00503E06" w:rsidRPr="00503E06">
        <w:rPr>
          <w:color w:val="000000"/>
          <w:sz w:val="28"/>
          <w:szCs w:val="24"/>
        </w:rPr>
        <w:t>Ароцкер</w:t>
      </w:r>
      <w:r w:rsidRPr="00503E06">
        <w:rPr>
          <w:color w:val="000000"/>
          <w:sz w:val="28"/>
          <w:szCs w:val="24"/>
        </w:rPr>
        <w:t xml:space="preserve">, </w:t>
      </w:r>
      <w:r w:rsidR="00503E06" w:rsidRPr="00503E06">
        <w:rPr>
          <w:color w:val="000000"/>
          <w:sz w:val="28"/>
          <w:szCs w:val="24"/>
        </w:rPr>
        <w:t>А.А.</w:t>
      </w:r>
      <w:r w:rsidR="00503E06">
        <w:rPr>
          <w:color w:val="000000"/>
          <w:sz w:val="28"/>
          <w:szCs w:val="24"/>
        </w:rPr>
        <w:t> </w:t>
      </w:r>
      <w:r w:rsidR="00503E06" w:rsidRPr="00503E06">
        <w:rPr>
          <w:color w:val="000000"/>
          <w:sz w:val="28"/>
          <w:szCs w:val="24"/>
        </w:rPr>
        <w:t>Эйсман</w:t>
      </w:r>
      <w:r w:rsidRPr="00503E06">
        <w:rPr>
          <w:color w:val="000000"/>
          <w:sz w:val="28"/>
          <w:szCs w:val="24"/>
        </w:rPr>
        <w:t>,</w:t>
      </w:r>
      <w:r w:rsidR="00503E06">
        <w:rPr>
          <w:color w:val="000000"/>
          <w:sz w:val="28"/>
          <w:szCs w:val="24"/>
        </w:rPr>
        <w:t xml:space="preserve"> </w:t>
      </w:r>
      <w:r w:rsidR="00503E06" w:rsidRPr="00503E06">
        <w:rPr>
          <w:color w:val="000000"/>
          <w:sz w:val="28"/>
          <w:szCs w:val="24"/>
        </w:rPr>
        <w:t>А.Р.</w:t>
      </w:r>
      <w:r w:rsidR="00503E06">
        <w:rPr>
          <w:color w:val="000000"/>
          <w:sz w:val="28"/>
          <w:szCs w:val="24"/>
        </w:rPr>
        <w:t> </w:t>
      </w:r>
      <w:r w:rsidR="00503E06" w:rsidRPr="00503E06">
        <w:rPr>
          <w:color w:val="000000"/>
          <w:sz w:val="28"/>
          <w:szCs w:val="24"/>
        </w:rPr>
        <w:t>Ратинов</w:t>
      </w:r>
      <w:r w:rsidRPr="00503E06">
        <w:rPr>
          <w:color w:val="000000"/>
          <w:sz w:val="28"/>
          <w:szCs w:val="24"/>
        </w:rPr>
        <w:t xml:space="preserve">, </w:t>
      </w:r>
      <w:r w:rsidR="00503E06" w:rsidRPr="00503E06">
        <w:rPr>
          <w:color w:val="000000"/>
          <w:sz w:val="28"/>
          <w:szCs w:val="24"/>
        </w:rPr>
        <w:t>Р.С.</w:t>
      </w:r>
      <w:r w:rsidR="00503E06">
        <w:rPr>
          <w:color w:val="000000"/>
          <w:sz w:val="28"/>
          <w:szCs w:val="24"/>
        </w:rPr>
        <w:t> </w:t>
      </w:r>
      <w:r w:rsidR="00503E06" w:rsidRPr="00503E06">
        <w:rPr>
          <w:color w:val="000000"/>
          <w:sz w:val="28"/>
          <w:szCs w:val="24"/>
        </w:rPr>
        <w:t>Белкин</w:t>
      </w:r>
      <w:r w:rsidRPr="00503E06">
        <w:rPr>
          <w:color w:val="000000"/>
          <w:sz w:val="28"/>
          <w:szCs w:val="24"/>
        </w:rPr>
        <w:t xml:space="preserve">, </w:t>
      </w:r>
      <w:r w:rsidR="00503E06" w:rsidRPr="00503E06">
        <w:rPr>
          <w:color w:val="000000"/>
          <w:sz w:val="28"/>
          <w:szCs w:val="24"/>
        </w:rPr>
        <w:t>Н.П.</w:t>
      </w:r>
      <w:r w:rsidR="00503E06">
        <w:rPr>
          <w:color w:val="000000"/>
          <w:sz w:val="28"/>
          <w:szCs w:val="24"/>
        </w:rPr>
        <w:t> </w:t>
      </w:r>
      <w:r w:rsidR="00503E06" w:rsidRPr="00503E06">
        <w:rPr>
          <w:color w:val="000000"/>
          <w:sz w:val="28"/>
          <w:szCs w:val="24"/>
        </w:rPr>
        <w:t>Яблоков</w:t>
      </w:r>
      <w:r w:rsidRPr="00503E06">
        <w:rPr>
          <w:color w:val="000000"/>
          <w:sz w:val="28"/>
          <w:szCs w:val="24"/>
        </w:rPr>
        <w:t xml:space="preserve">, </w:t>
      </w:r>
      <w:r w:rsidR="00503E06" w:rsidRPr="00503E06">
        <w:rPr>
          <w:color w:val="000000"/>
          <w:sz w:val="28"/>
          <w:szCs w:val="24"/>
        </w:rPr>
        <w:t>И.М.</w:t>
      </w:r>
      <w:r w:rsidR="00503E06">
        <w:rPr>
          <w:color w:val="000000"/>
          <w:sz w:val="28"/>
          <w:szCs w:val="24"/>
        </w:rPr>
        <w:t> </w:t>
      </w:r>
      <w:r w:rsidR="00503E06" w:rsidRPr="00503E06">
        <w:rPr>
          <w:color w:val="000000"/>
          <w:sz w:val="28"/>
          <w:szCs w:val="24"/>
        </w:rPr>
        <w:t>Лузгин</w:t>
      </w:r>
      <w:r w:rsidRPr="00503E06">
        <w:rPr>
          <w:color w:val="000000"/>
          <w:sz w:val="28"/>
          <w:szCs w:val="24"/>
        </w:rPr>
        <w:t xml:space="preserve"> и многие другие.</w:t>
      </w:r>
    </w:p>
    <w:p w:rsidR="00B80B17" w:rsidRPr="00503E06" w:rsidRDefault="00B80B17" w:rsidP="00503E06">
      <w:pPr>
        <w:autoSpaceDE w:val="0"/>
        <w:autoSpaceDN w:val="0"/>
        <w:adjustRightInd w:val="0"/>
        <w:spacing w:line="360" w:lineRule="auto"/>
        <w:ind w:firstLine="709"/>
        <w:jc w:val="both"/>
        <w:rPr>
          <w:color w:val="000000"/>
          <w:sz w:val="28"/>
          <w:szCs w:val="24"/>
        </w:rPr>
      </w:pPr>
    </w:p>
    <w:p w:rsidR="00A27102" w:rsidRPr="00503E06" w:rsidRDefault="00A27102" w:rsidP="00503E06">
      <w:pPr>
        <w:autoSpaceDE w:val="0"/>
        <w:autoSpaceDN w:val="0"/>
        <w:adjustRightInd w:val="0"/>
        <w:spacing w:line="360" w:lineRule="auto"/>
        <w:ind w:firstLine="709"/>
        <w:jc w:val="both"/>
        <w:rPr>
          <w:color w:val="000000"/>
          <w:sz w:val="28"/>
          <w:szCs w:val="24"/>
        </w:rPr>
      </w:pPr>
    </w:p>
    <w:p w:rsidR="00E874B2" w:rsidRPr="00503E06" w:rsidRDefault="00BC55BE" w:rsidP="00503E06">
      <w:pPr>
        <w:autoSpaceDE w:val="0"/>
        <w:autoSpaceDN w:val="0"/>
        <w:adjustRightInd w:val="0"/>
        <w:spacing w:line="360" w:lineRule="auto"/>
        <w:ind w:firstLine="709"/>
        <w:jc w:val="both"/>
        <w:rPr>
          <w:b/>
          <w:bCs/>
          <w:color w:val="000000"/>
          <w:sz w:val="28"/>
          <w:szCs w:val="24"/>
        </w:rPr>
      </w:pPr>
      <w:r>
        <w:rPr>
          <w:color w:val="000000"/>
          <w:sz w:val="28"/>
          <w:szCs w:val="24"/>
        </w:rPr>
        <w:br w:type="page"/>
      </w:r>
      <w:r w:rsidR="00BD6AA3" w:rsidRPr="00503E06">
        <w:rPr>
          <w:b/>
          <w:bCs/>
          <w:color w:val="000000"/>
          <w:sz w:val="28"/>
          <w:szCs w:val="24"/>
        </w:rPr>
        <w:t>Список использованных источников</w:t>
      </w:r>
    </w:p>
    <w:p w:rsidR="00774F74" w:rsidRPr="00503E06" w:rsidRDefault="00774F74" w:rsidP="00503E06">
      <w:pPr>
        <w:autoSpaceDE w:val="0"/>
        <w:autoSpaceDN w:val="0"/>
        <w:adjustRightInd w:val="0"/>
        <w:spacing w:line="360" w:lineRule="auto"/>
        <w:ind w:firstLine="709"/>
        <w:jc w:val="both"/>
        <w:rPr>
          <w:color w:val="000000"/>
          <w:sz w:val="28"/>
          <w:szCs w:val="24"/>
        </w:rPr>
      </w:pPr>
    </w:p>
    <w:p w:rsidR="00E874B2" w:rsidRPr="00503E06" w:rsidRDefault="00E874B2" w:rsidP="00BC55BE">
      <w:pPr>
        <w:autoSpaceDE w:val="0"/>
        <w:autoSpaceDN w:val="0"/>
        <w:adjustRightInd w:val="0"/>
        <w:spacing w:line="360" w:lineRule="auto"/>
        <w:jc w:val="both"/>
        <w:rPr>
          <w:color w:val="000000"/>
          <w:sz w:val="28"/>
          <w:szCs w:val="24"/>
        </w:rPr>
      </w:pPr>
      <w:r w:rsidRPr="00503E06">
        <w:rPr>
          <w:color w:val="000000"/>
          <w:sz w:val="28"/>
          <w:szCs w:val="24"/>
        </w:rPr>
        <w:t xml:space="preserve">1. </w:t>
      </w:r>
      <w:r w:rsidR="00503E06" w:rsidRPr="00503E06">
        <w:rPr>
          <w:color w:val="000000"/>
          <w:sz w:val="28"/>
          <w:szCs w:val="24"/>
        </w:rPr>
        <w:t>Аверьянова</w:t>
      </w:r>
      <w:r w:rsidR="00503E06">
        <w:rPr>
          <w:color w:val="000000"/>
          <w:sz w:val="28"/>
          <w:szCs w:val="24"/>
        </w:rPr>
        <w:t> </w:t>
      </w:r>
      <w:r w:rsidR="00503E06" w:rsidRPr="00503E06">
        <w:rPr>
          <w:color w:val="000000"/>
          <w:sz w:val="28"/>
          <w:szCs w:val="24"/>
        </w:rPr>
        <w:t>Т.В.</w:t>
      </w:r>
      <w:r w:rsidR="00774F74" w:rsidRPr="00503E06">
        <w:rPr>
          <w:color w:val="000000"/>
          <w:sz w:val="28"/>
          <w:szCs w:val="24"/>
        </w:rPr>
        <w:t xml:space="preserve">, </w:t>
      </w:r>
      <w:r w:rsidR="00503E06" w:rsidRPr="00503E06">
        <w:rPr>
          <w:color w:val="000000"/>
          <w:sz w:val="28"/>
          <w:szCs w:val="24"/>
        </w:rPr>
        <w:t>Белкин</w:t>
      </w:r>
      <w:r w:rsidR="00503E06">
        <w:rPr>
          <w:color w:val="000000"/>
          <w:sz w:val="28"/>
          <w:szCs w:val="24"/>
        </w:rPr>
        <w:t> </w:t>
      </w:r>
      <w:r w:rsidR="00503E06" w:rsidRPr="00503E06">
        <w:rPr>
          <w:color w:val="000000"/>
          <w:sz w:val="28"/>
          <w:szCs w:val="24"/>
        </w:rPr>
        <w:t>Р.С.</w:t>
      </w:r>
      <w:r w:rsidR="00774F74" w:rsidRPr="00503E06">
        <w:rPr>
          <w:color w:val="000000"/>
          <w:sz w:val="28"/>
          <w:szCs w:val="24"/>
        </w:rPr>
        <w:t xml:space="preserve">, </w:t>
      </w:r>
      <w:r w:rsidR="00503E06" w:rsidRPr="00503E06">
        <w:rPr>
          <w:color w:val="000000"/>
          <w:sz w:val="28"/>
          <w:szCs w:val="24"/>
        </w:rPr>
        <w:t>Корухов</w:t>
      </w:r>
      <w:r w:rsidR="00503E06">
        <w:rPr>
          <w:color w:val="000000"/>
          <w:sz w:val="28"/>
          <w:szCs w:val="24"/>
        </w:rPr>
        <w:t> </w:t>
      </w:r>
      <w:r w:rsidR="00503E06" w:rsidRPr="00503E06">
        <w:rPr>
          <w:color w:val="000000"/>
          <w:sz w:val="28"/>
          <w:szCs w:val="24"/>
        </w:rPr>
        <w:t>Ю.Г.</w:t>
      </w:r>
      <w:r w:rsidR="00774F74" w:rsidRPr="00503E06">
        <w:rPr>
          <w:color w:val="000000"/>
          <w:sz w:val="28"/>
          <w:szCs w:val="24"/>
        </w:rPr>
        <w:t xml:space="preserve">, </w:t>
      </w:r>
      <w:r w:rsidR="00503E06" w:rsidRPr="00503E06">
        <w:rPr>
          <w:color w:val="000000"/>
          <w:sz w:val="28"/>
          <w:szCs w:val="24"/>
        </w:rPr>
        <w:t>Россинская</w:t>
      </w:r>
      <w:r w:rsidR="00503E06">
        <w:rPr>
          <w:color w:val="000000"/>
          <w:sz w:val="28"/>
          <w:szCs w:val="24"/>
        </w:rPr>
        <w:t> </w:t>
      </w:r>
      <w:r w:rsidR="00503E06" w:rsidRPr="00503E06">
        <w:rPr>
          <w:color w:val="000000"/>
          <w:sz w:val="28"/>
          <w:szCs w:val="24"/>
        </w:rPr>
        <w:t>Е.Р.</w:t>
      </w:r>
      <w:r w:rsidR="00503E06">
        <w:rPr>
          <w:color w:val="000000"/>
          <w:sz w:val="28"/>
          <w:szCs w:val="24"/>
        </w:rPr>
        <w:t> </w:t>
      </w:r>
      <w:r w:rsidR="00503E06" w:rsidRPr="00503E06">
        <w:rPr>
          <w:color w:val="000000"/>
          <w:sz w:val="28"/>
          <w:szCs w:val="24"/>
        </w:rPr>
        <w:t>Криминалистика</w:t>
      </w:r>
      <w:r w:rsidR="00774F74" w:rsidRPr="00503E06">
        <w:rPr>
          <w:color w:val="000000"/>
          <w:sz w:val="28"/>
          <w:szCs w:val="24"/>
        </w:rPr>
        <w:t xml:space="preserve">: Учебник для вузов / Под ред. </w:t>
      </w:r>
      <w:r w:rsidR="00503E06" w:rsidRPr="00503E06">
        <w:rPr>
          <w:color w:val="000000"/>
          <w:sz w:val="28"/>
          <w:szCs w:val="24"/>
        </w:rPr>
        <w:t>Р.С.</w:t>
      </w:r>
      <w:r w:rsidR="00503E06">
        <w:rPr>
          <w:color w:val="000000"/>
          <w:sz w:val="28"/>
          <w:szCs w:val="24"/>
        </w:rPr>
        <w:t> </w:t>
      </w:r>
      <w:r w:rsidR="00503E06" w:rsidRPr="00503E06">
        <w:rPr>
          <w:color w:val="000000"/>
          <w:sz w:val="28"/>
          <w:szCs w:val="24"/>
        </w:rPr>
        <w:t>Белкина</w:t>
      </w:r>
      <w:r w:rsidR="00774F74" w:rsidRPr="00503E06">
        <w:rPr>
          <w:color w:val="000000"/>
          <w:sz w:val="28"/>
          <w:szCs w:val="24"/>
        </w:rPr>
        <w:t>. – М.: Изд-во НОРМА, 2000.</w:t>
      </w:r>
    </w:p>
    <w:p w:rsidR="00E874B2" w:rsidRPr="00503E06" w:rsidRDefault="00E874B2" w:rsidP="00BC55BE">
      <w:pPr>
        <w:autoSpaceDE w:val="0"/>
        <w:autoSpaceDN w:val="0"/>
        <w:adjustRightInd w:val="0"/>
        <w:spacing w:line="360" w:lineRule="auto"/>
        <w:jc w:val="both"/>
        <w:rPr>
          <w:color w:val="000000"/>
          <w:sz w:val="28"/>
          <w:szCs w:val="24"/>
        </w:rPr>
      </w:pPr>
      <w:r w:rsidRPr="00503E06">
        <w:rPr>
          <w:color w:val="000000"/>
          <w:sz w:val="28"/>
          <w:szCs w:val="24"/>
        </w:rPr>
        <w:t xml:space="preserve">2. </w:t>
      </w:r>
      <w:r w:rsidR="00503E06" w:rsidRPr="00503E06">
        <w:rPr>
          <w:color w:val="000000"/>
          <w:sz w:val="28"/>
          <w:szCs w:val="24"/>
        </w:rPr>
        <w:t>Белкин</w:t>
      </w:r>
      <w:r w:rsidR="00503E06">
        <w:rPr>
          <w:color w:val="000000"/>
          <w:sz w:val="28"/>
          <w:szCs w:val="24"/>
        </w:rPr>
        <w:t> </w:t>
      </w:r>
      <w:r w:rsidR="00503E06" w:rsidRPr="00503E06">
        <w:rPr>
          <w:color w:val="000000"/>
          <w:sz w:val="28"/>
          <w:szCs w:val="24"/>
        </w:rPr>
        <w:t>Р.С.</w:t>
      </w:r>
      <w:r w:rsidR="00503E06">
        <w:rPr>
          <w:color w:val="000000"/>
          <w:sz w:val="28"/>
          <w:szCs w:val="24"/>
        </w:rPr>
        <w:t> </w:t>
      </w:r>
      <w:r w:rsidR="00503E06" w:rsidRPr="00503E06">
        <w:rPr>
          <w:color w:val="000000"/>
          <w:sz w:val="28"/>
          <w:szCs w:val="24"/>
        </w:rPr>
        <w:t>Криминалистическая</w:t>
      </w:r>
      <w:r w:rsidR="00774F74" w:rsidRPr="00503E06">
        <w:rPr>
          <w:color w:val="000000"/>
          <w:sz w:val="28"/>
          <w:szCs w:val="24"/>
        </w:rPr>
        <w:t xml:space="preserve"> энциклопедия. – М.: БЭК, 1997.</w:t>
      </w:r>
    </w:p>
    <w:p w:rsidR="00E874B2" w:rsidRPr="00503E06" w:rsidRDefault="00E874B2" w:rsidP="00BC55BE">
      <w:pPr>
        <w:autoSpaceDE w:val="0"/>
        <w:autoSpaceDN w:val="0"/>
        <w:adjustRightInd w:val="0"/>
        <w:spacing w:line="360" w:lineRule="auto"/>
        <w:jc w:val="both"/>
        <w:rPr>
          <w:color w:val="000000"/>
          <w:sz w:val="28"/>
          <w:szCs w:val="24"/>
        </w:rPr>
      </w:pPr>
      <w:r w:rsidRPr="00503E06">
        <w:rPr>
          <w:color w:val="000000"/>
          <w:sz w:val="28"/>
          <w:szCs w:val="24"/>
        </w:rPr>
        <w:t xml:space="preserve">3. </w:t>
      </w:r>
      <w:r w:rsidR="00503E06" w:rsidRPr="00503E06">
        <w:rPr>
          <w:color w:val="000000"/>
          <w:sz w:val="28"/>
          <w:szCs w:val="24"/>
        </w:rPr>
        <w:t>Баев</w:t>
      </w:r>
      <w:r w:rsidR="00503E06">
        <w:rPr>
          <w:color w:val="000000"/>
          <w:sz w:val="28"/>
          <w:szCs w:val="24"/>
        </w:rPr>
        <w:t> </w:t>
      </w:r>
      <w:r w:rsidR="00503E06" w:rsidRPr="00503E06">
        <w:rPr>
          <w:color w:val="000000"/>
          <w:sz w:val="28"/>
          <w:szCs w:val="24"/>
        </w:rPr>
        <w:t>О.Я.</w:t>
      </w:r>
      <w:r w:rsidR="00503E06">
        <w:rPr>
          <w:color w:val="000000"/>
          <w:sz w:val="28"/>
          <w:szCs w:val="24"/>
        </w:rPr>
        <w:t> </w:t>
      </w:r>
      <w:r w:rsidR="00503E06" w:rsidRPr="00503E06">
        <w:rPr>
          <w:color w:val="000000"/>
          <w:sz w:val="28"/>
          <w:szCs w:val="24"/>
        </w:rPr>
        <w:t>Тактика</w:t>
      </w:r>
      <w:r w:rsidR="00774F74" w:rsidRPr="00503E06">
        <w:rPr>
          <w:color w:val="000000"/>
          <w:sz w:val="28"/>
          <w:szCs w:val="24"/>
        </w:rPr>
        <w:t xml:space="preserve"> следственных действий. – Воронеж: НПО </w:t>
      </w:r>
      <w:r w:rsidR="00503E06">
        <w:rPr>
          <w:color w:val="000000"/>
          <w:sz w:val="28"/>
          <w:szCs w:val="24"/>
        </w:rPr>
        <w:t>«</w:t>
      </w:r>
      <w:r w:rsidR="00774F74" w:rsidRPr="00503E06">
        <w:rPr>
          <w:color w:val="000000"/>
          <w:sz w:val="28"/>
          <w:szCs w:val="24"/>
        </w:rPr>
        <w:t>МОДЕК</w:t>
      </w:r>
      <w:r w:rsidR="00503E06">
        <w:rPr>
          <w:color w:val="000000"/>
          <w:sz w:val="28"/>
          <w:szCs w:val="24"/>
        </w:rPr>
        <w:t>»</w:t>
      </w:r>
      <w:r w:rsidR="00774F74" w:rsidRPr="00503E06">
        <w:rPr>
          <w:color w:val="000000"/>
          <w:sz w:val="28"/>
          <w:szCs w:val="24"/>
        </w:rPr>
        <w:t xml:space="preserve"> 1995.</w:t>
      </w:r>
    </w:p>
    <w:p w:rsidR="00E874B2" w:rsidRPr="00503E06" w:rsidRDefault="00774F74" w:rsidP="00BC55BE">
      <w:pPr>
        <w:autoSpaceDE w:val="0"/>
        <w:autoSpaceDN w:val="0"/>
        <w:adjustRightInd w:val="0"/>
        <w:spacing w:line="360" w:lineRule="auto"/>
        <w:jc w:val="both"/>
        <w:rPr>
          <w:color w:val="000000"/>
          <w:sz w:val="28"/>
          <w:szCs w:val="24"/>
        </w:rPr>
      </w:pPr>
      <w:r w:rsidRPr="00503E06">
        <w:rPr>
          <w:color w:val="000000"/>
          <w:sz w:val="28"/>
          <w:szCs w:val="24"/>
        </w:rPr>
        <w:t>4</w:t>
      </w:r>
      <w:r w:rsidR="00E874B2" w:rsidRPr="00503E06">
        <w:rPr>
          <w:color w:val="000000"/>
          <w:sz w:val="28"/>
          <w:szCs w:val="24"/>
        </w:rPr>
        <w:t xml:space="preserve">. </w:t>
      </w:r>
      <w:r w:rsidRPr="00503E06">
        <w:rPr>
          <w:color w:val="000000"/>
          <w:sz w:val="28"/>
          <w:szCs w:val="24"/>
        </w:rPr>
        <w:t xml:space="preserve">Криминалистика: Учебник / Под ред. </w:t>
      </w:r>
      <w:r w:rsidR="00503E06" w:rsidRPr="00503E06">
        <w:rPr>
          <w:color w:val="000000"/>
          <w:sz w:val="28"/>
          <w:szCs w:val="24"/>
        </w:rPr>
        <w:t>А.Г.</w:t>
      </w:r>
      <w:r w:rsidR="00503E06">
        <w:rPr>
          <w:color w:val="000000"/>
          <w:sz w:val="28"/>
          <w:szCs w:val="24"/>
        </w:rPr>
        <w:t> </w:t>
      </w:r>
      <w:r w:rsidR="00503E06" w:rsidRPr="00503E06">
        <w:rPr>
          <w:color w:val="000000"/>
          <w:sz w:val="28"/>
          <w:szCs w:val="24"/>
        </w:rPr>
        <w:t>Филиппова</w:t>
      </w:r>
      <w:r w:rsidRPr="00503E06">
        <w:rPr>
          <w:color w:val="000000"/>
          <w:sz w:val="28"/>
          <w:szCs w:val="24"/>
        </w:rPr>
        <w:t>. – 2</w:t>
      </w:r>
      <w:r w:rsidR="00503E06">
        <w:rPr>
          <w:color w:val="000000"/>
          <w:sz w:val="28"/>
          <w:szCs w:val="24"/>
        </w:rPr>
        <w:t>-</w:t>
      </w:r>
      <w:r w:rsidR="00503E06" w:rsidRPr="00503E06">
        <w:rPr>
          <w:color w:val="000000"/>
          <w:sz w:val="28"/>
          <w:szCs w:val="24"/>
        </w:rPr>
        <w:t>е</w:t>
      </w:r>
      <w:r w:rsidRPr="00503E06">
        <w:rPr>
          <w:color w:val="000000"/>
          <w:sz w:val="28"/>
          <w:szCs w:val="24"/>
        </w:rPr>
        <w:t xml:space="preserve"> изд., перераб. и доп. – М.: Спарк, 2000.</w:t>
      </w:r>
    </w:p>
    <w:p w:rsidR="00E874B2" w:rsidRPr="00503E06" w:rsidRDefault="00774F74" w:rsidP="00BC55BE">
      <w:pPr>
        <w:autoSpaceDE w:val="0"/>
        <w:autoSpaceDN w:val="0"/>
        <w:adjustRightInd w:val="0"/>
        <w:spacing w:line="360" w:lineRule="auto"/>
        <w:jc w:val="both"/>
        <w:rPr>
          <w:color w:val="000000"/>
          <w:sz w:val="28"/>
          <w:szCs w:val="24"/>
        </w:rPr>
      </w:pPr>
      <w:r w:rsidRPr="00503E06">
        <w:rPr>
          <w:color w:val="000000"/>
          <w:sz w:val="28"/>
          <w:szCs w:val="24"/>
        </w:rPr>
        <w:t>5</w:t>
      </w:r>
      <w:r w:rsidR="00E874B2" w:rsidRPr="00503E06">
        <w:rPr>
          <w:color w:val="000000"/>
          <w:sz w:val="28"/>
          <w:szCs w:val="24"/>
        </w:rPr>
        <w:t xml:space="preserve">. </w:t>
      </w:r>
      <w:r w:rsidRPr="00503E06">
        <w:rPr>
          <w:color w:val="000000"/>
          <w:sz w:val="28"/>
          <w:szCs w:val="24"/>
        </w:rPr>
        <w:t xml:space="preserve">Криминалистика: Учебник для вузов / Под ред. </w:t>
      </w:r>
      <w:r w:rsidR="00503E06" w:rsidRPr="00503E06">
        <w:rPr>
          <w:color w:val="000000"/>
          <w:sz w:val="28"/>
          <w:szCs w:val="24"/>
        </w:rPr>
        <w:t>А.Ф.</w:t>
      </w:r>
      <w:r w:rsidR="00503E06">
        <w:rPr>
          <w:color w:val="000000"/>
          <w:sz w:val="28"/>
          <w:szCs w:val="24"/>
        </w:rPr>
        <w:t> </w:t>
      </w:r>
      <w:r w:rsidR="00503E06" w:rsidRPr="00503E06">
        <w:rPr>
          <w:color w:val="000000"/>
          <w:sz w:val="28"/>
          <w:szCs w:val="24"/>
        </w:rPr>
        <w:t>Волынского</w:t>
      </w:r>
      <w:r w:rsidRPr="00503E06">
        <w:rPr>
          <w:color w:val="000000"/>
          <w:sz w:val="28"/>
          <w:szCs w:val="24"/>
        </w:rPr>
        <w:t>. – М.: Закон и право, ЮНИТИ-ДАНА, 1999.</w:t>
      </w:r>
    </w:p>
    <w:p w:rsidR="00E874B2" w:rsidRPr="00503E06" w:rsidRDefault="00774F74" w:rsidP="00BC55BE">
      <w:pPr>
        <w:autoSpaceDE w:val="0"/>
        <w:autoSpaceDN w:val="0"/>
        <w:adjustRightInd w:val="0"/>
        <w:spacing w:line="360" w:lineRule="auto"/>
        <w:jc w:val="both"/>
        <w:rPr>
          <w:color w:val="000000"/>
          <w:sz w:val="28"/>
          <w:szCs w:val="24"/>
        </w:rPr>
      </w:pPr>
      <w:r w:rsidRPr="00503E06">
        <w:rPr>
          <w:color w:val="000000"/>
          <w:sz w:val="28"/>
          <w:szCs w:val="24"/>
        </w:rPr>
        <w:t>6</w:t>
      </w:r>
      <w:r w:rsidR="00E874B2" w:rsidRPr="00503E06">
        <w:rPr>
          <w:color w:val="000000"/>
          <w:sz w:val="28"/>
          <w:szCs w:val="24"/>
        </w:rPr>
        <w:t xml:space="preserve">. </w:t>
      </w:r>
      <w:r w:rsidR="00503E06" w:rsidRPr="00503E06">
        <w:rPr>
          <w:color w:val="000000"/>
          <w:sz w:val="28"/>
          <w:szCs w:val="24"/>
        </w:rPr>
        <w:t>Россинская</w:t>
      </w:r>
      <w:r w:rsidR="00503E06">
        <w:rPr>
          <w:color w:val="000000"/>
          <w:sz w:val="28"/>
          <w:szCs w:val="24"/>
        </w:rPr>
        <w:t> </w:t>
      </w:r>
      <w:r w:rsidR="00503E06" w:rsidRPr="00503E06">
        <w:rPr>
          <w:color w:val="000000"/>
          <w:sz w:val="28"/>
          <w:szCs w:val="24"/>
        </w:rPr>
        <w:t>Е.Р.</w:t>
      </w:r>
      <w:r w:rsidR="00503E06">
        <w:rPr>
          <w:color w:val="000000"/>
          <w:sz w:val="28"/>
          <w:szCs w:val="24"/>
        </w:rPr>
        <w:t> </w:t>
      </w:r>
      <w:r w:rsidR="00503E06" w:rsidRPr="00503E06">
        <w:rPr>
          <w:color w:val="000000"/>
          <w:sz w:val="28"/>
          <w:szCs w:val="24"/>
        </w:rPr>
        <w:t>Судебная</w:t>
      </w:r>
      <w:r w:rsidRPr="00503E06">
        <w:rPr>
          <w:color w:val="000000"/>
          <w:sz w:val="28"/>
          <w:szCs w:val="24"/>
        </w:rPr>
        <w:t xml:space="preserve"> экспертиза в уголовном, гражданском и арбитражном процессе. – М.: Право и закон, 1996.</w:t>
      </w:r>
    </w:p>
    <w:p w:rsidR="00E874B2" w:rsidRPr="00503E06" w:rsidRDefault="00774F74" w:rsidP="00BC55BE">
      <w:pPr>
        <w:autoSpaceDE w:val="0"/>
        <w:autoSpaceDN w:val="0"/>
        <w:adjustRightInd w:val="0"/>
        <w:spacing w:line="360" w:lineRule="auto"/>
        <w:jc w:val="both"/>
        <w:rPr>
          <w:color w:val="000000"/>
          <w:sz w:val="28"/>
          <w:szCs w:val="24"/>
        </w:rPr>
      </w:pPr>
      <w:r w:rsidRPr="00503E06">
        <w:rPr>
          <w:color w:val="000000"/>
          <w:sz w:val="28"/>
          <w:szCs w:val="24"/>
        </w:rPr>
        <w:t>7</w:t>
      </w:r>
      <w:r w:rsidR="00E874B2" w:rsidRPr="00503E06">
        <w:rPr>
          <w:color w:val="000000"/>
          <w:sz w:val="28"/>
          <w:szCs w:val="24"/>
        </w:rPr>
        <w:t xml:space="preserve">. </w:t>
      </w:r>
      <w:r w:rsidR="000D121D" w:rsidRPr="00503E06">
        <w:rPr>
          <w:color w:val="000000"/>
          <w:sz w:val="28"/>
          <w:szCs w:val="24"/>
        </w:rPr>
        <w:t xml:space="preserve">Руководство для следователей / Под ред. проф. </w:t>
      </w:r>
      <w:r w:rsidR="00503E06" w:rsidRPr="00503E06">
        <w:rPr>
          <w:color w:val="000000"/>
          <w:sz w:val="28"/>
          <w:szCs w:val="24"/>
        </w:rPr>
        <w:t>Н.А.</w:t>
      </w:r>
      <w:r w:rsidR="00503E06">
        <w:rPr>
          <w:color w:val="000000"/>
          <w:sz w:val="28"/>
          <w:szCs w:val="24"/>
        </w:rPr>
        <w:t> </w:t>
      </w:r>
      <w:r w:rsidR="00503E06" w:rsidRPr="00503E06">
        <w:rPr>
          <w:color w:val="000000"/>
          <w:sz w:val="28"/>
          <w:szCs w:val="24"/>
        </w:rPr>
        <w:t>Селиванова</w:t>
      </w:r>
      <w:r w:rsidR="000D121D" w:rsidRPr="00503E06">
        <w:rPr>
          <w:color w:val="000000"/>
          <w:sz w:val="28"/>
          <w:szCs w:val="24"/>
        </w:rPr>
        <w:t xml:space="preserve"> и </w:t>
      </w:r>
      <w:r w:rsidR="00503E06" w:rsidRPr="00503E06">
        <w:rPr>
          <w:color w:val="000000"/>
          <w:sz w:val="28"/>
          <w:szCs w:val="24"/>
        </w:rPr>
        <w:t>В.А.</w:t>
      </w:r>
      <w:r w:rsidR="00503E06">
        <w:rPr>
          <w:color w:val="000000"/>
          <w:sz w:val="28"/>
          <w:szCs w:val="24"/>
        </w:rPr>
        <w:t> </w:t>
      </w:r>
      <w:r w:rsidR="00503E06" w:rsidRPr="00503E06">
        <w:rPr>
          <w:color w:val="000000"/>
          <w:sz w:val="28"/>
          <w:szCs w:val="24"/>
        </w:rPr>
        <w:t>Снеткова</w:t>
      </w:r>
      <w:r w:rsidR="000D121D" w:rsidRPr="00503E06">
        <w:rPr>
          <w:color w:val="000000"/>
          <w:sz w:val="28"/>
          <w:szCs w:val="24"/>
        </w:rPr>
        <w:t>. – М.: ИНФРА</w:t>
      </w:r>
      <w:r w:rsidR="00503E06">
        <w:rPr>
          <w:color w:val="000000"/>
          <w:sz w:val="28"/>
          <w:szCs w:val="24"/>
        </w:rPr>
        <w:t>-</w:t>
      </w:r>
      <w:r w:rsidR="00503E06" w:rsidRPr="00503E06">
        <w:rPr>
          <w:color w:val="000000"/>
          <w:sz w:val="28"/>
          <w:szCs w:val="24"/>
        </w:rPr>
        <w:t>М,</w:t>
      </w:r>
      <w:r w:rsidR="000D121D" w:rsidRPr="00503E06">
        <w:rPr>
          <w:color w:val="000000"/>
          <w:sz w:val="28"/>
          <w:szCs w:val="24"/>
        </w:rPr>
        <w:t xml:space="preserve"> 1998.</w:t>
      </w:r>
    </w:p>
    <w:p w:rsidR="00E874B2" w:rsidRPr="00503E06" w:rsidRDefault="00774F74" w:rsidP="00BC55BE">
      <w:pPr>
        <w:autoSpaceDE w:val="0"/>
        <w:autoSpaceDN w:val="0"/>
        <w:adjustRightInd w:val="0"/>
        <w:spacing w:line="360" w:lineRule="auto"/>
        <w:jc w:val="both"/>
        <w:rPr>
          <w:color w:val="000000"/>
          <w:sz w:val="28"/>
          <w:szCs w:val="24"/>
        </w:rPr>
      </w:pPr>
      <w:r w:rsidRPr="00503E06">
        <w:rPr>
          <w:color w:val="000000"/>
          <w:sz w:val="28"/>
          <w:szCs w:val="24"/>
        </w:rPr>
        <w:t>8</w:t>
      </w:r>
      <w:r w:rsidR="00E874B2" w:rsidRPr="00503E06">
        <w:rPr>
          <w:color w:val="000000"/>
          <w:sz w:val="28"/>
          <w:szCs w:val="24"/>
        </w:rPr>
        <w:t xml:space="preserve">. </w:t>
      </w:r>
      <w:r w:rsidR="000D121D" w:rsidRPr="00503E06">
        <w:rPr>
          <w:color w:val="000000"/>
          <w:sz w:val="28"/>
          <w:szCs w:val="24"/>
        </w:rPr>
        <w:t>Уголовно-процессуальный кодекс РФ от 18 декабря 2001</w:t>
      </w:r>
      <w:r w:rsidR="00503E06">
        <w:rPr>
          <w:color w:val="000000"/>
          <w:sz w:val="28"/>
          <w:szCs w:val="24"/>
        </w:rPr>
        <w:t> </w:t>
      </w:r>
      <w:r w:rsidR="00503E06" w:rsidRPr="00503E06">
        <w:rPr>
          <w:color w:val="000000"/>
          <w:sz w:val="28"/>
          <w:szCs w:val="24"/>
        </w:rPr>
        <w:t>г</w:t>
      </w:r>
      <w:r w:rsidR="000D121D" w:rsidRPr="00503E06">
        <w:rPr>
          <w:color w:val="000000"/>
          <w:sz w:val="28"/>
          <w:szCs w:val="24"/>
        </w:rPr>
        <w:t xml:space="preserve">. </w:t>
      </w:r>
      <w:r w:rsidR="00503E06">
        <w:rPr>
          <w:color w:val="000000"/>
          <w:sz w:val="28"/>
          <w:szCs w:val="24"/>
        </w:rPr>
        <w:t>№</w:t>
      </w:r>
      <w:r w:rsidR="00503E06" w:rsidRPr="00503E06">
        <w:rPr>
          <w:color w:val="000000"/>
          <w:sz w:val="28"/>
          <w:szCs w:val="24"/>
        </w:rPr>
        <w:t>1</w:t>
      </w:r>
      <w:r w:rsidR="000D121D" w:rsidRPr="00503E06">
        <w:rPr>
          <w:color w:val="000000"/>
          <w:sz w:val="28"/>
          <w:szCs w:val="24"/>
        </w:rPr>
        <w:t>74</w:t>
      </w:r>
      <w:r w:rsidR="00503E06">
        <w:rPr>
          <w:color w:val="000000"/>
          <w:sz w:val="28"/>
          <w:szCs w:val="24"/>
        </w:rPr>
        <w:t>-</w:t>
      </w:r>
      <w:r w:rsidR="00503E06" w:rsidRPr="00503E06">
        <w:rPr>
          <w:color w:val="000000"/>
          <w:sz w:val="28"/>
          <w:szCs w:val="24"/>
        </w:rPr>
        <w:t>Ф</w:t>
      </w:r>
      <w:r w:rsidR="000D121D" w:rsidRPr="00503E06">
        <w:rPr>
          <w:color w:val="000000"/>
          <w:sz w:val="28"/>
          <w:szCs w:val="24"/>
        </w:rPr>
        <w:t>З (с изм. и доп. от 28 декабря 2004</w:t>
      </w:r>
      <w:r w:rsidR="00503E06">
        <w:rPr>
          <w:color w:val="000000"/>
          <w:sz w:val="28"/>
          <w:szCs w:val="24"/>
        </w:rPr>
        <w:t> </w:t>
      </w:r>
      <w:r w:rsidR="00503E06" w:rsidRPr="00503E06">
        <w:rPr>
          <w:color w:val="000000"/>
          <w:sz w:val="28"/>
          <w:szCs w:val="24"/>
        </w:rPr>
        <w:t>г</w:t>
      </w:r>
      <w:r w:rsidR="000D121D" w:rsidRPr="00503E06">
        <w:rPr>
          <w:color w:val="000000"/>
          <w:sz w:val="28"/>
          <w:szCs w:val="24"/>
        </w:rPr>
        <w:t>.)</w:t>
      </w:r>
      <w:r w:rsidR="00503E06">
        <w:rPr>
          <w:color w:val="000000"/>
          <w:sz w:val="28"/>
          <w:szCs w:val="24"/>
        </w:rPr>
        <w:t> </w:t>
      </w:r>
      <w:r w:rsidR="00503E06" w:rsidRPr="00503E06">
        <w:rPr>
          <w:color w:val="000000"/>
          <w:sz w:val="28"/>
          <w:szCs w:val="24"/>
        </w:rPr>
        <w:t>//</w:t>
      </w:r>
      <w:r w:rsidR="000D121D" w:rsidRPr="00503E06">
        <w:rPr>
          <w:color w:val="000000"/>
          <w:sz w:val="28"/>
          <w:szCs w:val="24"/>
        </w:rPr>
        <w:t xml:space="preserve"> СЗ РФ от 24 декабря 2001</w:t>
      </w:r>
      <w:r w:rsidR="00503E06">
        <w:rPr>
          <w:color w:val="000000"/>
          <w:sz w:val="28"/>
          <w:szCs w:val="24"/>
        </w:rPr>
        <w:t> </w:t>
      </w:r>
      <w:r w:rsidR="00503E06" w:rsidRPr="00503E06">
        <w:rPr>
          <w:color w:val="000000"/>
          <w:sz w:val="28"/>
          <w:szCs w:val="24"/>
        </w:rPr>
        <w:t>г</w:t>
      </w:r>
      <w:r w:rsidR="000D121D" w:rsidRPr="00503E06">
        <w:rPr>
          <w:color w:val="000000"/>
          <w:sz w:val="28"/>
          <w:szCs w:val="24"/>
        </w:rPr>
        <w:t xml:space="preserve">., </w:t>
      </w:r>
      <w:r w:rsidR="00503E06">
        <w:rPr>
          <w:color w:val="000000"/>
          <w:sz w:val="28"/>
          <w:szCs w:val="24"/>
        </w:rPr>
        <w:t>№</w:t>
      </w:r>
      <w:r w:rsidR="00503E06" w:rsidRPr="00503E06">
        <w:rPr>
          <w:color w:val="000000"/>
          <w:sz w:val="28"/>
          <w:szCs w:val="24"/>
        </w:rPr>
        <w:t>5</w:t>
      </w:r>
      <w:r w:rsidR="000D121D" w:rsidRPr="00503E06">
        <w:rPr>
          <w:color w:val="000000"/>
          <w:sz w:val="28"/>
          <w:szCs w:val="24"/>
        </w:rPr>
        <w:t>2 (часть I), ст.</w:t>
      </w:r>
      <w:r w:rsidR="00503E06">
        <w:rPr>
          <w:color w:val="000000"/>
          <w:sz w:val="28"/>
          <w:szCs w:val="24"/>
        </w:rPr>
        <w:t> </w:t>
      </w:r>
      <w:r w:rsidR="00503E06" w:rsidRPr="00503E06">
        <w:rPr>
          <w:color w:val="000000"/>
          <w:sz w:val="28"/>
          <w:szCs w:val="24"/>
        </w:rPr>
        <w:t>4</w:t>
      </w:r>
      <w:r w:rsidR="000D121D" w:rsidRPr="00503E06">
        <w:rPr>
          <w:color w:val="000000"/>
          <w:sz w:val="28"/>
          <w:szCs w:val="24"/>
        </w:rPr>
        <w:t>921</w:t>
      </w:r>
    </w:p>
    <w:p w:rsidR="00E874B2" w:rsidRPr="00503E06" w:rsidRDefault="00774F74" w:rsidP="00BC55BE">
      <w:pPr>
        <w:autoSpaceDE w:val="0"/>
        <w:autoSpaceDN w:val="0"/>
        <w:adjustRightInd w:val="0"/>
        <w:spacing w:line="360" w:lineRule="auto"/>
        <w:jc w:val="both"/>
        <w:rPr>
          <w:color w:val="000000"/>
          <w:sz w:val="28"/>
          <w:szCs w:val="24"/>
        </w:rPr>
      </w:pPr>
      <w:r w:rsidRPr="00503E06">
        <w:rPr>
          <w:color w:val="000000"/>
          <w:sz w:val="28"/>
          <w:szCs w:val="24"/>
        </w:rPr>
        <w:t>9</w:t>
      </w:r>
      <w:r w:rsidR="00E874B2" w:rsidRPr="00503E06">
        <w:rPr>
          <w:color w:val="000000"/>
          <w:sz w:val="28"/>
          <w:szCs w:val="24"/>
        </w:rPr>
        <w:t xml:space="preserve">. </w:t>
      </w:r>
      <w:r w:rsidR="000D121D" w:rsidRPr="00503E06">
        <w:rPr>
          <w:color w:val="000000"/>
          <w:sz w:val="28"/>
          <w:szCs w:val="24"/>
        </w:rPr>
        <w:t>Федеральный закон от 13 декабря 1996</w:t>
      </w:r>
      <w:r w:rsidR="00503E06">
        <w:rPr>
          <w:color w:val="000000"/>
          <w:sz w:val="28"/>
          <w:szCs w:val="24"/>
        </w:rPr>
        <w:t> </w:t>
      </w:r>
      <w:r w:rsidR="00503E06" w:rsidRPr="00503E06">
        <w:rPr>
          <w:color w:val="000000"/>
          <w:sz w:val="28"/>
          <w:szCs w:val="24"/>
        </w:rPr>
        <w:t>г</w:t>
      </w:r>
      <w:r w:rsidR="000D121D" w:rsidRPr="00503E06">
        <w:rPr>
          <w:color w:val="000000"/>
          <w:sz w:val="28"/>
          <w:szCs w:val="24"/>
        </w:rPr>
        <w:t xml:space="preserve">. </w:t>
      </w:r>
      <w:r w:rsidR="00503E06">
        <w:rPr>
          <w:color w:val="000000"/>
          <w:sz w:val="28"/>
          <w:szCs w:val="24"/>
        </w:rPr>
        <w:t>№</w:t>
      </w:r>
      <w:r w:rsidR="00503E06" w:rsidRPr="00503E06">
        <w:rPr>
          <w:color w:val="000000"/>
          <w:sz w:val="28"/>
          <w:szCs w:val="24"/>
        </w:rPr>
        <w:t>1</w:t>
      </w:r>
      <w:r w:rsidR="000D121D" w:rsidRPr="00503E06">
        <w:rPr>
          <w:color w:val="000000"/>
          <w:sz w:val="28"/>
          <w:szCs w:val="24"/>
        </w:rPr>
        <w:t>50</w:t>
      </w:r>
      <w:r w:rsidR="00503E06">
        <w:rPr>
          <w:color w:val="000000"/>
          <w:sz w:val="28"/>
          <w:szCs w:val="24"/>
        </w:rPr>
        <w:t>-</w:t>
      </w:r>
      <w:r w:rsidR="00503E06" w:rsidRPr="00503E06">
        <w:rPr>
          <w:color w:val="000000"/>
          <w:sz w:val="28"/>
          <w:szCs w:val="24"/>
        </w:rPr>
        <w:t>Ф</w:t>
      </w:r>
      <w:r w:rsidR="000D121D" w:rsidRPr="00503E06">
        <w:rPr>
          <w:color w:val="000000"/>
          <w:sz w:val="28"/>
          <w:szCs w:val="24"/>
        </w:rPr>
        <w:t xml:space="preserve">З </w:t>
      </w:r>
      <w:r w:rsidR="00503E06">
        <w:rPr>
          <w:color w:val="000000"/>
          <w:sz w:val="28"/>
          <w:szCs w:val="24"/>
        </w:rPr>
        <w:t>«</w:t>
      </w:r>
      <w:r w:rsidR="000D121D" w:rsidRPr="00503E06">
        <w:rPr>
          <w:color w:val="000000"/>
          <w:sz w:val="28"/>
          <w:szCs w:val="24"/>
        </w:rPr>
        <w:t>Об оружии</w:t>
      </w:r>
      <w:r w:rsidR="00503E06">
        <w:rPr>
          <w:color w:val="000000"/>
          <w:sz w:val="28"/>
          <w:szCs w:val="24"/>
        </w:rPr>
        <w:t>»</w:t>
      </w:r>
      <w:r w:rsidR="000D121D" w:rsidRPr="00503E06">
        <w:rPr>
          <w:color w:val="000000"/>
          <w:sz w:val="28"/>
          <w:szCs w:val="24"/>
        </w:rPr>
        <w:t xml:space="preserve"> (с изм. и доп. от 29 июня 2004</w:t>
      </w:r>
      <w:r w:rsidR="00503E06">
        <w:rPr>
          <w:color w:val="000000"/>
          <w:sz w:val="28"/>
          <w:szCs w:val="24"/>
        </w:rPr>
        <w:t> </w:t>
      </w:r>
      <w:r w:rsidR="00503E06" w:rsidRPr="00503E06">
        <w:rPr>
          <w:color w:val="000000"/>
          <w:sz w:val="28"/>
          <w:szCs w:val="24"/>
        </w:rPr>
        <w:t>г</w:t>
      </w:r>
      <w:r w:rsidR="000D121D" w:rsidRPr="00503E06">
        <w:rPr>
          <w:color w:val="000000"/>
          <w:sz w:val="28"/>
          <w:szCs w:val="24"/>
        </w:rPr>
        <w:t>.)</w:t>
      </w:r>
      <w:r w:rsidR="00503E06">
        <w:rPr>
          <w:color w:val="000000"/>
          <w:sz w:val="28"/>
          <w:szCs w:val="24"/>
        </w:rPr>
        <w:t> </w:t>
      </w:r>
      <w:r w:rsidR="00503E06" w:rsidRPr="00503E06">
        <w:rPr>
          <w:color w:val="000000"/>
          <w:sz w:val="28"/>
          <w:szCs w:val="24"/>
        </w:rPr>
        <w:t>//</w:t>
      </w:r>
      <w:r w:rsidR="000D121D" w:rsidRPr="00503E06">
        <w:rPr>
          <w:color w:val="000000"/>
          <w:sz w:val="28"/>
          <w:szCs w:val="24"/>
        </w:rPr>
        <w:t xml:space="preserve"> СЗ РФ от 16 декабря 1996</w:t>
      </w:r>
      <w:r w:rsidR="00503E06">
        <w:rPr>
          <w:color w:val="000000"/>
          <w:sz w:val="28"/>
          <w:szCs w:val="24"/>
        </w:rPr>
        <w:t> </w:t>
      </w:r>
      <w:r w:rsidR="00503E06" w:rsidRPr="00503E06">
        <w:rPr>
          <w:color w:val="000000"/>
          <w:sz w:val="28"/>
          <w:szCs w:val="24"/>
        </w:rPr>
        <w:t>г</w:t>
      </w:r>
      <w:r w:rsidR="000D121D" w:rsidRPr="00503E06">
        <w:rPr>
          <w:color w:val="000000"/>
          <w:sz w:val="28"/>
          <w:szCs w:val="24"/>
        </w:rPr>
        <w:t xml:space="preserve">., </w:t>
      </w:r>
      <w:r w:rsidR="00503E06">
        <w:rPr>
          <w:color w:val="000000"/>
          <w:sz w:val="28"/>
          <w:szCs w:val="24"/>
        </w:rPr>
        <w:t>№</w:t>
      </w:r>
      <w:r w:rsidR="00503E06" w:rsidRPr="00503E06">
        <w:rPr>
          <w:color w:val="000000"/>
          <w:sz w:val="28"/>
          <w:szCs w:val="24"/>
        </w:rPr>
        <w:t>5</w:t>
      </w:r>
      <w:r w:rsidR="000D121D" w:rsidRPr="00503E06">
        <w:rPr>
          <w:color w:val="000000"/>
          <w:sz w:val="28"/>
          <w:szCs w:val="24"/>
        </w:rPr>
        <w:t>1, ст.</w:t>
      </w:r>
      <w:r w:rsidR="00503E06">
        <w:rPr>
          <w:color w:val="000000"/>
          <w:sz w:val="28"/>
          <w:szCs w:val="24"/>
        </w:rPr>
        <w:t> </w:t>
      </w:r>
      <w:r w:rsidR="00503E06" w:rsidRPr="00503E06">
        <w:rPr>
          <w:color w:val="000000"/>
          <w:sz w:val="28"/>
          <w:szCs w:val="24"/>
        </w:rPr>
        <w:t>5</w:t>
      </w:r>
      <w:r w:rsidR="000D121D" w:rsidRPr="00503E06">
        <w:rPr>
          <w:color w:val="000000"/>
          <w:sz w:val="28"/>
          <w:szCs w:val="24"/>
        </w:rPr>
        <w:t>681</w:t>
      </w:r>
    </w:p>
    <w:p w:rsidR="00E874B2" w:rsidRPr="00503E06" w:rsidRDefault="00E874B2" w:rsidP="00BC55BE">
      <w:pPr>
        <w:autoSpaceDE w:val="0"/>
        <w:autoSpaceDN w:val="0"/>
        <w:adjustRightInd w:val="0"/>
        <w:spacing w:line="360" w:lineRule="auto"/>
        <w:jc w:val="both"/>
        <w:rPr>
          <w:color w:val="000000"/>
          <w:sz w:val="28"/>
          <w:szCs w:val="24"/>
        </w:rPr>
      </w:pPr>
      <w:r w:rsidRPr="00503E06">
        <w:rPr>
          <w:color w:val="000000"/>
          <w:sz w:val="28"/>
          <w:szCs w:val="24"/>
        </w:rPr>
        <w:t>1</w:t>
      </w:r>
      <w:r w:rsidR="00774F74" w:rsidRPr="00503E06">
        <w:rPr>
          <w:color w:val="000000"/>
          <w:sz w:val="28"/>
          <w:szCs w:val="24"/>
        </w:rPr>
        <w:t>0</w:t>
      </w:r>
      <w:r w:rsidRPr="00503E06">
        <w:rPr>
          <w:color w:val="000000"/>
          <w:sz w:val="28"/>
          <w:szCs w:val="24"/>
        </w:rPr>
        <w:t xml:space="preserve">. </w:t>
      </w:r>
      <w:r w:rsidR="00774F74" w:rsidRPr="00503E06">
        <w:rPr>
          <w:color w:val="000000"/>
          <w:sz w:val="28"/>
          <w:szCs w:val="24"/>
        </w:rPr>
        <w:t>Федеральный закон от 25 июля 1998</w:t>
      </w:r>
      <w:r w:rsidR="00503E06">
        <w:rPr>
          <w:color w:val="000000"/>
          <w:sz w:val="28"/>
          <w:szCs w:val="24"/>
        </w:rPr>
        <w:t> </w:t>
      </w:r>
      <w:r w:rsidR="00503E06" w:rsidRPr="00503E06">
        <w:rPr>
          <w:color w:val="000000"/>
          <w:sz w:val="28"/>
          <w:szCs w:val="24"/>
        </w:rPr>
        <w:t>г</w:t>
      </w:r>
      <w:r w:rsidR="00774F74" w:rsidRPr="00503E06">
        <w:rPr>
          <w:color w:val="000000"/>
          <w:sz w:val="28"/>
          <w:szCs w:val="24"/>
        </w:rPr>
        <w:t xml:space="preserve">. </w:t>
      </w:r>
      <w:r w:rsidR="00503E06">
        <w:rPr>
          <w:color w:val="000000"/>
          <w:sz w:val="28"/>
          <w:szCs w:val="24"/>
        </w:rPr>
        <w:t>№</w:t>
      </w:r>
      <w:r w:rsidR="00503E06" w:rsidRPr="00503E06">
        <w:rPr>
          <w:color w:val="000000"/>
          <w:sz w:val="28"/>
          <w:szCs w:val="24"/>
        </w:rPr>
        <w:t>1</w:t>
      </w:r>
      <w:r w:rsidR="00774F74" w:rsidRPr="00503E06">
        <w:rPr>
          <w:color w:val="000000"/>
          <w:sz w:val="28"/>
          <w:szCs w:val="24"/>
        </w:rPr>
        <w:t>28</w:t>
      </w:r>
      <w:r w:rsidR="00503E06">
        <w:rPr>
          <w:color w:val="000000"/>
          <w:sz w:val="28"/>
          <w:szCs w:val="24"/>
        </w:rPr>
        <w:t>-</w:t>
      </w:r>
      <w:r w:rsidR="00503E06" w:rsidRPr="00503E06">
        <w:rPr>
          <w:color w:val="000000"/>
          <w:sz w:val="28"/>
          <w:szCs w:val="24"/>
        </w:rPr>
        <w:t>Ф</w:t>
      </w:r>
      <w:r w:rsidR="00774F74" w:rsidRPr="00503E06">
        <w:rPr>
          <w:color w:val="000000"/>
          <w:sz w:val="28"/>
          <w:szCs w:val="24"/>
        </w:rPr>
        <w:t xml:space="preserve">З </w:t>
      </w:r>
      <w:r w:rsidR="00503E06">
        <w:rPr>
          <w:color w:val="000000"/>
          <w:sz w:val="28"/>
          <w:szCs w:val="24"/>
        </w:rPr>
        <w:t>«</w:t>
      </w:r>
      <w:r w:rsidR="00774F74" w:rsidRPr="00503E06">
        <w:rPr>
          <w:color w:val="000000"/>
          <w:sz w:val="28"/>
          <w:szCs w:val="24"/>
        </w:rPr>
        <w:t>О государственной дактилоскопической регистрации в Российской Федерации</w:t>
      </w:r>
      <w:r w:rsidR="00503E06">
        <w:rPr>
          <w:color w:val="000000"/>
          <w:sz w:val="28"/>
          <w:szCs w:val="24"/>
        </w:rPr>
        <w:t xml:space="preserve">» </w:t>
      </w:r>
      <w:r w:rsidR="00503E06" w:rsidRPr="00503E06">
        <w:rPr>
          <w:color w:val="000000"/>
          <w:sz w:val="28"/>
          <w:szCs w:val="24"/>
        </w:rPr>
        <w:t>(с</w:t>
      </w:r>
      <w:r w:rsidR="00774F74" w:rsidRPr="00503E06">
        <w:rPr>
          <w:color w:val="000000"/>
          <w:sz w:val="28"/>
          <w:szCs w:val="24"/>
        </w:rPr>
        <w:t xml:space="preserve"> изм. и доп. от 29 июня 2004</w:t>
      </w:r>
      <w:r w:rsidR="00503E06">
        <w:rPr>
          <w:color w:val="000000"/>
          <w:sz w:val="28"/>
          <w:szCs w:val="24"/>
        </w:rPr>
        <w:t> </w:t>
      </w:r>
      <w:r w:rsidR="00503E06" w:rsidRPr="00503E06">
        <w:rPr>
          <w:color w:val="000000"/>
          <w:sz w:val="28"/>
          <w:szCs w:val="24"/>
        </w:rPr>
        <w:t>г</w:t>
      </w:r>
      <w:r w:rsidR="00774F74" w:rsidRPr="00503E06">
        <w:rPr>
          <w:color w:val="000000"/>
          <w:sz w:val="28"/>
          <w:szCs w:val="24"/>
        </w:rPr>
        <w:t>.)</w:t>
      </w:r>
      <w:r w:rsidR="00503E06">
        <w:rPr>
          <w:color w:val="000000"/>
          <w:sz w:val="28"/>
          <w:szCs w:val="24"/>
        </w:rPr>
        <w:t> </w:t>
      </w:r>
      <w:r w:rsidR="00503E06" w:rsidRPr="00503E06">
        <w:rPr>
          <w:color w:val="000000"/>
          <w:sz w:val="28"/>
          <w:szCs w:val="24"/>
        </w:rPr>
        <w:t>//</w:t>
      </w:r>
      <w:r w:rsidR="00774F74" w:rsidRPr="00503E06">
        <w:rPr>
          <w:color w:val="000000"/>
          <w:sz w:val="28"/>
          <w:szCs w:val="24"/>
        </w:rPr>
        <w:t xml:space="preserve"> СЗ РФ от 3 августа 1998</w:t>
      </w:r>
      <w:r w:rsidR="00503E06">
        <w:rPr>
          <w:color w:val="000000"/>
          <w:sz w:val="28"/>
          <w:szCs w:val="24"/>
        </w:rPr>
        <w:t> </w:t>
      </w:r>
      <w:r w:rsidR="00503E06" w:rsidRPr="00503E06">
        <w:rPr>
          <w:color w:val="000000"/>
          <w:sz w:val="28"/>
          <w:szCs w:val="24"/>
        </w:rPr>
        <w:t>г</w:t>
      </w:r>
      <w:r w:rsidR="00774F74" w:rsidRPr="00503E06">
        <w:rPr>
          <w:color w:val="000000"/>
          <w:sz w:val="28"/>
          <w:szCs w:val="24"/>
        </w:rPr>
        <w:t>.,</w:t>
      </w:r>
      <w:r w:rsidR="00503E06">
        <w:rPr>
          <w:color w:val="000000"/>
          <w:sz w:val="28"/>
          <w:szCs w:val="24"/>
        </w:rPr>
        <w:t xml:space="preserve"> №</w:t>
      </w:r>
      <w:r w:rsidR="00503E06" w:rsidRPr="00503E06">
        <w:rPr>
          <w:color w:val="000000"/>
          <w:sz w:val="28"/>
          <w:szCs w:val="24"/>
        </w:rPr>
        <w:t>3</w:t>
      </w:r>
      <w:r w:rsidR="00774F74" w:rsidRPr="00503E06">
        <w:rPr>
          <w:color w:val="000000"/>
          <w:sz w:val="28"/>
          <w:szCs w:val="24"/>
        </w:rPr>
        <w:t>1, ст.</w:t>
      </w:r>
      <w:r w:rsidR="00503E06">
        <w:rPr>
          <w:color w:val="000000"/>
          <w:sz w:val="28"/>
          <w:szCs w:val="24"/>
        </w:rPr>
        <w:t> </w:t>
      </w:r>
      <w:r w:rsidR="00503E06" w:rsidRPr="00503E06">
        <w:rPr>
          <w:color w:val="000000"/>
          <w:sz w:val="28"/>
          <w:szCs w:val="24"/>
        </w:rPr>
        <w:t>3</w:t>
      </w:r>
      <w:r w:rsidR="00774F74" w:rsidRPr="00503E06">
        <w:rPr>
          <w:color w:val="000000"/>
          <w:sz w:val="28"/>
          <w:szCs w:val="24"/>
        </w:rPr>
        <w:t>806</w:t>
      </w:r>
      <w:bookmarkStart w:id="11" w:name="_GoBack"/>
      <w:bookmarkEnd w:id="11"/>
    </w:p>
    <w:sectPr w:rsidR="00E874B2" w:rsidRPr="00503E06" w:rsidSect="00503E06">
      <w:footerReference w:type="even" r:id="rId6"/>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41F" w:rsidRDefault="00ED441F">
      <w:pPr>
        <w:rPr>
          <w:sz w:val="24"/>
          <w:szCs w:val="24"/>
        </w:rPr>
      </w:pPr>
      <w:r>
        <w:rPr>
          <w:sz w:val="24"/>
          <w:szCs w:val="24"/>
        </w:rPr>
        <w:separator/>
      </w:r>
    </w:p>
  </w:endnote>
  <w:endnote w:type="continuationSeparator" w:id="0">
    <w:p w:rsidR="00ED441F" w:rsidRDefault="00ED441F">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17" w:rsidRDefault="00B80B17" w:rsidP="00A27102">
    <w:pPr>
      <w:pStyle w:val="a3"/>
      <w:framePr w:wrap="around" w:vAnchor="text" w:hAnchor="margin" w:xAlign="right" w:y="1"/>
      <w:rPr>
        <w:rStyle w:val="a5"/>
      </w:rPr>
    </w:pPr>
  </w:p>
  <w:p w:rsidR="00B80B17" w:rsidRDefault="00B80B17" w:rsidP="00E554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41F" w:rsidRDefault="00ED441F">
      <w:pPr>
        <w:rPr>
          <w:sz w:val="24"/>
          <w:szCs w:val="24"/>
        </w:rPr>
      </w:pPr>
      <w:r>
        <w:rPr>
          <w:sz w:val="24"/>
          <w:szCs w:val="24"/>
        </w:rPr>
        <w:separator/>
      </w:r>
    </w:p>
  </w:footnote>
  <w:footnote w:type="continuationSeparator" w:id="0">
    <w:p w:rsidR="00ED441F" w:rsidRDefault="00ED441F">
      <w:pPr>
        <w:rPr>
          <w:sz w:val="24"/>
          <w:szCs w:val="24"/>
        </w:rPr>
      </w:pPr>
      <w:r>
        <w:rPr>
          <w:sz w:val="24"/>
          <w:szCs w:val="24"/>
        </w:rPr>
        <w:continuationSeparator/>
      </w:r>
    </w:p>
  </w:footnote>
  <w:footnote w:id="1">
    <w:p w:rsidR="00ED441F" w:rsidRDefault="000D121D">
      <w:pPr>
        <w:pStyle w:val="a8"/>
      </w:pPr>
      <w:r>
        <w:rPr>
          <w:rStyle w:val="aa"/>
        </w:rPr>
        <w:footnoteRef/>
      </w:r>
      <w:r w:rsidRPr="000D121D">
        <w:t xml:space="preserve"> Аверьянова Т.В., Белкин Р.С., Корухов Ю.Г., Россинская Е.Р. Криминалистика: Учебник для вузов / Под ред. Р.С. Бел</w:t>
      </w:r>
      <w:r w:rsidR="00BC55BE">
        <w:t>кина. – М.: Изд-во НОРМА, 2000.</w:t>
      </w:r>
    </w:p>
  </w:footnote>
  <w:footnote w:id="2">
    <w:p w:rsidR="00ED441F" w:rsidRDefault="000D121D">
      <w:pPr>
        <w:pStyle w:val="a8"/>
      </w:pPr>
      <w:r>
        <w:rPr>
          <w:rStyle w:val="aa"/>
        </w:rPr>
        <w:footnoteRef/>
      </w:r>
      <w:r>
        <w:t xml:space="preserve"> </w:t>
      </w:r>
      <w:r w:rsidRPr="000D121D">
        <w:t>Белкин Р.С. Криминалистическая энциклопеди</w:t>
      </w:r>
      <w:r w:rsidR="00BC55BE">
        <w:t>я. – М.: БЭК, 1997</w:t>
      </w:r>
    </w:p>
  </w:footnote>
  <w:footnote w:id="3">
    <w:p w:rsidR="00ED441F" w:rsidRDefault="000D121D">
      <w:pPr>
        <w:pStyle w:val="a8"/>
      </w:pPr>
      <w:r>
        <w:rPr>
          <w:rStyle w:val="aa"/>
        </w:rPr>
        <w:footnoteRef/>
      </w:r>
      <w:r>
        <w:t xml:space="preserve"> </w:t>
      </w:r>
      <w:r w:rsidRPr="000D121D">
        <w:t>Баев О.Я. Тактика следственных действи</w:t>
      </w:r>
      <w:r w:rsidR="00BC55BE">
        <w:t>й. – Воронеж: НПО “МОДЕК” 1995.</w:t>
      </w:r>
    </w:p>
  </w:footnote>
  <w:footnote w:id="4">
    <w:p w:rsidR="00ED441F" w:rsidRDefault="000D121D">
      <w:pPr>
        <w:pStyle w:val="a8"/>
      </w:pPr>
      <w:r>
        <w:rPr>
          <w:rStyle w:val="aa"/>
        </w:rPr>
        <w:footnoteRef/>
      </w:r>
      <w:r>
        <w:t xml:space="preserve"> </w:t>
      </w:r>
      <w:r w:rsidRPr="000D121D">
        <w:t>Криминалистика: Учебник / Под ред. А.Г. Филиппова. – 2-е изд., пер</w:t>
      </w:r>
      <w:r w:rsidR="00BC55BE">
        <w:t>ераб. и доп. – М.: Спарк, 2000.</w:t>
      </w:r>
    </w:p>
  </w:footnote>
  <w:footnote w:id="5">
    <w:p w:rsidR="00ED441F" w:rsidRDefault="000D121D">
      <w:pPr>
        <w:pStyle w:val="a8"/>
      </w:pPr>
      <w:r>
        <w:rPr>
          <w:rStyle w:val="aa"/>
        </w:rPr>
        <w:footnoteRef/>
      </w:r>
      <w:r>
        <w:t xml:space="preserve"> </w:t>
      </w:r>
      <w:r w:rsidRPr="000D121D">
        <w:t>Криминалистика: Учебник для вузов / Под ред. А.Ф. Волынского. – М.: З</w:t>
      </w:r>
      <w:r w:rsidR="00BC55BE">
        <w:t>акон и право, ЮНИТИ-ДАНА, 1999.</w:t>
      </w:r>
    </w:p>
  </w:footnote>
  <w:footnote w:id="6">
    <w:p w:rsidR="00ED441F" w:rsidRDefault="000D121D">
      <w:pPr>
        <w:pStyle w:val="a8"/>
      </w:pPr>
      <w:r>
        <w:rPr>
          <w:rStyle w:val="aa"/>
        </w:rPr>
        <w:footnoteRef/>
      </w:r>
      <w:r>
        <w:t xml:space="preserve"> </w:t>
      </w:r>
      <w:r w:rsidRPr="000D121D">
        <w:t>Россинская Е.Р. Судебная экспертиза в уголовном, гражданском и арбитражном проце</w:t>
      </w:r>
      <w:r w:rsidR="00BC55BE">
        <w:t>ссе. – М.: Право и закон, 1996.</w:t>
      </w:r>
    </w:p>
  </w:footnote>
  <w:footnote w:id="7">
    <w:p w:rsidR="00ED441F" w:rsidRDefault="000D121D" w:rsidP="000D121D">
      <w:pPr>
        <w:pStyle w:val="a8"/>
      </w:pPr>
      <w:r w:rsidRPr="000D121D">
        <w:t xml:space="preserve"> Уголовно-процессуальный кодекс РФ от 18 декабря 2001 г. № 174-ФЗ (с изм. и доп. от 28 декабря 2004 г.) // СЗ РФ от 24 декабря 20</w:t>
      </w:r>
      <w:r w:rsidR="00BC55BE">
        <w:t>01 г., № 52 (часть I), ст. 4921</w:t>
      </w:r>
    </w:p>
  </w:footnote>
  <w:footnote w:id="8">
    <w:p w:rsidR="00ED441F" w:rsidRDefault="00ED441F">
      <w:pPr>
        <w:pStyle w:val="a8"/>
      </w:pPr>
    </w:p>
  </w:footnote>
  <w:footnote w:id="9">
    <w:p w:rsidR="00ED441F" w:rsidRDefault="000D121D">
      <w:pPr>
        <w:pStyle w:val="a8"/>
      </w:pPr>
      <w:r>
        <w:rPr>
          <w:rStyle w:val="aa"/>
        </w:rPr>
        <w:footnoteRef/>
      </w:r>
      <w:r>
        <w:t xml:space="preserve"> </w:t>
      </w:r>
      <w:r w:rsidRPr="000D121D">
        <w:t xml:space="preserve"> Федеральный закон от 13 декабря 1996 г. № 150-ФЗ “Об оружии” (с изм. и доп. от 29 июня 2004 г.) // СЗ РФ от 16 де</w:t>
      </w:r>
      <w:r w:rsidR="00BC55BE">
        <w:t>кабря 1996 г., № 51, ст. 5681</w:t>
      </w:r>
    </w:p>
  </w:footnote>
  <w:footnote w:id="10">
    <w:p w:rsidR="00ED441F" w:rsidRDefault="000D121D">
      <w:pPr>
        <w:pStyle w:val="a8"/>
      </w:pPr>
      <w:r>
        <w:rPr>
          <w:rStyle w:val="aa"/>
        </w:rPr>
        <w:footnoteRef/>
      </w:r>
      <w:r>
        <w:t xml:space="preserve"> </w:t>
      </w:r>
      <w:r w:rsidRPr="000D121D">
        <w:t>Федеральный закон от 25 июля 1998 г. № 128-ФЗ “О государственной дактилоскопической регистрации в Россий</w:t>
      </w:r>
      <w:r w:rsidR="00C47EFD">
        <w:t>ской Федерации”</w:t>
      </w:r>
      <w:r w:rsidR="00BC55BE">
        <w:t xml:space="preserve"> // СЗ РФ от 3 августа 1998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3C1"/>
    <w:rsid w:val="000154A1"/>
    <w:rsid w:val="000B56BC"/>
    <w:rsid w:val="000D121D"/>
    <w:rsid w:val="000D2943"/>
    <w:rsid w:val="000E49B2"/>
    <w:rsid w:val="00134256"/>
    <w:rsid w:val="00145A69"/>
    <w:rsid w:val="00166481"/>
    <w:rsid w:val="0017223B"/>
    <w:rsid w:val="00177359"/>
    <w:rsid w:val="001C3496"/>
    <w:rsid w:val="001D351B"/>
    <w:rsid w:val="002407BB"/>
    <w:rsid w:val="0024348C"/>
    <w:rsid w:val="0025368E"/>
    <w:rsid w:val="002568CE"/>
    <w:rsid w:val="002621CB"/>
    <w:rsid w:val="002773C2"/>
    <w:rsid w:val="00292505"/>
    <w:rsid w:val="002B1D20"/>
    <w:rsid w:val="002B3E14"/>
    <w:rsid w:val="002C1E36"/>
    <w:rsid w:val="003034EC"/>
    <w:rsid w:val="0032189B"/>
    <w:rsid w:val="00334D83"/>
    <w:rsid w:val="00337ECA"/>
    <w:rsid w:val="00341D7D"/>
    <w:rsid w:val="00396BAD"/>
    <w:rsid w:val="003C76D3"/>
    <w:rsid w:val="003E0283"/>
    <w:rsid w:val="003E5C62"/>
    <w:rsid w:val="003F11A1"/>
    <w:rsid w:val="003F421C"/>
    <w:rsid w:val="0042573D"/>
    <w:rsid w:val="00460970"/>
    <w:rsid w:val="00494643"/>
    <w:rsid w:val="00503E06"/>
    <w:rsid w:val="005327FC"/>
    <w:rsid w:val="005468DC"/>
    <w:rsid w:val="00556FF4"/>
    <w:rsid w:val="00574A87"/>
    <w:rsid w:val="005A093A"/>
    <w:rsid w:val="00600B2D"/>
    <w:rsid w:val="006153D9"/>
    <w:rsid w:val="006251C4"/>
    <w:rsid w:val="00626971"/>
    <w:rsid w:val="006B1179"/>
    <w:rsid w:val="006C6052"/>
    <w:rsid w:val="006D10A1"/>
    <w:rsid w:val="007241B7"/>
    <w:rsid w:val="0073712C"/>
    <w:rsid w:val="00774F74"/>
    <w:rsid w:val="0079438B"/>
    <w:rsid w:val="007C7CC9"/>
    <w:rsid w:val="007F38A0"/>
    <w:rsid w:val="00801B85"/>
    <w:rsid w:val="00834C33"/>
    <w:rsid w:val="00880706"/>
    <w:rsid w:val="008C0C93"/>
    <w:rsid w:val="008F1F50"/>
    <w:rsid w:val="009013AD"/>
    <w:rsid w:val="00907135"/>
    <w:rsid w:val="0094475F"/>
    <w:rsid w:val="00963386"/>
    <w:rsid w:val="0097068E"/>
    <w:rsid w:val="00987CD8"/>
    <w:rsid w:val="009D3245"/>
    <w:rsid w:val="009D5062"/>
    <w:rsid w:val="009D7965"/>
    <w:rsid w:val="00A042B6"/>
    <w:rsid w:val="00A27102"/>
    <w:rsid w:val="00A6331B"/>
    <w:rsid w:val="00A81F20"/>
    <w:rsid w:val="00AD4A56"/>
    <w:rsid w:val="00AF32AF"/>
    <w:rsid w:val="00AF61E6"/>
    <w:rsid w:val="00B045E0"/>
    <w:rsid w:val="00B41428"/>
    <w:rsid w:val="00B56FD2"/>
    <w:rsid w:val="00B61D40"/>
    <w:rsid w:val="00B64486"/>
    <w:rsid w:val="00B7264E"/>
    <w:rsid w:val="00B80B17"/>
    <w:rsid w:val="00B95DE4"/>
    <w:rsid w:val="00B97824"/>
    <w:rsid w:val="00BC0E12"/>
    <w:rsid w:val="00BC39D5"/>
    <w:rsid w:val="00BC53C1"/>
    <w:rsid w:val="00BC55BE"/>
    <w:rsid w:val="00BD6AA3"/>
    <w:rsid w:val="00BE6DBD"/>
    <w:rsid w:val="00BF42AA"/>
    <w:rsid w:val="00C40AF4"/>
    <w:rsid w:val="00C454AC"/>
    <w:rsid w:val="00C47EFD"/>
    <w:rsid w:val="00C75060"/>
    <w:rsid w:val="00CA6A8E"/>
    <w:rsid w:val="00CB6320"/>
    <w:rsid w:val="00CF417C"/>
    <w:rsid w:val="00D2511D"/>
    <w:rsid w:val="00D75F8B"/>
    <w:rsid w:val="00D863F2"/>
    <w:rsid w:val="00DA4726"/>
    <w:rsid w:val="00DC31FE"/>
    <w:rsid w:val="00E006B9"/>
    <w:rsid w:val="00E012E9"/>
    <w:rsid w:val="00E03823"/>
    <w:rsid w:val="00E46DDA"/>
    <w:rsid w:val="00E5546A"/>
    <w:rsid w:val="00E874B2"/>
    <w:rsid w:val="00EC1F26"/>
    <w:rsid w:val="00ED441F"/>
    <w:rsid w:val="00F45866"/>
    <w:rsid w:val="00F5507B"/>
    <w:rsid w:val="00F80D9B"/>
    <w:rsid w:val="00FB062C"/>
    <w:rsid w:val="00FC4139"/>
    <w:rsid w:val="00FD57E0"/>
    <w:rsid w:val="00FF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C4EA9B-51CF-475A-AF09-2A6524A1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34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546A"/>
    <w:pPr>
      <w:tabs>
        <w:tab w:val="center" w:pos="4677"/>
        <w:tab w:val="right" w:pos="9355"/>
      </w:tabs>
    </w:pPr>
    <w:rPr>
      <w:sz w:val="24"/>
      <w:szCs w:val="24"/>
    </w:rPr>
  </w:style>
  <w:style w:type="table" w:styleId="1">
    <w:name w:val="Table Grid 1"/>
    <w:basedOn w:val="a1"/>
    <w:uiPriority w:val="99"/>
    <w:rsid w:val="00503E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styleId="a5">
    <w:name w:val="page number"/>
    <w:uiPriority w:val="99"/>
    <w:rsid w:val="00E5546A"/>
    <w:rPr>
      <w:rFonts w:cs="Times New Roman"/>
    </w:rPr>
  </w:style>
  <w:style w:type="paragraph" w:styleId="a6">
    <w:name w:val="header"/>
    <w:basedOn w:val="a"/>
    <w:link w:val="a7"/>
    <w:uiPriority w:val="99"/>
    <w:rsid w:val="00E5546A"/>
    <w:pPr>
      <w:tabs>
        <w:tab w:val="center" w:pos="4677"/>
        <w:tab w:val="right" w:pos="9355"/>
      </w:tabs>
    </w:pPr>
    <w:rPr>
      <w:sz w:val="24"/>
      <w:szCs w:val="24"/>
    </w:rPr>
  </w:style>
  <w:style w:type="character" w:customStyle="1" w:styleId="a7">
    <w:name w:val="Верхний колонтитул Знак"/>
    <w:link w:val="a6"/>
    <w:uiPriority w:val="99"/>
    <w:semiHidden/>
    <w:rPr>
      <w:sz w:val="24"/>
      <w:szCs w:val="24"/>
    </w:rPr>
  </w:style>
  <w:style w:type="paragraph" w:styleId="a8">
    <w:name w:val="footnote text"/>
    <w:basedOn w:val="a"/>
    <w:link w:val="a9"/>
    <w:uiPriority w:val="99"/>
    <w:semiHidden/>
    <w:rsid w:val="00396BAD"/>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396BAD"/>
    <w:rPr>
      <w:rFonts w:cs="Times New Roman"/>
      <w:vertAlign w:val="superscript"/>
    </w:rPr>
  </w:style>
  <w:style w:type="paragraph" w:styleId="10">
    <w:name w:val="toc 1"/>
    <w:basedOn w:val="a"/>
    <w:next w:val="a"/>
    <w:autoRedefine/>
    <w:uiPriority w:val="99"/>
    <w:semiHidden/>
    <w:rsid w:val="00774F74"/>
    <w:pPr>
      <w:tabs>
        <w:tab w:val="right" w:leader="dot" w:pos="10195"/>
      </w:tabs>
      <w:spacing w:line="360" w:lineRule="auto"/>
      <w:ind w:firstLine="709"/>
      <w:jc w:val="both"/>
    </w:pPr>
    <w:rPr>
      <w:b/>
      <w:sz w:val="28"/>
      <w:szCs w:val="24"/>
    </w:rPr>
  </w:style>
  <w:style w:type="paragraph" w:styleId="2">
    <w:name w:val="toc 2"/>
    <w:basedOn w:val="a"/>
    <w:next w:val="a"/>
    <w:autoRedefine/>
    <w:uiPriority w:val="99"/>
    <w:semiHidden/>
    <w:rsid w:val="00774F74"/>
    <w:pPr>
      <w:tabs>
        <w:tab w:val="right" w:leader="dot" w:pos="10195"/>
      </w:tabs>
      <w:spacing w:line="360" w:lineRule="auto"/>
      <w:ind w:left="240" w:firstLine="469"/>
      <w:jc w:val="both"/>
    </w:pPr>
    <w:rPr>
      <w:noProof/>
      <w:sz w:val="28"/>
      <w:szCs w:val="28"/>
    </w:rPr>
  </w:style>
  <w:style w:type="paragraph" w:styleId="3">
    <w:name w:val="toc 3"/>
    <w:basedOn w:val="a"/>
    <w:next w:val="a"/>
    <w:autoRedefine/>
    <w:uiPriority w:val="99"/>
    <w:semiHidden/>
    <w:rsid w:val="00774F74"/>
    <w:pPr>
      <w:tabs>
        <w:tab w:val="right" w:leader="dot" w:pos="10195"/>
      </w:tabs>
      <w:spacing w:line="360" w:lineRule="auto"/>
      <w:ind w:left="1701" w:hanging="512"/>
      <w:jc w:val="both"/>
    </w:pPr>
    <w:rPr>
      <w:sz w:val="24"/>
      <w:szCs w:val="24"/>
    </w:rPr>
  </w:style>
  <w:style w:type="paragraph" w:styleId="4">
    <w:name w:val="toc 4"/>
    <w:basedOn w:val="a"/>
    <w:next w:val="a"/>
    <w:autoRedefine/>
    <w:uiPriority w:val="99"/>
    <w:semiHidden/>
    <w:rsid w:val="00494643"/>
    <w:pPr>
      <w:ind w:left="720"/>
    </w:pPr>
    <w:rPr>
      <w:sz w:val="24"/>
      <w:szCs w:val="24"/>
    </w:rPr>
  </w:style>
  <w:style w:type="character" w:styleId="ab">
    <w:name w:val="Hyperlink"/>
    <w:uiPriority w:val="99"/>
    <w:rsid w:val="00494643"/>
    <w:rPr>
      <w:rFonts w:cs="Times New Roman"/>
      <w:color w:val="0000FF"/>
      <w:u w:val="single"/>
    </w:rPr>
  </w:style>
  <w:style w:type="character" w:customStyle="1" w:styleId="a4">
    <w:name w:val="Нижний колонтитул Знак"/>
    <w:link w:val="a3"/>
    <w:uiPriority w:val="99"/>
    <w:locked/>
    <w:rsid w:val="007C7CC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863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Современная</vt:lpstr>
    </vt:vector>
  </TitlesOfParts>
  <Company>SGI</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dc:title>
  <dc:subject/>
  <dc:creator>ailyuhin</dc:creator>
  <cp:keywords/>
  <dc:description/>
  <cp:lastModifiedBy>admin</cp:lastModifiedBy>
  <cp:revision>2</cp:revision>
  <cp:lastPrinted>2005-05-12T12:24:00Z</cp:lastPrinted>
  <dcterms:created xsi:type="dcterms:W3CDTF">2014-03-22T19:13:00Z</dcterms:created>
  <dcterms:modified xsi:type="dcterms:W3CDTF">2014-03-22T19:13:00Z</dcterms:modified>
</cp:coreProperties>
</file>