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325" w:rsidRDefault="009A7325" w:rsidP="006A7B86">
      <w:pPr>
        <w:spacing w:line="360" w:lineRule="auto"/>
        <w:jc w:val="center"/>
        <w:rPr>
          <w:sz w:val="28"/>
        </w:rPr>
      </w:pPr>
    </w:p>
    <w:p w:rsidR="006A7B86" w:rsidRDefault="006A7B86" w:rsidP="006A7B86">
      <w:pPr>
        <w:spacing w:line="360" w:lineRule="auto"/>
        <w:jc w:val="center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</w:p>
    <w:p w:rsidR="006A7B86" w:rsidRDefault="006A7B86" w:rsidP="006A7B86">
      <w:pPr>
        <w:jc w:val="center"/>
        <w:rPr>
          <w:sz w:val="28"/>
        </w:rPr>
      </w:pPr>
    </w:p>
    <w:p w:rsidR="006A7B86" w:rsidRDefault="006A7B86" w:rsidP="006A7B86">
      <w:pPr>
        <w:jc w:val="center"/>
        <w:rPr>
          <w:sz w:val="28"/>
        </w:rPr>
      </w:pPr>
      <w:r>
        <w:rPr>
          <w:sz w:val="28"/>
        </w:rPr>
        <w:t xml:space="preserve">НИЖЕГОРОДСКАЯ АКАДЕМИЯ </w:t>
      </w:r>
    </w:p>
    <w:p w:rsidR="006A7B86" w:rsidRDefault="006A7B86" w:rsidP="006A7B86">
      <w:pPr>
        <w:jc w:val="center"/>
        <w:rPr>
          <w:sz w:val="28"/>
        </w:rPr>
      </w:pPr>
      <w:r>
        <w:rPr>
          <w:sz w:val="28"/>
        </w:rPr>
        <w:t>ЧЕБОКСАРСКИЙ ФИЛИАЛ</w:t>
      </w:r>
    </w:p>
    <w:p w:rsidR="006A7B86" w:rsidRDefault="006A7B86" w:rsidP="006A7B86">
      <w:pPr>
        <w:jc w:val="both"/>
        <w:rPr>
          <w:sz w:val="28"/>
        </w:rPr>
      </w:pPr>
    </w:p>
    <w:p w:rsidR="006A7B86" w:rsidRDefault="006A7B86" w:rsidP="006A7B86">
      <w:pPr>
        <w:jc w:val="center"/>
        <w:rPr>
          <w:sz w:val="28"/>
        </w:rPr>
      </w:pPr>
      <w:r>
        <w:rPr>
          <w:sz w:val="28"/>
        </w:rPr>
        <w:t>Кафедра уголовного, уголовно-исполнительного права и криминологии</w:t>
      </w:r>
    </w:p>
    <w:p w:rsidR="006A7B86" w:rsidRPr="00A30B3F" w:rsidRDefault="006A7B86" w:rsidP="006A7B86">
      <w:pPr>
        <w:jc w:val="both"/>
        <w:rPr>
          <w:sz w:val="28"/>
        </w:rPr>
      </w:pPr>
    </w:p>
    <w:p w:rsidR="006A7B86" w:rsidRDefault="006A7B86" w:rsidP="006A7B86">
      <w:pPr>
        <w:spacing w:line="360" w:lineRule="auto"/>
        <w:rPr>
          <w:b/>
          <w:sz w:val="32"/>
          <w:szCs w:val="32"/>
        </w:rPr>
      </w:pPr>
    </w:p>
    <w:p w:rsidR="006A7B86" w:rsidRDefault="006A7B86" w:rsidP="006A7B86">
      <w:pPr>
        <w:spacing w:line="360" w:lineRule="auto"/>
        <w:rPr>
          <w:b/>
          <w:sz w:val="32"/>
          <w:szCs w:val="32"/>
        </w:rPr>
      </w:pPr>
    </w:p>
    <w:p w:rsidR="006A7B86" w:rsidRDefault="006A7B86" w:rsidP="006A7B86">
      <w:pPr>
        <w:spacing w:line="360" w:lineRule="auto"/>
        <w:jc w:val="center"/>
        <w:rPr>
          <w:b/>
          <w:sz w:val="32"/>
          <w:szCs w:val="32"/>
        </w:rPr>
      </w:pPr>
    </w:p>
    <w:p w:rsidR="006A7B86" w:rsidRDefault="006A7B86" w:rsidP="006A7B86">
      <w:pPr>
        <w:spacing w:line="360" w:lineRule="auto"/>
        <w:jc w:val="center"/>
        <w:rPr>
          <w:b/>
          <w:sz w:val="32"/>
          <w:szCs w:val="32"/>
        </w:rPr>
      </w:pPr>
    </w:p>
    <w:p w:rsidR="006A7B86" w:rsidRPr="00A30B3F" w:rsidRDefault="006A7B86" w:rsidP="006A7B86">
      <w:pPr>
        <w:spacing w:line="360" w:lineRule="auto"/>
        <w:jc w:val="center"/>
        <w:rPr>
          <w:sz w:val="32"/>
          <w:szCs w:val="32"/>
        </w:rPr>
      </w:pPr>
      <w:r w:rsidRPr="00A30B3F">
        <w:rPr>
          <w:sz w:val="32"/>
          <w:szCs w:val="32"/>
        </w:rPr>
        <w:t>К О Н Т Р О Л Ь Н А Я</w:t>
      </w:r>
      <w:r>
        <w:rPr>
          <w:sz w:val="32"/>
          <w:szCs w:val="32"/>
        </w:rPr>
        <w:t xml:space="preserve">  </w:t>
      </w:r>
      <w:r w:rsidRPr="00A30B3F">
        <w:rPr>
          <w:sz w:val="32"/>
          <w:szCs w:val="32"/>
        </w:rPr>
        <w:t xml:space="preserve"> Р А Б О Т А</w:t>
      </w:r>
    </w:p>
    <w:p w:rsidR="006A7B86" w:rsidRPr="006353A3" w:rsidRDefault="006A7B86" w:rsidP="006A7B86"/>
    <w:p w:rsidR="006A7B86" w:rsidRDefault="006A7B86" w:rsidP="006A7B86">
      <w:pPr>
        <w:jc w:val="center"/>
        <w:rPr>
          <w:sz w:val="28"/>
        </w:rPr>
      </w:pPr>
      <w:r>
        <w:rPr>
          <w:sz w:val="28"/>
        </w:rPr>
        <w:t xml:space="preserve">по курсу: </w:t>
      </w:r>
    </w:p>
    <w:p w:rsidR="006A7B86" w:rsidRDefault="006A7B86" w:rsidP="006A7B86">
      <w:pPr>
        <w:jc w:val="center"/>
        <w:rPr>
          <w:sz w:val="28"/>
        </w:rPr>
      </w:pPr>
      <w:r>
        <w:rPr>
          <w:sz w:val="28"/>
        </w:rPr>
        <w:t>«Криминология и профилактика преступлений»</w:t>
      </w:r>
    </w:p>
    <w:p w:rsidR="006A7B86" w:rsidRPr="006353A3" w:rsidRDefault="006A7B86" w:rsidP="006A7B86"/>
    <w:p w:rsidR="006A7B86" w:rsidRDefault="006A7B86" w:rsidP="006A7B86">
      <w:pPr>
        <w:jc w:val="center"/>
        <w:rPr>
          <w:sz w:val="28"/>
        </w:rPr>
      </w:pPr>
      <w:r>
        <w:rPr>
          <w:sz w:val="28"/>
        </w:rPr>
        <w:t xml:space="preserve">Вариант №12: </w:t>
      </w:r>
    </w:p>
    <w:p w:rsidR="006A7B86" w:rsidRPr="006353A3" w:rsidRDefault="006A7B86" w:rsidP="006A7B86"/>
    <w:p w:rsidR="006A7B86" w:rsidRDefault="006A7B86" w:rsidP="006A7B86">
      <w:pPr>
        <w:jc w:val="center"/>
        <w:rPr>
          <w:b/>
          <w:sz w:val="28"/>
        </w:rPr>
      </w:pPr>
      <w:r>
        <w:rPr>
          <w:b/>
          <w:sz w:val="28"/>
        </w:rPr>
        <w:t>«Криминологическая характеристика преступности несовершеннолетних и молодежи, ее предупреждение»</w:t>
      </w:r>
    </w:p>
    <w:p w:rsidR="006A7B86" w:rsidRDefault="006A7B86" w:rsidP="006A7B86">
      <w:pPr>
        <w:ind w:left="5580"/>
        <w:rPr>
          <w:sz w:val="28"/>
        </w:rPr>
      </w:pPr>
    </w:p>
    <w:p w:rsidR="006A7B86" w:rsidRPr="006A7B86" w:rsidRDefault="006A7B86" w:rsidP="006A7B86"/>
    <w:p w:rsidR="006A7B86" w:rsidRPr="006353A3" w:rsidRDefault="006A7B86" w:rsidP="006A7B86"/>
    <w:p w:rsidR="006A7B86" w:rsidRDefault="006A7B86" w:rsidP="006A7B86">
      <w:pPr>
        <w:ind w:left="5580"/>
        <w:rPr>
          <w:sz w:val="28"/>
        </w:rPr>
      </w:pPr>
    </w:p>
    <w:p w:rsidR="006A7B86" w:rsidRDefault="006A7B86" w:rsidP="006A7B86">
      <w:pPr>
        <w:ind w:left="4320"/>
        <w:rPr>
          <w:sz w:val="28"/>
        </w:rPr>
      </w:pPr>
      <w:r>
        <w:rPr>
          <w:sz w:val="28"/>
        </w:rPr>
        <w:t xml:space="preserve">Выполнил: </w:t>
      </w:r>
    </w:p>
    <w:p w:rsidR="006A7B86" w:rsidRPr="00323374" w:rsidRDefault="006A7B86" w:rsidP="006A7B86">
      <w:pPr>
        <w:ind w:left="4320"/>
        <w:rPr>
          <w:sz w:val="28"/>
        </w:rPr>
      </w:pPr>
      <w:r>
        <w:rPr>
          <w:sz w:val="28"/>
        </w:rPr>
        <w:t xml:space="preserve">слушатель 2 группы, </w:t>
      </w:r>
      <w:r>
        <w:rPr>
          <w:sz w:val="28"/>
          <w:lang w:val="en-US"/>
        </w:rPr>
        <w:t>IV</w:t>
      </w:r>
      <w:r>
        <w:rPr>
          <w:sz w:val="28"/>
        </w:rPr>
        <w:t xml:space="preserve"> курса</w:t>
      </w:r>
    </w:p>
    <w:p w:rsidR="006A7B86" w:rsidRDefault="006A7B86" w:rsidP="006A7B86">
      <w:pPr>
        <w:ind w:left="4320"/>
        <w:rPr>
          <w:sz w:val="28"/>
        </w:rPr>
      </w:pPr>
      <w:r>
        <w:rPr>
          <w:sz w:val="28"/>
        </w:rPr>
        <w:t xml:space="preserve">набора 2006 года, старший сержант </w:t>
      </w:r>
    </w:p>
    <w:p w:rsidR="006A7B86" w:rsidRDefault="006A7B86" w:rsidP="006A7B86">
      <w:pPr>
        <w:ind w:left="4320"/>
        <w:rPr>
          <w:sz w:val="28"/>
        </w:rPr>
      </w:pPr>
      <w:r>
        <w:rPr>
          <w:sz w:val="28"/>
        </w:rPr>
        <w:t>Волков Леонид Владимирович</w:t>
      </w:r>
    </w:p>
    <w:p w:rsidR="006A7B86" w:rsidRDefault="006A7B86" w:rsidP="006A7B86">
      <w:pPr>
        <w:ind w:left="4320"/>
        <w:rPr>
          <w:sz w:val="28"/>
        </w:rPr>
      </w:pPr>
      <w:r>
        <w:rPr>
          <w:sz w:val="28"/>
        </w:rPr>
        <w:t>зачетная книжка №12</w:t>
      </w:r>
    </w:p>
    <w:p w:rsidR="006A7B86" w:rsidRDefault="006A7B86" w:rsidP="006A7B86">
      <w:pPr>
        <w:ind w:left="5580"/>
        <w:rPr>
          <w:sz w:val="28"/>
        </w:rPr>
      </w:pPr>
    </w:p>
    <w:p w:rsidR="006A7B86" w:rsidRPr="006A7B86" w:rsidRDefault="006A7B86" w:rsidP="006A7B86"/>
    <w:p w:rsidR="006A7B86" w:rsidRDefault="006A7B86" w:rsidP="006A7B86">
      <w:pPr>
        <w:pStyle w:val="1"/>
        <w:spacing w:before="0" w:after="0"/>
        <w:ind w:left="3240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131826044"/>
      <w:bookmarkStart w:id="1" w:name="_Toc131825025"/>
      <w:bookmarkStart w:id="2" w:name="_Toc131687918"/>
      <w:bookmarkStart w:id="3" w:name="_Toc52533993"/>
      <w:r>
        <w:rPr>
          <w:rFonts w:ascii="Times New Roman" w:hAnsi="Times New Roman" w:cs="Times New Roman"/>
          <w:b w:val="0"/>
          <w:sz w:val="28"/>
          <w:szCs w:val="28"/>
        </w:rPr>
        <w:t>Рабочий адрес:</w:t>
      </w:r>
      <w:bookmarkStart w:id="4" w:name="_Toc131826045"/>
      <w:bookmarkStart w:id="5" w:name="_Toc131825026"/>
      <w:bookmarkStart w:id="6" w:name="_Toc131687919"/>
      <w:bookmarkEnd w:id="0"/>
      <w:bookmarkEnd w:id="1"/>
      <w:bookmarkEnd w:id="2"/>
      <w:bookmarkEnd w:id="3"/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smartTag w:uri="urn:schemas-microsoft-com:office:smarttags" w:element="metricconverter">
        <w:smartTagPr>
          <w:attr w:name="ProductID" w:val="428000, г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>428000, г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 xml:space="preserve">. Чебоксары, </w:t>
      </w:r>
    </w:p>
    <w:p w:rsidR="006A7B86" w:rsidRPr="006353A3" w:rsidRDefault="006A7B86" w:rsidP="006A7B86">
      <w:pPr>
        <w:ind w:left="5400"/>
        <w:rPr>
          <w:sz w:val="28"/>
        </w:rPr>
      </w:pPr>
      <w:r w:rsidRPr="006353A3">
        <w:rPr>
          <w:sz w:val="28"/>
        </w:rPr>
        <w:t>п. Валькевича, д. 3,</w:t>
      </w:r>
      <w:bookmarkEnd w:id="4"/>
      <w:bookmarkEnd w:id="5"/>
      <w:bookmarkEnd w:id="6"/>
      <w:r w:rsidRPr="006353A3">
        <w:rPr>
          <w:sz w:val="28"/>
        </w:rPr>
        <w:t xml:space="preserve"> ОБМ УВО при МВД</w:t>
      </w:r>
      <w:r>
        <w:rPr>
          <w:sz w:val="28"/>
        </w:rPr>
        <w:t xml:space="preserve"> </w:t>
      </w:r>
      <w:r w:rsidRPr="006353A3">
        <w:rPr>
          <w:sz w:val="28"/>
        </w:rPr>
        <w:t xml:space="preserve">по Чувашии, </w:t>
      </w:r>
    </w:p>
    <w:p w:rsidR="006A7B86" w:rsidRDefault="006A7B86" w:rsidP="006A7B86">
      <w:pPr>
        <w:ind w:left="5400"/>
        <w:rPr>
          <w:sz w:val="28"/>
          <w:szCs w:val="28"/>
        </w:rPr>
      </w:pPr>
      <w:r>
        <w:rPr>
          <w:sz w:val="28"/>
          <w:szCs w:val="28"/>
        </w:rPr>
        <w:t>р/тел. 55-29-29</w:t>
      </w:r>
    </w:p>
    <w:p w:rsidR="006A7B86" w:rsidRDefault="006A7B86" w:rsidP="006A7B86">
      <w:pPr>
        <w:ind w:firstLine="4320"/>
        <w:rPr>
          <w:sz w:val="28"/>
        </w:rPr>
      </w:pPr>
    </w:p>
    <w:p w:rsidR="006A7B86" w:rsidRDefault="006A7B86" w:rsidP="006A7B86">
      <w:pPr>
        <w:ind w:left="3240"/>
        <w:rPr>
          <w:sz w:val="28"/>
        </w:rPr>
      </w:pPr>
      <w:r>
        <w:rPr>
          <w:sz w:val="28"/>
        </w:rPr>
        <w:t xml:space="preserve">Домашний адрес: </w:t>
      </w:r>
      <w:smartTag w:uri="urn:schemas-microsoft-com:office:smarttags" w:element="metricconverter">
        <w:smartTagPr>
          <w:attr w:name="ProductID" w:val="428003, г"/>
        </w:smartTagPr>
        <w:r>
          <w:rPr>
            <w:sz w:val="28"/>
          </w:rPr>
          <w:t>428003, г</w:t>
        </w:r>
      </w:smartTag>
      <w:r>
        <w:rPr>
          <w:sz w:val="28"/>
        </w:rPr>
        <w:t>. Чебоксары,</w:t>
      </w:r>
    </w:p>
    <w:p w:rsidR="006A7B86" w:rsidRDefault="006A7B86" w:rsidP="006A7B86">
      <w:pPr>
        <w:ind w:left="5400"/>
        <w:rPr>
          <w:sz w:val="28"/>
        </w:rPr>
      </w:pPr>
      <w:r>
        <w:rPr>
          <w:sz w:val="28"/>
        </w:rPr>
        <w:t>ул. Пролетарская, д. 27,  кв. 357, д/тел. 64-59-41</w:t>
      </w:r>
    </w:p>
    <w:p w:rsidR="006A7B86" w:rsidRDefault="006A7B86" w:rsidP="006A7B86">
      <w:pPr>
        <w:jc w:val="center"/>
        <w:rPr>
          <w:sz w:val="28"/>
        </w:rPr>
      </w:pPr>
    </w:p>
    <w:p w:rsidR="006A7B86" w:rsidRDefault="006A7B86" w:rsidP="006A7B86">
      <w:pPr>
        <w:jc w:val="center"/>
        <w:rPr>
          <w:sz w:val="28"/>
        </w:rPr>
      </w:pPr>
    </w:p>
    <w:p w:rsidR="006A7B86" w:rsidRDefault="006A7B86" w:rsidP="006A7B86">
      <w:pPr>
        <w:jc w:val="center"/>
        <w:rPr>
          <w:sz w:val="28"/>
        </w:rPr>
      </w:pPr>
      <w:r>
        <w:rPr>
          <w:sz w:val="28"/>
        </w:rPr>
        <w:t>Чебоксары 2010</w:t>
      </w:r>
    </w:p>
    <w:p w:rsidR="00B05688" w:rsidRPr="00B05688" w:rsidRDefault="006A7B86" w:rsidP="00B05688">
      <w:pPr>
        <w:pStyle w:val="1"/>
        <w:jc w:val="center"/>
      </w:pPr>
      <w:r>
        <w:br w:type="page"/>
      </w:r>
      <w:r w:rsidR="00B05688" w:rsidRPr="00B05688">
        <w:t>СОДЕРЖАНИЕ</w:t>
      </w:r>
    </w:p>
    <w:p w:rsidR="00B05688" w:rsidRDefault="00B05688" w:rsidP="00B05688">
      <w:pPr>
        <w:pStyle w:val="10"/>
        <w:tabs>
          <w:tab w:val="right" w:leader="dot" w:pos="9345"/>
        </w:tabs>
        <w:spacing w:line="360" w:lineRule="auto"/>
        <w:rPr>
          <w:sz w:val="28"/>
          <w:szCs w:val="28"/>
        </w:rPr>
      </w:pPr>
    </w:p>
    <w:p w:rsidR="00B05688" w:rsidRPr="00B05688" w:rsidRDefault="00B05688" w:rsidP="00B05688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B05688">
        <w:rPr>
          <w:sz w:val="28"/>
          <w:szCs w:val="28"/>
        </w:rPr>
        <w:fldChar w:fldCharType="begin"/>
      </w:r>
      <w:r w:rsidRPr="00B05688">
        <w:rPr>
          <w:sz w:val="28"/>
          <w:szCs w:val="28"/>
        </w:rPr>
        <w:instrText xml:space="preserve"> TOC \o "1-3" \h \z \u </w:instrText>
      </w:r>
      <w:r w:rsidRPr="00B05688">
        <w:rPr>
          <w:sz w:val="28"/>
          <w:szCs w:val="28"/>
        </w:rPr>
        <w:fldChar w:fldCharType="separate"/>
      </w:r>
      <w:hyperlink w:anchor="_Toc256420858" w:history="1">
        <w:r w:rsidRPr="00B05688">
          <w:rPr>
            <w:rStyle w:val="a4"/>
            <w:noProof/>
            <w:sz w:val="28"/>
            <w:szCs w:val="28"/>
          </w:rPr>
          <w:t>Введение</w:t>
        </w:r>
        <w:r w:rsidRPr="00B05688">
          <w:rPr>
            <w:noProof/>
            <w:webHidden/>
            <w:sz w:val="28"/>
            <w:szCs w:val="28"/>
          </w:rPr>
          <w:tab/>
        </w:r>
        <w:r w:rsidRPr="00B05688">
          <w:rPr>
            <w:noProof/>
            <w:webHidden/>
            <w:sz w:val="28"/>
            <w:szCs w:val="28"/>
          </w:rPr>
          <w:fldChar w:fldCharType="begin"/>
        </w:r>
        <w:r w:rsidRPr="00B05688">
          <w:rPr>
            <w:noProof/>
            <w:webHidden/>
            <w:sz w:val="28"/>
            <w:szCs w:val="28"/>
          </w:rPr>
          <w:instrText xml:space="preserve"> PAGEREF _Toc256420858 \h </w:instrText>
        </w:r>
        <w:r w:rsidRPr="00B05688">
          <w:rPr>
            <w:noProof/>
            <w:webHidden/>
            <w:sz w:val="28"/>
            <w:szCs w:val="28"/>
          </w:rPr>
        </w:r>
        <w:r w:rsidRPr="00B05688">
          <w:rPr>
            <w:noProof/>
            <w:webHidden/>
            <w:sz w:val="28"/>
            <w:szCs w:val="28"/>
          </w:rPr>
          <w:fldChar w:fldCharType="separate"/>
        </w:r>
        <w:r w:rsidR="00A66403">
          <w:rPr>
            <w:noProof/>
            <w:webHidden/>
            <w:sz w:val="28"/>
            <w:szCs w:val="28"/>
          </w:rPr>
          <w:t>3</w:t>
        </w:r>
        <w:r w:rsidRPr="00B05688">
          <w:rPr>
            <w:noProof/>
            <w:webHidden/>
            <w:sz w:val="28"/>
            <w:szCs w:val="28"/>
          </w:rPr>
          <w:fldChar w:fldCharType="end"/>
        </w:r>
      </w:hyperlink>
    </w:p>
    <w:p w:rsidR="00B05688" w:rsidRPr="00B05688" w:rsidRDefault="00490BC7" w:rsidP="00B05688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56420859" w:history="1">
        <w:r w:rsidR="00B05688" w:rsidRPr="00B05688">
          <w:rPr>
            <w:rStyle w:val="a4"/>
            <w:noProof/>
            <w:sz w:val="28"/>
            <w:szCs w:val="28"/>
          </w:rPr>
          <w:t>1. Понятие правонарушений и преступности несовершеннолетних и молодежи, их социальная и правовая оценка</w:t>
        </w:r>
        <w:r w:rsidR="00B05688" w:rsidRPr="00B05688">
          <w:rPr>
            <w:noProof/>
            <w:webHidden/>
            <w:sz w:val="28"/>
            <w:szCs w:val="28"/>
          </w:rPr>
          <w:tab/>
        </w:r>
        <w:r w:rsidR="00B05688" w:rsidRPr="00B05688">
          <w:rPr>
            <w:noProof/>
            <w:webHidden/>
            <w:sz w:val="28"/>
            <w:szCs w:val="28"/>
          </w:rPr>
          <w:fldChar w:fldCharType="begin"/>
        </w:r>
        <w:r w:rsidR="00B05688" w:rsidRPr="00B05688">
          <w:rPr>
            <w:noProof/>
            <w:webHidden/>
            <w:sz w:val="28"/>
            <w:szCs w:val="28"/>
          </w:rPr>
          <w:instrText xml:space="preserve"> PAGEREF _Toc256420859 \h </w:instrText>
        </w:r>
        <w:r w:rsidR="00B05688" w:rsidRPr="00B05688">
          <w:rPr>
            <w:noProof/>
            <w:webHidden/>
            <w:sz w:val="28"/>
            <w:szCs w:val="28"/>
          </w:rPr>
        </w:r>
        <w:r w:rsidR="00B05688" w:rsidRPr="00B05688">
          <w:rPr>
            <w:noProof/>
            <w:webHidden/>
            <w:sz w:val="28"/>
            <w:szCs w:val="28"/>
          </w:rPr>
          <w:fldChar w:fldCharType="separate"/>
        </w:r>
        <w:r w:rsidR="00A66403">
          <w:rPr>
            <w:noProof/>
            <w:webHidden/>
            <w:sz w:val="28"/>
            <w:szCs w:val="28"/>
          </w:rPr>
          <w:t>5</w:t>
        </w:r>
        <w:r w:rsidR="00B05688" w:rsidRPr="00B05688">
          <w:rPr>
            <w:noProof/>
            <w:webHidden/>
            <w:sz w:val="28"/>
            <w:szCs w:val="28"/>
          </w:rPr>
          <w:fldChar w:fldCharType="end"/>
        </w:r>
      </w:hyperlink>
    </w:p>
    <w:p w:rsidR="00B05688" w:rsidRPr="00B05688" w:rsidRDefault="00490BC7" w:rsidP="00B05688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56420860" w:history="1">
        <w:r w:rsidR="00B05688" w:rsidRPr="00B05688">
          <w:rPr>
            <w:rStyle w:val="a4"/>
            <w:noProof/>
            <w:sz w:val="28"/>
            <w:szCs w:val="28"/>
          </w:rPr>
          <w:t>2. Основные показатели и причины преступности несовершеннолетних и молодежи</w:t>
        </w:r>
        <w:r w:rsidR="00B05688" w:rsidRPr="00B05688">
          <w:rPr>
            <w:noProof/>
            <w:webHidden/>
            <w:sz w:val="28"/>
            <w:szCs w:val="28"/>
          </w:rPr>
          <w:tab/>
        </w:r>
        <w:r w:rsidR="00B05688" w:rsidRPr="00B05688">
          <w:rPr>
            <w:noProof/>
            <w:webHidden/>
            <w:sz w:val="28"/>
            <w:szCs w:val="28"/>
          </w:rPr>
          <w:fldChar w:fldCharType="begin"/>
        </w:r>
        <w:r w:rsidR="00B05688" w:rsidRPr="00B05688">
          <w:rPr>
            <w:noProof/>
            <w:webHidden/>
            <w:sz w:val="28"/>
            <w:szCs w:val="28"/>
          </w:rPr>
          <w:instrText xml:space="preserve"> PAGEREF _Toc256420860 \h </w:instrText>
        </w:r>
        <w:r w:rsidR="00B05688" w:rsidRPr="00B05688">
          <w:rPr>
            <w:noProof/>
            <w:webHidden/>
            <w:sz w:val="28"/>
            <w:szCs w:val="28"/>
          </w:rPr>
        </w:r>
        <w:r w:rsidR="00B05688" w:rsidRPr="00B05688">
          <w:rPr>
            <w:noProof/>
            <w:webHidden/>
            <w:sz w:val="28"/>
            <w:szCs w:val="28"/>
          </w:rPr>
          <w:fldChar w:fldCharType="separate"/>
        </w:r>
        <w:r w:rsidR="00A66403">
          <w:rPr>
            <w:noProof/>
            <w:webHidden/>
            <w:sz w:val="28"/>
            <w:szCs w:val="28"/>
          </w:rPr>
          <w:t>9</w:t>
        </w:r>
        <w:r w:rsidR="00B05688" w:rsidRPr="00B05688">
          <w:rPr>
            <w:noProof/>
            <w:webHidden/>
            <w:sz w:val="28"/>
            <w:szCs w:val="28"/>
          </w:rPr>
          <w:fldChar w:fldCharType="end"/>
        </w:r>
      </w:hyperlink>
    </w:p>
    <w:p w:rsidR="00B05688" w:rsidRPr="00B05688" w:rsidRDefault="00490BC7" w:rsidP="00B05688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56420861" w:history="1">
        <w:r w:rsidR="00B05688" w:rsidRPr="00B05688">
          <w:rPr>
            <w:rStyle w:val="a4"/>
            <w:noProof/>
            <w:sz w:val="28"/>
            <w:szCs w:val="28"/>
          </w:rPr>
          <w:t>3. Криминологическая характеристика личности несовершеннолетних правонурашителей и преступников, их классификация и типология</w:t>
        </w:r>
        <w:r w:rsidR="00B05688" w:rsidRPr="00B05688">
          <w:rPr>
            <w:noProof/>
            <w:webHidden/>
            <w:sz w:val="28"/>
            <w:szCs w:val="28"/>
          </w:rPr>
          <w:tab/>
        </w:r>
        <w:r w:rsidR="00B05688" w:rsidRPr="00B05688">
          <w:rPr>
            <w:noProof/>
            <w:webHidden/>
            <w:sz w:val="28"/>
            <w:szCs w:val="28"/>
          </w:rPr>
          <w:fldChar w:fldCharType="begin"/>
        </w:r>
        <w:r w:rsidR="00B05688" w:rsidRPr="00B05688">
          <w:rPr>
            <w:noProof/>
            <w:webHidden/>
            <w:sz w:val="28"/>
            <w:szCs w:val="28"/>
          </w:rPr>
          <w:instrText xml:space="preserve"> PAGEREF _Toc256420861 \h </w:instrText>
        </w:r>
        <w:r w:rsidR="00B05688" w:rsidRPr="00B05688">
          <w:rPr>
            <w:noProof/>
            <w:webHidden/>
            <w:sz w:val="28"/>
            <w:szCs w:val="28"/>
          </w:rPr>
        </w:r>
        <w:r w:rsidR="00B05688" w:rsidRPr="00B05688">
          <w:rPr>
            <w:noProof/>
            <w:webHidden/>
            <w:sz w:val="28"/>
            <w:szCs w:val="28"/>
          </w:rPr>
          <w:fldChar w:fldCharType="separate"/>
        </w:r>
        <w:r w:rsidR="00A66403">
          <w:rPr>
            <w:noProof/>
            <w:webHidden/>
            <w:sz w:val="28"/>
            <w:szCs w:val="28"/>
          </w:rPr>
          <w:t>14</w:t>
        </w:r>
        <w:r w:rsidR="00B05688" w:rsidRPr="00B05688">
          <w:rPr>
            <w:noProof/>
            <w:webHidden/>
            <w:sz w:val="28"/>
            <w:szCs w:val="28"/>
          </w:rPr>
          <w:fldChar w:fldCharType="end"/>
        </w:r>
      </w:hyperlink>
    </w:p>
    <w:p w:rsidR="00B05688" w:rsidRPr="00B05688" w:rsidRDefault="00490BC7" w:rsidP="00B05688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56420862" w:history="1">
        <w:r w:rsidR="00B05688" w:rsidRPr="00B05688">
          <w:rPr>
            <w:rStyle w:val="a4"/>
            <w:noProof/>
            <w:sz w:val="28"/>
            <w:szCs w:val="28"/>
          </w:rPr>
          <w:t>4. Предупреждение и профилактика преступности несовершеннолетних и молодежи органами внутренних дел</w:t>
        </w:r>
        <w:r w:rsidR="00B05688" w:rsidRPr="00B05688">
          <w:rPr>
            <w:noProof/>
            <w:webHidden/>
            <w:sz w:val="28"/>
            <w:szCs w:val="28"/>
          </w:rPr>
          <w:tab/>
        </w:r>
        <w:r w:rsidR="00B05688" w:rsidRPr="00B05688">
          <w:rPr>
            <w:noProof/>
            <w:webHidden/>
            <w:sz w:val="28"/>
            <w:szCs w:val="28"/>
          </w:rPr>
          <w:fldChar w:fldCharType="begin"/>
        </w:r>
        <w:r w:rsidR="00B05688" w:rsidRPr="00B05688">
          <w:rPr>
            <w:noProof/>
            <w:webHidden/>
            <w:sz w:val="28"/>
            <w:szCs w:val="28"/>
          </w:rPr>
          <w:instrText xml:space="preserve"> PAGEREF _Toc256420862 \h </w:instrText>
        </w:r>
        <w:r w:rsidR="00B05688" w:rsidRPr="00B05688">
          <w:rPr>
            <w:noProof/>
            <w:webHidden/>
            <w:sz w:val="28"/>
            <w:szCs w:val="28"/>
          </w:rPr>
        </w:r>
        <w:r w:rsidR="00B05688" w:rsidRPr="00B05688">
          <w:rPr>
            <w:noProof/>
            <w:webHidden/>
            <w:sz w:val="28"/>
            <w:szCs w:val="28"/>
          </w:rPr>
          <w:fldChar w:fldCharType="separate"/>
        </w:r>
        <w:r w:rsidR="00A66403">
          <w:rPr>
            <w:noProof/>
            <w:webHidden/>
            <w:sz w:val="28"/>
            <w:szCs w:val="28"/>
          </w:rPr>
          <w:t>18</w:t>
        </w:r>
        <w:r w:rsidR="00B05688" w:rsidRPr="00B05688">
          <w:rPr>
            <w:noProof/>
            <w:webHidden/>
            <w:sz w:val="28"/>
            <w:szCs w:val="28"/>
          </w:rPr>
          <w:fldChar w:fldCharType="end"/>
        </w:r>
      </w:hyperlink>
    </w:p>
    <w:p w:rsidR="00B05688" w:rsidRPr="00B05688" w:rsidRDefault="00490BC7" w:rsidP="00B05688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56420863" w:history="1">
        <w:r w:rsidR="00B05688" w:rsidRPr="00B05688">
          <w:rPr>
            <w:rStyle w:val="a4"/>
            <w:noProof/>
            <w:sz w:val="28"/>
            <w:szCs w:val="28"/>
          </w:rPr>
          <w:t>Заключение</w:t>
        </w:r>
        <w:r w:rsidR="00B05688" w:rsidRPr="00B05688">
          <w:rPr>
            <w:noProof/>
            <w:webHidden/>
            <w:sz w:val="28"/>
            <w:szCs w:val="28"/>
          </w:rPr>
          <w:tab/>
        </w:r>
        <w:r w:rsidR="00B05688" w:rsidRPr="00B05688">
          <w:rPr>
            <w:noProof/>
            <w:webHidden/>
            <w:sz w:val="28"/>
            <w:szCs w:val="28"/>
          </w:rPr>
          <w:fldChar w:fldCharType="begin"/>
        </w:r>
        <w:r w:rsidR="00B05688" w:rsidRPr="00B05688">
          <w:rPr>
            <w:noProof/>
            <w:webHidden/>
            <w:sz w:val="28"/>
            <w:szCs w:val="28"/>
          </w:rPr>
          <w:instrText xml:space="preserve"> PAGEREF _Toc256420863 \h </w:instrText>
        </w:r>
        <w:r w:rsidR="00B05688" w:rsidRPr="00B05688">
          <w:rPr>
            <w:noProof/>
            <w:webHidden/>
            <w:sz w:val="28"/>
            <w:szCs w:val="28"/>
          </w:rPr>
        </w:r>
        <w:r w:rsidR="00B05688" w:rsidRPr="00B05688">
          <w:rPr>
            <w:noProof/>
            <w:webHidden/>
            <w:sz w:val="28"/>
            <w:szCs w:val="28"/>
          </w:rPr>
          <w:fldChar w:fldCharType="separate"/>
        </w:r>
        <w:r w:rsidR="00A66403">
          <w:rPr>
            <w:noProof/>
            <w:webHidden/>
            <w:sz w:val="28"/>
            <w:szCs w:val="28"/>
          </w:rPr>
          <w:t>22</w:t>
        </w:r>
        <w:r w:rsidR="00B05688" w:rsidRPr="00B05688">
          <w:rPr>
            <w:noProof/>
            <w:webHidden/>
            <w:sz w:val="28"/>
            <w:szCs w:val="28"/>
          </w:rPr>
          <w:fldChar w:fldCharType="end"/>
        </w:r>
      </w:hyperlink>
    </w:p>
    <w:p w:rsidR="00B05688" w:rsidRPr="00B05688" w:rsidRDefault="00490BC7" w:rsidP="00B05688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56420864" w:history="1">
        <w:r w:rsidR="00B05688" w:rsidRPr="00B05688">
          <w:rPr>
            <w:rStyle w:val="a4"/>
            <w:noProof/>
            <w:sz w:val="28"/>
            <w:szCs w:val="28"/>
          </w:rPr>
          <w:t>Задача</w:t>
        </w:r>
        <w:r w:rsidR="00B05688" w:rsidRPr="00B05688">
          <w:rPr>
            <w:noProof/>
            <w:webHidden/>
            <w:sz w:val="28"/>
            <w:szCs w:val="28"/>
          </w:rPr>
          <w:tab/>
        </w:r>
        <w:r w:rsidR="00B05688" w:rsidRPr="00B05688">
          <w:rPr>
            <w:noProof/>
            <w:webHidden/>
            <w:sz w:val="28"/>
            <w:szCs w:val="28"/>
          </w:rPr>
          <w:fldChar w:fldCharType="begin"/>
        </w:r>
        <w:r w:rsidR="00B05688" w:rsidRPr="00B05688">
          <w:rPr>
            <w:noProof/>
            <w:webHidden/>
            <w:sz w:val="28"/>
            <w:szCs w:val="28"/>
          </w:rPr>
          <w:instrText xml:space="preserve"> PAGEREF _Toc256420864 \h </w:instrText>
        </w:r>
        <w:r w:rsidR="00B05688" w:rsidRPr="00B05688">
          <w:rPr>
            <w:noProof/>
            <w:webHidden/>
            <w:sz w:val="28"/>
            <w:szCs w:val="28"/>
          </w:rPr>
        </w:r>
        <w:r w:rsidR="00B05688" w:rsidRPr="00B05688">
          <w:rPr>
            <w:noProof/>
            <w:webHidden/>
            <w:sz w:val="28"/>
            <w:szCs w:val="28"/>
          </w:rPr>
          <w:fldChar w:fldCharType="separate"/>
        </w:r>
        <w:r w:rsidR="00A66403">
          <w:rPr>
            <w:noProof/>
            <w:webHidden/>
            <w:sz w:val="28"/>
            <w:szCs w:val="28"/>
          </w:rPr>
          <w:t>23</w:t>
        </w:r>
        <w:r w:rsidR="00B05688" w:rsidRPr="00B05688">
          <w:rPr>
            <w:noProof/>
            <w:webHidden/>
            <w:sz w:val="28"/>
            <w:szCs w:val="28"/>
          </w:rPr>
          <w:fldChar w:fldCharType="end"/>
        </w:r>
      </w:hyperlink>
    </w:p>
    <w:p w:rsidR="00B05688" w:rsidRPr="00B05688" w:rsidRDefault="00490BC7" w:rsidP="00B05688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56420865" w:history="1">
        <w:r w:rsidR="00B05688" w:rsidRPr="00B05688">
          <w:rPr>
            <w:rStyle w:val="a4"/>
            <w:noProof/>
            <w:sz w:val="28"/>
            <w:szCs w:val="28"/>
          </w:rPr>
          <w:t>Литература</w:t>
        </w:r>
        <w:r w:rsidR="00B05688" w:rsidRPr="00B05688">
          <w:rPr>
            <w:noProof/>
            <w:webHidden/>
            <w:sz w:val="28"/>
            <w:szCs w:val="28"/>
          </w:rPr>
          <w:tab/>
        </w:r>
        <w:r w:rsidR="00B05688" w:rsidRPr="00B05688">
          <w:rPr>
            <w:noProof/>
            <w:webHidden/>
            <w:sz w:val="28"/>
            <w:szCs w:val="28"/>
          </w:rPr>
          <w:fldChar w:fldCharType="begin"/>
        </w:r>
        <w:r w:rsidR="00B05688" w:rsidRPr="00B05688">
          <w:rPr>
            <w:noProof/>
            <w:webHidden/>
            <w:sz w:val="28"/>
            <w:szCs w:val="28"/>
          </w:rPr>
          <w:instrText xml:space="preserve"> PAGEREF _Toc256420865 \h </w:instrText>
        </w:r>
        <w:r w:rsidR="00B05688" w:rsidRPr="00B05688">
          <w:rPr>
            <w:noProof/>
            <w:webHidden/>
            <w:sz w:val="28"/>
            <w:szCs w:val="28"/>
          </w:rPr>
        </w:r>
        <w:r w:rsidR="00B05688" w:rsidRPr="00B05688">
          <w:rPr>
            <w:noProof/>
            <w:webHidden/>
            <w:sz w:val="28"/>
            <w:szCs w:val="28"/>
          </w:rPr>
          <w:fldChar w:fldCharType="separate"/>
        </w:r>
        <w:r w:rsidR="00A66403">
          <w:rPr>
            <w:noProof/>
            <w:webHidden/>
            <w:sz w:val="28"/>
            <w:szCs w:val="28"/>
          </w:rPr>
          <w:t>24</w:t>
        </w:r>
        <w:r w:rsidR="00B05688" w:rsidRPr="00B05688">
          <w:rPr>
            <w:noProof/>
            <w:webHidden/>
            <w:sz w:val="28"/>
            <w:szCs w:val="28"/>
          </w:rPr>
          <w:fldChar w:fldCharType="end"/>
        </w:r>
      </w:hyperlink>
    </w:p>
    <w:p w:rsidR="00F26422" w:rsidRDefault="00B05688" w:rsidP="00B05688">
      <w:pPr>
        <w:pStyle w:val="1"/>
        <w:spacing w:line="360" w:lineRule="auto"/>
        <w:jc w:val="center"/>
      </w:pPr>
      <w:r w:rsidRPr="00B05688">
        <w:rPr>
          <w:sz w:val="28"/>
          <w:szCs w:val="28"/>
        </w:rPr>
        <w:fldChar w:fldCharType="end"/>
      </w:r>
      <w:r>
        <w:br w:type="page"/>
      </w:r>
      <w:bookmarkStart w:id="7" w:name="_Toc256420858"/>
      <w:r w:rsidR="008D5325" w:rsidRPr="00B05688">
        <w:t>Введение</w:t>
      </w:r>
      <w:bookmarkEnd w:id="7"/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bCs/>
          <w:sz w:val="28"/>
          <w:szCs w:val="28"/>
        </w:rPr>
        <w:t xml:space="preserve">Преступность несовершеннолетних, </w:t>
      </w:r>
      <w:r w:rsidRPr="00B05688">
        <w:rPr>
          <w:iCs/>
          <w:sz w:val="28"/>
          <w:szCs w:val="28"/>
        </w:rPr>
        <w:t>будучи составной частью преступности вообще, в то же время имеет свои специфические особенности, что позволяет рассматривать ее в качестве самостоятельного объекта криминологического изучения</w:t>
      </w:r>
      <w:r w:rsidRPr="00B05688">
        <w:rPr>
          <w:sz w:val="28"/>
          <w:szCs w:val="28"/>
        </w:rPr>
        <w:t>. Необходимость такого выделения обусловливается главным образом особенностями соматического, психического и нравственного развития несовершеннолетних, а также их социальной незрелостью. В подростковом, юношеском возрасте в процессе нравственного формирования личности происходит накопление опыта, в том числе отрицательного, который может внешне не обнаруживаться или проявиться со значительным запозданием.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 xml:space="preserve">Изучение преступности несовершеннолетних и </w:t>
      </w:r>
      <w:r w:rsidRPr="00B05688">
        <w:rPr>
          <w:iCs/>
          <w:sz w:val="28"/>
          <w:szCs w:val="28"/>
        </w:rPr>
        <w:t>ее предупреждение — особенно актуальная и сложная задача</w:t>
      </w:r>
      <w:r w:rsidRPr="00B05688">
        <w:rPr>
          <w:sz w:val="28"/>
          <w:szCs w:val="28"/>
        </w:rPr>
        <w:t>, поскольку: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>для общества чрезвычайно важно успешное решение масштабных задач охраны жизни, здоровья, развития подрастающего поколения; борьбы с первичной преступностью, составляющей около 75% всего ее объема; ликвидации безнадзорности несовершеннолетних (своеобразного резерва преступности);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>несовершеннолетние склонны к отклоняющемуся поведению, принадлежат к так называемой криминогенно активной части населения;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>преступность несовершеннолетних имеет более интенсивную негативную динамику по сравнению с преступностью в целом;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>рост преступности несовершеннолетних происходит в условиях сокращения общей численности этой возрастной группы населения;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>существуют особенности генезиса и мотивации совершения преступлений несовершеннолетними, обусловленные спецификой их жизнедеятельности и воспитания, их личностными и социально-групповыми нравственно-психологическими характеристиками;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>многие криминогенные факторы, оказывающие решающее негативное воздействие на взрослых преступников, зарождаются в среде несовершеннолетних;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>значительная часть преступлений совершается несовершеннолетними в соучастии со взрослыми преступниками;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>криминально активные несовершеннолетние склонны к совершению общественно опасных деяний как до, так и после достижения возраста уголовной ответственности, что приводит к постоянному возрождению преступности.</w:t>
      </w:r>
    </w:p>
    <w:p w:rsidR="009F4934" w:rsidRPr="009F4934" w:rsidRDefault="009F4934" w:rsidP="009F4934">
      <w:pPr>
        <w:spacing w:line="360" w:lineRule="auto"/>
        <w:ind w:firstLine="720"/>
        <w:jc w:val="both"/>
        <w:rPr>
          <w:sz w:val="28"/>
          <w:szCs w:val="28"/>
        </w:rPr>
      </w:pPr>
      <w:r w:rsidRPr="009F4934">
        <w:rPr>
          <w:sz w:val="28"/>
          <w:szCs w:val="28"/>
        </w:rPr>
        <w:t>Состояние преступности несовершеннолетних в России вызывает обоснованную тревогу в обществе. Рост социальной напряженности и углубление кризиса в стране в первую очередь сказались на детях и подростках. Данные уголовной статистики неумолимо свидетельствуют об активизации криминальной деятельности несовершеннолетних.</w:t>
      </w:r>
    </w:p>
    <w:p w:rsidR="009F4934" w:rsidRPr="009F4934" w:rsidRDefault="009F4934" w:rsidP="009F4934">
      <w:pPr>
        <w:spacing w:line="360" w:lineRule="auto"/>
        <w:ind w:firstLine="720"/>
        <w:jc w:val="both"/>
        <w:rPr>
          <w:sz w:val="28"/>
          <w:szCs w:val="28"/>
        </w:rPr>
      </w:pPr>
      <w:r w:rsidRPr="009F4934">
        <w:rPr>
          <w:sz w:val="28"/>
          <w:szCs w:val="28"/>
        </w:rPr>
        <w:t>Преступность несовершеннолетних отличается динамичностью, высокой степенью активности подростков. Люди, вставшие на путь совершения преступлений в юном возрасте, трудно поддаются исправлению и перевоспитанию и, как правило, представляют собой резерв для взрослой преступности. Между преступностью несовершеннолетних и преступностью взрослых существует тесная связь. Не случайно в литературе отмечается, что преступность несовершеннолетних — это будущая преступность. В связи с этим можно говорить, что одной из причин преступности взрослых является преступность несовершеннолетних. Ведь преступность взрослых уходит корнями в то время, когда личность человека только формируется, вырабатывается его жизненная ориентация, когда особенно актуальными являются проблемы воспитания, становления личности, направленности ее поведения.</w:t>
      </w:r>
    </w:p>
    <w:p w:rsidR="00B05688" w:rsidRPr="00B05688" w:rsidRDefault="00B05688" w:rsidP="00B05688"/>
    <w:p w:rsidR="008D5325" w:rsidRDefault="008D5325" w:rsidP="008D5325">
      <w:pPr>
        <w:pStyle w:val="1"/>
        <w:jc w:val="center"/>
      </w:pPr>
      <w:r w:rsidRPr="00B05688">
        <w:br w:type="page"/>
      </w:r>
      <w:bookmarkStart w:id="8" w:name="_Toc256420859"/>
      <w:r w:rsidRPr="00B05688">
        <w:t>1. Понятие правонарушений и преступности несовершеннолетних и молодежи, их социальная и правовая оценка</w:t>
      </w:r>
      <w:bookmarkEnd w:id="8"/>
    </w:p>
    <w:p w:rsidR="00B05688" w:rsidRDefault="00B05688" w:rsidP="00B05688"/>
    <w:p w:rsidR="009F4934" w:rsidRPr="009F4934" w:rsidRDefault="009F4934" w:rsidP="009F4934">
      <w:pPr>
        <w:spacing w:line="360" w:lineRule="auto"/>
        <w:ind w:firstLine="720"/>
        <w:jc w:val="both"/>
        <w:rPr>
          <w:sz w:val="28"/>
        </w:rPr>
      </w:pPr>
      <w:r w:rsidRPr="009F4934">
        <w:rPr>
          <w:sz w:val="28"/>
        </w:rPr>
        <w:t>Прежде чем перейти к конкретному рассмотрению преступности несовершеннолетних как объекта криминологического исследования необходимо дать понятие несовершеннолетней преступности. Очевидно, что в понятии несовершеннолетней преступности скрыто два термина, во-первых, это понятие преступности и, во-вторых, это понятие несовершеннолетнего преступника. Определений преступности бесчисленное множество. Они несут в себе отпечаток философских взглядов авторов, социологических школ и направлений, правовых воззрений и даже религиозных.</w:t>
      </w:r>
    </w:p>
    <w:p w:rsidR="009F4934" w:rsidRPr="009F4934" w:rsidRDefault="009F4934" w:rsidP="009F4934">
      <w:pPr>
        <w:spacing w:line="360" w:lineRule="auto"/>
        <w:ind w:firstLine="720"/>
        <w:jc w:val="both"/>
        <w:rPr>
          <w:sz w:val="28"/>
        </w:rPr>
      </w:pPr>
      <w:r w:rsidRPr="009F4934">
        <w:rPr>
          <w:sz w:val="28"/>
        </w:rPr>
        <w:t>Прежде всего, преступность есть форма социального поведения людей, нарушающая нормальное функционирование общественного организма. Но такими нарушениями являются и аморальные поступки, и то, что называют отклоняющимся поведением. Из всех нарушений преступность наиболее опасна для общества. Кроме того, преступность - социально-правовое явление, ибо сама цифра преступности складывается из суммы совершенных в данном обществе и в данный период времени преступлений. Однако преступность есть не простая сумма совершенных преступлений, а явление имеющее свои закономерности существования, внутренне противоречивое, связанное с другими социальными явлениями, часто ими определяющееся.</w:t>
      </w:r>
    </w:p>
    <w:p w:rsidR="009F4934" w:rsidRPr="009F4934" w:rsidRDefault="009F4934" w:rsidP="009F4934">
      <w:pPr>
        <w:spacing w:line="360" w:lineRule="auto"/>
        <w:ind w:firstLine="720"/>
        <w:jc w:val="both"/>
        <w:rPr>
          <w:sz w:val="28"/>
        </w:rPr>
      </w:pPr>
      <w:r w:rsidRPr="009F4934">
        <w:rPr>
          <w:sz w:val="28"/>
        </w:rPr>
        <w:t>Соотношение преступности и конкретных преступлений есть соотношение целого и части, общего и единичного. Преступность - это совокупность преступлений. Не будет такой совокупности, не будет преступности как явления специфически социально-правового. Не будет столь же специфических форм и методов борьбы с ней, должно будет “исчезнуть” уголовное (и не только уголовное) законодательство, суды и прочие атрибуты, рожденные наличием преступности как общественно-опасного явления. Наиболее точно, по моему мнению, само понятие преступности сформулировано в учебнике “Криминология”, под редакцией академика Кудрявцева. В данной работе преступность представлена как: отрицательное социально-правовое явление, существующее в человеческом обществе, имеющее свои закономерности, количественные и качественные характеристики, влекущее негативные для общества и людей последствия, и требующее специфических государственных общественных мер контроля за ней.</w:t>
      </w:r>
    </w:p>
    <w:p w:rsidR="009F4934" w:rsidRPr="009F4934" w:rsidRDefault="009F4934" w:rsidP="009F4934">
      <w:pPr>
        <w:spacing w:line="360" w:lineRule="auto"/>
        <w:ind w:firstLine="720"/>
        <w:jc w:val="both"/>
        <w:rPr>
          <w:sz w:val="28"/>
        </w:rPr>
      </w:pPr>
      <w:r w:rsidRPr="009F4934">
        <w:rPr>
          <w:sz w:val="28"/>
        </w:rPr>
        <w:t>Обязательным условием привлечения лица к уголовной ответственности является достижение им определенного возраста. Лицо является субъектом преступления и может быть привлечено к уголовной ответственности, если оно в момент совершения преступления достигло 16 лет. Таково общее правило. В тоже время за ряд тяжких преступлений, например убийство, грабеж, изнасилование, закон устанавливает уголовную ответственность с 14 лет.</w:t>
      </w:r>
    </w:p>
    <w:p w:rsidR="009F4934" w:rsidRPr="009F4934" w:rsidRDefault="009F4934" w:rsidP="009F4934">
      <w:pPr>
        <w:spacing w:line="360" w:lineRule="auto"/>
        <w:ind w:firstLine="720"/>
        <w:jc w:val="both"/>
        <w:rPr>
          <w:sz w:val="28"/>
        </w:rPr>
      </w:pPr>
      <w:r w:rsidRPr="009F4934">
        <w:rPr>
          <w:sz w:val="28"/>
        </w:rPr>
        <w:t xml:space="preserve">Объективно возникает вопрос: из чего исходил законодатель, устанавливая в законе такой возраст привлечения к уголовной ответственности? Несовершеннолетние в возрасте 14-16 лет достигают такой степени умственного и волевого развития, которая позволяет им критически осмыслить свои поступки. В этом возрасте они могут осознавать общественную опасность своих действий и в состоянии контролировать их. В то же время особое бережное отношение общества к несовершеннолетним прослеживается даже после совершения последними противоправного деяния. Это можно проследить в особенностях привлечения их к уголовной ответственности. </w:t>
      </w:r>
    </w:p>
    <w:p w:rsidR="009F4934" w:rsidRPr="009F4934" w:rsidRDefault="009F4934" w:rsidP="009F4934">
      <w:pPr>
        <w:spacing w:line="360" w:lineRule="auto"/>
        <w:ind w:firstLine="720"/>
        <w:jc w:val="both"/>
        <w:rPr>
          <w:sz w:val="28"/>
        </w:rPr>
      </w:pPr>
      <w:r w:rsidRPr="009F4934">
        <w:rPr>
          <w:sz w:val="28"/>
        </w:rPr>
        <w:t>Можно сделать вывод, что преступность несовершеннолетних представляет собой ничто иное, как совокупность отрицательных, социально-правовых явлений, а именно антиобщественных и противоправных деяний, совершенных лицами не достигшими 16 - летнего возраста.</w:t>
      </w:r>
    </w:p>
    <w:p w:rsidR="009F4934" w:rsidRPr="009F4934" w:rsidRDefault="009F4934" w:rsidP="009F4934">
      <w:pPr>
        <w:spacing w:line="360" w:lineRule="auto"/>
        <w:ind w:firstLine="720"/>
        <w:jc w:val="both"/>
        <w:rPr>
          <w:sz w:val="28"/>
        </w:rPr>
      </w:pPr>
      <w:r w:rsidRPr="009F4934">
        <w:rPr>
          <w:sz w:val="28"/>
        </w:rPr>
        <w:t>Необходимость выделения для самостоятельного криминологического исследования преступности несовершеннолетних объясняется многими причинами.</w:t>
      </w:r>
    </w:p>
    <w:p w:rsidR="009F4934" w:rsidRPr="009F4934" w:rsidRDefault="009F4934" w:rsidP="009F4934">
      <w:pPr>
        <w:spacing w:line="360" w:lineRule="auto"/>
        <w:ind w:firstLine="720"/>
        <w:jc w:val="both"/>
        <w:rPr>
          <w:sz w:val="28"/>
        </w:rPr>
      </w:pPr>
      <w:r w:rsidRPr="009F4934">
        <w:rPr>
          <w:sz w:val="28"/>
        </w:rPr>
        <w:t>Во-первых, важностью и масштабностью задач по охране жизни и здоровья подрастающего поколения и формированием в этой связи государственной политики по защите прав и законных интересов детей и подростков как самостоятельного направления деятельности государственных органов и общества в целом.</w:t>
      </w:r>
    </w:p>
    <w:p w:rsidR="009F4934" w:rsidRPr="009F4934" w:rsidRDefault="009F4934" w:rsidP="009F4934">
      <w:pPr>
        <w:spacing w:line="360" w:lineRule="auto"/>
        <w:ind w:firstLine="720"/>
        <w:jc w:val="both"/>
        <w:rPr>
          <w:sz w:val="28"/>
        </w:rPr>
      </w:pPr>
      <w:r w:rsidRPr="009F4934">
        <w:rPr>
          <w:sz w:val="28"/>
        </w:rPr>
        <w:t>Во-вторых, особенностями в генезисе и мотивации совершаемых несовершеннолетними преступлений, обусловленными спецификой их воспитания и жизнедеятельности (относительно ограниченный период формирования личности, интенсивность социальных позиций, круга и содержания социальных функций, ограниченная дееспособность и др.), особенностями личностных, социально-групповых и иных характеристик.</w:t>
      </w:r>
    </w:p>
    <w:p w:rsidR="009F4934" w:rsidRPr="009F4934" w:rsidRDefault="009F4934" w:rsidP="009F4934">
      <w:pPr>
        <w:spacing w:line="360" w:lineRule="auto"/>
        <w:ind w:firstLine="720"/>
        <w:jc w:val="both"/>
        <w:rPr>
          <w:sz w:val="28"/>
        </w:rPr>
      </w:pPr>
      <w:r w:rsidRPr="009F4934">
        <w:rPr>
          <w:sz w:val="28"/>
        </w:rPr>
        <w:t xml:space="preserve">В-третьих, тесно связанной с этими особенностями спецификой уровня и структуры преступности, ее причин и динамики, высокой преступной активностью подростков. Лица, совершающие противоправные действия в раннем возрасте, позже, как правило, значительно труднее поддаются исправлению, в итоге составляют основной резерв для взрослой и рецидивной преступности. Напротив, наиболее ранние выявление и своевременное принятие необходимых профилактических мер к подросткам, совершающим первые,не представляющие большой общественной опасности правонарушения, в значительной степени позволяют не допустить формирования у этих лиц стойкой направленности на совершение в дальнейшем каких-либо преступлений. Все это вместе обуславливает необходимость всестороннего анализа преступности несовершеннолетних как относительно самостоятельного феномена, проработки мер по ее предупреждению, т.е. анализ должен заключаться в особенностях подхода, а не в особом подходе, изолирующем изучение преступности несовершеннолетних от изучения других ее видов. Именно поэтому в предмет изучения преступности несовершеннолетних криминологами обязательно включаются вопросы о ее месте во всей преступности, о соотношении преступности молодежи и взрослых (в том числе о влиянии возраста начала преступной деятельности на рецидив, о влиянии взрослых преступников на несовершеннолетних и т.п.). </w:t>
      </w:r>
    </w:p>
    <w:p w:rsidR="00B05688" w:rsidRPr="009F4934" w:rsidRDefault="009F4934" w:rsidP="009F4934">
      <w:pPr>
        <w:spacing w:line="360" w:lineRule="auto"/>
        <w:ind w:firstLine="720"/>
        <w:jc w:val="both"/>
        <w:rPr>
          <w:sz w:val="28"/>
        </w:rPr>
      </w:pPr>
      <w:r w:rsidRPr="009F4934">
        <w:rPr>
          <w:sz w:val="28"/>
        </w:rPr>
        <w:t>В методологическом отношении неправильно также сравнивать показатели преступности несовершеннолетних и всей преступности, как будто речь идет о самостоятельных явлениях. Фактически в этом случае осуществляется сравнение части и целого, включающего эту часть. Сравнение необходимо вести по принципу “часть с частью”, выделяя показатели групп различной криминальной активности: в среде несовершеннолетних, молодых взрослых (18-21 год) и более старших возрастных контингентов. Причиной того, что несовершеннолетняя преступность стала самостоятельным объектом криминологического исследования, является, значительный рост в последнее время несовершеннолетней преступности. В дальнейшем мы постараемся более точно выявить причины возникновения, развития несовершеннолетней преступности. Эти исследования невозможно точно провести без уяснения основных</w:t>
      </w:r>
      <w:r>
        <w:rPr>
          <w:sz w:val="28"/>
        </w:rPr>
        <w:t xml:space="preserve"> </w:t>
      </w:r>
      <w:r w:rsidRPr="009F4934">
        <w:rPr>
          <w:sz w:val="28"/>
        </w:rPr>
        <w:t>криминологических характеристик преступности несовершеннолетних, т.е. анализа динамики, состояния и причин преступности несовершеннолетних.</w:t>
      </w:r>
    </w:p>
    <w:p w:rsidR="008D5325" w:rsidRDefault="00B05688" w:rsidP="008D5325">
      <w:pPr>
        <w:pStyle w:val="1"/>
        <w:jc w:val="center"/>
      </w:pPr>
      <w:r>
        <w:br w:type="page"/>
      </w:r>
      <w:bookmarkStart w:id="9" w:name="_Toc256420860"/>
      <w:r w:rsidR="008D5325" w:rsidRPr="00B05688">
        <w:t>2. Основные показатели и причины преступности несовершеннолетних и молодежи</w:t>
      </w:r>
      <w:bookmarkEnd w:id="9"/>
    </w:p>
    <w:p w:rsidR="00B05688" w:rsidRDefault="00B05688" w:rsidP="00B05688"/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Причины и условия преступности несовершеннолетних, как и преступности в целом, носят социально обусловленный характер. Они прежде всего зависят от конкретных исторических условий жизни общества, от содержания и направленности его институтов, от сущности и способов решения основных противоречий.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Социально-экономические и социально-психологические противоречия перехода к рыночным отношениям привели к глубинной переориентации молодежи с коллективистских духовных ценностей на корыстно-индивидуалистические. За 10 лет выросло целое поколение, которое с малых лет занимается уличной торговлей, охранной деятельностью в сомнительных учреждениях и т.п. Несовершеннолетние, воспитываясь в условиях, когда многие вопросы решались в отсутствие необходимого правового поля, привыкли не соблюдать предписания законов. Более того, у многих их них вошло в привычку постоянно всех обманывать и жить в страхе за собственную жизнь.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У многих несовершеннолетних появилась, если так можно сказать, «робин-гудовская» психология мести за несправедливость по отношению к ним, которая облегчает для них совершение преступления. Они внутренне не согласны с навязанным им клеймом «социального аутсайдерства».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Впрочем, утверждать, что проблемы, связанные с преступностью несовершеннолетних, появились только за последние 10 лет, тоже было бы неправильно. Латание общественных дыр с помощью молодежи, постоянное потребительское отношение к ней привело к разрастанию форм дезадаптивного поведения. Неудивительно, что несовершеннолетние не верят сколько-нибудь серьезно официальной пропаганде.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Следовательно, причины преступности несовершеннолетних можно разделить на две большие группы: связанные с личностными особенностями несовершеннолетних; отражающие недостатки общественного устройства.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Первая группа причин определяется подростковым нигилизмом, когда в душе внешне беспристрастных людей нередко кипят страсти, а за грубостью у юношей скрывается робость; катастрофическим снижением интеллектуального потенциала (до 6% учащихся не в состоянии усвоить школьную программу, 30% — испытывают при этом затруднения, 70% школьников имеют дефектный генотип). Кроме того, следует особо подчеркнуть, что, по подсчетам специалистов, акцентуированных личностей среди граждан — около 40%, а среди несовершеннолетних этот процент еще выше. В результате у несовершеннолетних проявляется рост корыстной и сексуальной агрессивности, хулиганства.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Вторая группа причин охватывает противоречия социального и экономического состояния общества.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В криминологической литературе в последние годы сложилось устойчивое мнение о том, что главной причиной преступности несовершеннолетних и ее стремительного роста является резкое ухудшение экономической ситуации и возросшая напряженность в обществе. Конечно, все это влияет и на взрослую преступность, однако стремительное снижение уровня жизни сказывается сильнее всего на подростках, ибо во все времена несовершеннолетние были и остаются наиболее уязвимой частью общества. Уязвимость заключается в том, что отличающие несовершеннолетних особенности (неустоявшаяся психика, не сформированная до конца система ценностей) делают их более подверженными влиянию факторов, которым взрослые люди противостоят гораздо успешнее.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Не имея возможности законным путем удовлетворять свои потребности, многие подростки начинают «делать деньги» и добывать необходимые вещи и продукты в меру своих сил и возможностей, зачастую путем совершения преступления. Несовершеннолетние активно участвуют в рэкете, незаконном бизнесе и других видах преступной деятельности.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Одно из негативных проявлений экономического кризиса — сокращение рабочих мест, приводящее к безработице подростков, в частности, отбывших наказание в воспитательных учреждениях.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Рост безработицы, как известно, в первую очередь, оказывает негативное влияние на молодежь, поскольку именно ей тяжело найти подходящие рабочие места из-за отсутствия надлежащей квалификации и опыта работы. Как установлено проведенными исследованиями, безработица выступает мощным стимулом формирования криминальной психологии несовершеннолетних.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Одной из специфических причин преступности несовершеннолетних на современном этапе жизни общества является катастрофическое положение с организацией досуга детей и подростков по месту жительства. Многие детские учреждения, организации прекратили свое существование, а помещения, принадлежавшие им, переданы в аренду коммерческим структурам.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Продолжается процесс разрушения системы оздоровления и летней занятости. Многие оздоровительные лагеря для детей и подростков закрыты, а в оставшиеся дети из неполных малообеспеченных семей не всегда могут попасть из-за высокой стоимости путевок.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Обострение проблем семейного неблагополучия на общем фоне нищеты и постоянной нужды, моральная и социальная деградация, происходящая в семьях, приводят к крайне негативным последствиям.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Известно, что среди несовершеннолетних из неблагополучных семей интенсивность преступности особенно высока. В основном в этих семьях процветают пьянство, наркомания, проституция, отсутствуют какие-либо нравственные устои, элементарная культура. Специалисты различных наук приводят внушительные цифры, говоря о несовершеннолетних, страдающих психическими заболеваниями, не исключающими и исключающими вменяемость. Психические расстройства детей — во многом результат и наследие соответствующего поведения и жизни их родителей-алкоголиков, наркоманов. Некоторые сочетания психических расстройств и социально-психологической деформации личности во многом объясняются тем, что причины патологического развития личности несовершеннолетних кроются в асоциальности и аморальности родителей.</w:t>
      </w:r>
    </w:p>
    <w:p w:rsidR="00B05688" w:rsidRPr="00B05688" w:rsidRDefault="00B05688" w:rsidP="009F4934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В таких семьях процветает насилие по отношению друг к другу и к своим детям. Уходя от родителей, несовершеннолетние ищут поддержку в обществе себе подобных. Подростков захлестывает волна «взрослой» жизни — секс, наркотики. В некоторых странах данные явления считаются прямыми причинами преступности несовершеннолетних.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К условиям, способствующим преступному поведению несовершеннолетних, относятся и недостатки в деятельности органов, на которые возложена борьба с преступностью несовершеннолетних.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К сожалению, в настоящее время наблюдается фактическое бездействие общественно-государственных структур, призванных осуществлять воспитательную и профилактическую работу с подростками (комиссий по делам несовершеннолетних и защите их прав; органов управления социальной защитой населения; управления образованием, опеки и попечительства, по делам молодежи, управления здравоохранением, службы занятости). Существенные недостатки имеются в деятельности правоохранительных органов, в том числе и органов внутренних дел, по предупреждению, выявлению, раскрытию и расследованию преступлений, совершаемых несовершеннолетними. Как уже отмечалось, преступность несовершеннолетних имеет высокую латентность, и некоторые исследования показывают, что еще до первого осуждения подростки успевают совершить несколько преступлений. Это создает атмосферу безнаказанности. Не обеспечивается неотвратимость наказания — важнейшее средство предупреждения преступного поведения.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Подводя итог сказанному, отметим, что наличие причин и условий, способствующих преступности несовершеннолетних, не означает, однако, фатальной неизбежности совершения ими преступлений. Указанные причины и условия в определенной степени поддаются регулированию, нейтрализации и устранению. Важное значение в связи с этим приобретает общая и индивидуальная профилактика — система мер предупреждения преступности, применяемых государственными органами, в том числе органами внутренних дел, в отношении несовершеннолетних, совершающих преступления.</w:t>
      </w:r>
    </w:p>
    <w:p w:rsidR="00B05688" w:rsidRPr="00B05688" w:rsidRDefault="00B05688" w:rsidP="00B05688"/>
    <w:p w:rsidR="008D5325" w:rsidRPr="00B05688" w:rsidRDefault="00B05688" w:rsidP="008D5325">
      <w:pPr>
        <w:pStyle w:val="1"/>
        <w:jc w:val="center"/>
      </w:pPr>
      <w:r w:rsidRPr="00B05688">
        <w:br w:type="page"/>
      </w:r>
      <w:bookmarkStart w:id="10" w:name="_Toc256420861"/>
      <w:r w:rsidR="008D5325" w:rsidRPr="00B05688">
        <w:t>3. Криминологическая характеристика личности несовершеннолетних правонурашителей и преступников, их классификация и типология</w:t>
      </w:r>
      <w:bookmarkEnd w:id="10"/>
    </w:p>
    <w:p w:rsidR="00B05688" w:rsidRPr="00B05688" w:rsidRDefault="00B05688" w:rsidP="00B05688"/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iCs/>
          <w:sz w:val="28"/>
          <w:szCs w:val="28"/>
        </w:rPr>
        <w:t>Преступность несовершеннолетних в первую очередь определяется особенностями личности преступника</w:t>
      </w:r>
      <w:r w:rsidRPr="00B05688">
        <w:rPr>
          <w:sz w:val="28"/>
          <w:szCs w:val="28"/>
        </w:rPr>
        <w:t>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 xml:space="preserve">Главное при ее рассмотрении, как было отмечено выше, — </w:t>
      </w:r>
      <w:r w:rsidRPr="00B05688">
        <w:rPr>
          <w:b/>
          <w:bCs/>
          <w:sz w:val="28"/>
          <w:szCs w:val="28"/>
        </w:rPr>
        <w:t>возраст</w:t>
      </w:r>
      <w:r w:rsidRPr="00B05688">
        <w:rPr>
          <w:sz w:val="28"/>
          <w:szCs w:val="28"/>
        </w:rPr>
        <w:t>. С ним связаны определенные биологические, психологические и психические изменения в структуре личности. Возрастом обусловлен определенный уровень развития сил, интеллекта, влечений и даже «физическая» возможность совершения определенных преступлений. Процесс социализации человека начинается с раннего возраста, когда он начинает усваивать роли, которые формируют его личностные качества. Именно в детстве человек складывается как общественное существо, у него развиваются интеллект, умение анализировать и обобщать окружающие явления, способность предвидеть возможные последствия своих поступков; вырабатываются такие волевые качества, как настойчивость, целеустремленность, самоконтроль, активность, инициатива; формируются самосознание, чувство собственного достоинства, стремление к самостоятельности. Все это тесно связано с последующим поведением личности несовершеннолетнего.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>Для несовершеннолетних вообще и несовершеннолетних преступников, в частности, характерно культивирование возрастных различий (разница в один год и более часто признается существенной). На этой основе могут возникать даже межличностные конфликты, ведущие к совершению преступлений.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>Определяя возрастные особенности преступников, криминологи обычно делят несовершеннолетних на следующие группы: 14—15 лет — подростково-малолетняя, 16—17 лет — несовершеннолетние.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>Однако криминологические, социологические и психологические особенности лиц в возрастном интервале 14—17 лет свидетельствуют, что на их поведение оказывают влияние как условия жизни и воспитания в предшествующие годы, так и молодые взрослые. Следовательно, преступность несовершеннолетних следует рассматривать в контексте с правонарушениями лиц в возрасте до 14 лет и преступлениями лиц старше 17 лет.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 xml:space="preserve">Возраст несовершеннолетних определяет целый </w:t>
      </w:r>
      <w:r w:rsidRPr="00B05688">
        <w:rPr>
          <w:b/>
          <w:bCs/>
          <w:sz w:val="28"/>
          <w:szCs w:val="28"/>
        </w:rPr>
        <w:t>ряд особенностей психики</w:t>
      </w:r>
      <w:r w:rsidRPr="00B05688">
        <w:rPr>
          <w:sz w:val="28"/>
          <w:szCs w:val="28"/>
        </w:rPr>
        <w:t>, ее неустойчивость, обусловленную процессом становления личности, физического и духовного развития организма, полового созревания. Эти особенности психики несовершеннолетних во многом способствуют их антиобщественным действиям в результате: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>искаженного представления о подлинной сущности и значении таких важнейших нравственных понятий, как смелость, трусость, верность, предательство, дружба, измена, героизм, мужество, скромность;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>ошибок в оценках отдельных лиц, явлений, событий, неумения оценить человека в совокупности всех его свойств и качеств;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>предпочтения внешним проявлениям человека без учета его подлинных мотивов и целей;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>эмоциональной неуравновешенности, неустойчивости, повышенной возбудимости, резкой смены настроений;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>обостренного отношения к окружающему, ко всему новому, незнакомому при отсутствии необходимых знаний и опыта;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>повышенной физической активности, инициативности, избытка сил и энергии, обусловленных подъемом жизнедеятельности;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>стремления к самостоятельности, к самовыражению и самоутверждению «любой ценой»;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>неприятия «чужих советов», педагогических сентенций старших и иных форм воспитательного воздействия;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>желания показать и доказать свою «зрелость», стремления к лидерству;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>внушаемости, излишней доверчивости, склонности к подражательству.</w:t>
      </w:r>
    </w:p>
    <w:p w:rsidR="009F4934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 xml:space="preserve">Продолжая характеризовать криминогенные особенности личности несовершеннолетних преступников, отметим, что среди них </w:t>
      </w:r>
      <w:r w:rsidRPr="00B05688">
        <w:rPr>
          <w:iCs/>
          <w:sz w:val="28"/>
          <w:szCs w:val="28"/>
        </w:rPr>
        <w:t>преобладают лица мужского пола</w:t>
      </w:r>
      <w:r w:rsidRPr="00B05688">
        <w:rPr>
          <w:sz w:val="28"/>
          <w:szCs w:val="28"/>
        </w:rPr>
        <w:t xml:space="preserve">. Это объясняется физическими, психическими и психологическими особенностями мужчины, с исторически сложившимся различием интересов, поведения, воспитания мальчиков и девочек, с большей активностью, предприимчивостью и другими общехарактерологическими свойствами мужчин. В общей массе несовершеннолетних, совершивших преступления, лица мужского пола составляют примерно 90%, девушки — около 9%. </w:t>
      </w:r>
    </w:p>
    <w:p w:rsid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 xml:space="preserve">Изучение несовершеннолетних, совершивших преступления </w:t>
      </w:r>
      <w:r w:rsidRPr="00B05688">
        <w:rPr>
          <w:iCs/>
          <w:sz w:val="28"/>
          <w:szCs w:val="28"/>
        </w:rPr>
        <w:t>по месту жительства</w:t>
      </w:r>
      <w:r w:rsidRPr="00B05688">
        <w:rPr>
          <w:sz w:val="28"/>
          <w:szCs w:val="28"/>
        </w:rPr>
        <w:t xml:space="preserve">, показывает, что доля городских жителей среди них составляет 75%, а жителей сельской местности — 25%. Указанные различия зависят от социально-экономических условий, а также от традиций и обычаев, исторически сложившихся в деревне и в городе. 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 xml:space="preserve">Криминологи часто указывают на </w:t>
      </w:r>
      <w:r w:rsidRPr="00B05688">
        <w:rPr>
          <w:iCs/>
          <w:sz w:val="28"/>
          <w:szCs w:val="28"/>
        </w:rPr>
        <w:t>взаимосвязь образовательного уровня и личности преступника</w:t>
      </w:r>
      <w:r w:rsidRPr="00B05688">
        <w:rPr>
          <w:sz w:val="28"/>
          <w:szCs w:val="28"/>
        </w:rPr>
        <w:t>. По этому признаку можно судить о потенциальных возможностях личности несовершеннолетнего правонарушителя в исполнении им своих социальных функций, зависящих в определенной степени от уровня его культуры, интересов. Говоря об уровне образования несовершеннолетних преступников, надо заметить, что он более низкий, чем у сверстников. Среди них часто встречаются второгодники, бросившие учебу в школах, ПТУ и других учебных заведениях.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 xml:space="preserve">С криминологической точки зрения особое значение имеет изучение </w:t>
      </w:r>
      <w:r w:rsidRPr="00B05688">
        <w:rPr>
          <w:iCs/>
          <w:sz w:val="28"/>
          <w:szCs w:val="28"/>
        </w:rPr>
        <w:t xml:space="preserve">семейного положения </w:t>
      </w:r>
      <w:r w:rsidRPr="00B05688">
        <w:rPr>
          <w:sz w:val="28"/>
          <w:szCs w:val="28"/>
        </w:rPr>
        <w:t>несовершеннолетних преступников. Это вполне понятно, ибо в семье формируются социально значимые качества личности и свойственные ей оценочные критерии.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>Семья, бытовое окружение во многих случаях влияет на возникновение и развитие у подростков различных психических аномалий. Кроме того, неблагополучная семья оказывает негативное влияние не только на собственных членов, но и на других подростков, с которыми дружат их дети. Таким образом, происходит процесс «заражения» подростков, не принадлежащих непосредственно к данной семье.</w:t>
      </w:r>
    </w:p>
    <w:p w:rsid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 xml:space="preserve">Особой является и </w:t>
      </w:r>
      <w:r w:rsidRPr="00B05688">
        <w:rPr>
          <w:iCs/>
          <w:sz w:val="28"/>
          <w:szCs w:val="28"/>
        </w:rPr>
        <w:t>проблема досуга</w:t>
      </w:r>
      <w:r w:rsidRPr="00B05688">
        <w:rPr>
          <w:sz w:val="28"/>
          <w:szCs w:val="28"/>
        </w:rPr>
        <w:t xml:space="preserve">. Как правило, свободного времени у несовершеннолетних правонарушителей в 2—3 раза больше, чем у их законопослушных сверстников. В то же время согласно результатам отдельных исследований по мере увеличения свободного времени интересы подростков деформируются и приобретают негативный оттенок. Более того, чем больше свободного времени, тем выше вероятность совершения правонарушений. 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 xml:space="preserve">Характерные особенности имеет и </w:t>
      </w:r>
      <w:r w:rsidRPr="00B05688">
        <w:rPr>
          <w:iCs/>
          <w:sz w:val="28"/>
          <w:szCs w:val="28"/>
        </w:rPr>
        <w:t xml:space="preserve">круг общения </w:t>
      </w:r>
      <w:r w:rsidRPr="00B05688">
        <w:rPr>
          <w:sz w:val="28"/>
          <w:szCs w:val="28"/>
        </w:rPr>
        <w:t>несовершеннолетних правонарушителей. В основном это лица, ранее судимые, злоупотребляющие спиртными напитками, наркотиками.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 xml:space="preserve">Немаловажными для характеристики личности несовершеннолетних преступников являются </w:t>
      </w:r>
      <w:r w:rsidRPr="00B05688">
        <w:rPr>
          <w:iCs/>
          <w:sz w:val="28"/>
          <w:szCs w:val="28"/>
        </w:rPr>
        <w:t>особенности их правового сознания</w:t>
      </w:r>
      <w:r w:rsidRPr="00B05688">
        <w:rPr>
          <w:sz w:val="28"/>
          <w:szCs w:val="28"/>
        </w:rPr>
        <w:t>. В целом для них характерны глубокие дефекты правосознания, что в известной мере объясняется двумя факторами: общей правовой неграмотностью как всего населения в целом, так и несовершеннолетних; негативным социальным опытом самого несовершеннолетнего.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>Дефекты правового сознания у несовершеннолетних, совершающих преступления, выражаются в негативном отношении к нормам права, нежелании следовать предписаниям данных норм. Существенные пробелы в правовых знаниях несовершеннолетних приводят к рассуждениям о «несправедливости» законов, о «незаконном» осуждении.</w:t>
      </w:r>
    </w:p>
    <w:p w:rsidR="00B05688" w:rsidRPr="00B05688" w:rsidRDefault="00B05688" w:rsidP="00B05688"/>
    <w:p w:rsidR="008D5325" w:rsidRDefault="00B05688" w:rsidP="008D5325">
      <w:pPr>
        <w:pStyle w:val="1"/>
        <w:jc w:val="center"/>
      </w:pPr>
      <w:r w:rsidRPr="00B05688">
        <w:br w:type="page"/>
      </w:r>
      <w:bookmarkStart w:id="11" w:name="_Toc256420862"/>
      <w:r w:rsidR="008D5325" w:rsidRPr="00B05688">
        <w:t>4. Предупреждение и профилактика преступности несовершеннолетних и молодежи органами внутренних дел</w:t>
      </w:r>
      <w:bookmarkEnd w:id="11"/>
    </w:p>
    <w:p w:rsidR="00B05688" w:rsidRDefault="00B05688" w:rsidP="00B05688"/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В основе предупреждения преступности несовершеннолетних лежат основополагающие принципы предупреждения преступности в целом. Вместе с тем в предупреждении преступлений, совершаемых несовершеннолетними, есть особенности, обусловленные их отличием от лиц других возрастных категорий, а также спецификой совершаемых ими преступлений.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В предупреждении преступности несовершеннолетних участвуют множество субъектов. Они представляют собой единую, связанную общностью целей и задач, систему, включающую комиссии по делам несовершеннолетних и защите их прав; органы управления социальной защитой населения, образованием, здравоохранением; органы опеки и попечительства, по делам молодежи, службы занятости, внутренних дел.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Координацию действий министерств и ведомств по профилактике безнадзорности и правонарушений несовершеннолетних осуществляет Межведомственная комиссия по делам несовершеннолетних при Правительстве Российской Федерации. Функцию организации взаимодействия государственных органов субъектов Федерации по указанным вопросам осуществляют также комиссии по делам несовершеннолетних и защите их прав при главах исполнительной власти. При городских, районных органах местного самоуправления образованы специализированные службы для несовершеннолетних, нуждающихся в специальной реабилитации (в структуре органов социальной защиты населения), специальные учебно-воспитательные учреждения открытого типа для несовершеннолетних, совершивших правонарушения, и специальные (коррекционные) учебно-воспитательные учреждения закрытого типа для несовершеннолетних, имеющих отклонения в развитии и совершивших общественно-опасные деяния (в структуре органов образования).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Кроме того, в настоящее время создаются учреждения социального обслуживания, к которым относятся территориальные центры социальной помощи семье и детям, центры психолого-педагогической помощи населению, центры экстренной психологической помощи и др. Некоторые из этих учреждений являются госбюджетными; другие образованы на предприятиях различных форм собственности; третьи функционируют за счет дотаций государства, благотворительных организаций и пожертвований российских и зарубежных граждан, коммерческих структур.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В специальном предупреждении преступлений несовершеннолетних также участвуют много субъектов, отличающихся друг от друга характером функций, особенностями применения предупредительных мер, их объемом. В зависимости от этого принято выделять неспециализированные и специализированные субъекты специального предупреждения.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К неспециализированным субъектам можно отнести различные общественные формирования, политические партии и движения, религиозные и иные организации, а также традиционные структуры — уличные, домовые комитеты, родительские и попечительские советы и т.п. Некоторые задачи решают семейные детские дома, социальные и медико-психологические центры. Важное место среди них занимают также общественные пункты охраны порядка, внештатные сотрудники милиции и др. В последние годы появились новые субъекты социализации и профилактического воздействия на отклоняющееся поведение и преступления несовершеннолетних (Центр «Дети улиц», Международный фонд «Правопорядок-Центр», фонды «Правопорядок», «Безопасность», Фонд культуры, Детский фонд; комитеты по делам молодежи, центры реабилитации и профилактики правонарушений среди несовершеннолетних и молодежи; коммерческие центры «Подросток»; детские приюты; социальные центры лечения и реабилитации несовершеннолетних, страдающих наркоманией и алкоголизмом; благотворительное общество «Милосердие»; Фонд молодежных инициатив; комитет по делам детства и материнства Минсоцзащиты России). И хотя интенсивность деятельности общественных формирований существенно снизилась, многие из них распались или изменили содержание своей работы, их значение в целом не уменьшается.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Специализированные субъекты имеют своей целью именно борьбу с преступностью, в том числе и несовершеннолетних. Основную роль в предупредительной работе играют государственные субъекты: органы прокуратуры и внутренних дел.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Особое место в системе специального предупреждения преступлений несовершеннолетних отводится органам внутренних дел, которые выполняют основной объем этой работы, непосредственно занимаются исправлением и перевоспитанием несовершеннолетних, совершивших преступления. Кроме того, предупредительная деятельность органов внутренних дел предполагает обязательное включение в нее других субъектов.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Органы внутренних дел занимаются предупреждением преступности несовершеннолетних как на общем, так и на индивидуальном уровне. Работа проводится в основном по следующим направлениям: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1) ограничение влияния негативных социальных факторов, связанных с причинами и условиями преступности несовершеннолетних;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2) воздействие на причины и условия, способствующие данному виду преступности;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3) непосредственное воздействие на несовершеннолетних, от которых можно ожидать совершения преступлений;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Преступность несовершеннолетних и ее предупреждение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4) воздействие на группы с антиобщественной направленностью, способные совершить или совершающие преступления, участником которых является несовершеннолетний, подвергающийся предупредительному воздействию.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Предупредительная деятельность, организованная с учетом этих направлений, должна обеспечивать всестороннее профилактическое воздействие на несовершеннолетних, склонных к совершению преступлений, на микросреду и социальные условия, в которых они находятся.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В процессе предупреждения преступности несовершеннолетних органы внутренних дел должны направлять свои усилия на выявление причин, условий, способствующих преступлениям, а также на их устранение, ограничение и нейтрализацию. В этих целях органы внутренних дел организуют взаимодействие с государственными, общественными и иными организациями и учреждениями, участвующими в предупредительной деятельности, проводят комплексные операции, рейды, целевые проверки и другие мероприятия.</w:t>
      </w:r>
    </w:p>
    <w:p w:rsidR="00B05688" w:rsidRPr="00B05688" w:rsidRDefault="00B05688" w:rsidP="00B05688"/>
    <w:p w:rsidR="008D5325" w:rsidRDefault="00B05688" w:rsidP="008D5325">
      <w:pPr>
        <w:pStyle w:val="1"/>
        <w:jc w:val="center"/>
      </w:pPr>
      <w:r>
        <w:br w:type="page"/>
      </w:r>
      <w:bookmarkStart w:id="12" w:name="_Toc256420863"/>
      <w:r w:rsidR="008D5325" w:rsidRPr="00B05688">
        <w:t>Заключение</w:t>
      </w:r>
      <w:bookmarkEnd w:id="12"/>
    </w:p>
    <w:p w:rsidR="009F4934" w:rsidRDefault="009F4934" w:rsidP="009F4934">
      <w:pPr>
        <w:spacing w:line="360" w:lineRule="auto"/>
        <w:ind w:firstLine="720"/>
        <w:jc w:val="both"/>
        <w:rPr>
          <w:sz w:val="28"/>
          <w:szCs w:val="28"/>
        </w:rPr>
      </w:pPr>
    </w:p>
    <w:p w:rsidR="009F4934" w:rsidRPr="00B05688" w:rsidRDefault="009F4934" w:rsidP="009F493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Итак, р</w:t>
      </w:r>
      <w:r w:rsidRPr="00B05688">
        <w:rPr>
          <w:sz w:val="28"/>
          <w:szCs w:val="28"/>
        </w:rPr>
        <w:t>ассмотренные выше личностные особенности несовершеннолетних, совершивших преступления, выражаются главным образом</w:t>
      </w:r>
      <w:r>
        <w:rPr>
          <w:sz w:val="28"/>
          <w:szCs w:val="28"/>
        </w:rPr>
        <w:t xml:space="preserve"> </w:t>
      </w:r>
      <w:r w:rsidRPr="00B05688">
        <w:rPr>
          <w:iCs/>
          <w:sz w:val="28"/>
          <w:szCs w:val="28"/>
        </w:rPr>
        <w:t>в мотивации их преступного поведения</w:t>
      </w:r>
      <w:r w:rsidRPr="00B05688">
        <w:rPr>
          <w:sz w:val="28"/>
          <w:szCs w:val="28"/>
        </w:rPr>
        <w:t>, которая сводится в основном к следующему:</w:t>
      </w:r>
    </w:p>
    <w:p w:rsidR="009F4934" w:rsidRPr="00B05688" w:rsidRDefault="009F4934" w:rsidP="009F4934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>преобладание «детских» мотивов — совершение преступления из озорства, любопытства, желания утвердить себя в глазах сверстников, стремления обладать модными вещами и т.п.;</w:t>
      </w:r>
    </w:p>
    <w:p w:rsidR="009F4934" w:rsidRPr="00B05688" w:rsidRDefault="009F4934" w:rsidP="009F4934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>ситуативность мотивов;</w:t>
      </w:r>
    </w:p>
    <w:p w:rsidR="009F4934" w:rsidRPr="00B05688" w:rsidRDefault="009F4934" w:rsidP="009F4934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>деформация какого-то одного элемента сферы потребностей, интересов, взглядов. Например, гипертрофированное понимание товарищества, стремление поднять свой престиж;</w:t>
      </w:r>
    </w:p>
    <w:p w:rsidR="009F4934" w:rsidRPr="00B05688" w:rsidRDefault="009F4934" w:rsidP="009F4934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>больший по сравнению с преступлениями взрослых «веер» мотивов.</w:t>
      </w:r>
    </w:p>
    <w:p w:rsidR="00B05688" w:rsidRPr="00B05688" w:rsidRDefault="00B05688" w:rsidP="00B05688">
      <w:pPr>
        <w:spacing w:line="360" w:lineRule="auto"/>
        <w:ind w:firstLine="720"/>
        <w:jc w:val="both"/>
        <w:rPr>
          <w:sz w:val="28"/>
        </w:rPr>
      </w:pPr>
      <w:r w:rsidRPr="00B05688">
        <w:rPr>
          <w:sz w:val="28"/>
        </w:rPr>
        <w:t>В заключение отметим, что преступность несовершеннолетних при значительных масштабах распространения требует решительных, энергичных и целенаправленных мер по ее предупреждению. Задача состоит прежде всего в снижении уровня преступности несовершеннолетних, недопущении разлагающего влияния несовершеннолетних преступников на других подростков и пополнения ими рядов взрослых преступников-рецидивистов.</w:t>
      </w:r>
    </w:p>
    <w:p w:rsidR="00B05688" w:rsidRPr="00B05688" w:rsidRDefault="00B05688" w:rsidP="00B05688"/>
    <w:p w:rsidR="008D5325" w:rsidRPr="00B05688" w:rsidRDefault="008D5325" w:rsidP="008D5325">
      <w:pPr>
        <w:pStyle w:val="1"/>
        <w:jc w:val="center"/>
      </w:pPr>
      <w:r w:rsidRPr="00B05688">
        <w:br w:type="page"/>
      </w:r>
      <w:bookmarkStart w:id="13" w:name="_Toc256420864"/>
      <w:r w:rsidRPr="00B05688">
        <w:t>Задача</w:t>
      </w:r>
      <w:bookmarkEnd w:id="13"/>
    </w:p>
    <w:p w:rsidR="008D5325" w:rsidRPr="00B05688" w:rsidRDefault="008D5325" w:rsidP="008D5325"/>
    <w:p w:rsidR="008D5325" w:rsidRDefault="008D5325" w:rsidP="008D5325">
      <w:pPr>
        <w:spacing w:line="360" w:lineRule="auto"/>
        <w:ind w:firstLine="720"/>
        <w:jc w:val="both"/>
        <w:rPr>
          <w:sz w:val="28"/>
          <w:szCs w:val="28"/>
        </w:rPr>
      </w:pPr>
      <w:r w:rsidRPr="00B05688">
        <w:rPr>
          <w:sz w:val="28"/>
          <w:szCs w:val="28"/>
        </w:rPr>
        <w:t>Определите темп прироста (снижения) количества преступлений, совершенных несовершеннолетними в Республике Мари Эл в 2000-2004 годах,  если известно,  что  в 2000 году ими совершено -  1147 преступлений,  а в 2004 году  -  722 преступления.</w:t>
      </w:r>
    </w:p>
    <w:p w:rsidR="009F4934" w:rsidRPr="009F4934" w:rsidRDefault="009F4934" w:rsidP="008D5325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F4934">
        <w:rPr>
          <w:b/>
          <w:sz w:val="28"/>
          <w:szCs w:val="28"/>
        </w:rPr>
        <w:t>Решение</w:t>
      </w:r>
      <w:r w:rsidR="00951F2D">
        <w:rPr>
          <w:b/>
          <w:sz w:val="28"/>
          <w:szCs w:val="28"/>
        </w:rPr>
        <w:t>:</w:t>
      </w:r>
    </w:p>
    <w:p w:rsidR="00951F2D" w:rsidRDefault="00951F2D" w:rsidP="00951F2D">
      <w:pPr>
        <w:spacing w:line="360" w:lineRule="auto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Сначала рассчитаем</w:t>
      </w:r>
      <w:r w:rsidR="009F4934" w:rsidRPr="00951F2D">
        <w:rPr>
          <w:sz w:val="28"/>
          <w:szCs w:val="20"/>
        </w:rPr>
        <w:t xml:space="preserve"> темп</w:t>
      </w:r>
      <w:r>
        <w:rPr>
          <w:sz w:val="28"/>
          <w:szCs w:val="20"/>
        </w:rPr>
        <w:t xml:space="preserve"> </w:t>
      </w:r>
      <w:r w:rsidR="009F4934" w:rsidRPr="00951F2D">
        <w:rPr>
          <w:sz w:val="28"/>
          <w:szCs w:val="20"/>
        </w:rPr>
        <w:t>роста</w:t>
      </w:r>
      <w:r>
        <w:rPr>
          <w:sz w:val="28"/>
          <w:szCs w:val="20"/>
        </w:rPr>
        <w:t xml:space="preserve"> преступлений, совершенных несовершеннолетними в Республике Мари Эл в 2000-2004 гг. </w:t>
      </w:r>
    </w:p>
    <w:p w:rsidR="009F4934" w:rsidRDefault="00951F2D" w:rsidP="00951F2D">
      <w:pPr>
        <w:spacing w:line="360" w:lineRule="auto"/>
        <w:ind w:firstLine="720"/>
        <w:jc w:val="both"/>
        <w:rPr>
          <w:sz w:val="28"/>
          <w:szCs w:val="18"/>
        </w:rPr>
      </w:pPr>
      <w:r>
        <w:rPr>
          <w:sz w:val="28"/>
          <w:szCs w:val="18"/>
        </w:rPr>
        <w:t>Т</w:t>
      </w:r>
      <w:r w:rsidR="009F4934" w:rsidRPr="00951F2D">
        <w:rPr>
          <w:sz w:val="28"/>
          <w:szCs w:val="18"/>
        </w:rPr>
        <w:t>емп роста (снижения) преступности</w:t>
      </w:r>
      <w:r>
        <w:rPr>
          <w:sz w:val="28"/>
          <w:szCs w:val="18"/>
        </w:rPr>
        <w:t xml:space="preserve"> </w:t>
      </w:r>
      <w:r w:rsidRPr="00951F2D">
        <w:rPr>
          <w:sz w:val="28"/>
          <w:szCs w:val="18"/>
        </w:rPr>
        <w:t>(</w:t>
      </w:r>
      <w:r w:rsidRPr="00951F2D">
        <w:rPr>
          <w:bCs/>
          <w:i/>
          <w:sz w:val="28"/>
          <w:szCs w:val="18"/>
        </w:rPr>
        <w:t>Т</w:t>
      </w:r>
      <w:r w:rsidRPr="00951F2D">
        <w:rPr>
          <w:bCs/>
          <w:i/>
          <w:sz w:val="28"/>
          <w:szCs w:val="10"/>
          <w:vertAlign w:val="subscript"/>
        </w:rPr>
        <w:t>р</w:t>
      </w:r>
      <w:r w:rsidRPr="00951F2D">
        <w:rPr>
          <w:sz w:val="28"/>
          <w:szCs w:val="18"/>
        </w:rPr>
        <w:t>)</w:t>
      </w:r>
      <w:r w:rsidR="009F4934" w:rsidRPr="00951F2D">
        <w:rPr>
          <w:sz w:val="28"/>
          <w:szCs w:val="18"/>
        </w:rPr>
        <w:t>:</w:t>
      </w:r>
    </w:p>
    <w:p w:rsidR="00951F2D" w:rsidRPr="00951F2D" w:rsidRDefault="00951F2D" w:rsidP="00951F2D">
      <w:pPr>
        <w:spacing w:line="360" w:lineRule="auto"/>
        <w:ind w:firstLine="720"/>
        <w:jc w:val="both"/>
        <w:rPr>
          <w:sz w:val="28"/>
          <w:szCs w:val="18"/>
        </w:rPr>
      </w:pPr>
      <w:r w:rsidRPr="00951F2D">
        <w:rPr>
          <w:position w:val="-24"/>
          <w:sz w:val="28"/>
          <w:szCs w:val="18"/>
        </w:rPr>
        <w:object w:dxaOrig="1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0.75pt" o:ole="">
            <v:imagedata r:id="rId7" o:title=""/>
          </v:shape>
          <o:OLEObject Type="Embed" ProgID="Equation.3" ShapeID="_x0000_i1025" DrawAspect="Content" ObjectID="_1459361215" r:id="rId8"/>
        </w:object>
      </w:r>
      <w:r>
        <w:rPr>
          <w:sz w:val="28"/>
          <w:szCs w:val="18"/>
        </w:rPr>
        <w:t>,</w:t>
      </w:r>
    </w:p>
    <w:p w:rsidR="00951F2D" w:rsidRPr="00951F2D" w:rsidRDefault="00951F2D" w:rsidP="00951F2D">
      <w:pPr>
        <w:spacing w:line="360" w:lineRule="auto"/>
        <w:ind w:firstLine="720"/>
        <w:jc w:val="both"/>
        <w:rPr>
          <w:sz w:val="28"/>
          <w:szCs w:val="18"/>
        </w:rPr>
      </w:pPr>
      <w:r w:rsidRPr="00951F2D">
        <w:rPr>
          <w:sz w:val="28"/>
          <w:szCs w:val="18"/>
        </w:rPr>
        <w:t xml:space="preserve">где </w:t>
      </w:r>
      <w:r w:rsidRPr="00951F2D">
        <w:rPr>
          <w:bCs/>
          <w:i/>
          <w:sz w:val="28"/>
          <w:szCs w:val="18"/>
        </w:rPr>
        <w:t>U</w:t>
      </w:r>
      <w:r w:rsidRPr="00951F2D">
        <w:rPr>
          <w:bCs/>
          <w:sz w:val="28"/>
          <w:szCs w:val="18"/>
        </w:rPr>
        <w:t xml:space="preserve"> </w:t>
      </w:r>
      <w:r w:rsidRPr="00951F2D">
        <w:rPr>
          <w:sz w:val="28"/>
          <w:szCs w:val="18"/>
        </w:rPr>
        <w:t>— показатель объема (уровня) преступности;</w:t>
      </w:r>
    </w:p>
    <w:p w:rsidR="00951F2D" w:rsidRDefault="00951F2D" w:rsidP="00951F2D">
      <w:pPr>
        <w:spacing w:line="360" w:lineRule="auto"/>
        <w:ind w:firstLine="720"/>
        <w:jc w:val="both"/>
        <w:rPr>
          <w:sz w:val="28"/>
          <w:szCs w:val="18"/>
        </w:rPr>
      </w:pPr>
      <w:r w:rsidRPr="00951F2D">
        <w:rPr>
          <w:bCs/>
          <w:i/>
          <w:sz w:val="28"/>
          <w:szCs w:val="18"/>
        </w:rPr>
        <w:t>U</w:t>
      </w:r>
      <w:r w:rsidRPr="00951F2D">
        <w:rPr>
          <w:bCs/>
          <w:i/>
          <w:sz w:val="28"/>
          <w:szCs w:val="10"/>
          <w:vertAlign w:val="subscript"/>
        </w:rPr>
        <w:t>1</w:t>
      </w:r>
      <w:r w:rsidRPr="00951F2D">
        <w:rPr>
          <w:bCs/>
          <w:sz w:val="28"/>
          <w:szCs w:val="10"/>
        </w:rPr>
        <w:t xml:space="preserve"> </w:t>
      </w:r>
      <w:r w:rsidRPr="00951F2D">
        <w:rPr>
          <w:sz w:val="28"/>
          <w:szCs w:val="18"/>
        </w:rPr>
        <w:t>— предшествующее значение того же показателя</w:t>
      </w:r>
      <w:r>
        <w:rPr>
          <w:sz w:val="28"/>
          <w:szCs w:val="18"/>
        </w:rPr>
        <w:t>.</w:t>
      </w:r>
    </w:p>
    <w:p w:rsidR="00951F2D" w:rsidRDefault="00951F2D" w:rsidP="00951F2D">
      <w:pPr>
        <w:spacing w:line="360" w:lineRule="auto"/>
        <w:ind w:firstLine="720"/>
        <w:jc w:val="both"/>
        <w:rPr>
          <w:sz w:val="28"/>
          <w:szCs w:val="18"/>
        </w:rPr>
      </w:pPr>
      <w:r>
        <w:rPr>
          <w:sz w:val="28"/>
          <w:szCs w:val="18"/>
        </w:rPr>
        <w:t>Итак:</w:t>
      </w:r>
    </w:p>
    <w:p w:rsidR="00951F2D" w:rsidRDefault="00266B44" w:rsidP="00951F2D">
      <w:pPr>
        <w:spacing w:line="360" w:lineRule="auto"/>
        <w:ind w:firstLine="720"/>
        <w:jc w:val="both"/>
        <w:rPr>
          <w:sz w:val="28"/>
          <w:szCs w:val="18"/>
        </w:rPr>
      </w:pPr>
      <w:r w:rsidRPr="00951F2D">
        <w:rPr>
          <w:position w:val="-24"/>
          <w:sz w:val="28"/>
          <w:szCs w:val="18"/>
        </w:rPr>
        <w:object w:dxaOrig="2720" w:dyaOrig="620">
          <v:shape id="_x0000_i1026" type="#_x0000_t75" style="width:135.75pt;height:30.75pt" o:ole="">
            <v:imagedata r:id="rId9" o:title=""/>
          </v:shape>
          <o:OLEObject Type="Embed" ProgID="Equation.3" ShapeID="_x0000_i1026" DrawAspect="Content" ObjectID="_1459361216" r:id="rId10"/>
        </w:object>
      </w:r>
    </w:p>
    <w:p w:rsidR="00951F2D" w:rsidRDefault="00951F2D" w:rsidP="00951F2D">
      <w:pPr>
        <w:spacing w:line="360" w:lineRule="auto"/>
        <w:ind w:firstLine="72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Далее рассчитываем темп прироста </w:t>
      </w:r>
      <w:r>
        <w:rPr>
          <w:sz w:val="28"/>
          <w:szCs w:val="20"/>
        </w:rPr>
        <w:t>преступлений, совершенных несовершеннолетними в Республике Мари Эл в 2000-2004 гг.</w:t>
      </w:r>
    </w:p>
    <w:p w:rsidR="009F4934" w:rsidRDefault="00951F2D" w:rsidP="00951F2D">
      <w:pPr>
        <w:spacing w:line="360" w:lineRule="auto"/>
        <w:ind w:firstLine="720"/>
        <w:jc w:val="both"/>
        <w:rPr>
          <w:sz w:val="28"/>
          <w:szCs w:val="18"/>
        </w:rPr>
      </w:pPr>
      <w:r>
        <w:rPr>
          <w:sz w:val="28"/>
          <w:szCs w:val="18"/>
        </w:rPr>
        <w:t>Т</w:t>
      </w:r>
      <w:r w:rsidR="009F4934" w:rsidRPr="00951F2D">
        <w:rPr>
          <w:sz w:val="28"/>
          <w:szCs w:val="18"/>
        </w:rPr>
        <w:t>емп прироста преступности (</w:t>
      </w:r>
      <w:r w:rsidR="009F4934" w:rsidRPr="00951F2D">
        <w:rPr>
          <w:bCs/>
          <w:i/>
          <w:sz w:val="28"/>
          <w:szCs w:val="18"/>
        </w:rPr>
        <w:t>Т</w:t>
      </w:r>
      <w:r w:rsidR="009F4934" w:rsidRPr="00951F2D">
        <w:rPr>
          <w:bCs/>
          <w:i/>
          <w:sz w:val="28"/>
          <w:szCs w:val="10"/>
          <w:vertAlign w:val="subscript"/>
        </w:rPr>
        <w:t>пр</w:t>
      </w:r>
      <w:r w:rsidR="009F4934" w:rsidRPr="00951F2D">
        <w:rPr>
          <w:bCs/>
          <w:sz w:val="28"/>
          <w:szCs w:val="10"/>
        </w:rPr>
        <w:t xml:space="preserve"> </w:t>
      </w:r>
      <w:r w:rsidR="009F4934" w:rsidRPr="00951F2D">
        <w:rPr>
          <w:sz w:val="28"/>
          <w:szCs w:val="18"/>
        </w:rPr>
        <w:t>):</w:t>
      </w:r>
    </w:p>
    <w:p w:rsidR="00951F2D" w:rsidRPr="00951F2D" w:rsidRDefault="00951F2D" w:rsidP="00951F2D">
      <w:pPr>
        <w:spacing w:line="360" w:lineRule="auto"/>
        <w:ind w:firstLine="720"/>
        <w:jc w:val="both"/>
        <w:rPr>
          <w:sz w:val="28"/>
          <w:szCs w:val="18"/>
        </w:rPr>
      </w:pPr>
      <w:r w:rsidRPr="00951F2D">
        <w:rPr>
          <w:position w:val="-14"/>
          <w:sz w:val="28"/>
          <w:szCs w:val="18"/>
        </w:rPr>
        <w:object w:dxaOrig="1620" w:dyaOrig="380">
          <v:shape id="_x0000_i1027" type="#_x0000_t75" style="width:81pt;height:18.75pt" o:ole="">
            <v:imagedata r:id="rId11" o:title=""/>
          </v:shape>
          <o:OLEObject Type="Embed" ProgID="Equation.3" ShapeID="_x0000_i1027" DrawAspect="Content" ObjectID="_1459361217" r:id="rId12"/>
        </w:object>
      </w:r>
    </w:p>
    <w:p w:rsidR="009F4934" w:rsidRDefault="00951F2D" w:rsidP="008D532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Итак:</w:t>
      </w:r>
    </w:p>
    <w:p w:rsidR="00951F2D" w:rsidRDefault="00266B44" w:rsidP="008D5325">
      <w:pPr>
        <w:spacing w:line="360" w:lineRule="auto"/>
        <w:ind w:firstLine="720"/>
        <w:jc w:val="both"/>
        <w:rPr>
          <w:sz w:val="28"/>
          <w:szCs w:val="18"/>
        </w:rPr>
      </w:pPr>
      <w:r w:rsidRPr="00951F2D">
        <w:rPr>
          <w:position w:val="-14"/>
          <w:sz w:val="28"/>
          <w:szCs w:val="18"/>
        </w:rPr>
        <w:object w:dxaOrig="2840" w:dyaOrig="380">
          <v:shape id="_x0000_i1028" type="#_x0000_t75" style="width:141.75pt;height:18.75pt" o:ole="">
            <v:imagedata r:id="rId13" o:title=""/>
          </v:shape>
          <o:OLEObject Type="Embed" ProgID="Equation.3" ShapeID="_x0000_i1028" DrawAspect="Content" ObjectID="_1459361218" r:id="rId14"/>
        </w:object>
      </w:r>
      <w:r w:rsidR="00951F2D">
        <w:rPr>
          <w:sz w:val="28"/>
          <w:szCs w:val="18"/>
        </w:rPr>
        <w:t>.</w:t>
      </w:r>
    </w:p>
    <w:p w:rsidR="00951F2D" w:rsidRPr="00951F2D" w:rsidRDefault="00951F2D" w:rsidP="00951F2D">
      <w:pPr>
        <w:spacing w:line="360" w:lineRule="auto"/>
        <w:ind w:firstLine="720"/>
        <w:jc w:val="both"/>
        <w:rPr>
          <w:sz w:val="28"/>
          <w:szCs w:val="18"/>
        </w:rPr>
      </w:pPr>
      <w:r w:rsidRPr="00951F2D">
        <w:rPr>
          <w:b/>
          <w:sz w:val="28"/>
          <w:szCs w:val="18"/>
        </w:rPr>
        <w:t>Ответ:</w:t>
      </w:r>
      <w:r>
        <w:rPr>
          <w:sz w:val="28"/>
          <w:szCs w:val="18"/>
        </w:rPr>
        <w:t xml:space="preserve"> </w:t>
      </w:r>
      <w:r>
        <w:rPr>
          <w:sz w:val="28"/>
          <w:szCs w:val="28"/>
        </w:rPr>
        <w:t xml:space="preserve">Темп снижения </w:t>
      </w:r>
      <w:r w:rsidRPr="00B05688">
        <w:rPr>
          <w:sz w:val="28"/>
          <w:szCs w:val="28"/>
        </w:rPr>
        <w:t>количества преступлений, совершенных несовершеннолетними</w:t>
      </w:r>
      <w:r>
        <w:rPr>
          <w:sz w:val="28"/>
          <w:szCs w:val="28"/>
        </w:rPr>
        <w:t xml:space="preserve"> в</w:t>
      </w:r>
      <w:r w:rsidRPr="00B05688">
        <w:rPr>
          <w:sz w:val="28"/>
          <w:szCs w:val="28"/>
        </w:rPr>
        <w:t xml:space="preserve"> Республике Мари Эл в 2000-2004 годах</w:t>
      </w:r>
      <w:r>
        <w:rPr>
          <w:sz w:val="28"/>
          <w:szCs w:val="28"/>
        </w:rPr>
        <w:t>, составил 37,06%.</w:t>
      </w:r>
    </w:p>
    <w:p w:rsidR="008D5325" w:rsidRDefault="008D5325" w:rsidP="008D5325">
      <w:pPr>
        <w:pStyle w:val="1"/>
        <w:jc w:val="center"/>
      </w:pPr>
      <w:r w:rsidRPr="00B05688">
        <w:br w:type="page"/>
      </w:r>
      <w:bookmarkStart w:id="14" w:name="_Toc256420865"/>
      <w:r w:rsidRPr="00B05688">
        <w:t>Литература</w:t>
      </w:r>
      <w:bookmarkEnd w:id="14"/>
    </w:p>
    <w:p w:rsidR="00266B44" w:rsidRDefault="00266B44" w:rsidP="00266B44">
      <w:pPr>
        <w:spacing w:line="360" w:lineRule="auto"/>
        <w:ind w:firstLine="720"/>
        <w:jc w:val="both"/>
        <w:rPr>
          <w:sz w:val="28"/>
        </w:rPr>
      </w:pPr>
    </w:p>
    <w:p w:rsidR="00266B44" w:rsidRDefault="00266B44" w:rsidP="00266B44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66B44">
        <w:rPr>
          <w:sz w:val="28"/>
        </w:rPr>
        <w:t>Аванесов Г.А., Иншаков С.М., Лебедев С.Я., Насимов Г.А., Эриашвили Н.Д.</w:t>
      </w:r>
      <w:r>
        <w:rPr>
          <w:sz w:val="28"/>
        </w:rPr>
        <w:t xml:space="preserve"> </w:t>
      </w:r>
      <w:r w:rsidRPr="00266B44">
        <w:rPr>
          <w:sz w:val="28"/>
        </w:rPr>
        <w:t xml:space="preserve">Криминология. Учебник для студентов вузов, обучающихся по специальности </w:t>
      </w:r>
      <w:r>
        <w:rPr>
          <w:sz w:val="28"/>
        </w:rPr>
        <w:t>«</w:t>
      </w:r>
      <w:r w:rsidRPr="00266B44">
        <w:rPr>
          <w:sz w:val="28"/>
        </w:rPr>
        <w:t>Юриспруденция</w:t>
      </w:r>
      <w:r>
        <w:rPr>
          <w:sz w:val="28"/>
        </w:rPr>
        <w:t>». -  М., 2003.</w:t>
      </w:r>
    </w:p>
    <w:p w:rsidR="00266B44" w:rsidRDefault="00266B44" w:rsidP="00266B44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66B44">
        <w:rPr>
          <w:sz w:val="28"/>
        </w:rPr>
        <w:t>Криминология</w:t>
      </w:r>
      <w:r>
        <w:rPr>
          <w:sz w:val="28"/>
        </w:rPr>
        <w:t xml:space="preserve"> / </w:t>
      </w:r>
      <w:r w:rsidRPr="00266B44">
        <w:rPr>
          <w:sz w:val="28"/>
        </w:rPr>
        <w:t>Под ред.Кудрявцева В.Н. Эминова В.Е.</w:t>
      </w:r>
      <w:r>
        <w:rPr>
          <w:sz w:val="28"/>
        </w:rPr>
        <w:t xml:space="preserve"> -  М., 2005.</w:t>
      </w:r>
    </w:p>
    <w:p w:rsidR="00266B44" w:rsidRDefault="00266B44" w:rsidP="00266B44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66B44">
        <w:rPr>
          <w:sz w:val="28"/>
        </w:rPr>
        <w:t>Криминология: Учебник для вузов / под ред. проф. В.Д. Малкова. - М.: ЗАО «Юстицинформ», 2006.</w:t>
      </w:r>
    </w:p>
    <w:p w:rsidR="00266B44" w:rsidRPr="00266B44" w:rsidRDefault="00266B44" w:rsidP="00266B44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66B44">
        <w:rPr>
          <w:sz w:val="28"/>
        </w:rPr>
        <w:t>Кузнецова Н. Ф.</w:t>
      </w:r>
      <w:r>
        <w:rPr>
          <w:sz w:val="28"/>
        </w:rPr>
        <w:t xml:space="preserve"> </w:t>
      </w:r>
      <w:r w:rsidRPr="00266B44">
        <w:rPr>
          <w:sz w:val="28"/>
        </w:rPr>
        <w:t>Криминология: учебное пособие</w:t>
      </w:r>
      <w:r>
        <w:rPr>
          <w:sz w:val="28"/>
        </w:rPr>
        <w:t>. -  М., 2009.</w:t>
      </w:r>
    </w:p>
    <w:p w:rsidR="00266B44" w:rsidRPr="00266B44" w:rsidRDefault="00266B44">
      <w:pPr>
        <w:rPr>
          <w:sz w:val="28"/>
        </w:rPr>
      </w:pPr>
      <w:bookmarkStart w:id="15" w:name="_GoBack"/>
      <w:bookmarkEnd w:id="15"/>
    </w:p>
    <w:sectPr w:rsidR="00266B44" w:rsidRPr="00266B44" w:rsidSect="00266B44">
      <w:headerReference w:type="even" r:id="rId15"/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3DC" w:rsidRDefault="008963DC">
      <w:r>
        <w:separator/>
      </w:r>
    </w:p>
  </w:endnote>
  <w:endnote w:type="continuationSeparator" w:id="0">
    <w:p w:rsidR="008963DC" w:rsidRDefault="0089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3DC" w:rsidRDefault="008963DC">
      <w:r>
        <w:separator/>
      </w:r>
    </w:p>
  </w:footnote>
  <w:footnote w:type="continuationSeparator" w:id="0">
    <w:p w:rsidR="008963DC" w:rsidRDefault="00896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403" w:rsidRDefault="00A66403" w:rsidP="00B20F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6403" w:rsidRDefault="00A66403" w:rsidP="00266B4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403" w:rsidRDefault="00A66403" w:rsidP="00B20F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7325">
      <w:rPr>
        <w:rStyle w:val="a6"/>
        <w:noProof/>
      </w:rPr>
      <w:t>2</w:t>
    </w:r>
    <w:r>
      <w:rPr>
        <w:rStyle w:val="a6"/>
      </w:rPr>
      <w:fldChar w:fldCharType="end"/>
    </w:r>
  </w:p>
  <w:p w:rsidR="00A66403" w:rsidRDefault="00A66403" w:rsidP="00266B4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32929"/>
    <w:multiLevelType w:val="hybridMultilevel"/>
    <w:tmpl w:val="71C61D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325"/>
    <w:rsid w:val="00266B44"/>
    <w:rsid w:val="00490BC7"/>
    <w:rsid w:val="006A7B86"/>
    <w:rsid w:val="008963DC"/>
    <w:rsid w:val="008A5AEF"/>
    <w:rsid w:val="008D5325"/>
    <w:rsid w:val="00951F2D"/>
    <w:rsid w:val="009A7325"/>
    <w:rsid w:val="009F4934"/>
    <w:rsid w:val="00A66403"/>
    <w:rsid w:val="00B05688"/>
    <w:rsid w:val="00B20F55"/>
    <w:rsid w:val="00DB475A"/>
    <w:rsid w:val="00F26422"/>
    <w:rsid w:val="00FC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2A8159D2-A04F-4AC0-8443-B18B9507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D53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056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"/>
    <w:next w:val="a"/>
    <w:autoRedefine/>
    <w:semiHidden/>
    <w:rsid w:val="00B05688"/>
  </w:style>
  <w:style w:type="character" w:styleId="a4">
    <w:name w:val="Hyperlink"/>
    <w:basedOn w:val="a0"/>
    <w:rsid w:val="00B05688"/>
    <w:rPr>
      <w:color w:val="0000FF"/>
      <w:u w:val="single"/>
    </w:rPr>
  </w:style>
  <w:style w:type="paragraph" w:styleId="a5">
    <w:name w:val="header"/>
    <w:basedOn w:val="a"/>
    <w:rsid w:val="00266B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66B44"/>
  </w:style>
  <w:style w:type="paragraph" w:styleId="a7">
    <w:name w:val="Balloon Text"/>
    <w:basedOn w:val="a"/>
    <w:semiHidden/>
    <w:rsid w:val="00A66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5136</Words>
  <Characters>29278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MoBIL GROUP</Company>
  <LinksUpToDate>false</LinksUpToDate>
  <CharactersWithSpaces>34346</CharactersWithSpaces>
  <SharedDoc>false</SharedDoc>
  <HLinks>
    <vt:vector size="48" baseType="variant">
      <vt:variant>
        <vt:i4>1048638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_Toc256420865</vt:lpwstr>
      </vt:variant>
      <vt:variant>
        <vt:i4>1048638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_Toc256420864</vt:lpwstr>
      </vt:variant>
      <vt:variant>
        <vt:i4>1048638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_Toc256420863</vt:lpwstr>
      </vt:variant>
      <vt:variant>
        <vt:i4>1048638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_Toc256420862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_Toc256420861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_Toc256420860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_Toc256420859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_Toc256420858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cp:lastPrinted>2010-03-15T19:55:00Z</cp:lastPrinted>
  <dcterms:created xsi:type="dcterms:W3CDTF">2014-04-18T18:20:00Z</dcterms:created>
  <dcterms:modified xsi:type="dcterms:W3CDTF">2014-04-18T18:20:00Z</dcterms:modified>
</cp:coreProperties>
</file>