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8D" w:rsidRDefault="000A148D" w:rsidP="00E0639C">
      <w:pPr>
        <w:pStyle w:val="2"/>
        <w:spacing w:before="0" w:beforeAutospacing="0" w:after="0" w:afterAutospacing="0" w:line="360" w:lineRule="auto"/>
        <w:jc w:val="center"/>
        <w:rPr>
          <w:b w:val="0"/>
          <w:sz w:val="28"/>
          <w:szCs w:val="28"/>
        </w:rPr>
      </w:pPr>
    </w:p>
    <w:p w:rsidR="000900DF" w:rsidRPr="00E0639C" w:rsidRDefault="000900DF" w:rsidP="00E0639C">
      <w:pPr>
        <w:pStyle w:val="2"/>
        <w:spacing w:before="0" w:beforeAutospacing="0" w:after="0" w:afterAutospacing="0" w:line="360" w:lineRule="auto"/>
        <w:jc w:val="center"/>
        <w:rPr>
          <w:b w:val="0"/>
          <w:sz w:val="28"/>
          <w:szCs w:val="28"/>
        </w:rPr>
      </w:pPr>
      <w:r w:rsidRPr="00E0639C">
        <w:rPr>
          <w:b w:val="0"/>
          <w:sz w:val="28"/>
          <w:szCs w:val="28"/>
        </w:rPr>
        <w:t>Федеральное агентство по образованию</w:t>
      </w:r>
    </w:p>
    <w:p w:rsidR="000900DF" w:rsidRPr="00E0639C" w:rsidRDefault="000900DF" w:rsidP="00E0639C">
      <w:pPr>
        <w:pStyle w:val="2"/>
        <w:spacing w:before="0" w:beforeAutospacing="0" w:after="0" w:afterAutospacing="0" w:line="360" w:lineRule="auto"/>
        <w:jc w:val="center"/>
        <w:rPr>
          <w:b w:val="0"/>
          <w:sz w:val="28"/>
          <w:szCs w:val="28"/>
        </w:rPr>
      </w:pPr>
      <w:r w:rsidRPr="00E0639C">
        <w:rPr>
          <w:b w:val="0"/>
          <w:sz w:val="28"/>
          <w:szCs w:val="28"/>
        </w:rPr>
        <w:t>Государственное образовательное учреждение высшего профессионального образования</w:t>
      </w:r>
    </w:p>
    <w:p w:rsidR="000900DF" w:rsidRPr="00E0639C" w:rsidRDefault="000900DF" w:rsidP="00E0639C">
      <w:pPr>
        <w:pStyle w:val="2"/>
        <w:spacing w:before="0" w:beforeAutospacing="0" w:after="0" w:afterAutospacing="0" w:line="360" w:lineRule="auto"/>
        <w:jc w:val="center"/>
        <w:rPr>
          <w:b w:val="0"/>
          <w:caps/>
          <w:sz w:val="28"/>
          <w:szCs w:val="28"/>
        </w:rPr>
      </w:pPr>
      <w:r w:rsidRPr="00E0639C">
        <w:rPr>
          <w:b w:val="0"/>
          <w:caps/>
          <w:sz w:val="28"/>
          <w:szCs w:val="28"/>
        </w:rPr>
        <w:t>Кубанский государственный технологический университет</w:t>
      </w:r>
    </w:p>
    <w:p w:rsidR="000900DF" w:rsidRPr="00E0639C" w:rsidRDefault="000900DF" w:rsidP="00E0639C">
      <w:pPr>
        <w:pStyle w:val="2"/>
        <w:spacing w:before="0" w:beforeAutospacing="0" w:after="0" w:afterAutospacing="0" w:line="360" w:lineRule="auto"/>
        <w:jc w:val="center"/>
        <w:rPr>
          <w:b w:val="0"/>
          <w:sz w:val="28"/>
          <w:szCs w:val="28"/>
        </w:rPr>
      </w:pPr>
    </w:p>
    <w:p w:rsidR="000900DF" w:rsidRPr="00E0639C" w:rsidRDefault="000900DF" w:rsidP="00E0639C">
      <w:pPr>
        <w:pStyle w:val="2"/>
        <w:spacing w:before="0" w:beforeAutospacing="0" w:after="0" w:afterAutospacing="0" w:line="360" w:lineRule="auto"/>
        <w:jc w:val="center"/>
        <w:rPr>
          <w:b w:val="0"/>
          <w:sz w:val="28"/>
          <w:szCs w:val="28"/>
        </w:rPr>
      </w:pPr>
    </w:p>
    <w:p w:rsidR="000900DF" w:rsidRPr="00E0639C" w:rsidRDefault="000900DF" w:rsidP="00E0639C">
      <w:pPr>
        <w:pStyle w:val="2"/>
        <w:spacing w:before="0" w:beforeAutospacing="0" w:after="0" w:afterAutospacing="0" w:line="360" w:lineRule="auto"/>
        <w:jc w:val="center"/>
        <w:rPr>
          <w:b w:val="0"/>
          <w:sz w:val="28"/>
          <w:szCs w:val="28"/>
        </w:rPr>
      </w:pPr>
    </w:p>
    <w:p w:rsidR="000900DF" w:rsidRPr="00E0639C" w:rsidRDefault="000900DF" w:rsidP="00E0639C">
      <w:pPr>
        <w:pStyle w:val="1"/>
        <w:jc w:val="center"/>
        <w:rPr>
          <w:rFonts w:ascii="Times New Roman" w:hAnsi="Times New Roman"/>
          <w:b w:val="0"/>
          <w:color w:val="auto"/>
        </w:rPr>
      </w:pPr>
      <w:r w:rsidRPr="00E0639C">
        <w:rPr>
          <w:rFonts w:ascii="Times New Roman" w:hAnsi="Times New Roman"/>
          <w:b w:val="0"/>
          <w:color w:val="auto"/>
        </w:rPr>
        <w:t>Контрольная работа</w:t>
      </w:r>
    </w:p>
    <w:p w:rsidR="000900DF" w:rsidRPr="00E0639C" w:rsidRDefault="000900DF" w:rsidP="00E0639C">
      <w:pPr>
        <w:jc w:val="center"/>
        <w:rPr>
          <w:rFonts w:ascii="Times New Roman" w:hAnsi="Times New Roman"/>
          <w:sz w:val="28"/>
          <w:szCs w:val="28"/>
          <w:u w:val="single"/>
        </w:rPr>
      </w:pPr>
      <w:r>
        <w:rPr>
          <w:rFonts w:ascii="Times New Roman" w:hAnsi="Times New Roman"/>
          <w:sz w:val="28"/>
          <w:szCs w:val="28"/>
          <w:u w:val="single"/>
        </w:rPr>
        <w:t>Дисциплина: «Менеджмент»</w:t>
      </w:r>
      <w:r w:rsidRPr="00E0639C">
        <w:rPr>
          <w:rFonts w:ascii="Times New Roman" w:hAnsi="Times New Roman"/>
          <w:sz w:val="28"/>
          <w:szCs w:val="28"/>
          <w:u w:val="single"/>
        </w:rPr>
        <w:t xml:space="preserve"> </w:t>
      </w:r>
    </w:p>
    <w:p w:rsidR="000900DF" w:rsidRPr="00E0639C" w:rsidRDefault="000900DF" w:rsidP="00E0639C">
      <w:pPr>
        <w:rPr>
          <w:rFonts w:ascii="Times New Roman" w:hAnsi="Times New Roman"/>
          <w:sz w:val="28"/>
          <w:szCs w:val="28"/>
        </w:rPr>
      </w:pPr>
    </w:p>
    <w:p w:rsidR="000900DF" w:rsidRPr="00E0639C" w:rsidRDefault="000900DF" w:rsidP="00E0639C">
      <w:pPr>
        <w:rPr>
          <w:rFonts w:ascii="Times New Roman" w:hAnsi="Times New Roman"/>
          <w:sz w:val="28"/>
          <w:szCs w:val="28"/>
        </w:rPr>
      </w:pPr>
    </w:p>
    <w:p w:rsidR="000900DF" w:rsidRDefault="000900DF" w:rsidP="00E0639C">
      <w:pPr>
        <w:rPr>
          <w:rFonts w:ascii="Times New Roman" w:hAnsi="Times New Roman"/>
          <w:sz w:val="28"/>
          <w:szCs w:val="28"/>
        </w:rPr>
      </w:pPr>
    </w:p>
    <w:p w:rsidR="000900DF" w:rsidRPr="00E0639C" w:rsidRDefault="000900DF" w:rsidP="00E0639C">
      <w:pPr>
        <w:rPr>
          <w:rFonts w:ascii="Times New Roman" w:hAnsi="Times New Roman"/>
          <w:sz w:val="28"/>
          <w:szCs w:val="28"/>
        </w:rPr>
      </w:pPr>
    </w:p>
    <w:p w:rsidR="000900DF" w:rsidRPr="00E0639C" w:rsidRDefault="000900DF" w:rsidP="00E0639C">
      <w:pPr>
        <w:rPr>
          <w:rFonts w:ascii="Times New Roman" w:hAnsi="Times New Roman"/>
          <w:bCs/>
          <w:i/>
          <w:iCs/>
          <w:sz w:val="28"/>
          <w:szCs w:val="28"/>
        </w:rPr>
      </w:pPr>
      <w:r w:rsidRPr="00E0639C">
        <w:rPr>
          <w:rFonts w:ascii="Times New Roman" w:hAnsi="Times New Roman"/>
          <w:b/>
          <w:sz w:val="28"/>
          <w:szCs w:val="28"/>
        </w:rPr>
        <w:t>Выполнил:</w:t>
      </w:r>
      <w:r w:rsidRPr="00E0639C">
        <w:rPr>
          <w:rFonts w:ascii="Times New Roman" w:hAnsi="Times New Roman"/>
          <w:sz w:val="28"/>
          <w:szCs w:val="28"/>
        </w:rPr>
        <w:t xml:space="preserve"> студент </w:t>
      </w:r>
      <w:r>
        <w:rPr>
          <w:rFonts w:ascii="Times New Roman" w:hAnsi="Times New Roman"/>
          <w:sz w:val="28"/>
          <w:szCs w:val="28"/>
        </w:rPr>
        <w:t>4</w:t>
      </w:r>
      <w:r w:rsidRPr="00E0639C">
        <w:rPr>
          <w:rFonts w:ascii="Times New Roman" w:hAnsi="Times New Roman"/>
          <w:sz w:val="28"/>
          <w:szCs w:val="28"/>
        </w:rPr>
        <w:t xml:space="preserve"> курса</w:t>
      </w:r>
    </w:p>
    <w:p w:rsidR="000900DF" w:rsidRPr="00E0639C" w:rsidRDefault="000900DF" w:rsidP="00E0639C">
      <w:pPr>
        <w:rPr>
          <w:rFonts w:ascii="Times New Roman" w:hAnsi="Times New Roman"/>
          <w:sz w:val="28"/>
          <w:szCs w:val="28"/>
          <w:u w:val="single"/>
        </w:rPr>
      </w:pPr>
      <w:r w:rsidRPr="00E0639C">
        <w:rPr>
          <w:rFonts w:ascii="Times New Roman" w:hAnsi="Times New Roman"/>
          <w:sz w:val="28"/>
          <w:szCs w:val="28"/>
          <w:u w:val="single"/>
        </w:rPr>
        <w:t>Синченко Илья Александрович</w:t>
      </w:r>
    </w:p>
    <w:p w:rsidR="000900DF" w:rsidRPr="00E0639C" w:rsidRDefault="000900DF" w:rsidP="00E0639C">
      <w:pPr>
        <w:rPr>
          <w:rFonts w:ascii="Times New Roman" w:hAnsi="Times New Roman"/>
          <w:sz w:val="28"/>
          <w:szCs w:val="28"/>
        </w:rPr>
      </w:pPr>
      <w:r w:rsidRPr="00E0639C">
        <w:rPr>
          <w:rFonts w:ascii="Times New Roman" w:hAnsi="Times New Roman"/>
          <w:sz w:val="28"/>
          <w:szCs w:val="28"/>
        </w:rPr>
        <w:t xml:space="preserve">Специальность: </w:t>
      </w:r>
      <w:r w:rsidRPr="00E0639C">
        <w:rPr>
          <w:rFonts w:ascii="Times New Roman" w:hAnsi="Times New Roman"/>
          <w:sz w:val="28"/>
          <w:szCs w:val="28"/>
          <w:u w:val="single"/>
        </w:rPr>
        <w:t>080111 (маркетинг)</w:t>
      </w:r>
    </w:p>
    <w:p w:rsidR="000900DF" w:rsidRPr="00E0639C" w:rsidRDefault="000900DF" w:rsidP="00E0639C">
      <w:pPr>
        <w:rPr>
          <w:rFonts w:ascii="Times New Roman" w:hAnsi="Times New Roman"/>
          <w:sz w:val="28"/>
          <w:szCs w:val="28"/>
        </w:rPr>
      </w:pPr>
      <w:r w:rsidRPr="00E0639C">
        <w:rPr>
          <w:rFonts w:ascii="Times New Roman" w:hAnsi="Times New Roman"/>
          <w:sz w:val="28"/>
          <w:szCs w:val="28"/>
        </w:rPr>
        <w:t xml:space="preserve">Шифр: </w:t>
      </w:r>
      <w:r w:rsidRPr="00E0639C">
        <w:rPr>
          <w:rFonts w:ascii="Times New Roman" w:hAnsi="Times New Roman"/>
          <w:sz w:val="28"/>
          <w:szCs w:val="28"/>
          <w:u w:val="single"/>
        </w:rPr>
        <w:t>08-ЭКЗВ-РЕ-003</w:t>
      </w:r>
    </w:p>
    <w:p w:rsidR="000900DF" w:rsidRPr="00E0639C" w:rsidRDefault="000900DF" w:rsidP="00E0639C">
      <w:pPr>
        <w:rPr>
          <w:rFonts w:ascii="Times New Roman" w:hAnsi="Times New Roman"/>
          <w:sz w:val="28"/>
          <w:szCs w:val="28"/>
          <w:u w:val="single"/>
        </w:rPr>
      </w:pPr>
      <w:r w:rsidRPr="00E0639C">
        <w:rPr>
          <w:rFonts w:ascii="Times New Roman" w:hAnsi="Times New Roman"/>
          <w:sz w:val="28"/>
          <w:szCs w:val="28"/>
        </w:rPr>
        <w:t xml:space="preserve">Факультет: </w:t>
      </w:r>
      <w:r w:rsidRPr="00E0639C">
        <w:rPr>
          <w:rFonts w:ascii="Times New Roman" w:hAnsi="Times New Roman"/>
          <w:sz w:val="28"/>
          <w:szCs w:val="28"/>
          <w:u w:val="single"/>
        </w:rPr>
        <w:t>МИППС (второе высшее)</w:t>
      </w:r>
    </w:p>
    <w:p w:rsidR="000900DF" w:rsidRPr="00E0639C" w:rsidRDefault="000900DF" w:rsidP="00E0639C">
      <w:pPr>
        <w:rPr>
          <w:rFonts w:ascii="Times New Roman" w:hAnsi="Times New Roman"/>
          <w:sz w:val="28"/>
          <w:szCs w:val="28"/>
          <w:u w:val="single"/>
        </w:rPr>
      </w:pPr>
      <w:r w:rsidRPr="00E0639C">
        <w:rPr>
          <w:rFonts w:ascii="Times New Roman" w:hAnsi="Times New Roman"/>
          <w:sz w:val="28"/>
          <w:szCs w:val="28"/>
        </w:rPr>
        <w:t xml:space="preserve">Телефон: </w:t>
      </w:r>
      <w:r w:rsidRPr="00E0639C">
        <w:rPr>
          <w:rFonts w:ascii="Times New Roman" w:hAnsi="Times New Roman"/>
          <w:sz w:val="28"/>
          <w:szCs w:val="28"/>
          <w:u w:val="single"/>
        </w:rPr>
        <w:t>8-918-935-35-37</w:t>
      </w:r>
    </w:p>
    <w:p w:rsidR="000900DF" w:rsidRPr="00E0639C" w:rsidRDefault="000900DF" w:rsidP="00E0639C">
      <w:pPr>
        <w:rPr>
          <w:rFonts w:ascii="Times New Roman" w:hAnsi="Times New Roman"/>
          <w:sz w:val="28"/>
          <w:szCs w:val="28"/>
          <w:u w:val="single"/>
        </w:rPr>
      </w:pPr>
      <w:r w:rsidRPr="00E0639C">
        <w:rPr>
          <w:rFonts w:ascii="Times New Roman" w:hAnsi="Times New Roman"/>
          <w:b/>
          <w:sz w:val="28"/>
          <w:szCs w:val="28"/>
        </w:rPr>
        <w:t>Рецензент:</w:t>
      </w:r>
      <w:r w:rsidRPr="00E0639C">
        <w:rPr>
          <w:rFonts w:ascii="Times New Roman" w:hAnsi="Times New Roman"/>
          <w:sz w:val="28"/>
          <w:szCs w:val="28"/>
        </w:rPr>
        <w:t xml:space="preserve"> </w:t>
      </w:r>
      <w:r w:rsidRPr="00E0639C">
        <w:rPr>
          <w:rFonts w:ascii="Times New Roman" w:hAnsi="Times New Roman"/>
          <w:sz w:val="28"/>
          <w:szCs w:val="28"/>
          <w:u w:val="single"/>
        </w:rPr>
        <w:t>Алуян Вячеслав Саидович</w:t>
      </w:r>
    </w:p>
    <w:p w:rsidR="000900DF" w:rsidRPr="00E0639C" w:rsidRDefault="000900DF" w:rsidP="00E0639C">
      <w:pPr>
        <w:rPr>
          <w:rFonts w:ascii="Times New Roman" w:hAnsi="Times New Roman"/>
          <w:bCs/>
          <w:sz w:val="28"/>
          <w:szCs w:val="28"/>
        </w:rPr>
      </w:pPr>
    </w:p>
    <w:p w:rsidR="000900DF" w:rsidRDefault="000900DF" w:rsidP="00E0639C">
      <w:pPr>
        <w:pStyle w:val="2"/>
        <w:rPr>
          <w:b w:val="0"/>
          <w:sz w:val="28"/>
          <w:szCs w:val="28"/>
        </w:rPr>
      </w:pPr>
    </w:p>
    <w:p w:rsidR="000900DF" w:rsidRPr="00E0639C" w:rsidRDefault="000900DF" w:rsidP="00E0639C">
      <w:pPr>
        <w:pStyle w:val="2"/>
        <w:rPr>
          <w:b w:val="0"/>
          <w:sz w:val="28"/>
          <w:szCs w:val="28"/>
        </w:rPr>
      </w:pPr>
    </w:p>
    <w:p w:rsidR="000900DF" w:rsidRPr="00E0639C" w:rsidRDefault="000900DF" w:rsidP="00E0639C">
      <w:pPr>
        <w:pStyle w:val="2"/>
        <w:spacing w:before="0" w:beforeAutospacing="0" w:after="0" w:afterAutospacing="0"/>
        <w:jc w:val="center"/>
        <w:rPr>
          <w:b w:val="0"/>
          <w:sz w:val="28"/>
          <w:szCs w:val="28"/>
        </w:rPr>
      </w:pPr>
      <w:r w:rsidRPr="00E0639C">
        <w:rPr>
          <w:b w:val="0"/>
          <w:sz w:val="28"/>
          <w:szCs w:val="28"/>
        </w:rPr>
        <w:t>Краснодар</w:t>
      </w:r>
    </w:p>
    <w:p w:rsidR="000900DF" w:rsidRPr="00E0639C" w:rsidRDefault="000900DF" w:rsidP="00E0639C">
      <w:pPr>
        <w:jc w:val="center"/>
        <w:rPr>
          <w:rFonts w:ascii="Times New Roman" w:hAnsi="Times New Roman"/>
          <w:sz w:val="28"/>
          <w:szCs w:val="28"/>
        </w:rPr>
      </w:pPr>
      <w:r w:rsidRPr="00E0639C">
        <w:rPr>
          <w:rFonts w:ascii="Times New Roman" w:hAnsi="Times New Roman"/>
          <w:sz w:val="28"/>
          <w:szCs w:val="28"/>
        </w:rPr>
        <w:t>20</w:t>
      </w:r>
      <w:r>
        <w:rPr>
          <w:rFonts w:ascii="Times New Roman" w:hAnsi="Times New Roman"/>
          <w:sz w:val="28"/>
          <w:szCs w:val="28"/>
        </w:rPr>
        <w:t>10</w:t>
      </w:r>
      <w:r w:rsidRPr="00E0639C">
        <w:rPr>
          <w:rFonts w:ascii="Times New Roman" w:hAnsi="Times New Roman"/>
          <w:sz w:val="28"/>
          <w:szCs w:val="28"/>
        </w:rPr>
        <w:t xml:space="preserve"> г. </w:t>
      </w:r>
    </w:p>
    <w:p w:rsidR="000900DF" w:rsidRPr="00E0639C" w:rsidRDefault="000900DF" w:rsidP="00E0639C">
      <w:pPr>
        <w:spacing w:after="0" w:line="360" w:lineRule="auto"/>
        <w:jc w:val="center"/>
        <w:rPr>
          <w:rFonts w:ascii="Times New Roman" w:hAnsi="Times New Roman"/>
          <w:sz w:val="28"/>
          <w:szCs w:val="28"/>
        </w:rPr>
      </w:pPr>
      <w:r w:rsidRPr="00E0639C">
        <w:rPr>
          <w:rFonts w:ascii="Times New Roman" w:hAnsi="Times New Roman"/>
          <w:sz w:val="28"/>
          <w:szCs w:val="28"/>
        </w:rPr>
        <w:t>Содержание</w:t>
      </w:r>
    </w:p>
    <w:p w:rsidR="000900DF" w:rsidRPr="00E0639C" w:rsidRDefault="000900DF" w:rsidP="00E0639C">
      <w:pPr>
        <w:spacing w:after="0" w:line="360" w:lineRule="auto"/>
        <w:jc w:val="both"/>
        <w:rPr>
          <w:rFonts w:ascii="Times New Roman" w:hAnsi="Times New Roman"/>
          <w:sz w:val="28"/>
          <w:szCs w:val="28"/>
        </w:rPr>
      </w:pPr>
    </w:p>
    <w:p w:rsidR="000900DF" w:rsidRPr="00E0639C" w:rsidRDefault="000900DF" w:rsidP="00E0639C">
      <w:pPr>
        <w:pStyle w:val="11"/>
        <w:numPr>
          <w:ilvl w:val="0"/>
          <w:numId w:val="1"/>
        </w:numPr>
        <w:spacing w:after="0" w:line="360" w:lineRule="auto"/>
        <w:jc w:val="both"/>
        <w:rPr>
          <w:rFonts w:ascii="Times New Roman" w:hAnsi="Times New Roman"/>
          <w:sz w:val="28"/>
          <w:szCs w:val="28"/>
        </w:rPr>
      </w:pPr>
      <w:r w:rsidRPr="00E0639C">
        <w:rPr>
          <w:rFonts w:ascii="Times New Roman" w:hAnsi="Times New Roman"/>
          <w:sz w:val="28"/>
          <w:szCs w:val="28"/>
        </w:rPr>
        <w:t>Критериальная основа поведения человека в организацию</w:t>
      </w:r>
    </w:p>
    <w:p w:rsidR="000900DF" w:rsidRPr="00E0639C" w:rsidRDefault="000900DF" w:rsidP="00E0639C">
      <w:pPr>
        <w:pStyle w:val="11"/>
        <w:numPr>
          <w:ilvl w:val="0"/>
          <w:numId w:val="1"/>
        </w:numPr>
        <w:spacing w:after="0" w:line="360" w:lineRule="auto"/>
        <w:jc w:val="both"/>
        <w:rPr>
          <w:rFonts w:ascii="Times New Roman" w:hAnsi="Times New Roman"/>
          <w:sz w:val="28"/>
          <w:szCs w:val="28"/>
        </w:rPr>
      </w:pPr>
      <w:r w:rsidRPr="00E0639C">
        <w:rPr>
          <w:rFonts w:ascii="Times New Roman" w:hAnsi="Times New Roman"/>
          <w:sz w:val="28"/>
          <w:szCs w:val="28"/>
        </w:rPr>
        <w:t>Принципы организационных конфликтов. Типы и методы управления.</w:t>
      </w:r>
    </w:p>
    <w:p w:rsidR="000900DF" w:rsidRPr="00E0639C" w:rsidRDefault="000900DF" w:rsidP="00E0639C">
      <w:pPr>
        <w:pStyle w:val="11"/>
        <w:numPr>
          <w:ilvl w:val="0"/>
          <w:numId w:val="1"/>
        </w:numPr>
        <w:spacing w:after="0" w:line="360" w:lineRule="auto"/>
        <w:jc w:val="both"/>
        <w:rPr>
          <w:rFonts w:ascii="Times New Roman" w:hAnsi="Times New Roman"/>
          <w:sz w:val="28"/>
          <w:szCs w:val="28"/>
        </w:rPr>
      </w:pPr>
      <w:r w:rsidRPr="00E0639C">
        <w:rPr>
          <w:rFonts w:ascii="Times New Roman" w:hAnsi="Times New Roman"/>
          <w:sz w:val="28"/>
          <w:szCs w:val="28"/>
        </w:rPr>
        <w:t>Типы организационных отношений и организационных структур.</w:t>
      </w:r>
    </w:p>
    <w:p w:rsidR="000900DF" w:rsidRDefault="000900DF" w:rsidP="00241B03">
      <w:pPr>
        <w:spacing w:after="0" w:line="360" w:lineRule="auto"/>
        <w:jc w:val="both"/>
        <w:rPr>
          <w:rFonts w:ascii="Times New Roman" w:hAnsi="Times New Roman"/>
          <w:b/>
          <w:sz w:val="28"/>
          <w:szCs w:val="28"/>
        </w:rPr>
      </w:pPr>
    </w:p>
    <w:p w:rsidR="000900DF" w:rsidRDefault="000900DF">
      <w:pPr>
        <w:rPr>
          <w:rFonts w:ascii="Times New Roman" w:hAnsi="Times New Roman"/>
          <w:b/>
          <w:sz w:val="28"/>
          <w:szCs w:val="28"/>
        </w:rPr>
      </w:pPr>
      <w:r>
        <w:rPr>
          <w:rFonts w:ascii="Times New Roman" w:hAnsi="Times New Roman"/>
          <w:b/>
          <w:sz w:val="28"/>
          <w:szCs w:val="28"/>
        </w:rPr>
        <w:br w:type="page"/>
      </w:r>
    </w:p>
    <w:p w:rsidR="000900DF" w:rsidRPr="00E0639C" w:rsidRDefault="000900DF" w:rsidP="00E0639C">
      <w:pPr>
        <w:pStyle w:val="11"/>
        <w:numPr>
          <w:ilvl w:val="0"/>
          <w:numId w:val="12"/>
        </w:numPr>
        <w:spacing w:after="0" w:line="360" w:lineRule="auto"/>
        <w:jc w:val="both"/>
        <w:rPr>
          <w:rFonts w:ascii="Times New Roman" w:hAnsi="Times New Roman"/>
          <w:b/>
          <w:sz w:val="28"/>
          <w:szCs w:val="28"/>
        </w:rPr>
      </w:pPr>
      <w:r w:rsidRPr="00E0639C">
        <w:rPr>
          <w:rFonts w:ascii="Times New Roman" w:hAnsi="Times New Roman"/>
          <w:b/>
          <w:sz w:val="28"/>
          <w:szCs w:val="28"/>
        </w:rPr>
        <w:t>Критериальная основа поведения человека в организации</w:t>
      </w:r>
    </w:p>
    <w:p w:rsidR="000900DF" w:rsidRDefault="000900DF" w:rsidP="001B079A">
      <w:pPr>
        <w:spacing w:after="0" w:line="360" w:lineRule="auto"/>
        <w:ind w:firstLine="709"/>
        <w:jc w:val="both"/>
        <w:rPr>
          <w:rFonts w:ascii="Times New Roman" w:hAnsi="Times New Roman"/>
          <w:sz w:val="28"/>
          <w:szCs w:val="28"/>
        </w:rPr>
      </w:pP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К критериальной основе поведения человека относятся те устойчивые характеристики его личности, которые определяют предпочтения при принятии решений человеком по поводу его поведения. Естественно, на данного рода решения оказывают большое влияние цели, которые преследует человек, условия, в которых разворачиваются действия, его возможности, динамика происходящих процессов, настроение и ряд других факторов. Однако при всем разнообразии факторов поведение каждого конкретного человека обладает определенной стабильностью и предсказуемостью, присущими ему принципами поведения, критериями выбора и предпочтения, табу и тому подобными моментами.</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 xml:space="preserve">Критериальная </w:t>
      </w:r>
      <w:r>
        <w:rPr>
          <w:rFonts w:ascii="Times New Roman" w:hAnsi="Times New Roman"/>
          <w:sz w:val="28"/>
          <w:szCs w:val="28"/>
        </w:rPr>
        <w:t>основа</w:t>
      </w:r>
      <w:r w:rsidRPr="001B079A">
        <w:rPr>
          <w:rFonts w:ascii="Times New Roman" w:hAnsi="Times New Roman"/>
          <w:sz w:val="28"/>
          <w:szCs w:val="28"/>
        </w:rPr>
        <w:t xml:space="preserve"> поведения любого человека складывается из его расположения к людям, событиям и процессам, совокупности ценностей, разделяемых данным человеком, набора верований, которых придерживается человек, и принципов, которым он следует в своем поведении. Все эти составляющие критериальной базы поведения находятся в тесном взаимодействии, взаимопроникновении и взаимовлиянии. Однако, несмотря на сильную взаимозависимость, их можно рассматривать как относительно обособленные характеристики личности человека, влияющие на его поведение.</w:t>
      </w:r>
    </w:p>
    <w:p w:rsidR="000900DF" w:rsidRPr="001B079A" w:rsidRDefault="000900DF" w:rsidP="001B079A">
      <w:pPr>
        <w:spacing w:after="0" w:line="360" w:lineRule="auto"/>
        <w:ind w:firstLine="709"/>
        <w:jc w:val="both"/>
        <w:rPr>
          <w:rFonts w:ascii="Times New Roman" w:hAnsi="Times New Roman"/>
          <w:sz w:val="28"/>
          <w:szCs w:val="28"/>
        </w:rPr>
      </w:pPr>
      <w:r w:rsidRPr="005E5468">
        <w:rPr>
          <w:rFonts w:ascii="Times New Roman" w:hAnsi="Times New Roman"/>
          <w:sz w:val="28"/>
          <w:szCs w:val="28"/>
        </w:rPr>
        <w:t>Расположение</w:t>
      </w:r>
      <w:r w:rsidRPr="001B079A">
        <w:rPr>
          <w:rFonts w:ascii="Times New Roman" w:hAnsi="Times New Roman"/>
          <w:sz w:val="28"/>
          <w:szCs w:val="28"/>
        </w:rPr>
        <w:t xml:space="preserve"> человека к людям, отдельным процессам, окружающей среде, своей работе, организации в целом играет очень большую роль в установлении нормального взаимодействия человека и организационного окружения. Одно и то же явление или действие, имеющее совершенно одинаковое проявление и оказывающее одинаковое влияние на людей, может вызвать различную реакцию в силу того, что у людей существует различное расположение к этому явлению или действию. Отражая чувства человека по отношению к определенному объекту, расположение делает его решения и действия индивидуальными. Обычно человек имеет определенное расположение к каждому объекту или явлению, с которым ему приходится сталкиваться в жизни. </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В общем виде расположение можно определишь как априорное отношение к человеку, группе людей, явлениям, организациям, процессам и вещам, определяющее положительную или негативную реакцию на них.</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Важными для эффективного управления и установления хороших отношений в коллективе являются три типа расположения:</w:t>
      </w:r>
      <w:r>
        <w:rPr>
          <w:rFonts w:ascii="Times New Roman" w:hAnsi="Times New Roman"/>
          <w:sz w:val="28"/>
          <w:szCs w:val="28"/>
        </w:rPr>
        <w:t xml:space="preserve"> удовлетворенность работой, </w:t>
      </w:r>
      <w:r w:rsidRPr="001B079A">
        <w:rPr>
          <w:rFonts w:ascii="Times New Roman" w:hAnsi="Times New Roman"/>
          <w:sz w:val="28"/>
          <w:szCs w:val="28"/>
        </w:rPr>
        <w:t>увл</w:t>
      </w:r>
      <w:r>
        <w:rPr>
          <w:rFonts w:ascii="Times New Roman" w:hAnsi="Times New Roman"/>
          <w:sz w:val="28"/>
          <w:szCs w:val="28"/>
        </w:rPr>
        <w:t xml:space="preserve">еченность работой, </w:t>
      </w:r>
      <w:r w:rsidRPr="001B079A">
        <w:rPr>
          <w:rFonts w:ascii="Times New Roman" w:hAnsi="Times New Roman"/>
          <w:sz w:val="28"/>
          <w:szCs w:val="28"/>
        </w:rPr>
        <w:t>приверженность организации.</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Удовлетворенность работой оказывает очень сильное влияние на чувства человека по отношению к работе, поэтому ее можно отнести скорее к взаимодействующей компоненте расположения. Степень удовлетворенности работой зависит от множества факторов, как внутренних, так и внешних по отношению к человеку. Однако при большом разнообразии факторов и различной направленности их влияния на человека выделяются восемь характеристик работы, от которых достаточно устойчиво зависит степень удовлетворенности работой:</w:t>
      </w:r>
      <w:r>
        <w:rPr>
          <w:rFonts w:ascii="Times New Roman" w:hAnsi="Times New Roman"/>
          <w:sz w:val="28"/>
          <w:szCs w:val="28"/>
        </w:rPr>
        <w:t xml:space="preserve"> </w:t>
      </w:r>
      <w:r w:rsidRPr="001B079A">
        <w:rPr>
          <w:rFonts w:ascii="Times New Roman" w:hAnsi="Times New Roman"/>
          <w:sz w:val="28"/>
          <w:szCs w:val="28"/>
        </w:rPr>
        <w:t>характе</w:t>
      </w:r>
      <w:r>
        <w:rPr>
          <w:rFonts w:ascii="Times New Roman" w:hAnsi="Times New Roman"/>
          <w:sz w:val="28"/>
          <w:szCs w:val="28"/>
        </w:rPr>
        <w:t xml:space="preserve">р и содержание работы, объем выполняемой работы, </w:t>
      </w:r>
      <w:r w:rsidRPr="001B079A">
        <w:rPr>
          <w:rFonts w:ascii="Times New Roman" w:hAnsi="Times New Roman"/>
          <w:sz w:val="28"/>
          <w:szCs w:val="28"/>
        </w:rPr>
        <w:t>состояние рабочего места и его окружения (шум, освещенность, комфортнос</w:t>
      </w:r>
      <w:r>
        <w:rPr>
          <w:rFonts w:ascii="Times New Roman" w:hAnsi="Times New Roman"/>
          <w:sz w:val="28"/>
          <w:szCs w:val="28"/>
        </w:rPr>
        <w:t xml:space="preserve">ть, температура воздуха и т.п.), сослуживцы, </w:t>
      </w:r>
      <w:r w:rsidRPr="001B079A">
        <w:rPr>
          <w:rFonts w:ascii="Times New Roman" w:hAnsi="Times New Roman"/>
          <w:sz w:val="28"/>
          <w:szCs w:val="28"/>
        </w:rPr>
        <w:t>руководство (начальство, стиль рук</w:t>
      </w:r>
      <w:r>
        <w:rPr>
          <w:rFonts w:ascii="Times New Roman" w:hAnsi="Times New Roman"/>
          <w:sz w:val="28"/>
          <w:szCs w:val="28"/>
        </w:rPr>
        <w:t xml:space="preserve">оводства, участие в управлении), </w:t>
      </w:r>
      <w:r w:rsidRPr="001B079A">
        <w:rPr>
          <w:rFonts w:ascii="Times New Roman" w:hAnsi="Times New Roman"/>
          <w:sz w:val="28"/>
          <w:szCs w:val="28"/>
        </w:rPr>
        <w:t>оплата труда (все ф</w:t>
      </w:r>
      <w:r>
        <w:rPr>
          <w:rFonts w:ascii="Times New Roman" w:hAnsi="Times New Roman"/>
          <w:sz w:val="28"/>
          <w:szCs w:val="28"/>
        </w:rPr>
        <w:t xml:space="preserve">ормы компенсации), </w:t>
      </w:r>
      <w:r w:rsidRPr="001B079A">
        <w:rPr>
          <w:rFonts w:ascii="Times New Roman" w:hAnsi="Times New Roman"/>
          <w:sz w:val="28"/>
          <w:szCs w:val="28"/>
        </w:rPr>
        <w:t>во</w:t>
      </w:r>
      <w:r>
        <w:rPr>
          <w:rFonts w:ascii="Times New Roman" w:hAnsi="Times New Roman"/>
          <w:sz w:val="28"/>
          <w:szCs w:val="28"/>
        </w:rPr>
        <w:t xml:space="preserve">зможности продвижения по работе, </w:t>
      </w:r>
      <w:r w:rsidRPr="001B079A">
        <w:rPr>
          <w:rFonts w:ascii="Times New Roman" w:hAnsi="Times New Roman"/>
          <w:sz w:val="28"/>
          <w:szCs w:val="28"/>
        </w:rPr>
        <w:t>распорядок, правила поведения и т. п.</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Перечисленные характеристики носят достаточно общий характер. Применительно к каждой отдельной реальной работе они могут быть уточнены либо же дополнены в зависимости от характера деятельности организации, особенностей трудового коллектива и т.п.</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Практика показывает также, что приоритетность этих характеристик может существенно различаться как у отдельных членов внутри организации, так и в различных организациях. И наконец, во времени в связи со стабильной удовлетворенностью отдельными характеристиками работы влияние на удовлетворенность работой могут начинать оказывать новые или же ранее малозначимые характеристики работы. Поэтому для успешного управления и создания положительного расположения в отношении организации необходимо регулярно проводить исследования с целью выяснения степени удовлетворенности работников своей работой.</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 xml:space="preserve">Длительное время стандартизация и специализация работы рассматривались и на практике выступали очень сильным источником повышения производительности труда. Чем выше стандартизация и специализация, тем выше производительность труда. Однако зависимость между удовлетворенностью работой и ее стандартизацией и специализацией носит иной характер. Если работа абсолютно не стандартизирована, то удовлетворенность работой находится ,на низком уровне. По мере увеличения специализации и стандартизации она начинает расти, но до определенного момента, после которого она начинает быстро снижаться. При полной стандартизации удовлетворенность падает до такого же низкого уровня, как если бы работа была абсолютно не стандартизирована. </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Увлеченность работой является одним из сильнейших расположений, определяющих то, как человек подходит к своей работе, к своему участию в процессе совместной трудовой деятельности. Различается два типа увлеченности работой. Один тип - это любовь работать вообще, практически без учета того, чем конкретно занимается человек. Такой тип людей называется трудоголиками, т.е. людьми, работающими, любящими работать и стремящимися работать. Данный тип расположения формируется воспитанием с детства, хотя и в более позднем возрасте наблюдаются случаи развития этого расположения. Второй тип - это любовь к той конкретной работе, которую человек выполняет в организации. Оба этих типа не обязательно сопутствуют друг другу, хотя между ними и наблюдается большая взаимозависимость.</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Приверженность организации является расположением, существенно более широким, чем увлеченность работой или же удовлетворенность работой. В современных условиях, с расширением стратегического подхода к управлению людьми, когда все больше и больше организаций пытаются смотреть на человека не как на работника, выполняющего конкретную работу, а как на члена организации, стремящегося совместно с остальными ее членами привести организацию к достижению ею своих целей, значимость данного расположения становится исключительно высокой.</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Приверженность организации складывается из следующих составляющих. Во-первых, член организации разделяет и делает своими собственными цели организации и ее ценности. Во-вторых, член организации стремится оставаться в организации и сохраняет это стремление даже тогда, когда это может быть для него невыгодно. В-третьих, член организации готов не только стараться для организации, но и, если это надо, принести в жертву организационным интересам свои личные.</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Верования</w:t>
      </w:r>
      <w:r>
        <w:rPr>
          <w:rFonts w:ascii="Times New Roman" w:hAnsi="Times New Roman"/>
          <w:sz w:val="28"/>
          <w:szCs w:val="28"/>
        </w:rPr>
        <w:t xml:space="preserve">. </w:t>
      </w:r>
      <w:r w:rsidRPr="001B079A">
        <w:rPr>
          <w:rFonts w:ascii="Times New Roman" w:hAnsi="Times New Roman"/>
          <w:sz w:val="28"/>
          <w:szCs w:val="28"/>
        </w:rPr>
        <w:t>Очень часто человек принимает решения на основе оценок явлений или заключений</w:t>
      </w:r>
      <w:r>
        <w:rPr>
          <w:rFonts w:ascii="Times New Roman" w:hAnsi="Times New Roman"/>
          <w:sz w:val="28"/>
          <w:szCs w:val="28"/>
        </w:rPr>
        <w:t>,</w:t>
      </w:r>
      <w:r w:rsidRPr="001B079A">
        <w:rPr>
          <w:rFonts w:ascii="Times New Roman" w:hAnsi="Times New Roman"/>
          <w:sz w:val="28"/>
          <w:szCs w:val="28"/>
        </w:rPr>
        <w:t xml:space="preserve"> но поводу качеств этих явлений. Если данные оценки достаточно устойчивы и не требуют соответствующих доказательств, то они превращаются в верования. В общем виде верования можно определишь к</w:t>
      </w:r>
      <w:r>
        <w:rPr>
          <w:rFonts w:ascii="Times New Roman" w:hAnsi="Times New Roman"/>
          <w:sz w:val="28"/>
          <w:szCs w:val="28"/>
        </w:rPr>
        <w:t>а</w:t>
      </w:r>
      <w:r w:rsidRPr="001B079A">
        <w:rPr>
          <w:rFonts w:ascii="Times New Roman" w:hAnsi="Times New Roman"/>
          <w:sz w:val="28"/>
          <w:szCs w:val="28"/>
        </w:rPr>
        <w:t>к устойчивые представления о явлении, процессе или человеке, которые люди используют при их восприятии.</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Принципы в жизни многих людей играют очень большую роль, так как они систематически регулируют их поведение. Принципы находят воплощение в устойчивых нормах повеления, ограничениях, табу устойчивых формах реакции на явления, процессы и людей.</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 xml:space="preserve"> Принципы формируются ни основе системы ценностей, являются устойчивой формой проявления системы ценностей и воплощением верований в виде определенных стандартов поведения.</w:t>
      </w:r>
    </w:p>
    <w:p w:rsidR="000900DF" w:rsidRPr="001B079A" w:rsidRDefault="000900DF" w:rsidP="001B079A">
      <w:pPr>
        <w:spacing w:after="0" w:line="360" w:lineRule="auto"/>
        <w:ind w:firstLine="709"/>
        <w:jc w:val="both"/>
        <w:rPr>
          <w:rFonts w:ascii="Times New Roman" w:hAnsi="Times New Roman"/>
          <w:sz w:val="28"/>
          <w:szCs w:val="28"/>
        </w:rPr>
      </w:pPr>
      <w:r w:rsidRPr="001B079A">
        <w:rPr>
          <w:rFonts w:ascii="Times New Roman" w:hAnsi="Times New Roman"/>
          <w:sz w:val="28"/>
          <w:szCs w:val="28"/>
        </w:rPr>
        <w:t>Люди необязательно осознают, какие ценности и верования находят свое воплощение в отдельных принципах. Часто принципы принимаются людьми как верования, и они следуют им в своей деятельности, не задаваясь вопросом оправданности и причин следования этим принципам. Принципы могут вырабатываться людьми самостоятельно. Однако чаще всего они перенимаются из окружения вместе с воспитанием и другими формами познания окружающей действительности.</w:t>
      </w:r>
    </w:p>
    <w:p w:rsidR="000900DF" w:rsidRDefault="000900DF">
      <w:r>
        <w:br w:type="page"/>
      </w:r>
    </w:p>
    <w:p w:rsidR="000900DF" w:rsidRPr="009E10E8" w:rsidRDefault="000900DF" w:rsidP="009E10E8">
      <w:pPr>
        <w:spacing w:after="0" w:line="360" w:lineRule="auto"/>
        <w:ind w:firstLine="709"/>
        <w:jc w:val="both"/>
        <w:rPr>
          <w:rFonts w:ascii="Times New Roman" w:hAnsi="Times New Roman"/>
          <w:b/>
          <w:sz w:val="28"/>
          <w:szCs w:val="28"/>
        </w:rPr>
      </w:pPr>
      <w:r>
        <w:rPr>
          <w:rFonts w:ascii="Times New Roman" w:hAnsi="Times New Roman"/>
          <w:b/>
          <w:sz w:val="28"/>
          <w:szCs w:val="28"/>
        </w:rPr>
        <w:t>2. Принципы организационных конфликтов. Типы и методы управления</w:t>
      </w:r>
    </w:p>
    <w:p w:rsidR="000900DF" w:rsidRDefault="000900DF" w:rsidP="00241B03">
      <w:pPr>
        <w:spacing w:after="0" w:line="360" w:lineRule="auto"/>
        <w:ind w:firstLine="709"/>
        <w:jc w:val="both"/>
        <w:rPr>
          <w:rFonts w:ascii="Times New Roman" w:hAnsi="Times New Roman"/>
          <w:sz w:val="28"/>
          <w:szCs w:val="28"/>
        </w:rPr>
      </w:pPr>
    </w:p>
    <w:p w:rsidR="000900DF" w:rsidRDefault="000900DF" w:rsidP="00241B03">
      <w:pPr>
        <w:spacing w:after="0" w:line="360" w:lineRule="auto"/>
        <w:ind w:firstLine="709"/>
        <w:jc w:val="both"/>
        <w:rPr>
          <w:rFonts w:ascii="Times New Roman" w:hAnsi="Times New Roman"/>
          <w:sz w:val="28"/>
          <w:szCs w:val="28"/>
        </w:rPr>
      </w:pPr>
      <w:r w:rsidRPr="009E10E8">
        <w:rPr>
          <w:rFonts w:ascii="Times New Roman" w:hAnsi="Times New Roman"/>
          <w:sz w:val="28"/>
          <w:szCs w:val="28"/>
        </w:rPr>
        <w:t>Чтобы эффективно управлять организационным конфликтом, необходимо знать, какие конфликты бывают, как они возникают и протекают и как их можно разрешать.</w:t>
      </w:r>
    </w:p>
    <w:p w:rsidR="000900DF" w:rsidRPr="009E10E8" w:rsidRDefault="000900DF" w:rsidP="00241B03">
      <w:pPr>
        <w:spacing w:after="0" w:line="360" w:lineRule="auto"/>
        <w:ind w:firstLine="709"/>
        <w:jc w:val="both"/>
        <w:rPr>
          <w:rFonts w:ascii="Times New Roman" w:hAnsi="Times New Roman"/>
          <w:sz w:val="28"/>
          <w:szCs w:val="28"/>
        </w:rPr>
      </w:pPr>
      <w:r w:rsidRPr="009E10E8">
        <w:rPr>
          <w:rFonts w:ascii="Times New Roman" w:hAnsi="Times New Roman"/>
          <w:sz w:val="28"/>
          <w:szCs w:val="28"/>
        </w:rPr>
        <w:t>С точки зрения причин организационного конфликта, выделяются:</w:t>
      </w:r>
    </w:p>
    <w:p w:rsidR="000900DF" w:rsidRDefault="000900DF" w:rsidP="00E0639C">
      <w:pPr>
        <w:pStyle w:val="11"/>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Конфликт це</w:t>
      </w:r>
      <w:r w:rsidRPr="00241B03">
        <w:rPr>
          <w:rFonts w:ascii="Times New Roman" w:hAnsi="Times New Roman"/>
          <w:sz w:val="28"/>
          <w:szCs w:val="28"/>
        </w:rPr>
        <w:t>лей</w:t>
      </w:r>
      <w:r>
        <w:rPr>
          <w:rFonts w:ascii="Times New Roman" w:hAnsi="Times New Roman"/>
          <w:sz w:val="28"/>
          <w:szCs w:val="28"/>
        </w:rPr>
        <w:t>,</w:t>
      </w:r>
      <w:r w:rsidRPr="00241B03">
        <w:rPr>
          <w:rFonts w:ascii="Times New Roman" w:hAnsi="Times New Roman"/>
          <w:sz w:val="28"/>
          <w:szCs w:val="28"/>
        </w:rPr>
        <w:t xml:space="preserve"> характеризуется тем, что участвующие в нем стороны по-разному видят желаемое состояние или результат деятельности в будущем.</w:t>
      </w:r>
    </w:p>
    <w:p w:rsidR="000900DF" w:rsidRDefault="000900DF" w:rsidP="00E0639C">
      <w:pPr>
        <w:pStyle w:val="11"/>
        <w:numPr>
          <w:ilvl w:val="0"/>
          <w:numId w:val="2"/>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Конфликт познания состоит в том, что участники конфликта имеют несовместимые (альтернативные) взгляды, идеи по решаемой проблеме.</w:t>
      </w:r>
    </w:p>
    <w:p w:rsidR="000900DF" w:rsidRDefault="000900DF" w:rsidP="00E0639C">
      <w:pPr>
        <w:pStyle w:val="11"/>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Чувствен</w:t>
      </w:r>
      <w:r w:rsidRPr="00241B03">
        <w:rPr>
          <w:rFonts w:ascii="Times New Roman" w:hAnsi="Times New Roman"/>
          <w:sz w:val="28"/>
          <w:szCs w:val="28"/>
        </w:rPr>
        <w:t>ный конфликт имеет мест</w:t>
      </w:r>
      <w:r>
        <w:rPr>
          <w:rFonts w:ascii="Times New Roman" w:hAnsi="Times New Roman"/>
          <w:sz w:val="28"/>
          <w:szCs w:val="28"/>
        </w:rPr>
        <w:t>о тогда, когда у участников кон</w:t>
      </w:r>
      <w:r w:rsidRPr="00241B03">
        <w:rPr>
          <w:rFonts w:ascii="Times New Roman" w:hAnsi="Times New Roman"/>
          <w:sz w:val="28"/>
          <w:szCs w:val="28"/>
        </w:rPr>
        <w:t>фликта различны чувства и эмоции, лежащие в основе их отношений друг с другом как личностей. Такие конфликты наиболее трудно разрешаются, так как в их основе лежат причины, связанные с п</w:t>
      </w:r>
      <w:r>
        <w:rPr>
          <w:rFonts w:ascii="Times New Roman" w:hAnsi="Times New Roman"/>
          <w:sz w:val="28"/>
          <w:szCs w:val="28"/>
        </w:rPr>
        <w:t>сихикой личности.</w:t>
      </w:r>
    </w:p>
    <w:p w:rsidR="000900DF" w:rsidRDefault="000900DF" w:rsidP="00241B03">
      <w:pPr>
        <w:pStyle w:val="11"/>
        <w:spacing w:after="0" w:line="360" w:lineRule="auto"/>
        <w:jc w:val="both"/>
        <w:rPr>
          <w:rFonts w:ascii="Times New Roman" w:hAnsi="Times New Roman"/>
          <w:sz w:val="28"/>
          <w:szCs w:val="28"/>
        </w:rPr>
      </w:pPr>
    </w:p>
    <w:p w:rsidR="000900DF" w:rsidRPr="00241B03" w:rsidRDefault="000900DF" w:rsidP="00241B03">
      <w:pPr>
        <w:pStyle w:val="11"/>
        <w:spacing w:after="0" w:line="360" w:lineRule="auto"/>
        <w:jc w:val="both"/>
        <w:rPr>
          <w:rFonts w:ascii="Times New Roman" w:hAnsi="Times New Roman"/>
          <w:sz w:val="28"/>
          <w:szCs w:val="28"/>
        </w:rPr>
      </w:pPr>
      <w:r w:rsidRPr="00241B03">
        <w:rPr>
          <w:rFonts w:ascii="Times New Roman" w:hAnsi="Times New Roman"/>
          <w:sz w:val="28"/>
          <w:szCs w:val="28"/>
        </w:rPr>
        <w:t>С точки зрения содержания конфликтной ситуации различают:</w:t>
      </w:r>
    </w:p>
    <w:p w:rsidR="000900DF" w:rsidRDefault="000900DF" w:rsidP="00E0639C">
      <w:pPr>
        <w:pStyle w:val="11"/>
        <w:numPr>
          <w:ilvl w:val="0"/>
          <w:numId w:val="3"/>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 xml:space="preserve">Адаптационный конфликт связан чаще всего с переходом на новое место работы. Он является результатом резкого качественного изменения системного окружения, новых требований. </w:t>
      </w:r>
    </w:p>
    <w:p w:rsidR="000900DF" w:rsidRDefault="000900DF" w:rsidP="00E0639C">
      <w:pPr>
        <w:pStyle w:val="11"/>
        <w:numPr>
          <w:ilvl w:val="0"/>
          <w:numId w:val="3"/>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Конфликт взаимоотношений руководитель-подчиненный. Этот тип конфликта связан с личностными особенностями их участников.</w:t>
      </w:r>
    </w:p>
    <w:p w:rsidR="000900DF" w:rsidRDefault="000900DF" w:rsidP="00E0639C">
      <w:pPr>
        <w:pStyle w:val="11"/>
        <w:numPr>
          <w:ilvl w:val="0"/>
          <w:numId w:val="3"/>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Конфликты, связанные с ошибками. Такой тип конфликтов отмечен в 15% случаев от общего количества конфликтов в организациях. Конфликты, определяемые такими ошибками, выполняют функции получения эмоционально окрашенной информации о системном окружении. Например, изменение отношения  к людям происходит на основе установления в ходе конфликта закономерности: «со временем люди изменяются» Интересно также и то, что 6% конфликтов связано с ошибками других людей, а 9%</w:t>
      </w:r>
      <w:r>
        <w:rPr>
          <w:rFonts w:ascii="Times New Roman" w:hAnsi="Times New Roman"/>
          <w:sz w:val="28"/>
          <w:szCs w:val="28"/>
        </w:rPr>
        <w:t xml:space="preserve"> </w:t>
      </w:r>
      <w:r w:rsidRPr="00241B03">
        <w:rPr>
          <w:rFonts w:ascii="Times New Roman" w:hAnsi="Times New Roman"/>
          <w:sz w:val="28"/>
          <w:szCs w:val="28"/>
        </w:rPr>
        <w:t>-  с собственными.1</w:t>
      </w:r>
    </w:p>
    <w:p w:rsidR="000900DF" w:rsidRDefault="000900DF" w:rsidP="00E0639C">
      <w:pPr>
        <w:pStyle w:val="11"/>
        <w:numPr>
          <w:ilvl w:val="0"/>
          <w:numId w:val="3"/>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Конфликт-противостояние. Данный тип конфликтов связан  с противопоставлением мнения одного человека групповому воздействию. Противостояние может касаться разных вопросов. Иллюстрацией этого положения служит конфликтная ситуация, до некоторой степени курьезная. Директор завода зашел в комнату мастеров одного из цехов и, беседуя с одним из них, съел два яблока, лежащих на столе. Вернувшийся из цехов мастер возмутился поведением директора, который съел его яблоки. Через некоторое время мастер был повышен в должности. Он впервые за шесть лет возразил и, по его словам, первый раз понял, «чтобы тебя замечали, надо быть настойчивым, твердым и иметь чувство собственного достоинства.</w:t>
      </w:r>
    </w:p>
    <w:p w:rsidR="000900DF" w:rsidRDefault="000900DF" w:rsidP="00241B03">
      <w:pPr>
        <w:pStyle w:val="11"/>
        <w:spacing w:after="0" w:line="360" w:lineRule="auto"/>
        <w:jc w:val="both"/>
        <w:rPr>
          <w:rFonts w:ascii="Times New Roman" w:hAnsi="Times New Roman"/>
          <w:sz w:val="28"/>
          <w:szCs w:val="28"/>
        </w:rPr>
      </w:pPr>
    </w:p>
    <w:p w:rsidR="000900DF" w:rsidRPr="00241B03" w:rsidRDefault="000900DF" w:rsidP="00241B03">
      <w:pPr>
        <w:pStyle w:val="11"/>
        <w:spacing w:after="0" w:line="360" w:lineRule="auto"/>
        <w:jc w:val="both"/>
        <w:rPr>
          <w:rFonts w:ascii="Times New Roman" w:hAnsi="Times New Roman"/>
          <w:sz w:val="28"/>
          <w:szCs w:val="28"/>
        </w:rPr>
      </w:pPr>
      <w:r w:rsidRPr="00241B03">
        <w:rPr>
          <w:rFonts w:ascii="Times New Roman" w:hAnsi="Times New Roman"/>
          <w:sz w:val="28"/>
          <w:szCs w:val="28"/>
        </w:rPr>
        <w:t>С точки зрения участников организационного  конфликта различают:</w:t>
      </w:r>
    </w:p>
    <w:p w:rsidR="000900DF" w:rsidRDefault="000900DF" w:rsidP="00E0639C">
      <w:pPr>
        <w:pStyle w:val="11"/>
        <w:numPr>
          <w:ilvl w:val="0"/>
          <w:numId w:val="4"/>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Межличностный конфликт вовлекает двух и более индивидов, воспринимающи</w:t>
      </w:r>
      <w:r>
        <w:rPr>
          <w:rFonts w:ascii="Times New Roman" w:hAnsi="Times New Roman"/>
          <w:sz w:val="28"/>
          <w:szCs w:val="28"/>
        </w:rPr>
        <w:t>х себя как находящихся в оппози</w:t>
      </w:r>
      <w:r w:rsidRPr="00241B03">
        <w:rPr>
          <w:rFonts w:ascii="Times New Roman" w:hAnsi="Times New Roman"/>
          <w:sz w:val="28"/>
          <w:szCs w:val="28"/>
        </w:rPr>
        <w:t>ции друг к другу в от</w:t>
      </w:r>
      <w:r>
        <w:rPr>
          <w:rFonts w:ascii="Times New Roman" w:hAnsi="Times New Roman"/>
          <w:sz w:val="28"/>
          <w:szCs w:val="28"/>
        </w:rPr>
        <w:t>ношении целей, цен</w:t>
      </w:r>
      <w:r w:rsidRPr="00241B03">
        <w:rPr>
          <w:rFonts w:ascii="Times New Roman" w:hAnsi="Times New Roman"/>
          <w:sz w:val="28"/>
          <w:szCs w:val="28"/>
        </w:rPr>
        <w:t>ностей или поведения.</w:t>
      </w:r>
    </w:p>
    <w:p w:rsidR="000900DF" w:rsidRDefault="000900DF" w:rsidP="00E0639C">
      <w:pPr>
        <w:pStyle w:val="11"/>
        <w:numPr>
          <w:ilvl w:val="0"/>
          <w:numId w:val="4"/>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Внутригрупповой конфликт  связан со столкновением между частями и всеми членами группы, влияющее на результаты работы группы или организации в целом.</w:t>
      </w:r>
    </w:p>
    <w:p w:rsidR="000900DF" w:rsidRPr="00241B03" w:rsidRDefault="000900DF" w:rsidP="00E0639C">
      <w:pPr>
        <w:pStyle w:val="11"/>
        <w:numPr>
          <w:ilvl w:val="0"/>
          <w:numId w:val="4"/>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Межгрупповой конфликт - столкновение двух и более групп в организации.</w:t>
      </w:r>
    </w:p>
    <w:p w:rsidR="000900DF" w:rsidRDefault="000900DF" w:rsidP="00241B03">
      <w:pPr>
        <w:spacing w:after="0" w:line="360" w:lineRule="auto"/>
        <w:jc w:val="both"/>
        <w:rPr>
          <w:rFonts w:ascii="Times New Roman" w:hAnsi="Times New Roman"/>
          <w:sz w:val="28"/>
          <w:szCs w:val="28"/>
        </w:rPr>
      </w:pPr>
    </w:p>
    <w:p w:rsidR="000900DF" w:rsidRPr="009E10E8" w:rsidRDefault="000900DF" w:rsidP="00241B03">
      <w:pPr>
        <w:spacing w:after="0" w:line="360" w:lineRule="auto"/>
        <w:ind w:firstLine="708"/>
        <w:jc w:val="both"/>
        <w:rPr>
          <w:rFonts w:ascii="Times New Roman" w:hAnsi="Times New Roman"/>
          <w:sz w:val="28"/>
          <w:szCs w:val="28"/>
        </w:rPr>
      </w:pPr>
      <w:r w:rsidRPr="009E10E8">
        <w:rPr>
          <w:rFonts w:ascii="Times New Roman" w:hAnsi="Times New Roman"/>
          <w:sz w:val="28"/>
          <w:szCs w:val="28"/>
        </w:rPr>
        <w:t>С точки зрения организационных уровней, к которым принадлежат стороны, конфликты бывают:</w:t>
      </w:r>
    </w:p>
    <w:p w:rsidR="000900DF" w:rsidRDefault="000900DF" w:rsidP="00E0639C">
      <w:pPr>
        <w:pStyle w:val="11"/>
        <w:numPr>
          <w:ilvl w:val="0"/>
          <w:numId w:val="5"/>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Горизонтальный конфликт может иметь место между равными по статусу част</w:t>
      </w:r>
      <w:r>
        <w:rPr>
          <w:rFonts w:ascii="Times New Roman" w:hAnsi="Times New Roman"/>
          <w:sz w:val="28"/>
          <w:szCs w:val="28"/>
        </w:rPr>
        <w:t>ями организации и чаще всего вы</w:t>
      </w:r>
      <w:r w:rsidRPr="00241B03">
        <w:rPr>
          <w:rFonts w:ascii="Times New Roman" w:hAnsi="Times New Roman"/>
          <w:sz w:val="28"/>
          <w:szCs w:val="28"/>
        </w:rPr>
        <w:t>ступают как конфликты целей, оценки вклада или оценки значимости.</w:t>
      </w:r>
    </w:p>
    <w:p w:rsidR="000900DF" w:rsidRPr="00241B03" w:rsidRDefault="000900DF" w:rsidP="00E0639C">
      <w:pPr>
        <w:pStyle w:val="11"/>
        <w:numPr>
          <w:ilvl w:val="0"/>
          <w:numId w:val="5"/>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Вертикальный конфликт - это конфликт между уровнями управления в организации. Его возникновение в организации может быть обусловлено тем, что влияет на вертикальные связи в организационной структуре: цели, власть, распределение функций и доходов, коммуникации, культура и т. п.</w:t>
      </w:r>
    </w:p>
    <w:p w:rsidR="000900DF" w:rsidRDefault="000900DF" w:rsidP="009E10E8">
      <w:pPr>
        <w:spacing w:after="0" w:line="360" w:lineRule="auto"/>
        <w:ind w:firstLine="709"/>
        <w:jc w:val="both"/>
        <w:rPr>
          <w:rFonts w:ascii="Times New Roman" w:hAnsi="Times New Roman"/>
          <w:sz w:val="28"/>
          <w:szCs w:val="28"/>
        </w:rPr>
      </w:pPr>
    </w:p>
    <w:p w:rsidR="000900DF" w:rsidRPr="009E10E8" w:rsidRDefault="000900DF" w:rsidP="009E10E8">
      <w:pPr>
        <w:spacing w:after="0" w:line="360" w:lineRule="auto"/>
        <w:ind w:firstLine="709"/>
        <w:jc w:val="both"/>
        <w:rPr>
          <w:rFonts w:ascii="Times New Roman" w:hAnsi="Times New Roman"/>
          <w:sz w:val="28"/>
          <w:szCs w:val="28"/>
        </w:rPr>
      </w:pPr>
      <w:r w:rsidRPr="009E10E8">
        <w:rPr>
          <w:rFonts w:ascii="Times New Roman" w:hAnsi="Times New Roman"/>
          <w:sz w:val="28"/>
          <w:szCs w:val="28"/>
        </w:rPr>
        <w:t>С точки зрения возникших последствий организационные конфликты делятся:</w:t>
      </w:r>
    </w:p>
    <w:p w:rsidR="000900DF" w:rsidRDefault="000900DF" w:rsidP="00E0639C">
      <w:pPr>
        <w:pStyle w:val="11"/>
        <w:numPr>
          <w:ilvl w:val="0"/>
          <w:numId w:val="6"/>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При конструктивном (функциональном) разрешении конфликта создаются предпосылки для нормализации эмоционального фона: смягчается враждебность, настороженность, уменьшается чувство несправедливости, формируются установки на сотрудничество, социальную активность.</w:t>
      </w:r>
    </w:p>
    <w:p w:rsidR="000900DF" w:rsidRPr="00241B03" w:rsidRDefault="000900DF" w:rsidP="00E0639C">
      <w:pPr>
        <w:pStyle w:val="11"/>
        <w:numPr>
          <w:ilvl w:val="0"/>
          <w:numId w:val="6"/>
        </w:numPr>
        <w:spacing w:after="0" w:line="360" w:lineRule="auto"/>
        <w:ind w:left="0" w:firstLine="709"/>
        <w:jc w:val="both"/>
        <w:rPr>
          <w:rFonts w:ascii="Times New Roman" w:hAnsi="Times New Roman"/>
          <w:sz w:val="28"/>
          <w:szCs w:val="28"/>
        </w:rPr>
      </w:pPr>
      <w:r w:rsidRPr="00241B03">
        <w:rPr>
          <w:rFonts w:ascii="Times New Roman" w:hAnsi="Times New Roman"/>
          <w:sz w:val="28"/>
          <w:szCs w:val="28"/>
        </w:rPr>
        <w:t>При деструктивном развитии конфликта возникает отрицательный эмоциональный фон, нарушаются социальные связи, возникают установки конфликтного взаимодействия, препятствующие в дальнейшем рациональному поведению в подобных ситуациях.</w:t>
      </w:r>
    </w:p>
    <w:p w:rsidR="000900DF" w:rsidRPr="009E10E8" w:rsidRDefault="000900DF" w:rsidP="009E10E8">
      <w:pPr>
        <w:spacing w:after="0" w:line="360" w:lineRule="auto"/>
        <w:ind w:firstLine="709"/>
        <w:jc w:val="both"/>
        <w:rPr>
          <w:rFonts w:ascii="Times New Roman" w:hAnsi="Times New Roman"/>
          <w:sz w:val="28"/>
          <w:szCs w:val="28"/>
        </w:rPr>
      </w:pPr>
    </w:p>
    <w:p w:rsidR="000900DF" w:rsidRPr="009E10E8" w:rsidRDefault="000900DF" w:rsidP="009E10E8">
      <w:pPr>
        <w:spacing w:after="0" w:line="360" w:lineRule="auto"/>
        <w:ind w:firstLine="709"/>
        <w:jc w:val="both"/>
        <w:rPr>
          <w:rFonts w:ascii="Times New Roman" w:hAnsi="Times New Roman"/>
          <w:sz w:val="28"/>
          <w:szCs w:val="28"/>
        </w:rPr>
      </w:pPr>
      <w:r w:rsidRPr="009E10E8">
        <w:rPr>
          <w:rFonts w:ascii="Times New Roman" w:hAnsi="Times New Roman"/>
          <w:sz w:val="28"/>
          <w:szCs w:val="28"/>
        </w:rPr>
        <w:t>Все виды конфликтов имеют не только негативную окрашенность, но порой даже желательны в некоторых ситуациях, потому что, во-первых, дают информацию о проблемах, во-вторых, улучшают взаимопонимание, сотрудничество, в-третьих, обеспечивают разрядку психологической напряженности, в-четвертых, стимулируют появление новых идей, инициируют обновление.</w:t>
      </w:r>
    </w:p>
    <w:p w:rsidR="000900DF" w:rsidRPr="009E10E8" w:rsidRDefault="000900DF" w:rsidP="009E10E8">
      <w:pPr>
        <w:spacing w:after="0" w:line="360" w:lineRule="auto"/>
        <w:ind w:firstLine="709"/>
        <w:jc w:val="both"/>
        <w:rPr>
          <w:rFonts w:ascii="Times New Roman" w:hAnsi="Times New Roman"/>
          <w:sz w:val="28"/>
          <w:szCs w:val="28"/>
        </w:rPr>
      </w:pPr>
      <w:r w:rsidRPr="009E10E8">
        <w:rPr>
          <w:rFonts w:ascii="Times New Roman" w:hAnsi="Times New Roman"/>
          <w:sz w:val="28"/>
          <w:szCs w:val="28"/>
        </w:rPr>
        <w:t>Методы управления организационными  конфликтами.</w:t>
      </w:r>
    </w:p>
    <w:p w:rsidR="000900DF" w:rsidRPr="009E10E8" w:rsidRDefault="000900DF" w:rsidP="009E10E8">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9E10E8">
        <w:rPr>
          <w:rFonts w:ascii="Times New Roman" w:hAnsi="Times New Roman"/>
          <w:sz w:val="28"/>
          <w:szCs w:val="28"/>
        </w:rPr>
        <w:t>етоды управления конфликтами - это приемы и способы, позволяющие осуществлять контроль за его протеканием и целенаправленно влиять на его последствия. Эти методы делятся на две группы: структурные и персональные методы.</w:t>
      </w:r>
    </w:p>
    <w:p w:rsidR="000900DF" w:rsidRPr="009E10E8" w:rsidRDefault="000900DF" w:rsidP="009E10E8">
      <w:pPr>
        <w:spacing w:after="0" w:line="360" w:lineRule="auto"/>
        <w:ind w:firstLine="709"/>
        <w:jc w:val="both"/>
        <w:rPr>
          <w:rFonts w:ascii="Times New Roman" w:hAnsi="Times New Roman"/>
          <w:sz w:val="28"/>
          <w:szCs w:val="28"/>
        </w:rPr>
      </w:pPr>
      <w:r w:rsidRPr="009E10E8">
        <w:rPr>
          <w:rFonts w:ascii="Times New Roman" w:hAnsi="Times New Roman"/>
          <w:sz w:val="28"/>
          <w:szCs w:val="28"/>
        </w:rPr>
        <w:t>Структурные методы предполагают воздействие через организационные факторы и направлены на предотвращение формирования либо устранение конфликтной среды, почвы, на ликвидацию источников конфликта. К структурным методам относятся:</w:t>
      </w:r>
    </w:p>
    <w:p w:rsidR="000900DF" w:rsidRDefault="000900DF" w:rsidP="00E0639C">
      <w:pPr>
        <w:pStyle w:val="11"/>
        <w:numPr>
          <w:ilvl w:val="0"/>
          <w:numId w:val="7"/>
        </w:numPr>
        <w:spacing w:after="0" w:line="360" w:lineRule="auto"/>
        <w:ind w:left="0" w:firstLine="709"/>
        <w:jc w:val="both"/>
        <w:rPr>
          <w:rFonts w:ascii="Times New Roman" w:hAnsi="Times New Roman"/>
          <w:sz w:val="28"/>
          <w:szCs w:val="28"/>
        </w:rPr>
      </w:pPr>
      <w:r w:rsidRPr="00A42B0D">
        <w:rPr>
          <w:rFonts w:ascii="Times New Roman" w:hAnsi="Times New Roman"/>
          <w:sz w:val="28"/>
          <w:szCs w:val="28"/>
        </w:rPr>
        <w:t>Четкое распределение и разъяснение прав и обязанностей. Очень часто конфликты возникают именно из-за несоответствия прав и обязанностей, из-за отсутствия четкого распределения ответственности в организации.</w:t>
      </w:r>
    </w:p>
    <w:p w:rsidR="000900DF" w:rsidRDefault="000900DF" w:rsidP="00E0639C">
      <w:pPr>
        <w:pStyle w:val="11"/>
        <w:numPr>
          <w:ilvl w:val="0"/>
          <w:numId w:val="7"/>
        </w:numPr>
        <w:spacing w:after="0" w:line="360" w:lineRule="auto"/>
        <w:ind w:left="0" w:firstLine="709"/>
        <w:jc w:val="both"/>
        <w:rPr>
          <w:rFonts w:ascii="Times New Roman" w:hAnsi="Times New Roman"/>
          <w:sz w:val="28"/>
          <w:szCs w:val="28"/>
        </w:rPr>
      </w:pPr>
      <w:r w:rsidRPr="00A42B0D">
        <w:rPr>
          <w:rFonts w:ascii="Times New Roman" w:hAnsi="Times New Roman"/>
          <w:sz w:val="28"/>
          <w:szCs w:val="28"/>
        </w:rPr>
        <w:t>Разработка и реализация общих комплексных целей. Общая цель организации объединяет всех работников, все структурные подразделения. Они выступают коллективным смыслообразующим и мотивирующим фактором, ориентируют людей на сотрудничество.</w:t>
      </w:r>
    </w:p>
    <w:p w:rsidR="000900DF" w:rsidRPr="00A42B0D" w:rsidRDefault="000900DF" w:rsidP="00E0639C">
      <w:pPr>
        <w:pStyle w:val="11"/>
        <w:numPr>
          <w:ilvl w:val="0"/>
          <w:numId w:val="7"/>
        </w:numPr>
        <w:spacing w:after="0" w:line="360" w:lineRule="auto"/>
        <w:ind w:left="0" w:firstLine="709"/>
        <w:jc w:val="both"/>
        <w:rPr>
          <w:rFonts w:ascii="Times New Roman" w:hAnsi="Times New Roman"/>
          <w:sz w:val="28"/>
          <w:szCs w:val="28"/>
        </w:rPr>
      </w:pPr>
      <w:r w:rsidRPr="00A42B0D">
        <w:rPr>
          <w:rFonts w:ascii="Times New Roman" w:hAnsi="Times New Roman"/>
          <w:sz w:val="28"/>
          <w:szCs w:val="28"/>
        </w:rPr>
        <w:t xml:space="preserve">Интеграционно-ориентирующая структура санкций, вознаграждений и наказаний. Такая структура означает, что система вознаграждений и по возможности наказаний должна стимулировать вклад в достижение общеорганизационных целей. Люди, заботящиеся о делах организации, помогающие другим, болеющие за общее дело, должны получать премии, благодарности, повышаться по службе. И наоборот, равнодушные к общему делу, нерадивые работники должны ощущать дискомфорт. </w:t>
      </w:r>
    </w:p>
    <w:p w:rsidR="000900DF" w:rsidRPr="009E10E8" w:rsidRDefault="000900DF" w:rsidP="009E10E8">
      <w:pPr>
        <w:spacing w:after="0" w:line="360" w:lineRule="auto"/>
        <w:ind w:firstLine="709"/>
        <w:jc w:val="both"/>
        <w:rPr>
          <w:rFonts w:ascii="Times New Roman" w:hAnsi="Times New Roman"/>
          <w:sz w:val="28"/>
          <w:szCs w:val="28"/>
        </w:rPr>
      </w:pPr>
      <w:r w:rsidRPr="009E10E8">
        <w:rPr>
          <w:rFonts w:ascii="Times New Roman" w:hAnsi="Times New Roman"/>
          <w:sz w:val="28"/>
          <w:szCs w:val="28"/>
        </w:rPr>
        <w:t>Персональные методы управления:</w:t>
      </w:r>
    </w:p>
    <w:p w:rsidR="000900DF" w:rsidRDefault="000900DF" w:rsidP="00E0639C">
      <w:pPr>
        <w:pStyle w:val="11"/>
        <w:numPr>
          <w:ilvl w:val="0"/>
          <w:numId w:val="8"/>
        </w:numPr>
        <w:spacing w:after="0" w:line="360" w:lineRule="auto"/>
        <w:ind w:left="0" w:firstLine="709"/>
        <w:jc w:val="both"/>
        <w:rPr>
          <w:rFonts w:ascii="Times New Roman" w:hAnsi="Times New Roman"/>
          <w:sz w:val="28"/>
          <w:szCs w:val="28"/>
        </w:rPr>
      </w:pPr>
      <w:r w:rsidRPr="00A42B0D">
        <w:rPr>
          <w:rFonts w:ascii="Times New Roman" w:hAnsi="Times New Roman"/>
          <w:sz w:val="28"/>
          <w:szCs w:val="28"/>
        </w:rPr>
        <w:t>Использование власти, позитивных и негативных санкций, поощрения и наказания непосредственно в отношении участников конфликта.</w:t>
      </w:r>
    </w:p>
    <w:p w:rsidR="000900DF" w:rsidRDefault="000900DF" w:rsidP="00E0639C">
      <w:pPr>
        <w:pStyle w:val="11"/>
        <w:numPr>
          <w:ilvl w:val="0"/>
          <w:numId w:val="8"/>
        </w:numPr>
        <w:spacing w:after="0" w:line="360" w:lineRule="auto"/>
        <w:ind w:left="0" w:firstLine="709"/>
        <w:jc w:val="both"/>
        <w:rPr>
          <w:rFonts w:ascii="Times New Roman" w:hAnsi="Times New Roman"/>
          <w:sz w:val="28"/>
          <w:szCs w:val="28"/>
        </w:rPr>
      </w:pPr>
      <w:r w:rsidRPr="00A42B0D">
        <w:rPr>
          <w:rFonts w:ascii="Times New Roman" w:hAnsi="Times New Roman"/>
          <w:sz w:val="28"/>
          <w:szCs w:val="28"/>
        </w:rPr>
        <w:t>Изменение конфликтной мотивации сотрудников с помощью влияния на их потребности и интересы административными мерами.</w:t>
      </w:r>
    </w:p>
    <w:p w:rsidR="000900DF" w:rsidRDefault="000900DF" w:rsidP="00E0639C">
      <w:pPr>
        <w:pStyle w:val="11"/>
        <w:numPr>
          <w:ilvl w:val="0"/>
          <w:numId w:val="8"/>
        </w:numPr>
        <w:spacing w:after="0" w:line="360" w:lineRule="auto"/>
        <w:ind w:left="0" w:firstLine="709"/>
        <w:jc w:val="both"/>
        <w:rPr>
          <w:rFonts w:ascii="Times New Roman" w:hAnsi="Times New Roman"/>
          <w:sz w:val="28"/>
          <w:szCs w:val="28"/>
        </w:rPr>
      </w:pPr>
      <w:r w:rsidRPr="00A42B0D">
        <w:rPr>
          <w:rFonts w:ascii="Times New Roman" w:hAnsi="Times New Roman"/>
          <w:sz w:val="28"/>
          <w:szCs w:val="28"/>
        </w:rPr>
        <w:t>Убеждение участников конфликта. Оно включает педагогические и психологические меры типа разъяснительной и воспитательной работы.</w:t>
      </w:r>
    </w:p>
    <w:p w:rsidR="000900DF" w:rsidRPr="00A42B0D" w:rsidRDefault="000900DF" w:rsidP="00E0639C">
      <w:pPr>
        <w:pStyle w:val="11"/>
        <w:numPr>
          <w:ilvl w:val="0"/>
          <w:numId w:val="8"/>
        </w:numPr>
        <w:spacing w:after="0" w:line="360" w:lineRule="auto"/>
        <w:ind w:left="0" w:firstLine="709"/>
        <w:jc w:val="both"/>
        <w:rPr>
          <w:rFonts w:ascii="Times New Roman" w:hAnsi="Times New Roman"/>
          <w:sz w:val="28"/>
          <w:szCs w:val="28"/>
        </w:rPr>
      </w:pPr>
      <w:r w:rsidRPr="00A42B0D">
        <w:rPr>
          <w:rFonts w:ascii="Times New Roman" w:hAnsi="Times New Roman"/>
          <w:sz w:val="28"/>
          <w:szCs w:val="28"/>
        </w:rPr>
        <w:t>Изменение состава участников конфликта и системы их взаимодействия путем перемещения людей внутри организации, увольнение или побуждение к добровольном уходу.</w:t>
      </w:r>
    </w:p>
    <w:p w:rsidR="000900DF" w:rsidRDefault="000900DF" w:rsidP="00E0639C">
      <w:pPr>
        <w:spacing w:after="0" w:line="360" w:lineRule="auto"/>
        <w:ind w:firstLine="709"/>
        <w:jc w:val="both"/>
        <w:rPr>
          <w:rFonts w:ascii="Times New Roman" w:hAnsi="Times New Roman"/>
          <w:sz w:val="28"/>
          <w:szCs w:val="28"/>
        </w:rPr>
      </w:pPr>
      <w:r w:rsidRPr="009E10E8">
        <w:rPr>
          <w:rFonts w:ascii="Times New Roman" w:hAnsi="Times New Roman"/>
          <w:sz w:val="28"/>
          <w:szCs w:val="28"/>
        </w:rPr>
        <w:t>В общем плане эффективность применения  различных методов управления конфликтами зависит от конкретной ситуации, специфики организации, ее структуры и культуры и ряда других факторов.</w:t>
      </w:r>
      <w:r>
        <w:rPr>
          <w:rFonts w:ascii="Times New Roman" w:hAnsi="Times New Roman"/>
          <w:sz w:val="28"/>
          <w:szCs w:val="28"/>
        </w:rPr>
        <w:br w:type="page"/>
      </w:r>
    </w:p>
    <w:p w:rsidR="000900DF" w:rsidRPr="00A42B0D" w:rsidRDefault="000900DF" w:rsidP="00A42B0D">
      <w:pPr>
        <w:pStyle w:val="11"/>
        <w:numPr>
          <w:ilvl w:val="0"/>
          <w:numId w:val="6"/>
        </w:numPr>
        <w:spacing w:after="0" w:line="360" w:lineRule="auto"/>
        <w:jc w:val="both"/>
        <w:rPr>
          <w:rFonts w:ascii="Times New Roman" w:hAnsi="Times New Roman"/>
          <w:b/>
          <w:sz w:val="28"/>
          <w:szCs w:val="28"/>
        </w:rPr>
      </w:pPr>
      <w:r>
        <w:rPr>
          <w:rFonts w:ascii="Times New Roman" w:hAnsi="Times New Roman"/>
          <w:b/>
          <w:sz w:val="28"/>
          <w:szCs w:val="28"/>
        </w:rPr>
        <w:t>Типы организационных отношений и организационных структур</w:t>
      </w:r>
    </w:p>
    <w:p w:rsidR="000900DF" w:rsidRPr="009E10E8" w:rsidRDefault="000900DF" w:rsidP="009E10E8">
      <w:pPr>
        <w:spacing w:after="0" w:line="360" w:lineRule="auto"/>
        <w:ind w:firstLine="709"/>
        <w:jc w:val="both"/>
        <w:rPr>
          <w:rFonts w:ascii="Times New Roman" w:hAnsi="Times New Roman"/>
          <w:sz w:val="28"/>
          <w:szCs w:val="28"/>
        </w:rPr>
      </w:pPr>
    </w:p>
    <w:p w:rsidR="000900DF" w:rsidRPr="009E10E8" w:rsidRDefault="000900DF" w:rsidP="009E10E8">
      <w:pPr>
        <w:pStyle w:val="a5"/>
        <w:spacing w:before="0" w:beforeAutospacing="0" w:after="0" w:afterAutospacing="0" w:line="360" w:lineRule="auto"/>
        <w:ind w:firstLine="709"/>
        <w:jc w:val="both"/>
        <w:rPr>
          <w:sz w:val="28"/>
          <w:szCs w:val="28"/>
        </w:rPr>
      </w:pPr>
      <w:r w:rsidRPr="00CA6FE2">
        <w:rPr>
          <w:bCs/>
          <w:sz w:val="28"/>
          <w:szCs w:val="28"/>
        </w:rPr>
        <w:t>Типы организационных структур управления</w:t>
      </w:r>
      <w:r>
        <w:rPr>
          <w:bCs/>
          <w:sz w:val="28"/>
          <w:szCs w:val="28"/>
        </w:rPr>
        <w:t xml:space="preserve">. </w:t>
      </w:r>
      <w:r w:rsidRPr="009E10E8">
        <w:rPr>
          <w:sz w:val="28"/>
          <w:szCs w:val="28"/>
        </w:rPr>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w:t>
      </w:r>
    </w:p>
    <w:p w:rsidR="000900DF" w:rsidRPr="009E10E8" w:rsidRDefault="000900DF" w:rsidP="009E10E8">
      <w:pPr>
        <w:pStyle w:val="a5"/>
        <w:spacing w:before="0" w:beforeAutospacing="0" w:after="0" w:afterAutospacing="0" w:line="360" w:lineRule="auto"/>
        <w:ind w:firstLine="709"/>
        <w:jc w:val="both"/>
        <w:rPr>
          <w:sz w:val="28"/>
          <w:szCs w:val="28"/>
        </w:rPr>
      </w:pPr>
      <w:r w:rsidRPr="009E10E8">
        <w:rPr>
          <w:sz w:val="28"/>
          <w:szCs w:val="28"/>
        </w:rPr>
        <w:t>Схема организационной структуры управления отражает статическое положение подразделений и должностей и характер связи между ними.</w:t>
      </w:r>
    </w:p>
    <w:p w:rsidR="000900DF" w:rsidRDefault="000900DF" w:rsidP="00CA6FE2">
      <w:pPr>
        <w:pStyle w:val="a5"/>
        <w:spacing w:before="0" w:beforeAutospacing="0" w:after="0" w:afterAutospacing="0" w:line="360" w:lineRule="auto"/>
        <w:ind w:left="720"/>
        <w:rPr>
          <w:sz w:val="28"/>
          <w:szCs w:val="28"/>
        </w:rPr>
      </w:pPr>
      <w:r>
        <w:rPr>
          <w:sz w:val="28"/>
          <w:szCs w:val="28"/>
        </w:rPr>
        <w:t>Различают связи:</w:t>
      </w:r>
    </w:p>
    <w:p w:rsidR="000900DF" w:rsidRDefault="000900DF" w:rsidP="00CA6FE2">
      <w:pPr>
        <w:pStyle w:val="a5"/>
        <w:numPr>
          <w:ilvl w:val="0"/>
          <w:numId w:val="9"/>
        </w:numPr>
        <w:spacing w:before="0" w:beforeAutospacing="0" w:after="0" w:afterAutospacing="0" w:line="360" w:lineRule="auto"/>
        <w:rPr>
          <w:sz w:val="28"/>
          <w:szCs w:val="28"/>
        </w:rPr>
      </w:pPr>
      <w:r>
        <w:rPr>
          <w:sz w:val="28"/>
          <w:szCs w:val="28"/>
        </w:rPr>
        <w:t>Л</w:t>
      </w:r>
      <w:r w:rsidRPr="009E10E8">
        <w:rPr>
          <w:sz w:val="28"/>
          <w:szCs w:val="28"/>
        </w:rPr>
        <w:t>инейные (</w:t>
      </w:r>
      <w:r>
        <w:rPr>
          <w:sz w:val="28"/>
          <w:szCs w:val="28"/>
        </w:rPr>
        <w:t>административное подчинение).</w:t>
      </w:r>
    </w:p>
    <w:p w:rsidR="000900DF" w:rsidRDefault="000900DF" w:rsidP="00CA6FE2">
      <w:pPr>
        <w:pStyle w:val="a5"/>
        <w:numPr>
          <w:ilvl w:val="0"/>
          <w:numId w:val="9"/>
        </w:numPr>
        <w:spacing w:before="0" w:beforeAutospacing="0" w:after="0" w:afterAutospacing="0" w:line="360" w:lineRule="auto"/>
        <w:rPr>
          <w:sz w:val="28"/>
          <w:szCs w:val="28"/>
        </w:rPr>
      </w:pPr>
      <w:r>
        <w:rPr>
          <w:sz w:val="28"/>
          <w:szCs w:val="28"/>
        </w:rPr>
        <w:t>Ф</w:t>
      </w:r>
      <w:r w:rsidRPr="009E10E8">
        <w:rPr>
          <w:sz w:val="28"/>
          <w:szCs w:val="28"/>
        </w:rPr>
        <w:t>ункциональные (по сфере деятельности без прямого административного подчинения)</w:t>
      </w:r>
      <w:r>
        <w:rPr>
          <w:sz w:val="28"/>
          <w:szCs w:val="28"/>
        </w:rPr>
        <w:t>.</w:t>
      </w:r>
    </w:p>
    <w:p w:rsidR="000900DF" w:rsidRPr="009E10E8" w:rsidRDefault="000900DF" w:rsidP="00CA6FE2">
      <w:pPr>
        <w:pStyle w:val="a5"/>
        <w:numPr>
          <w:ilvl w:val="0"/>
          <w:numId w:val="9"/>
        </w:numPr>
        <w:spacing w:before="0" w:beforeAutospacing="0" w:after="0" w:afterAutospacing="0" w:line="360" w:lineRule="auto"/>
        <w:rPr>
          <w:sz w:val="28"/>
          <w:szCs w:val="28"/>
        </w:rPr>
      </w:pPr>
      <w:r>
        <w:rPr>
          <w:sz w:val="28"/>
          <w:szCs w:val="28"/>
        </w:rPr>
        <w:t>М</w:t>
      </w:r>
      <w:r w:rsidRPr="009E10E8">
        <w:rPr>
          <w:sz w:val="28"/>
          <w:szCs w:val="28"/>
        </w:rPr>
        <w:t>ежфункциональные, или кооперационные (между подразделениями одного и того же уровня).</w:t>
      </w:r>
    </w:p>
    <w:p w:rsidR="000900DF" w:rsidRPr="009E10E8" w:rsidRDefault="000900DF" w:rsidP="00CA6FE2">
      <w:pPr>
        <w:pStyle w:val="a5"/>
        <w:spacing w:before="0" w:beforeAutospacing="0" w:after="0" w:afterAutospacing="0" w:line="360" w:lineRule="auto"/>
        <w:ind w:firstLine="708"/>
        <w:rPr>
          <w:sz w:val="28"/>
          <w:szCs w:val="28"/>
        </w:rPr>
      </w:pPr>
      <w:r w:rsidRPr="009E10E8">
        <w:rPr>
          <w:sz w:val="28"/>
          <w:szCs w:val="28"/>
        </w:rPr>
        <w:t>В зависимости от характера связей выделяются несколько основных типов организ</w:t>
      </w:r>
      <w:r>
        <w:rPr>
          <w:sz w:val="28"/>
          <w:szCs w:val="28"/>
        </w:rPr>
        <w:t>ационных структур управления: линейная, ф</w:t>
      </w:r>
      <w:r w:rsidRPr="009E10E8">
        <w:rPr>
          <w:sz w:val="28"/>
          <w:szCs w:val="28"/>
        </w:rPr>
        <w:t>ункциональная</w:t>
      </w:r>
      <w:r>
        <w:rPr>
          <w:sz w:val="28"/>
          <w:szCs w:val="28"/>
        </w:rPr>
        <w:t xml:space="preserve">, линейно-функциональная, матричная, дивизиональная, </w:t>
      </w:r>
      <w:r w:rsidRPr="009E10E8">
        <w:rPr>
          <w:sz w:val="28"/>
          <w:szCs w:val="28"/>
        </w:rPr>
        <w:t>множественная.</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bCs/>
          <w:color w:val="000000"/>
          <w:sz w:val="28"/>
          <w:szCs w:val="28"/>
        </w:rPr>
        <w:t xml:space="preserve">Линейная организационная структура управления. </w:t>
      </w:r>
      <w:r w:rsidRPr="00543FB3">
        <w:rPr>
          <w:rFonts w:ascii="Times New Roman" w:hAnsi="Times New Roman"/>
          <w:color w:val="000000"/>
          <w:sz w:val="28"/>
          <w:szCs w:val="28"/>
        </w:rPr>
        <w:t>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руководитель-единона</w:t>
      </w:r>
      <w:r w:rsidRPr="00543FB3">
        <w:rPr>
          <w:rFonts w:ascii="Times New Roman" w:hAnsi="Times New Roman"/>
          <w:color w:val="000000"/>
          <w:sz w:val="28"/>
          <w:szCs w:val="28"/>
        </w:rPr>
        <w:softHyphen/>
        <w:t>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p>
    <w:p w:rsidR="000900DF" w:rsidRPr="00543FB3" w:rsidRDefault="000900DF" w:rsidP="00543FB3">
      <w:pPr>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Поскольку в линейной структуре управления решения пере</w:t>
      </w:r>
      <w:r w:rsidRPr="00543FB3">
        <w:rPr>
          <w:rFonts w:ascii="Times New Roman" w:hAnsi="Times New Roman"/>
          <w:color w:val="000000"/>
          <w:sz w:val="28"/>
          <w:szCs w:val="28"/>
        </w:rPr>
        <w:softHyphen/>
        <w:t>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данной конкретной организации (например, зав. секцией, начальник отдела, директор магазина; или мастер участка, инженер, на</w:t>
      </w:r>
      <w:r w:rsidRPr="00543FB3">
        <w:rPr>
          <w:rFonts w:ascii="Times New Roman" w:hAnsi="Times New Roman"/>
          <w:color w:val="000000"/>
          <w:sz w:val="28"/>
          <w:szCs w:val="28"/>
        </w:rPr>
        <w:softHyphen/>
        <w:t>чальник цеха, директор предприятия). В данном случае дей</w:t>
      </w:r>
      <w:r w:rsidRPr="00543FB3">
        <w:rPr>
          <w:rFonts w:ascii="Times New Roman" w:hAnsi="Times New Roman"/>
          <w:color w:val="000000"/>
          <w:sz w:val="28"/>
          <w:szCs w:val="28"/>
        </w:rPr>
        <w:softHyphen/>
        <w:t>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w:t>
      </w:r>
      <w:r w:rsidRPr="00543FB3">
        <w:rPr>
          <w:rFonts w:ascii="Times New Roman" w:hAnsi="Times New Roman"/>
          <w:color w:val="000000"/>
          <w:sz w:val="28"/>
          <w:szCs w:val="28"/>
        </w:rPr>
        <w:softHyphen/>
        <w:t xml:space="preserve">вать распоряжения каким-либо исполнителям, минуя их непосредственного начальника, поскольку тот другой - начальник "моего" начальника. </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В линейной структуре система управления организацией компонуется по производственному признаку с учетом степени концентрации производства, технологических особенностей, ассортимента выпускаемой продукции и т.п.</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Линейная организационная структура управления имеет свои преимущества и недостатки (табл.1).</w:t>
      </w:r>
    </w:p>
    <w:p w:rsidR="000900DF" w:rsidRPr="00543FB3" w:rsidRDefault="000900DF" w:rsidP="00543FB3">
      <w:pPr>
        <w:shd w:val="clear" w:color="auto" w:fill="FFFFFF"/>
        <w:autoSpaceDE w:val="0"/>
        <w:autoSpaceDN w:val="0"/>
        <w:adjustRightInd w:val="0"/>
        <w:spacing w:after="0" w:line="360" w:lineRule="auto"/>
        <w:ind w:firstLine="709"/>
        <w:jc w:val="right"/>
        <w:rPr>
          <w:rFonts w:ascii="Times New Roman" w:hAnsi="Times New Roman"/>
          <w:i/>
          <w:sz w:val="28"/>
          <w:szCs w:val="28"/>
        </w:rPr>
      </w:pPr>
      <w:r w:rsidRPr="00543FB3">
        <w:rPr>
          <w:rFonts w:ascii="Times New Roman" w:hAnsi="Times New Roman"/>
          <w:i/>
          <w:iCs/>
          <w:color w:val="000000"/>
          <w:sz w:val="28"/>
          <w:szCs w:val="28"/>
        </w:rPr>
        <w:t>Таблица 1</w:t>
      </w:r>
    </w:p>
    <w:tbl>
      <w:tblPr>
        <w:tblW w:w="9900" w:type="dxa"/>
        <w:tblInd w:w="40" w:type="dxa"/>
        <w:tblLayout w:type="fixed"/>
        <w:tblCellMar>
          <w:left w:w="40" w:type="dxa"/>
          <w:right w:w="40" w:type="dxa"/>
        </w:tblCellMar>
        <w:tblLook w:val="0000" w:firstRow="0" w:lastRow="0" w:firstColumn="0" w:lastColumn="0" w:noHBand="0" w:noVBand="0"/>
      </w:tblPr>
      <w:tblGrid>
        <w:gridCol w:w="4600"/>
        <w:gridCol w:w="5300"/>
      </w:tblGrid>
      <w:tr w:rsidR="000900DF" w:rsidRPr="00934B0F" w:rsidTr="003A4978">
        <w:trPr>
          <w:trHeight w:val="242"/>
        </w:trPr>
        <w:tc>
          <w:tcPr>
            <w:tcW w:w="46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34B0F">
              <w:rPr>
                <w:rFonts w:ascii="Times New Roman" w:hAnsi="Times New Roman"/>
                <w:color w:val="000000"/>
                <w:sz w:val="28"/>
                <w:szCs w:val="28"/>
              </w:rPr>
              <w:t>Преимущества</w:t>
            </w:r>
          </w:p>
        </w:tc>
        <w:tc>
          <w:tcPr>
            <w:tcW w:w="53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34B0F">
              <w:rPr>
                <w:rFonts w:ascii="Times New Roman" w:hAnsi="Times New Roman"/>
                <w:color w:val="000000"/>
                <w:sz w:val="28"/>
                <w:szCs w:val="28"/>
              </w:rPr>
              <w:t>Недостатки</w:t>
            </w:r>
          </w:p>
        </w:tc>
      </w:tr>
      <w:tr w:rsidR="000900DF" w:rsidRPr="00934B0F" w:rsidTr="00543FB3">
        <w:trPr>
          <w:trHeight w:val="411"/>
        </w:trPr>
        <w:tc>
          <w:tcPr>
            <w:tcW w:w="46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 xml:space="preserve">1) единство и четкость распорядительства;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2) согласованность дей</w:t>
            </w:r>
            <w:r w:rsidRPr="00934B0F">
              <w:rPr>
                <w:rFonts w:ascii="Times New Roman" w:hAnsi="Times New Roman"/>
                <w:color w:val="000000"/>
                <w:sz w:val="28"/>
                <w:szCs w:val="28"/>
              </w:rPr>
              <w:softHyphen/>
              <w:t xml:space="preserve">ствий исполнителей;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 xml:space="preserve">3) простота управления (один канал связи);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 xml:space="preserve">4) четко выраженная ответственность;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 xml:space="preserve">5) оперативность в принятии решений;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6) личная ответствен</w:t>
            </w:r>
            <w:r w:rsidRPr="00934B0F">
              <w:rPr>
                <w:rFonts w:ascii="Times New Roman" w:hAnsi="Times New Roman"/>
                <w:color w:val="000000"/>
                <w:sz w:val="28"/>
                <w:szCs w:val="28"/>
              </w:rPr>
              <w:softHyphen/>
              <w:t>ность руководителя за ко</w:t>
            </w:r>
            <w:r w:rsidRPr="00934B0F">
              <w:rPr>
                <w:rFonts w:ascii="Times New Roman" w:hAnsi="Times New Roman"/>
                <w:color w:val="000000"/>
                <w:sz w:val="28"/>
                <w:szCs w:val="28"/>
              </w:rPr>
              <w:softHyphen/>
              <w:t>нечные результаты дея</w:t>
            </w:r>
            <w:r w:rsidRPr="00934B0F">
              <w:rPr>
                <w:rFonts w:ascii="Times New Roman" w:hAnsi="Times New Roman"/>
                <w:color w:val="000000"/>
                <w:sz w:val="28"/>
                <w:szCs w:val="28"/>
              </w:rPr>
              <w:softHyphen/>
              <w:t>тельности своего подраз</w:t>
            </w:r>
            <w:r w:rsidRPr="00934B0F">
              <w:rPr>
                <w:rFonts w:ascii="Times New Roman" w:hAnsi="Times New Roman"/>
                <w:color w:val="000000"/>
                <w:sz w:val="28"/>
                <w:szCs w:val="28"/>
              </w:rPr>
              <w:softHyphen/>
              <w:t>деления.</w:t>
            </w:r>
          </w:p>
        </w:tc>
        <w:tc>
          <w:tcPr>
            <w:tcW w:w="53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firstLine="38"/>
              <w:jc w:val="both"/>
              <w:rPr>
                <w:rFonts w:ascii="Times New Roman" w:hAnsi="Times New Roman"/>
                <w:color w:val="000000"/>
                <w:sz w:val="28"/>
                <w:szCs w:val="28"/>
              </w:rPr>
            </w:pPr>
            <w:r w:rsidRPr="00934B0F">
              <w:rPr>
                <w:rFonts w:ascii="Times New Roman" w:hAnsi="Times New Roman"/>
                <w:color w:val="000000"/>
                <w:sz w:val="28"/>
                <w:szCs w:val="28"/>
              </w:rPr>
              <w:t>1) высокие требования к руководи</w:t>
            </w:r>
            <w:r w:rsidRPr="00934B0F">
              <w:rPr>
                <w:rFonts w:ascii="Times New Roman" w:hAnsi="Times New Roman"/>
                <w:color w:val="000000"/>
                <w:sz w:val="28"/>
                <w:szCs w:val="28"/>
              </w:rPr>
              <w:softHyphen/>
              <w:t>телю, который должен быть подготов</w:t>
            </w:r>
            <w:r w:rsidRPr="00934B0F">
              <w:rPr>
                <w:rFonts w:ascii="Times New Roman" w:hAnsi="Times New Roman"/>
                <w:color w:val="000000"/>
                <w:sz w:val="28"/>
                <w:szCs w:val="28"/>
              </w:rPr>
              <w:softHyphen/>
              <w:t xml:space="preserve">лен всесторонне, чтобы обеспечивать эффективное руководство по всем функциям управления; </w:t>
            </w:r>
          </w:p>
          <w:p w:rsidR="000900DF" w:rsidRPr="00934B0F" w:rsidRDefault="000900DF" w:rsidP="00543FB3">
            <w:pPr>
              <w:shd w:val="clear" w:color="auto" w:fill="FFFFFF"/>
              <w:autoSpaceDE w:val="0"/>
              <w:autoSpaceDN w:val="0"/>
              <w:adjustRightInd w:val="0"/>
              <w:spacing w:after="0" w:line="360" w:lineRule="auto"/>
              <w:ind w:firstLine="38"/>
              <w:jc w:val="both"/>
              <w:rPr>
                <w:rFonts w:ascii="Times New Roman" w:hAnsi="Times New Roman"/>
                <w:color w:val="000000"/>
                <w:sz w:val="28"/>
                <w:szCs w:val="28"/>
              </w:rPr>
            </w:pPr>
            <w:r w:rsidRPr="00934B0F">
              <w:rPr>
                <w:rFonts w:ascii="Times New Roman" w:hAnsi="Times New Roman"/>
                <w:color w:val="000000"/>
                <w:sz w:val="28"/>
                <w:szCs w:val="28"/>
              </w:rPr>
              <w:t>2) отсутствие звеньев по планирова</w:t>
            </w:r>
            <w:r w:rsidRPr="00934B0F">
              <w:rPr>
                <w:rFonts w:ascii="Times New Roman" w:hAnsi="Times New Roman"/>
                <w:color w:val="000000"/>
                <w:sz w:val="28"/>
                <w:szCs w:val="28"/>
              </w:rPr>
              <w:softHyphen/>
              <w:t xml:space="preserve">нию и подготовке решений; </w:t>
            </w:r>
          </w:p>
          <w:p w:rsidR="000900DF" w:rsidRPr="00934B0F" w:rsidRDefault="000900DF" w:rsidP="00543FB3">
            <w:pPr>
              <w:shd w:val="clear" w:color="auto" w:fill="FFFFFF"/>
              <w:autoSpaceDE w:val="0"/>
              <w:autoSpaceDN w:val="0"/>
              <w:adjustRightInd w:val="0"/>
              <w:spacing w:after="0" w:line="360" w:lineRule="auto"/>
              <w:ind w:firstLine="38"/>
              <w:jc w:val="both"/>
              <w:rPr>
                <w:rFonts w:ascii="Times New Roman" w:hAnsi="Times New Roman"/>
                <w:color w:val="000000"/>
                <w:sz w:val="28"/>
                <w:szCs w:val="28"/>
              </w:rPr>
            </w:pPr>
            <w:r w:rsidRPr="00934B0F">
              <w:rPr>
                <w:rFonts w:ascii="Times New Roman" w:hAnsi="Times New Roman"/>
                <w:color w:val="000000"/>
                <w:sz w:val="28"/>
                <w:szCs w:val="28"/>
              </w:rPr>
              <w:t>3) перегрузка информацией, множе</w:t>
            </w:r>
            <w:r w:rsidRPr="00934B0F">
              <w:rPr>
                <w:rFonts w:ascii="Times New Roman" w:hAnsi="Times New Roman"/>
                <w:color w:val="000000"/>
                <w:sz w:val="28"/>
                <w:szCs w:val="28"/>
              </w:rPr>
              <w:softHyphen/>
              <w:t>ство контактов с подчиненными, выше</w:t>
            </w:r>
            <w:r w:rsidRPr="00934B0F">
              <w:rPr>
                <w:rFonts w:ascii="Times New Roman" w:hAnsi="Times New Roman"/>
                <w:color w:val="000000"/>
                <w:sz w:val="28"/>
                <w:szCs w:val="28"/>
              </w:rPr>
              <w:softHyphen/>
              <w:t xml:space="preserve">стоящими и сменными структурами; </w:t>
            </w:r>
          </w:p>
          <w:p w:rsidR="000900DF" w:rsidRPr="00934B0F" w:rsidRDefault="000900DF" w:rsidP="00543FB3">
            <w:pPr>
              <w:shd w:val="clear" w:color="auto" w:fill="FFFFFF"/>
              <w:autoSpaceDE w:val="0"/>
              <w:autoSpaceDN w:val="0"/>
              <w:adjustRightInd w:val="0"/>
              <w:spacing w:after="0" w:line="360" w:lineRule="auto"/>
              <w:ind w:firstLine="38"/>
              <w:jc w:val="both"/>
              <w:rPr>
                <w:rFonts w:ascii="Times New Roman" w:hAnsi="Times New Roman"/>
                <w:color w:val="000000"/>
                <w:sz w:val="28"/>
                <w:szCs w:val="28"/>
              </w:rPr>
            </w:pPr>
            <w:r w:rsidRPr="00934B0F">
              <w:rPr>
                <w:rFonts w:ascii="Times New Roman" w:hAnsi="Times New Roman"/>
                <w:color w:val="000000"/>
                <w:sz w:val="28"/>
                <w:szCs w:val="28"/>
              </w:rPr>
              <w:t>4) затруднительные связи между ин</w:t>
            </w:r>
            <w:r w:rsidRPr="00934B0F">
              <w:rPr>
                <w:rFonts w:ascii="Times New Roman" w:hAnsi="Times New Roman"/>
                <w:color w:val="000000"/>
                <w:sz w:val="28"/>
                <w:szCs w:val="28"/>
              </w:rPr>
              <w:softHyphen/>
              <w:t xml:space="preserve">станциями; </w:t>
            </w:r>
          </w:p>
          <w:p w:rsidR="000900DF" w:rsidRPr="00934B0F" w:rsidRDefault="000900DF" w:rsidP="00543FB3">
            <w:pPr>
              <w:shd w:val="clear" w:color="auto" w:fill="FFFFFF"/>
              <w:autoSpaceDE w:val="0"/>
              <w:autoSpaceDN w:val="0"/>
              <w:adjustRightInd w:val="0"/>
              <w:spacing w:after="0" w:line="360" w:lineRule="auto"/>
              <w:ind w:firstLine="38"/>
              <w:jc w:val="both"/>
              <w:rPr>
                <w:rFonts w:ascii="Times New Roman" w:hAnsi="Times New Roman"/>
                <w:sz w:val="28"/>
                <w:szCs w:val="28"/>
              </w:rPr>
            </w:pPr>
            <w:r w:rsidRPr="00934B0F">
              <w:rPr>
                <w:rFonts w:ascii="Times New Roman" w:hAnsi="Times New Roman"/>
                <w:color w:val="000000"/>
                <w:sz w:val="28"/>
                <w:szCs w:val="28"/>
              </w:rPr>
              <w:t>5) концентрация власти в управ</w:t>
            </w:r>
            <w:r w:rsidRPr="00934B0F">
              <w:rPr>
                <w:rFonts w:ascii="Times New Roman" w:hAnsi="Times New Roman"/>
                <w:color w:val="000000"/>
                <w:sz w:val="28"/>
                <w:szCs w:val="28"/>
              </w:rPr>
              <w:softHyphen/>
              <w:t>ляющей верхушке.</w:t>
            </w:r>
          </w:p>
        </w:tc>
      </w:tr>
    </w:tbl>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Серьезные недостатки линейной структуры в определенной мере могут быть устранены функциональной структурой.</w:t>
      </w:r>
    </w:p>
    <w:p w:rsidR="000900DF" w:rsidRPr="00543FB3" w:rsidRDefault="000900DF" w:rsidP="00543FB3">
      <w:pPr>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w:t>
      </w:r>
      <w:r w:rsidRPr="00543FB3">
        <w:rPr>
          <w:rFonts w:ascii="Times New Roman" w:hAnsi="Times New Roman"/>
          <w:color w:val="000000"/>
          <w:sz w:val="28"/>
          <w:szCs w:val="28"/>
        </w:rPr>
        <w:softHyphen/>
        <w:t>равления.</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Идея состоит в том, что выполнение отдельных функций по конкретным вопросам возлагается на специалистов, т.е. каждый орган управления (либо исполнитель) специализирован на вы</w:t>
      </w:r>
      <w:r w:rsidRPr="00543FB3">
        <w:rPr>
          <w:rFonts w:ascii="Times New Roman" w:hAnsi="Times New Roman"/>
          <w:color w:val="000000"/>
          <w:sz w:val="28"/>
          <w:szCs w:val="28"/>
        </w:rPr>
        <w:softHyphen/>
        <w:t>полнении отдельных видов деятельности.</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Функциональное управление существует наряду с линейным, что создает двойное подчинение для исполнителей.</w:t>
      </w:r>
      <w:r>
        <w:rPr>
          <w:rFonts w:ascii="Times New Roman" w:hAnsi="Times New Roman"/>
          <w:color w:val="000000"/>
          <w:sz w:val="28"/>
          <w:szCs w:val="28"/>
        </w:rPr>
        <w:t xml:space="preserve"> </w:t>
      </w:r>
      <w:r w:rsidRPr="00543FB3">
        <w:rPr>
          <w:rFonts w:ascii="Times New Roman" w:hAnsi="Times New Roman"/>
          <w:color w:val="000000"/>
          <w:sz w:val="28"/>
          <w:szCs w:val="28"/>
        </w:rPr>
        <w:t>Такая функциональная специализация аппарата управ</w:t>
      </w:r>
      <w:r w:rsidRPr="00543FB3">
        <w:rPr>
          <w:rFonts w:ascii="Times New Roman" w:hAnsi="Times New Roman"/>
          <w:color w:val="000000"/>
          <w:sz w:val="28"/>
          <w:szCs w:val="28"/>
        </w:rPr>
        <w:softHyphen/>
        <w:t>ления значительно повышает результативность деятельности организации.</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 xml:space="preserve">Как и линейная, функциональная структура имеет свои преимущества и недостатки (табл.2). </w:t>
      </w:r>
    </w:p>
    <w:p w:rsidR="000900DF" w:rsidRPr="00543FB3" w:rsidRDefault="000900DF" w:rsidP="00543FB3">
      <w:pPr>
        <w:shd w:val="clear" w:color="auto" w:fill="FFFFFF"/>
        <w:autoSpaceDE w:val="0"/>
        <w:autoSpaceDN w:val="0"/>
        <w:adjustRightInd w:val="0"/>
        <w:spacing w:after="0" w:line="360" w:lineRule="auto"/>
        <w:ind w:firstLine="709"/>
        <w:jc w:val="right"/>
        <w:rPr>
          <w:rFonts w:ascii="Times New Roman" w:hAnsi="Times New Roman"/>
          <w:i/>
          <w:sz w:val="28"/>
          <w:szCs w:val="28"/>
        </w:rPr>
      </w:pPr>
      <w:r w:rsidRPr="00543FB3">
        <w:rPr>
          <w:rFonts w:ascii="Times New Roman" w:hAnsi="Times New Roman"/>
          <w:i/>
          <w:iCs/>
          <w:color w:val="000000"/>
          <w:sz w:val="28"/>
          <w:szCs w:val="28"/>
        </w:rPr>
        <w:t>Таблица 2</w:t>
      </w:r>
    </w:p>
    <w:tbl>
      <w:tblPr>
        <w:tblW w:w="990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900"/>
        <w:gridCol w:w="5000"/>
      </w:tblGrid>
      <w:tr w:rsidR="000900DF" w:rsidRPr="00934B0F" w:rsidTr="003A4978">
        <w:trPr>
          <w:trHeight w:val="222"/>
        </w:trPr>
        <w:tc>
          <w:tcPr>
            <w:tcW w:w="4900" w:type="dxa"/>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34B0F">
              <w:rPr>
                <w:rFonts w:ascii="Times New Roman" w:hAnsi="Times New Roman"/>
                <w:color w:val="000000"/>
                <w:sz w:val="28"/>
                <w:szCs w:val="28"/>
              </w:rPr>
              <w:t>Преимущества</w:t>
            </w:r>
          </w:p>
        </w:tc>
        <w:tc>
          <w:tcPr>
            <w:tcW w:w="5000" w:type="dxa"/>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34B0F">
              <w:rPr>
                <w:rFonts w:ascii="Times New Roman" w:hAnsi="Times New Roman"/>
                <w:color w:val="000000"/>
                <w:sz w:val="28"/>
                <w:szCs w:val="28"/>
              </w:rPr>
              <w:t>Недостатки</w:t>
            </w:r>
          </w:p>
        </w:tc>
      </w:tr>
      <w:tr w:rsidR="000900DF" w:rsidRPr="00934B0F" w:rsidTr="00543FB3">
        <w:trPr>
          <w:trHeight w:val="1402"/>
        </w:trPr>
        <w:tc>
          <w:tcPr>
            <w:tcW w:w="4900" w:type="dxa"/>
            <w:shd w:val="clear" w:color="auto" w:fill="FFFFFF"/>
          </w:tcPr>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1) высокая компетентность специалистов, отвечающих за осуществление конкретных функций;</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2) освобождение линейных менеджеров от решения некоторых специальных вопросов;</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3) стандартизация, формализация и программирование явлений и процессов;</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4) исключение дублирования и параллелизма в выполнении управленческих функций;</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5) уменьшение потребности в специалистах широкого профиля.</w:t>
            </w:r>
          </w:p>
        </w:tc>
        <w:tc>
          <w:tcPr>
            <w:tcW w:w="5000" w:type="dxa"/>
            <w:shd w:val="clear" w:color="auto" w:fill="FFFFFF"/>
          </w:tcPr>
          <w:p w:rsidR="000900DF" w:rsidRPr="00934B0F" w:rsidRDefault="000900DF" w:rsidP="00543FB3">
            <w:pPr>
              <w:shd w:val="clear" w:color="auto" w:fill="FFFFFF"/>
              <w:autoSpaceDE w:val="0"/>
              <w:autoSpaceDN w:val="0"/>
              <w:adjustRightInd w:val="0"/>
              <w:spacing w:after="0" w:line="360" w:lineRule="auto"/>
              <w:ind w:firstLine="22"/>
              <w:jc w:val="both"/>
              <w:rPr>
                <w:rFonts w:ascii="Times New Roman" w:hAnsi="Times New Roman"/>
                <w:sz w:val="28"/>
                <w:szCs w:val="28"/>
              </w:rPr>
            </w:pPr>
            <w:r w:rsidRPr="00934B0F">
              <w:rPr>
                <w:rFonts w:ascii="Times New Roman" w:hAnsi="Times New Roman"/>
                <w:color w:val="000000"/>
                <w:sz w:val="28"/>
                <w:szCs w:val="28"/>
              </w:rPr>
              <w:t>1) чрезмерная заинтересованность в реализации целей и задач "своих" подразделений;</w:t>
            </w:r>
          </w:p>
          <w:p w:rsidR="000900DF" w:rsidRPr="00934B0F" w:rsidRDefault="000900DF" w:rsidP="00543FB3">
            <w:pPr>
              <w:shd w:val="clear" w:color="auto" w:fill="FFFFFF"/>
              <w:autoSpaceDE w:val="0"/>
              <w:autoSpaceDN w:val="0"/>
              <w:adjustRightInd w:val="0"/>
              <w:spacing w:after="0" w:line="360" w:lineRule="auto"/>
              <w:ind w:firstLine="22"/>
              <w:jc w:val="both"/>
              <w:rPr>
                <w:rFonts w:ascii="Times New Roman" w:hAnsi="Times New Roman"/>
                <w:sz w:val="28"/>
                <w:szCs w:val="28"/>
              </w:rPr>
            </w:pPr>
            <w:r w:rsidRPr="00934B0F">
              <w:rPr>
                <w:rFonts w:ascii="Times New Roman" w:hAnsi="Times New Roman"/>
                <w:color w:val="000000"/>
                <w:sz w:val="28"/>
                <w:szCs w:val="28"/>
              </w:rPr>
              <w:t>2) трудности в поддержании постоянных взаимосвязей между различными функциональными службами;</w:t>
            </w:r>
          </w:p>
          <w:p w:rsidR="000900DF" w:rsidRPr="00934B0F" w:rsidRDefault="000900DF" w:rsidP="00543FB3">
            <w:pPr>
              <w:shd w:val="clear" w:color="auto" w:fill="FFFFFF"/>
              <w:autoSpaceDE w:val="0"/>
              <w:autoSpaceDN w:val="0"/>
              <w:adjustRightInd w:val="0"/>
              <w:spacing w:after="0" w:line="360" w:lineRule="auto"/>
              <w:ind w:firstLine="22"/>
              <w:jc w:val="both"/>
              <w:rPr>
                <w:rFonts w:ascii="Times New Roman" w:hAnsi="Times New Roman"/>
                <w:sz w:val="28"/>
                <w:szCs w:val="28"/>
              </w:rPr>
            </w:pPr>
            <w:r w:rsidRPr="00934B0F">
              <w:rPr>
                <w:rFonts w:ascii="Times New Roman" w:hAnsi="Times New Roman"/>
                <w:color w:val="000000"/>
                <w:sz w:val="28"/>
                <w:szCs w:val="28"/>
              </w:rPr>
              <w:t>3) появление тенденций чрезмерной централизации;</w:t>
            </w:r>
          </w:p>
          <w:p w:rsidR="000900DF" w:rsidRPr="00934B0F" w:rsidRDefault="000900DF" w:rsidP="00543FB3">
            <w:pPr>
              <w:shd w:val="clear" w:color="auto" w:fill="FFFFFF"/>
              <w:autoSpaceDE w:val="0"/>
              <w:autoSpaceDN w:val="0"/>
              <w:adjustRightInd w:val="0"/>
              <w:spacing w:after="0" w:line="360" w:lineRule="auto"/>
              <w:ind w:firstLine="22"/>
              <w:jc w:val="both"/>
              <w:rPr>
                <w:rFonts w:ascii="Times New Roman" w:hAnsi="Times New Roman"/>
                <w:sz w:val="28"/>
                <w:szCs w:val="28"/>
              </w:rPr>
            </w:pPr>
            <w:r w:rsidRPr="00934B0F">
              <w:rPr>
                <w:rFonts w:ascii="Times New Roman" w:hAnsi="Times New Roman"/>
                <w:color w:val="000000"/>
                <w:sz w:val="28"/>
                <w:szCs w:val="28"/>
              </w:rPr>
              <w:t>4) длительная процедура принятия решения;</w:t>
            </w:r>
          </w:p>
          <w:p w:rsidR="000900DF" w:rsidRPr="00934B0F" w:rsidRDefault="000900DF" w:rsidP="00543FB3">
            <w:pPr>
              <w:shd w:val="clear" w:color="auto" w:fill="FFFFFF"/>
              <w:autoSpaceDE w:val="0"/>
              <w:autoSpaceDN w:val="0"/>
              <w:adjustRightInd w:val="0"/>
              <w:spacing w:after="0" w:line="360" w:lineRule="auto"/>
              <w:ind w:firstLine="22"/>
              <w:jc w:val="both"/>
              <w:rPr>
                <w:rFonts w:ascii="Times New Roman" w:hAnsi="Times New Roman"/>
                <w:sz w:val="28"/>
                <w:szCs w:val="28"/>
              </w:rPr>
            </w:pPr>
            <w:r w:rsidRPr="00934B0F">
              <w:rPr>
                <w:rFonts w:ascii="Times New Roman" w:hAnsi="Times New Roman"/>
                <w:color w:val="000000"/>
                <w:sz w:val="28"/>
                <w:szCs w:val="28"/>
              </w:rPr>
              <w:t>5) относительно застывшая организационная форма, с трудом реагирующая на изменения.</w:t>
            </w:r>
          </w:p>
        </w:tc>
      </w:tr>
    </w:tbl>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Недостатки как линейной, так и функциональной структур управления в значительной степени устраняются линейно-фун</w:t>
      </w:r>
      <w:r w:rsidRPr="00543FB3">
        <w:rPr>
          <w:rFonts w:ascii="Times New Roman" w:hAnsi="Times New Roman"/>
          <w:color w:val="000000"/>
          <w:sz w:val="28"/>
          <w:szCs w:val="28"/>
        </w:rPr>
        <w:softHyphen/>
        <w:t>кциональными структура</w:t>
      </w:r>
      <w:r>
        <w:rPr>
          <w:rFonts w:ascii="Times New Roman" w:hAnsi="Times New Roman"/>
          <w:color w:val="000000"/>
          <w:sz w:val="28"/>
          <w:szCs w:val="28"/>
        </w:rPr>
        <w:t xml:space="preserve">ми. </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 xml:space="preserve">Линейно-функциональная </w:t>
      </w:r>
      <w:r>
        <w:rPr>
          <w:rFonts w:ascii="Times New Roman" w:hAnsi="Times New Roman"/>
          <w:color w:val="000000"/>
          <w:sz w:val="28"/>
          <w:szCs w:val="28"/>
        </w:rPr>
        <w:t>(штабная) структура уп</w:t>
      </w:r>
      <w:r>
        <w:rPr>
          <w:rFonts w:ascii="Times New Roman" w:hAnsi="Times New Roman"/>
          <w:color w:val="000000"/>
          <w:sz w:val="28"/>
          <w:szCs w:val="28"/>
        </w:rPr>
        <w:softHyphen/>
        <w:t xml:space="preserve">равления. </w:t>
      </w:r>
      <w:r w:rsidRPr="00543FB3">
        <w:rPr>
          <w:rFonts w:ascii="Times New Roman" w:hAnsi="Times New Roman"/>
          <w:color w:val="000000"/>
          <w:sz w:val="28"/>
          <w:szCs w:val="28"/>
        </w:rPr>
        <w:t>При такой структуре управления всю пол</w:t>
      </w:r>
      <w:r w:rsidRPr="00543FB3">
        <w:rPr>
          <w:rFonts w:ascii="Times New Roman" w:hAnsi="Times New Roman"/>
          <w:color w:val="000000"/>
          <w:sz w:val="28"/>
          <w:szCs w:val="28"/>
        </w:rPr>
        <w:softHyphen/>
        <w:t>ноту власти берет на себя линейный руководитель, возглав</w:t>
      </w:r>
      <w:r w:rsidRPr="00543FB3">
        <w:rPr>
          <w:rFonts w:ascii="Times New Roman" w:hAnsi="Times New Roman"/>
          <w:color w:val="000000"/>
          <w:sz w:val="28"/>
          <w:szCs w:val="28"/>
        </w:rPr>
        <w:softHyphen/>
        <w:t>ляющий определенный коллектив. Ему при разработке конкретных вопросов и подготовке соответствующих реше</w:t>
      </w:r>
      <w:r w:rsidRPr="00543FB3">
        <w:rPr>
          <w:rFonts w:ascii="Times New Roman" w:hAnsi="Times New Roman"/>
          <w:color w:val="000000"/>
          <w:sz w:val="28"/>
          <w:szCs w:val="28"/>
        </w:rPr>
        <w:softHyphen/>
        <w:t>ний, программ, планов помогает специальный аппарат, со</w:t>
      </w:r>
      <w:r w:rsidRPr="00543FB3">
        <w:rPr>
          <w:rFonts w:ascii="Times New Roman" w:hAnsi="Times New Roman"/>
          <w:color w:val="000000"/>
          <w:sz w:val="28"/>
          <w:szCs w:val="28"/>
        </w:rPr>
        <w:softHyphen/>
        <w:t>стоящий из функциональных подразделений (управлений, отделов, бюро и т.п.).</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В данном случае функциональные структуры подразделе</w:t>
      </w:r>
      <w:r w:rsidRPr="00543FB3">
        <w:rPr>
          <w:rFonts w:ascii="Times New Roman" w:hAnsi="Times New Roman"/>
          <w:color w:val="000000"/>
          <w:sz w:val="28"/>
          <w:szCs w:val="28"/>
        </w:rPr>
        <w:softHyphen/>
        <w:t>ния находятся в подчинении главного линейного руководителя. Свои решения они проводят в жизнь либо через главного руко</w:t>
      </w:r>
      <w:r w:rsidRPr="00543FB3">
        <w:rPr>
          <w:rFonts w:ascii="Times New Roman" w:hAnsi="Times New Roman"/>
          <w:color w:val="000000"/>
          <w:sz w:val="28"/>
          <w:szCs w:val="28"/>
        </w:rPr>
        <w:softHyphen/>
        <w:t>водителя, либо (в пределах своих полномочий) непосредствен</w:t>
      </w:r>
      <w:r w:rsidRPr="00543FB3">
        <w:rPr>
          <w:rFonts w:ascii="Times New Roman" w:hAnsi="Times New Roman"/>
          <w:color w:val="000000"/>
          <w:sz w:val="28"/>
          <w:szCs w:val="28"/>
        </w:rPr>
        <w:softHyphen/>
        <w:t>но через соответствующих руководителей служб-исполнителей.</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3FB3">
        <w:rPr>
          <w:rFonts w:ascii="Times New Roman" w:hAnsi="Times New Roman"/>
          <w:color w:val="000000"/>
          <w:sz w:val="28"/>
          <w:szCs w:val="28"/>
        </w:rPr>
        <w:t>Таким образом, линейно-функциональная структура вклю</w:t>
      </w:r>
      <w:r w:rsidRPr="00543FB3">
        <w:rPr>
          <w:rFonts w:ascii="Times New Roman" w:hAnsi="Times New Roman"/>
          <w:color w:val="000000"/>
          <w:sz w:val="28"/>
          <w:szCs w:val="28"/>
        </w:rPr>
        <w:softHyphen/>
        <w:t>чает в себя специальные подразделения при линейных руково</w:t>
      </w:r>
      <w:r w:rsidRPr="00543FB3">
        <w:rPr>
          <w:rFonts w:ascii="Times New Roman" w:hAnsi="Times New Roman"/>
          <w:color w:val="000000"/>
          <w:sz w:val="28"/>
          <w:szCs w:val="28"/>
        </w:rPr>
        <w:softHyphen/>
        <w:t>дителях, которые помогают им выполнять задачи организации.</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r w:rsidRPr="00543FB3">
        <w:rPr>
          <w:rFonts w:ascii="Times New Roman" w:hAnsi="Times New Roman"/>
          <w:color w:val="000000"/>
          <w:sz w:val="28"/>
          <w:szCs w:val="28"/>
        </w:rPr>
        <w:t>Линейно-функциональная структура также имеет свои по</w:t>
      </w:r>
      <w:r w:rsidRPr="00543FB3">
        <w:rPr>
          <w:rFonts w:ascii="Times New Roman" w:hAnsi="Times New Roman"/>
          <w:color w:val="000000"/>
          <w:sz w:val="28"/>
          <w:szCs w:val="28"/>
        </w:rPr>
        <w:softHyphen/>
        <w:t>ложительные моменты и недостатки (табл. 3).</w:t>
      </w:r>
      <w:r w:rsidRPr="00543FB3">
        <w:rPr>
          <w:rFonts w:ascii="Times New Roman" w:hAnsi="Times New Roman"/>
          <w:iCs/>
          <w:color w:val="000000"/>
          <w:sz w:val="28"/>
          <w:szCs w:val="28"/>
        </w:rPr>
        <w:t xml:space="preserve"> </w:t>
      </w:r>
    </w:p>
    <w:p w:rsidR="000900DF" w:rsidRPr="00543FB3" w:rsidRDefault="000900DF" w:rsidP="00543FB3">
      <w:pPr>
        <w:shd w:val="clear" w:color="auto" w:fill="FFFFFF"/>
        <w:autoSpaceDE w:val="0"/>
        <w:autoSpaceDN w:val="0"/>
        <w:adjustRightInd w:val="0"/>
        <w:spacing w:after="0" w:line="360" w:lineRule="auto"/>
        <w:ind w:firstLine="709"/>
        <w:jc w:val="right"/>
        <w:rPr>
          <w:rFonts w:ascii="Times New Roman" w:hAnsi="Times New Roman"/>
          <w:i/>
          <w:sz w:val="28"/>
          <w:szCs w:val="28"/>
        </w:rPr>
      </w:pPr>
      <w:r w:rsidRPr="00543FB3">
        <w:rPr>
          <w:rFonts w:ascii="Times New Roman" w:hAnsi="Times New Roman"/>
          <w:i/>
          <w:iCs/>
          <w:color w:val="000000"/>
          <w:sz w:val="28"/>
          <w:szCs w:val="28"/>
        </w:rPr>
        <w:t>Таблица 3</w:t>
      </w:r>
    </w:p>
    <w:tbl>
      <w:tblPr>
        <w:tblW w:w="9740" w:type="dxa"/>
        <w:tblLayout w:type="fixed"/>
        <w:tblCellMar>
          <w:left w:w="40" w:type="dxa"/>
          <w:right w:w="40" w:type="dxa"/>
        </w:tblCellMar>
        <w:tblLook w:val="0000" w:firstRow="0" w:lastRow="0" w:firstColumn="0" w:lastColumn="0" w:noHBand="0" w:noVBand="0"/>
      </w:tblPr>
      <w:tblGrid>
        <w:gridCol w:w="3740"/>
        <w:gridCol w:w="6000"/>
      </w:tblGrid>
      <w:tr w:rsidR="000900DF" w:rsidRPr="00934B0F" w:rsidTr="003A4978">
        <w:trPr>
          <w:trHeight w:val="313"/>
        </w:trPr>
        <w:tc>
          <w:tcPr>
            <w:tcW w:w="374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34B0F">
              <w:rPr>
                <w:rFonts w:ascii="Times New Roman" w:hAnsi="Times New Roman"/>
                <w:color w:val="000000"/>
                <w:sz w:val="28"/>
                <w:szCs w:val="28"/>
              </w:rPr>
              <w:t>Преимущества</w:t>
            </w:r>
          </w:p>
        </w:tc>
        <w:tc>
          <w:tcPr>
            <w:tcW w:w="60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34B0F">
              <w:rPr>
                <w:rFonts w:ascii="Times New Roman" w:hAnsi="Times New Roman"/>
                <w:color w:val="000000"/>
                <w:sz w:val="28"/>
                <w:szCs w:val="28"/>
              </w:rPr>
              <w:t>Недостатки</w:t>
            </w:r>
          </w:p>
        </w:tc>
      </w:tr>
      <w:tr w:rsidR="000900DF" w:rsidRPr="00934B0F" w:rsidTr="003A4978">
        <w:trPr>
          <w:trHeight w:val="1592"/>
        </w:trPr>
        <w:tc>
          <w:tcPr>
            <w:tcW w:w="374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 xml:space="preserve">1) более глубокая подготовка решений и планов, связанных со специализацией работников;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2) освобождение главного ли</w:t>
            </w:r>
            <w:r w:rsidRPr="00934B0F">
              <w:rPr>
                <w:rFonts w:ascii="Times New Roman" w:hAnsi="Times New Roman"/>
                <w:color w:val="000000"/>
                <w:sz w:val="28"/>
                <w:szCs w:val="28"/>
              </w:rPr>
              <w:softHyphen/>
              <w:t xml:space="preserve">нейного менеджера от глубокого анализа проблем;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3) возможность привлечения консультантов и экспертов.</w:t>
            </w:r>
          </w:p>
        </w:tc>
        <w:tc>
          <w:tcPr>
            <w:tcW w:w="60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1) отсутствие тесных взаи</w:t>
            </w:r>
            <w:r w:rsidRPr="00934B0F">
              <w:rPr>
                <w:rFonts w:ascii="Times New Roman" w:hAnsi="Times New Roman"/>
                <w:color w:val="000000"/>
                <w:sz w:val="28"/>
                <w:szCs w:val="28"/>
              </w:rPr>
              <w:softHyphen/>
              <w:t>мосвязей и взаимодействия на горизонтальном уровне между производственными отделе</w:t>
            </w:r>
            <w:r w:rsidRPr="00934B0F">
              <w:rPr>
                <w:rFonts w:ascii="Times New Roman" w:hAnsi="Times New Roman"/>
                <w:color w:val="000000"/>
                <w:sz w:val="28"/>
                <w:szCs w:val="28"/>
              </w:rPr>
              <w:softHyphen/>
              <w:t xml:space="preserve">ниями;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934B0F">
              <w:rPr>
                <w:rFonts w:ascii="Times New Roman" w:hAnsi="Times New Roman"/>
                <w:color w:val="000000"/>
                <w:sz w:val="28"/>
                <w:szCs w:val="28"/>
              </w:rPr>
              <w:t>2) недостаточно четкая от</w:t>
            </w:r>
            <w:r w:rsidRPr="00934B0F">
              <w:rPr>
                <w:rFonts w:ascii="Times New Roman" w:hAnsi="Times New Roman"/>
                <w:color w:val="000000"/>
                <w:sz w:val="28"/>
                <w:szCs w:val="28"/>
              </w:rPr>
              <w:softHyphen/>
              <w:t xml:space="preserve">ветственность, так как готовящий решение как правило не участвует в его реализации; </w:t>
            </w:r>
          </w:p>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3) чрезмерно развитая система взаимодействия по вертикали, а именно: подчинение по иерархии управления, т.е. тенденция к чрез</w:t>
            </w:r>
            <w:r w:rsidRPr="00934B0F">
              <w:rPr>
                <w:rFonts w:ascii="Times New Roman" w:hAnsi="Times New Roman"/>
                <w:color w:val="000000"/>
                <w:sz w:val="28"/>
                <w:szCs w:val="28"/>
              </w:rPr>
              <w:softHyphen/>
              <w:t>мерной централизации.</w:t>
            </w:r>
          </w:p>
        </w:tc>
      </w:tr>
    </w:tbl>
    <w:p w:rsidR="000900DF" w:rsidRPr="00543FB3" w:rsidRDefault="000900DF" w:rsidP="00543FB3">
      <w:pPr>
        <w:spacing w:after="0" w:line="360" w:lineRule="auto"/>
        <w:ind w:firstLine="709"/>
        <w:jc w:val="both"/>
        <w:rPr>
          <w:rFonts w:ascii="Times New Roman" w:hAnsi="Times New Roman"/>
          <w:sz w:val="28"/>
          <w:szCs w:val="28"/>
        </w:rPr>
      </w:pP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43FB3">
        <w:rPr>
          <w:rFonts w:ascii="Times New Roman" w:hAnsi="Times New Roman"/>
          <w:bCs/>
          <w:iCs/>
          <w:color w:val="000000"/>
          <w:sz w:val="28"/>
          <w:szCs w:val="28"/>
        </w:rPr>
        <w:t xml:space="preserve">Дивизиональная </w:t>
      </w:r>
      <w:r w:rsidRPr="00543FB3">
        <w:rPr>
          <w:rFonts w:ascii="Times New Roman" w:hAnsi="Times New Roman"/>
          <w:bCs/>
          <w:color w:val="000000"/>
          <w:sz w:val="28"/>
          <w:szCs w:val="28"/>
        </w:rPr>
        <w:t>организационная</w:t>
      </w:r>
      <w:r>
        <w:rPr>
          <w:rFonts w:ascii="Times New Roman" w:hAnsi="Times New Roman"/>
          <w:bCs/>
          <w:iCs/>
          <w:color w:val="000000"/>
          <w:sz w:val="28"/>
          <w:szCs w:val="28"/>
        </w:rPr>
        <w:t xml:space="preserve"> структура управления. </w:t>
      </w:r>
      <w:r w:rsidRPr="00543FB3">
        <w:rPr>
          <w:rFonts w:ascii="Times New Roman" w:hAnsi="Times New Roman"/>
          <w:bCs/>
          <w:iCs/>
          <w:color w:val="000000"/>
          <w:sz w:val="28"/>
          <w:szCs w:val="28"/>
        </w:rPr>
        <w:t xml:space="preserve">Дивизиональная, или отделенческая </w:t>
      </w:r>
      <w:r w:rsidRPr="00543FB3">
        <w:rPr>
          <w:rFonts w:ascii="Times New Roman" w:hAnsi="Times New Roman"/>
          <w:color w:val="000000"/>
          <w:sz w:val="28"/>
          <w:szCs w:val="28"/>
        </w:rPr>
        <w:t xml:space="preserve">(от англ. </w:t>
      </w:r>
      <w:r w:rsidRPr="00543FB3">
        <w:rPr>
          <w:rFonts w:ascii="Times New Roman" w:hAnsi="Times New Roman"/>
          <w:color w:val="000000"/>
          <w:sz w:val="28"/>
          <w:szCs w:val="28"/>
          <w:lang w:val="en-US"/>
        </w:rPr>
        <w:t>division</w:t>
      </w:r>
      <w:r w:rsidRPr="00543FB3">
        <w:rPr>
          <w:rFonts w:ascii="Times New Roman" w:hAnsi="Times New Roman"/>
          <w:color w:val="000000"/>
          <w:sz w:val="28"/>
          <w:szCs w:val="28"/>
        </w:rPr>
        <w:t xml:space="preserve"> — отделе</w:t>
      </w:r>
      <w:r w:rsidRPr="00543FB3">
        <w:rPr>
          <w:rFonts w:ascii="Times New Roman" w:hAnsi="Times New Roman"/>
          <w:color w:val="000000"/>
          <w:sz w:val="28"/>
          <w:szCs w:val="28"/>
        </w:rPr>
        <w:softHyphen/>
        <w:t xml:space="preserve">ние), </w:t>
      </w:r>
      <w:r w:rsidRPr="00543FB3">
        <w:rPr>
          <w:rFonts w:ascii="Times New Roman" w:hAnsi="Times New Roman"/>
          <w:bCs/>
          <w:iCs/>
          <w:color w:val="000000"/>
          <w:sz w:val="28"/>
          <w:szCs w:val="28"/>
        </w:rPr>
        <w:t xml:space="preserve">структура управления </w:t>
      </w:r>
      <w:r w:rsidRPr="00543FB3">
        <w:rPr>
          <w:rFonts w:ascii="Times New Roman" w:hAnsi="Times New Roman"/>
          <w:iCs/>
          <w:color w:val="000000"/>
          <w:sz w:val="28"/>
          <w:szCs w:val="28"/>
        </w:rPr>
        <w:t xml:space="preserve">— </w:t>
      </w:r>
      <w:r w:rsidRPr="00543FB3">
        <w:rPr>
          <w:rFonts w:ascii="Times New Roman" w:hAnsi="Times New Roman"/>
          <w:color w:val="000000"/>
          <w:sz w:val="28"/>
          <w:szCs w:val="28"/>
        </w:rPr>
        <w:t>наиболее распространенная форма орга</w:t>
      </w:r>
      <w:r w:rsidRPr="00543FB3">
        <w:rPr>
          <w:rFonts w:ascii="Times New Roman" w:hAnsi="Times New Roman"/>
          <w:color w:val="000000"/>
          <w:sz w:val="28"/>
          <w:szCs w:val="28"/>
        </w:rPr>
        <w:softHyphen/>
        <w:t>низации управления современной промышленной фирмы. Смысл ее со</w:t>
      </w:r>
      <w:r w:rsidRPr="00543FB3">
        <w:rPr>
          <w:rFonts w:ascii="Times New Roman" w:hAnsi="Times New Roman"/>
          <w:color w:val="000000"/>
          <w:sz w:val="28"/>
          <w:szCs w:val="28"/>
        </w:rPr>
        <w:softHyphen/>
        <w:t xml:space="preserve">стоит в том, что самостоятельные подразделения практически полностью отвечают за разработку, производство и сбыт однородной продукции </w:t>
      </w:r>
      <w:r w:rsidRPr="00543FB3">
        <w:rPr>
          <w:rFonts w:ascii="Times New Roman" w:hAnsi="Times New Roman"/>
          <w:iCs/>
          <w:color w:val="000000"/>
          <w:sz w:val="28"/>
          <w:szCs w:val="28"/>
        </w:rPr>
        <w:t xml:space="preserve">(дивизионально-продуктовая </w:t>
      </w:r>
      <w:r w:rsidRPr="00543FB3">
        <w:rPr>
          <w:rFonts w:ascii="Times New Roman" w:hAnsi="Times New Roman"/>
          <w:color w:val="000000"/>
          <w:sz w:val="28"/>
          <w:szCs w:val="28"/>
        </w:rPr>
        <w:t>структура управления) или самостоятель</w:t>
      </w:r>
      <w:r w:rsidRPr="00543FB3">
        <w:rPr>
          <w:rFonts w:ascii="Times New Roman" w:hAnsi="Times New Roman"/>
          <w:color w:val="000000"/>
          <w:sz w:val="28"/>
          <w:szCs w:val="28"/>
        </w:rPr>
        <w:softHyphen/>
        <w:t>ные отделения полностью отвечают за хозяйственные результаты на опре</w:t>
      </w:r>
      <w:r w:rsidRPr="00543FB3">
        <w:rPr>
          <w:rFonts w:ascii="Times New Roman" w:hAnsi="Times New Roman"/>
          <w:color w:val="000000"/>
          <w:sz w:val="28"/>
          <w:szCs w:val="28"/>
        </w:rPr>
        <w:softHyphen/>
        <w:t xml:space="preserve">деленных региональных рынках </w:t>
      </w:r>
      <w:r w:rsidRPr="00543FB3">
        <w:rPr>
          <w:rFonts w:ascii="Times New Roman" w:hAnsi="Times New Roman"/>
          <w:iCs/>
          <w:color w:val="000000"/>
          <w:sz w:val="28"/>
          <w:szCs w:val="28"/>
        </w:rPr>
        <w:t xml:space="preserve">(дивизионально-региональная </w:t>
      </w:r>
      <w:r>
        <w:rPr>
          <w:rFonts w:ascii="Times New Roman" w:hAnsi="Times New Roman"/>
          <w:color w:val="000000"/>
          <w:sz w:val="28"/>
          <w:szCs w:val="28"/>
        </w:rPr>
        <w:t>структура управления).</w:t>
      </w:r>
    </w:p>
    <w:p w:rsidR="000900DF" w:rsidRPr="00543FB3" w:rsidRDefault="000900DF" w:rsidP="00543FB3">
      <w:pPr>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Каждое отраслевое отделение представляет собой независимое производственно-хозяйственное подразделение. Такое самостоятельное подразделение в большей степени ориентировано на максимизацию при</w:t>
      </w:r>
      <w:r w:rsidRPr="00543FB3">
        <w:rPr>
          <w:rFonts w:ascii="Times New Roman" w:hAnsi="Times New Roman"/>
          <w:color w:val="000000"/>
          <w:sz w:val="28"/>
          <w:szCs w:val="28"/>
        </w:rPr>
        <w:softHyphen/>
        <w:t>были и завоевание позиций на рынке, чем при функциональной системе управления.</w:t>
      </w:r>
    </w:p>
    <w:p w:rsidR="000900D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Опыт показывает, что там, где важен фактор техники и технологии, дивизионально-продуктовая форма управления имеет безусловные преимущества, но здесь есть свои недостатки (табл.4).</w:t>
      </w:r>
    </w:p>
    <w:p w:rsidR="000900D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Pr="00543FB3" w:rsidRDefault="000900DF" w:rsidP="00543FB3">
      <w:pPr>
        <w:shd w:val="clear" w:color="auto" w:fill="FFFFFF"/>
        <w:autoSpaceDE w:val="0"/>
        <w:autoSpaceDN w:val="0"/>
        <w:adjustRightInd w:val="0"/>
        <w:spacing w:after="0" w:line="360" w:lineRule="auto"/>
        <w:ind w:firstLine="709"/>
        <w:jc w:val="right"/>
        <w:rPr>
          <w:rFonts w:ascii="Times New Roman" w:hAnsi="Times New Roman"/>
          <w:i/>
          <w:sz w:val="28"/>
          <w:szCs w:val="28"/>
        </w:rPr>
      </w:pPr>
      <w:r w:rsidRPr="00543FB3">
        <w:rPr>
          <w:rFonts w:ascii="Times New Roman" w:hAnsi="Times New Roman"/>
          <w:i/>
          <w:color w:val="000000"/>
          <w:sz w:val="28"/>
          <w:szCs w:val="28"/>
        </w:rPr>
        <w:t>Таблица 4</w:t>
      </w:r>
    </w:p>
    <w:tbl>
      <w:tblPr>
        <w:tblW w:w="9900" w:type="dxa"/>
        <w:tblLayout w:type="fixed"/>
        <w:tblCellMar>
          <w:left w:w="40" w:type="dxa"/>
          <w:right w:w="40" w:type="dxa"/>
        </w:tblCellMar>
        <w:tblLook w:val="0000" w:firstRow="0" w:lastRow="0" w:firstColumn="0" w:lastColumn="0" w:noHBand="0" w:noVBand="0"/>
      </w:tblPr>
      <w:tblGrid>
        <w:gridCol w:w="4600"/>
        <w:gridCol w:w="5300"/>
      </w:tblGrid>
      <w:tr w:rsidR="000900DF" w:rsidRPr="00934B0F" w:rsidTr="003A4978">
        <w:trPr>
          <w:trHeight w:val="242"/>
        </w:trPr>
        <w:tc>
          <w:tcPr>
            <w:tcW w:w="46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34B0F">
              <w:rPr>
                <w:rFonts w:ascii="Times New Roman" w:hAnsi="Times New Roman"/>
                <w:color w:val="000000"/>
                <w:sz w:val="28"/>
                <w:szCs w:val="28"/>
              </w:rPr>
              <w:t>Преимущества</w:t>
            </w:r>
          </w:p>
        </w:tc>
        <w:tc>
          <w:tcPr>
            <w:tcW w:w="53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34B0F">
              <w:rPr>
                <w:rFonts w:ascii="Times New Roman" w:hAnsi="Times New Roman"/>
                <w:color w:val="000000"/>
                <w:sz w:val="28"/>
                <w:szCs w:val="28"/>
              </w:rPr>
              <w:t>Недостатки</w:t>
            </w:r>
          </w:p>
        </w:tc>
      </w:tr>
      <w:tr w:rsidR="000900DF" w:rsidRPr="00934B0F" w:rsidTr="00543FB3">
        <w:trPr>
          <w:trHeight w:val="2169"/>
        </w:trPr>
        <w:tc>
          <w:tcPr>
            <w:tcW w:w="46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jc w:val="both"/>
              <w:rPr>
                <w:rFonts w:ascii="Times New Roman" w:hAnsi="Times New Roman"/>
                <w:sz w:val="28"/>
                <w:szCs w:val="28"/>
              </w:rPr>
            </w:pPr>
            <w:r w:rsidRPr="00934B0F">
              <w:rPr>
                <w:rFonts w:ascii="Times New Roman" w:hAnsi="Times New Roman"/>
                <w:color w:val="000000"/>
                <w:sz w:val="28"/>
                <w:szCs w:val="28"/>
              </w:rPr>
              <w:t>1) Повышение самостоятель</w:t>
            </w:r>
            <w:r w:rsidRPr="00934B0F">
              <w:rPr>
                <w:rFonts w:ascii="Times New Roman" w:hAnsi="Times New Roman"/>
                <w:color w:val="000000"/>
                <w:sz w:val="28"/>
                <w:szCs w:val="28"/>
              </w:rPr>
              <w:softHyphen/>
              <w:t>ности и ответственности от</w:t>
            </w:r>
            <w:r w:rsidRPr="00934B0F">
              <w:rPr>
                <w:rFonts w:ascii="Times New Roman" w:hAnsi="Times New Roman"/>
                <w:color w:val="000000"/>
                <w:sz w:val="28"/>
                <w:szCs w:val="28"/>
              </w:rPr>
              <w:softHyphen/>
              <w:t>делений в вопросах макси</w:t>
            </w:r>
            <w:r w:rsidRPr="00934B0F">
              <w:rPr>
                <w:rFonts w:ascii="Times New Roman" w:hAnsi="Times New Roman"/>
                <w:color w:val="000000"/>
                <w:sz w:val="28"/>
                <w:szCs w:val="28"/>
              </w:rPr>
              <w:softHyphen/>
              <w:t>мизации прибыли и завое</w:t>
            </w:r>
            <w:r w:rsidRPr="00934B0F">
              <w:rPr>
                <w:rFonts w:ascii="Times New Roman" w:hAnsi="Times New Roman"/>
                <w:color w:val="000000"/>
                <w:sz w:val="28"/>
                <w:szCs w:val="28"/>
              </w:rPr>
              <w:softHyphen/>
              <w:t>вания позиций на рынке.</w:t>
            </w:r>
          </w:p>
        </w:tc>
        <w:tc>
          <w:tcPr>
            <w:tcW w:w="530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hd w:val="clear" w:color="auto" w:fill="FFFFFF"/>
              <w:autoSpaceDE w:val="0"/>
              <w:autoSpaceDN w:val="0"/>
              <w:adjustRightInd w:val="0"/>
              <w:spacing w:after="0" w:line="360" w:lineRule="auto"/>
              <w:ind w:hanging="64"/>
              <w:jc w:val="both"/>
              <w:rPr>
                <w:rFonts w:ascii="Times New Roman" w:hAnsi="Times New Roman"/>
                <w:sz w:val="28"/>
                <w:szCs w:val="28"/>
              </w:rPr>
            </w:pPr>
            <w:r w:rsidRPr="00934B0F">
              <w:rPr>
                <w:rFonts w:ascii="Times New Roman" w:hAnsi="Times New Roman"/>
                <w:color w:val="000000"/>
                <w:sz w:val="28"/>
                <w:szCs w:val="28"/>
              </w:rPr>
              <w:t>1) Рост управленческого аппарата.</w:t>
            </w:r>
          </w:p>
          <w:p w:rsidR="000900DF" w:rsidRPr="00934B0F" w:rsidRDefault="000900DF" w:rsidP="00543FB3">
            <w:pPr>
              <w:shd w:val="clear" w:color="auto" w:fill="FFFFFF"/>
              <w:autoSpaceDE w:val="0"/>
              <w:autoSpaceDN w:val="0"/>
              <w:adjustRightInd w:val="0"/>
              <w:spacing w:after="0" w:line="360" w:lineRule="auto"/>
              <w:ind w:hanging="64"/>
              <w:jc w:val="both"/>
              <w:rPr>
                <w:rFonts w:ascii="Times New Roman" w:hAnsi="Times New Roman"/>
                <w:sz w:val="28"/>
                <w:szCs w:val="28"/>
              </w:rPr>
            </w:pPr>
            <w:r w:rsidRPr="00934B0F">
              <w:rPr>
                <w:rFonts w:ascii="Times New Roman" w:hAnsi="Times New Roman"/>
                <w:color w:val="000000"/>
                <w:sz w:val="28"/>
                <w:szCs w:val="28"/>
              </w:rPr>
              <w:t>2) Возможность появления конфликтов из-за централизованного распределения ресурсов.</w:t>
            </w:r>
          </w:p>
        </w:tc>
      </w:tr>
    </w:tbl>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543FB3">
        <w:rPr>
          <w:rFonts w:ascii="Times New Roman" w:hAnsi="Times New Roman"/>
          <w:iCs/>
          <w:color w:val="000000"/>
          <w:sz w:val="28"/>
          <w:szCs w:val="28"/>
        </w:rPr>
        <w:t xml:space="preserve">Матричная </w:t>
      </w:r>
      <w:r w:rsidRPr="00543FB3">
        <w:rPr>
          <w:rFonts w:ascii="Times New Roman" w:hAnsi="Times New Roman"/>
          <w:bCs/>
          <w:iCs/>
          <w:color w:val="000000"/>
          <w:sz w:val="28"/>
          <w:szCs w:val="28"/>
        </w:rPr>
        <w:t>организационная структура управления</w:t>
      </w:r>
      <w:r>
        <w:rPr>
          <w:rFonts w:ascii="Times New Roman" w:hAnsi="Times New Roman"/>
          <w:bCs/>
          <w:iCs/>
          <w:color w:val="000000"/>
          <w:sz w:val="28"/>
          <w:szCs w:val="28"/>
        </w:rPr>
        <w:t xml:space="preserve">. </w:t>
      </w:r>
      <w:r w:rsidRPr="00543FB3">
        <w:rPr>
          <w:rFonts w:ascii="Times New Roman" w:hAnsi="Times New Roman"/>
          <w:color w:val="000000"/>
          <w:sz w:val="28"/>
          <w:szCs w:val="28"/>
        </w:rPr>
        <w:t>Матричная структура управления представляет собой решетчатую организационную схему, построенную на принципе двойного подчинения исполнителей. При матричной структуре персонал функциональных подразделе</w:t>
      </w:r>
      <w:r w:rsidRPr="00543FB3">
        <w:rPr>
          <w:rFonts w:ascii="Times New Roman" w:hAnsi="Times New Roman"/>
          <w:color w:val="000000"/>
          <w:sz w:val="28"/>
          <w:szCs w:val="28"/>
        </w:rPr>
        <w:softHyphen/>
        <w:t>ний, оставаясь в их составе и подчинении, обязан также выполнять указания руководителей проектов или специальных штабов, советов и т.п., которые образуются для руководства отдельными разработками, проведения специальных работ</w:t>
      </w:r>
      <w:r>
        <w:rPr>
          <w:rFonts w:ascii="Times New Roman" w:hAnsi="Times New Roman"/>
          <w:color w:val="000000"/>
          <w:sz w:val="28"/>
          <w:szCs w:val="28"/>
        </w:rPr>
        <w:t>.</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i/>
          <w:color w:val="000000"/>
          <w:sz w:val="28"/>
          <w:szCs w:val="28"/>
        </w:rPr>
      </w:pPr>
      <w:r w:rsidRPr="00543FB3">
        <w:rPr>
          <w:rFonts w:ascii="Times New Roman" w:hAnsi="Times New Roman"/>
          <w:color w:val="000000"/>
          <w:sz w:val="28"/>
          <w:szCs w:val="28"/>
        </w:rPr>
        <w:t xml:space="preserve">Матричная структура управления сохраняет </w:t>
      </w:r>
      <w:r w:rsidRPr="00543FB3">
        <w:rPr>
          <w:rFonts w:ascii="Times New Roman" w:hAnsi="Times New Roman"/>
          <w:iCs/>
          <w:color w:val="000000"/>
          <w:sz w:val="28"/>
          <w:szCs w:val="28"/>
        </w:rPr>
        <w:t xml:space="preserve">преимущества </w:t>
      </w:r>
      <w:r w:rsidRPr="00543FB3">
        <w:rPr>
          <w:rFonts w:ascii="Times New Roman" w:hAnsi="Times New Roman"/>
          <w:color w:val="000000"/>
          <w:sz w:val="28"/>
          <w:szCs w:val="28"/>
        </w:rPr>
        <w:t>как линейно-функциональной, так и проектной структур. Она нацелена на взаимную согласованность работы всех подразделений организации для достижения целей различных проектов. Это упрощает координацию выполнения работ и создает предпосылки для наиболее квалифициро</w:t>
      </w:r>
      <w:r w:rsidRPr="00543FB3">
        <w:rPr>
          <w:rFonts w:ascii="Times New Roman" w:hAnsi="Times New Roman"/>
          <w:color w:val="000000"/>
          <w:sz w:val="28"/>
          <w:szCs w:val="28"/>
        </w:rPr>
        <w:softHyphen/>
        <w:t>ванного выполнения отдельных функций. Структура обладает значитель</w:t>
      </w:r>
      <w:r w:rsidRPr="00543FB3">
        <w:rPr>
          <w:rFonts w:ascii="Times New Roman" w:hAnsi="Times New Roman"/>
          <w:color w:val="000000"/>
          <w:sz w:val="28"/>
          <w:szCs w:val="28"/>
        </w:rPr>
        <w:softHyphen/>
        <w:t>ной гибкостью, поскольку упрощается перераспределение персонала для выполнения первоочередных работ.</w:t>
      </w:r>
      <w:r w:rsidRPr="00543FB3">
        <w:rPr>
          <w:rFonts w:ascii="Times New Roman" w:hAnsi="Times New Roman"/>
          <w:i/>
          <w:color w:val="000000"/>
          <w:sz w:val="28"/>
          <w:szCs w:val="28"/>
        </w:rPr>
        <w:t xml:space="preserve"> </w:t>
      </w:r>
    </w:p>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М</w:t>
      </w:r>
      <w:r w:rsidRPr="00543FB3">
        <w:rPr>
          <w:rFonts w:ascii="Times New Roman" w:hAnsi="Times New Roman"/>
          <w:color w:val="000000"/>
          <w:sz w:val="28"/>
          <w:szCs w:val="28"/>
        </w:rPr>
        <w:t>атричная форма организации управления в наибольшей степени обеспечивает усло</w:t>
      </w:r>
      <w:r w:rsidRPr="00543FB3">
        <w:rPr>
          <w:rFonts w:ascii="Times New Roman" w:hAnsi="Times New Roman"/>
          <w:color w:val="000000"/>
          <w:sz w:val="28"/>
          <w:szCs w:val="28"/>
        </w:rPr>
        <w:softHyphen/>
        <w:t>вия для согласованной деятельности руководителей и проявления ин</w:t>
      </w:r>
      <w:r w:rsidRPr="00543FB3">
        <w:rPr>
          <w:rFonts w:ascii="Times New Roman" w:hAnsi="Times New Roman"/>
          <w:color w:val="000000"/>
          <w:sz w:val="28"/>
          <w:szCs w:val="28"/>
        </w:rPr>
        <w:softHyphen/>
        <w:t>дивидуальных способностей членов группы, не нарушая при этом прин</w:t>
      </w:r>
      <w:r w:rsidRPr="00543FB3">
        <w:rPr>
          <w:rFonts w:ascii="Times New Roman" w:hAnsi="Times New Roman"/>
          <w:color w:val="000000"/>
          <w:sz w:val="28"/>
          <w:szCs w:val="28"/>
        </w:rPr>
        <w:softHyphen/>
        <w:t>цип централизованного руководства.</w:t>
      </w:r>
    </w:p>
    <w:p w:rsidR="000900DF" w:rsidRPr="00543FB3" w:rsidRDefault="000900DF" w:rsidP="00543FB3">
      <w:pPr>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Создание матричной организационной структуры управления счита</w:t>
      </w:r>
      <w:r w:rsidRPr="00543FB3">
        <w:rPr>
          <w:rFonts w:ascii="Times New Roman" w:hAnsi="Times New Roman"/>
          <w:color w:val="000000"/>
          <w:sz w:val="28"/>
          <w:szCs w:val="28"/>
        </w:rPr>
        <w:softHyphen/>
        <w:t>ется целесообразным в случае, если существует необходимость освое</w:t>
      </w:r>
      <w:r w:rsidRPr="00543FB3">
        <w:rPr>
          <w:rFonts w:ascii="Times New Roman" w:hAnsi="Times New Roman"/>
          <w:color w:val="000000"/>
          <w:sz w:val="28"/>
          <w:szCs w:val="28"/>
        </w:rPr>
        <w:softHyphen/>
        <w:t>ния ряда новых сложных изделий в сжатые сроки, внедрения технологи</w:t>
      </w:r>
      <w:r w:rsidRPr="00543FB3">
        <w:rPr>
          <w:rFonts w:ascii="Times New Roman" w:hAnsi="Times New Roman"/>
          <w:color w:val="000000"/>
          <w:sz w:val="28"/>
          <w:szCs w:val="28"/>
        </w:rPr>
        <w:softHyphen/>
        <w:t>ческих нововведений и быстрого реагирования на конъюнктурные колебания рынка.</w:t>
      </w:r>
    </w:p>
    <w:p w:rsidR="000900DF" w:rsidRPr="00543FB3" w:rsidRDefault="000900DF" w:rsidP="00543FB3">
      <w:pPr>
        <w:spacing w:after="0" w:line="360" w:lineRule="auto"/>
        <w:ind w:firstLine="709"/>
        <w:jc w:val="both"/>
        <w:rPr>
          <w:rFonts w:ascii="Times New Roman" w:hAnsi="Times New Roman"/>
          <w:color w:val="000000"/>
          <w:sz w:val="28"/>
          <w:szCs w:val="28"/>
        </w:rPr>
      </w:pPr>
      <w:r w:rsidRPr="00543FB3">
        <w:rPr>
          <w:rFonts w:ascii="Times New Roman" w:hAnsi="Times New Roman"/>
          <w:color w:val="000000"/>
          <w:sz w:val="28"/>
          <w:szCs w:val="28"/>
        </w:rPr>
        <w:t>Основной недостаток матричной структуры — ее сложность. Тем не менее она используется в ряде отраслей промышленности, в частности, в химической, электронной, в производстве вычислительной техники, а также в банках, системе страхования, правительственных учреждениях.</w:t>
      </w:r>
    </w:p>
    <w:p w:rsidR="000900DF" w:rsidRDefault="000900DF" w:rsidP="00543FB3">
      <w:pPr>
        <w:spacing w:after="0" w:line="360" w:lineRule="auto"/>
        <w:ind w:firstLine="709"/>
        <w:jc w:val="right"/>
        <w:rPr>
          <w:rFonts w:ascii="Times New Roman" w:hAnsi="Times New Roman"/>
          <w:i/>
          <w:sz w:val="28"/>
          <w:szCs w:val="28"/>
        </w:rPr>
      </w:pPr>
    </w:p>
    <w:p w:rsidR="000900DF" w:rsidRPr="00543FB3" w:rsidRDefault="000900DF" w:rsidP="00543FB3">
      <w:pPr>
        <w:spacing w:after="0" w:line="360" w:lineRule="auto"/>
        <w:ind w:firstLine="709"/>
        <w:jc w:val="right"/>
        <w:rPr>
          <w:rFonts w:ascii="Times New Roman" w:hAnsi="Times New Roman"/>
          <w:i/>
          <w:sz w:val="28"/>
          <w:szCs w:val="28"/>
        </w:rPr>
      </w:pPr>
      <w:r w:rsidRPr="00543FB3">
        <w:rPr>
          <w:rFonts w:ascii="Times New Roman" w:hAnsi="Times New Roman"/>
          <w:i/>
          <w:sz w:val="28"/>
          <w:szCs w:val="28"/>
        </w:rPr>
        <w:t>Таблица 5</w:t>
      </w:r>
    </w:p>
    <w:tbl>
      <w:tblPr>
        <w:tblW w:w="9600" w:type="dxa"/>
        <w:tblInd w:w="40" w:type="dxa"/>
        <w:tblLayout w:type="fixed"/>
        <w:tblCellMar>
          <w:left w:w="40" w:type="dxa"/>
          <w:right w:w="40" w:type="dxa"/>
        </w:tblCellMar>
        <w:tblLook w:val="0000" w:firstRow="0" w:lastRow="0" w:firstColumn="0" w:lastColumn="0" w:noHBand="0" w:noVBand="0"/>
      </w:tblPr>
      <w:tblGrid>
        <w:gridCol w:w="5670"/>
        <w:gridCol w:w="3930"/>
      </w:tblGrid>
      <w:tr w:rsidR="000900DF" w:rsidRPr="00934B0F" w:rsidTr="00067A1B">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pacing w:after="0" w:line="360" w:lineRule="auto"/>
              <w:ind w:firstLine="709"/>
              <w:jc w:val="both"/>
              <w:rPr>
                <w:rFonts w:ascii="Times New Roman" w:hAnsi="Times New Roman"/>
                <w:sz w:val="28"/>
                <w:szCs w:val="28"/>
              </w:rPr>
            </w:pPr>
            <w:r w:rsidRPr="00934B0F">
              <w:rPr>
                <w:rFonts w:ascii="Times New Roman" w:hAnsi="Times New Roman"/>
                <w:sz w:val="28"/>
                <w:szCs w:val="28"/>
              </w:rPr>
              <w:t>Преимущества</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pacing w:after="0" w:line="360" w:lineRule="auto"/>
              <w:ind w:firstLine="709"/>
              <w:jc w:val="both"/>
              <w:rPr>
                <w:rFonts w:ascii="Times New Roman" w:hAnsi="Times New Roman"/>
                <w:sz w:val="28"/>
                <w:szCs w:val="28"/>
              </w:rPr>
            </w:pPr>
            <w:r w:rsidRPr="00934B0F">
              <w:rPr>
                <w:rFonts w:ascii="Times New Roman" w:hAnsi="Times New Roman"/>
                <w:sz w:val="28"/>
                <w:szCs w:val="28"/>
              </w:rPr>
              <w:t>Недостатки</w:t>
            </w:r>
          </w:p>
        </w:tc>
      </w:tr>
      <w:tr w:rsidR="000900DF" w:rsidRPr="00934B0F" w:rsidTr="00067A1B">
        <w:trPr>
          <w:trHeight w:val="1403"/>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pacing w:after="0" w:line="360" w:lineRule="auto"/>
              <w:jc w:val="both"/>
              <w:rPr>
                <w:rFonts w:ascii="Times New Roman" w:hAnsi="Times New Roman"/>
                <w:sz w:val="28"/>
                <w:szCs w:val="28"/>
              </w:rPr>
            </w:pPr>
            <w:r w:rsidRPr="00934B0F">
              <w:rPr>
                <w:rFonts w:ascii="Times New Roman" w:hAnsi="Times New Roman"/>
                <w:sz w:val="28"/>
                <w:szCs w:val="28"/>
              </w:rPr>
              <w:t>1) возможность быстро реагировать и адаптироваться к изменяющимся внутренним и внешним условиям организации;</w:t>
            </w:r>
          </w:p>
          <w:p w:rsidR="000900DF" w:rsidRPr="00934B0F" w:rsidRDefault="000900DF" w:rsidP="00543FB3">
            <w:pPr>
              <w:spacing w:after="0" w:line="360" w:lineRule="auto"/>
              <w:jc w:val="both"/>
              <w:rPr>
                <w:rFonts w:ascii="Times New Roman" w:hAnsi="Times New Roman"/>
                <w:sz w:val="28"/>
                <w:szCs w:val="28"/>
              </w:rPr>
            </w:pPr>
            <w:r w:rsidRPr="00934B0F">
              <w:rPr>
                <w:rFonts w:ascii="Times New Roman" w:hAnsi="Times New Roman"/>
                <w:sz w:val="28"/>
                <w:szCs w:val="28"/>
              </w:rPr>
              <w:t>2) повышение творческой активности административно-управленческого персонала за счет формирования программных подразделений, активно взаимодействующих с функ</w:t>
            </w:r>
            <w:r w:rsidRPr="00934B0F">
              <w:rPr>
                <w:rFonts w:ascii="Times New Roman" w:hAnsi="Times New Roman"/>
                <w:sz w:val="28"/>
                <w:szCs w:val="28"/>
              </w:rPr>
              <w:softHyphen/>
              <w:t>циональными структурами;</w:t>
            </w:r>
          </w:p>
          <w:p w:rsidR="000900DF" w:rsidRPr="00934B0F" w:rsidRDefault="000900DF" w:rsidP="00543FB3">
            <w:pPr>
              <w:spacing w:after="0" w:line="360" w:lineRule="auto"/>
              <w:jc w:val="both"/>
              <w:rPr>
                <w:rFonts w:ascii="Times New Roman" w:hAnsi="Times New Roman"/>
                <w:sz w:val="28"/>
                <w:szCs w:val="28"/>
              </w:rPr>
            </w:pPr>
            <w:r w:rsidRPr="00934B0F">
              <w:rPr>
                <w:rFonts w:ascii="Times New Roman" w:hAnsi="Times New Roman"/>
                <w:sz w:val="28"/>
                <w:szCs w:val="28"/>
              </w:rPr>
              <w:t>3) рациональное использование кадров за счет специализации различных видов трудо</w:t>
            </w:r>
            <w:r w:rsidRPr="00934B0F">
              <w:rPr>
                <w:rFonts w:ascii="Times New Roman" w:hAnsi="Times New Roman"/>
                <w:sz w:val="28"/>
                <w:szCs w:val="28"/>
              </w:rPr>
              <w:softHyphen/>
              <w:t>вой деятельности;</w:t>
            </w:r>
          </w:p>
          <w:p w:rsidR="000900DF" w:rsidRPr="00934B0F" w:rsidRDefault="000900DF" w:rsidP="00543FB3">
            <w:pPr>
              <w:spacing w:after="0" w:line="360" w:lineRule="auto"/>
              <w:jc w:val="both"/>
              <w:rPr>
                <w:rFonts w:ascii="Times New Roman" w:hAnsi="Times New Roman"/>
                <w:sz w:val="28"/>
                <w:szCs w:val="28"/>
              </w:rPr>
            </w:pPr>
            <w:r w:rsidRPr="00934B0F">
              <w:rPr>
                <w:rFonts w:ascii="Times New Roman" w:hAnsi="Times New Roman"/>
                <w:sz w:val="28"/>
                <w:szCs w:val="28"/>
              </w:rPr>
              <w:t>4) увеличение мотивации деятельности за счет децентрализации управления и усиления демократических принципов руководства;</w:t>
            </w:r>
          </w:p>
          <w:p w:rsidR="000900DF" w:rsidRPr="00934B0F" w:rsidRDefault="000900DF" w:rsidP="00543FB3">
            <w:pPr>
              <w:spacing w:after="0" w:line="360" w:lineRule="auto"/>
              <w:jc w:val="both"/>
              <w:rPr>
                <w:rFonts w:ascii="Times New Roman" w:hAnsi="Times New Roman"/>
                <w:sz w:val="28"/>
                <w:szCs w:val="28"/>
              </w:rPr>
            </w:pPr>
            <w:r w:rsidRPr="00934B0F">
              <w:rPr>
                <w:rFonts w:ascii="Times New Roman" w:hAnsi="Times New Roman"/>
                <w:sz w:val="28"/>
                <w:szCs w:val="28"/>
              </w:rPr>
              <w:t>5) усиление контроля за отдельными зада</w:t>
            </w:r>
            <w:r w:rsidRPr="00934B0F">
              <w:rPr>
                <w:rFonts w:ascii="Times New Roman" w:hAnsi="Times New Roman"/>
                <w:sz w:val="28"/>
                <w:szCs w:val="28"/>
              </w:rPr>
              <w:softHyphen/>
              <w:t>чами проекта;</w:t>
            </w:r>
          </w:p>
          <w:p w:rsidR="000900DF" w:rsidRPr="00934B0F" w:rsidRDefault="000900DF" w:rsidP="00543FB3">
            <w:pPr>
              <w:spacing w:after="0" w:line="360" w:lineRule="auto"/>
              <w:jc w:val="both"/>
              <w:rPr>
                <w:rFonts w:ascii="Times New Roman" w:hAnsi="Times New Roman"/>
                <w:sz w:val="28"/>
                <w:szCs w:val="28"/>
              </w:rPr>
            </w:pPr>
            <w:r w:rsidRPr="00934B0F">
              <w:rPr>
                <w:rFonts w:ascii="Times New Roman" w:hAnsi="Times New Roman"/>
                <w:sz w:val="28"/>
                <w:szCs w:val="28"/>
              </w:rPr>
              <w:t>6) сокращение нагрузки на руководителей высокого уровня за счет делегирования определенной части полномочий;</w:t>
            </w:r>
          </w:p>
          <w:p w:rsidR="000900DF" w:rsidRPr="00934B0F" w:rsidRDefault="000900DF" w:rsidP="00543FB3">
            <w:pPr>
              <w:spacing w:after="0" w:line="360" w:lineRule="auto"/>
              <w:jc w:val="both"/>
              <w:rPr>
                <w:rFonts w:ascii="Times New Roman" w:hAnsi="Times New Roman"/>
                <w:sz w:val="28"/>
                <w:szCs w:val="28"/>
              </w:rPr>
            </w:pPr>
            <w:r w:rsidRPr="00934B0F">
              <w:rPr>
                <w:rFonts w:ascii="Times New Roman" w:hAnsi="Times New Roman"/>
                <w:sz w:val="28"/>
                <w:szCs w:val="28"/>
              </w:rPr>
              <w:t>7) повышение личной ответственности за выполнение программы в целом и ее составных элементов.</w:t>
            </w:r>
          </w:p>
        </w:tc>
        <w:tc>
          <w:tcPr>
            <w:tcW w:w="3930" w:type="dxa"/>
            <w:tcBorders>
              <w:top w:val="single" w:sz="6" w:space="0" w:color="auto"/>
              <w:left w:val="single" w:sz="6" w:space="0" w:color="auto"/>
              <w:bottom w:val="single" w:sz="6" w:space="0" w:color="auto"/>
              <w:right w:val="single" w:sz="6" w:space="0" w:color="auto"/>
            </w:tcBorders>
            <w:shd w:val="clear" w:color="auto" w:fill="FFFFFF"/>
          </w:tcPr>
          <w:p w:rsidR="000900DF" w:rsidRPr="00934B0F" w:rsidRDefault="000900DF" w:rsidP="00543FB3">
            <w:pPr>
              <w:spacing w:after="0" w:line="360" w:lineRule="auto"/>
              <w:ind w:firstLine="72"/>
              <w:jc w:val="both"/>
              <w:rPr>
                <w:rFonts w:ascii="Times New Roman" w:hAnsi="Times New Roman"/>
                <w:sz w:val="28"/>
                <w:szCs w:val="28"/>
              </w:rPr>
            </w:pPr>
            <w:r w:rsidRPr="00934B0F">
              <w:rPr>
                <w:rFonts w:ascii="Times New Roman" w:hAnsi="Times New Roman"/>
                <w:sz w:val="28"/>
                <w:szCs w:val="28"/>
              </w:rPr>
              <w:t>1) ложная структура соподчинения, в результате чего возникают проблемы, связанные с установлением приоритетов заданий и рас</w:t>
            </w:r>
            <w:r w:rsidRPr="00934B0F">
              <w:rPr>
                <w:rFonts w:ascii="Times New Roman" w:hAnsi="Times New Roman"/>
                <w:sz w:val="28"/>
                <w:szCs w:val="28"/>
              </w:rPr>
              <w:softHyphen/>
              <w:t>пределением времени на их выполнение;</w:t>
            </w:r>
          </w:p>
          <w:p w:rsidR="000900DF" w:rsidRPr="00934B0F" w:rsidRDefault="000900DF" w:rsidP="00543FB3">
            <w:pPr>
              <w:spacing w:after="0" w:line="360" w:lineRule="auto"/>
              <w:ind w:firstLine="72"/>
              <w:jc w:val="both"/>
              <w:rPr>
                <w:rFonts w:ascii="Times New Roman" w:hAnsi="Times New Roman"/>
                <w:sz w:val="28"/>
                <w:szCs w:val="28"/>
              </w:rPr>
            </w:pPr>
            <w:r w:rsidRPr="00934B0F">
              <w:rPr>
                <w:rFonts w:ascii="Times New Roman" w:hAnsi="Times New Roman"/>
                <w:sz w:val="28"/>
                <w:szCs w:val="28"/>
              </w:rPr>
              <w:t>2) присутствие "духа" нездорового соперничества между руководителями программ;</w:t>
            </w:r>
          </w:p>
          <w:p w:rsidR="000900DF" w:rsidRPr="00934B0F" w:rsidRDefault="000900DF" w:rsidP="00543FB3">
            <w:pPr>
              <w:spacing w:after="0" w:line="360" w:lineRule="auto"/>
              <w:ind w:firstLine="72"/>
              <w:jc w:val="both"/>
              <w:rPr>
                <w:rFonts w:ascii="Times New Roman" w:hAnsi="Times New Roman"/>
                <w:sz w:val="28"/>
                <w:szCs w:val="28"/>
              </w:rPr>
            </w:pPr>
            <w:r w:rsidRPr="00934B0F">
              <w:rPr>
                <w:rFonts w:ascii="Times New Roman" w:hAnsi="Times New Roman"/>
                <w:sz w:val="28"/>
                <w:szCs w:val="28"/>
              </w:rPr>
              <w:t>3) необходимость посто</w:t>
            </w:r>
            <w:r w:rsidRPr="00934B0F">
              <w:rPr>
                <w:rFonts w:ascii="Times New Roman" w:hAnsi="Times New Roman"/>
                <w:sz w:val="28"/>
                <w:szCs w:val="28"/>
              </w:rPr>
              <w:softHyphen/>
              <w:t>янного контроля за "соот</w:t>
            </w:r>
            <w:r w:rsidRPr="00934B0F">
              <w:rPr>
                <w:rFonts w:ascii="Times New Roman" w:hAnsi="Times New Roman"/>
                <w:sz w:val="28"/>
                <w:szCs w:val="28"/>
              </w:rPr>
              <w:softHyphen/>
              <w:t>ношением" сил между зада</w:t>
            </w:r>
            <w:r w:rsidRPr="00934B0F">
              <w:rPr>
                <w:rFonts w:ascii="Times New Roman" w:hAnsi="Times New Roman"/>
                <w:sz w:val="28"/>
                <w:szCs w:val="28"/>
              </w:rPr>
              <w:softHyphen/>
              <w:t>чами управления по целям;</w:t>
            </w:r>
          </w:p>
          <w:p w:rsidR="000900DF" w:rsidRPr="00934B0F" w:rsidRDefault="000900DF" w:rsidP="00543FB3">
            <w:pPr>
              <w:spacing w:after="0" w:line="360" w:lineRule="auto"/>
              <w:ind w:firstLine="72"/>
              <w:jc w:val="both"/>
              <w:rPr>
                <w:rFonts w:ascii="Times New Roman" w:hAnsi="Times New Roman"/>
                <w:sz w:val="28"/>
                <w:szCs w:val="28"/>
              </w:rPr>
            </w:pPr>
            <w:r w:rsidRPr="00934B0F">
              <w:rPr>
                <w:rFonts w:ascii="Times New Roman" w:hAnsi="Times New Roman"/>
                <w:sz w:val="28"/>
                <w:szCs w:val="28"/>
              </w:rPr>
              <w:t>4) трудность в приобре</w:t>
            </w:r>
            <w:r w:rsidRPr="00934B0F">
              <w:rPr>
                <w:rFonts w:ascii="Times New Roman" w:hAnsi="Times New Roman"/>
                <w:sz w:val="28"/>
                <w:szCs w:val="28"/>
              </w:rPr>
              <w:softHyphen/>
              <w:t>тении навыков, необходи</w:t>
            </w:r>
            <w:r w:rsidRPr="00934B0F">
              <w:rPr>
                <w:rFonts w:ascii="Times New Roman" w:hAnsi="Times New Roman"/>
                <w:sz w:val="28"/>
                <w:szCs w:val="28"/>
              </w:rPr>
              <w:softHyphen/>
              <w:t>мых для работы по новой программе.</w:t>
            </w:r>
          </w:p>
        </w:tc>
      </w:tr>
    </w:tbl>
    <w:p w:rsidR="000900DF" w:rsidRPr="00543FB3" w:rsidRDefault="000900DF" w:rsidP="00543FB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900DF" w:rsidRDefault="000900DF" w:rsidP="009310C9">
      <w:pPr>
        <w:spacing w:after="0" w:line="360" w:lineRule="auto"/>
        <w:ind w:firstLine="709"/>
        <w:jc w:val="both"/>
        <w:rPr>
          <w:rFonts w:ascii="Times New Roman" w:hAnsi="Times New Roman"/>
          <w:sz w:val="28"/>
          <w:szCs w:val="28"/>
        </w:rPr>
      </w:pPr>
      <w:r w:rsidRPr="009310C9">
        <w:rPr>
          <w:rFonts w:ascii="Times New Roman" w:hAnsi="Times New Roman"/>
          <w:sz w:val="28"/>
          <w:szCs w:val="28"/>
        </w:rPr>
        <w:t>Список использованных источников</w:t>
      </w:r>
    </w:p>
    <w:p w:rsidR="000900DF" w:rsidRPr="009310C9" w:rsidRDefault="000900DF" w:rsidP="009310C9">
      <w:pPr>
        <w:spacing w:after="0" w:line="360" w:lineRule="auto"/>
        <w:ind w:firstLine="709"/>
        <w:jc w:val="both"/>
        <w:rPr>
          <w:rFonts w:ascii="Times New Roman" w:hAnsi="Times New Roman"/>
          <w:sz w:val="28"/>
          <w:szCs w:val="28"/>
        </w:rPr>
      </w:pPr>
    </w:p>
    <w:p w:rsidR="000900DF" w:rsidRPr="009310C9" w:rsidRDefault="000900DF" w:rsidP="009310C9">
      <w:pPr>
        <w:numPr>
          <w:ilvl w:val="0"/>
          <w:numId w:val="14"/>
        </w:numPr>
        <w:spacing w:after="0" w:line="360" w:lineRule="auto"/>
        <w:ind w:left="0" w:firstLine="709"/>
        <w:jc w:val="both"/>
        <w:rPr>
          <w:rFonts w:ascii="Times New Roman" w:hAnsi="Times New Roman"/>
          <w:sz w:val="28"/>
          <w:szCs w:val="28"/>
        </w:rPr>
      </w:pPr>
      <w:r w:rsidRPr="009310C9">
        <w:rPr>
          <w:rFonts w:ascii="Times New Roman" w:hAnsi="Times New Roman"/>
          <w:sz w:val="28"/>
          <w:szCs w:val="28"/>
        </w:rPr>
        <w:t>Виханский О. С., Наумов А.И., Менеджмент. М., 2001.</w:t>
      </w:r>
    </w:p>
    <w:p w:rsidR="000900DF" w:rsidRPr="009310C9" w:rsidRDefault="000900DF" w:rsidP="009310C9">
      <w:pPr>
        <w:pStyle w:val="11"/>
        <w:numPr>
          <w:ilvl w:val="0"/>
          <w:numId w:val="14"/>
        </w:numPr>
        <w:spacing w:after="0" w:line="360" w:lineRule="auto"/>
        <w:ind w:left="0" w:firstLine="709"/>
        <w:jc w:val="both"/>
        <w:rPr>
          <w:rFonts w:ascii="Times New Roman" w:hAnsi="Times New Roman"/>
          <w:sz w:val="28"/>
          <w:szCs w:val="28"/>
        </w:rPr>
      </w:pPr>
      <w:r w:rsidRPr="009310C9">
        <w:rPr>
          <w:rFonts w:ascii="Times New Roman" w:hAnsi="Times New Roman"/>
          <w:sz w:val="28"/>
          <w:szCs w:val="28"/>
        </w:rPr>
        <w:t>Анцупов А.Я, Ши</w:t>
      </w:r>
      <w:r>
        <w:rPr>
          <w:rFonts w:ascii="Times New Roman" w:hAnsi="Times New Roman"/>
          <w:sz w:val="28"/>
          <w:szCs w:val="28"/>
        </w:rPr>
        <w:t>пилов А.И. Конфликтология. - М.</w:t>
      </w:r>
      <w:r w:rsidRPr="009310C9">
        <w:rPr>
          <w:rFonts w:ascii="Times New Roman" w:hAnsi="Times New Roman"/>
          <w:sz w:val="28"/>
          <w:szCs w:val="28"/>
        </w:rPr>
        <w:t>, 2001.</w:t>
      </w:r>
    </w:p>
    <w:p w:rsidR="000900DF" w:rsidRPr="009310C9" w:rsidRDefault="000900DF" w:rsidP="009310C9">
      <w:pPr>
        <w:pStyle w:val="11"/>
        <w:numPr>
          <w:ilvl w:val="0"/>
          <w:numId w:val="14"/>
        </w:numPr>
        <w:spacing w:after="0" w:line="360" w:lineRule="auto"/>
        <w:ind w:left="0" w:firstLine="709"/>
        <w:jc w:val="both"/>
        <w:rPr>
          <w:rFonts w:ascii="Times New Roman" w:hAnsi="Times New Roman"/>
          <w:sz w:val="28"/>
          <w:szCs w:val="28"/>
        </w:rPr>
      </w:pPr>
      <w:r w:rsidRPr="009310C9">
        <w:rPr>
          <w:rFonts w:ascii="Times New Roman" w:hAnsi="Times New Roman"/>
          <w:sz w:val="28"/>
          <w:szCs w:val="28"/>
        </w:rPr>
        <w:t>Веснин В.Р. Менеджмент. - М.: Проспект, 2005.</w:t>
      </w:r>
    </w:p>
    <w:p w:rsidR="000900DF" w:rsidRPr="009310C9" w:rsidRDefault="000900DF" w:rsidP="009310C9">
      <w:pPr>
        <w:pStyle w:val="11"/>
        <w:numPr>
          <w:ilvl w:val="0"/>
          <w:numId w:val="14"/>
        </w:numPr>
        <w:spacing w:after="0" w:line="360" w:lineRule="auto"/>
        <w:ind w:left="0" w:firstLine="709"/>
        <w:jc w:val="both"/>
        <w:rPr>
          <w:rFonts w:ascii="Times New Roman" w:hAnsi="Times New Roman"/>
          <w:sz w:val="28"/>
          <w:szCs w:val="28"/>
        </w:rPr>
      </w:pPr>
      <w:r w:rsidRPr="009310C9">
        <w:rPr>
          <w:rFonts w:ascii="Times New Roman" w:hAnsi="Times New Roman"/>
          <w:sz w:val="28"/>
          <w:szCs w:val="28"/>
        </w:rPr>
        <w:t>Кабаченко Т.С. Психология в управлении человеческими ресурсами, Спб.: «Питер», 2003</w:t>
      </w:r>
    </w:p>
    <w:p w:rsidR="000900DF" w:rsidRPr="009310C9" w:rsidRDefault="000900DF" w:rsidP="009310C9">
      <w:pPr>
        <w:numPr>
          <w:ilvl w:val="0"/>
          <w:numId w:val="14"/>
        </w:numPr>
        <w:spacing w:after="0" w:line="360" w:lineRule="auto"/>
        <w:ind w:left="0" w:firstLine="709"/>
        <w:jc w:val="both"/>
        <w:rPr>
          <w:rFonts w:ascii="Times New Roman" w:hAnsi="Times New Roman"/>
          <w:sz w:val="28"/>
          <w:szCs w:val="28"/>
        </w:rPr>
      </w:pPr>
      <w:r w:rsidRPr="009310C9">
        <w:rPr>
          <w:rFonts w:ascii="Times New Roman" w:hAnsi="Times New Roman"/>
          <w:sz w:val="28"/>
          <w:szCs w:val="28"/>
        </w:rPr>
        <w:t>Минаев Э.С. и др. Основы теории менеджмента. М, 2004.</w:t>
      </w:r>
    </w:p>
    <w:p w:rsidR="000900DF" w:rsidRPr="00543FB3" w:rsidRDefault="000900DF" w:rsidP="00543FB3">
      <w:pPr>
        <w:spacing w:after="0" w:line="360" w:lineRule="auto"/>
        <w:ind w:firstLine="709"/>
        <w:jc w:val="both"/>
        <w:rPr>
          <w:rFonts w:ascii="Times New Roman" w:hAnsi="Times New Roman"/>
          <w:sz w:val="28"/>
          <w:szCs w:val="28"/>
        </w:rPr>
      </w:pPr>
      <w:bookmarkStart w:id="0" w:name="_GoBack"/>
      <w:bookmarkEnd w:id="0"/>
    </w:p>
    <w:sectPr w:rsidR="000900DF" w:rsidRPr="00543FB3" w:rsidSect="0090205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DF" w:rsidRDefault="000900DF" w:rsidP="0090205A">
      <w:pPr>
        <w:spacing w:after="0" w:line="240" w:lineRule="auto"/>
      </w:pPr>
      <w:r>
        <w:separator/>
      </w:r>
    </w:p>
  </w:endnote>
  <w:endnote w:type="continuationSeparator" w:id="0">
    <w:p w:rsidR="000900DF" w:rsidRDefault="000900DF" w:rsidP="0090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DF" w:rsidRDefault="000900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DF" w:rsidRDefault="000900DF">
    <w:pPr>
      <w:pStyle w:val="a8"/>
      <w:jc w:val="center"/>
    </w:pPr>
    <w:r>
      <w:fldChar w:fldCharType="begin"/>
    </w:r>
    <w:r>
      <w:instrText xml:space="preserve"> PAGE   \* MERGEFORMAT </w:instrText>
    </w:r>
    <w:r>
      <w:fldChar w:fldCharType="separate"/>
    </w:r>
    <w:r w:rsidR="000A148D">
      <w:rPr>
        <w:noProof/>
      </w:rPr>
      <w:t>2</w:t>
    </w:r>
    <w:r>
      <w:fldChar w:fldCharType="end"/>
    </w:r>
  </w:p>
  <w:p w:rsidR="000900DF" w:rsidRDefault="000900D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DF" w:rsidRDefault="000900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DF" w:rsidRDefault="000900DF" w:rsidP="0090205A">
      <w:pPr>
        <w:spacing w:after="0" w:line="240" w:lineRule="auto"/>
      </w:pPr>
      <w:r>
        <w:separator/>
      </w:r>
    </w:p>
  </w:footnote>
  <w:footnote w:type="continuationSeparator" w:id="0">
    <w:p w:rsidR="000900DF" w:rsidRDefault="000900DF" w:rsidP="00902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DF" w:rsidRDefault="000900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DF" w:rsidRDefault="000900D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DF" w:rsidRDefault="000900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D6D"/>
    <w:multiLevelType w:val="hybridMultilevel"/>
    <w:tmpl w:val="F7341770"/>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A64095"/>
    <w:multiLevelType w:val="hybridMultilevel"/>
    <w:tmpl w:val="1EB0A210"/>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1A6B85"/>
    <w:multiLevelType w:val="hybridMultilevel"/>
    <w:tmpl w:val="90D23354"/>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3623D3"/>
    <w:multiLevelType w:val="hybridMultilevel"/>
    <w:tmpl w:val="156AF388"/>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AF649C"/>
    <w:multiLevelType w:val="hybridMultilevel"/>
    <w:tmpl w:val="0F244A1E"/>
    <w:lvl w:ilvl="0" w:tplc="04190001">
      <w:start w:val="1"/>
      <w:numFmt w:val="bullet"/>
      <w:lvlText w:val=""/>
      <w:lvlJc w:val="left"/>
      <w:pPr>
        <w:tabs>
          <w:tab w:val="num" w:pos="1320"/>
        </w:tabs>
        <w:ind w:left="13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013B21"/>
    <w:multiLevelType w:val="hybridMultilevel"/>
    <w:tmpl w:val="11AE916E"/>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A020BE"/>
    <w:multiLevelType w:val="hybridMultilevel"/>
    <w:tmpl w:val="93849E6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7">
    <w:nsid w:val="1AB009C2"/>
    <w:multiLevelType w:val="hybridMultilevel"/>
    <w:tmpl w:val="9C249DEE"/>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467F6E"/>
    <w:multiLevelType w:val="hybridMultilevel"/>
    <w:tmpl w:val="1C6CD904"/>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7C13BB"/>
    <w:multiLevelType w:val="hybridMultilevel"/>
    <w:tmpl w:val="F2E870F4"/>
    <w:lvl w:ilvl="0" w:tplc="D1CE75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1F16E8D"/>
    <w:multiLevelType w:val="hybridMultilevel"/>
    <w:tmpl w:val="F6AA7E0E"/>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014886"/>
    <w:multiLevelType w:val="hybridMultilevel"/>
    <w:tmpl w:val="A62C6ACC"/>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240333"/>
    <w:multiLevelType w:val="hybridMultilevel"/>
    <w:tmpl w:val="1F4AC96C"/>
    <w:lvl w:ilvl="0" w:tplc="38EAC4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860E76"/>
    <w:multiLevelType w:val="hybridMultilevel"/>
    <w:tmpl w:val="5D5ABA28"/>
    <w:lvl w:ilvl="0" w:tplc="38EAC4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8"/>
  </w:num>
  <w:num w:numId="3">
    <w:abstractNumId w:val="5"/>
  </w:num>
  <w:num w:numId="4">
    <w:abstractNumId w:val="1"/>
  </w:num>
  <w:num w:numId="5">
    <w:abstractNumId w:val="3"/>
  </w:num>
  <w:num w:numId="6">
    <w:abstractNumId w:val="7"/>
  </w:num>
  <w:num w:numId="7">
    <w:abstractNumId w:val="10"/>
  </w:num>
  <w:num w:numId="8">
    <w:abstractNumId w:val="0"/>
  </w:num>
  <w:num w:numId="9">
    <w:abstractNumId w:val="9"/>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C59"/>
    <w:rsid w:val="00067A1B"/>
    <w:rsid w:val="000900DF"/>
    <w:rsid w:val="000A148D"/>
    <w:rsid w:val="001B079A"/>
    <w:rsid w:val="00225189"/>
    <w:rsid w:val="00230F5F"/>
    <w:rsid w:val="00241B03"/>
    <w:rsid w:val="002528E7"/>
    <w:rsid w:val="00361AB4"/>
    <w:rsid w:val="003A4978"/>
    <w:rsid w:val="00543FB3"/>
    <w:rsid w:val="005E5468"/>
    <w:rsid w:val="006D2C59"/>
    <w:rsid w:val="006F644F"/>
    <w:rsid w:val="00730E3C"/>
    <w:rsid w:val="007613AC"/>
    <w:rsid w:val="007E486D"/>
    <w:rsid w:val="00805937"/>
    <w:rsid w:val="0090205A"/>
    <w:rsid w:val="009310C9"/>
    <w:rsid w:val="00934B0F"/>
    <w:rsid w:val="009971B8"/>
    <w:rsid w:val="009E10E8"/>
    <w:rsid w:val="009E12B3"/>
    <w:rsid w:val="00A42B0D"/>
    <w:rsid w:val="00B83CEF"/>
    <w:rsid w:val="00C614D4"/>
    <w:rsid w:val="00CA6FE2"/>
    <w:rsid w:val="00CC4C20"/>
    <w:rsid w:val="00DE5643"/>
    <w:rsid w:val="00E0639C"/>
    <w:rsid w:val="00E937F5"/>
    <w:rsid w:val="00ED57D9"/>
    <w:rsid w:val="00F76514"/>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AEFBF-A8D5-473E-8DA8-EFE51126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B3"/>
    <w:pPr>
      <w:spacing w:after="200" w:line="276" w:lineRule="auto"/>
    </w:pPr>
    <w:rPr>
      <w:rFonts w:eastAsia="Times New Roman"/>
      <w:sz w:val="22"/>
      <w:szCs w:val="22"/>
      <w:lang w:eastAsia="en-US"/>
    </w:rPr>
  </w:style>
  <w:style w:type="paragraph" w:styleId="1">
    <w:name w:val="heading 1"/>
    <w:basedOn w:val="a"/>
    <w:next w:val="a"/>
    <w:link w:val="10"/>
    <w:qFormat/>
    <w:rsid w:val="00E0639C"/>
    <w:pPr>
      <w:keepNext/>
      <w:keepLines/>
      <w:spacing w:before="480" w:after="0" w:line="240" w:lineRule="auto"/>
      <w:outlineLvl w:val="0"/>
    </w:pPr>
    <w:rPr>
      <w:rFonts w:ascii="Cambria" w:eastAsia="Calibri" w:hAnsi="Cambria"/>
      <w:b/>
      <w:bCs/>
      <w:color w:val="365F91"/>
      <w:sz w:val="28"/>
      <w:szCs w:val="28"/>
      <w:lang w:eastAsia="ru-RU"/>
    </w:rPr>
  </w:style>
  <w:style w:type="paragraph" w:styleId="2">
    <w:name w:val="heading 2"/>
    <w:basedOn w:val="a"/>
    <w:link w:val="20"/>
    <w:qFormat/>
    <w:rsid w:val="00E0639C"/>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83CEF"/>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B83CEF"/>
    <w:rPr>
      <w:rFonts w:ascii="Tahoma" w:hAnsi="Tahoma" w:cs="Tahoma"/>
      <w:sz w:val="16"/>
      <w:szCs w:val="16"/>
    </w:rPr>
  </w:style>
  <w:style w:type="paragraph" w:styleId="a5">
    <w:name w:val="Normal (Web)"/>
    <w:basedOn w:val="a"/>
    <w:semiHidden/>
    <w:rsid w:val="00B83CEF"/>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у1"/>
    <w:basedOn w:val="a"/>
    <w:rsid w:val="00241B03"/>
    <w:pPr>
      <w:ind w:left="720"/>
      <w:contextualSpacing/>
    </w:pPr>
  </w:style>
  <w:style w:type="character" w:customStyle="1" w:styleId="10">
    <w:name w:val="Заголовок 1 Знак"/>
    <w:basedOn w:val="a0"/>
    <w:link w:val="1"/>
    <w:locked/>
    <w:rsid w:val="00E0639C"/>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E0639C"/>
    <w:rPr>
      <w:rFonts w:ascii="Times New Roman" w:hAnsi="Times New Roman" w:cs="Times New Roman"/>
      <w:b/>
      <w:bCs/>
      <w:sz w:val="36"/>
      <w:szCs w:val="36"/>
      <w:lang w:val="x-none" w:eastAsia="ru-RU"/>
    </w:rPr>
  </w:style>
  <w:style w:type="paragraph" w:styleId="a6">
    <w:name w:val="header"/>
    <w:basedOn w:val="a"/>
    <w:link w:val="a7"/>
    <w:semiHidden/>
    <w:rsid w:val="0090205A"/>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90205A"/>
    <w:rPr>
      <w:rFonts w:cs="Times New Roman"/>
    </w:rPr>
  </w:style>
  <w:style w:type="paragraph" w:styleId="a8">
    <w:name w:val="footer"/>
    <w:basedOn w:val="a"/>
    <w:link w:val="a9"/>
    <w:rsid w:val="0090205A"/>
    <w:pPr>
      <w:tabs>
        <w:tab w:val="center" w:pos="4677"/>
        <w:tab w:val="right" w:pos="9355"/>
      </w:tabs>
      <w:spacing w:after="0" w:line="240" w:lineRule="auto"/>
    </w:pPr>
  </w:style>
  <w:style w:type="character" w:customStyle="1" w:styleId="a9">
    <w:name w:val="Нижній колонтитул Знак"/>
    <w:basedOn w:val="a0"/>
    <w:link w:val="a8"/>
    <w:locked/>
    <w:rsid w:val="009020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ОАО"АЛК"</Company>
  <LinksUpToDate>false</LinksUpToDate>
  <CharactersWithSpaces>25913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Илья Синченко</dc:creator>
  <cp:keywords/>
  <dc:description/>
  <cp:lastModifiedBy>Irina</cp:lastModifiedBy>
  <cp:revision>2</cp:revision>
  <dcterms:created xsi:type="dcterms:W3CDTF">2014-08-15T19:00:00Z</dcterms:created>
  <dcterms:modified xsi:type="dcterms:W3CDTF">2014-08-15T19:00:00Z</dcterms:modified>
</cp:coreProperties>
</file>