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81" w:rsidRDefault="000F0110">
      <w:pPr>
        <w:pStyle w:val="1"/>
        <w:jc w:val="center"/>
      </w:pPr>
      <w:r>
        <w:t>Кроссворд по социологии</w:t>
      </w:r>
    </w:p>
    <w:p w:rsidR="00BB1981" w:rsidRPr="000F0110" w:rsidRDefault="000F0110">
      <w:pPr>
        <w:pStyle w:val="a3"/>
        <w:divId w:val="433481226"/>
      </w:pPr>
      <w:r>
        <w:t>Овчинников В В</w:t>
      </w:r>
    </w:p>
    <w:p w:rsidR="00BB1981" w:rsidRDefault="00BB1981">
      <w:pPr>
        <w:divId w:val="433481226"/>
      </w:pPr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</w:tblGrid>
      <w:tr w:rsidR="00BB1981">
        <w:trPr>
          <w:tblCellSpacing w:w="0" w:type="dxa"/>
        </w:trPr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0F0110">
            <w:pPr>
              <w:pStyle w:val="2"/>
            </w:pPr>
            <w:r>
              <w:t>Вопросы к кроссворду</w:t>
            </w:r>
          </w:p>
        </w:tc>
      </w:tr>
    </w:tbl>
    <w:p w:rsidR="00BB1981" w:rsidRDefault="00BB1981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BB1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BB1981" w:rsidRPr="000F0110" w:rsidRDefault="000F0110">
            <w:pPr>
              <w:pStyle w:val="a3"/>
            </w:pPr>
            <w:r w:rsidRPr="000F0110">
              <w:rPr>
                <w:b/>
                <w:bCs/>
              </w:rPr>
              <w:t>Вопросы по горизонтали: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hideMark/>
          </w:tcPr>
          <w:p w:rsidR="00BB1981" w:rsidRPr="000F0110" w:rsidRDefault="000F0110">
            <w:pPr>
              <w:pStyle w:val="a3"/>
            </w:pPr>
            <w:r w:rsidRPr="000F0110">
              <w:rPr>
                <w:b/>
                <w:bCs/>
              </w:rPr>
              <w:t>Вопросы по вертикали:</w:t>
            </w:r>
          </w:p>
        </w:tc>
      </w:tr>
      <w:tr w:rsidR="00BB198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981" w:rsidRDefault="00BB1981"/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Какую теорию общества создал французский социолог А. Конт, в противовес материализму французских просветителей, влияние которых он считал негативным ?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Итальянский экономист и социолог, представитель математической школы в политической экономии. Внес большой вклад в мировую социологию.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Один из двух отцов-основателей современной фазы социологической теории (вместе с М.Вебером).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Негативное отношение индивидов к нормам и ценностям существующей системы.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Вместе с Ницше и Дильтеем он был ведущим представителем философии жизни.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Немецкий социолог выделил три основных типа форм социальной жизни: социальные отношения, группы, корпорация (ассоциация).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Принятие индивидом или группой культурных норм, ценностей и эталонов действий новой среды, когда нормы и ценности, усвоенные в старой среде, не приводят к удовлетворению потребностей, не создают приемлемого поведения.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Директор секции криминальной статистики министерства Юстиций Франции в 1894 году.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Ученик и секретарь Сен-Симона.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Какая школа была основана британским социологом Гербертом Спенсером?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Один из псевдонимов российского социолога позитивиста Мечникова.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Некоторое сложное целое, включающее в себя духовные и материальные продукты, которые произведены, социально усвоены членами общества и могут передаваться другим людям или последующим поколениям.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Ведущий представитель католического направления в итальянской социологии.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По мнению Г. Зиммеля - это является унификацией материала с точки зрения функции, которую она выполняет.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Согласно итальянскому социологу Парето, она управляет обществом.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Второй метод исследования в позитивной социологии А. Конта.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Автор книги «Цивилизации и великие исторические реки. Географическая теория развития современного общества.» Русский ученый-позитивист.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Ограничение в выборе партнера в браке, когда член группы обязан выбирать партнера только внутри своей группы.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Совокупность принятых в группе культурных образцов, которые противоположны образцам доминирующей культуры и бросает ей вызов.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Разносторонний британский ученый, внес в социологию элементы медицины.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Какая школа представлена русскими социологами: Де-Роберти, Кореевым, Коркуновым?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Временное собрание людей, объединенных в замкнутом физическом пространстве общностью интересов.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Один из первых социологов исследователей проблем труда, основоположник теории человеческих отношений, организатор индустриальной социологии в США.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Пионер анализа социальных механизмов формирования и функционирования элиты («Теория элит»).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деятельности и общения.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Этот британский ученый впервые сформулировал функционалистский подход к изучению культуры. Идея функции является ключевым понятием во всех его работах.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Он был один из первых крупных марксистов в Италии ?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Благодаря Б.К. Малиновскому, его нововведениям, эта наука превратилась из спекулятивной дисциплины, какой он была в XIX веке в современную науку о человеке ?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Название атеистической религии по Сен-Симону ?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Процесс взаимного культурного проникновения в результате которого личности и группы приходят к общей культуре.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Процесс, посредством которого индивидом усваиваются нормы его группы таким образом, что через формирование собственного Я проявляется уникальность данного индивида как личности.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Основатель военной социологии в США, является автором классической монографии «Американский солдат».</w:t>
            </w:r>
          </w:p>
          <w:p w:rsidR="00BB1981" w:rsidRPr="000F0110" w:rsidRDefault="000F0110">
            <w:pPr>
              <w:pStyle w:val="a3"/>
              <w:numPr>
                <w:ilvl w:val="0"/>
                <w:numId w:val="1"/>
              </w:numPr>
              <w:ind w:firstLine="480"/>
            </w:pPr>
            <w:r w:rsidRPr="000F0110">
              <w:t>Проникновение индивида в более высокий по статусу социальный слой или страту, в процессе вертикальной мобильности.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981" w:rsidRDefault="00BB1981"/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 xml:space="preserve">«Патриарх» американской социологии имел влияние не только на американских социологов, но и на представителей других наук. 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Имя русского социолога, заложника основ Гарвардской социологической школы.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Известный итальянский криминолог сосредоточил свое внимание на выработке концепции «атавистического преступника».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Они, по мнению немецкого социолога Зиммеля, разрушают природу вещей самим своим прикосновением.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Он считал, что конечная цель политики – это общественная польза, безопасность и благосостояние общины.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Необходимое условие прогресса в учение социального дарвинизма.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Самым важным изобретением человечества сдерживающим и катализирующим эгоистическую природу человека в сторону социально желательных целей по Макиавелли являются…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Наука, изучающая структуры общества,, их элементы и условия существования, а также социальные процессы, протекающие в этих структурах.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Он избирался президентом Международного института социологии в 1936 г., президентом Американкой социологической ассоциации.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 xml:space="preserve">Значимый социальный процесс в США первой трети ХХ века. 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В теории социальной полезности, выводя доктрину максимальной удовлетворенности Паррето ввел термин…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Поведение контролируемое посредством группового давления. Группа с помощью вводимых ею норм поведения заставляет индивида следовать им для поддержания интеграции членов группы.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Ограничение в выборе партнера в браке, когда член группы должен выбирать партнера вне этой группы.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Автор понимающей социологии и теории социального действия.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По Ле Пле – это рудиментарное общество, простейшая форма социального объединения, базовая единица социальной системы.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Один из псевдонимов Петра Лавровича Лаврова, одного из идеологов революционного народничества.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Труд над которыми Карл Маркс работал около сорока лет.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Какое направление в немецкой классической социологии представляют В.Рилем, Э.Трёльчаем.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В основе преступности, по французскому ученому Ж.Г. Тарду, лежит…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Взгляд на общество, при котором определенная группа считается центральной, а все другие группы соизмеряются и соотносятся с ней.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Она по мнению немецкого социолога Г.Зиммеля лучше всего выражает современный капитализм.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Он внес, весомый вклад в развитие социальной теории марксизма, на него легла ответственность по изданию многих работ К.Маркса.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Закон трех стадий является ключевым в социальной концепции А.Конта. Какая первая стадия?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Русский социолог разработавший теорию внушения-подражания, массовой психологии толпы.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Божий дар, чрезвычайная способность отличающая выдающегося индивида от всех других.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С его точки зрения «социальный процесс» есть результат взаимодействия «первичных причин» - природных ресурсов и «вторичных причин» - мотивов.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Создателем какой отрасли социальной психологии был Леви Морено?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>Любая закрепленная социальными отношениями возможность настаивать на своем даже при наличии сопротивления.</w:t>
            </w:r>
          </w:p>
          <w:p w:rsidR="00BB1981" w:rsidRPr="000F0110" w:rsidRDefault="000F0110">
            <w:pPr>
              <w:pStyle w:val="a3"/>
              <w:numPr>
                <w:ilvl w:val="0"/>
                <w:numId w:val="2"/>
              </w:numPr>
              <w:ind w:firstLine="480"/>
            </w:pPr>
            <w:r w:rsidRPr="000F0110">
              <w:t xml:space="preserve">Представителями какой школы были Р.Мак-Ивер, М.Л.Морено, П.Ф.Лазарсфельд, Р.К.Мертон? </w:t>
            </w:r>
          </w:p>
        </w:tc>
      </w:tr>
    </w:tbl>
    <w:p w:rsidR="00BB1981" w:rsidRDefault="00BB1981"/>
    <w:p w:rsidR="00BB1981" w:rsidRPr="000F0110" w:rsidRDefault="000F0110">
      <w:pPr>
        <w:pStyle w:val="a3"/>
        <w:divId w:val="1145395816"/>
      </w:pPr>
      <w:r>
        <w:t>2 Апрель 2000</w:t>
      </w:r>
    </w:p>
    <w:p w:rsidR="00BB1981" w:rsidRDefault="00BB198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50"/>
        <w:gridCol w:w="480"/>
        <w:gridCol w:w="480"/>
        <w:gridCol w:w="480"/>
        <w:gridCol w:w="480"/>
      </w:tblGrid>
      <w:tr w:rsidR="00BB1981">
        <w:trPr>
          <w:tblCellSpacing w:w="0" w:type="dxa"/>
        </w:trPr>
        <w:tc>
          <w:tcPr>
            <w:tcW w:w="0" w:type="auto"/>
            <w:gridSpan w:val="36"/>
            <w:shd w:val="clear" w:color="auto" w:fill="C0C0C0"/>
            <w:vAlign w:val="center"/>
            <w:hideMark/>
          </w:tcPr>
          <w:p w:rsidR="00BB1981" w:rsidRDefault="000F0110">
            <w:pPr>
              <w:jc w:val="center"/>
            </w:pPr>
            <w:r>
              <w:rPr>
                <w:b/>
                <w:bCs/>
              </w:rPr>
              <w:t>Кроссворд по социологии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18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33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27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right"/>
            </w:pPr>
            <w: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</w:tbl>
    <w:p w:rsidR="00BB1981" w:rsidRDefault="00BB1981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26"/>
        <w:gridCol w:w="50"/>
        <w:gridCol w:w="480"/>
        <w:gridCol w:w="480"/>
        <w:gridCol w:w="480"/>
        <w:gridCol w:w="480"/>
      </w:tblGrid>
      <w:tr w:rsidR="00BB1981">
        <w:trPr>
          <w:tblCellSpacing w:w="0" w:type="dxa"/>
        </w:trPr>
        <w:tc>
          <w:tcPr>
            <w:tcW w:w="0" w:type="auto"/>
            <w:gridSpan w:val="36"/>
            <w:shd w:val="clear" w:color="auto" w:fill="C0C0C0"/>
            <w:vAlign w:val="center"/>
            <w:hideMark/>
          </w:tcPr>
          <w:p w:rsidR="00BB1981" w:rsidRDefault="000F0110">
            <w:pPr>
              <w:jc w:val="center"/>
            </w:pPr>
            <w:r>
              <w:rPr>
                <w:b/>
                <w:bCs/>
              </w:rPr>
              <w:t>Кроссворд по социологии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0F0110">
            <w:pPr>
              <w:jc w:val="right"/>
            </w:pPr>
            <w:r>
              <w:rPr>
                <w:b/>
                <w:bCs/>
              </w:rPr>
              <w:t>Ответы</w:t>
            </w:r>
          </w:p>
        </w:tc>
        <w:tc>
          <w:tcPr>
            <w:tcW w:w="0" w:type="auto"/>
            <w:shd w:val="clear" w:color="auto" w:fill="C0C0C0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ж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б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ч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б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х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б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б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г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ь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в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к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и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я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о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й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  <w:tr w:rsidR="00BB198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е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1981" w:rsidRDefault="000F0110">
            <w:pPr>
              <w:jc w:val="center"/>
            </w:pPr>
            <w:r>
              <w:t>р</w:t>
            </w: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  <w:tc>
          <w:tcPr>
            <w:tcW w:w="0" w:type="auto"/>
            <w:vAlign w:val="center"/>
            <w:hideMark/>
          </w:tcPr>
          <w:p w:rsidR="00BB1981" w:rsidRDefault="00BB1981"/>
        </w:tc>
      </w:tr>
    </w:tbl>
    <w:p w:rsidR="00BB1981" w:rsidRDefault="00BB1981">
      <w:bookmarkStart w:id="0" w:name="_GoBack"/>
      <w:bookmarkEnd w:id="0"/>
    </w:p>
    <w:sectPr w:rsidR="00BB1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12C4A"/>
    <w:multiLevelType w:val="multilevel"/>
    <w:tmpl w:val="B074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253590"/>
    <w:multiLevelType w:val="multilevel"/>
    <w:tmpl w:val="48E62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110"/>
    <w:rsid w:val="000F0110"/>
    <w:rsid w:val="007D6FD2"/>
    <w:rsid w:val="00B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25D2F-B9B6-4A03-A68D-346B5FF1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Кроссворд по социологии</dc:title>
  <dc:subject/>
  <dc:creator>admin</dc:creator>
  <cp:keywords/>
  <dc:description/>
  <cp:lastModifiedBy>admin</cp:lastModifiedBy>
  <cp:revision>2</cp:revision>
  <dcterms:created xsi:type="dcterms:W3CDTF">2014-02-09T22:43:00Z</dcterms:created>
  <dcterms:modified xsi:type="dcterms:W3CDTF">2014-02-09T22:43:00Z</dcterms:modified>
</cp:coreProperties>
</file>