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AC" w:rsidRDefault="0064172C">
      <w:pPr>
        <w:pStyle w:val="a3"/>
      </w:pPr>
      <w:r>
        <w:br/>
      </w:r>
    </w:p>
    <w:p w:rsidR="001B70AC" w:rsidRDefault="0064172C">
      <w:pPr>
        <w:pStyle w:val="a3"/>
      </w:pPr>
      <w:r>
        <w:rPr>
          <w:b/>
          <w:bCs/>
        </w:rPr>
        <w:t>Кубанский погром</w:t>
      </w:r>
      <w:r>
        <w:t> — нападение на часть территории Юго-Восточной России в начале августа 1717 года ногайцев, черкесов, адыгов и казаков-некрасовцев, живших на реке Кубань.</w:t>
      </w:r>
    </w:p>
    <w:p w:rsidR="001B70AC" w:rsidRDefault="0064172C">
      <w:pPr>
        <w:pStyle w:val="a3"/>
      </w:pPr>
      <w:r>
        <w:t>Участие последних было вызвано, вероятно, местью за изгнание из родных мест как участников Булавинского восстания, глубокой неприязнью к политике Петра Первого, религиозными мотивами (некрасовцы были старообрядцами), а также безвыходностью своего существования на реке Кубань из милости кубанских «салтанов».</w:t>
      </w:r>
    </w:p>
    <w:p w:rsidR="001B70AC" w:rsidRDefault="0064172C">
      <w:pPr>
        <w:pStyle w:val="a3"/>
      </w:pPr>
      <w:r>
        <w:t>Походом с целью захвата полона для продажи на черноморских рынках и нанесения экономического ущерба России руководил «салтан» (сераскир) Бахты Гирей, представитель ханской династии крымских татар.</w:t>
      </w:r>
    </w:p>
    <w:p w:rsidR="001B70AC" w:rsidRDefault="0064172C">
      <w:pPr>
        <w:pStyle w:val="21"/>
        <w:numPr>
          <w:ilvl w:val="0"/>
          <w:numId w:val="0"/>
        </w:numPr>
      </w:pPr>
      <w:r>
        <w:t>Развитие конфликта</w:t>
      </w:r>
    </w:p>
    <w:p w:rsidR="001B70AC" w:rsidRDefault="0064172C">
      <w:pPr>
        <w:pStyle w:val="a3"/>
      </w:pPr>
      <w:r>
        <w:t>1 августа 1717 года кубанцы расположились на реке Карай (приток Вороны).</w:t>
      </w:r>
    </w:p>
    <w:p w:rsidR="001B70AC" w:rsidRDefault="0064172C">
      <w:pPr>
        <w:pStyle w:val="a3"/>
      </w:pPr>
      <w:r>
        <w:t>2 августа они блокировали город-крепость Петровск, 3 августа — город Пензу, вторглись в пределы Пензенского Верхнеломовского и Керенского уездов, дойдя до города-крепости Саранск. Рассыпавшись по захваченной местности, кубанцы отрядами в 50-100 человек приступили к захвату полона и сожжению сел и деревень, убивая сопротивляющихся. Героически сражались защитники Рамзайского острога, задержавшие продвижение противника, ценой своих жизней и жизнью членов семей. Опустошив местность от города Петровска на реке Медведице до города Керенска, налетчики удалились уведя с собой до 18 тысяч полона. Глубокое проникновение (около 1000 верст) кубанцев на территорию России стало возможным как благодаря внезапности нападения, так и из-за малочисленности донских казаков, пострадавших от репрессий за участие в Булавинском восстании (1707—1709).</w:t>
      </w:r>
    </w:p>
    <w:p w:rsidR="001B70AC" w:rsidRDefault="0064172C">
      <w:pPr>
        <w:pStyle w:val="a3"/>
      </w:pPr>
      <w:r>
        <w:t>В конце 1717 года по указу Петра Первого между Пензой и Саратовом было размещено четыре драгунских полка, затем начато строительство Царицынской оборонительной линии, завершение которой положило конец разбойничьим набегам на российские окраины кубанских и кочевых народов «Дикого поля».</w:t>
      </w:r>
    </w:p>
    <w:p w:rsidR="001B70AC" w:rsidRDefault="0064172C">
      <w:pPr>
        <w:pStyle w:val="21"/>
        <w:numPr>
          <w:ilvl w:val="0"/>
          <w:numId w:val="0"/>
        </w:numPr>
      </w:pPr>
      <w:r>
        <w:t>Источники</w:t>
      </w:r>
    </w:p>
    <w:p w:rsidR="001B70AC" w:rsidRDefault="006417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Пензенская энциклопедия, М., 2001, с.272</w:t>
      </w:r>
    </w:p>
    <w:p w:rsidR="001B70AC" w:rsidRDefault="0064172C">
      <w:pPr>
        <w:pStyle w:val="a3"/>
        <w:numPr>
          <w:ilvl w:val="0"/>
          <w:numId w:val="1"/>
        </w:numPr>
        <w:tabs>
          <w:tab w:val="left" w:pos="707"/>
        </w:tabs>
      </w:pPr>
      <w:r>
        <w:t>Чекалин Ф.Ф. К истории большого кубанского погрома в 1717 году // Пензенские губернские ведомости. 1893. № 109.</w:t>
      </w:r>
    </w:p>
    <w:p w:rsidR="001B70AC" w:rsidRDefault="0064172C">
      <w:pPr>
        <w:pStyle w:val="a3"/>
      </w:pPr>
      <w:r>
        <w:t>Источник: http://ru.wikipedia.org/wiki/Кубанский_погром</w:t>
      </w:r>
      <w:bookmarkStart w:id="0" w:name="_GoBack"/>
      <w:bookmarkEnd w:id="0"/>
    </w:p>
    <w:sectPr w:rsidR="001B70A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72C"/>
    <w:rsid w:val="001B70AC"/>
    <w:rsid w:val="0064172C"/>
    <w:rsid w:val="00EA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B7834-9060-4DFB-BE25-E6FBC2AB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2014-04-11T18:00:00Z</dcterms:created>
  <dcterms:modified xsi:type="dcterms:W3CDTF">2014-04-11T18:00:00Z</dcterms:modified>
</cp:coreProperties>
</file>