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D2" w:rsidRDefault="00B53DFD">
      <w:pPr>
        <w:spacing w:before="60" w:line="220" w:lineRule="auto"/>
        <w:ind w:firstLine="567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 xml:space="preserve"> многочисленных работах юристов о судебной речи куль</w:t>
      </w:r>
      <w:r>
        <w:rPr>
          <w:sz w:val="28"/>
        </w:rPr>
        <w:softHyphen/>
        <w:t>турно-речевой аспект рассматривается в общих чертах, таких, как простота, доходчивость, эмоциональность. В данной работе определим понятие культуры речи юриста, выясним важность этого вопроса и подробно рассмотрим характеристики, обусловливающие культуру публичной речи.</w:t>
      </w:r>
    </w:p>
    <w:p w:rsidR="009C1ED2" w:rsidRDefault="009C1ED2">
      <w:pPr>
        <w:spacing w:before="160" w:line="240" w:lineRule="auto"/>
        <w:ind w:left="647" w:firstLine="0"/>
        <w:rPr>
          <w:b/>
          <w:sz w:val="28"/>
        </w:rPr>
      </w:pPr>
    </w:p>
    <w:p w:rsidR="009C1ED2" w:rsidRDefault="00B53DFD">
      <w:pPr>
        <w:numPr>
          <w:ilvl w:val="0"/>
          <w:numId w:val="1"/>
        </w:numPr>
        <w:spacing w:before="160" w:line="240" w:lineRule="auto"/>
        <w:jc w:val="center"/>
        <w:rPr>
          <w:b/>
          <w:sz w:val="28"/>
        </w:rPr>
      </w:pPr>
      <w:r>
        <w:rPr>
          <w:b/>
          <w:sz w:val="28"/>
        </w:rPr>
        <w:t>Культура речи юриста</w:t>
      </w:r>
    </w:p>
    <w:p w:rsidR="009C1ED2" w:rsidRDefault="009C1ED2">
      <w:pPr>
        <w:spacing w:before="160" w:line="240" w:lineRule="auto"/>
        <w:ind w:left="647" w:firstLine="0"/>
        <w:jc w:val="center"/>
        <w:rPr>
          <w:sz w:val="28"/>
        </w:rPr>
      </w:pPr>
    </w:p>
    <w:p w:rsidR="009C1ED2" w:rsidRDefault="00B53DFD">
      <w:pPr>
        <w:spacing w:line="220" w:lineRule="auto"/>
        <w:ind w:firstLine="567"/>
        <w:rPr>
          <w:sz w:val="28"/>
        </w:rPr>
      </w:pPr>
      <w:r>
        <w:rPr>
          <w:sz w:val="28"/>
        </w:rPr>
        <w:t>О культуре речи написано много фундаментальных работ. Мы знаем и большое количество высказываний известных пи</w:t>
      </w:r>
      <w:r>
        <w:rPr>
          <w:sz w:val="28"/>
        </w:rPr>
        <w:softHyphen/>
        <w:t>сателей о роли языка в жизни людей. Но из огромного множес</w:t>
      </w:r>
      <w:r>
        <w:rPr>
          <w:sz w:val="28"/>
        </w:rPr>
        <w:softHyphen/>
        <w:t>тва</w:t>
      </w:r>
      <w:r>
        <w:rPr>
          <w:b/>
          <w:sz w:val="28"/>
        </w:rPr>
        <w:t xml:space="preserve"> </w:t>
      </w:r>
      <w:r>
        <w:rPr>
          <w:sz w:val="28"/>
        </w:rPr>
        <w:t>их давайте выберем слова К.Г. Паустовского: «Нам дан во владение самый богатый, меткий, могучий и поистине волшеб</w:t>
      </w:r>
      <w:r>
        <w:rPr>
          <w:sz w:val="28"/>
        </w:rPr>
        <w:softHyphen/>
        <w:t>ный русский язык... Всегда ли мы обращаемся с этим языком так, как он того заслуживает?» По отношению каждого челове</w:t>
      </w:r>
      <w:r>
        <w:rPr>
          <w:sz w:val="28"/>
        </w:rPr>
        <w:softHyphen/>
        <w:t>ка к своему языку можно совершенно точно судить не только о его культурном уровне, но и о его гражданской ценности». Вду</w:t>
      </w:r>
      <w:r>
        <w:rPr>
          <w:sz w:val="28"/>
        </w:rPr>
        <w:softHyphen/>
        <w:t>майтесь в эти слова: нас оценивают по тому, как мы говорим. По нашей речи наши собеседники делают вывод, кто мы такие, так как речь независимо от воли говорящего создает его порт</w:t>
      </w:r>
      <w:r>
        <w:rPr>
          <w:sz w:val="28"/>
        </w:rPr>
        <w:softHyphen/>
        <w:t>рет, раскрывает личность. Ведь культура речи неотделима от общей культуры, без нее немыслимы интеллигентность, духов</w:t>
      </w:r>
      <w:r>
        <w:rPr>
          <w:sz w:val="28"/>
        </w:rPr>
        <w:softHyphen/>
        <w:t>ность. Речь человека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его своеобразный паспорт, который Точно указывает, в какой среде вырос и общается говорящий, каков его культурный уровень. От степени владения нормами и богатствами языка зависит, насколько точно, грамотно и понятно может говорящий выразить свою мысль, объяснить то или иное жизненное явление, оказать должное воздействие на слушателей. Поэтому необходимо учиться культуре речи.</w:t>
      </w:r>
    </w:p>
    <w:p w:rsidR="009C1ED2" w:rsidRDefault="00B53DFD">
      <w:pPr>
        <w:spacing w:line="220" w:lineRule="auto"/>
        <w:ind w:firstLine="567"/>
        <w:rPr>
          <w:sz w:val="28"/>
        </w:rPr>
      </w:pPr>
      <w:r>
        <w:rPr>
          <w:sz w:val="28"/>
        </w:rPr>
        <w:t>Культура речи в значительной степени обусловлена культурой</w:t>
      </w:r>
      <w:r>
        <w:rPr>
          <w:smallCaps/>
          <w:sz w:val="28"/>
        </w:rPr>
        <w:t xml:space="preserve"> </w:t>
      </w:r>
      <w:r>
        <w:rPr>
          <w:sz w:val="28"/>
        </w:rPr>
        <w:t>мышления и сознательной любовью к языку. От точности мышления зависит выбор средств выражения, неточность же выражения ведет к фактическим ошибкам. Потому каждый го</w:t>
      </w:r>
      <w:r>
        <w:rPr>
          <w:sz w:val="28"/>
        </w:rPr>
        <w:softHyphen/>
        <w:t>ворящий в какой-то мере задумывается не только над тем,</w:t>
      </w:r>
      <w:r>
        <w:rPr>
          <w:b/>
          <w:sz w:val="28"/>
        </w:rPr>
        <w:t xml:space="preserve"> </w:t>
      </w:r>
      <w:r>
        <w:rPr>
          <w:sz w:val="28"/>
        </w:rPr>
        <w:t>что</w:t>
      </w:r>
      <w:r>
        <w:rPr>
          <w:b/>
          <w:sz w:val="28"/>
        </w:rPr>
        <w:t xml:space="preserve"> </w:t>
      </w:r>
      <w:r>
        <w:rPr>
          <w:sz w:val="28"/>
        </w:rPr>
        <w:t>он говорит, но и как говорит.</w:t>
      </w:r>
    </w:p>
    <w:p w:rsidR="009C1ED2" w:rsidRDefault="00B53DFD">
      <w:pPr>
        <w:spacing w:line="220" w:lineRule="auto"/>
        <w:ind w:firstLine="567"/>
        <w:rPr>
          <w:sz w:val="28"/>
          <w:lang w:val="en-US"/>
        </w:rPr>
      </w:pPr>
      <w:r>
        <w:rPr>
          <w:sz w:val="28"/>
          <w:lang w:val="en-US"/>
        </w:rPr>
        <w:t>Основным критерием культуры речи лингвисты считают нормативность, которая включает в себя точность и ясность, правильность, чистоту речи, то есть отсутствие в ней диалектных, просторечных слов, узкопрофессиональных выра</w:t>
      </w:r>
      <w:r>
        <w:rPr>
          <w:sz w:val="28"/>
          <w:lang w:val="en-US"/>
        </w:rPr>
        <w:softHyphen/>
        <w:t>жений, неуместно употребляемых иноязычных слов. Кроме того, культурной считается речь, которой присуще речевое мастерство: логическая стройность, богатство словаря, разнообразие грамматических конструкций, художественная вы</w:t>
      </w:r>
      <w:r>
        <w:rPr>
          <w:sz w:val="28"/>
          <w:lang w:val="en-US"/>
        </w:rPr>
        <w:softHyphen/>
        <w:t>разительность.</w:t>
      </w:r>
    </w:p>
    <w:p w:rsidR="009C1ED2" w:rsidRDefault="00B53DFD">
      <w:pPr>
        <w:spacing w:before="60" w:line="220" w:lineRule="auto"/>
        <w:ind w:firstLine="567"/>
        <w:rPr>
          <w:sz w:val="28"/>
          <w:lang w:val="en-US"/>
        </w:rPr>
      </w:pPr>
      <w:r>
        <w:rPr>
          <w:sz w:val="28"/>
          <w:lang w:val="en-US"/>
        </w:rPr>
        <w:t>Культура речи определяется в лингвистике как мотивиро</w:t>
      </w:r>
      <w:r>
        <w:rPr>
          <w:sz w:val="28"/>
          <w:lang w:val="en-US"/>
        </w:rPr>
        <w:softHyphen/>
        <w:t>ванное употребление языкового материала, как использование в определенной ситуации языковых средств, оптимальных для данной обстановки, содержания и цели высказывания; это ис</w:t>
      </w:r>
      <w:r>
        <w:rPr>
          <w:sz w:val="28"/>
          <w:lang w:val="en-US"/>
        </w:rPr>
        <w:softHyphen/>
        <w:t>пользование единственно нужных слов и конструкций в каж</w:t>
      </w:r>
      <w:r>
        <w:rPr>
          <w:sz w:val="28"/>
          <w:lang w:val="en-US"/>
        </w:rPr>
        <w:softHyphen/>
        <w:t>дом конкретном случае.</w:t>
      </w:r>
    </w:p>
    <w:p w:rsidR="009C1ED2" w:rsidRDefault="00B53DFD">
      <w:pPr>
        <w:spacing w:before="60" w:line="220" w:lineRule="auto"/>
        <w:ind w:firstLine="567"/>
        <w:rPr>
          <w:sz w:val="28"/>
          <w:lang w:val="en-US"/>
        </w:rPr>
      </w:pPr>
      <w:r>
        <w:rPr>
          <w:sz w:val="28"/>
          <w:lang w:val="en-US"/>
        </w:rPr>
        <w:t>Почему необходимо говорить особо о культуре речи юриста?</w:t>
      </w:r>
    </w:p>
    <w:p w:rsidR="009C1ED2" w:rsidRDefault="00B53DFD">
      <w:pPr>
        <w:spacing w:before="60" w:line="220" w:lineRule="auto"/>
        <w:ind w:firstLine="567"/>
        <w:rPr>
          <w:sz w:val="28"/>
          <w:lang w:val="en-US"/>
        </w:rPr>
      </w:pPr>
      <w:r>
        <w:rPr>
          <w:sz w:val="28"/>
          <w:lang w:val="en-US"/>
        </w:rPr>
        <w:t>Во-первых, профессия юриста требует не только высоких нравственных качеств и профессионального мастерства, но и широкого общего образования. По глубокому убеждению А.Ф. Кони, юрист должен быть человеком, у которого общее образо</w:t>
      </w:r>
      <w:r>
        <w:rPr>
          <w:sz w:val="28"/>
          <w:lang w:val="en-US"/>
        </w:rPr>
        <w:softHyphen/>
        <w:t>вание идет впереди специального, потому что юрист ежедневно имеет дело с самыми разнообразными явлениями жизни, и эти явления он должен правильно оценить, принять по ним нужное решение и убедить в правильности своей точки зрения обра</w:t>
      </w:r>
      <w:r>
        <w:rPr>
          <w:sz w:val="28"/>
          <w:lang w:val="en-US"/>
        </w:rPr>
        <w:softHyphen/>
        <w:t>щающихся к нему людей. Юрист выступает в различных ком</w:t>
      </w:r>
      <w:r>
        <w:rPr>
          <w:sz w:val="28"/>
          <w:lang w:val="en-US"/>
        </w:rPr>
        <w:softHyphen/>
        <w:t>муникативных ролях: составляет законопроекты, ведет дело</w:t>
      </w:r>
      <w:r>
        <w:rPr>
          <w:sz w:val="28"/>
          <w:lang w:val="en-US"/>
        </w:rPr>
        <w:softHyphen/>
        <w:t>вую переписку, ему приходится писать протоколы допроса и осмотра места происшествия, различные постановления, обви</w:t>
      </w:r>
      <w:r>
        <w:rPr>
          <w:sz w:val="28"/>
          <w:lang w:val="en-US"/>
        </w:rPr>
        <w:softHyphen/>
        <w:t>нительные заключения, исковые заявления, приговоры и опре</w:t>
      </w:r>
      <w:r>
        <w:rPr>
          <w:sz w:val="28"/>
          <w:lang w:val="en-US"/>
        </w:rPr>
        <w:softHyphen/>
        <w:t>деления, договоры и соглашения, заявления и жалобы.</w:t>
      </w:r>
    </w:p>
    <w:p w:rsidR="009C1ED2" w:rsidRDefault="00B53DFD">
      <w:pPr>
        <w:spacing w:before="60" w:line="220" w:lineRule="auto"/>
        <w:ind w:firstLine="567"/>
        <w:rPr>
          <w:sz w:val="28"/>
          <w:lang w:val="en-US"/>
        </w:rPr>
      </w:pPr>
      <w:r>
        <w:rPr>
          <w:sz w:val="28"/>
          <w:lang w:val="en-US"/>
        </w:rPr>
        <w:t>К тому же при производстве уголовных дел и решении спо</w:t>
      </w:r>
      <w:r>
        <w:rPr>
          <w:sz w:val="28"/>
          <w:lang w:val="en-US"/>
        </w:rPr>
        <w:softHyphen/>
        <w:t>ров граждан и учреждений между собой юрист бывает и кон</w:t>
      </w:r>
      <w:r>
        <w:rPr>
          <w:sz w:val="28"/>
          <w:lang w:val="en-US"/>
        </w:rPr>
        <w:softHyphen/>
        <w:t>фиденциальным собеседником. Ему приходится сталкиваться с людьми самых разнообразных профессий и различного уровня культуры. И в каждом случае необходимо находить нужный тон, слова, аргументирующие и грамотно выражающие мысли. От того, насколько точно понимают эти лица речь юриста, под</w:t>
      </w:r>
      <w:r>
        <w:rPr>
          <w:sz w:val="28"/>
          <w:lang w:val="en-US"/>
        </w:rPr>
        <w:softHyphen/>
        <w:t>час зависит содержание их объяснений и показаний. Наруше</w:t>
      </w:r>
      <w:r>
        <w:rPr>
          <w:sz w:val="28"/>
          <w:lang w:val="en-US"/>
        </w:rPr>
        <w:softHyphen/>
        <w:t>ние юристом языковых норм может вызвать отрицательную реакцию со стороны собеседников. К сожалению, бывают слу</w:t>
      </w:r>
      <w:r>
        <w:rPr>
          <w:sz w:val="28"/>
          <w:lang w:val="en-US"/>
        </w:rPr>
        <w:softHyphen/>
        <w:t>чаи, когда из-за неточно заданного вопроса допрашиваемый просит уточнить или исправить некорректно заданный вопрос. Кроме того, каждый юрист выступает и как оратор, как пропагандист правовых знаний, читая лекции; прокурор и ад</w:t>
      </w:r>
      <w:r>
        <w:rPr>
          <w:sz w:val="28"/>
          <w:lang w:val="en-US"/>
        </w:rPr>
        <w:softHyphen/>
        <w:t>вокат ежедневно произносят публичные речи в судебных про</w:t>
      </w:r>
      <w:r>
        <w:rPr>
          <w:sz w:val="28"/>
          <w:lang w:val="en-US"/>
        </w:rPr>
        <w:softHyphen/>
        <w:t>цессах, поэтому юристу необходимо владеть навыками публичной речи. Умение говорить публично, владение языком издавна считается необходимым профессиональным качеством юриста. А.Ф. Кони, Ф.Н. Плевако, В.И. Жуковский, Н.И. Холев, П.А. Алек</w:t>
      </w:r>
      <w:r>
        <w:rPr>
          <w:sz w:val="28"/>
          <w:lang w:val="en-US"/>
        </w:rPr>
        <w:softHyphen/>
        <w:t>сандров, К.Ф. Хартулари, К.К. Арсеньев, Н.П. Карабчевский, ВД. Спасович, С.А. Андреевский, А.И. Урусов, М.Г. Казаринов, А.Х Лохвицкий оставили нам прекрасные образцы ораторского мастерства. Высокий рейтинг многих современных судебных ораторов определяется тем впечатлением общей культуры и интеллигентности, которое оставляют их выступления, безуко</w:t>
      </w:r>
      <w:r>
        <w:rPr>
          <w:sz w:val="28"/>
          <w:lang w:val="en-US"/>
        </w:rPr>
        <w:softHyphen/>
        <w:t>ризненное владение литературным языком, умение точно, ясно, правильно и логично выразить мысль. Это обязательное усло</w:t>
      </w:r>
      <w:r>
        <w:rPr>
          <w:sz w:val="28"/>
          <w:lang w:val="en-US"/>
        </w:rPr>
        <w:softHyphen/>
        <w:t>вие успешной самопрезентации судебного оратора. Значит, язык — это инструмент, при помощи которого оформляются и пере</w:t>
      </w:r>
      <w:r>
        <w:rPr>
          <w:sz w:val="28"/>
          <w:lang w:val="en-US"/>
        </w:rPr>
        <w:softHyphen/>
        <w:t>даются все мысли, это профессиональное оружие юриста. И вопросы культуры речи юриста поднимаются самой жизнью, практической необходимостью.</w:t>
      </w:r>
    </w:p>
    <w:p w:rsidR="009C1ED2" w:rsidRDefault="00B53DFD">
      <w:pPr>
        <w:spacing w:before="60" w:line="220" w:lineRule="auto"/>
        <w:ind w:firstLine="567"/>
        <w:rPr>
          <w:sz w:val="28"/>
          <w:lang w:val="en-US"/>
        </w:rPr>
      </w:pPr>
      <w:r>
        <w:rPr>
          <w:sz w:val="28"/>
          <w:lang w:val="en-US"/>
        </w:rPr>
        <w:t>Говорить о культуре речи юриста надо и потому, что юриди</w:t>
      </w:r>
      <w:r>
        <w:rPr>
          <w:sz w:val="28"/>
          <w:lang w:val="en-US"/>
        </w:rPr>
        <w:softHyphen/>
        <w:t>ческий язык специфичен. В нем много терминов, имеющих осо</w:t>
      </w:r>
      <w:r>
        <w:rPr>
          <w:sz w:val="28"/>
          <w:lang w:val="en-US"/>
        </w:rPr>
        <w:softHyphen/>
        <w:t>бое юридическое значение, например: кодекс, контрабанда, али</w:t>
      </w:r>
      <w:r>
        <w:rPr>
          <w:sz w:val="28"/>
          <w:lang w:val="en-US"/>
        </w:rPr>
        <w:softHyphen/>
        <w:t>би, мотивы преступления, мера пресечения, конфискациям др. В качестве терминов используются некоторые разговорные сло</w:t>
      </w:r>
      <w:r>
        <w:rPr>
          <w:sz w:val="28"/>
          <w:lang w:val="en-US"/>
        </w:rPr>
        <w:softHyphen/>
        <w:t>ва», такие, как промотание, попрошайничество, оговор; уста</w:t>
      </w:r>
      <w:r>
        <w:rPr>
          <w:sz w:val="28"/>
          <w:lang w:val="en-US"/>
        </w:rPr>
        <w:softHyphen/>
        <w:t>ревшие: деяние, сокрытие; отглагольные существительные, не характерные для общего употребления: доставление, отобрание, недонесение, приискание. Большинство многозначных слов обозначает особые юридические понятия. Так, привод — при</w:t>
      </w:r>
      <w:r>
        <w:rPr>
          <w:sz w:val="28"/>
          <w:lang w:val="en-US"/>
        </w:rPr>
        <w:softHyphen/>
        <w:t>нудительное доставление кого-либо в органы расследования или суда; возбудить — начать производство уголовного дела; склонить — заставить совершить преступление; смягчить — сде</w:t>
      </w:r>
      <w:r>
        <w:rPr>
          <w:sz w:val="28"/>
          <w:lang w:val="en-US"/>
        </w:rPr>
        <w:softHyphen/>
        <w:t>лать наказание менее суровым и строгим; статья— определенный раздел, параграф в юридическом документе; организатор — инициатор преступления; погашение — прекращение срока судимости; эпизод — часть преступных действий и др. Поэтому в языке права наблюдаются словосочетания, не употребля</w:t>
      </w:r>
      <w:r>
        <w:rPr>
          <w:sz w:val="28"/>
          <w:lang w:val="en-US"/>
        </w:rPr>
        <w:softHyphen/>
        <w:t>ющиеся за пределами правовой сферы общения, например: организaтop преступления, применить меры, совершение преступления, аморальный проступок и др. Это самый трудный и са</w:t>
      </w:r>
      <w:r>
        <w:rPr>
          <w:sz w:val="28"/>
          <w:lang w:val="en-US"/>
        </w:rPr>
        <w:softHyphen/>
        <w:t>мый интересный из всех профессиональных языков.</w:t>
      </w:r>
    </w:p>
    <w:p w:rsidR="009C1ED2" w:rsidRDefault="00B53DFD">
      <w:pPr>
        <w:spacing w:before="60" w:line="220" w:lineRule="auto"/>
        <w:ind w:firstLine="567"/>
        <w:rPr>
          <w:sz w:val="28"/>
          <w:lang w:val="en-US"/>
        </w:rPr>
      </w:pPr>
      <w:r>
        <w:rPr>
          <w:sz w:val="28"/>
          <w:lang w:val="en-US"/>
        </w:rPr>
        <w:t>Что входит в понятие культуры речи юриста? С учетом за</w:t>
      </w:r>
      <w:r>
        <w:rPr>
          <w:sz w:val="28"/>
          <w:lang w:val="en-US"/>
        </w:rPr>
        <w:softHyphen/>
        <w:t>дач уголовного судопроизводства культуру письменной речи юриста можно определить как использование в процессуаль</w:t>
      </w:r>
      <w:r>
        <w:rPr>
          <w:sz w:val="28"/>
          <w:lang w:val="en-US"/>
        </w:rPr>
        <w:softHyphen/>
        <w:t>ных актах языковых средств официально-делового стиля, ко</w:t>
      </w:r>
      <w:r>
        <w:rPr>
          <w:sz w:val="28"/>
          <w:lang w:val="en-US"/>
        </w:rPr>
        <w:softHyphen/>
        <w:t>торые соответствуют требованиям УПК РФ и адекватно отра</w:t>
      </w:r>
      <w:r>
        <w:rPr>
          <w:sz w:val="28"/>
          <w:lang w:val="en-US"/>
        </w:rPr>
        <w:softHyphen/>
        <w:t>жают устанавливаемые по делу фактические данные. В офи</w:t>
      </w:r>
      <w:r>
        <w:rPr>
          <w:sz w:val="28"/>
          <w:lang w:val="en-US"/>
        </w:rPr>
        <w:softHyphen/>
        <w:t>циально-деловом стиле используется большое количество гото</w:t>
      </w:r>
      <w:r>
        <w:rPr>
          <w:sz w:val="28"/>
          <w:lang w:val="en-US"/>
        </w:rPr>
        <w:softHyphen/>
        <w:t>вых, стандартных выражений — клише. И вот здесь встает проблема клише и штампов в речи юриста: уместность и необ</w:t>
      </w:r>
      <w:r>
        <w:rPr>
          <w:sz w:val="28"/>
          <w:lang w:val="en-US"/>
        </w:rPr>
        <w:softHyphen/>
        <w:t>ходимость клише при составлении документов и неуместность речевых штампов, которые причиняют вред.</w:t>
      </w:r>
    </w:p>
    <w:p w:rsidR="009C1ED2" w:rsidRDefault="00B53DFD">
      <w:pPr>
        <w:spacing w:before="60" w:line="220" w:lineRule="auto"/>
        <w:ind w:firstLine="567"/>
        <w:rPr>
          <w:sz w:val="28"/>
          <w:lang w:val="en-US"/>
        </w:rPr>
      </w:pPr>
      <w:r>
        <w:rPr>
          <w:sz w:val="28"/>
          <w:lang w:val="en-US"/>
        </w:rPr>
        <w:t>Культура речи юриста предполагает также знание норм ус</w:t>
      </w:r>
      <w:r>
        <w:rPr>
          <w:sz w:val="28"/>
          <w:lang w:val="en-US"/>
        </w:rPr>
        <w:softHyphen/>
        <w:t>тных публичных выступлений. В речах прокурора и адвоката на суде отражаются те же факты, что и в процессуальных до</w:t>
      </w:r>
      <w:r>
        <w:rPr>
          <w:sz w:val="28"/>
          <w:lang w:val="en-US"/>
        </w:rPr>
        <w:softHyphen/>
        <w:t>кументах по данному делу, поэтому судебный оратор нередко использует конструкции, уместные лишь в письменной офици</w:t>
      </w:r>
      <w:r>
        <w:rPr>
          <w:sz w:val="28"/>
          <w:lang w:val="en-US"/>
        </w:rPr>
        <w:softHyphen/>
        <w:t>ально-деловой речи. А публичная речь предполагает богатство словаря, художественную выразительность! Культура публич</w:t>
      </w:r>
      <w:r>
        <w:rPr>
          <w:sz w:val="28"/>
          <w:lang w:val="en-US"/>
        </w:rPr>
        <w:softHyphen/>
        <w:t>ной речи — это такое использование языкового материала, ко</w:t>
      </w:r>
      <w:r>
        <w:rPr>
          <w:sz w:val="28"/>
          <w:lang w:val="en-US"/>
        </w:rPr>
        <w:softHyphen/>
        <w:t>торое обеспечивает наилучшее воздействие на аудиторию в кон</w:t>
      </w:r>
      <w:r>
        <w:rPr>
          <w:sz w:val="28"/>
          <w:lang w:val="en-US"/>
        </w:rPr>
        <w:softHyphen/>
        <w:t>кретной обстановке и в соответствии с поставленной задачей. Термин оратор обозначает не только лицо, выступающее с речью, но и человека, владеющего мастерством публичной речи, ее методикой. Речь должна быть построена так, чтобы она при</w:t>
      </w:r>
      <w:r>
        <w:rPr>
          <w:sz w:val="28"/>
          <w:lang w:val="en-US"/>
        </w:rPr>
        <w:softHyphen/>
        <w:t>влекала внимание, наилучшим образом способствовала убеж</w:t>
      </w:r>
      <w:r>
        <w:rPr>
          <w:sz w:val="28"/>
          <w:lang w:val="en-US"/>
        </w:rPr>
        <w:softHyphen/>
        <w:t>дению. Прочитайте речь С.А. Андреевского по делу Миронови</w:t>
      </w:r>
      <w:r>
        <w:rPr>
          <w:sz w:val="28"/>
          <w:lang w:val="en-US"/>
        </w:rPr>
        <w:softHyphen/>
        <w:t>ча, речь Н.И. Холева по делу Максименко, речь Я.С. Киселева по делу Бердникова, отвечающие этим требованиям.</w:t>
      </w:r>
    </w:p>
    <w:p w:rsidR="009C1ED2" w:rsidRDefault="00B53DFD">
      <w:pPr>
        <w:spacing w:before="60" w:line="220" w:lineRule="auto"/>
        <w:ind w:firstLine="567"/>
        <w:rPr>
          <w:sz w:val="28"/>
          <w:lang w:val="en-US"/>
        </w:rPr>
      </w:pPr>
      <w:r>
        <w:rPr>
          <w:sz w:val="28"/>
          <w:lang w:val="en-US"/>
        </w:rPr>
        <w:t>О культуре устной судебной речи следует говорить и пото</w:t>
      </w:r>
      <w:r>
        <w:rPr>
          <w:sz w:val="28"/>
          <w:lang w:val="en-US"/>
        </w:rPr>
        <w:softHyphen/>
        <w:t>му, что на суде каждое слово оказывает большое психологичес</w:t>
      </w:r>
      <w:r>
        <w:rPr>
          <w:sz w:val="28"/>
          <w:lang w:val="en-US"/>
        </w:rPr>
        <w:softHyphen/>
        <w:t>кое воздействие, например: наказание — это не только кара, это возможность искупить вину, исправиться, перевоспи</w:t>
      </w:r>
      <w:r>
        <w:rPr>
          <w:sz w:val="28"/>
          <w:lang w:val="en-US"/>
        </w:rPr>
        <w:softHyphen/>
        <w:t>таться. И поэтому недостаточно грамотно составленное обви</w:t>
      </w:r>
      <w:r>
        <w:rPr>
          <w:sz w:val="28"/>
          <w:lang w:val="en-US"/>
        </w:rPr>
        <w:softHyphen/>
        <w:t>нительное заключение (которое обязательно оглашается в су</w:t>
      </w:r>
      <w:r>
        <w:rPr>
          <w:sz w:val="28"/>
          <w:lang w:val="en-US"/>
        </w:rPr>
        <w:softHyphen/>
        <w:t>дебном процессе), а также серая, казенная речь прокурора или адвоката не способствуют выполнению судом его высокой фун</w:t>
      </w:r>
      <w:r>
        <w:rPr>
          <w:sz w:val="28"/>
          <w:lang w:val="en-US"/>
        </w:rPr>
        <w:softHyphen/>
        <w:t>кции. Допущенная судебным оратором речевая ошибка дискре</w:t>
      </w:r>
      <w:r>
        <w:rPr>
          <w:sz w:val="28"/>
          <w:lang w:val="en-US"/>
        </w:rPr>
        <w:softHyphen/>
        <w:t>дитирует представителя органов правосудия. Если же ошибка осталась незамеченной, то юрист, человек с высшим образованием, консультант и воспитатель граждан, оказывается про</w:t>
      </w:r>
      <w:r>
        <w:rPr>
          <w:sz w:val="28"/>
          <w:lang w:val="en-US"/>
        </w:rPr>
        <w:softHyphen/>
        <w:t>водником речевого бескультурья. Таким образом, культура речи не личное дело каждого юриста, а общественная необходимость. Борьба за чистоту речи — это борьба и за уважение к нашим законам. Грамотный оратор не скажет: «Читая дело / у меня / общем-то / никаких сомнений / не вызвало о том / что в действиях Сазонова / будем говорить / есть состав преступления //». Вспоминаются в этой связи слова Н.А. Некрасова: «...нет такой мысли, которую человек не мог бы себя за</w:t>
      </w:r>
      <w:r>
        <w:rPr>
          <w:sz w:val="28"/>
          <w:lang w:val="en-US"/>
        </w:rPr>
        <w:softHyphen/>
        <w:t>ставить выразить ясно и убедительно для другого, и всегда досадую, когда встречаю фразу «нет слов выразить» и т.п. Вздор! Слово всегда есть, да ум наш ленив...». И слова В.Г. Белинского: «...слов недостает у людей только тогда, когда они выражают то, чего сами не понимают хорошенько». Действительно гра</w:t>
      </w:r>
      <w:r>
        <w:rPr>
          <w:sz w:val="28"/>
          <w:lang w:val="en-US"/>
        </w:rPr>
        <w:softHyphen/>
        <w:t>мотного судебного оратора отличает глубина мысли, логичность речи, умение находить в каждом конкретном случае нужные, точные и выразительные слова для передачи мыслей, умение грамотно оформлять высказывания.</w:t>
      </w:r>
    </w:p>
    <w:p w:rsidR="009C1ED2" w:rsidRDefault="00B53DFD">
      <w:pPr>
        <w:spacing w:before="60" w:line="220" w:lineRule="auto"/>
        <w:ind w:firstLine="567"/>
        <w:rPr>
          <w:sz w:val="28"/>
          <w:lang w:val="en-US"/>
        </w:rPr>
      </w:pPr>
      <w:r>
        <w:rPr>
          <w:sz w:val="28"/>
          <w:lang w:val="en-US"/>
        </w:rPr>
        <w:t>На научно-практической конференции по вопросам повыше</w:t>
      </w:r>
      <w:r>
        <w:rPr>
          <w:sz w:val="28"/>
          <w:lang w:val="en-US"/>
        </w:rPr>
        <w:softHyphen/>
        <w:t>ния эффективности поддержания государственного обвинения отмечалось, что именно государственный обвинитель представ</w:t>
      </w:r>
      <w:r>
        <w:rPr>
          <w:sz w:val="28"/>
          <w:lang w:val="en-US"/>
        </w:rPr>
        <w:softHyphen/>
        <w:t>ляет прокуратуру в глазах народа, по его работе люди судят о прокуратуре в целом. Поэтому судебному оратору необходимо развивать навыки публичных выступлений, обогащать свой язык. О необходимости владеть богатствами русского языка писал А.Ф. Кони: «Пусть не мысль ваша ищет слова... пусть, напро</w:t>
      </w:r>
      <w:r>
        <w:rPr>
          <w:sz w:val="28"/>
          <w:lang w:val="en-US"/>
        </w:rPr>
        <w:softHyphen/>
        <w:t>тив, слова</w:t>
      </w:r>
      <w:r>
        <w:rPr>
          <w:sz w:val="28"/>
        </w:rPr>
        <w:t xml:space="preserve"> покорно и услужливо предстоят перед вашей мыслью в полном ее распоряжении». Юрист должен владеть </w:t>
      </w:r>
      <w:r>
        <w:rPr>
          <w:sz w:val="28"/>
          <w:lang w:val="en-US"/>
        </w:rPr>
        <w:t>нормами публичной речи, ораторским мастерством для того, чтобы ясно, точно, стилистически правильно, убедительно выражать мысль. Это одно из решающих условий повышения эффективности судебных прений.</w:t>
      </w:r>
    </w:p>
    <w:p w:rsidR="009C1ED2" w:rsidRDefault="009C1ED2">
      <w:pPr>
        <w:spacing w:before="160" w:line="240" w:lineRule="auto"/>
        <w:ind w:left="647" w:firstLine="0"/>
        <w:rPr>
          <w:b/>
          <w:sz w:val="28"/>
          <w:lang w:val="en-US"/>
        </w:rPr>
      </w:pPr>
    </w:p>
    <w:p w:rsidR="009C1ED2" w:rsidRDefault="00B53DFD">
      <w:pPr>
        <w:numPr>
          <w:ilvl w:val="0"/>
          <w:numId w:val="1"/>
        </w:numPr>
        <w:spacing w:before="160" w:line="240" w:lineRule="auto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Качества, определяющие культуру речи</w:t>
      </w:r>
    </w:p>
    <w:p w:rsidR="009C1ED2" w:rsidRDefault="009C1ED2">
      <w:pPr>
        <w:spacing w:before="160" w:line="240" w:lineRule="auto"/>
        <w:ind w:left="647" w:firstLine="0"/>
        <w:jc w:val="center"/>
        <w:rPr>
          <w:b/>
          <w:sz w:val="28"/>
          <w:lang w:val="en-US"/>
        </w:rPr>
      </w:pPr>
    </w:p>
    <w:p w:rsidR="009C1ED2" w:rsidRDefault="00B53DFD">
      <w:pPr>
        <w:spacing w:before="60" w:line="220" w:lineRule="auto"/>
        <w:ind w:left="40" w:firstLine="527"/>
        <w:rPr>
          <w:sz w:val="28"/>
          <w:lang w:val="en-US"/>
        </w:rPr>
      </w:pPr>
      <w:r>
        <w:rPr>
          <w:sz w:val="28"/>
          <w:lang w:val="en-US"/>
        </w:rPr>
        <w:t>Судебная речь имеет целью способствовать формированию Убеждения судей и присяжных заседателей. Для этого она прежде всего должна быть понята составом суда, а также всеми слушателями. Значит, первое необходимое качество судебного выступления — ясность. На ясность как главное достоинст</w:t>
      </w:r>
      <w:r>
        <w:rPr>
          <w:sz w:val="28"/>
          <w:lang w:val="en-US"/>
        </w:rPr>
        <w:softHyphen/>
        <w:t>во речи указывал еще Аристотель: «Достоинство стиля заклю</w:t>
      </w:r>
      <w:r>
        <w:rPr>
          <w:sz w:val="28"/>
          <w:lang w:val="en-US"/>
        </w:rPr>
        <w:softHyphen/>
        <w:t>чается в ясности; доказательством этому служит то, что, раз речь не ясна, она не достигает своей цели». О «необыкновен</w:t>
      </w:r>
      <w:r>
        <w:rPr>
          <w:sz w:val="28"/>
          <w:lang w:val="en-US"/>
        </w:rPr>
        <w:softHyphen/>
        <w:t>ной, исключительной» ясности на суде писал П.С. Пороховщиков: «...не так говорите, чтобы мог понять, а так, чтобы не мог не понять вас судья»7. Запомните это напутствие.</w:t>
      </w:r>
    </w:p>
    <w:p w:rsidR="009C1ED2" w:rsidRDefault="00B53DFD">
      <w:pPr>
        <w:spacing w:line="220" w:lineRule="auto"/>
        <w:ind w:left="40" w:firstLine="527"/>
        <w:rPr>
          <w:sz w:val="28"/>
          <w:lang w:val="en-US"/>
        </w:rPr>
      </w:pPr>
      <w:r>
        <w:rPr>
          <w:sz w:val="28"/>
          <w:lang w:val="en-US"/>
        </w:rPr>
        <w:t>Чем достигается ясность? Прежде всего глубоким знанием материала, четкой композицией речи, логичностью изложения, убедительностью аргументов. Ясность — это умение говорить доступно, доходчиво о сложных вопросах. Таким качеством от</w:t>
      </w:r>
      <w:r>
        <w:rPr>
          <w:sz w:val="28"/>
          <w:lang w:val="en-US"/>
        </w:rPr>
        <w:softHyphen/>
        <w:t>личались судебные речи дореволюционного адвоката К.Ф. Хартулари. Большое внимание судебной оратор уделял тому, что</w:t>
      </w:r>
      <w:r>
        <w:rPr>
          <w:sz w:val="28"/>
          <w:lang w:val="en-US"/>
        </w:rPr>
        <w:softHyphen/>
        <w:t>бы сделать изложение доступным для восприятия. Прочитайте его речь по делу Маргариты Жюжан — и вы увидите, как глу</w:t>
      </w:r>
      <w:r>
        <w:rPr>
          <w:sz w:val="28"/>
          <w:lang w:val="en-US"/>
        </w:rPr>
        <w:softHyphen/>
        <w:t>боко анализирует оратор доказательства, последовательно и логично излагает материалы дела. В результате этого речь ста</w:t>
      </w:r>
      <w:r>
        <w:rPr>
          <w:sz w:val="28"/>
          <w:lang w:val="en-US"/>
        </w:rPr>
        <w:softHyphen/>
        <w:t>новится доходчивой и убедительной.</w:t>
      </w:r>
    </w:p>
    <w:p w:rsidR="009C1ED2" w:rsidRDefault="00B53DFD">
      <w:pPr>
        <w:spacing w:line="220" w:lineRule="auto"/>
        <w:ind w:left="40" w:firstLine="527"/>
        <w:rPr>
          <w:sz w:val="28"/>
          <w:lang w:val="en-US"/>
        </w:rPr>
      </w:pPr>
      <w:r>
        <w:rPr>
          <w:sz w:val="28"/>
          <w:lang w:val="en-US"/>
        </w:rPr>
        <w:t>Нередко доходчивость, или доступность, называют просто</w:t>
      </w:r>
      <w:r>
        <w:rPr>
          <w:sz w:val="28"/>
          <w:lang w:val="en-US"/>
        </w:rPr>
        <w:softHyphen/>
        <w:t>той. Простота изложения способствует тому, что речь воспри</w:t>
      </w:r>
      <w:r>
        <w:rPr>
          <w:sz w:val="28"/>
          <w:lang w:val="en-US"/>
        </w:rPr>
        <w:softHyphen/>
        <w:t>нимается легко и мысль судей без затруднений следует за мыслью оратора. Однако нельзя путать простоту и примитив</w:t>
      </w:r>
      <w:r>
        <w:rPr>
          <w:sz w:val="28"/>
          <w:lang w:val="en-US"/>
        </w:rPr>
        <w:softHyphen/>
        <w:t>ность. Простота речи предполагает использование и сложных синтаксических конструкций, и риторических приемов. Вовре</w:t>
      </w:r>
      <w:r>
        <w:rPr>
          <w:sz w:val="28"/>
          <w:lang w:val="en-US"/>
        </w:rPr>
        <w:softHyphen/>
        <w:t>мя и кстати приведенное сравнение, нужный эпитет, истори</w:t>
      </w:r>
      <w:r>
        <w:rPr>
          <w:sz w:val="28"/>
          <w:lang w:val="en-US"/>
        </w:rPr>
        <w:softHyphen/>
        <w:t>ческий пример, пословица или поговорка оживляют речь, де</w:t>
      </w:r>
      <w:r>
        <w:rPr>
          <w:sz w:val="28"/>
          <w:lang w:val="en-US"/>
        </w:rPr>
        <w:softHyphen/>
        <w:t>лают ее более доходчивой. Но совершенно нетерпимы в судеб</w:t>
      </w:r>
      <w:r>
        <w:rPr>
          <w:sz w:val="28"/>
          <w:lang w:val="en-US"/>
        </w:rPr>
        <w:softHyphen/>
        <w:t>ной речи искусственная красивость, высокопарность.</w:t>
      </w:r>
    </w:p>
    <w:p w:rsidR="009C1ED2" w:rsidRDefault="00B53DFD">
      <w:pPr>
        <w:spacing w:line="220" w:lineRule="auto"/>
        <w:ind w:left="40" w:firstLine="527"/>
        <w:rPr>
          <w:sz w:val="28"/>
          <w:lang w:val="en-US"/>
        </w:rPr>
      </w:pPr>
      <w:r>
        <w:rPr>
          <w:sz w:val="28"/>
          <w:lang w:val="en-US"/>
        </w:rPr>
        <w:t>Речь становится неясной вследствие нечеткого знания мате</w:t>
      </w:r>
      <w:r>
        <w:rPr>
          <w:sz w:val="28"/>
          <w:lang w:val="en-US"/>
        </w:rPr>
        <w:softHyphen/>
        <w:t>риалов дела, низкой культуры мышления. Мысль, вполне сло</w:t>
      </w:r>
      <w:r>
        <w:rPr>
          <w:sz w:val="28"/>
          <w:lang w:val="en-US"/>
        </w:rPr>
        <w:softHyphen/>
        <w:t>жившаяся в мозгу, легко находит себе точное выражение в сло</w:t>
      </w:r>
      <w:r>
        <w:rPr>
          <w:sz w:val="28"/>
          <w:lang w:val="en-US"/>
        </w:rPr>
        <w:softHyphen/>
        <w:t>вах; неопределенность выражений обыкновенно бывает при</w:t>
      </w:r>
      <w:r>
        <w:rPr>
          <w:sz w:val="28"/>
          <w:lang w:val="en-US"/>
        </w:rPr>
        <w:softHyphen/>
        <w:t>знаком неясного мышления, например: Мотивом для ее уволь</w:t>
      </w:r>
      <w:r>
        <w:rPr>
          <w:sz w:val="28"/>
          <w:lang w:val="en-US"/>
        </w:rPr>
        <w:softHyphen/>
        <w:t>нения / послужили ненадлежащие / неблагоприятная обста</w:t>
      </w:r>
      <w:r>
        <w:rPr>
          <w:sz w:val="28"/>
          <w:lang w:val="en-US"/>
        </w:rPr>
        <w:softHyphen/>
        <w:t>новка вообще / в этом коллективе /ив частности виновная / так сказать к этим еще более сложившимся / неправиль</w:t>
      </w:r>
      <w:r>
        <w:rPr>
          <w:sz w:val="28"/>
          <w:lang w:val="en-US"/>
        </w:rPr>
        <w:softHyphen/>
        <w:t>ным / ну жизни что ли / этого коллектива / той обстановки/ в которой она находится / ее отношение ко всем делам / что там делается; или: Куликов / подпись этого человека / этого начальника / абсолютно так сказать / ну / заин</w:t>
      </w:r>
      <w:r>
        <w:rPr>
          <w:sz w:val="28"/>
          <w:lang w:val="en-US"/>
        </w:rPr>
        <w:softHyphen/>
        <w:t>тересована что ли / в исходе этого дела / человека. Довольно часто речь становится неясной из-за использования в ней иноязычных слов и узкоспециальных терминов: В полуправду вкраплены фактик, другой, а то и третий, каждый из них чем-то подтвержден, — вот и возникает нечто вроде психологической экстраполяции; или: В ее жизни встал известный ингридиент; или: Моему подзащитному инкриминируется... Особенно сейчас, когда наша речь пестрит иноязычными словами, судебному оратору необходимо следить за их мотивированным использованием.</w:t>
      </w:r>
    </w:p>
    <w:p w:rsidR="009C1ED2" w:rsidRDefault="00B53DFD">
      <w:pPr>
        <w:pStyle w:val="FR1"/>
        <w:spacing w:line="220" w:lineRule="auto"/>
        <w:ind w:firstLine="567"/>
        <w:rPr>
          <w:rFonts w:ascii="Times New Roman" w:hAnsi="Times New Roman"/>
          <w:i w:val="0"/>
          <w:sz w:val="28"/>
          <w:lang w:val="en-US"/>
        </w:rPr>
      </w:pPr>
      <w:r>
        <w:rPr>
          <w:rFonts w:ascii="Times New Roman" w:hAnsi="Times New Roman"/>
          <w:i w:val="0"/>
          <w:sz w:val="28"/>
          <w:lang w:val="en-US"/>
        </w:rPr>
        <w:t>К неясности речи обязательно приведет неуместное употребление местоимений: В соответствии с / установленной длителъностъю / нахождения / м-м / на излечении потер</w:t>
      </w:r>
      <w:r>
        <w:rPr>
          <w:rFonts w:ascii="Times New Roman" w:hAnsi="Times New Roman"/>
          <w:i w:val="0"/>
          <w:sz w:val="28"/>
          <w:lang w:val="en-US"/>
        </w:rPr>
        <w:softHyphen/>
        <w:t>певшего / я полагаю / что его действия могут быть квали</w:t>
      </w:r>
      <w:r>
        <w:rPr>
          <w:rFonts w:ascii="Times New Roman" w:hAnsi="Times New Roman"/>
          <w:i w:val="0"/>
          <w:sz w:val="28"/>
          <w:lang w:val="en-US"/>
        </w:rPr>
        <w:softHyphen/>
        <w:t>фицированы / только статьей 112 частью первой / пос</w:t>
      </w:r>
      <w:r>
        <w:rPr>
          <w:rFonts w:ascii="Times New Roman" w:hAnsi="Times New Roman"/>
          <w:i w:val="0"/>
          <w:sz w:val="28"/>
          <w:lang w:val="en-US"/>
        </w:rPr>
        <w:softHyphen/>
        <w:t>кольку он лечился менее четырех недель; или: На просьбу по</w:t>
      </w:r>
      <w:r>
        <w:rPr>
          <w:rFonts w:ascii="Times New Roman" w:hAnsi="Times New Roman"/>
          <w:i w:val="0"/>
          <w:sz w:val="28"/>
          <w:lang w:val="en-US"/>
        </w:rPr>
        <w:softHyphen/>
        <w:t>терпевшего / прекратить свои хулиганские действия / вви</w:t>
      </w:r>
      <w:r>
        <w:rPr>
          <w:rFonts w:ascii="Times New Roman" w:hAnsi="Times New Roman"/>
          <w:i w:val="0"/>
          <w:sz w:val="28"/>
          <w:lang w:val="en-US"/>
        </w:rPr>
        <w:softHyphen/>
        <w:t>ду позднего времени / Сухарев / предъявив пенсионное удос</w:t>
      </w:r>
      <w:r>
        <w:rPr>
          <w:rFonts w:ascii="Times New Roman" w:hAnsi="Times New Roman"/>
          <w:i w:val="0"/>
          <w:sz w:val="28"/>
          <w:lang w:val="en-US"/>
        </w:rPr>
        <w:softHyphen/>
        <w:t>товерение / без предупреждения / ударом кулака / выбил ему три зуба. Не напоминает ли все это «монолог» из рассказа А.П. Чехова: «А он схватил его, подмял и оземь... Тогда тот сел на него верхом и давай в спину барабанить... Мы его из-под него за ноги вытащили. — Кто кого? — Известно кого... На ком верхом сидел... — Кто? — Да этот самый, про кого сказываю»?</w:t>
      </w:r>
    </w:p>
    <w:p w:rsidR="009C1ED2" w:rsidRDefault="00B53DFD">
      <w:pPr>
        <w:pStyle w:val="FR1"/>
        <w:spacing w:line="220" w:lineRule="auto"/>
        <w:ind w:left="40" w:firstLine="527"/>
        <w:rPr>
          <w:rFonts w:ascii="Times New Roman" w:hAnsi="Times New Roman"/>
          <w:i w:val="0"/>
          <w:sz w:val="28"/>
          <w:lang w:val="en-US"/>
        </w:rPr>
      </w:pPr>
      <w:r>
        <w:rPr>
          <w:rFonts w:ascii="Times New Roman" w:hAnsi="Times New Roman"/>
          <w:i w:val="0"/>
          <w:sz w:val="28"/>
          <w:lang w:val="en-US"/>
        </w:rPr>
        <w:t>Причиной неясности может быть многословие: Другие пока</w:t>
      </w:r>
      <w:r>
        <w:rPr>
          <w:rFonts w:ascii="Times New Roman" w:hAnsi="Times New Roman"/>
          <w:i w:val="0"/>
          <w:sz w:val="28"/>
          <w:lang w:val="en-US"/>
        </w:rPr>
        <w:softHyphen/>
        <w:t>зания давались Иванченко о том / что у него значит / укра</w:t>
      </w:r>
      <w:r>
        <w:rPr>
          <w:rFonts w:ascii="Times New Roman" w:hAnsi="Times New Roman"/>
          <w:i w:val="0"/>
          <w:sz w:val="28"/>
          <w:lang w:val="en-US"/>
        </w:rPr>
        <w:softHyphen/>
        <w:t>ли / значит / это самое // И Протокова рассказала здесъ / в суде / каким образом / она обнаружить кражу в своем домике / что у ней было украдено / и что значит / какие повреждения / не могла; или: Он не отрицает факта кражи / вещей / личного имущества / Скворцовой / которые принадлежали товарищу Петрову. Создает неясность и непра</w:t>
      </w:r>
      <w:r>
        <w:rPr>
          <w:rFonts w:ascii="Times New Roman" w:hAnsi="Times New Roman"/>
          <w:i w:val="0"/>
          <w:sz w:val="28"/>
          <w:lang w:val="en-US"/>
        </w:rPr>
        <w:softHyphen/>
        <w:t>вильный порядок слов: При попытке скрыться подсудимые были задержаны с украденными вещами дружинниками; или: Потеряева распустила свою корову / которая топчет огоро</w:t>
      </w:r>
      <w:r>
        <w:rPr>
          <w:rFonts w:ascii="Times New Roman" w:hAnsi="Times New Roman"/>
          <w:i w:val="0"/>
          <w:sz w:val="28"/>
          <w:lang w:val="en-US"/>
        </w:rPr>
        <w:softHyphen/>
        <w:t>ды / пьяная бегает по соседям / грозит избить Юшкова и ругается//.</w:t>
      </w:r>
    </w:p>
    <w:p w:rsidR="009C1ED2" w:rsidRDefault="00B53DFD">
      <w:pPr>
        <w:spacing w:line="220" w:lineRule="auto"/>
        <w:ind w:firstLine="567"/>
        <w:rPr>
          <w:sz w:val="28"/>
          <w:lang w:val="en-US"/>
        </w:rPr>
      </w:pPr>
      <w:r>
        <w:rPr>
          <w:sz w:val="28"/>
          <w:lang w:val="en-US"/>
        </w:rPr>
        <w:t>Ясность мысли и ее выражения ведет к такому качеству речи, как точность. Точность, то есть соответствие высказывания замыслу оратора и явлениям действительности, является необходимым качеством судебной речи. Это предметная точ</w:t>
      </w:r>
      <w:r>
        <w:rPr>
          <w:sz w:val="28"/>
          <w:lang w:val="en-US"/>
        </w:rPr>
        <w:softHyphen/>
        <w:t>ность. Судебный оратор должен хорошо знать материалы уго</w:t>
      </w:r>
      <w:r>
        <w:rPr>
          <w:sz w:val="28"/>
          <w:lang w:val="en-US"/>
        </w:rPr>
        <w:softHyphen/>
        <w:t>ловного дела, о которых говорит. Речевые неточности, вызван</w:t>
      </w:r>
      <w:r>
        <w:rPr>
          <w:sz w:val="28"/>
          <w:lang w:val="en-US"/>
        </w:rPr>
        <w:softHyphen/>
        <w:t>ные слабым знанием предмета речи, приводят к негативному отношению к судебному оратору. Понятийная же точность за</w:t>
      </w:r>
      <w:r>
        <w:rPr>
          <w:sz w:val="28"/>
          <w:lang w:val="en-US"/>
        </w:rPr>
        <w:softHyphen/>
        <w:t>висит в первую очередь от точности словоупотребления, в час</w:t>
      </w:r>
      <w:r>
        <w:rPr>
          <w:sz w:val="28"/>
          <w:lang w:val="en-US"/>
        </w:rPr>
        <w:softHyphen/>
        <w:t>тности, от выбора синонимов. Обратите внимание, насколько точно выделенные слова характеризуют ситуации и людей: Легко и свободно, переходя от предмета к предмету, болтает жена мужу о всех интересах дома (легкий, непринужденный разговор); За утренним чаем, развязно посмеиваясь, она вдруг брякнула мужу: «А знаешь? Я выхожу замуж за Пистолькорса» (легкомысленный, необдуманный поступок). Попробуйте употребить синонимы рассказывает, сказала — и точность об</w:t>
      </w:r>
      <w:r>
        <w:rPr>
          <w:sz w:val="28"/>
          <w:lang w:val="en-US"/>
        </w:rPr>
        <w:softHyphen/>
        <w:t>разов исчезнет. Точность создается также употреблением юри</w:t>
      </w:r>
      <w:r>
        <w:rPr>
          <w:sz w:val="28"/>
          <w:lang w:val="en-US"/>
        </w:rPr>
        <w:softHyphen/>
        <w:t>дических терминов и клише: мотивы преступления, а не побуждения; возбудить уголовное дело, а не начать; дело выде</w:t>
      </w:r>
      <w:r>
        <w:rPr>
          <w:sz w:val="28"/>
          <w:lang w:val="en-US"/>
        </w:rPr>
        <w:softHyphen/>
        <w:t>лено в отдельное производство, а не в самостоятельное; при</w:t>
      </w:r>
      <w:r>
        <w:rPr>
          <w:sz w:val="28"/>
          <w:lang w:val="en-US"/>
        </w:rPr>
        <w:softHyphen/>
        <w:t>менить меры пресечения, а не принять и др. Способствуют точности и повторы: «Рассмотреть эту жизнь весьма поучителъно; поучительно рассмотреть ее не только для интересов настоящего дела, не только для того, чтобы определить, в ка</w:t>
      </w:r>
      <w:r>
        <w:rPr>
          <w:sz w:val="28"/>
          <w:lang w:val="en-US"/>
        </w:rPr>
        <w:softHyphen/>
        <w:t>кой степени виновна В. Засулич, но ее прошедшее поучитель</w:t>
      </w:r>
      <w:r>
        <w:rPr>
          <w:sz w:val="28"/>
          <w:lang w:val="en-US"/>
        </w:rPr>
        <w:softHyphen/>
        <w:t>но и для извлечения из него других материалов, нужных и полезных...»</w:t>
      </w:r>
    </w:p>
    <w:p w:rsidR="009C1ED2" w:rsidRDefault="00B53DFD">
      <w:pPr>
        <w:spacing w:line="240" w:lineRule="auto"/>
        <w:ind w:firstLine="567"/>
        <w:rPr>
          <w:sz w:val="28"/>
          <w:lang w:val="en-US"/>
        </w:rPr>
      </w:pPr>
      <w:r>
        <w:rPr>
          <w:sz w:val="28"/>
          <w:lang w:val="en-US"/>
        </w:rPr>
        <w:t>П.С. Пороховщиков советовал судебным ораторам запомнить, что одно неудачное выражение может извратить мысль, сде</w:t>
      </w:r>
      <w:r>
        <w:rPr>
          <w:sz w:val="28"/>
          <w:lang w:val="en-US"/>
        </w:rPr>
        <w:softHyphen/>
        <w:t>лать трогательное смешным, значительное лишить содержа</w:t>
      </w:r>
      <w:r>
        <w:rPr>
          <w:sz w:val="28"/>
          <w:lang w:val="en-US"/>
        </w:rPr>
        <w:softHyphen/>
        <w:t>ния, как в данном случае, когда прокурор, поддерживая в от</w:t>
      </w:r>
      <w:r>
        <w:rPr>
          <w:sz w:val="28"/>
          <w:lang w:val="en-US"/>
        </w:rPr>
        <w:softHyphen/>
        <w:t>крытом процессе обвинение в убийстве, сказал, что подсуди</w:t>
      </w:r>
      <w:r>
        <w:rPr>
          <w:sz w:val="28"/>
          <w:lang w:val="en-US"/>
        </w:rPr>
        <w:softHyphen/>
        <w:t>мые «откололи такое». Нарушение точности приводит к тому, что представления, понятия искажаются. Например, кандидат юридических наук, рассуждая в солидном юридическом жур</w:t>
      </w:r>
      <w:r>
        <w:rPr>
          <w:sz w:val="28"/>
          <w:lang w:val="en-US"/>
        </w:rPr>
        <w:softHyphen/>
        <w:t>нале о многозначности оценочных понятий в уголовно-процессуальном законе, ратуя за точность словоупотребления, сам неточно употребляет лингвистический термин «этимологиче</w:t>
      </w:r>
      <w:r>
        <w:rPr>
          <w:sz w:val="28"/>
          <w:lang w:val="en-US"/>
        </w:rPr>
        <w:softHyphen/>
        <w:t>ское значение» вместо «лексическое значение».</w:t>
      </w:r>
    </w:p>
    <w:p w:rsidR="009C1ED2" w:rsidRDefault="00B53DFD">
      <w:pPr>
        <w:ind w:firstLine="567"/>
        <w:rPr>
          <w:sz w:val="28"/>
          <w:lang w:val="en-US"/>
        </w:rPr>
      </w:pPr>
      <w:r>
        <w:rPr>
          <w:sz w:val="28"/>
          <w:lang w:val="en-US"/>
        </w:rPr>
        <w:t>Неточно выражают мысль высказывания, засоренные лиш</w:t>
      </w:r>
      <w:r>
        <w:rPr>
          <w:sz w:val="28"/>
          <w:lang w:val="en-US"/>
        </w:rPr>
        <w:softHyphen/>
        <w:t>ними, так называемыми «любимыми» словами и словосочетаниями: ну, значит, в общем-то, что ли, так сказать, как говорится, если можно так сказать и другими. «У одного, — писал П.С. Пороховщиков, — только и слышно: так сказать, как бы сказать, как говорится, в некотором роде, все ж таки; это последнее слово... само по себе далеко неблагозвучное, про</w:t>
      </w:r>
      <w:r>
        <w:rPr>
          <w:sz w:val="28"/>
          <w:lang w:val="en-US"/>
        </w:rPr>
        <w:softHyphen/>
        <w:t>износится с каким-то змеиным пошипом, другой поминутно произносит: ну..; третий между каждыми двумя предложения</w:t>
      </w:r>
      <w:r>
        <w:rPr>
          <w:sz w:val="28"/>
          <w:lang w:val="en-US"/>
        </w:rPr>
        <w:softHyphen/>
        <w:t>ми восклицает: да! — хотя его никто ни о чем не спрашивает...»</w:t>
      </w:r>
      <w:r>
        <w:rPr>
          <w:sz w:val="28"/>
        </w:rPr>
        <w:t>.</w:t>
      </w:r>
      <w:r>
        <w:rPr>
          <w:sz w:val="28"/>
          <w:lang w:val="en-US"/>
        </w:rPr>
        <w:t xml:space="preserve"> Из-за таких слов-сорняков, как что ли, будем так говорить, четко сформулированная мысль становится неточной, прибли</w:t>
      </w:r>
      <w:r>
        <w:rPr>
          <w:sz w:val="28"/>
          <w:lang w:val="en-US"/>
        </w:rPr>
        <w:softHyphen/>
        <w:t>зительной; оратор как бы кается в неумении точно выражать</w:t>
      </w:r>
      <w:r>
        <w:rPr>
          <w:sz w:val="28"/>
          <w:lang w:val="en-US"/>
        </w:rPr>
        <w:softHyphen/>
        <w:t>ся. Модное слово в общем-то также не позволяет выразить мысль точно, конкретно. Кроме того, бесконечно повторяемое слово отвлекает слушающих от содержания речи и вызывает желание сосчитать, сколько раз оратор произнесет любимое слово, совершенно не нужное. П.С. Пороховщиков рассказыва</w:t>
      </w:r>
      <w:r>
        <w:rPr>
          <w:sz w:val="28"/>
          <w:lang w:val="en-US"/>
        </w:rPr>
        <w:softHyphen/>
        <w:t>ет о том, как прокурор, обвиняя шорника в непреднамеренном убийстве, три раза употребил в паузах слово хорошо. «Невольно думалось, — пишет автор, — человека убили, что тут хорошего» Такие слова воспринимаются как словесный мусор. «Костылями хромого оратора» назвал их Е.А. Матвиенко. Об опас</w:t>
      </w:r>
      <w:r>
        <w:rPr>
          <w:sz w:val="28"/>
          <w:lang w:val="en-US"/>
        </w:rPr>
        <w:softHyphen/>
        <w:t>ности неточного словоупотребления предупреждал А.А. Уша</w:t>
      </w:r>
      <w:r>
        <w:rPr>
          <w:sz w:val="28"/>
          <w:lang w:val="en-US"/>
        </w:rPr>
        <w:softHyphen/>
        <w:t xml:space="preserve">ков: «Неточное слово в праве — большое социальное зло: оно кидает почву для произвола и беззакония»". </w:t>
      </w:r>
    </w:p>
    <w:p w:rsidR="009C1ED2" w:rsidRDefault="00B53DFD">
      <w:pPr>
        <w:spacing w:line="220" w:lineRule="auto"/>
        <w:ind w:firstLine="567"/>
        <w:rPr>
          <w:sz w:val="28"/>
          <w:lang w:val="en-US"/>
        </w:rPr>
      </w:pPr>
      <w:r>
        <w:rPr>
          <w:sz w:val="28"/>
          <w:lang w:val="en-US"/>
        </w:rPr>
        <w:t>Слова характеризуют оратора как личность, поэтому речь его должна быть чистой. Чистой признается такая речь, в структуре которой нет чуждых литературному языку слов, фразеологизмов, диалектной, жаргонной и арготической лексики, конструкций разговорной речи. Например, нарушают чис</w:t>
      </w:r>
      <w:r>
        <w:rPr>
          <w:sz w:val="28"/>
          <w:lang w:val="en-US"/>
        </w:rPr>
        <w:softHyphen/>
        <w:t>тоту речи просторечные образования упасъ, махалась, попался на скамью подсудимых, выпивши, характеристика со школы хотит и др.</w:t>
      </w:r>
    </w:p>
    <w:p w:rsidR="009C1ED2" w:rsidRDefault="00B53DFD">
      <w:pPr>
        <w:spacing w:line="220" w:lineRule="auto"/>
        <w:ind w:firstLine="567"/>
        <w:rPr>
          <w:sz w:val="28"/>
          <w:lang w:val="en-US"/>
        </w:rPr>
      </w:pPr>
      <w:r>
        <w:rPr>
          <w:sz w:val="28"/>
          <w:lang w:val="en-US"/>
        </w:rPr>
        <w:t>Одним из основных качеств судебной речи, определяющих ее эффективность, является правильность, которая предполагает соблюдение общепринятых норм литературного языка. Языковая норма — это принятые в общественно-рече</w:t>
      </w:r>
      <w:r>
        <w:rPr>
          <w:sz w:val="28"/>
          <w:lang w:val="en-US"/>
        </w:rPr>
        <w:softHyphen/>
        <w:t>вой практике правила произношения, употребления слов, пра</w:t>
      </w:r>
      <w:r>
        <w:rPr>
          <w:sz w:val="28"/>
          <w:lang w:val="en-US"/>
        </w:rPr>
        <w:softHyphen/>
        <w:t>вописания, постановки знаков препинания, словообразования. Нормы складывались в языке исторически, они являются ре</w:t>
      </w:r>
      <w:r>
        <w:rPr>
          <w:sz w:val="28"/>
          <w:lang w:val="en-US"/>
        </w:rPr>
        <w:softHyphen/>
        <w:t>зультатом отбора наиболее пригодных для общения средств из числа сосуществующих и отражают реальные тенденции развития языка. Нормы языка характеризуются относительной ус</w:t>
      </w:r>
      <w:r>
        <w:rPr>
          <w:sz w:val="28"/>
          <w:lang w:val="en-US"/>
        </w:rPr>
        <w:softHyphen/>
        <w:t>тойчивостью, общеобязательностью. Важно соблюдение лекси</w:t>
      </w:r>
      <w:r>
        <w:rPr>
          <w:sz w:val="28"/>
          <w:lang w:val="en-US"/>
        </w:rPr>
        <w:softHyphen/>
        <w:t>ческих норм, обеспечивающих точность словоупотребления; ор</w:t>
      </w:r>
      <w:r>
        <w:rPr>
          <w:sz w:val="28"/>
          <w:lang w:val="en-US"/>
        </w:rPr>
        <w:softHyphen/>
        <w:t>фоэпических (произносительных) и акцентологических (норм ударения), обусловливающих единство звукового оформления речи. Грамматические нормы (морфологические и синтаксичес</w:t>
      </w:r>
      <w:r>
        <w:rPr>
          <w:sz w:val="28"/>
          <w:lang w:val="en-US"/>
        </w:rPr>
        <w:softHyphen/>
        <w:t>кие) устанавливают единообразие форм словоизменения и со</w:t>
      </w:r>
      <w:r>
        <w:rPr>
          <w:sz w:val="28"/>
          <w:lang w:val="en-US"/>
        </w:rPr>
        <w:softHyphen/>
        <w:t>единения слов в словосочетания и предложения. Стилистичес</w:t>
      </w:r>
      <w:r>
        <w:rPr>
          <w:sz w:val="28"/>
          <w:lang w:val="en-US"/>
        </w:rPr>
        <w:softHyphen/>
        <w:t>кие нормы обеспечивают уместность эмоционально и функцио</w:t>
      </w:r>
      <w:r>
        <w:rPr>
          <w:sz w:val="28"/>
          <w:lang w:val="en-US"/>
        </w:rPr>
        <w:softHyphen/>
        <w:t>нально окрашенных языковых средств.</w:t>
      </w:r>
    </w:p>
    <w:p w:rsidR="009C1ED2" w:rsidRDefault="00B53DFD">
      <w:pPr>
        <w:spacing w:line="220" w:lineRule="auto"/>
        <w:ind w:firstLine="567"/>
        <w:rPr>
          <w:sz w:val="28"/>
          <w:lang w:val="en-US"/>
        </w:rPr>
      </w:pPr>
      <w:r>
        <w:rPr>
          <w:sz w:val="28"/>
          <w:lang w:val="en-US"/>
        </w:rPr>
        <w:t>Речь должна быть коротка и содержательна», — указывал П.С. Пороховщиов. Наше время, с его ускоренными темпами, ростом количества информации, с необходимостью повышения культурного уровня, требует от судебного оратора ясного, краткого изложения материала. Лаконичность речи достигается точным выражением мыслей, наличием четких формулировок, отсутствием лишних слов, не несущих информации, отсутствием многословия и лишних, неуместных мыслей. Распространенной ошибкой является многословие: Подсудимый был // в совершенно нетрезвом состоянии; или: Мовшенко всякий раз / отзывается только положительно / на просьбы своих соседей / где они живут вместе; Кабинет / сказать / ненадлежащим образом / соответственными мерами / был закрыт. Разновидностью многословия являются плеоназмы, то есть сочетания слов, обозначающих одно и то же (поселился жить в гостинице «Енисей», пинал ногами, толпа народа, 6000 рублей денег, белая блондинка, ссадина в височной части головы, дефекты и недостатки) и тавтология, то есть повторение одного и того же слова или однокоренных слов: Я прошу вас / определяя меру наказания по ст. 206-й части третьей определить минимальную меру наказания / по этой статье.</w:t>
      </w:r>
    </w:p>
    <w:p w:rsidR="009C1ED2" w:rsidRDefault="00B53DFD">
      <w:pPr>
        <w:ind w:firstLine="567"/>
        <w:rPr>
          <w:sz w:val="28"/>
          <w:lang w:val="en-US"/>
        </w:rPr>
      </w:pPr>
      <w:r>
        <w:rPr>
          <w:sz w:val="28"/>
          <w:lang w:val="en-US"/>
        </w:rPr>
        <w:t>Краткость должна сочетаться с глубоким содержанием речи, чему способствуют эмоциональность, экспрессивность. Эмоции вызывает сам материал судебной речи. Созданию экспрессивности, а также эмоциональности служат и языковые средства, с помощью которых оратор выражает эмоционально-волевое отношение к предмету речи и тем са</w:t>
      </w:r>
      <w:r>
        <w:rPr>
          <w:sz w:val="28"/>
          <w:lang w:val="en-US"/>
        </w:rPr>
        <w:softHyphen/>
        <w:t>мым воздействует на эмоции присяжных заседателей и слуша</w:t>
      </w:r>
      <w:r>
        <w:rPr>
          <w:sz w:val="28"/>
          <w:lang w:val="en-US"/>
        </w:rPr>
        <w:softHyphen/>
        <w:t>ющих дело граждан. Это различные изобразительно-вырази</w:t>
      </w:r>
      <w:r>
        <w:rPr>
          <w:sz w:val="28"/>
          <w:lang w:val="en-US"/>
        </w:rPr>
        <w:softHyphen/>
        <w:t>тельные средства. Однако каждое выразительное средство умес</w:t>
      </w:r>
      <w:r>
        <w:rPr>
          <w:sz w:val="28"/>
          <w:lang w:val="en-US"/>
        </w:rPr>
        <w:softHyphen/>
        <w:t>тно в судебной речи в том случае, когда помогает усилить зву</w:t>
      </w:r>
      <w:r>
        <w:rPr>
          <w:sz w:val="28"/>
          <w:lang w:val="en-US"/>
        </w:rPr>
        <w:softHyphen/>
        <w:t>чание аргумента, выразить важную, с точки зрения оратора, мысль, передать ее суду, подсудимому или присутствующим в зале суда гражданам. Использование риторических приемов ради украшательства, красивости речи ослабляет ее логичес</w:t>
      </w:r>
      <w:r>
        <w:rPr>
          <w:sz w:val="28"/>
          <w:lang w:val="en-US"/>
        </w:rPr>
        <w:softHyphen/>
        <w:t xml:space="preserve">кий аспект, снижает ее убедительность. </w:t>
      </w:r>
    </w:p>
    <w:p w:rsidR="009C1ED2" w:rsidRDefault="00B53DFD">
      <w:pPr>
        <w:ind w:firstLine="567"/>
        <w:rPr>
          <w:sz w:val="28"/>
          <w:lang w:val="en-US"/>
        </w:rPr>
      </w:pPr>
      <w:r>
        <w:rPr>
          <w:sz w:val="28"/>
          <w:lang w:val="en-US"/>
        </w:rPr>
        <w:t>Особо ценным качеством публичной речи является индивидуальность (самобытность) — умение говорить о самых лакомых фактах своими словами, не употребляя речевых штампов. Штампы — это шаблонные, надоевшие выражения с потускневшей от частого употребления семантикой. Штампы используют бездумно, по привычке, лишая тем самым свою речь образности, индивидуальности. Еще совсем недавно были распространенными в речи такие штампы: активный борец; в теплой, дружеской обстановке; большие успехи; не</w:t>
      </w:r>
      <w:r>
        <w:rPr>
          <w:sz w:val="28"/>
          <w:lang w:val="en-US"/>
        </w:rPr>
        <w:softHyphen/>
        <w:t>изгладимое впечатление; достойная встреча; резкая крити</w:t>
      </w:r>
      <w:r>
        <w:rPr>
          <w:sz w:val="28"/>
          <w:lang w:val="en-US"/>
        </w:rPr>
        <w:softHyphen/>
        <w:t>ка; широкий размах; бурные, продолжительные аплодисмен</w:t>
      </w:r>
      <w:r>
        <w:rPr>
          <w:sz w:val="28"/>
          <w:lang w:val="en-US"/>
        </w:rPr>
        <w:softHyphen/>
        <w:t>ты; горячий отклик и др. Определения в них неполноценны, так как они выражают мысль шаблонно. Сейчас ими пользуют</w:t>
      </w:r>
      <w:r>
        <w:rPr>
          <w:sz w:val="28"/>
          <w:lang w:val="en-US"/>
        </w:rPr>
        <w:softHyphen/>
        <w:t xml:space="preserve">ся реже. </w:t>
      </w:r>
    </w:p>
    <w:p w:rsidR="009C1ED2" w:rsidRDefault="00B53DFD">
      <w:pPr>
        <w:ind w:firstLine="567"/>
        <w:rPr>
          <w:sz w:val="28"/>
          <w:lang w:val="en-US"/>
        </w:rPr>
      </w:pPr>
      <w:r>
        <w:rPr>
          <w:sz w:val="28"/>
          <w:lang w:val="en-US"/>
        </w:rPr>
        <w:t>В юридической речи частотны штампы беспричинно, из ху</w:t>
      </w:r>
      <w:r>
        <w:rPr>
          <w:sz w:val="28"/>
          <w:lang w:val="en-US"/>
        </w:rPr>
        <w:softHyphen/>
        <w:t>лиганских побуждений; пинать ногами и др. Юридические клише, употребляемые шаблонно, с лишними словами,  стано</w:t>
      </w:r>
      <w:r>
        <w:rPr>
          <w:sz w:val="28"/>
          <w:lang w:val="en-US"/>
        </w:rPr>
        <w:softHyphen/>
        <w:t>вятся штампами, сравните: следствием установлено — клише, произведенным по делу предварительным следствием уста</w:t>
      </w:r>
      <w:r>
        <w:rPr>
          <w:sz w:val="28"/>
          <w:lang w:val="en-US"/>
        </w:rPr>
        <w:softHyphen/>
        <w:t>новлено — штамп; следователь РОВД — клише, следователь следственного отдела РОВД — штамп и др. Штампом может стать и метафора, повторяемая из процесса в процесс.</w:t>
      </w:r>
    </w:p>
    <w:p w:rsidR="009C1ED2" w:rsidRDefault="00B53DFD">
      <w:pPr>
        <w:spacing w:line="220" w:lineRule="auto"/>
        <w:ind w:firstLine="567"/>
        <w:rPr>
          <w:sz w:val="28"/>
          <w:lang w:val="en-US"/>
        </w:rPr>
      </w:pPr>
      <w:r>
        <w:rPr>
          <w:sz w:val="28"/>
          <w:lang w:val="en-US"/>
        </w:rPr>
        <w:t>Штампованными могут стать и отдельные композиционные части судебной речи, особенно вступления. Дважды слушая одного и того же оратора в судебных процессах, причем по совершенно разным делам, мы слышали одно и то же красивое введение, заимствованное из речи советского адвоката Драбкина о судьях — инженерах человеческих душ. «Как же много теряем мы от того, — пишет В. Алексеев, — что с судебной трибуны редко раздаются речи, способные «глаголом , сердца людей», и часто речи заменяются какими-то гиб</w:t>
      </w:r>
      <w:r>
        <w:rPr>
          <w:sz w:val="28"/>
          <w:lang w:val="en-US"/>
        </w:rPr>
        <w:softHyphen/>
        <w:t xml:space="preserve">ридами из скуки и пустословия». Речь, характеризующаяся самобытностью, личностным своеобразием в освещении фактов не может оставить людей равнодушными. </w:t>
      </w:r>
    </w:p>
    <w:p w:rsidR="009C1ED2" w:rsidRDefault="00B53DFD">
      <w:pPr>
        <w:spacing w:line="220" w:lineRule="auto"/>
        <w:ind w:firstLine="567"/>
        <w:rPr>
          <w:sz w:val="28"/>
          <w:lang w:val="en-US"/>
        </w:rPr>
      </w:pPr>
      <w:r>
        <w:rPr>
          <w:sz w:val="28"/>
          <w:lang w:val="en-US"/>
        </w:rPr>
        <w:t>Судебная речь, обладающая всеми названными качествами, воспринимается как воздействующая. Только при этом условии она может выполнить свою высокую общественную функцию. Уместно вспомнить слова А.В. Луначарского: «Ведь мы бьем набат не в колокол — в сердце человеческое, а это тонкий музыкальный инструмент».</w:t>
      </w:r>
    </w:p>
    <w:p w:rsidR="009C1ED2" w:rsidRDefault="009C1ED2">
      <w:pPr>
        <w:ind w:firstLine="720"/>
        <w:rPr>
          <w:sz w:val="28"/>
          <w:lang w:val="en-US"/>
        </w:rPr>
      </w:pPr>
      <w:bookmarkStart w:id="0" w:name="_GoBack"/>
      <w:bookmarkEnd w:id="0"/>
    </w:p>
    <w:sectPr w:rsidR="009C1ED2">
      <w:footerReference w:type="even" r:id="rId7"/>
      <w:footerReference w:type="default" r:id="rId8"/>
      <w:type w:val="nextColumn"/>
      <w:pgSz w:w="11900" w:h="16820" w:code="9"/>
      <w:pgMar w:top="1440" w:right="1410" w:bottom="1440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ED2" w:rsidRDefault="00B53DFD">
      <w:pPr>
        <w:spacing w:line="240" w:lineRule="auto"/>
      </w:pPr>
      <w:r>
        <w:separator/>
      </w:r>
    </w:p>
  </w:endnote>
  <w:endnote w:type="continuationSeparator" w:id="0">
    <w:p w:rsidR="009C1ED2" w:rsidRDefault="00B53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D2" w:rsidRDefault="00B53D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C1ED2" w:rsidRDefault="009C1ED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ED2" w:rsidRDefault="00B53DF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9C1ED2" w:rsidRDefault="009C1ED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ED2" w:rsidRDefault="00B53DFD">
      <w:pPr>
        <w:spacing w:line="240" w:lineRule="auto"/>
      </w:pPr>
      <w:r>
        <w:separator/>
      </w:r>
    </w:p>
  </w:footnote>
  <w:footnote w:type="continuationSeparator" w:id="0">
    <w:p w:rsidR="009C1ED2" w:rsidRDefault="00B53D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76991"/>
    <w:multiLevelType w:val="singleLevel"/>
    <w:tmpl w:val="691813AA"/>
    <w:lvl w:ilvl="0">
      <w:start w:val="1"/>
      <w:numFmt w:val="decimal"/>
      <w:lvlText w:val="%1."/>
      <w:lvlJc w:val="left"/>
      <w:pPr>
        <w:tabs>
          <w:tab w:val="num" w:pos="1007"/>
        </w:tabs>
        <w:ind w:left="100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DFD"/>
    <w:rsid w:val="008A5763"/>
    <w:rsid w:val="009C1ED2"/>
    <w:rsid w:val="00B5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BFC22-14BF-4AE2-B13F-919654CB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220"/>
      <w:jc w:val="both"/>
    </w:pPr>
    <w:rPr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260" w:lineRule="auto"/>
      <w:jc w:val="both"/>
    </w:pPr>
    <w:rPr>
      <w:rFonts w:ascii="Arial" w:hAnsi="Arial"/>
      <w:i/>
      <w:snapToGrid w:val="0"/>
      <w:sz w:val="18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3654</Words>
  <Characters>20834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 многочисленных работах юристов о судебной речи куль-турно-речевой аспект рассматривается в общих чертах, таких, как простота, доходчивость, эмоциональность</vt:lpstr>
    </vt:vector>
  </TitlesOfParts>
  <Company> </Company>
  <LinksUpToDate>false</LinksUpToDate>
  <CharactersWithSpaces>24440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многочисленных работах юристов о судебной речи куль-турно-речевой аспект рассматривается в общих чертах, таких, как простота, доходчивость, эмоциональность</dc:title>
  <dc:subject/>
  <dc:creator>Vitali</dc:creator>
  <cp:keywords/>
  <cp:lastModifiedBy>admin</cp:lastModifiedBy>
  <cp:revision>2</cp:revision>
  <cp:lastPrinted>1899-12-31T22:00:00Z</cp:lastPrinted>
  <dcterms:created xsi:type="dcterms:W3CDTF">2014-02-08T04:00:00Z</dcterms:created>
  <dcterms:modified xsi:type="dcterms:W3CDTF">2014-02-08T04:00:00Z</dcterms:modified>
</cp:coreProperties>
</file>