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91" w:rsidRPr="0064294A" w:rsidRDefault="00A03A91" w:rsidP="00A03A91">
      <w:pPr>
        <w:spacing w:before="120"/>
        <w:jc w:val="center"/>
        <w:rPr>
          <w:b/>
          <w:sz w:val="32"/>
        </w:rPr>
      </w:pPr>
      <w:r w:rsidRPr="0064294A">
        <w:rPr>
          <w:b/>
          <w:sz w:val="32"/>
        </w:rPr>
        <w:t>Культурно-историческая концепция Л.С. Выготского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Один из основоположников советской психологии</w:t>
      </w:r>
      <w:r>
        <w:t xml:space="preserve">, </w:t>
      </w:r>
      <w:r w:rsidRPr="0064294A">
        <w:t>Л.С.Выготский (1896—1934) внес огромный вклад в разработку ее методологических основ; он создал культурно-историческую концепцию в психологии</w:t>
      </w:r>
      <w:r>
        <w:t xml:space="preserve">, </w:t>
      </w:r>
      <w:r w:rsidRPr="0064294A">
        <w:t>которая получила дальнейшее развитие в общепсихологической теории деятельности</w:t>
      </w:r>
      <w:r>
        <w:t xml:space="preserve">, </w:t>
      </w:r>
      <w:r w:rsidRPr="0064294A">
        <w:t>разработанной А.Н. Леонтьевым</w:t>
      </w:r>
      <w:r>
        <w:t xml:space="preserve">, </w:t>
      </w:r>
      <w:r w:rsidRPr="0064294A">
        <w:t>А.Р. Лурией</w:t>
      </w:r>
      <w:r>
        <w:t xml:space="preserve">, </w:t>
      </w:r>
      <w:r w:rsidRPr="0064294A">
        <w:t>П.Я. Гальпериным</w:t>
      </w:r>
      <w:r>
        <w:t xml:space="preserve">, </w:t>
      </w:r>
      <w:r w:rsidRPr="0064294A">
        <w:t>Д.Б. Элькониным и др.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«Трактовка Л.С. Выготским опосредствованной структуры человеческих психологических процессов и психического как человеческой деятельности послужила краеугольным камнем</w:t>
      </w:r>
      <w:r>
        <w:t xml:space="preserve">, </w:t>
      </w:r>
      <w:r w:rsidRPr="0064294A">
        <w:t>основой для всей разрабатывавшейся им научно-психологической теории — теории общественно-исторического («культурного»— в противоположность «натурному»</w:t>
      </w:r>
      <w:r>
        <w:t xml:space="preserve">, </w:t>
      </w:r>
      <w:r w:rsidRPr="0064294A">
        <w:t>естественному) развития психики человека»</w:t>
      </w:r>
      <w:r>
        <w:t xml:space="preserve">, </w:t>
      </w:r>
      <w:r w:rsidRPr="0064294A">
        <w:t>— писал А.Н. Леонтьев в своем некрологе Л. С. Выготского. Здесь А.Н. Леонтьев назвал как основную идею творчества Л. С. Выготского положение об общественно-исторической природе человеческой психики</w:t>
      </w:r>
      <w:r>
        <w:t xml:space="preserve">, </w:t>
      </w:r>
      <w:r w:rsidRPr="0064294A">
        <w:t>человеческого сознания в противоположность натурализму в его различных формах.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Выготский ввел понятие о высших психических функциях (мышление в понятиях</w:t>
      </w:r>
      <w:r>
        <w:t xml:space="preserve">, </w:t>
      </w:r>
      <w:r w:rsidRPr="0064294A">
        <w:t>разумная речь</w:t>
      </w:r>
      <w:r>
        <w:t xml:space="preserve">, </w:t>
      </w:r>
      <w:r w:rsidRPr="0064294A">
        <w:t>логическая память</w:t>
      </w:r>
      <w:r>
        <w:t xml:space="preserve">, </w:t>
      </w:r>
      <w:r w:rsidRPr="0064294A">
        <w:t>произвольное внимание и т. п.) как специфически человеческой форме психики и разработал учение о развитии высших психических функций. Первым изложением этого учения явилась статья «Проблема культурного развития ребенка».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Все последующие годы вплоть до смерти (1934) связаны с систематической экспериментальной и теоретической разработкой основной идеи. Под руководством Л.С. Выготского из небольшой группы его учеников и соратников (А.Р. Лурия</w:t>
      </w:r>
      <w:r>
        <w:t xml:space="preserve">, </w:t>
      </w:r>
      <w:r w:rsidRPr="0064294A">
        <w:t>А.Н. Леонтьев</w:t>
      </w:r>
      <w:r>
        <w:t xml:space="preserve">, </w:t>
      </w:r>
      <w:r w:rsidRPr="0064294A">
        <w:t>вскоре к ним присоединились А.В. Запорожец</w:t>
      </w:r>
      <w:r>
        <w:t xml:space="preserve">, </w:t>
      </w:r>
      <w:r w:rsidRPr="0064294A">
        <w:t>Л.И. Божович</w:t>
      </w:r>
      <w:r>
        <w:t xml:space="preserve">, </w:t>
      </w:r>
      <w:r w:rsidRPr="0064294A">
        <w:t>Н.Г. Морозова</w:t>
      </w:r>
      <w:r>
        <w:t xml:space="preserve">, </w:t>
      </w:r>
      <w:r w:rsidRPr="0064294A">
        <w:t>Л.С. Славина</w:t>
      </w:r>
      <w:r>
        <w:t xml:space="preserve">, </w:t>
      </w:r>
      <w:r w:rsidRPr="0064294A">
        <w:t>Р.Е. Левина) в Институте Психологии сложилась школа</w:t>
      </w:r>
      <w:r>
        <w:t xml:space="preserve">, </w:t>
      </w:r>
      <w:r w:rsidRPr="0064294A">
        <w:t>превратившаяся в одну из самых больших и влиятельных школ в советской психологии. Чрезвычайно широк диапазон исследований Выготского: детская психология</w:t>
      </w:r>
      <w:r>
        <w:t xml:space="preserve">, </w:t>
      </w:r>
      <w:r w:rsidRPr="0064294A">
        <w:t>общая психология</w:t>
      </w:r>
      <w:r>
        <w:t xml:space="preserve">, </w:t>
      </w:r>
      <w:r w:rsidRPr="0064294A">
        <w:t>дефектология</w:t>
      </w:r>
      <w:r>
        <w:t xml:space="preserve">, </w:t>
      </w:r>
      <w:r w:rsidRPr="0064294A">
        <w:t>психология искусства</w:t>
      </w:r>
      <w:r>
        <w:t xml:space="preserve">, </w:t>
      </w:r>
      <w:r w:rsidRPr="0064294A">
        <w:t>методология и история психологии и др. Все они объединены общим теоретическим подходом и одной проблемой — проблемой генезиса</w:t>
      </w:r>
      <w:r>
        <w:t xml:space="preserve">, </w:t>
      </w:r>
      <w:r w:rsidRPr="0064294A">
        <w:t>структуры и функций человеческой психики.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 xml:space="preserve">Уже в статье </w:t>
      </w:r>
      <w:smartTag w:uri="urn:schemas-microsoft-com:office:smarttags" w:element="metricconverter">
        <w:smartTagPr>
          <w:attr w:name="ProductID" w:val="1928 г"/>
        </w:smartTagPr>
        <w:r w:rsidRPr="0064294A">
          <w:t>1928 г</w:t>
        </w:r>
      </w:smartTag>
      <w:r w:rsidRPr="0064294A">
        <w:t>. содержится идея опосредствования как отличительная особенность высших психических функций: в ней впервые схематично представлена структура высших психических функций.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«Включение в какой-либо процесс поведения знака «перестраивает весь строй психологических операций подобно включению орудия в трудовую операцию. Именно структура</w:t>
      </w:r>
      <w:r>
        <w:t xml:space="preserve">, </w:t>
      </w:r>
      <w:r w:rsidRPr="0064294A">
        <w:t>объединяющая отдельные процессы в состав культурного приема поведения</w:t>
      </w:r>
      <w:r>
        <w:t xml:space="preserve">, </w:t>
      </w:r>
      <w:r w:rsidRPr="0064294A">
        <w:t>превращает этот прием в психологическую функцию</w:t>
      </w:r>
      <w:r>
        <w:t xml:space="preserve">, </w:t>
      </w:r>
      <w:r w:rsidRPr="0064294A">
        <w:t>выполняющую эту задачу по отношению к поведению в целом» — писал Л.С. Выготский в этой статье.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Вопрос о генезисе высших психических функций был главным в теории Выготского.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Выготский сформулировал законы развития высших психических функций. «Первый из этих законов заключается в том</w:t>
      </w:r>
      <w:r>
        <w:t xml:space="preserve">, </w:t>
      </w:r>
      <w:r w:rsidRPr="0064294A">
        <w:t>что само возникновение опосредствованной структуры психических процессов человека есть продукт его деятельности как общественного человека. Первоначально социальная и внешне опосредствованная</w:t>
      </w:r>
      <w:r>
        <w:t xml:space="preserve">, </w:t>
      </w:r>
      <w:r w:rsidRPr="0064294A">
        <w:t>она лишь в дальнейшем превращается в индивидуально-психологическую и внутреннюю</w:t>
      </w:r>
      <w:r>
        <w:t xml:space="preserve">, </w:t>
      </w:r>
      <w:r w:rsidRPr="0064294A">
        <w:t>сохраняя в принципе единую структуру»</w:t>
      </w:r>
      <w:r>
        <w:t xml:space="preserve">, </w:t>
      </w:r>
      <w:r w:rsidRPr="0064294A">
        <w:t>— писал А.Н. Леонтьев в некрологе.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Опираясь на марксистское "учение об общественно-исторической природе человеческого сознания" и в противоположность механистическим представлениям о высших психических процессах человека как тождественных с элементарными чисто ассоциативными процессами (например</w:t>
      </w:r>
      <w:r>
        <w:t xml:space="preserve">, </w:t>
      </w:r>
      <w:r w:rsidRPr="0064294A">
        <w:t>Э. Торндайк) и идеалистическим концепциям о врастании в культуру</w:t>
      </w:r>
      <w:r>
        <w:t xml:space="preserve">, </w:t>
      </w:r>
      <w:r w:rsidRPr="0064294A">
        <w:t>видевшим в высших психических функциях лишь изменение содержания (Э. Шпрангер</w:t>
      </w:r>
      <w:r>
        <w:t xml:space="preserve">, </w:t>
      </w:r>
      <w:r w:rsidRPr="0064294A">
        <w:t>В. Дильтей)</w:t>
      </w:r>
      <w:r>
        <w:t xml:space="preserve">, </w:t>
      </w:r>
      <w:r w:rsidRPr="0064294A">
        <w:t>Выготский показал</w:t>
      </w:r>
      <w:r>
        <w:t xml:space="preserve">, </w:t>
      </w:r>
      <w:r w:rsidRPr="0064294A">
        <w:t>что в процессе культурного развития складываются новые высшие исторически возникающие формы и способы деятельности — высшие психические функции.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Это положение о социальном генезисе психических функций человека получило название закона развития высших психических функций. «Каждая высшая психическая функция появляется в процессе развития поведения дважды: сначала как функция коллективного поведения</w:t>
      </w:r>
      <w:r>
        <w:t xml:space="preserve">, </w:t>
      </w:r>
      <w:r w:rsidRPr="0064294A">
        <w:t>как форма сотрудничества или взаимодействия</w:t>
      </w:r>
      <w:r>
        <w:t xml:space="preserve">, </w:t>
      </w:r>
      <w:r w:rsidRPr="0064294A">
        <w:t>как средство социального приспособления</w:t>
      </w:r>
      <w:r>
        <w:t xml:space="preserve">, </w:t>
      </w:r>
      <w:r w:rsidRPr="0064294A">
        <w:t>т.е. как категория интерпсихическая</w:t>
      </w:r>
      <w:r>
        <w:t xml:space="preserve">, </w:t>
      </w:r>
      <w:r w:rsidRPr="0064294A">
        <w:t>а затем вторично как способ индивидуального поведения ребенка</w:t>
      </w:r>
      <w:r>
        <w:t xml:space="preserve">, </w:t>
      </w:r>
      <w:r w:rsidRPr="0064294A">
        <w:t>как средство личного приспособления</w:t>
      </w:r>
      <w:r>
        <w:t xml:space="preserve">, </w:t>
      </w:r>
      <w:r w:rsidRPr="0064294A">
        <w:t>как внутренний процесс поведения</w:t>
      </w:r>
      <w:r>
        <w:t xml:space="preserve">, </w:t>
      </w:r>
      <w:r w:rsidRPr="0064294A">
        <w:t>т.е. как категория интрапсихологическая».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Например</w:t>
      </w:r>
      <w:r>
        <w:t xml:space="preserve">, </w:t>
      </w:r>
      <w:r w:rsidRPr="0064294A">
        <w:t>логическое размышление возникает не раньше</w:t>
      </w:r>
      <w:r>
        <w:t xml:space="preserve">, </w:t>
      </w:r>
      <w:r w:rsidRPr="0064294A">
        <w:t>чем в детском коллективе возникает спор; волевые процессы также развиваются из подчинения правилам поведения коллектива</w:t>
      </w:r>
      <w:r>
        <w:t xml:space="preserve">, </w:t>
      </w:r>
      <w:r w:rsidRPr="0064294A">
        <w:t>например</w:t>
      </w:r>
      <w:r>
        <w:t xml:space="preserve">, </w:t>
      </w:r>
      <w:r w:rsidRPr="0064294A">
        <w:t>в игре; речь из внешней как средства сообщения превращается во внутреннюю как. средство мышления. Исторически возникновение высших. психических функций как новых форм человеческого мышления и поведения связано с развитием трудовой деятельности. Высшие психические функции — продукт не биологической эволюции. Они имеют социальную историю. «Только в процессе коллективной общественной жизни выработались и развились все характерные для человека высшие формы интеллектуальной деятельности».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Положение о родстве труда и высших интеллектуальных функций привело к выводу о «психологических орудиях»</w:t>
      </w:r>
      <w:r>
        <w:t xml:space="preserve">, </w:t>
      </w:r>
      <w:r w:rsidRPr="0064294A">
        <w:t>в качестве которых выступают язык</w:t>
      </w:r>
      <w:r>
        <w:t xml:space="preserve">, </w:t>
      </w:r>
      <w:r w:rsidRPr="0064294A">
        <w:t>число» письмо и т. п.</w:t>
      </w:r>
      <w:r>
        <w:t xml:space="preserve">, </w:t>
      </w:r>
      <w:r w:rsidRPr="0064294A">
        <w:t>созданные человеком</w:t>
      </w:r>
      <w:r>
        <w:t xml:space="preserve">, </w:t>
      </w:r>
      <w:r w:rsidRPr="0064294A">
        <w:t>в этом смысле искусственные</w:t>
      </w:r>
      <w:r>
        <w:t xml:space="preserve">, </w:t>
      </w:r>
      <w:r w:rsidRPr="0064294A">
        <w:t>социальные</w:t>
      </w:r>
      <w:r>
        <w:t xml:space="preserve">, </w:t>
      </w:r>
      <w:r w:rsidRPr="0064294A">
        <w:t>а не индивидуальные по своей природе. Психологические орудия отличаются от орудий труда; если последние направлены на овладение процессами природы</w:t>
      </w:r>
      <w:r>
        <w:t xml:space="preserve">, </w:t>
      </w:r>
      <w:r w:rsidRPr="0064294A">
        <w:t>то психологические орудия выступают средством воздействия на самого себя и в силу этого делают психические процессы произвольными и сознательными. По содержанию психологические орудия суть знаки</w:t>
      </w:r>
      <w:r>
        <w:t xml:space="preserve">, </w:t>
      </w:r>
      <w:r w:rsidRPr="0064294A">
        <w:t>имеющие значение. Основным знаком является речь</w:t>
      </w:r>
      <w:r>
        <w:t xml:space="preserve">, </w:t>
      </w:r>
      <w:r w:rsidRPr="0064294A">
        <w:t>слово. Так наметилась линия исследований» связанная с изучением роли языка в психическом развитии ребенка.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Исследование значений показало</w:t>
      </w:r>
      <w:r>
        <w:t xml:space="preserve">, </w:t>
      </w:r>
      <w:r w:rsidRPr="0064294A">
        <w:t>что у ребенка на разных стадиях развития за словом стоят разные значения. Отсюда начались исследования развития значения слова в детском возрасте. Значение слова понималось как обобщение</w:t>
      </w:r>
      <w:r>
        <w:t xml:space="preserve">, </w:t>
      </w:r>
      <w:r w:rsidRPr="0064294A">
        <w:t>это клеточка развития сознания. В исследованиях научных и житейских понятий» образования понятий установлены стадии развития обобщений: от синкретического образа к комплексам (в их различных вариантах) и от них к понятиям и соответственно к мышлению в понятиях</w:t>
      </w:r>
      <w:r>
        <w:t xml:space="preserve">, </w:t>
      </w:r>
      <w:r w:rsidRPr="0064294A">
        <w:t>которые Л.С. Выготский отождествлял со значениями. Исследование факта развития значения слова привело Выготского к проблеме системного и смыслового строения сознания. Было показано</w:t>
      </w:r>
      <w:r>
        <w:t xml:space="preserve">, </w:t>
      </w:r>
      <w:r w:rsidRPr="0064294A">
        <w:t>что «в зависимости от того</w:t>
      </w:r>
      <w:r>
        <w:t xml:space="preserve">, </w:t>
      </w:r>
      <w:r w:rsidRPr="0064294A">
        <w:t>какой степени достиг ребенок в развитии значения слов</w:t>
      </w:r>
      <w:r>
        <w:t xml:space="preserve">, </w:t>
      </w:r>
      <w:r w:rsidRPr="0064294A">
        <w:t>находятся все основные системы его психических функций». В отличие от психологии</w:t>
      </w:r>
      <w:r>
        <w:t xml:space="preserve">, </w:t>
      </w:r>
      <w:r w:rsidRPr="0064294A">
        <w:t>которая изучала возрастные изменения функций</w:t>
      </w:r>
      <w:r>
        <w:t xml:space="preserve">, </w:t>
      </w:r>
      <w:r w:rsidRPr="0064294A">
        <w:t>взятых изолированно и отдельно друг от друга</w:t>
      </w:r>
      <w:r>
        <w:t xml:space="preserve">, </w:t>
      </w:r>
      <w:r w:rsidRPr="0064294A">
        <w:t>Выготский развил теорию системного и смыслового строения сознания («Лекции по общей педологии. Мышление и речь»). Согласно этой теории «изменение функционального строения сознания составляет главное и центральное содержание всего процесса психического развития».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В общем картина возрастного развития сознания рисовалась как изменение структуры сознания с последовательным доминированием разных сфер. «История развития умственного ребенка учит нас</w:t>
      </w:r>
      <w:r>
        <w:t xml:space="preserve">, </w:t>
      </w:r>
      <w:r w:rsidRPr="0064294A">
        <w:t>что за первой стадией развития сознания в младенческом возрасте</w:t>
      </w:r>
      <w:r>
        <w:t xml:space="preserve">, </w:t>
      </w:r>
      <w:r w:rsidRPr="0064294A">
        <w:t>характеризующейся недифференцированностью отдельных функций</w:t>
      </w:r>
      <w:r>
        <w:t xml:space="preserve">, </w:t>
      </w:r>
      <w:r w:rsidRPr="0064294A">
        <w:t>следуют две другие — раннее детство и дошкольный возраст</w:t>
      </w:r>
      <w:r>
        <w:t xml:space="preserve">, </w:t>
      </w:r>
      <w:r w:rsidRPr="0064294A">
        <w:t>из которых в первой дифференцируется и проделывает основной путь развития восприятие</w:t>
      </w:r>
      <w:r>
        <w:t xml:space="preserve">, </w:t>
      </w:r>
      <w:r w:rsidRPr="0064294A">
        <w:t>доминирующее в системе межфункциональных отношений в данном возрасте и определяющее как центральную доминирующую функцию деятельность и развитие всего остального сознания</w:t>
      </w:r>
      <w:r>
        <w:t xml:space="preserve">, </w:t>
      </w:r>
      <w:r w:rsidRPr="0064294A">
        <w:t>а во второй стадии такой доминирующей функцией является выдвигающаяся на передний план развития память». Начиная с подросткового возраста доминирующей функцией становится мышление. Основным механизмом развития высших психических функций в онтогенезе является интериоризация.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Л.С. Выготский указывает на П. Жанэ</w:t>
      </w:r>
      <w:r>
        <w:t xml:space="preserve">, </w:t>
      </w:r>
      <w:r w:rsidRPr="0064294A">
        <w:t>который развивал сходные идеи. Высшие психические функции происходят извне</w:t>
      </w:r>
      <w:r>
        <w:t xml:space="preserve">, </w:t>
      </w:r>
      <w:r w:rsidRPr="0064294A">
        <w:t>они «строятся первоначально как внешние формы поведения и опираются на внешний знак». Выготский различает элементарные — низшие — процессы</w:t>
      </w:r>
      <w:r>
        <w:t xml:space="preserve">, </w:t>
      </w:r>
      <w:r w:rsidRPr="0064294A">
        <w:t>он называет их естественными психологическими функциями</w:t>
      </w:r>
      <w:r>
        <w:t xml:space="preserve">, </w:t>
      </w:r>
      <w:r w:rsidRPr="0064294A">
        <w:t>иногда психофизиологическими функциями и высшими психическими функциями. Развитие низших психических функций в детском возрасте не наблюдается</w:t>
      </w:r>
      <w:r>
        <w:t xml:space="preserve">, </w:t>
      </w:r>
      <w:r w:rsidRPr="0064294A">
        <w:t>их наличие характерно для примитива</w:t>
      </w:r>
      <w:r>
        <w:t xml:space="preserve">, </w:t>
      </w:r>
      <w:r w:rsidRPr="0064294A">
        <w:t>т.е. для человека</w:t>
      </w:r>
      <w:r>
        <w:t xml:space="preserve">, </w:t>
      </w:r>
      <w:r w:rsidRPr="0064294A">
        <w:t>который не проделал культурного развития</w:t>
      </w:r>
      <w:r>
        <w:t xml:space="preserve">, </w:t>
      </w:r>
      <w:r w:rsidRPr="0064294A">
        <w:t>не овладел культурно-психологическими орудиями</w:t>
      </w:r>
      <w:r>
        <w:t xml:space="preserve">, </w:t>
      </w:r>
      <w:r w:rsidRPr="0064294A">
        <w:t>созданными в процессе исторического развития. Примитивность сводится к неумению пользоваться орудиями и к естественным формам проявления психологических функций.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 xml:space="preserve">В статье </w:t>
      </w:r>
      <w:smartTag w:uri="urn:schemas-microsoft-com:office:smarttags" w:element="metricconverter">
        <w:smartTagPr>
          <w:attr w:name="ProductID" w:val="1928 г"/>
        </w:smartTagPr>
        <w:r w:rsidRPr="0064294A">
          <w:t>1928 г</w:t>
        </w:r>
      </w:smartTag>
      <w:r w:rsidRPr="0064294A">
        <w:t>. на примере запоминания Л.С. Выготский описал четыре стадии развития отдельной психической функции: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1) стадия примитивного поведения: запоминание происходит естественным способом;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2) стадия наивной психологии: дается средство</w:t>
      </w:r>
      <w:r>
        <w:t xml:space="preserve">, </w:t>
      </w:r>
      <w:r w:rsidRPr="0064294A">
        <w:t>которое используется несовершенно;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3) стадия внешне опосредствованных актов: ребенок правильно пользуется внешним средством для выполнения той или иной операции;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4) внешняя деятельность при помощи знака переходит во внутреннюю</w:t>
      </w:r>
      <w:r>
        <w:t xml:space="preserve">, </w:t>
      </w:r>
      <w:r w:rsidRPr="0064294A">
        <w:t>внешний знак вращивается и становится внутренним</w:t>
      </w:r>
      <w:r>
        <w:t xml:space="preserve">, </w:t>
      </w:r>
      <w:r w:rsidRPr="0064294A">
        <w:t>акт становится внутренне опосредствованным.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Переход от интерпсихической к интрапсихической функции происходит в сотрудничестве с другими детьми и в общении ребенка со взрослым.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Выготский подчеркивал важную роль отношений между личностью ребенка и окружающей его социальной средой на каждой возрастной ступени. Эти отношения меняются от возраста к возрасту и составляют «совершенно своеобразное</w:t>
      </w:r>
      <w:r>
        <w:t xml:space="preserve">, </w:t>
      </w:r>
      <w:r w:rsidRPr="0064294A">
        <w:t>специфическое для данного возраста</w:t>
      </w:r>
      <w:r>
        <w:t xml:space="preserve">, </w:t>
      </w:r>
      <w:r w:rsidRPr="0064294A">
        <w:t>исключительное</w:t>
      </w:r>
      <w:r>
        <w:t xml:space="preserve">, </w:t>
      </w:r>
      <w:r w:rsidRPr="0064294A">
        <w:t>единственное и неповторимое отношение между ребенком и окружающей его действительностью</w:t>
      </w:r>
      <w:r>
        <w:t xml:space="preserve">, </w:t>
      </w:r>
      <w:r w:rsidRPr="0064294A">
        <w:t>прежде всего социальной. Это отношение мы назовем социальной ситуацией развития в данном возрасте». Из исследований психического развития ребенка возник новый подход к изучению отношения между развитием и обучением.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Поскольку высшие психические функции имеют своим источником сотрудничество и обучение</w:t>
      </w:r>
      <w:r>
        <w:t xml:space="preserve">, </w:t>
      </w:r>
      <w:r w:rsidRPr="0064294A">
        <w:t>постольку был сделан вывод о ведущей роли обучения в психическом развитии. Это означало</w:t>
      </w:r>
      <w:r>
        <w:t xml:space="preserve">, </w:t>
      </w:r>
      <w:r w:rsidRPr="0064294A">
        <w:t>что обучение идет впереди развития. Область доступного ребенку в сотрудничестве получила название зоны ближайшего развития</w:t>
      </w:r>
      <w:r>
        <w:t xml:space="preserve">, </w:t>
      </w:r>
      <w:r w:rsidRPr="0064294A">
        <w:t>область выполняемого самостоятельно — область актуального развития. «Зона ближайшего развития имеет более непосредственное значение для динамики интеллектуального развития и успешности обучения</w:t>
      </w:r>
      <w:r>
        <w:t xml:space="preserve">, </w:t>
      </w:r>
      <w:r w:rsidRPr="0064294A">
        <w:t>чем актуальный уровень их развития».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По мысли Выготского</w:t>
      </w:r>
      <w:r>
        <w:t xml:space="preserve">, </w:t>
      </w:r>
      <w:r w:rsidRPr="0064294A">
        <w:t>эти исследования должны быть положены в основу педагогической практики. «Педагогика должна ориентироваться не на вчерашний</w:t>
      </w:r>
      <w:r>
        <w:t xml:space="preserve">, </w:t>
      </w:r>
      <w:r w:rsidRPr="0064294A">
        <w:t>а на завтрашний день детского развития»</w:t>
      </w:r>
      <w:r>
        <w:t xml:space="preserve">, </w:t>
      </w:r>
      <w:r w:rsidRPr="0064294A">
        <w:t>— писал Л.С. Выготский. Некоторое развитие получило исследование исторического формирования психических процессов.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Исследование нового предмета — развития высших психических функций — потребовало разработки нового метода</w:t>
      </w:r>
      <w:r>
        <w:t xml:space="preserve">, </w:t>
      </w:r>
      <w:r w:rsidRPr="0064294A">
        <w:t>так как</w:t>
      </w:r>
      <w:r>
        <w:t xml:space="preserve">, </w:t>
      </w:r>
      <w:r w:rsidRPr="0064294A">
        <w:t>согласно Л.С. Выготскому</w:t>
      </w:r>
      <w:r>
        <w:t xml:space="preserve">, </w:t>
      </w:r>
      <w:r w:rsidRPr="0064294A">
        <w:t>«методика должна соответствовать природе изучаемого объекта». Выготский называл свой метод или экспериментально-генетическим</w:t>
      </w:r>
      <w:r>
        <w:t xml:space="preserve">, </w:t>
      </w:r>
      <w:r w:rsidRPr="0064294A">
        <w:t>или каузально-генетическим.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Конкретным выражением этого метода была методика двойной стимуляции</w:t>
      </w:r>
      <w:r>
        <w:t xml:space="preserve">, </w:t>
      </w:r>
      <w:r w:rsidRPr="0064294A">
        <w:t>с помощью которой проводились экспериментальные исследования памяти</w:t>
      </w:r>
      <w:r>
        <w:t xml:space="preserve">, </w:t>
      </w:r>
      <w:r w:rsidRPr="0064294A">
        <w:t>внимания и др. Клинически-психологический анализ аномалий психического развития Выготский рассматривал в их значении для понимания генезиса психики человека</w:t>
      </w:r>
      <w:r>
        <w:t xml:space="preserve">, </w:t>
      </w:r>
      <w:r w:rsidRPr="0064294A">
        <w:t>роли обучения в процессе психического развития. Он называл изучение развития и воспитания умственно отсталого</w:t>
      </w:r>
      <w:r>
        <w:t xml:space="preserve">, </w:t>
      </w:r>
      <w:r w:rsidRPr="0064294A">
        <w:t>глухонемого</w:t>
      </w:r>
      <w:r>
        <w:t xml:space="preserve">, </w:t>
      </w:r>
      <w:r w:rsidRPr="0064294A">
        <w:t>психопатического ребенка «экспериментами</w:t>
      </w:r>
      <w:r>
        <w:t xml:space="preserve">, </w:t>
      </w:r>
      <w:r w:rsidRPr="0064294A">
        <w:t>поставленными самой природой». Поэтому труды Л.С. Выготского по дефектологии составляют неотъемлемую часть его общепсихологической теории.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Принципиальный смысл метода Л.С. Выготского заключается в том</w:t>
      </w:r>
      <w:r>
        <w:t xml:space="preserve">, </w:t>
      </w:r>
      <w:r w:rsidRPr="0064294A">
        <w:t>что он показал</w:t>
      </w:r>
      <w:r>
        <w:t xml:space="preserve">, </w:t>
      </w:r>
      <w:r w:rsidRPr="0064294A">
        <w:t>что единственно адекватным исследованию проблемы развития</w:t>
      </w:r>
      <w:r>
        <w:t xml:space="preserve">, </w:t>
      </w:r>
      <w:r w:rsidRPr="0064294A">
        <w:t>т.е. исследованию того нового</w:t>
      </w:r>
      <w:r>
        <w:t xml:space="preserve">, </w:t>
      </w:r>
      <w:r w:rsidRPr="0064294A">
        <w:t>что возникает в психике человека</w:t>
      </w:r>
      <w:r>
        <w:t xml:space="preserve">, </w:t>
      </w:r>
      <w:r w:rsidRPr="0064294A">
        <w:t>может быть только способ искусственного восстановления генезиса и развития исследуемого процесса. Этот метод положил начало принципиально новой методологии психологического исследования</w:t>
      </w:r>
      <w:r>
        <w:t xml:space="preserve">, </w:t>
      </w:r>
      <w:r w:rsidRPr="0064294A">
        <w:t>получившей в последующем значительное развитие в советской психологии (П.Я. Гальперин</w:t>
      </w:r>
      <w:r>
        <w:t xml:space="preserve">, </w:t>
      </w:r>
      <w:r w:rsidRPr="0064294A">
        <w:t>Д.Б. Эльконин</w:t>
      </w:r>
      <w:r>
        <w:t xml:space="preserve">, </w:t>
      </w:r>
      <w:r w:rsidRPr="0064294A">
        <w:t>В.В. Давыдов и др.).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Во всех исследованиях Л.С. Выготского общение ребенка со взрослым выступает в качестве важнейшего условия психического развития. Поскольку общение происходит при помощи слова</w:t>
      </w:r>
      <w:r>
        <w:t xml:space="preserve">, </w:t>
      </w:r>
      <w:r w:rsidRPr="0064294A">
        <w:t>постольку в объяснении развития высших психических функций и личности в целом центральным условием их возникновения и развития становится речь. Здесь наметились трудности</w:t>
      </w:r>
      <w:r>
        <w:t xml:space="preserve">, </w:t>
      </w:r>
      <w:r w:rsidRPr="0064294A">
        <w:t>связанные с ограниченным пониманием источников психического развития. Эти трудности задали новые перспективы решения введенной Выготским проблемы развития специфически человеческих высших психических функций. С.Л. Рубинштейн и А.Н. Леонтьев выступили с идеей предметной осмысленности деятельного как того</w:t>
      </w:r>
      <w:r>
        <w:t xml:space="preserve">, </w:t>
      </w:r>
      <w:r w:rsidRPr="0064294A">
        <w:t>от чего зависит психическое развитие ребенка. При этом роль общения не отрицалась</w:t>
      </w:r>
      <w:r>
        <w:t xml:space="preserve">, </w:t>
      </w:r>
      <w:r w:rsidRPr="0064294A">
        <w:t>но соединялась с собственной деятельностью.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Так</w:t>
      </w:r>
      <w:r>
        <w:t xml:space="preserve">, </w:t>
      </w:r>
      <w:r w:rsidRPr="0064294A">
        <w:t>исходя от Выготского</w:t>
      </w:r>
      <w:r>
        <w:t xml:space="preserve">, </w:t>
      </w:r>
      <w:r w:rsidRPr="0064294A">
        <w:t>в советской психологии начало разрабатываться учение о деятельности.</w:t>
      </w:r>
    </w:p>
    <w:p w:rsidR="00A03A91" w:rsidRPr="0064294A" w:rsidRDefault="00A03A91" w:rsidP="00A03A91">
      <w:pPr>
        <w:spacing w:before="120"/>
        <w:jc w:val="center"/>
        <w:rPr>
          <w:b/>
          <w:sz w:val="28"/>
        </w:rPr>
      </w:pPr>
      <w:r w:rsidRPr="0064294A">
        <w:rPr>
          <w:b/>
          <w:sz w:val="28"/>
        </w:rPr>
        <w:t>Список литературы</w:t>
      </w:r>
    </w:p>
    <w:p w:rsidR="00A03A91" w:rsidRPr="0064294A" w:rsidRDefault="00A03A91" w:rsidP="00A03A91">
      <w:pPr>
        <w:spacing w:before="120"/>
        <w:ind w:firstLine="567"/>
        <w:jc w:val="both"/>
      </w:pPr>
      <w:r w:rsidRPr="0064294A">
        <w:t>Ждан А.Н. История психологии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A91"/>
    <w:rsid w:val="000A041F"/>
    <w:rsid w:val="001A35F6"/>
    <w:rsid w:val="00503495"/>
    <w:rsid w:val="0064294A"/>
    <w:rsid w:val="00811DD4"/>
    <w:rsid w:val="009E486B"/>
    <w:rsid w:val="00A03A91"/>
    <w:rsid w:val="00A3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AA9792-CE8F-4734-9D57-DCCBBD03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3A91"/>
    <w:rPr>
      <w:rFonts w:cs="Times New Roman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Культурно-историческая концепция Л</vt:lpstr>
    </vt:vector>
  </TitlesOfParts>
  <Company>Home</Company>
  <LinksUpToDate>false</LinksUpToDate>
  <CharactersWithSpaces>13037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Культурно-историческая концепция Л</dc:title>
  <dc:subject/>
  <dc:creator>User</dc:creator>
  <cp:keywords/>
  <dc:description/>
  <cp:lastModifiedBy>admin</cp:lastModifiedBy>
  <cp:revision>2</cp:revision>
  <dcterms:created xsi:type="dcterms:W3CDTF">2014-03-28T15:53:00Z</dcterms:created>
  <dcterms:modified xsi:type="dcterms:W3CDTF">2014-03-28T15:53:00Z</dcterms:modified>
</cp:coreProperties>
</file>