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5A2" w:rsidRDefault="00FB45A2" w:rsidP="004D045E">
      <w:pPr>
        <w:ind w:left="1800"/>
        <w:jc w:val="center"/>
        <w:rPr>
          <w:b/>
          <w:sz w:val="22"/>
          <w:szCs w:val="22"/>
        </w:rPr>
      </w:pPr>
    </w:p>
    <w:p w:rsidR="004D045E" w:rsidRPr="00247772" w:rsidRDefault="004D045E" w:rsidP="004D045E">
      <w:pPr>
        <w:ind w:left="1800"/>
        <w:jc w:val="center"/>
        <w:rPr>
          <w:sz w:val="22"/>
          <w:szCs w:val="22"/>
        </w:rPr>
      </w:pPr>
      <w:r w:rsidRPr="00247772">
        <w:rPr>
          <w:b/>
          <w:sz w:val="22"/>
          <w:szCs w:val="22"/>
        </w:rPr>
        <w:t xml:space="preserve">Тема: </w:t>
      </w:r>
      <w:r>
        <w:rPr>
          <w:b/>
          <w:sz w:val="22"/>
          <w:szCs w:val="22"/>
        </w:rPr>
        <w:t>«</w:t>
      </w:r>
      <w:r w:rsidRPr="00247772">
        <w:rPr>
          <w:b/>
          <w:sz w:val="22"/>
          <w:szCs w:val="22"/>
        </w:rPr>
        <w:t>Сущность и функции денег. Денежное обращение</w:t>
      </w:r>
      <w:r>
        <w:rPr>
          <w:b/>
          <w:sz w:val="22"/>
          <w:szCs w:val="22"/>
        </w:rPr>
        <w:t>»</w:t>
      </w:r>
    </w:p>
    <w:p w:rsidR="004D045E" w:rsidRDefault="004D045E" w:rsidP="004D045E">
      <w:pPr>
        <w:ind w:left="1800"/>
        <w:jc w:val="center"/>
        <w:rPr>
          <w:sz w:val="22"/>
          <w:szCs w:val="22"/>
        </w:rPr>
      </w:pPr>
      <w:r>
        <w:rPr>
          <w:sz w:val="22"/>
          <w:szCs w:val="22"/>
        </w:rPr>
        <w:t>План:</w:t>
      </w:r>
    </w:p>
    <w:p w:rsidR="004D045E" w:rsidRPr="00247772" w:rsidRDefault="004D045E" w:rsidP="004D045E">
      <w:pPr>
        <w:ind w:left="3540"/>
        <w:rPr>
          <w:bCs/>
          <w:sz w:val="22"/>
          <w:szCs w:val="22"/>
        </w:rPr>
      </w:pPr>
      <w:r w:rsidRPr="00247772">
        <w:rPr>
          <w:sz w:val="22"/>
          <w:szCs w:val="22"/>
        </w:rPr>
        <w:t>1.</w:t>
      </w:r>
      <w:r w:rsidRPr="00247772">
        <w:rPr>
          <w:bCs/>
          <w:sz w:val="22"/>
          <w:szCs w:val="22"/>
        </w:rPr>
        <w:t>Происхождение денег.</w:t>
      </w:r>
    </w:p>
    <w:p w:rsidR="004D045E" w:rsidRPr="00247772" w:rsidRDefault="004D045E" w:rsidP="004D045E">
      <w:pPr>
        <w:ind w:left="3540"/>
        <w:rPr>
          <w:sz w:val="22"/>
          <w:szCs w:val="22"/>
        </w:rPr>
      </w:pPr>
      <w:r w:rsidRPr="00247772">
        <w:rPr>
          <w:sz w:val="22"/>
          <w:szCs w:val="22"/>
        </w:rPr>
        <w:t>2.</w:t>
      </w:r>
      <w:r w:rsidRPr="00247772">
        <w:rPr>
          <w:bCs/>
          <w:sz w:val="22"/>
          <w:szCs w:val="22"/>
        </w:rPr>
        <w:t xml:space="preserve"> Функции денег.</w:t>
      </w:r>
    </w:p>
    <w:p w:rsidR="004D045E" w:rsidRPr="00247772" w:rsidRDefault="004D045E" w:rsidP="004D045E">
      <w:pPr>
        <w:ind w:left="3540"/>
        <w:rPr>
          <w:sz w:val="22"/>
          <w:szCs w:val="22"/>
        </w:rPr>
      </w:pPr>
      <w:r w:rsidRPr="00247772">
        <w:rPr>
          <w:sz w:val="22"/>
          <w:szCs w:val="22"/>
        </w:rPr>
        <w:t>3.Виды денег</w:t>
      </w:r>
    </w:p>
    <w:p w:rsidR="004D045E" w:rsidRPr="00247772" w:rsidRDefault="004D045E" w:rsidP="004D045E">
      <w:pPr>
        <w:ind w:left="3540"/>
        <w:rPr>
          <w:sz w:val="22"/>
          <w:szCs w:val="22"/>
        </w:rPr>
      </w:pPr>
      <w:r w:rsidRPr="00247772">
        <w:rPr>
          <w:bCs/>
          <w:sz w:val="22"/>
          <w:szCs w:val="22"/>
        </w:rPr>
        <w:t>4. Денежного обращения, его виды.</w:t>
      </w:r>
    </w:p>
    <w:p w:rsidR="004D045E" w:rsidRPr="00247772" w:rsidRDefault="004D045E" w:rsidP="004D045E">
      <w:pPr>
        <w:ind w:left="3540"/>
        <w:rPr>
          <w:bCs/>
          <w:sz w:val="22"/>
          <w:szCs w:val="22"/>
        </w:rPr>
      </w:pPr>
      <w:r w:rsidRPr="00247772">
        <w:rPr>
          <w:bCs/>
          <w:sz w:val="22"/>
          <w:szCs w:val="22"/>
        </w:rPr>
        <w:t>5. Денежная масса и закон денежного обращения.</w:t>
      </w:r>
    </w:p>
    <w:p w:rsidR="004D045E" w:rsidRDefault="004D045E" w:rsidP="004D045E">
      <w:pPr>
        <w:ind w:left="1800"/>
        <w:jc w:val="center"/>
        <w:rPr>
          <w:sz w:val="22"/>
          <w:szCs w:val="22"/>
        </w:rPr>
      </w:pPr>
    </w:p>
    <w:p w:rsidR="004D045E" w:rsidRPr="00B119B8" w:rsidRDefault="004D045E" w:rsidP="004D045E">
      <w:pPr>
        <w:ind w:left="1800"/>
        <w:jc w:val="center"/>
        <w:rPr>
          <w:b/>
          <w:bCs/>
          <w:sz w:val="22"/>
          <w:szCs w:val="22"/>
        </w:rPr>
      </w:pPr>
      <w:r w:rsidRPr="00B119B8">
        <w:rPr>
          <w:sz w:val="22"/>
          <w:szCs w:val="22"/>
        </w:rPr>
        <w:t>1.</w:t>
      </w:r>
      <w:r w:rsidRPr="00B119B8">
        <w:rPr>
          <w:b/>
          <w:bCs/>
          <w:sz w:val="22"/>
          <w:szCs w:val="22"/>
        </w:rPr>
        <w:t>Происхождение денег.</w:t>
      </w:r>
    </w:p>
    <w:p w:rsidR="004D045E" w:rsidRPr="00B119B8" w:rsidRDefault="004D045E" w:rsidP="004D045E">
      <w:pPr>
        <w:pStyle w:val="a3"/>
        <w:ind w:firstLine="567"/>
        <w:jc w:val="both"/>
        <w:rPr>
          <w:sz w:val="22"/>
          <w:szCs w:val="22"/>
        </w:rPr>
      </w:pPr>
      <w:r w:rsidRPr="00B119B8">
        <w:rPr>
          <w:sz w:val="22"/>
          <w:szCs w:val="22"/>
        </w:rPr>
        <w:t>С далекой древности известны деньги, появившиеся, как результат более высокого развития производительных сил и товарных отношений.</w:t>
      </w:r>
    </w:p>
    <w:p w:rsidR="004D045E" w:rsidRPr="00B119B8" w:rsidRDefault="004D045E" w:rsidP="004D045E">
      <w:pPr>
        <w:ind w:firstLine="567"/>
        <w:jc w:val="both"/>
        <w:rPr>
          <w:bCs/>
          <w:sz w:val="22"/>
          <w:szCs w:val="22"/>
          <w:u w:val="single"/>
        </w:rPr>
      </w:pPr>
      <w:r w:rsidRPr="00B119B8">
        <w:rPr>
          <w:bCs/>
          <w:sz w:val="22"/>
          <w:szCs w:val="22"/>
          <w:u w:val="single"/>
        </w:rPr>
        <w:t xml:space="preserve">Простая форма стоимости. </w:t>
      </w:r>
      <w:r w:rsidRPr="00B119B8">
        <w:rPr>
          <w:sz w:val="22"/>
          <w:szCs w:val="22"/>
        </w:rPr>
        <w:t xml:space="preserve">Еще в период натурального хозяйства начал зарождаться процесс </w:t>
      </w:r>
      <w:r w:rsidRPr="00B119B8">
        <w:rPr>
          <w:bCs/>
          <w:sz w:val="22"/>
          <w:szCs w:val="22"/>
        </w:rPr>
        <w:t xml:space="preserve">обмена </w:t>
      </w:r>
      <w:r w:rsidRPr="00B119B8">
        <w:rPr>
          <w:sz w:val="22"/>
          <w:szCs w:val="22"/>
        </w:rPr>
        <w:t>между общинами. Они обменивались излишками продукции.</w:t>
      </w:r>
    </w:p>
    <w:p w:rsidR="004D045E" w:rsidRPr="00B119B8" w:rsidRDefault="004D045E" w:rsidP="004D045E">
      <w:pPr>
        <w:ind w:firstLine="567"/>
        <w:jc w:val="both"/>
        <w:rPr>
          <w:bCs/>
          <w:sz w:val="22"/>
          <w:szCs w:val="22"/>
        </w:rPr>
      </w:pPr>
      <w:r w:rsidRPr="00B119B8">
        <w:rPr>
          <w:bCs/>
          <w:sz w:val="22"/>
          <w:szCs w:val="22"/>
          <w:u w:val="single"/>
        </w:rPr>
        <w:t>Полная или развернутая форма</w:t>
      </w:r>
      <w:r w:rsidRPr="00B119B8">
        <w:rPr>
          <w:bCs/>
          <w:sz w:val="22"/>
          <w:szCs w:val="22"/>
        </w:rPr>
        <w:t xml:space="preserve"> стоимости </w:t>
      </w:r>
      <w:r w:rsidRPr="00B119B8">
        <w:rPr>
          <w:sz w:val="22"/>
          <w:szCs w:val="22"/>
        </w:rPr>
        <w:t xml:space="preserve">связана с развитием обмена, вызванного первым крупным разделением общественного труда – выделением скотоводства и земледелия. Это потребовало соизмерения различных товаров, т.е. 1 мешок зерна = 1 топору = 1 холсту и т.д. Соизмерение товаров требует единой основы. Такой основой для всех товаров является </w:t>
      </w:r>
      <w:r w:rsidRPr="00B119B8">
        <w:rPr>
          <w:bCs/>
          <w:sz w:val="22"/>
          <w:szCs w:val="22"/>
        </w:rPr>
        <w:t>стоимость – общественные затраты труда на их производство</w:t>
      </w:r>
      <w:r w:rsidRPr="00B119B8">
        <w:rPr>
          <w:sz w:val="22"/>
          <w:szCs w:val="22"/>
        </w:rPr>
        <w:t>.</w:t>
      </w:r>
    </w:p>
    <w:p w:rsidR="004D045E" w:rsidRPr="00B119B8" w:rsidRDefault="004D045E" w:rsidP="004D045E">
      <w:pPr>
        <w:ind w:firstLine="567"/>
        <w:jc w:val="both"/>
        <w:rPr>
          <w:bCs/>
          <w:sz w:val="22"/>
          <w:szCs w:val="22"/>
        </w:rPr>
      </w:pPr>
      <w:r w:rsidRPr="00B119B8">
        <w:rPr>
          <w:bCs/>
          <w:sz w:val="22"/>
          <w:szCs w:val="22"/>
          <w:u w:val="single"/>
        </w:rPr>
        <w:t>Всеобщая форма стоимости</w:t>
      </w:r>
      <w:r w:rsidRPr="00B119B8">
        <w:rPr>
          <w:bCs/>
          <w:sz w:val="22"/>
          <w:szCs w:val="22"/>
        </w:rPr>
        <w:t xml:space="preserve">. </w:t>
      </w:r>
      <w:r w:rsidRPr="00B119B8">
        <w:rPr>
          <w:sz w:val="22"/>
          <w:szCs w:val="22"/>
        </w:rPr>
        <w:t>С развитием обмена один товар стал чаще других играть на местных рынках роль главных предметов обмена (соль, меха, скот и т.д.). Но роль всеобщего эквивалента не закрепилась еще за одним товаром, и в разное время ее выполняли разные товары.</w:t>
      </w:r>
    </w:p>
    <w:p w:rsidR="004D045E" w:rsidRDefault="004D045E" w:rsidP="004D045E">
      <w:pPr>
        <w:ind w:firstLine="567"/>
        <w:jc w:val="both"/>
        <w:rPr>
          <w:sz w:val="22"/>
          <w:szCs w:val="22"/>
        </w:rPr>
      </w:pPr>
      <w:r w:rsidRPr="00B119B8">
        <w:rPr>
          <w:bCs/>
          <w:sz w:val="22"/>
          <w:szCs w:val="22"/>
          <w:u w:val="single"/>
        </w:rPr>
        <w:t>Денежная форма</w:t>
      </w:r>
      <w:r w:rsidRPr="00B119B8">
        <w:rPr>
          <w:bCs/>
          <w:sz w:val="22"/>
          <w:szCs w:val="22"/>
        </w:rPr>
        <w:t xml:space="preserve"> стоимости </w:t>
      </w:r>
      <w:r w:rsidRPr="00B119B8">
        <w:rPr>
          <w:sz w:val="22"/>
          <w:szCs w:val="22"/>
        </w:rPr>
        <w:t xml:space="preserve">характеризуется выделением в результате обмена одного товара на роль всеобщего эквивалента. Такая роль закрепилась за благородными металлами – золотом и серебром. С этого времени появились </w:t>
      </w:r>
      <w:r w:rsidRPr="00B119B8">
        <w:rPr>
          <w:bCs/>
          <w:sz w:val="22"/>
          <w:szCs w:val="22"/>
        </w:rPr>
        <w:t>деньги</w:t>
      </w:r>
      <w:r w:rsidRPr="00B119B8">
        <w:rPr>
          <w:sz w:val="22"/>
          <w:szCs w:val="22"/>
        </w:rPr>
        <w:t>.</w:t>
      </w:r>
    </w:p>
    <w:p w:rsidR="004D045E" w:rsidRPr="0077601B" w:rsidRDefault="004D045E" w:rsidP="004D045E">
      <w:pPr>
        <w:shd w:val="clear" w:color="auto" w:fill="FFFFFF"/>
        <w:ind w:left="29" w:firstLine="470"/>
        <w:jc w:val="both"/>
      </w:pPr>
      <w:r w:rsidRPr="0077601B">
        <w:rPr>
          <w:color w:val="000000"/>
          <w:spacing w:val="1"/>
        </w:rPr>
        <w:t xml:space="preserve">Для превращения товара в деньги необходимо наличие </w:t>
      </w:r>
      <w:r w:rsidRPr="0077601B">
        <w:rPr>
          <w:color w:val="000000"/>
        </w:rPr>
        <w:t>следующих обстоятельств:</w:t>
      </w:r>
    </w:p>
    <w:p w:rsidR="004D045E" w:rsidRPr="0077601B" w:rsidRDefault="004D045E" w:rsidP="004D045E">
      <w:pPr>
        <w:shd w:val="clear" w:color="auto" w:fill="FFFFFF"/>
        <w:ind w:left="29" w:firstLine="470"/>
        <w:jc w:val="both"/>
      </w:pPr>
      <w:r w:rsidRPr="0077601B">
        <w:rPr>
          <w:color w:val="000000"/>
          <w:spacing w:val="1"/>
        </w:rPr>
        <w:t>а) общее признание данного факта как покупателем, так и</w:t>
      </w:r>
      <w:r>
        <w:t xml:space="preserve"> </w:t>
      </w:r>
      <w:r w:rsidRPr="0077601B">
        <w:rPr>
          <w:color w:val="000000"/>
          <w:spacing w:val="6"/>
        </w:rPr>
        <w:t>продавцом</w:t>
      </w:r>
      <w:r w:rsidRPr="0077601B">
        <w:rPr>
          <w:color w:val="000000"/>
          <w:spacing w:val="1"/>
        </w:rPr>
        <w:t>;</w:t>
      </w:r>
    </w:p>
    <w:p w:rsidR="004D045E" w:rsidRPr="0077601B" w:rsidRDefault="004D045E" w:rsidP="004D045E">
      <w:pPr>
        <w:shd w:val="clear" w:color="auto" w:fill="FFFFFF"/>
        <w:tabs>
          <w:tab w:val="left" w:pos="475"/>
        </w:tabs>
        <w:ind w:left="29" w:firstLine="470"/>
        <w:jc w:val="both"/>
      </w:pPr>
      <w:r w:rsidRPr="0077601B">
        <w:rPr>
          <w:color w:val="000000"/>
          <w:spacing w:val="-8"/>
        </w:rPr>
        <w:t>б)</w:t>
      </w:r>
      <w:r w:rsidRPr="0077601B">
        <w:rPr>
          <w:color w:val="000000"/>
        </w:rPr>
        <w:tab/>
      </w:r>
      <w:r w:rsidRPr="0077601B">
        <w:rPr>
          <w:color w:val="000000"/>
          <w:spacing w:val="-2"/>
        </w:rPr>
        <w:t>наличие особых физических свойств у товара-денег, при</w:t>
      </w:r>
      <w:r w:rsidRPr="0077601B">
        <w:rPr>
          <w:color w:val="000000"/>
          <w:spacing w:val="2"/>
        </w:rPr>
        <w:t>годных для постоянной обмениваемости;</w:t>
      </w:r>
    </w:p>
    <w:p w:rsidR="004D045E" w:rsidRPr="0077601B" w:rsidRDefault="004D045E" w:rsidP="004D045E">
      <w:pPr>
        <w:shd w:val="clear" w:color="auto" w:fill="FFFFFF"/>
        <w:tabs>
          <w:tab w:val="left" w:pos="475"/>
        </w:tabs>
        <w:ind w:left="29" w:firstLine="470"/>
        <w:jc w:val="both"/>
      </w:pPr>
      <w:r w:rsidRPr="0077601B">
        <w:rPr>
          <w:color w:val="000000"/>
          <w:spacing w:val="-8"/>
        </w:rPr>
        <w:t>в)</w:t>
      </w:r>
      <w:r w:rsidRPr="0077601B">
        <w:rPr>
          <w:color w:val="000000"/>
        </w:rPr>
        <w:tab/>
      </w:r>
      <w:r w:rsidRPr="0077601B">
        <w:rPr>
          <w:color w:val="000000"/>
          <w:spacing w:val="-3"/>
        </w:rPr>
        <w:t>длительное выполнение товаром-деньгами роли всеобще</w:t>
      </w:r>
      <w:r w:rsidRPr="0077601B">
        <w:rPr>
          <w:color w:val="000000"/>
          <w:spacing w:val="1"/>
        </w:rPr>
        <w:t>го эквивалента.</w:t>
      </w:r>
    </w:p>
    <w:p w:rsidR="004D045E" w:rsidRPr="0077601B" w:rsidRDefault="004D045E" w:rsidP="004D045E">
      <w:pPr>
        <w:shd w:val="clear" w:color="auto" w:fill="FFFFFF"/>
        <w:ind w:left="29" w:right="14" w:firstLine="470"/>
        <w:jc w:val="both"/>
      </w:pPr>
      <w:r w:rsidRPr="0077601B">
        <w:rPr>
          <w:color w:val="000000"/>
        </w:rPr>
        <w:t xml:space="preserve">Денежной форме стоимости соответствуют следующие </w:t>
      </w:r>
      <w:r w:rsidRPr="0077601B">
        <w:rPr>
          <w:color w:val="000000"/>
          <w:spacing w:val="-1"/>
        </w:rPr>
        <w:t>характерные особенности:</w:t>
      </w:r>
    </w:p>
    <w:p w:rsidR="004D045E" w:rsidRPr="0077601B" w:rsidRDefault="004D045E" w:rsidP="004D045E">
      <w:pPr>
        <w:widowControl w:val="0"/>
        <w:numPr>
          <w:ilvl w:val="0"/>
          <w:numId w:val="1"/>
        </w:numPr>
        <w:shd w:val="clear" w:color="auto" w:fill="FFFFFF"/>
        <w:tabs>
          <w:tab w:val="left" w:pos="715"/>
        </w:tabs>
        <w:autoSpaceDE w:val="0"/>
        <w:autoSpaceDN w:val="0"/>
        <w:adjustRightInd w:val="0"/>
        <w:ind w:left="29" w:firstLine="470"/>
        <w:jc w:val="both"/>
        <w:rPr>
          <w:color w:val="000000"/>
        </w:rPr>
      </w:pPr>
      <w:r w:rsidRPr="0077601B">
        <w:rPr>
          <w:color w:val="000000"/>
        </w:rPr>
        <w:t>один товар монополизирует на продолжительное вре</w:t>
      </w:r>
      <w:r w:rsidRPr="0077601B">
        <w:rPr>
          <w:color w:val="000000"/>
          <w:spacing w:val="2"/>
        </w:rPr>
        <w:t>мя роль всеобщего эквивалента;</w:t>
      </w:r>
    </w:p>
    <w:p w:rsidR="004D045E" w:rsidRPr="00812E01" w:rsidRDefault="004D045E" w:rsidP="004D045E">
      <w:pPr>
        <w:widowControl w:val="0"/>
        <w:numPr>
          <w:ilvl w:val="0"/>
          <w:numId w:val="1"/>
        </w:numPr>
        <w:shd w:val="clear" w:color="auto" w:fill="FFFFFF"/>
        <w:tabs>
          <w:tab w:val="left" w:pos="715"/>
        </w:tabs>
        <w:autoSpaceDE w:val="0"/>
        <w:autoSpaceDN w:val="0"/>
        <w:adjustRightInd w:val="0"/>
        <w:ind w:left="29" w:firstLine="470"/>
        <w:jc w:val="both"/>
        <w:rPr>
          <w:color w:val="000000"/>
        </w:rPr>
      </w:pPr>
      <w:r w:rsidRPr="0077601B">
        <w:rPr>
          <w:color w:val="000000"/>
        </w:rPr>
        <w:t xml:space="preserve">натуральная форма денежного товара срастается с его </w:t>
      </w:r>
      <w:r w:rsidRPr="0077601B">
        <w:rPr>
          <w:color w:val="000000"/>
          <w:spacing w:val="-3"/>
        </w:rPr>
        <w:t>эквивалентной формой. Это означает, что потребитель</w:t>
      </w:r>
      <w:r w:rsidRPr="0077601B">
        <w:rPr>
          <w:color w:val="000000"/>
          <w:spacing w:val="2"/>
        </w:rPr>
        <w:t>ная стоимость товара-денег внешне скрывается, а ос</w:t>
      </w:r>
      <w:r w:rsidRPr="0077601B">
        <w:rPr>
          <w:color w:val="000000"/>
          <w:spacing w:val="-1"/>
        </w:rPr>
        <w:t xml:space="preserve">тается лишь </w:t>
      </w:r>
      <w:r>
        <w:rPr>
          <w:color w:val="000000"/>
          <w:spacing w:val="-1"/>
        </w:rPr>
        <w:t>меновая.</w:t>
      </w:r>
    </w:p>
    <w:p w:rsidR="004D045E" w:rsidRDefault="004D045E" w:rsidP="004D045E">
      <w:pPr>
        <w:widowControl w:val="0"/>
        <w:shd w:val="clear" w:color="auto" w:fill="FFFFFF"/>
        <w:tabs>
          <w:tab w:val="left" w:pos="715"/>
        </w:tabs>
        <w:autoSpaceDE w:val="0"/>
        <w:autoSpaceDN w:val="0"/>
        <w:adjustRightInd w:val="0"/>
        <w:ind w:left="499"/>
        <w:jc w:val="both"/>
        <w:rPr>
          <w:color w:val="000000"/>
          <w:spacing w:val="-1"/>
        </w:rPr>
      </w:pPr>
      <w:r w:rsidRPr="00812E01">
        <w:rPr>
          <w:b/>
          <w:color w:val="000000"/>
          <w:spacing w:val="-1"/>
        </w:rPr>
        <w:t>Потребительная стоимость</w:t>
      </w:r>
      <w:r>
        <w:rPr>
          <w:color w:val="000000"/>
          <w:spacing w:val="-1"/>
        </w:rPr>
        <w:t xml:space="preserve"> – это способность товара удовлетворять потребности.</w:t>
      </w:r>
    </w:p>
    <w:p w:rsidR="004D045E" w:rsidRPr="0077601B" w:rsidRDefault="004D045E" w:rsidP="004D045E">
      <w:pPr>
        <w:widowControl w:val="0"/>
        <w:shd w:val="clear" w:color="auto" w:fill="FFFFFF"/>
        <w:tabs>
          <w:tab w:val="left" w:pos="715"/>
        </w:tabs>
        <w:autoSpaceDE w:val="0"/>
        <w:autoSpaceDN w:val="0"/>
        <w:adjustRightInd w:val="0"/>
        <w:ind w:left="499"/>
        <w:jc w:val="both"/>
        <w:rPr>
          <w:color w:val="000000"/>
        </w:rPr>
      </w:pPr>
      <w:r w:rsidRPr="00812E01">
        <w:rPr>
          <w:b/>
          <w:color w:val="000000"/>
          <w:spacing w:val="-1"/>
        </w:rPr>
        <w:t>Меновая стоимость</w:t>
      </w:r>
      <w:r>
        <w:rPr>
          <w:color w:val="000000"/>
          <w:spacing w:val="-1"/>
        </w:rPr>
        <w:t xml:space="preserve"> – это способность товара обмениваться на другой товар в определенных пропорциях.</w:t>
      </w:r>
    </w:p>
    <w:p w:rsidR="004D045E" w:rsidRPr="00B119B8" w:rsidRDefault="004D045E" w:rsidP="004D045E">
      <w:pPr>
        <w:ind w:left="29" w:firstLine="470"/>
        <w:jc w:val="both"/>
        <w:rPr>
          <w:sz w:val="22"/>
          <w:szCs w:val="22"/>
        </w:rPr>
      </w:pPr>
      <w:r w:rsidRPr="00812E01">
        <w:rPr>
          <w:b/>
          <w:bCs/>
          <w:sz w:val="22"/>
          <w:szCs w:val="22"/>
        </w:rPr>
        <w:t>Деньги</w:t>
      </w:r>
      <w:r w:rsidRPr="00B119B8">
        <w:rPr>
          <w:bCs/>
          <w:sz w:val="22"/>
          <w:szCs w:val="22"/>
        </w:rPr>
        <w:t xml:space="preserve"> –</w:t>
      </w:r>
      <w:r>
        <w:rPr>
          <w:bCs/>
          <w:sz w:val="22"/>
          <w:szCs w:val="22"/>
        </w:rPr>
        <w:t xml:space="preserve"> это </w:t>
      </w:r>
      <w:r w:rsidRPr="00B119B8">
        <w:rPr>
          <w:sz w:val="22"/>
          <w:szCs w:val="22"/>
        </w:rPr>
        <w:t>стихийно выделившийся товар, выполняющий, роль всеобщего эквивалента.</w:t>
      </w:r>
    </w:p>
    <w:p w:rsidR="004D045E" w:rsidRPr="00B119B8" w:rsidRDefault="004D045E" w:rsidP="004D045E">
      <w:pPr>
        <w:jc w:val="center"/>
        <w:rPr>
          <w:sz w:val="22"/>
          <w:szCs w:val="22"/>
        </w:rPr>
      </w:pPr>
    </w:p>
    <w:p w:rsidR="004D045E" w:rsidRPr="00B119B8" w:rsidRDefault="004D045E" w:rsidP="004D045E">
      <w:pPr>
        <w:jc w:val="center"/>
        <w:rPr>
          <w:sz w:val="22"/>
          <w:szCs w:val="22"/>
        </w:rPr>
      </w:pPr>
      <w:r w:rsidRPr="00B119B8">
        <w:rPr>
          <w:sz w:val="22"/>
          <w:szCs w:val="22"/>
        </w:rPr>
        <w:t>2.</w:t>
      </w:r>
      <w:r w:rsidRPr="00B119B8">
        <w:rPr>
          <w:b/>
          <w:bCs/>
          <w:sz w:val="22"/>
          <w:szCs w:val="22"/>
        </w:rPr>
        <w:t xml:space="preserve"> Функции денег.</w:t>
      </w:r>
    </w:p>
    <w:p w:rsidR="004D045E" w:rsidRPr="00B119B8" w:rsidRDefault="004D045E" w:rsidP="004D045E">
      <w:pPr>
        <w:jc w:val="center"/>
        <w:rPr>
          <w:sz w:val="22"/>
          <w:szCs w:val="22"/>
        </w:rPr>
      </w:pPr>
    </w:p>
    <w:p w:rsidR="004D045E" w:rsidRPr="00B119B8" w:rsidRDefault="004D045E" w:rsidP="004D045E">
      <w:pPr>
        <w:ind w:firstLine="540"/>
        <w:rPr>
          <w:sz w:val="22"/>
          <w:szCs w:val="22"/>
        </w:rPr>
      </w:pPr>
      <w:r w:rsidRPr="00B119B8">
        <w:rPr>
          <w:sz w:val="22"/>
          <w:szCs w:val="22"/>
        </w:rPr>
        <w:t>Сущность денег проявляется в их функциях.</w:t>
      </w:r>
    </w:p>
    <w:p w:rsidR="004D045E" w:rsidRPr="00B119B8" w:rsidRDefault="004D045E" w:rsidP="004D045E">
      <w:pPr>
        <w:ind w:firstLine="540"/>
        <w:rPr>
          <w:sz w:val="22"/>
          <w:szCs w:val="22"/>
        </w:rPr>
      </w:pPr>
      <w:r w:rsidRPr="00812E01">
        <w:rPr>
          <w:bCs/>
          <w:sz w:val="22"/>
          <w:szCs w:val="22"/>
          <w:u w:val="single"/>
        </w:rPr>
        <w:t>Функция денег как меры стоимости</w:t>
      </w:r>
      <w:r w:rsidRPr="00B119B8">
        <w:rPr>
          <w:b/>
          <w:bCs/>
          <w:sz w:val="22"/>
          <w:szCs w:val="22"/>
        </w:rPr>
        <w:t xml:space="preserve">. </w:t>
      </w:r>
      <w:r w:rsidRPr="00B119B8">
        <w:rPr>
          <w:sz w:val="22"/>
          <w:szCs w:val="22"/>
        </w:rPr>
        <w:t xml:space="preserve">Эта функции заключается в измерении стоимости товаров путем установления цен. Как всеобщий эквивалент деньги определяют стоимость всех товаров. Количественная оценка товара в деньгах называется ценой. </w:t>
      </w:r>
    </w:p>
    <w:p w:rsidR="004D045E" w:rsidRDefault="004D045E" w:rsidP="004D045E">
      <w:pPr>
        <w:tabs>
          <w:tab w:val="num" w:pos="900"/>
        </w:tabs>
        <w:ind w:firstLine="540"/>
        <w:rPr>
          <w:sz w:val="22"/>
          <w:szCs w:val="22"/>
        </w:rPr>
      </w:pPr>
      <w:r w:rsidRPr="00812E01">
        <w:rPr>
          <w:bCs/>
          <w:sz w:val="22"/>
          <w:szCs w:val="22"/>
          <w:u w:val="single"/>
        </w:rPr>
        <w:t>Функция денег как средства обращения</w:t>
      </w:r>
      <w:r w:rsidRPr="00B119B8">
        <w:rPr>
          <w:b/>
          <w:bCs/>
          <w:sz w:val="22"/>
          <w:szCs w:val="22"/>
        </w:rPr>
        <w:t xml:space="preserve">. </w:t>
      </w:r>
      <w:r w:rsidRPr="00B119B8">
        <w:rPr>
          <w:sz w:val="22"/>
          <w:szCs w:val="22"/>
        </w:rPr>
        <w:t>Эта функция служит для оплаты приобретаемых товаров</w:t>
      </w:r>
      <w:r>
        <w:rPr>
          <w:sz w:val="22"/>
          <w:szCs w:val="22"/>
        </w:rPr>
        <w:t xml:space="preserve"> (оплаты работ или услуг)</w:t>
      </w:r>
      <w:r w:rsidRPr="00B119B8">
        <w:rPr>
          <w:sz w:val="22"/>
          <w:szCs w:val="22"/>
        </w:rPr>
        <w:t xml:space="preserve">. Деньги постоянно и непрерывно обслуживают обмен товаров. Особенностью функции денег, как средства обращения заключается в том, </w:t>
      </w:r>
      <w:r w:rsidRPr="00B119B8">
        <w:rPr>
          <w:bCs/>
          <w:sz w:val="22"/>
          <w:szCs w:val="22"/>
        </w:rPr>
        <w:t>что необходимо реальное присутствие денег</w:t>
      </w:r>
      <w:r w:rsidRPr="00B119B8">
        <w:rPr>
          <w:sz w:val="22"/>
          <w:szCs w:val="22"/>
        </w:rPr>
        <w:t xml:space="preserve">, </w:t>
      </w:r>
      <w:r w:rsidRPr="004D045E">
        <w:rPr>
          <w:bCs/>
          <w:sz w:val="22"/>
          <w:szCs w:val="22"/>
        </w:rPr>
        <w:t>д</w:t>
      </w:r>
      <w:r w:rsidRPr="00B119B8">
        <w:rPr>
          <w:sz w:val="22"/>
          <w:szCs w:val="22"/>
        </w:rPr>
        <w:t>еньги участвуют в обращении мимолетно, играя роль посредников в обмене.</w:t>
      </w:r>
    </w:p>
    <w:p w:rsidR="004D045E" w:rsidRPr="00B119B8" w:rsidRDefault="004D045E" w:rsidP="004D045E">
      <w:pPr>
        <w:ind w:firstLine="540"/>
        <w:rPr>
          <w:sz w:val="22"/>
          <w:szCs w:val="22"/>
        </w:rPr>
      </w:pPr>
      <w:r w:rsidRPr="00812E01">
        <w:rPr>
          <w:bCs/>
          <w:sz w:val="22"/>
          <w:szCs w:val="22"/>
          <w:u w:val="single"/>
        </w:rPr>
        <w:t>Функция денег как средства накопления, сбережения</w:t>
      </w:r>
      <w:r w:rsidRPr="00B119B8">
        <w:rPr>
          <w:b/>
          <w:bCs/>
          <w:sz w:val="22"/>
          <w:szCs w:val="22"/>
        </w:rPr>
        <w:t xml:space="preserve">. </w:t>
      </w:r>
      <w:r w:rsidRPr="00B119B8">
        <w:rPr>
          <w:sz w:val="22"/>
          <w:szCs w:val="22"/>
        </w:rPr>
        <w:t>Деньги, являясь всеобщим эквивалентом и обеспечивая их владельцу, получение на рынке любого товара, становятся воплощением общественного богатства. Поэтому у людей возникает стремление к их накоплению.</w:t>
      </w:r>
    </w:p>
    <w:p w:rsidR="004D045E" w:rsidRPr="00B119B8" w:rsidRDefault="004D045E" w:rsidP="004D045E">
      <w:pPr>
        <w:ind w:firstLine="540"/>
        <w:rPr>
          <w:sz w:val="22"/>
          <w:szCs w:val="22"/>
        </w:rPr>
      </w:pPr>
      <w:r w:rsidRPr="00812E01">
        <w:rPr>
          <w:bCs/>
          <w:sz w:val="22"/>
          <w:szCs w:val="22"/>
          <w:u w:val="single"/>
        </w:rPr>
        <w:t xml:space="preserve">Функция денег как средства платежа. </w:t>
      </w:r>
      <w:r w:rsidRPr="00812E01">
        <w:rPr>
          <w:sz w:val="22"/>
          <w:szCs w:val="22"/>
        </w:rPr>
        <w:t>В</w:t>
      </w:r>
      <w:r w:rsidRPr="00B119B8">
        <w:rPr>
          <w:sz w:val="22"/>
          <w:szCs w:val="22"/>
        </w:rPr>
        <w:t xml:space="preserve"> силу определенных обстоятельств товары не всегда продаются за наличные деньги. Это приводит к необходимости покупки – продажи товаров с рассрочкой платежа. В качестве средства платежа деньги имеют специфическую форму движения:</w:t>
      </w:r>
    </w:p>
    <w:p w:rsidR="004D045E" w:rsidRDefault="004D045E" w:rsidP="004D045E">
      <w:pPr>
        <w:ind w:firstLine="540"/>
        <w:rPr>
          <w:sz w:val="22"/>
          <w:szCs w:val="22"/>
        </w:rPr>
      </w:pPr>
      <w:r w:rsidRPr="00B119B8">
        <w:rPr>
          <w:sz w:val="22"/>
          <w:szCs w:val="22"/>
        </w:rPr>
        <w:t>Товар – Обязательства – Деньги</w:t>
      </w:r>
    </w:p>
    <w:p w:rsidR="004D045E" w:rsidRPr="00B119B8" w:rsidRDefault="004D045E" w:rsidP="004D045E">
      <w:pPr>
        <w:ind w:firstLine="540"/>
        <w:rPr>
          <w:sz w:val="22"/>
          <w:szCs w:val="22"/>
        </w:rPr>
      </w:pPr>
      <w:r>
        <w:rPr>
          <w:sz w:val="22"/>
          <w:szCs w:val="22"/>
        </w:rPr>
        <w:t>Отличительная особенность данной функции – отсутствие встречного движения товара и денег.</w:t>
      </w:r>
    </w:p>
    <w:p w:rsidR="004D045E" w:rsidRPr="00B119B8" w:rsidRDefault="004D045E" w:rsidP="004D045E">
      <w:pPr>
        <w:ind w:firstLine="540"/>
        <w:rPr>
          <w:sz w:val="22"/>
          <w:szCs w:val="22"/>
        </w:rPr>
      </w:pPr>
      <w:r w:rsidRPr="00812E01">
        <w:rPr>
          <w:bCs/>
          <w:sz w:val="22"/>
          <w:szCs w:val="22"/>
          <w:u w:val="single"/>
        </w:rPr>
        <w:t>Функция мировых денег</w:t>
      </w:r>
      <w:r w:rsidRPr="00B119B8">
        <w:rPr>
          <w:b/>
          <w:bCs/>
          <w:sz w:val="22"/>
          <w:szCs w:val="22"/>
        </w:rPr>
        <w:t xml:space="preserve"> </w:t>
      </w:r>
      <w:r w:rsidRPr="00B119B8">
        <w:rPr>
          <w:sz w:val="22"/>
          <w:szCs w:val="22"/>
        </w:rPr>
        <w:t xml:space="preserve">проявляется во взаимодействии между странами в форме внешнеторговых связей, международных займов. </w:t>
      </w:r>
    </w:p>
    <w:p w:rsidR="004D045E" w:rsidRPr="00D36824" w:rsidRDefault="004D045E" w:rsidP="004D045E">
      <w:pPr>
        <w:ind w:left="360"/>
        <w:rPr>
          <w:b/>
          <w:bCs/>
          <w:sz w:val="22"/>
          <w:szCs w:val="22"/>
        </w:rPr>
      </w:pPr>
    </w:p>
    <w:p w:rsidR="004D045E" w:rsidRDefault="004D045E" w:rsidP="004D045E">
      <w:pPr>
        <w:ind w:left="360"/>
        <w:jc w:val="center"/>
        <w:rPr>
          <w:b/>
          <w:sz w:val="22"/>
          <w:szCs w:val="22"/>
        </w:rPr>
      </w:pPr>
      <w:r w:rsidRPr="00D36824">
        <w:rPr>
          <w:b/>
          <w:sz w:val="22"/>
          <w:szCs w:val="22"/>
        </w:rPr>
        <w:t>3.Виды денег</w:t>
      </w:r>
    </w:p>
    <w:p w:rsidR="004D045E" w:rsidRDefault="004D045E" w:rsidP="004D045E">
      <w:pPr>
        <w:ind w:firstLine="567"/>
        <w:jc w:val="both"/>
        <w:rPr>
          <w:sz w:val="22"/>
          <w:szCs w:val="22"/>
        </w:rPr>
      </w:pPr>
      <w:r w:rsidRPr="00267DC9">
        <w:rPr>
          <w:sz w:val="22"/>
          <w:szCs w:val="22"/>
        </w:rPr>
        <w:t xml:space="preserve">Все </w:t>
      </w:r>
      <w:r>
        <w:rPr>
          <w:sz w:val="22"/>
          <w:szCs w:val="22"/>
        </w:rPr>
        <w:t>деньги подразделяются на 2 вида: действительные и заместители действительных денег.</w:t>
      </w:r>
    </w:p>
    <w:p w:rsidR="004D045E" w:rsidRDefault="004D045E" w:rsidP="004D045E">
      <w:pPr>
        <w:ind w:firstLine="567"/>
        <w:jc w:val="both"/>
        <w:rPr>
          <w:sz w:val="22"/>
          <w:szCs w:val="22"/>
        </w:rPr>
      </w:pPr>
      <w:r w:rsidRPr="00812E01">
        <w:rPr>
          <w:b/>
          <w:sz w:val="22"/>
          <w:szCs w:val="22"/>
        </w:rPr>
        <w:t>Действительные деньги</w:t>
      </w:r>
      <w:r>
        <w:rPr>
          <w:sz w:val="22"/>
          <w:szCs w:val="22"/>
        </w:rPr>
        <w:t xml:space="preserve"> (полноценные деньги) – это деньги </w:t>
      </w:r>
      <w:r w:rsidRPr="00812E01">
        <w:rPr>
          <w:b/>
          <w:sz w:val="22"/>
          <w:szCs w:val="22"/>
        </w:rPr>
        <w:t>номинальная стоимость</w:t>
      </w:r>
      <w:r>
        <w:rPr>
          <w:sz w:val="22"/>
          <w:szCs w:val="22"/>
        </w:rPr>
        <w:t xml:space="preserve"> (стоимость указанная на деньгах) которых соответствует </w:t>
      </w:r>
      <w:r w:rsidRPr="00812E01">
        <w:rPr>
          <w:b/>
          <w:sz w:val="22"/>
          <w:szCs w:val="22"/>
        </w:rPr>
        <w:t>реальной</w:t>
      </w:r>
      <w:r>
        <w:rPr>
          <w:sz w:val="22"/>
          <w:szCs w:val="22"/>
        </w:rPr>
        <w:t xml:space="preserve"> (сумме затрат по изготовлению денег). К ним относятся золотые и серебряные монеты.</w:t>
      </w:r>
    </w:p>
    <w:p w:rsidR="004D045E" w:rsidRDefault="004D045E" w:rsidP="004D045E">
      <w:pPr>
        <w:ind w:firstLine="567"/>
        <w:jc w:val="both"/>
        <w:rPr>
          <w:sz w:val="22"/>
          <w:szCs w:val="22"/>
        </w:rPr>
      </w:pPr>
      <w:r w:rsidRPr="00812E01">
        <w:rPr>
          <w:b/>
          <w:sz w:val="22"/>
          <w:szCs w:val="22"/>
        </w:rPr>
        <w:t>Заместители действительных денег</w:t>
      </w:r>
      <w:r>
        <w:rPr>
          <w:sz w:val="22"/>
          <w:szCs w:val="22"/>
        </w:rPr>
        <w:t xml:space="preserve"> (неполноценные деньги или знаки стоимости) – это деньги номинальная стоимость которых превышает реальную.</w:t>
      </w:r>
    </w:p>
    <w:p w:rsidR="004D045E" w:rsidRDefault="004D045E" w:rsidP="004D045E">
      <w:pPr>
        <w:ind w:firstLine="567"/>
        <w:jc w:val="both"/>
        <w:rPr>
          <w:sz w:val="22"/>
          <w:szCs w:val="22"/>
        </w:rPr>
      </w:pPr>
      <w:r>
        <w:rPr>
          <w:sz w:val="22"/>
          <w:szCs w:val="22"/>
        </w:rPr>
        <w:t xml:space="preserve">Заместители действительных денег подразделяются на металлические знаки стоимости, к которым относятся </w:t>
      </w:r>
      <w:r w:rsidRPr="00812E01">
        <w:rPr>
          <w:b/>
          <w:sz w:val="22"/>
          <w:szCs w:val="22"/>
        </w:rPr>
        <w:t>билонные монеты</w:t>
      </w:r>
      <w:r>
        <w:rPr>
          <w:sz w:val="22"/>
          <w:szCs w:val="22"/>
        </w:rPr>
        <w:t xml:space="preserve"> (монеты, изготовленные из дешевых металлов) и бумажные знаки стоимости.</w:t>
      </w:r>
    </w:p>
    <w:p w:rsidR="004D045E" w:rsidRDefault="004D045E" w:rsidP="004D045E">
      <w:pPr>
        <w:ind w:firstLine="567"/>
        <w:jc w:val="both"/>
        <w:rPr>
          <w:sz w:val="22"/>
          <w:szCs w:val="22"/>
        </w:rPr>
      </w:pPr>
      <w:r>
        <w:rPr>
          <w:sz w:val="22"/>
          <w:szCs w:val="22"/>
        </w:rPr>
        <w:t>Бумажные знаки стоимости подразделяются на бумажные деньги (купюры, банкноты) и кредитные деньги. К кредитным деньгам относятся чеки, векселя, пластиковые карточки.</w:t>
      </w:r>
    </w:p>
    <w:p w:rsidR="004D045E" w:rsidRPr="004767D0" w:rsidRDefault="004D045E" w:rsidP="004D045E">
      <w:pPr>
        <w:ind w:firstLine="540"/>
        <w:jc w:val="both"/>
        <w:rPr>
          <w:snapToGrid w:val="0"/>
          <w:sz w:val="20"/>
          <w:szCs w:val="20"/>
        </w:rPr>
      </w:pPr>
      <w:r w:rsidRPr="00812E01">
        <w:rPr>
          <w:b/>
          <w:snapToGrid w:val="0"/>
          <w:sz w:val="20"/>
          <w:szCs w:val="20"/>
        </w:rPr>
        <w:t xml:space="preserve">Чек </w:t>
      </w:r>
      <w:r w:rsidRPr="004767D0">
        <w:rPr>
          <w:snapToGrid w:val="0"/>
          <w:sz w:val="20"/>
          <w:szCs w:val="20"/>
        </w:rPr>
        <w:t xml:space="preserve">- документ установленной формы, содержащий письменное поручение чекодателя банку произвести платеж указанной денежной суммы с его счета чекодержателю. </w:t>
      </w:r>
    </w:p>
    <w:p w:rsidR="004D045E" w:rsidRPr="004767D0" w:rsidRDefault="004D045E" w:rsidP="004D045E">
      <w:pPr>
        <w:ind w:firstLine="540"/>
        <w:jc w:val="both"/>
        <w:rPr>
          <w:bCs/>
          <w:iCs/>
          <w:sz w:val="20"/>
          <w:szCs w:val="20"/>
        </w:rPr>
      </w:pPr>
    </w:p>
    <w:p w:rsidR="004D045E" w:rsidRPr="004767D0" w:rsidRDefault="004D045E" w:rsidP="004D045E">
      <w:pPr>
        <w:ind w:firstLine="540"/>
        <w:jc w:val="both"/>
        <w:rPr>
          <w:sz w:val="20"/>
          <w:szCs w:val="20"/>
        </w:rPr>
      </w:pPr>
      <w:r w:rsidRPr="00812E01">
        <w:rPr>
          <w:b/>
          <w:bCs/>
          <w:iCs/>
          <w:sz w:val="20"/>
          <w:szCs w:val="20"/>
        </w:rPr>
        <w:t>Вексель</w:t>
      </w:r>
      <w:r w:rsidRPr="004767D0">
        <w:rPr>
          <w:bCs/>
          <w:iCs/>
          <w:sz w:val="20"/>
          <w:szCs w:val="20"/>
        </w:rPr>
        <w:t xml:space="preserve"> </w:t>
      </w:r>
      <w:r w:rsidRPr="004767D0">
        <w:rPr>
          <w:sz w:val="20"/>
          <w:szCs w:val="20"/>
        </w:rPr>
        <w:t xml:space="preserve">- письменное долговое денежное обязательство векселедателя безоговорочно уплатить в установленный срок сумму денег, указанную в векселе, векселедержателю. </w:t>
      </w:r>
    </w:p>
    <w:p w:rsidR="004D045E" w:rsidRPr="004767D0" w:rsidRDefault="004D045E" w:rsidP="004D045E">
      <w:pPr>
        <w:ind w:firstLine="540"/>
        <w:jc w:val="both"/>
        <w:rPr>
          <w:sz w:val="20"/>
          <w:szCs w:val="20"/>
        </w:rPr>
      </w:pPr>
      <w:r w:rsidRPr="00812E01">
        <w:rPr>
          <w:b/>
          <w:sz w:val="20"/>
          <w:szCs w:val="20"/>
        </w:rPr>
        <w:t>Пластиковая карта</w:t>
      </w:r>
      <w:r w:rsidRPr="004767D0">
        <w:rPr>
          <w:sz w:val="20"/>
          <w:szCs w:val="20"/>
        </w:rPr>
        <w:t xml:space="preserve"> – это именной документ, удостоверяющий личность владельца счета в банке и дающее право на приобретение им товаров и услуг без оплаты наличными.</w:t>
      </w:r>
    </w:p>
    <w:p w:rsidR="004D045E" w:rsidRDefault="004D045E" w:rsidP="004D045E">
      <w:pPr>
        <w:ind w:left="360"/>
        <w:jc w:val="both"/>
        <w:rPr>
          <w:sz w:val="22"/>
          <w:szCs w:val="22"/>
        </w:rPr>
      </w:pPr>
    </w:p>
    <w:tbl>
      <w:tblPr>
        <w:tblW w:w="10103" w:type="dxa"/>
        <w:tblLook w:val="04A0" w:firstRow="1" w:lastRow="0" w:firstColumn="1" w:lastColumn="0" w:noHBand="0" w:noVBand="1"/>
      </w:tblPr>
      <w:tblGrid>
        <w:gridCol w:w="1914"/>
        <w:gridCol w:w="1914"/>
        <w:gridCol w:w="2234"/>
        <w:gridCol w:w="2126"/>
        <w:gridCol w:w="1915"/>
      </w:tblGrid>
      <w:tr w:rsidR="004D045E">
        <w:tc>
          <w:tcPr>
            <w:tcW w:w="1914" w:type="dxa"/>
            <w:shd w:val="clear" w:color="auto" w:fill="auto"/>
          </w:tcPr>
          <w:p w:rsidR="004D045E" w:rsidRPr="006D147E" w:rsidRDefault="005E7C08" w:rsidP="00D94FC4">
            <w:pPr>
              <w:rPr>
                <w:sz w:val="22"/>
                <w:szCs w:val="22"/>
              </w:rPr>
            </w:pPr>
            <w:r>
              <w:rPr>
                <w:noProof/>
                <w:sz w:val="22"/>
                <w:szCs w:val="22"/>
              </w:rPr>
              <w:pict>
                <v:shapetype id="_x0000_t32" coordsize="21600,21600" o:spt="32" o:oned="t" path="m,l21600,21600e" filled="f">
                  <v:path arrowok="t" fillok="f" o:connecttype="none"/>
                  <o:lock v:ext="edit" shapetype="t"/>
                </v:shapetype>
                <v:shape id="_x0000_s1045" type="#_x0000_t32" style="position:absolute;margin-left:84.2pt;margin-top:11.65pt;width:60.1pt;height:10.3pt;flip:x;z-index:251653632" o:connectortype="straight">
                  <v:stroke endarrow="block"/>
                </v:shape>
              </w:pict>
            </w:r>
          </w:p>
        </w:tc>
        <w:tc>
          <w:tcPr>
            <w:tcW w:w="1914" w:type="dxa"/>
            <w:shd w:val="clear" w:color="auto" w:fill="auto"/>
          </w:tcPr>
          <w:p w:rsidR="004D045E" w:rsidRPr="006D147E" w:rsidRDefault="005E7C08" w:rsidP="006D147E">
            <w:pPr>
              <w:ind w:firstLine="567"/>
              <w:jc w:val="both"/>
              <w:rPr>
                <w:sz w:val="22"/>
                <w:szCs w:val="22"/>
              </w:rPr>
            </w:pPr>
            <w:r>
              <w:rPr>
                <w:noProof/>
                <w:sz w:val="22"/>
                <w:szCs w:val="22"/>
              </w:rPr>
              <w:pict>
                <v:shape id="_x0000_s1046" type="#_x0000_t32" style="position:absolute;left:0;text-align:left;margin-left:48.6pt;margin-top:11.65pt;width:46.5pt;height:10.3pt;z-index:251654656;mso-position-horizontal-relative:text;mso-position-vertical-relative:text" o:connectortype="straight">
                  <v:stroke endarrow="block"/>
                </v:shape>
              </w:pict>
            </w:r>
            <w:r w:rsidR="004D045E" w:rsidRPr="006D147E">
              <w:rPr>
                <w:sz w:val="22"/>
                <w:szCs w:val="22"/>
              </w:rPr>
              <w:t xml:space="preserve">Деньги </w:t>
            </w:r>
          </w:p>
          <w:p w:rsidR="004D045E" w:rsidRPr="006D147E" w:rsidRDefault="004D045E" w:rsidP="00D94FC4">
            <w:pPr>
              <w:rPr>
                <w:sz w:val="22"/>
                <w:szCs w:val="22"/>
              </w:rPr>
            </w:pPr>
          </w:p>
        </w:tc>
        <w:tc>
          <w:tcPr>
            <w:tcW w:w="2234" w:type="dxa"/>
            <w:shd w:val="clear" w:color="auto" w:fill="auto"/>
          </w:tcPr>
          <w:p w:rsidR="004D045E" w:rsidRPr="006D147E" w:rsidRDefault="004D045E" w:rsidP="00D94FC4">
            <w:pPr>
              <w:rPr>
                <w:sz w:val="22"/>
                <w:szCs w:val="22"/>
              </w:rPr>
            </w:pPr>
          </w:p>
        </w:tc>
        <w:tc>
          <w:tcPr>
            <w:tcW w:w="2126" w:type="dxa"/>
            <w:shd w:val="clear" w:color="auto" w:fill="auto"/>
          </w:tcPr>
          <w:p w:rsidR="004D045E" w:rsidRPr="006D147E" w:rsidRDefault="004D045E" w:rsidP="00D94FC4">
            <w:pPr>
              <w:rPr>
                <w:sz w:val="22"/>
                <w:szCs w:val="22"/>
              </w:rPr>
            </w:pPr>
          </w:p>
        </w:tc>
        <w:tc>
          <w:tcPr>
            <w:tcW w:w="1915" w:type="dxa"/>
            <w:shd w:val="clear" w:color="auto" w:fill="auto"/>
          </w:tcPr>
          <w:p w:rsidR="004D045E" w:rsidRPr="006D147E" w:rsidRDefault="004D045E" w:rsidP="00D94FC4">
            <w:pPr>
              <w:rPr>
                <w:sz w:val="22"/>
                <w:szCs w:val="22"/>
              </w:rPr>
            </w:pPr>
          </w:p>
        </w:tc>
      </w:tr>
      <w:tr w:rsidR="004D045E">
        <w:tc>
          <w:tcPr>
            <w:tcW w:w="1914" w:type="dxa"/>
            <w:shd w:val="clear" w:color="auto" w:fill="auto"/>
          </w:tcPr>
          <w:p w:rsidR="004D045E" w:rsidRPr="006D147E" w:rsidRDefault="004D045E" w:rsidP="006D147E">
            <w:pPr>
              <w:jc w:val="both"/>
              <w:rPr>
                <w:sz w:val="22"/>
                <w:szCs w:val="22"/>
              </w:rPr>
            </w:pPr>
            <w:r w:rsidRPr="006D147E">
              <w:rPr>
                <w:sz w:val="22"/>
                <w:szCs w:val="22"/>
              </w:rPr>
              <w:t xml:space="preserve">Действительные деньги </w:t>
            </w:r>
          </w:p>
          <w:p w:rsidR="004D045E" w:rsidRPr="006D147E" w:rsidRDefault="004D045E" w:rsidP="00D94FC4">
            <w:pPr>
              <w:rPr>
                <w:sz w:val="22"/>
                <w:szCs w:val="22"/>
              </w:rPr>
            </w:pPr>
          </w:p>
        </w:tc>
        <w:tc>
          <w:tcPr>
            <w:tcW w:w="1914" w:type="dxa"/>
            <w:shd w:val="clear" w:color="auto" w:fill="auto"/>
          </w:tcPr>
          <w:p w:rsidR="004D045E" w:rsidRPr="006D147E" w:rsidRDefault="005E7C08" w:rsidP="00D94FC4">
            <w:pPr>
              <w:rPr>
                <w:sz w:val="22"/>
                <w:szCs w:val="22"/>
              </w:rPr>
            </w:pPr>
            <w:r>
              <w:rPr>
                <w:noProof/>
                <w:sz w:val="22"/>
                <w:szCs w:val="22"/>
              </w:rPr>
              <w:pict>
                <v:shape id="_x0000_s1047" type="#_x0000_t32" style="position:absolute;margin-left:82.95pt;margin-top:22.9pt;width:60.9pt;height:29.35pt;flip:x;z-index:251655680;mso-position-horizontal-relative:text;mso-position-vertical-relative:text" o:connectortype="straight">
                  <v:stroke endarrow="block"/>
                </v:shape>
              </w:pict>
            </w:r>
          </w:p>
        </w:tc>
        <w:tc>
          <w:tcPr>
            <w:tcW w:w="2234" w:type="dxa"/>
            <w:shd w:val="clear" w:color="auto" w:fill="auto"/>
          </w:tcPr>
          <w:p w:rsidR="004D045E" w:rsidRPr="006D147E" w:rsidRDefault="005E7C08" w:rsidP="006D147E">
            <w:pPr>
              <w:jc w:val="both"/>
              <w:rPr>
                <w:sz w:val="22"/>
                <w:szCs w:val="22"/>
              </w:rPr>
            </w:pPr>
            <w:r>
              <w:rPr>
                <w:noProof/>
                <w:sz w:val="22"/>
                <w:szCs w:val="22"/>
              </w:rPr>
              <w:pict>
                <v:shape id="_x0000_s1048" type="#_x0000_t32" style="position:absolute;left:0;text-align:left;margin-left:48.15pt;margin-top:22.9pt;width:59.25pt;height:17.7pt;z-index:251656704;mso-position-horizontal-relative:text;mso-position-vertical-relative:text" o:connectortype="straight">
                  <v:stroke endarrow="block"/>
                </v:shape>
              </w:pict>
            </w:r>
            <w:r w:rsidR="004D045E" w:rsidRPr="006D147E">
              <w:rPr>
                <w:sz w:val="22"/>
                <w:szCs w:val="22"/>
              </w:rPr>
              <w:t xml:space="preserve">Заместители действительных денег </w:t>
            </w:r>
          </w:p>
          <w:p w:rsidR="004D045E" w:rsidRPr="006D147E" w:rsidRDefault="004D045E" w:rsidP="00D94FC4">
            <w:pPr>
              <w:rPr>
                <w:sz w:val="22"/>
                <w:szCs w:val="22"/>
              </w:rPr>
            </w:pPr>
          </w:p>
        </w:tc>
        <w:tc>
          <w:tcPr>
            <w:tcW w:w="2126" w:type="dxa"/>
            <w:shd w:val="clear" w:color="auto" w:fill="auto"/>
          </w:tcPr>
          <w:p w:rsidR="004D045E" w:rsidRPr="006D147E" w:rsidRDefault="004D045E" w:rsidP="00D94FC4">
            <w:pPr>
              <w:rPr>
                <w:sz w:val="22"/>
                <w:szCs w:val="22"/>
              </w:rPr>
            </w:pPr>
          </w:p>
        </w:tc>
        <w:tc>
          <w:tcPr>
            <w:tcW w:w="1915" w:type="dxa"/>
            <w:shd w:val="clear" w:color="auto" w:fill="auto"/>
          </w:tcPr>
          <w:p w:rsidR="004D045E" w:rsidRPr="006D147E" w:rsidRDefault="004D045E" w:rsidP="00D94FC4">
            <w:pPr>
              <w:rPr>
                <w:sz w:val="22"/>
                <w:szCs w:val="22"/>
              </w:rPr>
            </w:pPr>
          </w:p>
        </w:tc>
      </w:tr>
      <w:tr w:rsidR="004D045E">
        <w:tc>
          <w:tcPr>
            <w:tcW w:w="1914" w:type="dxa"/>
            <w:shd w:val="clear" w:color="auto" w:fill="auto"/>
          </w:tcPr>
          <w:p w:rsidR="004D045E" w:rsidRPr="006D147E" w:rsidRDefault="004D045E" w:rsidP="00D94FC4">
            <w:pPr>
              <w:rPr>
                <w:sz w:val="22"/>
                <w:szCs w:val="22"/>
              </w:rPr>
            </w:pPr>
          </w:p>
        </w:tc>
        <w:tc>
          <w:tcPr>
            <w:tcW w:w="1914" w:type="dxa"/>
            <w:shd w:val="clear" w:color="auto" w:fill="auto"/>
          </w:tcPr>
          <w:p w:rsidR="004D045E" w:rsidRPr="006D147E" w:rsidRDefault="004D045E" w:rsidP="00D94FC4">
            <w:pPr>
              <w:rPr>
                <w:sz w:val="22"/>
                <w:szCs w:val="22"/>
              </w:rPr>
            </w:pPr>
            <w:r w:rsidRPr="006D147E">
              <w:rPr>
                <w:sz w:val="22"/>
                <w:szCs w:val="22"/>
              </w:rPr>
              <w:t>Металлические знаки стоимости</w:t>
            </w:r>
          </w:p>
        </w:tc>
        <w:tc>
          <w:tcPr>
            <w:tcW w:w="2234" w:type="dxa"/>
            <w:shd w:val="clear" w:color="auto" w:fill="auto"/>
          </w:tcPr>
          <w:p w:rsidR="004D045E" w:rsidRPr="006D147E" w:rsidRDefault="005E7C08" w:rsidP="00D94FC4">
            <w:pPr>
              <w:rPr>
                <w:sz w:val="22"/>
                <w:szCs w:val="22"/>
              </w:rPr>
            </w:pPr>
            <w:r>
              <w:rPr>
                <w:noProof/>
                <w:sz w:val="22"/>
                <w:szCs w:val="22"/>
              </w:rPr>
              <w:pict>
                <v:shape id="_x0000_s1049" type="#_x0000_t32" style="position:absolute;margin-left:77.95pt;margin-top:26.4pt;width:55.15pt;height:10.25pt;flip:x;z-index:251657728;mso-position-horizontal-relative:text;mso-position-vertical-relative:text" o:connectortype="straight">
                  <v:stroke endarrow="block"/>
                </v:shape>
              </w:pict>
            </w:r>
          </w:p>
        </w:tc>
        <w:tc>
          <w:tcPr>
            <w:tcW w:w="2126" w:type="dxa"/>
            <w:shd w:val="clear" w:color="auto" w:fill="auto"/>
          </w:tcPr>
          <w:p w:rsidR="004D045E" w:rsidRPr="006D147E" w:rsidRDefault="004D045E" w:rsidP="006D147E">
            <w:pPr>
              <w:jc w:val="both"/>
              <w:rPr>
                <w:sz w:val="22"/>
                <w:szCs w:val="22"/>
              </w:rPr>
            </w:pPr>
            <w:r w:rsidRPr="006D147E">
              <w:rPr>
                <w:sz w:val="22"/>
                <w:szCs w:val="22"/>
              </w:rPr>
              <w:t>Бумажные знаки стоимости.</w:t>
            </w:r>
          </w:p>
          <w:p w:rsidR="004D045E" w:rsidRPr="006D147E" w:rsidRDefault="005E7C08" w:rsidP="00D94FC4">
            <w:pPr>
              <w:rPr>
                <w:sz w:val="22"/>
                <w:szCs w:val="22"/>
              </w:rPr>
            </w:pPr>
            <w:r>
              <w:rPr>
                <w:noProof/>
                <w:sz w:val="22"/>
                <w:szCs w:val="22"/>
              </w:rPr>
              <w:pict>
                <v:shape id="_x0000_s1050" type="#_x0000_t32" style="position:absolute;margin-left:21.4pt;margin-top:1.1pt;width:8.4pt;height:25.25pt;z-index:251658752" o:connectortype="straight">
                  <v:stroke endarrow="block"/>
                </v:shape>
              </w:pict>
            </w:r>
          </w:p>
        </w:tc>
        <w:tc>
          <w:tcPr>
            <w:tcW w:w="1915" w:type="dxa"/>
            <w:shd w:val="clear" w:color="auto" w:fill="auto"/>
          </w:tcPr>
          <w:p w:rsidR="004D045E" w:rsidRPr="006D147E" w:rsidRDefault="004D045E" w:rsidP="00D94FC4">
            <w:pPr>
              <w:rPr>
                <w:sz w:val="22"/>
                <w:szCs w:val="22"/>
              </w:rPr>
            </w:pPr>
          </w:p>
        </w:tc>
      </w:tr>
      <w:tr w:rsidR="004D045E">
        <w:tc>
          <w:tcPr>
            <w:tcW w:w="1914" w:type="dxa"/>
            <w:shd w:val="clear" w:color="auto" w:fill="auto"/>
          </w:tcPr>
          <w:p w:rsidR="004D045E" w:rsidRPr="006D147E" w:rsidRDefault="004D045E" w:rsidP="00D94FC4">
            <w:pPr>
              <w:rPr>
                <w:sz w:val="22"/>
                <w:szCs w:val="22"/>
              </w:rPr>
            </w:pPr>
          </w:p>
        </w:tc>
        <w:tc>
          <w:tcPr>
            <w:tcW w:w="1914" w:type="dxa"/>
            <w:shd w:val="clear" w:color="auto" w:fill="auto"/>
          </w:tcPr>
          <w:p w:rsidR="004D045E" w:rsidRPr="006D147E" w:rsidRDefault="004D045E" w:rsidP="00D94FC4">
            <w:pPr>
              <w:rPr>
                <w:sz w:val="22"/>
                <w:szCs w:val="22"/>
              </w:rPr>
            </w:pPr>
          </w:p>
        </w:tc>
        <w:tc>
          <w:tcPr>
            <w:tcW w:w="2234" w:type="dxa"/>
            <w:shd w:val="clear" w:color="auto" w:fill="auto"/>
          </w:tcPr>
          <w:p w:rsidR="004D045E" w:rsidRPr="006D147E" w:rsidRDefault="004D045E" w:rsidP="00D94FC4">
            <w:pPr>
              <w:rPr>
                <w:sz w:val="22"/>
                <w:szCs w:val="22"/>
              </w:rPr>
            </w:pPr>
            <w:r w:rsidRPr="006D147E">
              <w:rPr>
                <w:sz w:val="22"/>
                <w:szCs w:val="22"/>
              </w:rPr>
              <w:t>Бумажные деньги</w:t>
            </w:r>
          </w:p>
        </w:tc>
        <w:tc>
          <w:tcPr>
            <w:tcW w:w="2126" w:type="dxa"/>
            <w:shd w:val="clear" w:color="auto" w:fill="auto"/>
          </w:tcPr>
          <w:p w:rsidR="004D045E" w:rsidRPr="006D147E" w:rsidRDefault="004D045E" w:rsidP="00D94FC4">
            <w:pPr>
              <w:rPr>
                <w:sz w:val="22"/>
                <w:szCs w:val="22"/>
              </w:rPr>
            </w:pPr>
          </w:p>
        </w:tc>
        <w:tc>
          <w:tcPr>
            <w:tcW w:w="1915" w:type="dxa"/>
            <w:shd w:val="clear" w:color="auto" w:fill="auto"/>
          </w:tcPr>
          <w:p w:rsidR="004D045E" w:rsidRPr="006D147E" w:rsidRDefault="004D045E" w:rsidP="00D94FC4">
            <w:pPr>
              <w:rPr>
                <w:sz w:val="22"/>
                <w:szCs w:val="22"/>
              </w:rPr>
            </w:pPr>
          </w:p>
        </w:tc>
      </w:tr>
      <w:tr w:rsidR="004D045E">
        <w:tc>
          <w:tcPr>
            <w:tcW w:w="1914" w:type="dxa"/>
            <w:shd w:val="clear" w:color="auto" w:fill="auto"/>
          </w:tcPr>
          <w:p w:rsidR="004D045E" w:rsidRPr="006D147E" w:rsidRDefault="004D045E" w:rsidP="00D94FC4">
            <w:pPr>
              <w:rPr>
                <w:sz w:val="22"/>
                <w:szCs w:val="22"/>
              </w:rPr>
            </w:pPr>
          </w:p>
        </w:tc>
        <w:tc>
          <w:tcPr>
            <w:tcW w:w="1914" w:type="dxa"/>
            <w:shd w:val="clear" w:color="auto" w:fill="auto"/>
          </w:tcPr>
          <w:p w:rsidR="004D045E" w:rsidRPr="006D147E" w:rsidRDefault="004D045E" w:rsidP="00D94FC4">
            <w:pPr>
              <w:rPr>
                <w:sz w:val="22"/>
                <w:szCs w:val="22"/>
              </w:rPr>
            </w:pPr>
          </w:p>
        </w:tc>
        <w:tc>
          <w:tcPr>
            <w:tcW w:w="2234" w:type="dxa"/>
            <w:shd w:val="clear" w:color="auto" w:fill="auto"/>
          </w:tcPr>
          <w:p w:rsidR="004D045E" w:rsidRPr="006D147E" w:rsidRDefault="005E7C08" w:rsidP="00D94FC4">
            <w:pPr>
              <w:rPr>
                <w:sz w:val="22"/>
                <w:szCs w:val="22"/>
              </w:rPr>
            </w:pPr>
            <w:r>
              <w:rPr>
                <w:noProof/>
                <w:sz w:val="22"/>
                <w:szCs w:val="22"/>
              </w:rPr>
              <w:pict>
                <v:shape id="_x0000_s1051" type="#_x0000_t32" style="position:absolute;margin-left:34.95pt;margin-top:24.1pt;width:142.2pt;height:32.7pt;flip:x;z-index:251659776;mso-position-horizontal-relative:text;mso-position-vertical-relative:text" o:connectortype="straight">
                  <v:stroke endarrow="block"/>
                </v:shape>
              </w:pict>
            </w:r>
          </w:p>
        </w:tc>
        <w:tc>
          <w:tcPr>
            <w:tcW w:w="2126" w:type="dxa"/>
            <w:shd w:val="clear" w:color="auto" w:fill="auto"/>
          </w:tcPr>
          <w:p w:rsidR="004D045E" w:rsidRPr="006D147E" w:rsidRDefault="005E7C08" w:rsidP="006D147E">
            <w:pPr>
              <w:jc w:val="right"/>
              <w:rPr>
                <w:sz w:val="22"/>
                <w:szCs w:val="22"/>
              </w:rPr>
            </w:pPr>
            <w:r>
              <w:rPr>
                <w:noProof/>
                <w:sz w:val="22"/>
                <w:szCs w:val="22"/>
              </w:rPr>
              <w:pict>
                <v:shape id="_x0000_s1052" type="#_x0000_t32" style="position:absolute;left:0;text-align:left;margin-left:40.1pt;margin-top:24.1pt;width:25.35pt;height:32.7pt;flip:x;z-index:251660800;mso-position-horizontal-relative:text;mso-position-vertical-relative:text" o:connectortype="straight">
                  <v:stroke endarrow="block"/>
                </v:shape>
              </w:pict>
            </w:r>
            <w:r w:rsidR="004D045E" w:rsidRPr="006D147E">
              <w:rPr>
                <w:sz w:val="22"/>
                <w:szCs w:val="22"/>
              </w:rPr>
              <w:t>Кредитные деньги</w:t>
            </w:r>
          </w:p>
          <w:p w:rsidR="004D045E" w:rsidRPr="006D147E" w:rsidRDefault="005E7C08" w:rsidP="006D147E">
            <w:pPr>
              <w:jc w:val="right"/>
              <w:rPr>
                <w:sz w:val="22"/>
                <w:szCs w:val="22"/>
              </w:rPr>
            </w:pPr>
            <w:r>
              <w:rPr>
                <w:noProof/>
                <w:sz w:val="22"/>
                <w:szCs w:val="22"/>
              </w:rPr>
              <w:pict>
                <v:shape id="_x0000_s1053" type="#_x0000_t32" style="position:absolute;left:0;text-align:left;margin-left:65.45pt;margin-top:11.45pt;width:42.9pt;height:32.7pt;z-index:251661824" o:connectortype="straight">
                  <v:stroke endarrow="block"/>
                </v:shape>
              </w:pict>
            </w:r>
          </w:p>
          <w:p w:rsidR="004D045E" w:rsidRPr="006D147E" w:rsidRDefault="004D045E" w:rsidP="006D147E">
            <w:pPr>
              <w:jc w:val="right"/>
              <w:rPr>
                <w:sz w:val="22"/>
                <w:szCs w:val="22"/>
              </w:rPr>
            </w:pPr>
          </w:p>
          <w:p w:rsidR="004D045E" w:rsidRPr="006D147E" w:rsidRDefault="004D045E" w:rsidP="006D147E">
            <w:pPr>
              <w:jc w:val="right"/>
              <w:rPr>
                <w:sz w:val="22"/>
                <w:szCs w:val="22"/>
              </w:rPr>
            </w:pPr>
          </w:p>
        </w:tc>
        <w:tc>
          <w:tcPr>
            <w:tcW w:w="1915" w:type="dxa"/>
            <w:shd w:val="clear" w:color="auto" w:fill="auto"/>
          </w:tcPr>
          <w:p w:rsidR="004D045E" w:rsidRPr="006D147E" w:rsidRDefault="004D045E" w:rsidP="00D94FC4">
            <w:pPr>
              <w:rPr>
                <w:sz w:val="22"/>
                <w:szCs w:val="22"/>
              </w:rPr>
            </w:pPr>
          </w:p>
        </w:tc>
      </w:tr>
      <w:tr w:rsidR="004D045E">
        <w:tc>
          <w:tcPr>
            <w:tcW w:w="1914" w:type="dxa"/>
            <w:shd w:val="clear" w:color="auto" w:fill="auto"/>
          </w:tcPr>
          <w:p w:rsidR="004D045E" w:rsidRPr="006D147E" w:rsidRDefault="004D045E" w:rsidP="00D94FC4">
            <w:pPr>
              <w:rPr>
                <w:sz w:val="22"/>
                <w:szCs w:val="22"/>
              </w:rPr>
            </w:pPr>
          </w:p>
        </w:tc>
        <w:tc>
          <w:tcPr>
            <w:tcW w:w="1914" w:type="dxa"/>
            <w:shd w:val="clear" w:color="auto" w:fill="auto"/>
          </w:tcPr>
          <w:p w:rsidR="004D045E" w:rsidRPr="006D147E" w:rsidRDefault="004D045E" w:rsidP="00D94FC4">
            <w:pPr>
              <w:rPr>
                <w:sz w:val="22"/>
                <w:szCs w:val="22"/>
              </w:rPr>
            </w:pPr>
          </w:p>
        </w:tc>
        <w:tc>
          <w:tcPr>
            <w:tcW w:w="2234" w:type="dxa"/>
            <w:shd w:val="clear" w:color="auto" w:fill="auto"/>
          </w:tcPr>
          <w:p w:rsidR="004D045E" w:rsidRPr="006D147E" w:rsidRDefault="004D045E" w:rsidP="00D94FC4">
            <w:pPr>
              <w:rPr>
                <w:sz w:val="22"/>
                <w:szCs w:val="22"/>
              </w:rPr>
            </w:pPr>
            <w:r w:rsidRPr="006D147E">
              <w:rPr>
                <w:sz w:val="22"/>
                <w:szCs w:val="22"/>
              </w:rPr>
              <w:t>Чек</w:t>
            </w:r>
          </w:p>
        </w:tc>
        <w:tc>
          <w:tcPr>
            <w:tcW w:w="2126" w:type="dxa"/>
            <w:shd w:val="clear" w:color="auto" w:fill="auto"/>
          </w:tcPr>
          <w:p w:rsidR="004D045E" w:rsidRPr="006D147E" w:rsidRDefault="004D045E" w:rsidP="00D94FC4">
            <w:pPr>
              <w:rPr>
                <w:sz w:val="22"/>
                <w:szCs w:val="22"/>
              </w:rPr>
            </w:pPr>
            <w:r w:rsidRPr="006D147E">
              <w:rPr>
                <w:sz w:val="22"/>
                <w:szCs w:val="22"/>
              </w:rPr>
              <w:t>Вексель</w:t>
            </w:r>
          </w:p>
        </w:tc>
        <w:tc>
          <w:tcPr>
            <w:tcW w:w="1915" w:type="dxa"/>
            <w:shd w:val="clear" w:color="auto" w:fill="auto"/>
          </w:tcPr>
          <w:p w:rsidR="004D045E" w:rsidRPr="006D147E" w:rsidRDefault="004D045E" w:rsidP="00D94FC4">
            <w:pPr>
              <w:rPr>
                <w:sz w:val="22"/>
                <w:szCs w:val="22"/>
              </w:rPr>
            </w:pPr>
            <w:r w:rsidRPr="006D147E">
              <w:rPr>
                <w:sz w:val="22"/>
                <w:szCs w:val="22"/>
              </w:rPr>
              <w:t>Пластик карточка</w:t>
            </w:r>
          </w:p>
        </w:tc>
      </w:tr>
      <w:tr w:rsidR="004D045E">
        <w:tc>
          <w:tcPr>
            <w:tcW w:w="1914" w:type="dxa"/>
            <w:shd w:val="clear" w:color="auto" w:fill="auto"/>
          </w:tcPr>
          <w:p w:rsidR="004D045E" w:rsidRPr="006D147E" w:rsidRDefault="004D045E" w:rsidP="00D94FC4">
            <w:pPr>
              <w:rPr>
                <w:sz w:val="22"/>
                <w:szCs w:val="22"/>
              </w:rPr>
            </w:pPr>
          </w:p>
        </w:tc>
        <w:tc>
          <w:tcPr>
            <w:tcW w:w="1914" w:type="dxa"/>
            <w:shd w:val="clear" w:color="auto" w:fill="auto"/>
          </w:tcPr>
          <w:p w:rsidR="004D045E" w:rsidRPr="006D147E" w:rsidRDefault="004D045E" w:rsidP="00D94FC4">
            <w:pPr>
              <w:rPr>
                <w:sz w:val="22"/>
                <w:szCs w:val="22"/>
              </w:rPr>
            </w:pPr>
          </w:p>
        </w:tc>
        <w:tc>
          <w:tcPr>
            <w:tcW w:w="2234" w:type="dxa"/>
            <w:shd w:val="clear" w:color="auto" w:fill="auto"/>
          </w:tcPr>
          <w:p w:rsidR="004D045E" w:rsidRPr="006D147E" w:rsidRDefault="004D045E" w:rsidP="00D94FC4">
            <w:pPr>
              <w:rPr>
                <w:sz w:val="22"/>
                <w:szCs w:val="22"/>
              </w:rPr>
            </w:pPr>
          </w:p>
        </w:tc>
        <w:tc>
          <w:tcPr>
            <w:tcW w:w="2126" w:type="dxa"/>
            <w:shd w:val="clear" w:color="auto" w:fill="auto"/>
          </w:tcPr>
          <w:p w:rsidR="004D045E" w:rsidRPr="006D147E" w:rsidRDefault="004D045E" w:rsidP="00D94FC4">
            <w:pPr>
              <w:rPr>
                <w:sz w:val="22"/>
                <w:szCs w:val="22"/>
              </w:rPr>
            </w:pPr>
          </w:p>
        </w:tc>
        <w:tc>
          <w:tcPr>
            <w:tcW w:w="1915" w:type="dxa"/>
            <w:shd w:val="clear" w:color="auto" w:fill="auto"/>
          </w:tcPr>
          <w:p w:rsidR="004D045E" w:rsidRPr="006D147E" w:rsidRDefault="004D045E" w:rsidP="00D94FC4">
            <w:pPr>
              <w:rPr>
                <w:sz w:val="22"/>
                <w:szCs w:val="22"/>
              </w:rPr>
            </w:pPr>
          </w:p>
        </w:tc>
      </w:tr>
    </w:tbl>
    <w:p w:rsidR="004D045E" w:rsidRPr="00267DC9" w:rsidRDefault="004D045E" w:rsidP="004D045E">
      <w:pPr>
        <w:ind w:left="360"/>
        <w:jc w:val="both"/>
        <w:rPr>
          <w:sz w:val="22"/>
          <w:szCs w:val="22"/>
        </w:rPr>
      </w:pPr>
    </w:p>
    <w:p w:rsidR="004D045E" w:rsidRDefault="004D045E" w:rsidP="004D045E">
      <w:pPr>
        <w:ind w:firstLine="567"/>
        <w:jc w:val="both"/>
        <w:rPr>
          <w:sz w:val="22"/>
          <w:szCs w:val="22"/>
        </w:rPr>
      </w:pPr>
    </w:p>
    <w:p w:rsidR="004D045E" w:rsidRPr="00D36824" w:rsidRDefault="004D045E" w:rsidP="004D045E">
      <w:pPr>
        <w:ind w:firstLine="567"/>
        <w:jc w:val="both"/>
        <w:rPr>
          <w:sz w:val="22"/>
          <w:szCs w:val="22"/>
        </w:rPr>
      </w:pPr>
    </w:p>
    <w:p w:rsidR="004D045E" w:rsidRPr="00D36824" w:rsidRDefault="004D045E" w:rsidP="004D045E">
      <w:pPr>
        <w:ind w:firstLine="567"/>
        <w:jc w:val="center"/>
        <w:rPr>
          <w:b/>
          <w:sz w:val="22"/>
          <w:szCs w:val="22"/>
        </w:rPr>
      </w:pPr>
      <w:r>
        <w:rPr>
          <w:b/>
          <w:bCs/>
          <w:sz w:val="22"/>
          <w:szCs w:val="22"/>
        </w:rPr>
        <w:t>4</w:t>
      </w:r>
      <w:r w:rsidRPr="00D36824">
        <w:rPr>
          <w:b/>
          <w:bCs/>
          <w:sz w:val="22"/>
          <w:szCs w:val="22"/>
        </w:rPr>
        <w:t xml:space="preserve">. </w:t>
      </w:r>
      <w:r>
        <w:rPr>
          <w:b/>
          <w:bCs/>
          <w:sz w:val="22"/>
          <w:szCs w:val="22"/>
        </w:rPr>
        <w:t>Д</w:t>
      </w:r>
      <w:r w:rsidRPr="00D36824">
        <w:rPr>
          <w:b/>
          <w:bCs/>
          <w:sz w:val="22"/>
          <w:szCs w:val="22"/>
        </w:rPr>
        <w:t>енежного обращения</w:t>
      </w:r>
      <w:r>
        <w:rPr>
          <w:b/>
          <w:bCs/>
          <w:sz w:val="22"/>
          <w:szCs w:val="22"/>
        </w:rPr>
        <w:t>, его виды.</w:t>
      </w:r>
    </w:p>
    <w:p w:rsidR="004D045E" w:rsidRPr="00D36824" w:rsidRDefault="004D045E" w:rsidP="004D045E">
      <w:pPr>
        <w:ind w:firstLine="567"/>
        <w:jc w:val="both"/>
        <w:rPr>
          <w:b/>
          <w:bCs/>
          <w:sz w:val="22"/>
          <w:szCs w:val="22"/>
        </w:rPr>
      </w:pPr>
      <w:r>
        <w:rPr>
          <w:b/>
          <w:bCs/>
          <w:sz w:val="22"/>
          <w:szCs w:val="22"/>
        </w:rPr>
        <w:t>Д</w:t>
      </w:r>
      <w:r w:rsidRPr="00D36824">
        <w:rPr>
          <w:b/>
          <w:bCs/>
          <w:sz w:val="22"/>
          <w:szCs w:val="22"/>
        </w:rPr>
        <w:t>енежное обращение</w:t>
      </w:r>
      <w:r>
        <w:rPr>
          <w:b/>
          <w:bCs/>
          <w:sz w:val="22"/>
          <w:szCs w:val="22"/>
        </w:rPr>
        <w:t xml:space="preserve"> – это д</w:t>
      </w:r>
      <w:r w:rsidRPr="00D36824">
        <w:rPr>
          <w:sz w:val="22"/>
          <w:szCs w:val="22"/>
        </w:rPr>
        <w:t xml:space="preserve">вижение денег при выполнении ими своих функций в наличной и безналичной форме </w:t>
      </w:r>
    </w:p>
    <w:p w:rsidR="004D045E" w:rsidRPr="00D36824" w:rsidRDefault="004D045E" w:rsidP="004D045E">
      <w:pPr>
        <w:ind w:firstLine="567"/>
        <w:jc w:val="both"/>
        <w:rPr>
          <w:sz w:val="22"/>
          <w:szCs w:val="22"/>
        </w:rPr>
      </w:pPr>
      <w:r w:rsidRPr="00D36824">
        <w:rPr>
          <w:bCs/>
          <w:sz w:val="22"/>
          <w:szCs w:val="22"/>
        </w:rPr>
        <w:t>Денежный оборот страны</w:t>
      </w:r>
      <w:r w:rsidRPr="00D36824">
        <w:rPr>
          <w:sz w:val="22"/>
          <w:szCs w:val="22"/>
        </w:rPr>
        <w:t xml:space="preserve"> равен сумме всех платежей, совершаемых тремя субъектами, в наличной и безналичной формах, за определенный период.</w:t>
      </w:r>
    </w:p>
    <w:p w:rsidR="004D045E" w:rsidRPr="00D36824" w:rsidRDefault="004D045E" w:rsidP="004D045E">
      <w:pPr>
        <w:pStyle w:val="a3"/>
        <w:ind w:firstLine="567"/>
        <w:jc w:val="both"/>
        <w:rPr>
          <w:sz w:val="22"/>
          <w:szCs w:val="22"/>
        </w:rPr>
      </w:pPr>
      <w:r w:rsidRPr="00D36824">
        <w:rPr>
          <w:sz w:val="22"/>
          <w:szCs w:val="22"/>
        </w:rPr>
        <w:t>Денежное обращение осуществляется в двух формах:</w:t>
      </w:r>
    </w:p>
    <w:p w:rsidR="004D045E" w:rsidRPr="00D36824" w:rsidRDefault="004D045E" w:rsidP="004D045E">
      <w:pPr>
        <w:ind w:firstLine="567"/>
        <w:jc w:val="both"/>
        <w:rPr>
          <w:sz w:val="22"/>
          <w:szCs w:val="22"/>
        </w:rPr>
      </w:pPr>
      <w:r w:rsidRPr="00812E01">
        <w:rPr>
          <w:b/>
          <w:bCs/>
          <w:sz w:val="22"/>
          <w:szCs w:val="22"/>
        </w:rPr>
        <w:t>1.Наличное денежное обращение</w:t>
      </w:r>
      <w:r w:rsidRPr="00D36824">
        <w:rPr>
          <w:sz w:val="22"/>
          <w:szCs w:val="22"/>
        </w:rPr>
        <w:t xml:space="preserve">  - движение наличных денег в сфере обращения при выполнении ими двух функций – средства обращения и средства платежа.</w:t>
      </w:r>
    </w:p>
    <w:p w:rsidR="004D045E" w:rsidRPr="00D36824" w:rsidRDefault="004D045E" w:rsidP="004D045E">
      <w:pPr>
        <w:ind w:firstLine="567"/>
        <w:jc w:val="both"/>
        <w:rPr>
          <w:sz w:val="22"/>
          <w:szCs w:val="22"/>
        </w:rPr>
      </w:pPr>
      <w:r w:rsidRPr="00D36824">
        <w:rPr>
          <w:sz w:val="22"/>
          <w:szCs w:val="22"/>
        </w:rPr>
        <w:t>Наличные деньги используются:</w:t>
      </w:r>
      <w:r>
        <w:rPr>
          <w:sz w:val="22"/>
          <w:szCs w:val="22"/>
        </w:rPr>
        <w:t xml:space="preserve"> </w:t>
      </w:r>
      <w:r w:rsidRPr="00D36824">
        <w:rPr>
          <w:sz w:val="22"/>
          <w:szCs w:val="22"/>
        </w:rPr>
        <w:t>для кругооборота товаров и услуг;</w:t>
      </w:r>
      <w:r>
        <w:rPr>
          <w:sz w:val="22"/>
          <w:szCs w:val="22"/>
        </w:rPr>
        <w:t xml:space="preserve"> </w:t>
      </w:r>
      <w:r w:rsidRPr="00D36824">
        <w:rPr>
          <w:sz w:val="22"/>
          <w:szCs w:val="22"/>
        </w:rPr>
        <w:t>для расчетов по выплате заработной платы, премий, пенсий, пособий, при оплате ценных бумаг, по платежам за коммунальные услу</w:t>
      </w:r>
      <w:r>
        <w:rPr>
          <w:sz w:val="22"/>
          <w:szCs w:val="22"/>
        </w:rPr>
        <w:t>ги и т.д.</w:t>
      </w:r>
    </w:p>
    <w:p w:rsidR="004D045E" w:rsidRPr="00D36824" w:rsidRDefault="004D045E" w:rsidP="004D045E">
      <w:pPr>
        <w:pStyle w:val="a3"/>
        <w:ind w:firstLine="567"/>
        <w:jc w:val="both"/>
        <w:rPr>
          <w:sz w:val="22"/>
          <w:szCs w:val="22"/>
        </w:rPr>
      </w:pPr>
      <w:r w:rsidRPr="00D36824">
        <w:rPr>
          <w:sz w:val="22"/>
          <w:szCs w:val="22"/>
        </w:rPr>
        <w:t>Наличное денежное обращение обслуживается банкнотами, металлическими деньгами.</w:t>
      </w:r>
    </w:p>
    <w:p w:rsidR="004D045E" w:rsidRPr="00D36824" w:rsidRDefault="004D045E" w:rsidP="004D045E">
      <w:pPr>
        <w:ind w:firstLine="567"/>
        <w:jc w:val="both"/>
        <w:rPr>
          <w:sz w:val="22"/>
          <w:szCs w:val="22"/>
        </w:rPr>
      </w:pPr>
      <w:r>
        <w:rPr>
          <w:b/>
          <w:bCs/>
          <w:sz w:val="22"/>
          <w:szCs w:val="22"/>
        </w:rPr>
        <w:t>2.</w:t>
      </w:r>
      <w:r w:rsidRPr="00D36824">
        <w:rPr>
          <w:b/>
          <w:bCs/>
          <w:sz w:val="22"/>
          <w:szCs w:val="22"/>
        </w:rPr>
        <w:t xml:space="preserve">Безналичный денежный оборот – </w:t>
      </w:r>
      <w:r w:rsidRPr="00D36824">
        <w:rPr>
          <w:sz w:val="22"/>
          <w:szCs w:val="22"/>
        </w:rPr>
        <w:t>это движение стоимости без участия наличных денег путем перечисления денежных средств по счетам кредитных организаций.</w:t>
      </w:r>
    </w:p>
    <w:p w:rsidR="004D045E" w:rsidRPr="00D36824" w:rsidRDefault="004D045E" w:rsidP="004D045E">
      <w:pPr>
        <w:ind w:firstLine="567"/>
        <w:jc w:val="both"/>
        <w:rPr>
          <w:sz w:val="22"/>
          <w:szCs w:val="22"/>
        </w:rPr>
      </w:pPr>
      <w:r w:rsidRPr="00D36824">
        <w:rPr>
          <w:sz w:val="22"/>
          <w:szCs w:val="22"/>
        </w:rPr>
        <w:t>Применяются следующие основные формы безналичных расчетов:</w:t>
      </w:r>
      <w:r>
        <w:rPr>
          <w:sz w:val="22"/>
          <w:szCs w:val="22"/>
        </w:rPr>
        <w:t xml:space="preserve"> р</w:t>
      </w:r>
      <w:r w:rsidRPr="00D36824">
        <w:rPr>
          <w:sz w:val="22"/>
          <w:szCs w:val="22"/>
        </w:rPr>
        <w:t>асчеты платежными поручениями</w:t>
      </w:r>
      <w:r>
        <w:rPr>
          <w:sz w:val="22"/>
          <w:szCs w:val="22"/>
        </w:rPr>
        <w:t xml:space="preserve">, </w:t>
      </w:r>
      <w:r w:rsidRPr="00D36824">
        <w:rPr>
          <w:sz w:val="22"/>
          <w:szCs w:val="22"/>
        </w:rPr>
        <w:t>расчеты платежными требованиями-поручениями</w:t>
      </w:r>
      <w:r>
        <w:rPr>
          <w:sz w:val="22"/>
          <w:szCs w:val="22"/>
        </w:rPr>
        <w:t xml:space="preserve">, </w:t>
      </w:r>
      <w:r w:rsidRPr="00D36824">
        <w:rPr>
          <w:sz w:val="22"/>
          <w:szCs w:val="22"/>
        </w:rPr>
        <w:t>чеками</w:t>
      </w:r>
      <w:r>
        <w:rPr>
          <w:sz w:val="22"/>
          <w:szCs w:val="22"/>
        </w:rPr>
        <w:t xml:space="preserve">, </w:t>
      </w:r>
      <w:r w:rsidRPr="00D36824">
        <w:rPr>
          <w:sz w:val="22"/>
          <w:szCs w:val="22"/>
        </w:rPr>
        <w:t>аккредитивная форма расчетов</w:t>
      </w:r>
      <w:r>
        <w:rPr>
          <w:sz w:val="22"/>
          <w:szCs w:val="22"/>
        </w:rPr>
        <w:t>.</w:t>
      </w:r>
    </w:p>
    <w:p w:rsidR="004D045E" w:rsidRPr="004767D0" w:rsidRDefault="004D045E" w:rsidP="004D045E">
      <w:pPr>
        <w:ind w:firstLine="540"/>
        <w:jc w:val="both"/>
        <w:rPr>
          <w:sz w:val="20"/>
          <w:szCs w:val="20"/>
        </w:rPr>
      </w:pPr>
      <w:r w:rsidRPr="00812E01">
        <w:rPr>
          <w:b/>
          <w:bCs/>
          <w:sz w:val="20"/>
          <w:szCs w:val="20"/>
        </w:rPr>
        <w:t>Расчеты платежными поручениями</w:t>
      </w:r>
      <w:r w:rsidRPr="004767D0">
        <w:rPr>
          <w:bCs/>
          <w:sz w:val="20"/>
          <w:szCs w:val="20"/>
        </w:rPr>
        <w:t xml:space="preserve"> – </w:t>
      </w:r>
      <w:r w:rsidRPr="004767D0">
        <w:rPr>
          <w:sz w:val="20"/>
          <w:szCs w:val="20"/>
        </w:rPr>
        <w:t>форма безналичных расчетов, при которой плательщик представляет в обслуживающий его банк расчетный документ (платежное поручение), содержащий поручение о перечислении определенной суммы со своего счета на счет получателя средств. Такие расчеты могут производиться: за полученные товары и оказанные услуги, по нетоварным операциям.</w:t>
      </w:r>
    </w:p>
    <w:p w:rsidR="004D045E" w:rsidRPr="004767D0" w:rsidRDefault="004D045E" w:rsidP="004D045E">
      <w:pPr>
        <w:ind w:firstLine="540"/>
        <w:jc w:val="both"/>
        <w:rPr>
          <w:sz w:val="20"/>
          <w:szCs w:val="20"/>
        </w:rPr>
      </w:pPr>
      <w:r w:rsidRPr="00812E01">
        <w:rPr>
          <w:b/>
          <w:bCs/>
          <w:sz w:val="20"/>
          <w:szCs w:val="20"/>
        </w:rPr>
        <w:t>Расчеты платежными требованиями-поручениями</w:t>
      </w:r>
      <w:r w:rsidRPr="004767D0">
        <w:rPr>
          <w:bCs/>
          <w:sz w:val="20"/>
          <w:szCs w:val="20"/>
        </w:rPr>
        <w:t xml:space="preserve"> </w:t>
      </w:r>
      <w:r w:rsidRPr="004767D0">
        <w:rPr>
          <w:sz w:val="20"/>
          <w:szCs w:val="20"/>
        </w:rPr>
        <w:t>представляют собой требования поставщика к покупателю оплатить на основании направленных в обслуживающий банк расчетных и отгрузочных документов стоимость поставленной ему по договору продукции, выполненных работ и оказанных услуг. Платежное требование-поручение выписывается поставщиком и вместе с отгрузочными и другими документами направляется в банк плательщика, который передает требование поручение покупателю, а отгрузочные документы оставляет в картотеке вместе со счетом плательщика. Платежное требование – поручение принимается банком при наличие средств на счете покупателя. Плательщик обязан в течение 3 дней представить в банк акцептованное платежное требование-поручение, на основании которого банк осуществляет платеж.</w:t>
      </w:r>
    </w:p>
    <w:p w:rsidR="004D045E" w:rsidRPr="004767D0" w:rsidRDefault="004D045E" w:rsidP="004D045E">
      <w:pPr>
        <w:ind w:firstLine="540"/>
        <w:jc w:val="both"/>
        <w:rPr>
          <w:sz w:val="20"/>
          <w:szCs w:val="20"/>
        </w:rPr>
      </w:pPr>
      <w:r w:rsidRPr="004767D0">
        <w:rPr>
          <w:bCs/>
          <w:sz w:val="20"/>
          <w:szCs w:val="20"/>
        </w:rPr>
        <w:t xml:space="preserve">Расчеты чеками – </w:t>
      </w:r>
      <w:r w:rsidRPr="004767D0">
        <w:rPr>
          <w:sz w:val="20"/>
          <w:szCs w:val="20"/>
        </w:rPr>
        <w:t>форма безналичных расчетов, при которой владелец счета (чекодатель) дает письменное поручение плательщику произвести платеж чекодержателю указанное в нем суммы. При расчетах чеками из чековых книжек предприятие депонирует определенную сумму средств на отдельный счет. В чековой книжке банк указывает общую предельную сумму, на которую разрешается выписывать чеки.</w:t>
      </w:r>
    </w:p>
    <w:p w:rsidR="004D045E" w:rsidRPr="004767D0" w:rsidRDefault="004D045E" w:rsidP="004D045E">
      <w:pPr>
        <w:ind w:firstLine="540"/>
        <w:jc w:val="both"/>
        <w:rPr>
          <w:sz w:val="20"/>
          <w:szCs w:val="20"/>
        </w:rPr>
      </w:pPr>
      <w:r w:rsidRPr="004767D0">
        <w:rPr>
          <w:bCs/>
          <w:sz w:val="20"/>
          <w:szCs w:val="20"/>
        </w:rPr>
        <w:t xml:space="preserve">Аккредитивная форма расчетов. </w:t>
      </w:r>
      <w:r w:rsidRPr="004767D0">
        <w:rPr>
          <w:sz w:val="20"/>
          <w:szCs w:val="20"/>
        </w:rPr>
        <w:t>Особенность аккредитивной формы расчетов состоит в том, что оплату платежных документов производят по месту нахождения поставщика сразу после отгрузки им продукции.</w:t>
      </w:r>
    </w:p>
    <w:p w:rsidR="004D045E" w:rsidRPr="004767D0" w:rsidRDefault="004D045E" w:rsidP="004D045E">
      <w:pPr>
        <w:ind w:firstLine="540"/>
        <w:jc w:val="both"/>
        <w:rPr>
          <w:sz w:val="20"/>
          <w:szCs w:val="20"/>
        </w:rPr>
      </w:pPr>
      <w:r w:rsidRPr="004767D0">
        <w:rPr>
          <w:sz w:val="20"/>
          <w:szCs w:val="20"/>
        </w:rPr>
        <w:t>Аккредитив – это поручение банка покупателя банку поставщика об открытии специального аккредитивного счета для немедленной оплаты счета поставщика, на условиях предусмотренных в договоре.</w:t>
      </w:r>
    </w:p>
    <w:p w:rsidR="004D045E" w:rsidRDefault="004D045E" w:rsidP="004D045E">
      <w:pPr>
        <w:ind w:firstLine="567"/>
        <w:jc w:val="both"/>
        <w:rPr>
          <w:b/>
          <w:bCs/>
          <w:sz w:val="22"/>
          <w:szCs w:val="22"/>
        </w:rPr>
      </w:pPr>
    </w:p>
    <w:p w:rsidR="004D045E" w:rsidRPr="00D36824" w:rsidRDefault="004D045E" w:rsidP="004D045E">
      <w:pPr>
        <w:ind w:firstLine="567"/>
        <w:jc w:val="center"/>
        <w:rPr>
          <w:b/>
          <w:bCs/>
          <w:sz w:val="22"/>
          <w:szCs w:val="22"/>
        </w:rPr>
      </w:pPr>
      <w:r w:rsidRPr="00D36824">
        <w:rPr>
          <w:b/>
          <w:bCs/>
          <w:sz w:val="22"/>
          <w:szCs w:val="22"/>
        </w:rPr>
        <w:t>5. Денежная масса и закон денежного обращения.</w:t>
      </w:r>
    </w:p>
    <w:p w:rsidR="004D045E" w:rsidRPr="00D36824" w:rsidRDefault="004D045E" w:rsidP="004D045E">
      <w:pPr>
        <w:ind w:firstLine="540"/>
        <w:jc w:val="both"/>
        <w:rPr>
          <w:sz w:val="22"/>
          <w:szCs w:val="22"/>
        </w:rPr>
      </w:pPr>
      <w:r w:rsidRPr="00D36824">
        <w:rPr>
          <w:sz w:val="22"/>
          <w:szCs w:val="22"/>
        </w:rPr>
        <w:t xml:space="preserve">Одним из основных количественных показателей денежного обращения является </w:t>
      </w:r>
      <w:r w:rsidRPr="00D36824">
        <w:rPr>
          <w:bCs/>
          <w:sz w:val="22"/>
          <w:szCs w:val="22"/>
        </w:rPr>
        <w:t>денежная масса</w:t>
      </w:r>
      <w:r w:rsidRPr="00D36824">
        <w:rPr>
          <w:b/>
          <w:bCs/>
          <w:sz w:val="22"/>
          <w:szCs w:val="22"/>
        </w:rPr>
        <w:t xml:space="preserve"> </w:t>
      </w:r>
      <w:r w:rsidRPr="00812E01">
        <w:rPr>
          <w:b/>
          <w:sz w:val="22"/>
          <w:szCs w:val="22"/>
        </w:rPr>
        <w:t>Денежная масса</w:t>
      </w:r>
      <w:r w:rsidRPr="00D36824">
        <w:rPr>
          <w:sz w:val="22"/>
          <w:szCs w:val="22"/>
        </w:rPr>
        <w:t xml:space="preserve"> – это совокупность платежных, покупательных и накопленных средств, находящихся у государства, предприятий и населения и обслуживающая экономические процессы в стране.</w:t>
      </w:r>
    </w:p>
    <w:p w:rsidR="004D045E" w:rsidRPr="00D36824" w:rsidRDefault="004D045E" w:rsidP="004D045E">
      <w:pPr>
        <w:ind w:firstLine="540"/>
        <w:jc w:val="both"/>
        <w:rPr>
          <w:sz w:val="22"/>
          <w:szCs w:val="22"/>
        </w:rPr>
      </w:pPr>
      <w:r w:rsidRPr="00D36824">
        <w:rPr>
          <w:sz w:val="22"/>
          <w:szCs w:val="22"/>
        </w:rPr>
        <w:t>Всю денежную массу, в зависимости от ликвидности, можно разделить на денежные агрегаты, причем в разных странах такое деление различно. В российской практике применяется следующие агрегаты:</w:t>
      </w:r>
    </w:p>
    <w:p w:rsidR="004D045E" w:rsidRPr="00D36824" w:rsidRDefault="004D045E" w:rsidP="004D045E">
      <w:pPr>
        <w:ind w:firstLine="540"/>
        <w:jc w:val="both"/>
        <w:rPr>
          <w:sz w:val="22"/>
          <w:szCs w:val="22"/>
        </w:rPr>
      </w:pPr>
      <w:r w:rsidRPr="00D36824">
        <w:rPr>
          <w:sz w:val="22"/>
          <w:szCs w:val="22"/>
        </w:rPr>
        <w:t>М0 – наличные деньги</w:t>
      </w:r>
    </w:p>
    <w:p w:rsidR="004D045E" w:rsidRPr="00D36824" w:rsidRDefault="004D045E" w:rsidP="004D045E">
      <w:pPr>
        <w:ind w:firstLine="540"/>
        <w:jc w:val="both"/>
        <w:rPr>
          <w:sz w:val="22"/>
          <w:szCs w:val="22"/>
        </w:rPr>
      </w:pPr>
      <w:r w:rsidRPr="00D36824">
        <w:rPr>
          <w:sz w:val="22"/>
          <w:szCs w:val="22"/>
        </w:rPr>
        <w:t>М1 – М0 + расчетные и текущие счета + вклады до востребования</w:t>
      </w:r>
    </w:p>
    <w:p w:rsidR="004D045E" w:rsidRPr="00D36824" w:rsidRDefault="004D045E" w:rsidP="004D045E">
      <w:pPr>
        <w:ind w:firstLine="540"/>
        <w:jc w:val="both"/>
        <w:rPr>
          <w:sz w:val="22"/>
          <w:szCs w:val="22"/>
        </w:rPr>
      </w:pPr>
      <w:r w:rsidRPr="00D36824">
        <w:rPr>
          <w:sz w:val="22"/>
          <w:szCs w:val="22"/>
        </w:rPr>
        <w:t>М2 = М1 + срочные депозиты в банках (денежная масса)</w:t>
      </w:r>
    </w:p>
    <w:p w:rsidR="004D045E" w:rsidRPr="00D36824" w:rsidRDefault="004D045E" w:rsidP="004D045E">
      <w:pPr>
        <w:ind w:firstLine="540"/>
        <w:jc w:val="both"/>
        <w:rPr>
          <w:sz w:val="22"/>
          <w:szCs w:val="22"/>
        </w:rPr>
      </w:pPr>
      <w:r w:rsidRPr="00D36824">
        <w:rPr>
          <w:sz w:val="22"/>
          <w:szCs w:val="22"/>
        </w:rPr>
        <w:t>М2Х = М2 + депозиты в иностранной валюте (расширенная денежная масса)</w:t>
      </w:r>
    </w:p>
    <w:p w:rsidR="004D045E" w:rsidRPr="00D36824" w:rsidRDefault="004D045E" w:rsidP="004D045E">
      <w:pPr>
        <w:ind w:firstLine="540"/>
        <w:jc w:val="both"/>
        <w:rPr>
          <w:sz w:val="22"/>
          <w:szCs w:val="22"/>
        </w:rPr>
      </w:pPr>
      <w:r w:rsidRPr="00D36824">
        <w:rPr>
          <w:sz w:val="22"/>
          <w:szCs w:val="22"/>
        </w:rPr>
        <w:t>М3 депозитные сертификаты и облигации государственных займов.</w:t>
      </w:r>
    </w:p>
    <w:p w:rsidR="004D045E" w:rsidRPr="00D36824" w:rsidRDefault="004D045E" w:rsidP="004D045E">
      <w:pPr>
        <w:ind w:firstLine="567"/>
        <w:jc w:val="both"/>
        <w:rPr>
          <w:sz w:val="22"/>
          <w:szCs w:val="22"/>
        </w:rPr>
      </w:pPr>
      <w:r w:rsidRPr="00D36824">
        <w:rPr>
          <w:sz w:val="22"/>
          <w:szCs w:val="22"/>
        </w:rPr>
        <w:t>Денежная масса зависит от двух  факторов:</w:t>
      </w:r>
      <w:r>
        <w:rPr>
          <w:sz w:val="22"/>
          <w:szCs w:val="22"/>
        </w:rPr>
        <w:t xml:space="preserve"> </w:t>
      </w:r>
      <w:r w:rsidRPr="00D36824">
        <w:rPr>
          <w:sz w:val="22"/>
          <w:szCs w:val="22"/>
        </w:rPr>
        <w:t>количества денег</w:t>
      </w:r>
      <w:r>
        <w:rPr>
          <w:sz w:val="22"/>
          <w:szCs w:val="22"/>
        </w:rPr>
        <w:t xml:space="preserve">, </w:t>
      </w:r>
      <w:r w:rsidRPr="00D36824">
        <w:rPr>
          <w:sz w:val="22"/>
          <w:szCs w:val="22"/>
        </w:rPr>
        <w:t>скорости их оборота.</w:t>
      </w:r>
    </w:p>
    <w:p w:rsidR="004D045E" w:rsidRDefault="004D045E" w:rsidP="004D045E">
      <w:pPr>
        <w:ind w:firstLine="567"/>
        <w:jc w:val="both"/>
        <w:rPr>
          <w:sz w:val="22"/>
          <w:szCs w:val="22"/>
        </w:rPr>
      </w:pPr>
      <w:r w:rsidRPr="00812E01">
        <w:rPr>
          <w:bCs/>
          <w:sz w:val="22"/>
          <w:szCs w:val="22"/>
          <w:u w:val="single"/>
        </w:rPr>
        <w:t>Закон денежного обращения</w:t>
      </w:r>
      <w:r w:rsidRPr="00D36824">
        <w:rPr>
          <w:b/>
          <w:bCs/>
          <w:sz w:val="22"/>
          <w:szCs w:val="22"/>
        </w:rPr>
        <w:t xml:space="preserve"> </w:t>
      </w:r>
      <w:r w:rsidRPr="00D36824">
        <w:rPr>
          <w:sz w:val="22"/>
          <w:szCs w:val="22"/>
        </w:rPr>
        <w:t>определяет: масса денег для обращения прямо пропорциональна количеству проданных на рынке товаров и услуг, а так же уровню цен товаров и тарифов и обратно пропорциональна скорости обращения денег.</w:t>
      </w:r>
    </w:p>
    <w:p w:rsidR="004D045E" w:rsidRPr="00D36824" w:rsidRDefault="005E7C08" w:rsidP="004D045E">
      <w:pPr>
        <w:ind w:firstLine="567"/>
        <w:jc w:val="both"/>
        <w:rPr>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0FEE&quot;/&gt;&lt;wsp:rsid wsp:val=&quot;000014EB&quot;/&gt;&lt;wsp:rsid wsp:val=&quot;00002B8F&quot;/&gt;&lt;wsp:rsid wsp:val=&quot;00003836&quot;/&gt;&lt;wsp:rsid wsp:val=&quot;00004ED3&quot;/&gt;&lt;wsp:rsid wsp:val=&quot;00005F91&quot;/&gt;&lt;wsp:rsid wsp:val=&quot;00006AC2&quot;/&gt;&lt;wsp:rsid wsp:val=&quot;00006C0F&quot;/&gt;&lt;wsp:rsid wsp:val=&quot;00006D41&quot;/&gt;&lt;wsp:rsid wsp:val=&quot;0000717A&quot;/&gt;&lt;wsp:rsid wsp:val=&quot;0000749D&quot;/&gt;&lt;wsp:rsid wsp:val=&quot;00012458&quot;/&gt;&lt;wsp:rsid wsp:val=&quot;0001249D&quot;/&gt;&lt;wsp:rsid wsp:val=&quot;000132A3&quot;/&gt;&lt;wsp:rsid wsp:val=&quot;00013653&quot;/&gt;&lt;wsp:rsid wsp:val=&quot;00014FCE&quot;/&gt;&lt;wsp:rsid wsp:val=&quot;0001501F&quot;/&gt;&lt;wsp:rsid wsp:val=&quot;00015968&quot;/&gt;&lt;wsp:rsid wsp:val=&quot;0001764D&quot;/&gt;&lt;wsp:rsid wsp:val=&quot;000205FF&quot;/&gt;&lt;wsp:rsid wsp:val=&quot;00021411&quot;/&gt;&lt;wsp:rsid wsp:val=&quot;000220F1&quot;/&gt;&lt;wsp:rsid wsp:val=&quot;000225DB&quot;/&gt;&lt;wsp:rsid wsp:val=&quot;00022D23&quot;/&gt;&lt;wsp:rsid wsp:val=&quot;00022D69&quot;/&gt;&lt;wsp:rsid wsp:val=&quot;00022F93&quot;/&gt;&lt;wsp:rsid wsp:val=&quot;00023438&quot;/&gt;&lt;wsp:rsid wsp:val=&quot;00023A77&quot;/&gt;&lt;wsp:rsid wsp:val=&quot;00024CC1&quot;/&gt;&lt;wsp:rsid wsp:val=&quot;000262F5&quot;/&gt;&lt;wsp:rsid wsp:val=&quot;00027484&quot;/&gt;&lt;wsp:rsid wsp:val=&quot;000278B3&quot;/&gt;&lt;wsp:rsid wsp:val=&quot;000303CE&quot;/&gt;&lt;wsp:rsid wsp:val=&quot;00030BE3&quot;/&gt;&lt;wsp:rsid wsp:val=&quot;00032E3E&quot;/&gt;&lt;wsp:rsid wsp:val=&quot;00035E83&quot;/&gt;&lt;wsp:rsid wsp:val=&quot;00036EF9&quot;/&gt;&lt;wsp:rsid wsp:val=&quot;00037A4E&quot;/&gt;&lt;wsp:rsid wsp:val=&quot;000444A6&quot;/&gt;&lt;wsp:rsid wsp:val=&quot;00044C05&quot;/&gt;&lt;wsp:rsid wsp:val=&quot;00045F9F&quot;/&gt;&lt;wsp:rsid wsp:val=&quot;000464B8&quot;/&gt;&lt;wsp:rsid wsp:val=&quot;0004654C&quot;/&gt;&lt;wsp:rsid wsp:val=&quot;000466EA&quot;/&gt;&lt;wsp:rsid wsp:val=&quot;0004722C&quot;/&gt;&lt;wsp:rsid wsp:val=&quot;00050C20&quot;/&gt;&lt;wsp:rsid wsp:val=&quot;00051EBC&quot;/&gt;&lt;wsp:rsid wsp:val=&quot;00052913&quot;/&gt;&lt;wsp:rsid wsp:val=&quot;00052C22&quot;/&gt;&lt;wsp:rsid wsp:val=&quot;000538E2&quot;/&gt;&lt;wsp:rsid wsp:val=&quot;00053C96&quot;/&gt;&lt;wsp:rsid wsp:val=&quot;000551B9&quot;/&gt;&lt;wsp:rsid wsp:val=&quot;00055366&quot;/&gt;&lt;wsp:rsid wsp:val=&quot;00055F7D&quot;/&gt;&lt;wsp:rsid wsp:val=&quot;000571F1&quot;/&gt;&lt;wsp:rsid wsp:val=&quot;000573F8&quot;/&gt;&lt;wsp:rsid wsp:val=&quot;0006058F&quot;/&gt;&lt;wsp:rsid wsp:val=&quot;00061D8E&quot;/&gt;&lt;wsp:rsid wsp:val=&quot;00062C39&quot;/&gt;&lt;wsp:rsid wsp:val=&quot;00063AC6&quot;/&gt;&lt;wsp:rsid wsp:val=&quot;00064B69&quot;/&gt;&lt;wsp:rsid wsp:val=&quot;00065447&quot;/&gt;&lt;wsp:rsid wsp:val=&quot;00065478&quot;/&gt;&lt;wsp:rsid wsp:val=&quot;0006584A&quot;/&gt;&lt;wsp:rsid wsp:val=&quot;00065994&quot;/&gt;&lt;wsp:rsid wsp:val=&quot;00066836&quot;/&gt;&lt;wsp:rsid wsp:val=&quot;000670A4&quot;/&gt;&lt;wsp:rsid wsp:val=&quot;00067111&quot;/&gt;&lt;wsp:rsid wsp:val=&quot;000678BC&quot;/&gt;&lt;wsp:rsid wsp:val=&quot;000710C4&quot;/&gt;&lt;wsp:rsid wsp:val=&quot;00071CC8&quot;/&gt;&lt;wsp:rsid wsp:val=&quot;00072D3C&quot;/&gt;&lt;wsp:rsid wsp:val=&quot;000737FA&quot;/&gt;&lt;wsp:rsid wsp:val=&quot;00073CC6&quot;/&gt;&lt;wsp:rsid wsp:val=&quot;00076A6F&quot;/&gt;&lt;wsp:rsid wsp:val=&quot;00080028&quot;/&gt;&lt;wsp:rsid wsp:val=&quot;00080822&quot;/&gt;&lt;wsp:rsid wsp:val=&quot;000809C8&quot;/&gt;&lt;wsp:rsid wsp:val=&quot;00080C22&quot;/&gt;&lt;wsp:rsid wsp:val=&quot;00080CAC&quot;/&gt;&lt;wsp:rsid wsp:val=&quot;00082AAA&quot;/&gt;&lt;wsp:rsid wsp:val=&quot;00083995&quot;/&gt;&lt;wsp:rsid wsp:val=&quot;00083B50&quot;/&gt;&lt;wsp:rsid wsp:val=&quot;00084F2F&quot;/&gt;&lt;wsp:rsid wsp:val=&quot;000854F2&quot;/&gt;&lt;wsp:rsid wsp:val=&quot;000864CB&quot;/&gt;&lt;wsp:rsid wsp:val=&quot;00093E12&quot;/&gt;&lt;wsp:rsid wsp:val=&quot;000961D6&quot;/&gt;&lt;wsp:rsid wsp:val=&quot;00096ACA&quot;/&gt;&lt;wsp:rsid wsp:val=&quot;00097F50&quot;/&gt;&lt;wsp:rsid wsp:val=&quot;000A0D52&quot;/&gt;&lt;wsp:rsid wsp:val=&quot;000A199B&quot;/&gt;&lt;wsp:rsid wsp:val=&quot;000A25A5&quot;/&gt;&lt;wsp:rsid wsp:val=&quot;000A41E1&quot;/&gt;&lt;wsp:rsid wsp:val=&quot;000A48D8&quot;/&gt;&lt;wsp:rsid wsp:val=&quot;000A5F88&quot;/&gt;&lt;wsp:rsid wsp:val=&quot;000A77DB&quot;/&gt;&lt;wsp:rsid wsp:val=&quot;000B07B1&quot;/&gt;&lt;wsp:rsid wsp:val=&quot;000B07E1&quot;/&gt;&lt;wsp:rsid wsp:val=&quot;000B0819&quot;/&gt;&lt;wsp:rsid wsp:val=&quot;000B0852&quot;/&gt;&lt;wsp:rsid wsp:val=&quot;000B0AAE&quot;/&gt;&lt;wsp:rsid wsp:val=&quot;000B1917&quot;/&gt;&lt;wsp:rsid wsp:val=&quot;000B26EE&quot;/&gt;&lt;wsp:rsid wsp:val=&quot;000B57B4&quot;/&gt;&lt;wsp:rsid wsp:val=&quot;000B5879&quot;/&gt;&lt;wsp:rsid wsp:val=&quot;000B5B0A&quot;/&gt;&lt;wsp:rsid wsp:val=&quot;000B65C0&quot;/&gt;&lt;wsp:rsid wsp:val=&quot;000B702A&quot;/&gt;&lt;wsp:rsid wsp:val=&quot;000B72B1&quot;/&gt;&lt;wsp:rsid wsp:val=&quot;000C02FB&quot;/&gt;&lt;wsp:rsid wsp:val=&quot;000C0FCA&quot;/&gt;&lt;wsp:rsid wsp:val=&quot;000C1045&quot;/&gt;&lt;wsp:rsid wsp:val=&quot;000C12C4&quot;/&gt;&lt;wsp:rsid wsp:val=&quot;000C41B0&quot;/&gt;&lt;wsp:rsid wsp:val=&quot;000C479E&quot;/&gt;&lt;wsp:rsid wsp:val=&quot;000C728A&quot;/&gt;&lt;wsp:rsid wsp:val=&quot;000D0219&quot;/&gt;&lt;wsp:rsid wsp:val=&quot;000D162B&quot;/&gt;&lt;wsp:rsid wsp:val=&quot;000D1922&quot;/&gt;&lt;wsp:rsid wsp:val=&quot;000D2001&quot;/&gt;&lt;wsp:rsid wsp:val=&quot;000D2ADA&quot;/&gt;&lt;wsp:rsid wsp:val=&quot;000D3400&quot;/&gt;&lt;wsp:rsid wsp:val=&quot;000D3791&quot;/&gt;&lt;wsp:rsid wsp:val=&quot;000D3AEF&quot;/&gt;&lt;wsp:rsid wsp:val=&quot;000D515C&quot;/&gt;&lt;wsp:rsid wsp:val=&quot;000D51BE&quot;/&gt;&lt;wsp:rsid wsp:val=&quot;000D5235&quot;/&gt;&lt;wsp:rsid wsp:val=&quot;000D7FED&quot;/&gt;&lt;wsp:rsid wsp:val=&quot;000E0AB3&quot;/&gt;&lt;wsp:rsid wsp:val=&quot;000E0DC2&quot;/&gt;&lt;wsp:rsid wsp:val=&quot;000E11E9&quot;/&gt;&lt;wsp:rsid wsp:val=&quot;000E3652&quot;/&gt;&lt;wsp:rsid wsp:val=&quot;000E39DD&quot;/&gt;&lt;wsp:rsid wsp:val=&quot;000E50E1&quot;/&gt;&lt;wsp:rsid wsp:val=&quot;000E5128&quot;/&gt;&lt;wsp:rsid wsp:val=&quot;000E60B0&quot;/&gt;&lt;wsp:rsid wsp:val=&quot;000E7D8D&quot;/&gt;&lt;wsp:rsid wsp:val=&quot;000E7E79&quot;/&gt;&lt;wsp:rsid wsp:val=&quot;000F0397&quot;/&gt;&lt;wsp:rsid wsp:val=&quot;000F25C9&quot;/&gt;&lt;wsp:rsid wsp:val=&quot;000F2B48&quot;/&gt;&lt;wsp:rsid wsp:val=&quot;000F2C08&quot;/&gt;&lt;wsp:rsid wsp:val=&quot;000F500B&quot;/&gt;&lt;wsp:rsid wsp:val=&quot;000F55B9&quot;/&gt;&lt;wsp:rsid wsp:val=&quot;000F55BF&quot;/&gt;&lt;wsp:rsid wsp:val=&quot;000F58E9&quot;/&gt;&lt;wsp:rsid wsp:val=&quot;000F60AB&quot;/&gt;&lt;wsp:rsid wsp:val=&quot;000F767D&quot;/&gt;&lt;wsp:rsid wsp:val=&quot;00100CDE&quot;/&gt;&lt;wsp:rsid wsp:val=&quot;00100DA1&quot;/&gt;&lt;wsp:rsid wsp:val=&quot;001016D1&quot;/&gt;&lt;wsp:rsid wsp:val=&quot;00102796&quot;/&gt;&lt;wsp:rsid wsp:val=&quot;0010291E&quot;/&gt;&lt;wsp:rsid wsp:val=&quot;00102F4C&quot;/&gt;&lt;wsp:rsid wsp:val=&quot;0010401B&quot;/&gt;&lt;wsp:rsid wsp:val=&quot;001041BC&quot;/&gt;&lt;wsp:rsid wsp:val=&quot;0010432E&quot;/&gt;&lt;wsp:rsid wsp:val=&quot;0010465E&quot;/&gt;&lt;wsp:rsid wsp:val=&quot;00105D7B&quot;/&gt;&lt;wsp:rsid wsp:val=&quot;00106055&quot;/&gt;&lt;wsp:rsid wsp:val=&quot;00107A35&quot;/&gt;&lt;wsp:rsid wsp:val=&quot;00107C7E&quot;/&gt;&lt;wsp:rsid wsp:val=&quot;00107D98&quot;/&gt;&lt;wsp:rsid wsp:val=&quot;00107F28&quot;/&gt;&lt;wsp:rsid wsp:val=&quot;001111EA&quot;/&gt;&lt;wsp:rsid wsp:val=&quot;00111C85&quot;/&gt;&lt;wsp:rsid wsp:val=&quot;00112A98&quot;/&gt;&lt;wsp:rsid wsp:val=&quot;001136D8&quot;/&gt;&lt;wsp:rsid wsp:val=&quot;0011430D&quot;/&gt;&lt;wsp:rsid wsp:val=&quot;00114D27&quot;/&gt;&lt;wsp:rsid wsp:val=&quot;001156B6&quot;/&gt;&lt;wsp:rsid wsp:val=&quot;00115F9C&quot;/&gt;&lt;wsp:rsid wsp:val=&quot;0011606D&quot;/&gt;&lt;wsp:rsid wsp:val=&quot;00116111&quot;/&gt;&lt;wsp:rsid wsp:val=&quot;00120667&quot;/&gt;&lt;wsp:rsid wsp:val=&quot;00121791&quot;/&gt;&lt;wsp:rsid wsp:val=&quot;00122176&quot;/&gt;&lt;wsp:rsid wsp:val=&quot;0012367D&quot;/&gt;&lt;wsp:rsid wsp:val=&quot;00124AB4&quot;/&gt;&lt;wsp:rsid wsp:val=&quot;00126510&quot;/&gt;&lt;wsp:rsid wsp:val=&quot;001318C9&quot;/&gt;&lt;wsp:rsid wsp:val=&quot;00132752&quot;/&gt;&lt;wsp:rsid wsp:val=&quot;00132B64&quot;/&gt;&lt;wsp:rsid wsp:val=&quot;0013302E&quot;/&gt;&lt;wsp:rsid wsp:val=&quot;00133EDB&quot;/&gt;&lt;wsp:rsid wsp:val=&quot;001351F7&quot;/&gt;&lt;wsp:rsid wsp:val=&quot;00135DA5&quot;/&gt;&lt;wsp:rsid wsp:val=&quot;00136D6C&quot;/&gt;&lt;wsp:rsid wsp:val=&quot;00141856&quot;/&gt;&lt;wsp:rsid wsp:val=&quot;00141C1E&quot;/&gt;&lt;wsp:rsid wsp:val=&quot;00141E2A&quot;/&gt;&lt;wsp:rsid wsp:val=&quot;00142806&quot;/&gt;&lt;wsp:rsid wsp:val=&quot;00142CA6&quot;/&gt;&lt;wsp:rsid wsp:val=&quot;0014372A&quot;/&gt;&lt;wsp:rsid wsp:val=&quot;00145876&quot;/&gt;&lt;wsp:rsid wsp:val=&quot;00150107&quot;/&gt;&lt;wsp:rsid wsp:val=&quot;00150256&quot;/&gt;&lt;wsp:rsid wsp:val=&quot;00150876&quot;/&gt;&lt;wsp:rsid wsp:val=&quot;00150BB0&quot;/&gt;&lt;wsp:rsid wsp:val=&quot;0015201D&quot;/&gt;&lt;wsp:rsid wsp:val=&quot;001526E6&quot;/&gt;&lt;wsp:rsid wsp:val=&quot;00155915&quot;/&gt;&lt;wsp:rsid wsp:val=&quot;0015748E&quot;/&gt;&lt;wsp:rsid wsp:val=&quot;0015751A&quot;/&gt;&lt;wsp:rsid wsp:val=&quot;00157E6F&quot;/&gt;&lt;wsp:rsid wsp:val=&quot;00160283&quot;/&gt;&lt;wsp:rsid wsp:val=&quot;00160365&quot;/&gt;&lt;wsp:rsid wsp:val=&quot;0016056B&quot;/&gt;&lt;wsp:rsid wsp:val=&quot;00160949&quot;/&gt;&lt;wsp:rsid wsp:val=&quot;00161E5C&quot;/&gt;&lt;wsp:rsid wsp:val=&quot;00161FF8&quot;/&gt;&lt;wsp:rsid wsp:val=&quot;0016204D&quot;/&gt;&lt;wsp:rsid wsp:val=&quot;0016640D&quot;/&gt;&lt;wsp:rsid wsp:val=&quot;001675F9&quot;/&gt;&lt;wsp:rsid wsp:val=&quot;001701C3&quot;/&gt;&lt;wsp:rsid wsp:val=&quot;00171AEB&quot;/&gt;&lt;wsp:rsid wsp:val=&quot;00171E89&quot;/&gt;&lt;wsp:rsid wsp:val=&quot;00172E89&quot;/&gt;&lt;wsp:rsid wsp:val=&quot;001738E2&quot;/&gt;&lt;wsp:rsid wsp:val=&quot;00173928&quot;/&gt;&lt;wsp:rsid wsp:val=&quot;00173B1D&quot;/&gt;&lt;wsp:rsid wsp:val=&quot;001753A0&quot;/&gt;&lt;wsp:rsid wsp:val=&quot;00175824&quot;/&gt;&lt;wsp:rsid wsp:val=&quot;00175860&quot;/&gt;&lt;wsp:rsid wsp:val=&quot;00175B40&quot;/&gt;&lt;wsp:rsid wsp:val=&quot;00176F58&quot;/&gt;&lt;wsp:rsid wsp:val=&quot;00177080&quot;/&gt;&lt;wsp:rsid wsp:val=&quot;00177627&quot;/&gt;&lt;wsp:rsid wsp:val=&quot;0017775E&quot;/&gt;&lt;wsp:rsid wsp:val=&quot;00177AFB&quot;/&gt;&lt;wsp:rsid wsp:val=&quot;00181F64&quot;/&gt;&lt;wsp:rsid wsp:val=&quot;00184F59&quot;/&gt;&lt;wsp:rsid wsp:val=&quot;0018579D&quot;/&gt;&lt;wsp:rsid wsp:val=&quot;001877D4&quot;/&gt;&lt;wsp:rsid wsp:val=&quot;0019083A&quot;/&gt;&lt;wsp:rsid wsp:val=&quot;00191EBC&quot;/&gt;&lt;wsp:rsid wsp:val=&quot;00193642&quot;/&gt;&lt;wsp:rsid wsp:val=&quot;00194989&quot;/&gt;&lt;wsp:rsid wsp:val=&quot;00195810&quot;/&gt;&lt;wsp:rsid wsp:val=&quot;00195EAB&quot;/&gt;&lt;wsp:rsid wsp:val=&quot;00196E3C&quot;/&gt;&lt;wsp:rsid wsp:val=&quot;00197621&quot;/&gt;&lt;wsp:rsid wsp:val=&quot;00197CEC&quot;/&gt;&lt;wsp:rsid wsp:val=&quot;001A22E8&quot;/&gt;&lt;wsp:rsid wsp:val=&quot;001A2CB2&quot;/&gt;&lt;wsp:rsid wsp:val=&quot;001A2EB0&quot;/&gt;&lt;wsp:rsid wsp:val=&quot;001A3A88&quot;/&gt;&lt;wsp:rsid wsp:val=&quot;001A6211&quot;/&gt;&lt;wsp:rsid wsp:val=&quot;001B2C4A&quot;/&gt;&lt;wsp:rsid wsp:val=&quot;001B30C9&quot;/&gt;&lt;wsp:rsid wsp:val=&quot;001B3950&quot;/&gt;&lt;wsp:rsid wsp:val=&quot;001B46C2&quot;/&gt;&lt;wsp:rsid wsp:val=&quot;001B7699&quot;/&gt;&lt;wsp:rsid wsp:val=&quot;001B7AF7&quot;/&gt;&lt;wsp:rsid wsp:val=&quot;001C0AAC&quot;/&gt;&lt;wsp:rsid wsp:val=&quot;001C0E88&quot;/&gt;&lt;wsp:rsid wsp:val=&quot;001C1785&quot;/&gt;&lt;wsp:rsid wsp:val=&quot;001C265C&quot;/&gt;&lt;wsp:rsid wsp:val=&quot;001C4330&quot;/&gt;&lt;wsp:rsid wsp:val=&quot;001C4D79&quot;/&gt;&lt;wsp:rsid wsp:val=&quot;001C53B6&quot;/&gt;&lt;wsp:rsid wsp:val=&quot;001C54C2&quot;/&gt;&lt;wsp:rsid wsp:val=&quot;001C78B0&quot;/&gt;&lt;wsp:rsid wsp:val=&quot;001C7D9B&quot;/&gt;&lt;wsp:rsid wsp:val=&quot;001D042B&quot;/&gt;&lt;wsp:rsid wsp:val=&quot;001D1F6A&quot;/&gt;&lt;wsp:rsid wsp:val=&quot;001D2183&quot;/&gt;&lt;wsp:rsid wsp:val=&quot;001D3507&quot;/&gt;&lt;wsp:rsid wsp:val=&quot;001D437A&quot;/&gt;&lt;wsp:rsid wsp:val=&quot;001D45E2&quot;/&gt;&lt;wsp:rsid wsp:val=&quot;001D506B&quot;/&gt;&lt;wsp:rsid wsp:val=&quot;001D5C17&quot;/&gt;&lt;wsp:rsid wsp:val=&quot;001D6036&quot;/&gt;&lt;wsp:rsid wsp:val=&quot;001D60AD&quot;/&gt;&lt;wsp:rsid wsp:val=&quot;001D60D4&quot;/&gt;&lt;wsp:rsid wsp:val=&quot;001D63C7&quot;/&gt;&lt;wsp:rsid wsp:val=&quot;001D64CE&quot;/&gt;&lt;wsp:rsid wsp:val=&quot;001E0BCE&quot;/&gt;&lt;wsp:rsid wsp:val=&quot;001E2930&quot;/&gt;&lt;wsp:rsid wsp:val=&quot;001E415F&quot;/&gt;&lt;wsp:rsid wsp:val=&quot;001E462B&quot;/&gt;&lt;wsp:rsid wsp:val=&quot;001E5F0E&quot;/&gt;&lt;wsp:rsid wsp:val=&quot;001F1ABF&quot;/&gt;&lt;wsp:rsid wsp:val=&quot;001F2CB2&quot;/&gt;&lt;wsp:rsid wsp:val=&quot;001F41E6&quot;/&gt;&lt;wsp:rsid wsp:val=&quot;001F7575&quot;/&gt;&lt;wsp:rsid wsp:val=&quot;002006CB&quot;/&gt;&lt;wsp:rsid wsp:val=&quot;002007DE&quot;/&gt;&lt;wsp:rsid wsp:val=&quot;00201A63&quot;/&gt;&lt;wsp:rsid wsp:val=&quot;0020329A&quot;/&gt;&lt;wsp:rsid wsp:val=&quot;0020357B&quot;/&gt;&lt;wsp:rsid wsp:val=&quot;00205FF7&quot;/&gt;&lt;wsp:rsid wsp:val=&quot;00211993&quot;/&gt;&lt;wsp:rsid wsp:val=&quot;00212928&quot;/&gt;&lt;wsp:rsid wsp:val=&quot;00214582&quot;/&gt;&lt;wsp:rsid wsp:val=&quot;00214890&quot;/&gt;&lt;wsp:rsid wsp:val=&quot;0021489C&quot;/&gt;&lt;wsp:rsid wsp:val=&quot;00214B8B&quot;/&gt;&lt;wsp:rsid wsp:val=&quot;00214D2D&quot;/&gt;&lt;wsp:rsid wsp:val=&quot;00215626&quot;/&gt;&lt;wsp:rsid wsp:val=&quot;002163C7&quot;/&gt;&lt;wsp:rsid wsp:val=&quot;00217BAD&quot;/&gt;&lt;wsp:rsid wsp:val=&quot;00220A4B&quot;/&gt;&lt;wsp:rsid wsp:val=&quot;00221113&quot;/&gt;&lt;wsp:rsid wsp:val=&quot;00221936&quot;/&gt;&lt;wsp:rsid wsp:val=&quot;00222D47&quot;/&gt;&lt;wsp:rsid wsp:val=&quot;0022415C&quot;/&gt;&lt;wsp:rsid wsp:val=&quot;002242DC&quot;/&gt;&lt;wsp:rsid wsp:val=&quot;00224E6A&quot;/&gt;&lt;wsp:rsid wsp:val=&quot;002265C9&quot;/&gt;&lt;wsp:rsid wsp:val=&quot;00230800&quot;/&gt;&lt;wsp:rsid wsp:val=&quot;00231A96&quot;/&gt;&lt;wsp:rsid wsp:val=&quot;00233D6E&quot;/&gt;&lt;wsp:rsid wsp:val=&quot;00233DCE&quot;/&gt;&lt;wsp:rsid wsp:val=&quot;002342BF&quot;/&gt;&lt;wsp:rsid wsp:val=&quot;00234368&quot;/&gt;&lt;wsp:rsid wsp:val=&quot;00234CA6&quot;/&gt;&lt;wsp:rsid wsp:val=&quot;002350FD&quot;/&gt;&lt;wsp:rsid wsp:val=&quot;0023514E&quot;/&gt;&lt;wsp:rsid wsp:val=&quot;00235325&quot;/&gt;&lt;wsp:rsid wsp:val=&quot;00235489&quot;/&gt;&lt;wsp:rsid wsp:val=&quot;00235E1D&quot;/&gt;&lt;wsp:rsid wsp:val=&quot;00236C0D&quot;/&gt;&lt;wsp:rsid wsp:val=&quot;00237A13&quot;/&gt;&lt;wsp:rsid wsp:val=&quot;002411A7&quot;/&gt;&lt;wsp:rsid wsp:val=&quot;00242CBD&quot;/&gt;&lt;wsp:rsid wsp:val=&quot;00242D89&quot;/&gt;&lt;wsp:rsid wsp:val=&quot;00244348&quot;/&gt;&lt;wsp:rsid wsp:val=&quot;00247772&quot;/&gt;&lt;wsp:rsid wsp:val=&quot;00250A30&quot;/&gt;&lt;wsp:rsid wsp:val=&quot;00253B4E&quot;/&gt;&lt;wsp:rsid wsp:val=&quot;002541CF&quot;/&gt;&lt;wsp:rsid wsp:val=&quot;002554E0&quot;/&gt;&lt;wsp:rsid wsp:val=&quot;00256E92&quot;/&gt;&lt;wsp:rsid wsp:val=&quot;00260DA7&quot;/&gt;&lt;wsp:rsid wsp:val=&quot;00262737&quot;/&gt;&lt;wsp:rsid wsp:val=&quot;00262FDB&quot;/&gt;&lt;wsp:rsid wsp:val=&quot;00264D9E&quot;/&gt;&lt;wsp:rsid wsp:val=&quot;00265022&quot;/&gt;&lt;wsp:rsid wsp:val=&quot;002655C9&quot;/&gt;&lt;wsp:rsid wsp:val=&quot;002657EC&quot;/&gt;&lt;wsp:rsid wsp:val=&quot;00266278&quot;/&gt;&lt;wsp:rsid wsp:val=&quot;00266990&quot;/&gt;&lt;wsp:rsid wsp:val=&quot;002670FB&quot;/&gt;&lt;wsp:rsid wsp:val=&quot;00267A8D&quot;/&gt;&lt;wsp:rsid wsp:val=&quot;00267DC9&quot;/&gt;&lt;wsp:rsid wsp:val=&quot;002714C7&quot;/&gt;&lt;wsp:rsid wsp:val=&quot;00271962&quot;/&gt;&lt;wsp:rsid wsp:val=&quot;00272208&quot;/&gt;&lt;wsp:rsid wsp:val=&quot;00272C0D&quot;/&gt;&lt;wsp:rsid wsp:val=&quot;002742B8&quot;/&gt;&lt;wsp:rsid wsp:val=&quot;002746A8&quot;/&gt;&lt;wsp:rsid wsp:val=&quot;00274AD7&quot;/&gt;&lt;wsp:rsid wsp:val=&quot;002752FD&quot;/&gt;&lt;wsp:rsid wsp:val=&quot;00276465&quot;/&gt;&lt;wsp:rsid wsp:val=&quot;00276D00&quot;/&gt;&lt;wsp:rsid wsp:val=&quot;002775A2&quot;/&gt;&lt;wsp:rsid wsp:val=&quot;00277662&quot;/&gt;&lt;wsp:rsid wsp:val=&quot;00277DF8&quot;/&gt;&lt;wsp:rsid wsp:val=&quot;002811F5&quot;/&gt;&lt;wsp:rsid wsp:val=&quot;00281757&quot;/&gt;&lt;wsp:rsid wsp:val=&quot;0028299B&quot;/&gt;&lt;wsp:rsid wsp:val=&quot;00283834&quot;/&gt;&lt;wsp:rsid wsp:val=&quot;00283C64&quot;/&gt;&lt;wsp:rsid wsp:val=&quot;002842D8&quot;/&gt;&lt;wsp:rsid wsp:val=&quot;0028478C&quot;/&gt;&lt;wsp:rsid wsp:val=&quot;00285466&quot;/&gt;&lt;wsp:rsid wsp:val=&quot;00285731&quot;/&gt;&lt;wsp:rsid wsp:val=&quot;00285F6B&quot;/&gt;&lt;wsp:rsid wsp:val=&quot;00286491&quot;/&gt;&lt;wsp:rsid wsp:val=&quot;00286945&quot;/&gt;&lt;wsp:rsid wsp:val=&quot;0029015A&quot;/&gt;&lt;wsp:rsid wsp:val=&quot;0029161D&quot;/&gt;&lt;wsp:rsid wsp:val=&quot;0029297A&quot;/&gt;&lt;wsp:rsid wsp:val=&quot;00292B1D&quot;/&gt;&lt;wsp:rsid wsp:val=&quot;00292E1E&quot;/&gt;&lt;wsp:rsid wsp:val=&quot;00293C47&quot;/&gt;&lt;wsp:rsid wsp:val=&quot;00294D32&quot;/&gt;&lt;wsp:rsid wsp:val=&quot;00295668&quot;/&gt;&lt;wsp:rsid wsp:val=&quot;002958BC&quot;/&gt;&lt;wsp:rsid wsp:val=&quot;0029603F&quot;/&gt;&lt;wsp:rsid wsp:val=&quot;00297D2E&quot;/&gt;&lt;wsp:rsid wsp:val=&quot;002A0E04&quot;/&gt;&lt;wsp:rsid wsp:val=&quot;002A108C&quot;/&gt;&lt;wsp:rsid wsp:val=&quot;002A279D&quot;/&gt;&lt;wsp:rsid wsp:val=&quot;002A29F6&quot;/&gt;&lt;wsp:rsid wsp:val=&quot;002A3F14&quot;/&gt;&lt;wsp:rsid wsp:val=&quot;002A3FD5&quot;/&gt;&lt;wsp:rsid wsp:val=&quot;002A443B&quot;/&gt;&lt;wsp:rsid wsp:val=&quot;002A4B92&quot;/&gt;&lt;wsp:rsid wsp:val=&quot;002A4F4B&quot;/&gt;&lt;wsp:rsid wsp:val=&quot;002A5338&quot;/&gt;&lt;wsp:rsid wsp:val=&quot;002A5F75&quot;/&gt;&lt;wsp:rsid wsp:val=&quot;002A6A46&quot;/&gt;&lt;wsp:rsid wsp:val=&quot;002A6A8F&quot;/&gt;&lt;wsp:rsid wsp:val=&quot;002B2116&quot;/&gt;&lt;wsp:rsid wsp:val=&quot;002B262A&quot;/&gt;&lt;wsp:rsid wsp:val=&quot;002B2BBE&quot;/&gt;&lt;wsp:rsid wsp:val=&quot;002B4906&quot;/&gt;&lt;wsp:rsid wsp:val=&quot;002B49AA&quot;/&gt;&lt;wsp:rsid wsp:val=&quot;002B4BAE&quot;/&gt;&lt;wsp:rsid wsp:val=&quot;002B4F3F&quot;/&gt;&lt;wsp:rsid wsp:val=&quot;002B53AF&quot;/&gt;&lt;wsp:rsid wsp:val=&quot;002B6193&quot;/&gt;&lt;wsp:rsid wsp:val=&quot;002B7239&quot;/&gt;&lt;wsp:rsid wsp:val=&quot;002B7264&quot;/&gt;&lt;wsp:rsid wsp:val=&quot;002B781F&quot;/&gt;&lt;wsp:rsid wsp:val=&quot;002C03DE&quot;/&gt;&lt;wsp:rsid wsp:val=&quot;002C1264&quot;/&gt;&lt;wsp:rsid wsp:val=&quot;002C2145&quot;/&gt;&lt;wsp:rsid wsp:val=&quot;002C21D9&quot;/&gt;&lt;wsp:rsid wsp:val=&quot;002C2445&quot;/&gt;&lt;wsp:rsid wsp:val=&quot;002C2BB6&quot;/&gt;&lt;wsp:rsid wsp:val=&quot;002C2CAE&quot;/&gt;&lt;wsp:rsid wsp:val=&quot;002C31C6&quot;/&gt;&lt;wsp:rsid wsp:val=&quot;002C32E3&quot;/&gt;&lt;wsp:rsid wsp:val=&quot;002C441A&quot;/&gt;&lt;wsp:rsid wsp:val=&quot;002C512E&quot;/&gt;&lt;wsp:rsid wsp:val=&quot;002C6532&quot;/&gt;&lt;wsp:rsid wsp:val=&quot;002C7E05&quot;/&gt;&lt;wsp:rsid wsp:val=&quot;002D04D3&quot;/&gt;&lt;wsp:rsid wsp:val=&quot;002D0B53&quot;/&gt;&lt;wsp:rsid wsp:val=&quot;002D251E&quot;/&gt;&lt;wsp:rsid wsp:val=&quot;002D2959&quot;/&gt;&lt;wsp:rsid wsp:val=&quot;002D31FC&quot;/&gt;&lt;wsp:rsid wsp:val=&quot;002D410B&quot;/&gt;&lt;wsp:rsid wsp:val=&quot;002D4C56&quot;/&gt;&lt;wsp:rsid wsp:val=&quot;002D4F88&quot;/&gt;&lt;wsp:rsid wsp:val=&quot;002D6F0E&quot;/&gt;&lt;wsp:rsid wsp:val=&quot;002D6FBD&quot;/&gt;&lt;wsp:rsid wsp:val=&quot;002E06D3&quot;/&gt;&lt;wsp:rsid wsp:val=&quot;002E15A2&quot;/&gt;&lt;wsp:rsid wsp:val=&quot;002E2E29&quot;/&gt;&lt;wsp:rsid wsp:val=&quot;002E363A&quot;/&gt;&lt;wsp:rsid wsp:val=&quot;002E4796&quot;/&gt;&lt;wsp:rsid wsp:val=&quot;002E56CB&quot;/&gt;&lt;wsp:rsid wsp:val=&quot;002E5950&quot;/&gt;&lt;wsp:rsid wsp:val=&quot;002E60C5&quot;/&gt;&lt;wsp:rsid wsp:val=&quot;002E7B35&quot;/&gt;&lt;wsp:rsid wsp:val=&quot;002F0094&quot;/&gt;&lt;wsp:rsid wsp:val=&quot;002F1A16&quot;/&gt;&lt;wsp:rsid wsp:val=&quot;002F1F0C&quot;/&gt;&lt;wsp:rsid wsp:val=&quot;002F3A82&quot;/&gt;&lt;wsp:rsid wsp:val=&quot;002F3B9A&quot;/&gt;&lt;wsp:rsid wsp:val=&quot;002F3F54&quot;/&gt;&lt;wsp:rsid wsp:val=&quot;002F4355&quot;/&gt;&lt;wsp:rsid wsp:val=&quot;002F4B3D&quot;/&gt;&lt;wsp:rsid wsp:val=&quot;00300901&quot;/&gt;&lt;wsp:rsid wsp:val=&quot;00301C4A&quot;/&gt;&lt;wsp:rsid wsp:val=&quot;00301D5E&quot;/&gt;&lt;wsp:rsid wsp:val=&quot;00302E4D&quot;/&gt;&lt;wsp:rsid wsp:val=&quot;003034E7&quot;/&gt;&lt;wsp:rsid wsp:val=&quot;0030351D&quot;/&gt;&lt;wsp:rsid wsp:val=&quot;00303A92&quot;/&gt;&lt;wsp:rsid wsp:val=&quot;003046E3&quot;/&gt;&lt;wsp:rsid wsp:val=&quot;0030502C&quot;/&gt;&lt;wsp:rsid wsp:val=&quot;00306495&quot;/&gt;&lt;wsp:rsid wsp:val=&quot;00307F98&quot;/&gt;&lt;wsp:rsid wsp:val=&quot;00310952&quot;/&gt;&lt;wsp:rsid wsp:val=&quot;00311D96&quot;/&gt;&lt;wsp:rsid wsp:val=&quot;003130F9&quot;/&gt;&lt;wsp:rsid wsp:val=&quot;003131FB&quot;/&gt;&lt;wsp:rsid wsp:val=&quot;00313D9F&quot;/&gt;&lt;wsp:rsid wsp:val=&quot;00313EEA&quot;/&gt;&lt;wsp:rsid wsp:val=&quot;003159EA&quot;/&gt;&lt;wsp:rsid wsp:val=&quot;003162CA&quot;/&gt;&lt;wsp:rsid wsp:val=&quot;00320FA8&quot;/&gt;&lt;wsp:rsid wsp:val=&quot;00321DB8&quot;/&gt;&lt;wsp:rsid wsp:val=&quot;00321E33&quot;/&gt;&lt;wsp:rsid wsp:val=&quot;003230A1&quot;/&gt;&lt;wsp:rsid wsp:val=&quot;00323E8D&quot;/&gt;&lt;wsp:rsid wsp:val=&quot;00324DFC&quot;/&gt;&lt;wsp:rsid wsp:val=&quot;0032668E&quot;/&gt;&lt;wsp:rsid wsp:val=&quot;00327199&quot;/&gt;&lt;wsp:rsid wsp:val=&quot;0032763C&quot;/&gt;&lt;wsp:rsid wsp:val=&quot;003300D5&quot;/&gt;&lt;wsp:rsid wsp:val=&quot;003307F3&quot;/&gt;&lt;wsp:rsid wsp:val=&quot;00332996&quot;/&gt;&lt;wsp:rsid wsp:val=&quot;003343EB&quot;/&gt;&lt;wsp:rsid wsp:val=&quot;00335BBE&quot;/&gt;&lt;wsp:rsid wsp:val=&quot;00336A7E&quot;/&gt;&lt;wsp:rsid wsp:val=&quot;003377B8&quot;/&gt;&lt;wsp:rsid wsp:val=&quot;0034212E&quot;/&gt;&lt;wsp:rsid wsp:val=&quot;00344F54&quot;/&gt;&lt;wsp:rsid wsp:val=&quot;00345C84&quot;/&gt;&lt;wsp:rsid wsp:val=&quot;00345CEE&quot;/&gt;&lt;wsp:rsid wsp:val=&quot;0034665B&quot;/&gt;&lt;wsp:rsid wsp:val=&quot;00350039&quot;/&gt;&lt;wsp:rsid wsp:val=&quot;0035014B&quot;/&gt;&lt;wsp:rsid wsp:val=&quot;003532DF&quot;/&gt;&lt;wsp:rsid wsp:val=&quot;00353FE3&quot;/&gt;&lt;wsp:rsid wsp:val=&quot;00354B12&quot;/&gt;&lt;wsp:rsid wsp:val=&quot;00354B15&quot;/&gt;&lt;wsp:rsid wsp:val=&quot;003552F5&quot;/&gt;&lt;wsp:rsid wsp:val=&quot;00355A08&quot;/&gt;&lt;wsp:rsid wsp:val=&quot;00355D82&quot;/&gt;&lt;wsp:rsid wsp:val=&quot;00356420&quot;/&gt;&lt;wsp:rsid wsp:val=&quot;0035687D&quot;/&gt;&lt;wsp:rsid wsp:val=&quot;003577A7&quot;/&gt;&lt;wsp:rsid wsp:val=&quot;00360669&quot;/&gt;&lt;wsp:rsid wsp:val=&quot;00360759&quot;/&gt;&lt;wsp:rsid wsp:val=&quot;003610F9&quot;/&gt;&lt;wsp:rsid wsp:val=&quot;00361FD1&quot;/&gt;&lt;wsp:rsid wsp:val=&quot;003635D8&quot;/&gt;&lt;wsp:rsid wsp:val=&quot;003718B6&quot;/&gt;&lt;wsp:rsid wsp:val=&quot;00372FED&quot;/&gt;&lt;wsp:rsid wsp:val=&quot;00374BA5&quot;/&gt;&lt;wsp:rsid wsp:val=&quot;00374FDA&quot;/&gt;&lt;wsp:rsid wsp:val=&quot;00376D79&quot;/&gt;&lt;wsp:rsid wsp:val=&quot;0037737A&quot;/&gt;&lt;wsp:rsid wsp:val=&quot;00377E84&quot;/&gt;&lt;wsp:rsid wsp:val=&quot;00380DE2&quot;/&gt;&lt;wsp:rsid wsp:val=&quot;00381470&quot;/&gt;&lt;wsp:rsid wsp:val=&quot;00381661&quot;/&gt;&lt;wsp:rsid wsp:val=&quot;003819C7&quot;/&gt;&lt;wsp:rsid wsp:val=&quot;00383078&quot;/&gt;&lt;wsp:rsid wsp:val=&quot;00383744&quot;/&gt;&lt;wsp:rsid wsp:val=&quot;00384527&quot;/&gt;&lt;wsp:rsid wsp:val=&quot;0038462E&quot;/&gt;&lt;wsp:rsid wsp:val=&quot;0038579F&quot;/&gt;&lt;wsp:rsid wsp:val=&quot;00386B9C&quot;/&gt;&lt;wsp:rsid wsp:val=&quot;003877BC&quot;/&gt;&lt;wsp:rsid wsp:val=&quot;00387870&quot;/&gt;&lt;wsp:rsid wsp:val=&quot;00387AFE&quot;/&gt;&lt;wsp:rsid wsp:val=&quot;00390692&quot;/&gt;&lt;wsp:rsid wsp:val=&quot;00390C19&quot;/&gt;&lt;wsp:rsid wsp:val=&quot;00391547&quot;/&gt;&lt;wsp:rsid wsp:val=&quot;0039264D&quot;/&gt;&lt;wsp:rsid wsp:val=&quot;00393180&quot;/&gt;&lt;wsp:rsid wsp:val=&quot;00393757&quot;/&gt;&lt;wsp:rsid wsp:val=&quot;0039377E&quot;/&gt;&lt;wsp:rsid wsp:val=&quot;003955C5&quot;/&gt;&lt;wsp:rsid wsp:val=&quot;003957E9&quot;/&gt;&lt;wsp:rsid wsp:val=&quot;003959E9&quot;/&gt;&lt;wsp:rsid wsp:val=&quot;00396850&quot;/&gt;&lt;wsp:rsid wsp:val=&quot;003978E0&quot;/&gt;&lt;wsp:rsid wsp:val=&quot;003A0B8B&quot;/&gt;&lt;wsp:rsid wsp:val=&quot;003A0CB7&quot;/&gt;&lt;wsp:rsid wsp:val=&quot;003A17F6&quot;/&gt;&lt;wsp:rsid wsp:val=&quot;003A22C1&quot;/&gt;&lt;wsp:rsid wsp:val=&quot;003A3978&quot;/&gt;&lt;wsp:rsid wsp:val=&quot;003A440E&quot;/&gt;&lt;wsp:rsid wsp:val=&quot;003A5496&quot;/&gt;&lt;wsp:rsid wsp:val=&quot;003A579E&quot;/&gt;&lt;wsp:rsid wsp:val=&quot;003A5D64&quot;/&gt;&lt;wsp:rsid wsp:val=&quot;003A6251&quot;/&gt;&lt;wsp:rsid wsp:val=&quot;003A6FB9&quot;/&gt;&lt;wsp:rsid wsp:val=&quot;003A74AC&quot;/&gt;&lt;wsp:rsid wsp:val=&quot;003B0E09&quot;/&gt;&lt;wsp:rsid wsp:val=&quot;003B20BB&quot;/&gt;&lt;wsp:rsid wsp:val=&quot;003B25E4&quot;/&gt;&lt;wsp:rsid wsp:val=&quot;003B399C&quot;/&gt;&lt;wsp:rsid wsp:val=&quot;003B58A8&quot;/&gt;&lt;wsp:rsid wsp:val=&quot;003B7B0F&quot;/&gt;&lt;wsp:rsid wsp:val=&quot;003C58BC&quot;/&gt;&lt;wsp:rsid wsp:val=&quot;003C6F1C&quot;/&gt;&lt;wsp:rsid wsp:val=&quot;003C7002&quot;/&gt;&lt;wsp:rsid wsp:val=&quot;003C759F&quot;/&gt;&lt;wsp:rsid wsp:val=&quot;003D200A&quot;/&gt;&lt;wsp:rsid wsp:val=&quot;003D22E5&quot;/&gt;&lt;wsp:rsid wsp:val=&quot;003D2A58&quot;/&gt;&lt;wsp:rsid wsp:val=&quot;003D3489&quot;/&gt;&lt;wsp:rsid wsp:val=&quot;003D445F&quot;/&gt;&lt;wsp:rsid wsp:val=&quot;003D6579&quot;/&gt;&lt;wsp:rsid wsp:val=&quot;003E0804&quot;/&gt;&lt;wsp:rsid wsp:val=&quot;003E0913&quot;/&gt;&lt;wsp:rsid wsp:val=&quot;003E0F79&quot;/&gt;&lt;wsp:rsid wsp:val=&quot;003E2117&quot;/&gt;&lt;wsp:rsid wsp:val=&quot;003E23E4&quot;/&gt;&lt;wsp:rsid wsp:val=&quot;003E337D&quot;/&gt;&lt;wsp:rsid wsp:val=&quot;003E356D&quot;/&gt;&lt;wsp:rsid wsp:val=&quot;003E38B8&quot;/&gt;&lt;wsp:rsid wsp:val=&quot;003E3A2D&quot;/&gt;&lt;wsp:rsid wsp:val=&quot;003E4194&quot;/&gt;&lt;wsp:rsid wsp:val=&quot;003E43DE&quot;/&gt;&lt;wsp:rsid wsp:val=&quot;003E4E07&quot;/&gt;&lt;wsp:rsid wsp:val=&quot;003E4E23&quot;/&gt;&lt;wsp:rsid wsp:val=&quot;003E7530&quot;/&gt;&lt;wsp:rsid wsp:val=&quot;003E7FED&quot;/&gt;&lt;wsp:rsid wsp:val=&quot;003F3D65&quot;/&gt;&lt;wsp:rsid wsp:val=&quot;003F43BB&quot;/&gt;&lt;wsp:rsid wsp:val=&quot;003F4EA7&quot;/&gt;&lt;wsp:rsid wsp:val=&quot;003F4F8E&quot;/&gt;&lt;wsp:rsid wsp:val=&quot;003F4F9F&quot;/&gt;&lt;wsp:rsid wsp:val=&quot;003F50EC&quot;/&gt;&lt;wsp:rsid wsp:val=&quot;003F5CAD&quot;/&gt;&lt;wsp:rsid wsp:val=&quot;003F6F2A&quot;/&gt;&lt;wsp:rsid wsp:val=&quot;003F7607&quot;/&gt;&lt;wsp:rsid wsp:val=&quot;00401D04&quot;/&gt;&lt;wsp:rsid wsp:val=&quot;00401F37&quot;/&gt;&lt;wsp:rsid wsp:val=&quot;004034E1&quot;/&gt;&lt;wsp:rsid wsp:val=&quot;004069E7&quot;/&gt;&lt;wsp:rsid wsp:val=&quot;004119FB&quot;/&gt;&lt;wsp:rsid wsp:val=&quot;004147BF&quot;/&gt;&lt;wsp:rsid wsp:val=&quot;00415236&quot;/&gt;&lt;wsp:rsid wsp:val=&quot;00416E8D&quot;/&gt;&lt;wsp:rsid wsp:val=&quot;00422A41&quot;/&gt;&lt;wsp:rsid wsp:val=&quot;00423085&quot;/&gt;&lt;wsp:rsid wsp:val=&quot;0042350D&quot;/&gt;&lt;wsp:rsid wsp:val=&quot;00423A01&quot;/&gt;&lt;wsp:rsid wsp:val=&quot;004240FD&quot;/&gt;&lt;wsp:rsid wsp:val=&quot;004246DF&quot;/&gt;&lt;wsp:rsid wsp:val=&quot;00424C28&quot;/&gt;&lt;wsp:rsid wsp:val=&quot;004252C7&quot;/&gt;&lt;wsp:rsid wsp:val=&quot;004253DA&quot;/&gt;&lt;wsp:rsid wsp:val=&quot;00431737&quot;/&gt;&lt;wsp:rsid wsp:val=&quot;00432E06&quot;/&gt;&lt;wsp:rsid wsp:val=&quot;00433A4F&quot;/&gt;&lt;wsp:rsid wsp:val=&quot;00434719&quot;/&gt;&lt;wsp:rsid wsp:val=&quot;004369EF&quot;/&gt;&lt;wsp:rsid wsp:val=&quot;00436CE5&quot;/&gt;&lt;wsp:rsid wsp:val=&quot;00437344&quot;/&gt;&lt;wsp:rsid wsp:val=&quot;00440BA4&quot;/&gt;&lt;wsp:rsid wsp:val=&quot;004429EA&quot;/&gt;&lt;wsp:rsid wsp:val=&quot;00442D72&quot;/&gt;&lt;wsp:rsid wsp:val=&quot;00443217&quot;/&gt;&lt;wsp:rsid wsp:val=&quot;00444731&quot;/&gt;&lt;wsp:rsid wsp:val=&quot;00444E2E&quot;/&gt;&lt;wsp:rsid wsp:val=&quot;00446DD7&quot;/&gt;&lt;wsp:rsid wsp:val=&quot;0045024C&quot;/&gt;&lt;wsp:rsid wsp:val=&quot;004507DE&quot;/&gt;&lt;wsp:rsid wsp:val=&quot;004516E4&quot;/&gt;&lt;wsp:rsid wsp:val=&quot;0045195A&quot;/&gt;&lt;wsp:rsid wsp:val=&quot;00451E05&quot;/&gt;&lt;wsp:rsid wsp:val=&quot;00452827&quot;/&gt;&lt;wsp:rsid wsp:val=&quot;00452A48&quot;/&gt;&lt;wsp:rsid wsp:val=&quot;004531D0&quot;/&gt;&lt;wsp:rsid wsp:val=&quot;0045329A&quot;/&gt;&lt;wsp:rsid wsp:val=&quot;004535DE&quot;/&gt;&lt;wsp:rsid wsp:val=&quot;00455BF2&quot;/&gt;&lt;wsp:rsid wsp:val=&quot;00457808&quot;/&gt;&lt;wsp:rsid wsp:val=&quot;00457917&quot;/&gt;&lt;wsp:rsid wsp:val=&quot;0046118E&quot;/&gt;&lt;wsp:rsid wsp:val=&quot;0046161E&quot;/&gt;&lt;wsp:rsid wsp:val=&quot;00466CCE&quot;/&gt;&lt;wsp:rsid wsp:val=&quot;00467D50&quot;/&gt;&lt;wsp:rsid wsp:val=&quot;00470085&quot;/&gt;&lt;wsp:rsid wsp:val=&quot;004700DC&quot;/&gt;&lt;wsp:rsid wsp:val=&quot;004707BD&quot;/&gt;&lt;wsp:rsid wsp:val=&quot;004712F5&quot;/&gt;&lt;wsp:rsid wsp:val=&quot;0047444B&quot;/&gt;&lt;wsp:rsid wsp:val=&quot;004767D0&quot;/&gt;&lt;wsp:rsid wsp:val=&quot;004801F7&quot;/&gt;&lt;wsp:rsid wsp:val=&quot;00480738&quot;/&gt;&lt;wsp:rsid wsp:val=&quot;00480B99&quot;/&gt;&lt;wsp:rsid wsp:val=&quot;00480E2E&quot;/&gt;&lt;wsp:rsid wsp:val=&quot;00481DAC&quot;/&gt;&lt;wsp:rsid wsp:val=&quot;0048293B&quot;/&gt;&lt;wsp:rsid wsp:val=&quot;00483482&quot;/&gt;&lt;wsp:rsid wsp:val=&quot;0048477B&quot;/&gt;&lt;wsp:rsid wsp:val=&quot;00484B12&quot;/&gt;&lt;wsp:rsid wsp:val=&quot;00484E38&quot;/&gt;&lt;wsp:rsid wsp:val=&quot;0048509B&quot;/&gt;&lt;wsp:rsid wsp:val=&quot;00485E67&quot;/&gt;&lt;wsp:rsid wsp:val=&quot;00486A43&quot;/&gt;&lt;wsp:rsid wsp:val=&quot;0049034B&quot;/&gt;&lt;wsp:rsid wsp:val=&quot;00490F28&quot;/&gt;&lt;wsp:rsid wsp:val=&quot;00491176&quot;/&gt;&lt;wsp:rsid wsp:val=&quot;0049240E&quot;/&gt;&lt;wsp:rsid wsp:val=&quot;004927A9&quot;/&gt;&lt;wsp:rsid wsp:val=&quot;004943A6&quot;/&gt;&lt;wsp:rsid wsp:val=&quot;00495D8C&quot;/&gt;&lt;wsp:rsid wsp:val=&quot;00495DD2&quot;/&gt;&lt;wsp:rsid wsp:val=&quot;00495EE3&quot;/&gt;&lt;wsp:rsid wsp:val=&quot;0049706B&quot;/&gt;&lt;wsp:rsid wsp:val=&quot;004973DC&quot;/&gt;&lt;wsp:rsid wsp:val=&quot;00497F40&quot;/&gt;&lt;wsp:rsid wsp:val=&quot;004A0731&quot;/&gt;&lt;wsp:rsid wsp:val=&quot;004A0EEE&quot;/&gt;&lt;wsp:rsid wsp:val=&quot;004A10E1&quot;/&gt;&lt;wsp:rsid wsp:val=&quot;004A192E&quot;/&gt;&lt;wsp:rsid wsp:val=&quot;004A257B&quot;/&gt;&lt;wsp:rsid wsp:val=&quot;004A4950&quot;/&gt;&lt;wsp:rsid wsp:val=&quot;004B0891&quot;/&gt;&lt;wsp:rsid wsp:val=&quot;004B1977&quot;/&gt;&lt;wsp:rsid wsp:val=&quot;004B24DF&quot;/&gt;&lt;wsp:rsid wsp:val=&quot;004B2D6A&quot;/&gt;&lt;wsp:rsid wsp:val=&quot;004B4222&quot;/&gt;&lt;wsp:rsid wsp:val=&quot;004B4707&quot;/&gt;&lt;wsp:rsid wsp:val=&quot;004B6323&quot;/&gt;&lt;wsp:rsid wsp:val=&quot;004B7A01&quot;/&gt;&lt;wsp:rsid wsp:val=&quot;004B7C7E&quot;/&gt;&lt;wsp:rsid wsp:val=&quot;004C163A&quot;/&gt;&lt;wsp:rsid wsp:val=&quot;004C1A02&quot;/&gt;&lt;wsp:rsid wsp:val=&quot;004C2323&quot;/&gt;&lt;wsp:rsid wsp:val=&quot;004C28A7&quot;/&gt;&lt;wsp:rsid wsp:val=&quot;004C3FCE&quot;/&gt;&lt;wsp:rsid wsp:val=&quot;004C41D5&quot;/&gt;&lt;wsp:rsid wsp:val=&quot;004C4B63&quot;/&gt;&lt;wsp:rsid wsp:val=&quot;004C4ED5&quot;/&gt;&lt;wsp:rsid wsp:val=&quot;004C511E&quot;/&gt;&lt;wsp:rsid wsp:val=&quot;004C52A7&quot;/&gt;&lt;wsp:rsid wsp:val=&quot;004C57B5&quot;/&gt;&lt;wsp:rsid wsp:val=&quot;004C5858&quot;/&gt;&lt;wsp:rsid wsp:val=&quot;004C5AE2&quot;/&gt;&lt;wsp:rsid wsp:val=&quot;004C5BF6&quot;/&gt;&lt;wsp:rsid wsp:val=&quot;004C7FF9&quot;/&gt;&lt;wsp:rsid wsp:val=&quot;004D00B8&quot;/&gt;&lt;wsp:rsid wsp:val=&quot;004D045E&quot;/&gt;&lt;wsp:rsid wsp:val=&quot;004D2496&quot;/&gt;&lt;wsp:rsid wsp:val=&quot;004D400B&quot;/&gt;&lt;wsp:rsid wsp:val=&quot;004D537A&quot;/&gt;&lt;wsp:rsid wsp:val=&quot;004D698B&quot;/&gt;&lt;wsp:rsid wsp:val=&quot;004D6B4D&quot;/&gt;&lt;wsp:rsid wsp:val=&quot;004D6F85&quot;/&gt;&lt;wsp:rsid wsp:val=&quot;004D73EF&quot;/&gt;&lt;wsp:rsid wsp:val=&quot;004D7F7B&quot;/&gt;&lt;wsp:rsid wsp:val=&quot;004E106A&quot;/&gt;&lt;wsp:rsid wsp:val=&quot;004E11F7&quot;/&gt;&lt;wsp:rsid wsp:val=&quot;004E2A08&quot;/&gt;&lt;wsp:rsid wsp:val=&quot;004E3EA5&quot;/&gt;&lt;wsp:rsid wsp:val=&quot;004E485D&quot;/&gt;&lt;wsp:rsid wsp:val=&quot;004E4A4C&quot;/&gt;&lt;wsp:rsid wsp:val=&quot;004E5284&quot;/&gt;&lt;wsp:rsid wsp:val=&quot;004E5292&quot;/&gt;&lt;wsp:rsid wsp:val=&quot;004E54E4&quot;/&gt;&lt;wsp:rsid wsp:val=&quot;004E57F5&quot;/&gt;&lt;wsp:rsid wsp:val=&quot;004E5A4B&quot;/&gt;&lt;wsp:rsid wsp:val=&quot;004E5EBB&quot;/&gt;&lt;wsp:rsid wsp:val=&quot;004F14C7&quot;/&gt;&lt;wsp:rsid wsp:val=&quot;004F15CB&quot;/&gt;&lt;wsp:rsid wsp:val=&quot;004F365F&quot;/&gt;&lt;wsp:rsid wsp:val=&quot;004F3F8F&quot;/&gt;&lt;wsp:rsid wsp:val=&quot;004F4CD1&quot;/&gt;&lt;wsp:rsid wsp:val=&quot;004F5504&quot;/&gt;&lt;wsp:rsid wsp:val=&quot;004F66C3&quot;/&gt;&lt;wsp:rsid wsp:val=&quot;004F6A18&quot;/&gt;&lt;wsp:rsid wsp:val=&quot;004F6ECB&quot;/&gt;&lt;wsp:rsid wsp:val=&quot;004F77BC&quot;/&gt;&lt;wsp:rsid wsp:val=&quot;00502278&quot;/&gt;&lt;wsp:rsid wsp:val=&quot;005041FC&quot;/&gt;&lt;wsp:rsid wsp:val=&quot;00504FB6&quot;/&gt;&lt;wsp:rsid wsp:val=&quot;0050544A&quot;/&gt;&lt;wsp:rsid wsp:val=&quot;00506178&quot;/&gt;&lt;wsp:rsid wsp:val=&quot;00507332&quot;/&gt;&lt;wsp:rsid wsp:val=&quot;005073BC&quot;/&gt;&lt;wsp:rsid wsp:val=&quot;005128CB&quot;/&gt;&lt;wsp:rsid wsp:val=&quot;00512CD5&quot;/&gt;&lt;wsp:rsid wsp:val=&quot;00514594&quot;/&gt;&lt;wsp:rsid wsp:val=&quot;00515129&quot;/&gt;&lt;wsp:rsid wsp:val=&quot;00515845&quot;/&gt;&lt;wsp:rsid wsp:val=&quot;0051590C&quot;/&gt;&lt;wsp:rsid wsp:val=&quot;00515A4F&quot;/&gt;&lt;wsp:rsid wsp:val=&quot;00515A9D&quot;/&gt;&lt;wsp:rsid wsp:val=&quot;00516F68&quot;/&gt;&lt;wsp:rsid wsp:val=&quot;00517D3A&quot;/&gt;&lt;wsp:rsid wsp:val=&quot;005205FF&quot;/&gt;&lt;wsp:rsid wsp:val=&quot;00521D51&quot;/&gt;&lt;wsp:rsid wsp:val=&quot;005221BA&quot;/&gt;&lt;wsp:rsid wsp:val=&quot;00524661&quot;/&gt;&lt;wsp:rsid wsp:val=&quot;00524EF7&quot;/&gt;&lt;wsp:rsid wsp:val=&quot;00525E09&quot;/&gt;&lt;wsp:rsid wsp:val=&quot;005265D1&quot;/&gt;&lt;wsp:rsid wsp:val=&quot;0052673C&quot;/&gt;&lt;wsp:rsid wsp:val=&quot;00526798&quot;/&gt;&lt;wsp:rsid wsp:val=&quot;00527664&quot;/&gt;&lt;wsp:rsid wsp:val=&quot;00530D3B&quot;/&gt;&lt;wsp:rsid wsp:val=&quot;00531FFB&quot;/&gt;&lt;wsp:rsid wsp:val=&quot;0053207A&quot;/&gt;&lt;wsp:rsid wsp:val=&quot;00532C9C&quot;/&gt;&lt;wsp:rsid wsp:val=&quot;00532CFE&quot;/&gt;&lt;wsp:rsid wsp:val=&quot;00533A45&quot;/&gt;&lt;wsp:rsid wsp:val=&quot;00534248&quot;/&gt;&lt;wsp:rsid wsp:val=&quot;00534B3D&quot;/&gt;&lt;wsp:rsid wsp:val=&quot;00535828&quot;/&gt;&lt;wsp:rsid wsp:val=&quot;005363C4&quot;/&gt;&lt;wsp:rsid wsp:val=&quot;0053645C&quot;/&gt;&lt;wsp:rsid wsp:val=&quot;00536D61&quot;/&gt;&lt;wsp:rsid wsp:val=&quot;00537859&quot;/&gt;&lt;wsp:rsid wsp:val=&quot;005406C7&quot;/&gt;&lt;wsp:rsid wsp:val=&quot;005413BA&quot;/&gt;&lt;wsp:rsid wsp:val=&quot;0054248C&quot;/&gt;&lt;wsp:rsid wsp:val=&quot;005448D3&quot;/&gt;&lt;wsp:rsid wsp:val=&quot;0054501A&quot;/&gt;&lt;wsp:rsid wsp:val=&quot;00545620&quot;/&gt;&lt;wsp:rsid wsp:val=&quot;00546B96&quot;/&gt;&lt;wsp:rsid wsp:val=&quot;005507D4&quot;/&gt;&lt;wsp:rsid wsp:val=&quot;00551F7B&quot;/&gt;&lt;wsp:rsid wsp:val=&quot;00552E44&quot;/&gt;&lt;wsp:rsid wsp:val=&quot;00553602&quot;/&gt;&lt;wsp:rsid wsp:val=&quot;00556791&quot;/&gt;&lt;wsp:rsid wsp:val=&quot;005567FD&quot;/&gt;&lt;wsp:rsid wsp:val=&quot;005568F9&quot;/&gt;&lt;wsp:rsid wsp:val=&quot;00556A77&quot;/&gt;&lt;wsp:rsid wsp:val=&quot;00556B40&quot;/&gt;&lt;wsp:rsid wsp:val=&quot;00557997&quot;/&gt;&lt;wsp:rsid wsp:val=&quot;005600E6&quot;/&gt;&lt;wsp:rsid wsp:val=&quot;005607CA&quot;/&gt;&lt;wsp:rsid wsp:val=&quot;00561292&quot;/&gt;&lt;wsp:rsid wsp:val=&quot;00561993&quot;/&gt;&lt;wsp:rsid wsp:val=&quot;0056202B&quot;/&gt;&lt;wsp:rsid wsp:val=&quot;0056234E&quot;/&gt;&lt;wsp:rsid wsp:val=&quot;005642D7&quot;/&gt;&lt;wsp:rsid wsp:val=&quot;005651B3&quot;/&gt;&lt;wsp:rsid wsp:val=&quot;0056571C&quot;/&gt;&lt;wsp:rsid wsp:val=&quot;00567A15&quot;/&gt;&lt;wsp:rsid wsp:val=&quot;0057089B&quot;/&gt;&lt;wsp:rsid wsp:val=&quot;00570F04&quot;/&gt;&lt;wsp:rsid wsp:val=&quot;00572523&quot;/&gt;&lt;wsp:rsid wsp:val=&quot;0057387F&quot;/&gt;&lt;wsp:rsid wsp:val=&quot;00574D8F&quot;/&gt;&lt;wsp:rsid wsp:val=&quot;0057586D&quot;/&gt;&lt;wsp:rsid wsp:val=&quot;005758BC&quot;/&gt;&lt;wsp:rsid wsp:val=&quot;005763A5&quot;/&gt;&lt;wsp:rsid wsp:val=&quot;00576776&quot;/&gt;&lt;wsp:rsid wsp:val=&quot;005767A3&quot;/&gt;&lt;wsp:rsid wsp:val=&quot;005773BB&quot;/&gt;&lt;wsp:rsid wsp:val=&quot;005774D4&quot;/&gt;&lt;wsp:rsid wsp:val=&quot;00580890&quot;/&gt;&lt;wsp:rsid wsp:val=&quot;00580BFD&quot;/&gt;&lt;wsp:rsid wsp:val=&quot;00581FD8&quot;/&gt;&lt;wsp:rsid wsp:val=&quot;0058245A&quot;/&gt;&lt;wsp:rsid wsp:val=&quot;00583D63&quot;/&gt;&lt;wsp:rsid wsp:val=&quot;00585667&quot;/&gt;&lt;wsp:rsid wsp:val=&quot;0059023F&quot;/&gt;&lt;wsp:rsid wsp:val=&quot;0059059E&quot;/&gt;&lt;wsp:rsid wsp:val=&quot;00590F5A&quot;/&gt;&lt;wsp:rsid wsp:val=&quot;00592C11&quot;/&gt;&lt;wsp:rsid wsp:val=&quot;005937D3&quot;/&gt;&lt;wsp:rsid wsp:val=&quot;0059438B&quot;/&gt;&lt;wsp:rsid wsp:val=&quot;00594710&quot;/&gt;&lt;wsp:rsid wsp:val=&quot;00595F34&quot;/&gt;&lt;wsp:rsid wsp:val=&quot;0059603C&quot;/&gt;&lt;wsp:rsid wsp:val=&quot;0059646C&quot;/&gt;&lt;wsp:rsid wsp:val=&quot;005A0266&quot;/&gt;&lt;wsp:rsid wsp:val=&quot;005A0858&quot;/&gt;&lt;wsp:rsid wsp:val=&quot;005A0BDE&quot;/&gt;&lt;wsp:rsid wsp:val=&quot;005A11F0&quot;/&gt;&lt;wsp:rsid wsp:val=&quot;005A66DE&quot;/&gt;&lt;wsp:rsid wsp:val=&quot;005A6C2D&quot;/&gt;&lt;wsp:rsid wsp:val=&quot;005A77C1&quot;/&gt;&lt;wsp:rsid wsp:val=&quot;005A7D41&quot;/&gt;&lt;wsp:rsid wsp:val=&quot;005B0140&quot;/&gt;&lt;wsp:rsid wsp:val=&quot;005B05AE&quot;/&gt;&lt;wsp:rsid wsp:val=&quot;005B0C48&quot;/&gt;&lt;wsp:rsid wsp:val=&quot;005B29FD&quot;/&gt;&lt;wsp:rsid wsp:val=&quot;005B388C&quot;/&gt;&lt;wsp:rsid wsp:val=&quot;005B38BC&quot;/&gt;&lt;wsp:rsid wsp:val=&quot;005B4B2C&quot;/&gt;&lt;wsp:rsid wsp:val=&quot;005B766C&quot;/&gt;&lt;wsp:rsid wsp:val=&quot;005B79C5&quot;/&gt;&lt;wsp:rsid wsp:val=&quot;005C0331&quot;/&gt;&lt;wsp:rsid wsp:val=&quot;005C1604&quot;/&gt;&lt;wsp:rsid wsp:val=&quot;005C175B&quot;/&gt;&lt;wsp:rsid wsp:val=&quot;005C1B57&quot;/&gt;&lt;wsp:rsid wsp:val=&quot;005C25C0&quot;/&gt;&lt;wsp:rsid wsp:val=&quot;005C304C&quot;/&gt;&lt;wsp:rsid wsp:val=&quot;005C4512&quot;/&gt;&lt;wsp:rsid wsp:val=&quot;005C452E&quot;/&gt;&lt;wsp:rsid wsp:val=&quot;005C52B9&quot;/&gt;&lt;wsp:rsid wsp:val=&quot;005C7968&quot;/&gt;&lt;wsp:rsid wsp:val=&quot;005C79C4&quot;/&gt;&lt;wsp:rsid wsp:val=&quot;005D100F&quot;/&gt;&lt;wsp:rsid wsp:val=&quot;005D16F4&quot;/&gt;&lt;wsp:rsid wsp:val=&quot;005D1716&quot;/&gt;&lt;wsp:rsid wsp:val=&quot;005D18F7&quot;/&gt;&lt;wsp:rsid wsp:val=&quot;005D2669&quot;/&gt;&lt;wsp:rsid wsp:val=&quot;005D598C&quot;/&gt;&lt;wsp:rsid wsp:val=&quot;005E0A66&quot;/&gt;&lt;wsp:rsid wsp:val=&quot;005E1E4C&quot;/&gt;&lt;wsp:rsid wsp:val=&quot;005E25C9&quot;/&gt;&lt;wsp:rsid wsp:val=&quot;005E2B88&quot;/&gt;&lt;wsp:rsid wsp:val=&quot;005E3810&quot;/&gt;&lt;wsp:rsid wsp:val=&quot;005E3FFF&quot;/&gt;&lt;wsp:rsid wsp:val=&quot;005E5380&quot;/&gt;&lt;wsp:rsid wsp:val=&quot;005E5FEA&quot;/&gt;&lt;wsp:rsid wsp:val=&quot;005E6394&quot;/&gt;&lt;wsp:rsid wsp:val=&quot;005E710B&quot;/&gt;&lt;wsp:rsid wsp:val=&quot;005E7306&quot;/&gt;&lt;wsp:rsid wsp:val=&quot;005E7AC3&quot;/&gt;&lt;wsp:rsid wsp:val=&quot;005E7E0A&quot;/&gt;&lt;wsp:rsid wsp:val=&quot;005F0A25&quot;/&gt;&lt;wsp:rsid wsp:val=&quot;005F4621&quot;/&gt;&lt;wsp:rsid wsp:val=&quot;005F4AFC&quot;/&gt;&lt;wsp:rsid wsp:val=&quot;005F4B85&quot;/&gt;&lt;wsp:rsid wsp:val=&quot;005F5BA9&quot;/&gt;&lt;wsp:rsid wsp:val=&quot;005F607F&quot;/&gt;&lt;wsp:rsid wsp:val=&quot;005F63C4&quot;/&gt;&lt;wsp:rsid wsp:val=&quot;00600B6B&quot;/&gt;&lt;wsp:rsid wsp:val=&quot;0060434F&quot;/&gt;&lt;wsp:rsid wsp:val=&quot;006043D1&quot;/&gt;&lt;wsp:rsid wsp:val=&quot;00604A2C&quot;/&gt;&lt;wsp:rsid wsp:val=&quot;00606254&quot;/&gt;&lt;wsp:rsid wsp:val=&quot;00606DC9&quot;/&gt;&lt;wsp:rsid wsp:val=&quot;00611AB0&quot;/&gt;&lt;wsp:rsid wsp:val=&quot;00611DB5&quot;/&gt;&lt;wsp:rsid wsp:val=&quot;00612819&quot;/&gt;&lt;wsp:rsid wsp:val=&quot;00613A3F&quot;/&gt;&lt;wsp:rsid wsp:val=&quot;0061495F&quot;/&gt;&lt;wsp:rsid wsp:val=&quot;00614B4C&quot;/&gt;&lt;wsp:rsid wsp:val=&quot;00615A48&quot;/&gt;&lt;wsp:rsid wsp:val=&quot;00615B47&quot;/&gt;&lt;wsp:rsid wsp:val=&quot;006160EB&quot;/&gt;&lt;wsp:rsid wsp:val=&quot;00616947&quot;/&gt;&lt;wsp:rsid wsp:val=&quot;00620FAC&quot;/&gt;&lt;wsp:rsid wsp:val=&quot;00623846&quot;/&gt;&lt;wsp:rsid wsp:val=&quot;00624522&quot;/&gt;&lt;wsp:rsid wsp:val=&quot;006254A6&quot;/&gt;&lt;wsp:rsid wsp:val=&quot;006266AC&quot;/&gt;&lt;wsp:rsid wsp:val=&quot;00627CB6&quot;/&gt;&lt;wsp:rsid wsp:val=&quot;00627E6B&quot;/&gt;&lt;wsp:rsid wsp:val=&quot;006310D9&quot;/&gt;&lt;wsp:rsid wsp:val=&quot;00631A35&quot;/&gt;&lt;wsp:rsid wsp:val=&quot;00633334&quot;/&gt;&lt;wsp:rsid wsp:val=&quot;00634683&quot;/&gt;&lt;wsp:rsid wsp:val=&quot;0063621F&quot;/&gt;&lt;wsp:rsid wsp:val=&quot;00636291&quot;/&gt;&lt;wsp:rsid wsp:val=&quot;006374DD&quot;/&gt;&lt;wsp:rsid wsp:val=&quot;00643139&quot;/&gt;&lt;wsp:rsid wsp:val=&quot;00645829&quot;/&gt;&lt;wsp:rsid wsp:val=&quot;00645A98&quot;/&gt;&lt;wsp:rsid wsp:val=&quot;0064672A&quot;/&gt;&lt;wsp:rsid wsp:val=&quot;006525C9&quot;/&gt;&lt;wsp:rsid wsp:val=&quot;00653657&quot;/&gt;&lt;wsp:rsid wsp:val=&quot;00654B40&quot;/&gt;&lt;wsp:rsid wsp:val=&quot;006555B0&quot;/&gt;&lt;wsp:rsid wsp:val=&quot;00655B9E&quot;/&gt;&lt;wsp:rsid wsp:val=&quot;00655FA8&quot;/&gt;&lt;wsp:rsid wsp:val=&quot;00660EAC&quot;/&gt;&lt;wsp:rsid wsp:val=&quot;00661CBD&quot;/&gt;&lt;wsp:rsid wsp:val=&quot;00662CE8&quot;/&gt;&lt;wsp:rsid wsp:val=&quot;0066313B&quot;/&gt;&lt;wsp:rsid wsp:val=&quot;006631BA&quot;/&gt;&lt;wsp:rsid wsp:val=&quot;00671182&quot;/&gt;&lt;wsp:rsid wsp:val=&quot;00671BC1&quot;/&gt;&lt;wsp:rsid wsp:val=&quot;00671C8C&quot;/&gt;&lt;wsp:rsid wsp:val=&quot;00671DCA&quot;/&gt;&lt;wsp:rsid wsp:val=&quot;00674160&quot;/&gt;&lt;wsp:rsid wsp:val=&quot;00674CBD&quot;/&gt;&lt;wsp:rsid wsp:val=&quot;006758D3&quot;/&gt;&lt;wsp:rsid wsp:val=&quot;006807D2&quot;/&gt;&lt;wsp:rsid wsp:val=&quot;00680B6B&quot;/&gt;&lt;wsp:rsid wsp:val=&quot;00681F9A&quot;/&gt;&lt;wsp:rsid wsp:val=&quot;00683123&quot;/&gt;&lt;wsp:rsid wsp:val=&quot;006831DE&quot;/&gt;&lt;wsp:rsid wsp:val=&quot;0068350F&quot;/&gt;&lt;wsp:rsid wsp:val=&quot;006839FB&quot;/&gt;&lt;wsp:rsid wsp:val=&quot;00683BC8&quot;/&gt;&lt;wsp:rsid wsp:val=&quot;006863EA&quot;/&gt;&lt;wsp:rsid wsp:val=&quot;006903EA&quot;/&gt;&lt;wsp:rsid wsp:val=&quot;00690B1D&quot;/&gt;&lt;wsp:rsid wsp:val=&quot;00692FEE&quot;/&gt;&lt;wsp:rsid wsp:val=&quot;00693516&quot;/&gt;&lt;wsp:rsid wsp:val=&quot;006948A7&quot;/&gt;&lt;wsp:rsid wsp:val=&quot;00695176&quot;/&gt;&lt;wsp:rsid wsp:val=&quot;006955AD&quot;/&gt;&lt;wsp:rsid wsp:val=&quot;006955DC&quot;/&gt;&lt;wsp:rsid wsp:val=&quot;00697B84&quot;/&gt;&lt;wsp:rsid wsp:val=&quot;00697FCC&quot;/&gt;&lt;wsp:rsid wsp:val=&quot;006A0547&quot;/&gt;&lt;wsp:rsid wsp:val=&quot;006A106B&quot;/&gt;&lt;wsp:rsid wsp:val=&quot;006A23BF&quot;/&gt;&lt;wsp:rsid wsp:val=&quot;006A26A7&quot;/&gt;&lt;wsp:rsid wsp:val=&quot;006A2846&quot;/&gt;&lt;wsp:rsid wsp:val=&quot;006A3077&quot;/&gt;&lt;wsp:rsid wsp:val=&quot;006A324C&quot;/&gt;&lt;wsp:rsid wsp:val=&quot;006A3326&quot;/&gt;&lt;wsp:rsid wsp:val=&quot;006A39C2&quot;/&gt;&lt;wsp:rsid wsp:val=&quot;006A3F6F&quot;/&gt;&lt;wsp:rsid wsp:val=&quot;006A4744&quot;/&gt;&lt;wsp:rsid wsp:val=&quot;006A4BC9&quot;/&gt;&lt;wsp:rsid wsp:val=&quot;006A52B0&quot;/&gt;&lt;wsp:rsid wsp:val=&quot;006A5731&quot;/&gt;&lt;wsp:rsid wsp:val=&quot;006A705D&quot;/&gt;&lt;wsp:rsid wsp:val=&quot;006A7A57&quot;/&gt;&lt;wsp:rsid wsp:val=&quot;006B1B8A&quot;/&gt;&lt;wsp:rsid wsp:val=&quot;006B1ED9&quot;/&gt;&lt;wsp:rsid wsp:val=&quot;006B4BDE&quot;/&gt;&lt;wsp:rsid wsp:val=&quot;006B5019&quot;/&gt;&lt;wsp:rsid wsp:val=&quot;006B5E39&quot;/&gt;&lt;wsp:rsid wsp:val=&quot;006B69DE&quot;/&gt;&lt;wsp:rsid wsp:val=&quot;006C06D9&quot;/&gt;&lt;wsp:rsid wsp:val=&quot;006C1D53&quot;/&gt;&lt;wsp:rsid wsp:val=&quot;006C41A1&quot;/&gt;&lt;wsp:rsid wsp:val=&quot;006C4519&quot;/&gt;&lt;wsp:rsid wsp:val=&quot;006C54F6&quot;/&gt;&lt;wsp:rsid wsp:val=&quot;006C613F&quot;/&gt;&lt;wsp:rsid wsp:val=&quot;006C7B32&quot;/&gt;&lt;wsp:rsid wsp:val=&quot;006D08B4&quot;/&gt;&lt;wsp:rsid wsp:val=&quot;006D10EF&quot;/&gt;&lt;wsp:rsid wsp:val=&quot;006D147E&quot;/&gt;&lt;wsp:rsid wsp:val=&quot;006D797D&quot;/&gt;&lt;wsp:rsid wsp:val=&quot;006D7DB3&quot;/&gt;&lt;wsp:rsid wsp:val=&quot;006E2AAA&quot;/&gt;&lt;wsp:rsid wsp:val=&quot;006E3F0F&quot;/&gt;&lt;wsp:rsid wsp:val=&quot;006E4344&quot;/&gt;&lt;wsp:rsid wsp:val=&quot;006E4615&quot;/&gt;&lt;wsp:rsid wsp:val=&quot;006E5209&quot;/&gt;&lt;wsp:rsid wsp:val=&quot;006E6039&quot;/&gt;&lt;wsp:rsid wsp:val=&quot;006E652A&quot;/&gt;&lt;wsp:rsid wsp:val=&quot;006E6844&quot;/&gt;&lt;wsp:rsid wsp:val=&quot;006E6B90&quot;/&gt;&lt;wsp:rsid wsp:val=&quot;006E7D2C&quot;/&gt;&lt;wsp:rsid wsp:val=&quot;006E7E02&quot;/&gt;&lt;wsp:rsid wsp:val=&quot;006F014B&quot;/&gt;&lt;wsp:rsid wsp:val=&quot;006F1941&quot;/&gt;&lt;wsp:rsid wsp:val=&quot;006F213C&quot;/&gt;&lt;wsp:rsid wsp:val=&quot;006F2C30&quot;/&gt;&lt;wsp:rsid wsp:val=&quot;006F357E&quot;/&gt;&lt;wsp:rsid wsp:val=&quot;006F460D&quot;/&gt;&lt;wsp:rsid wsp:val=&quot;006F4B1E&quot;/&gt;&lt;wsp:rsid wsp:val=&quot;006F5246&quot;/&gt;&lt;wsp:rsid wsp:val=&quot;006F59B9&quot;/&gt;&lt;wsp:rsid wsp:val=&quot;006F623A&quot;/&gt;&lt;wsp:rsid wsp:val=&quot;006F6387&quot;/&gt;&lt;wsp:rsid wsp:val=&quot;006F6CCC&quot;/&gt;&lt;wsp:rsid wsp:val=&quot;00702C0F&quot;/&gt;&lt;wsp:rsid wsp:val=&quot;0070374E&quot;/&gt;&lt;wsp:rsid wsp:val=&quot;00703D14&quot;/&gt;&lt;wsp:rsid wsp:val=&quot;0070451A&quot;/&gt;&lt;wsp:rsid wsp:val=&quot;00705228&quot;/&gt;&lt;wsp:rsid wsp:val=&quot;00706EC5&quot;/&gt;&lt;wsp:rsid wsp:val=&quot;0070799A&quot;/&gt;&lt;wsp:rsid wsp:val=&quot;00710CB2&quot;/&gt;&lt;wsp:rsid wsp:val=&quot;00710E11&quot;/&gt;&lt;wsp:rsid wsp:val=&quot;007119CE&quot;/&gt;&lt;wsp:rsid wsp:val=&quot;00711EDC&quot;/&gt;&lt;wsp:rsid wsp:val=&quot;00712B05&quot;/&gt;&lt;wsp:rsid wsp:val=&quot;00713514&quot;/&gt;&lt;wsp:rsid wsp:val=&quot;0071456A&quot;/&gt;&lt;wsp:rsid wsp:val=&quot;00714E2A&quot;/&gt;&lt;wsp:rsid wsp:val=&quot;007153C6&quot;/&gt;&lt;wsp:rsid wsp:val=&quot;00715AAB&quot;/&gt;&lt;wsp:rsid wsp:val=&quot;0071627B&quot;/&gt;&lt;wsp:rsid wsp:val=&quot;00720B0E&quot;/&gt;&lt;wsp:rsid wsp:val=&quot;00720BB9&quot;/&gt;&lt;wsp:rsid wsp:val=&quot;00730F5D&quot;/&gt;&lt;wsp:rsid wsp:val=&quot;00731AFB&quot;/&gt;&lt;wsp:rsid wsp:val=&quot;00732148&quot;/&gt;&lt;wsp:rsid wsp:val=&quot;007321CD&quot;/&gt;&lt;wsp:rsid wsp:val=&quot;007343FC&quot;/&gt;&lt;wsp:rsid wsp:val=&quot;00735338&quot;/&gt;&lt;wsp:rsid wsp:val=&quot;007353A8&quot;/&gt;&lt;wsp:rsid wsp:val=&quot;00735C8C&quot;/&gt;&lt;wsp:rsid wsp:val=&quot;00735DD6&quot;/&gt;&lt;wsp:rsid wsp:val=&quot;00735EA9&quot;/&gt;&lt;wsp:rsid wsp:val=&quot;00736D76&quot;/&gt;&lt;wsp:rsid wsp:val=&quot;007376E7&quot;/&gt;&lt;wsp:rsid wsp:val=&quot;0074188C&quot;/&gt;&lt;wsp:rsid wsp:val=&quot;00741DC0&quot;/&gt;&lt;wsp:rsid wsp:val=&quot;00741E76&quot;/&gt;&lt;wsp:rsid wsp:val=&quot;007426E4&quot;/&gt;&lt;wsp:rsid wsp:val=&quot;00742FEE&quot;/&gt;&lt;wsp:rsid wsp:val=&quot;0074389E&quot;/&gt;&lt;wsp:rsid wsp:val=&quot;00745C36&quot;/&gt;&lt;wsp:rsid wsp:val=&quot;00751B7C&quot;/&gt;&lt;wsp:rsid wsp:val=&quot;007559ED&quot;/&gt;&lt;wsp:rsid wsp:val=&quot;007612E2&quot;/&gt;&lt;wsp:rsid wsp:val=&quot;00762106&quot;/&gt;&lt;wsp:rsid wsp:val=&quot;00770450&quot;/&gt;&lt;wsp:rsid wsp:val=&quot;007706B5&quot;/&gt;&lt;wsp:rsid wsp:val=&quot;007711EA&quot;/&gt;&lt;wsp:rsid wsp:val=&quot;00771D1C&quot;/&gt;&lt;wsp:rsid wsp:val=&quot;00773DC0&quot;/&gt;&lt;wsp:rsid wsp:val=&quot;00775175&quot;/&gt;&lt;wsp:rsid wsp:val=&quot;00775406&quot;/&gt;&lt;wsp:rsid wsp:val=&quot;00777209&quot;/&gt;&lt;wsp:rsid wsp:val=&quot;00777369&quot;/&gt;&lt;wsp:rsid wsp:val=&quot;00777C0C&quot;/&gt;&lt;wsp:rsid wsp:val=&quot;00777ECF&quot;/&gt;&lt;wsp:rsid wsp:val=&quot;00777EDC&quot;/&gt;&lt;wsp:rsid wsp:val=&quot;00781A5E&quot;/&gt;&lt;wsp:rsid wsp:val=&quot;007833B3&quot;/&gt;&lt;wsp:rsid wsp:val=&quot;00784A2B&quot;/&gt;&lt;wsp:rsid wsp:val=&quot;00785291&quot;/&gt;&lt;wsp:rsid wsp:val=&quot;00785D84&quot;/&gt;&lt;wsp:rsid wsp:val=&quot;00786A13&quot;/&gt;&lt;wsp:rsid wsp:val=&quot;00786A88&quot;/&gt;&lt;wsp:rsid wsp:val=&quot;007874AF&quot;/&gt;&lt;wsp:rsid wsp:val=&quot;007876A3&quot;/&gt;&lt;wsp:rsid wsp:val=&quot;00787968&quot;/&gt;&lt;wsp:rsid wsp:val=&quot;00790539&quot;/&gt;&lt;wsp:rsid wsp:val=&quot;00790B4C&quot;/&gt;&lt;wsp:rsid wsp:val=&quot;00791014&quot;/&gt;&lt;wsp:rsid wsp:val=&quot;00792781&quot;/&gt;&lt;wsp:rsid wsp:val=&quot;00795050&quot;/&gt;&lt;wsp:rsid wsp:val=&quot;00795E26&quot;/&gt;&lt;wsp:rsid wsp:val=&quot;0079644A&quot;/&gt;&lt;wsp:rsid wsp:val=&quot;007965F8&quot;/&gt;&lt;wsp:rsid wsp:val=&quot;00797BFE&quot;/&gt;&lt;wsp:rsid wsp:val=&quot;00797EE8&quot;/&gt;&lt;wsp:rsid wsp:val=&quot;007A29D2&quot;/&gt;&lt;wsp:rsid wsp:val=&quot;007A2AFE&quot;/&gt;&lt;wsp:rsid wsp:val=&quot;007A35E9&quot;/&gt;&lt;wsp:rsid wsp:val=&quot;007A4C21&quot;/&gt;&lt;wsp:rsid wsp:val=&quot;007A5CBD&quot;/&gt;&lt;wsp:rsid wsp:val=&quot;007A5EC7&quot;/&gt;&lt;wsp:rsid wsp:val=&quot;007A5FF2&quot;/&gt;&lt;wsp:rsid wsp:val=&quot;007A6560&quot;/&gt;&lt;wsp:rsid wsp:val=&quot;007A6637&quot;/&gt;&lt;wsp:rsid wsp:val=&quot;007B0708&quot;/&gt;&lt;wsp:rsid wsp:val=&quot;007B0CB4&quot;/&gt;&lt;wsp:rsid wsp:val=&quot;007B13EE&quot;/&gt;&lt;wsp:rsid wsp:val=&quot;007B1F57&quot;/&gt;&lt;wsp:rsid wsp:val=&quot;007B1F9B&quot;/&gt;&lt;wsp:rsid wsp:val=&quot;007B4645&quot;/&gt;&lt;wsp:rsid wsp:val=&quot;007B6A85&quot;/&gt;&lt;wsp:rsid wsp:val=&quot;007B6D4C&quot;/&gt;&lt;wsp:rsid wsp:val=&quot;007B71AC&quot;/&gt;&lt;wsp:rsid wsp:val=&quot;007B77E8&quot;/&gt;&lt;wsp:rsid wsp:val=&quot;007B7EBF&quot;/&gt;&lt;wsp:rsid wsp:val=&quot;007C049F&quot;/&gt;&lt;wsp:rsid wsp:val=&quot;007C09F6&quot;/&gt;&lt;wsp:rsid wsp:val=&quot;007C0E7F&quot;/&gt;&lt;wsp:rsid wsp:val=&quot;007C13A9&quot;/&gt;&lt;wsp:rsid wsp:val=&quot;007C1D97&quot;/&gt;&lt;wsp:rsid wsp:val=&quot;007C2B17&quot;/&gt;&lt;wsp:rsid wsp:val=&quot;007C5743&quot;/&gt;&lt;wsp:rsid wsp:val=&quot;007C63C5&quot;/&gt;&lt;wsp:rsid wsp:val=&quot;007C7375&quot;/&gt;&lt;wsp:rsid wsp:val=&quot;007D018B&quot;/&gt;&lt;wsp:rsid wsp:val=&quot;007D10DD&quot;/&gt;&lt;wsp:rsid wsp:val=&quot;007D11B1&quot;/&gt;&lt;wsp:rsid wsp:val=&quot;007D2E16&quot;/&gt;&lt;wsp:rsid wsp:val=&quot;007D3FB4&quot;/&gt;&lt;wsp:rsid wsp:val=&quot;007D53A2&quot;/&gt;&lt;wsp:rsid wsp:val=&quot;007D6DF0&quot;/&gt;&lt;wsp:rsid wsp:val=&quot;007D7C36&quot;/&gt;&lt;wsp:rsid wsp:val=&quot;007E07F8&quot;/&gt;&lt;wsp:rsid wsp:val=&quot;007E0EEB&quot;/&gt;&lt;wsp:rsid wsp:val=&quot;007E1EA6&quot;/&gt;&lt;wsp:rsid wsp:val=&quot;007E2151&quot;/&gt;&lt;wsp:rsid wsp:val=&quot;007E2188&quot;/&gt;&lt;wsp:rsid wsp:val=&quot;007E37F9&quot;/&gt;&lt;wsp:rsid wsp:val=&quot;007E51A8&quot;/&gt;&lt;wsp:rsid wsp:val=&quot;007E5CCD&quot;/&gt;&lt;wsp:rsid wsp:val=&quot;007E5EAF&quot;/&gt;&lt;wsp:rsid wsp:val=&quot;007E63FE&quot;/&gt;&lt;wsp:rsid wsp:val=&quot;007F1A72&quot;/&gt;&lt;wsp:rsid wsp:val=&quot;007F1C52&quot;/&gt;&lt;wsp:rsid wsp:val=&quot;007F447E&quot;/&gt;&lt;wsp:rsid wsp:val=&quot;007F5A69&quot;/&gt;&lt;wsp:rsid wsp:val=&quot;007F6657&quot;/&gt;&lt;wsp:rsid wsp:val=&quot;00800504&quot;/&gt;&lt;wsp:rsid wsp:val=&quot;00801860&quot;/&gt;&lt;wsp:rsid wsp:val=&quot;00801C85&quot;/&gt;&lt;wsp:rsid wsp:val=&quot;0080317D&quot;/&gt;&lt;wsp:rsid wsp:val=&quot;00803352&quot;/&gt;&lt;wsp:rsid wsp:val=&quot;00804C26&quot;/&gt;&lt;wsp:rsid wsp:val=&quot;00805FA4&quot;/&gt;&lt;wsp:rsid wsp:val=&quot;008062FC&quot;/&gt;&lt;wsp:rsid wsp:val=&quot;00806912&quot;/&gt;&lt;wsp:rsid wsp:val=&quot;00806DBA&quot;/&gt;&lt;wsp:rsid wsp:val=&quot;00810786&quot;/&gt;&lt;wsp:rsid wsp:val=&quot;00810980&quot;/&gt;&lt;wsp:rsid wsp:val=&quot;00810BE5&quot;/&gt;&lt;wsp:rsid wsp:val=&quot;0081279A&quot;/&gt;&lt;wsp:rsid wsp:val=&quot;00812E01&quot;/&gt;&lt;wsp:rsid wsp:val=&quot;0081317E&quot;/&gt;&lt;wsp:rsid wsp:val=&quot;0081475E&quot;/&gt;&lt;wsp:rsid wsp:val=&quot;008148A0&quot;/&gt;&lt;wsp:rsid wsp:val=&quot;00815330&quot;/&gt;&lt;wsp:rsid wsp:val=&quot;0082009C&quot;/&gt;&lt;wsp:rsid wsp:val=&quot;008206DC&quot;/&gt;&lt;wsp:rsid wsp:val=&quot;00820815&quot;/&gt;&lt;wsp:rsid wsp:val=&quot;00821C3C&quot;/&gt;&lt;wsp:rsid wsp:val=&quot;00822B8D&quot;/&gt;&lt;wsp:rsid wsp:val=&quot;00823050&quot;/&gt;&lt;wsp:rsid wsp:val=&quot;0082321F&quot;/&gt;&lt;wsp:rsid wsp:val=&quot;00825B92&quot;/&gt;&lt;wsp:rsid wsp:val=&quot;00825DF8&quot;/&gt;&lt;wsp:rsid wsp:val=&quot;0082699C&quot;/&gt;&lt;wsp:rsid wsp:val=&quot;0083078B&quot;/&gt;&lt;wsp:rsid wsp:val=&quot;008327B1&quot;/&gt;&lt;wsp:rsid wsp:val=&quot;008328AF&quot;/&gt;&lt;wsp:rsid wsp:val=&quot;008328C6&quot;/&gt;&lt;wsp:rsid wsp:val=&quot;00832C98&quot;/&gt;&lt;wsp:rsid wsp:val=&quot;008364CA&quot;/&gt;&lt;wsp:rsid wsp:val=&quot;00837337&quot;/&gt;&lt;wsp:rsid wsp:val=&quot;00841855&quot;/&gt;&lt;wsp:rsid wsp:val=&quot;0084248E&quot;/&gt;&lt;wsp:rsid wsp:val=&quot;00844AB6&quot;/&gt;&lt;wsp:rsid wsp:val=&quot;00844B05&quot;/&gt;&lt;wsp:rsid wsp:val=&quot;00846658&quot;/&gt;&lt;wsp:rsid wsp:val=&quot;008504F5&quot;/&gt;&lt;wsp:rsid wsp:val=&quot;00852A59&quot;/&gt;&lt;wsp:rsid wsp:val=&quot;00852B53&quot;/&gt;&lt;wsp:rsid wsp:val=&quot;00855EA3&quot;/&gt;&lt;wsp:rsid wsp:val=&quot;00856439&quot;/&gt;&lt;wsp:rsid wsp:val=&quot;00856FDF&quot;/&gt;&lt;wsp:rsid wsp:val=&quot;00857695&quot;/&gt;&lt;wsp:rsid wsp:val=&quot;00860D19&quot;/&gt;&lt;wsp:rsid wsp:val=&quot;00861635&quot;/&gt;&lt;wsp:rsid wsp:val=&quot;00861B34&quot;/&gt;&lt;wsp:rsid wsp:val=&quot;00861B80&quot;/&gt;&lt;wsp:rsid wsp:val=&quot;00862A62&quot;/&gt;&lt;wsp:rsid wsp:val=&quot;00863027&quot;/&gt;&lt;wsp:rsid wsp:val=&quot;008631E0&quot;/&gt;&lt;wsp:rsid wsp:val=&quot;008632A4&quot;/&gt;&lt;wsp:rsid wsp:val=&quot;008644D3&quot;/&gt;&lt;wsp:rsid wsp:val=&quot;0086576A&quot;/&gt;&lt;wsp:rsid wsp:val=&quot;00865EA4&quot;/&gt;&lt;wsp:rsid wsp:val=&quot;00867BAD&quot;/&gt;&lt;wsp:rsid wsp:val=&quot;00871C8E&quot;/&gt;&lt;wsp:rsid wsp:val=&quot;00873198&quot;/&gt;&lt;wsp:rsid wsp:val=&quot;0087559A&quot;/&gt;&lt;wsp:rsid wsp:val=&quot;0087723E&quot;/&gt;&lt;wsp:rsid wsp:val=&quot;008801D4&quot;/&gt;&lt;wsp:rsid wsp:val=&quot;00882960&quot;/&gt;&lt;wsp:rsid wsp:val=&quot;00884BBB&quot;/&gt;&lt;wsp:rsid wsp:val=&quot;00884F22&quot;/&gt;&lt;wsp:rsid wsp:val=&quot;00885E18&quot;/&gt;&lt;wsp:rsid wsp:val=&quot;00885F4A&quot;/&gt;&lt;wsp:rsid wsp:val=&quot;0088695D&quot;/&gt;&lt;wsp:rsid wsp:val=&quot;00887178&quot;/&gt;&lt;wsp:rsid wsp:val=&quot;00891718&quot;/&gt;&lt;wsp:rsid wsp:val=&quot;00891A5A&quot;/&gt;&lt;wsp:rsid wsp:val=&quot;00893640&quot;/&gt;&lt;wsp:rsid wsp:val=&quot;00895833&quot;/&gt;&lt;wsp:rsid wsp:val=&quot;00897F38&quot;/&gt;&lt;wsp:rsid wsp:val=&quot;008A01E5&quot;/&gt;&lt;wsp:rsid wsp:val=&quot;008A0640&quot;/&gt;&lt;wsp:rsid wsp:val=&quot;008A13EE&quot;/&gt;&lt;wsp:rsid wsp:val=&quot;008A1AFC&quot;/&gt;&lt;wsp:rsid wsp:val=&quot;008A286A&quot;/&gt;&lt;wsp:rsid wsp:val=&quot;008A5170&quot;/&gt;&lt;wsp:rsid wsp:val=&quot;008A5BE2&quot;/&gt;&lt;wsp:rsid wsp:val=&quot;008A65E7&quot;/&gt;&lt;wsp:rsid wsp:val=&quot;008A6D13&quot;/&gt;&lt;wsp:rsid wsp:val=&quot;008A76AC&quot;/&gt;&lt;wsp:rsid wsp:val=&quot;008A7C61&quot;/&gt;&lt;wsp:rsid wsp:val=&quot;008B08F2&quot;/&gt;&lt;wsp:rsid wsp:val=&quot;008B0B8C&quot;/&gt;&lt;wsp:rsid wsp:val=&quot;008B0C56&quot;/&gt;&lt;wsp:rsid wsp:val=&quot;008B19BC&quot;/&gt;&lt;wsp:rsid wsp:val=&quot;008B1C10&quot;/&gt;&lt;wsp:rsid wsp:val=&quot;008B1CC5&quot;/&gt;&lt;wsp:rsid wsp:val=&quot;008B2182&quot;/&gt;&lt;wsp:rsid wsp:val=&quot;008B27BE&quot;/&gt;&lt;wsp:rsid wsp:val=&quot;008B4B4B&quot;/&gt;&lt;wsp:rsid wsp:val=&quot;008B4CBB&quot;/&gt;&lt;wsp:rsid wsp:val=&quot;008B68CC&quot;/&gt;&lt;wsp:rsid wsp:val=&quot;008B79FC&quot;/&gt;&lt;wsp:rsid wsp:val=&quot;008C0689&quot;/&gt;&lt;wsp:rsid wsp:val=&quot;008C0D1E&quot;/&gt;&lt;wsp:rsid wsp:val=&quot;008C2494&quot;/&gt;&lt;wsp:rsid wsp:val=&quot;008C24EA&quot;/&gt;&lt;wsp:rsid wsp:val=&quot;008C290F&quot;/&gt;&lt;wsp:rsid wsp:val=&quot;008C467B&quot;/&gt;&lt;wsp:rsid wsp:val=&quot;008C49C9&quot;/&gt;&lt;wsp:rsid wsp:val=&quot;008C4BD4&quot;/&gt;&lt;wsp:rsid wsp:val=&quot;008C4ED0&quot;/&gt;&lt;wsp:rsid wsp:val=&quot;008C58CA&quot;/&gt;&lt;wsp:rsid wsp:val=&quot;008C626B&quot;/&gt;&lt;wsp:rsid wsp:val=&quot;008C6AE9&quot;/&gt;&lt;wsp:rsid wsp:val=&quot;008D06B9&quot;/&gt;&lt;wsp:rsid wsp:val=&quot;008D0FFF&quot;/&gt;&lt;wsp:rsid wsp:val=&quot;008D1900&quot;/&gt;&lt;wsp:rsid wsp:val=&quot;008D253C&quot;/&gt;&lt;wsp:rsid wsp:val=&quot;008D3302&quot;/&gt;&lt;wsp:rsid wsp:val=&quot;008D4B9F&quot;/&gt;&lt;wsp:rsid wsp:val=&quot;008D53C2&quot;/&gt;&lt;wsp:rsid wsp:val=&quot;008D67CD&quot;/&gt;&lt;wsp:rsid wsp:val=&quot;008D6C11&quot;/&gt;&lt;wsp:rsid wsp:val=&quot;008D6F0F&quot;/&gt;&lt;wsp:rsid wsp:val=&quot;008D76ED&quot;/&gt;&lt;wsp:rsid wsp:val=&quot;008E0352&quot;/&gt;&lt;wsp:rsid wsp:val=&quot;008E1264&quot;/&gt;&lt;wsp:rsid wsp:val=&quot;008E1385&quot;/&gt;&lt;wsp:rsid wsp:val=&quot;008E13B8&quot;/&gt;&lt;wsp:rsid wsp:val=&quot;008E5AD3&quot;/&gt;&lt;wsp:rsid wsp:val=&quot;008E6353&quot;/&gt;&lt;wsp:rsid wsp:val=&quot;008E641C&quot;/&gt;&lt;wsp:rsid wsp:val=&quot;008F0BD7&quot;/&gt;&lt;wsp:rsid wsp:val=&quot;008F0D67&quot;/&gt;&lt;wsp:rsid wsp:val=&quot;008F10ED&quot;/&gt;&lt;wsp:rsid wsp:val=&quot;008F192C&quot;/&gt;&lt;wsp:rsid wsp:val=&quot;008F4064&quot;/&gt;&lt;wsp:rsid wsp:val=&quot;008F5E60&quot;/&gt;&lt;wsp:rsid wsp:val=&quot;008F6330&quot;/&gt;&lt;wsp:rsid wsp:val=&quot;008F6A9F&quot;/&gt;&lt;wsp:rsid wsp:val=&quot;008F7F00&quot;/&gt;&lt;wsp:rsid wsp:val=&quot;00900F0A&quot;/&gt;&lt;wsp:rsid wsp:val=&quot;00901D8D&quot;/&gt;&lt;wsp:rsid wsp:val=&quot;0090227D&quot;/&gt;&lt;wsp:rsid wsp:val=&quot;00902784&quot;/&gt;&lt;wsp:rsid wsp:val=&quot;0090311B&quot;/&gt;&lt;wsp:rsid wsp:val=&quot;0090438C&quot;/&gt;&lt;wsp:rsid wsp:val=&quot;0090465C&quot;/&gt;&lt;wsp:rsid wsp:val=&quot;009055F6&quot;/&gt;&lt;wsp:rsid wsp:val=&quot;00905C0A&quot;/&gt;&lt;wsp:rsid wsp:val=&quot;00906F33&quot;/&gt;&lt;wsp:rsid wsp:val=&quot;009102A5&quot;/&gt;&lt;wsp:rsid wsp:val=&quot;009105AF&quot;/&gt;&lt;wsp:rsid wsp:val=&quot;00910B78&quot;/&gt;&lt;wsp:rsid wsp:val=&quot;009112E2&quot;/&gt;&lt;wsp:rsid wsp:val=&quot;00913D1B&quot;/&gt;&lt;wsp:rsid wsp:val=&quot;00915852&quot;/&gt;&lt;wsp:rsid wsp:val=&quot;009167AC&quot;/&gt;&lt;wsp:rsid wsp:val=&quot;00916999&quot;/&gt;&lt;wsp:rsid wsp:val=&quot;00917A9B&quot;/&gt;&lt;wsp:rsid wsp:val=&quot;00920CEA&quot;/&gt;&lt;wsp:rsid wsp:val=&quot;0092168A&quot;/&gt;&lt;wsp:rsid wsp:val=&quot;00921726&quot;/&gt;&lt;wsp:rsid wsp:val=&quot;00921F93&quot;/&gt;&lt;wsp:rsid wsp:val=&quot;00921FF2&quot;/&gt;&lt;wsp:rsid wsp:val=&quot;00922571&quot;/&gt;&lt;wsp:rsid wsp:val=&quot;0092474F&quot;/&gt;&lt;wsp:rsid wsp:val=&quot;009259E8&quot;/&gt;&lt;wsp:rsid wsp:val=&quot;00930A2D&quot;/&gt;&lt;wsp:rsid wsp:val=&quot;00930DCB&quot;/&gt;&lt;wsp:rsid wsp:val=&quot;00930E9A&quot;/&gt;&lt;wsp:rsid wsp:val=&quot;00931292&quot;/&gt;&lt;wsp:rsid wsp:val=&quot;00934DCC&quot;/&gt;&lt;wsp:rsid wsp:val=&quot;00935A2F&quot;/&gt;&lt;wsp:rsid wsp:val=&quot;009362D9&quot;/&gt;&lt;wsp:rsid wsp:val=&quot;00936F1D&quot;/&gt;&lt;wsp:rsid wsp:val=&quot;009371DE&quot;/&gt;&lt;wsp:rsid wsp:val=&quot;00941FA2&quot;/&gt;&lt;wsp:rsid wsp:val=&quot;009426AF&quot;/&gt;&lt;wsp:rsid wsp:val=&quot;00943BB2&quot;/&gt;&lt;wsp:rsid wsp:val=&quot;00944A46&quot;/&gt;&lt;wsp:rsid wsp:val=&quot;00945DB0&quot;/&gt;&lt;wsp:rsid wsp:val=&quot;00945EA8&quot;/&gt;&lt;wsp:rsid wsp:val=&quot;00946F13&quot;/&gt;&lt;wsp:rsid wsp:val=&quot;00950413&quot;/&gt;&lt;wsp:rsid wsp:val=&quot;00950ED0&quot;/&gt;&lt;wsp:rsid wsp:val=&quot;00951026&quot;/&gt;&lt;wsp:rsid wsp:val=&quot;00951E5C&quot;/&gt;&lt;wsp:rsid wsp:val=&quot;00951EE5&quot;/&gt;&lt;wsp:rsid wsp:val=&quot;00951F1C&quot;/&gt;&lt;wsp:rsid wsp:val=&quot;00952D0A&quot;/&gt;&lt;wsp:rsid wsp:val=&quot;009533BB&quot;/&gt;&lt;wsp:rsid wsp:val=&quot;00953BDC&quot;/&gt;&lt;wsp:rsid wsp:val=&quot;00953EF7&quot;/&gt;&lt;wsp:rsid wsp:val=&quot;00954993&quot;/&gt;&lt;wsp:rsid wsp:val=&quot;00954D28&quot;/&gt;&lt;wsp:rsid wsp:val=&quot;00954E42&quot;/&gt;&lt;wsp:rsid wsp:val=&quot;00955334&quot;/&gt;&lt;wsp:rsid wsp:val=&quot;00955979&quot;/&gt;&lt;wsp:rsid wsp:val=&quot;00955D11&quot;/&gt;&lt;wsp:rsid wsp:val=&quot;00956C19&quot;/&gt;&lt;wsp:rsid wsp:val=&quot;0095750D&quot;/&gt;&lt;wsp:rsid wsp:val=&quot;009607D9&quot;/&gt;&lt;wsp:rsid wsp:val=&quot;009624D6&quot;/&gt;&lt;wsp:rsid wsp:val=&quot;00962924&quot;/&gt;&lt;wsp:rsid wsp:val=&quot;00963BE8&quot;/&gt;&lt;wsp:rsid wsp:val=&quot;00963DF3&quot;/&gt;&lt;wsp:rsid wsp:val=&quot;009644D8&quot;/&gt;&lt;wsp:rsid wsp:val=&quot;0096471E&quot;/&gt;&lt;wsp:rsid wsp:val=&quot;00965649&quot;/&gt;&lt;wsp:rsid wsp:val=&quot;00966207&quot;/&gt;&lt;wsp:rsid wsp:val=&quot;00966212&quot;/&gt;&lt;wsp:rsid wsp:val=&quot;00967602&quot;/&gt;&lt;wsp:rsid wsp:val=&quot;00967EFC&quot;/&gt;&lt;wsp:rsid wsp:val=&quot;00970AAB&quot;/&gt;&lt;wsp:rsid wsp:val=&quot;00970DBB&quot;/&gt;&lt;wsp:rsid wsp:val=&quot;009724EE&quot;/&gt;&lt;wsp:rsid wsp:val=&quot;00972519&quot;/&gt;&lt;wsp:rsid wsp:val=&quot;0097299D&quot;/&gt;&lt;wsp:rsid wsp:val=&quot;00972C80&quot;/&gt;&lt;wsp:rsid wsp:val=&quot;0097392D&quot;/&gt;&lt;wsp:rsid wsp:val=&quot;00974D78&quot;/&gt;&lt;wsp:rsid wsp:val=&quot;009750FC&quot;/&gt;&lt;wsp:rsid wsp:val=&quot;0097552B&quot;/&gt;&lt;wsp:rsid wsp:val=&quot;00975585&quot;/&gt;&lt;wsp:rsid wsp:val=&quot;009766B4&quot;/&gt;&lt;wsp:rsid wsp:val=&quot;00982360&quot;/&gt;&lt;wsp:rsid wsp:val=&quot;0098313F&quot;/&gt;&lt;wsp:rsid wsp:val=&quot;009833FA&quot;/&gt;&lt;wsp:rsid wsp:val=&quot;009848C2&quot;/&gt;&lt;wsp:rsid wsp:val=&quot;009855F9&quot;/&gt;&lt;wsp:rsid wsp:val=&quot;0098720C&quot;/&gt;&lt;wsp:rsid wsp:val=&quot;00987BE8&quot;/&gt;&lt;wsp:rsid wsp:val=&quot;00990920&quot;/&gt;&lt;wsp:rsid wsp:val=&quot;00991291&quot;/&gt;&lt;wsp:rsid wsp:val=&quot;0099194B&quot;/&gt;&lt;wsp:rsid wsp:val=&quot;00992542&quot;/&gt;&lt;wsp:rsid wsp:val=&quot;0099344F&quot;/&gt;&lt;wsp:rsid wsp:val=&quot;009939F3&quot;/&gt;&lt;wsp:rsid wsp:val=&quot;009947D1&quot;/&gt;&lt;wsp:rsid wsp:val=&quot;00994CDA&quot;/&gt;&lt;wsp:rsid wsp:val=&quot;009979E0&quot;/&gt;&lt;wsp:rsid wsp:val=&quot;009A0230&quot;/&gt;&lt;wsp:rsid wsp:val=&quot;009A14CD&quot;/&gt;&lt;wsp:rsid wsp:val=&quot;009A1ACE&quot;/&gt;&lt;wsp:rsid wsp:val=&quot;009A1E69&quot;/&gt;&lt;wsp:rsid wsp:val=&quot;009A1E9F&quot;/&gt;&lt;wsp:rsid wsp:val=&quot;009A345D&quot;/&gt;&lt;wsp:rsid wsp:val=&quot;009A3525&quot;/&gt;&lt;wsp:rsid wsp:val=&quot;009A3AAB&quot;/&gt;&lt;wsp:rsid wsp:val=&quot;009A3ADE&quot;/&gt;&lt;wsp:rsid wsp:val=&quot;009A50D7&quot;/&gt;&lt;wsp:rsid wsp:val=&quot;009A5604&quot;/&gt;&lt;wsp:rsid wsp:val=&quot;009A5D36&quot;/&gt;&lt;wsp:rsid wsp:val=&quot;009A669B&quot;/&gt;&lt;wsp:rsid wsp:val=&quot;009A6969&quot;/&gt;&lt;wsp:rsid wsp:val=&quot;009A70A1&quot;/&gt;&lt;wsp:rsid wsp:val=&quot;009B035F&quot;/&gt;&lt;wsp:rsid wsp:val=&quot;009B0491&quot;/&gt;&lt;wsp:rsid wsp:val=&quot;009B1812&quot;/&gt;&lt;wsp:rsid wsp:val=&quot;009B2D17&quot;/&gt;&lt;wsp:rsid wsp:val=&quot;009B3DA5&quot;/&gt;&lt;wsp:rsid wsp:val=&quot;009B3F3E&quot;/&gt;&lt;wsp:rsid wsp:val=&quot;009B5D47&quot;/&gt;&lt;wsp:rsid wsp:val=&quot;009C0D49&quot;/&gt;&lt;wsp:rsid wsp:val=&quot;009C0F14&quot;/&gt;&lt;wsp:rsid wsp:val=&quot;009C1720&quot;/&gt;&lt;wsp:rsid wsp:val=&quot;009C366F&quot;/&gt;&lt;wsp:rsid wsp:val=&quot;009C50C7&quot;/&gt;&lt;wsp:rsid wsp:val=&quot;009C5B6C&quot;/&gt;&lt;wsp:rsid wsp:val=&quot;009C64A5&quot;/&gt;&lt;wsp:rsid wsp:val=&quot;009C6FF3&quot;/&gt;&lt;wsp:rsid wsp:val=&quot;009C7DF6&quot;/&gt;&lt;wsp:rsid wsp:val=&quot;009D020A&quot;/&gt;&lt;wsp:rsid wsp:val=&quot;009D10E6&quot;/&gt;&lt;wsp:rsid wsp:val=&quot;009D11EA&quot;/&gt;&lt;wsp:rsid wsp:val=&quot;009D1D91&quot;/&gt;&lt;wsp:rsid wsp:val=&quot;009D1F11&quot;/&gt;&lt;wsp:rsid wsp:val=&quot;009D267F&quot;/&gt;&lt;wsp:rsid wsp:val=&quot;009D2F15&quot;/&gt;&lt;wsp:rsid wsp:val=&quot;009D3D0A&quot;/&gt;&lt;wsp:rsid wsp:val=&quot;009D4259&quot;/&gt;&lt;wsp:rsid wsp:val=&quot;009D4C62&quot;/&gt;&lt;wsp:rsid wsp:val=&quot;009D4F43&quot;/&gt;&lt;wsp:rsid wsp:val=&quot;009D5C9F&quot;/&gt;&lt;wsp:rsid wsp:val=&quot;009D6B73&quot;/&gt;&lt;wsp:rsid wsp:val=&quot;009D7138&quot;/&gt;&lt;wsp:rsid wsp:val=&quot;009E1705&quot;/&gt;&lt;wsp:rsid wsp:val=&quot;009E2504&quot;/&gt;&lt;wsp:rsid wsp:val=&quot;009E4014&quot;/&gt;&lt;wsp:rsid wsp:val=&quot;009E4EE0&quot;/&gt;&lt;wsp:rsid wsp:val=&quot;009E58C1&quot;/&gt;&lt;wsp:rsid wsp:val=&quot;009E62AF&quot;/&gt;&lt;wsp:rsid wsp:val=&quot;009E62C3&quot;/&gt;&lt;wsp:rsid wsp:val=&quot;009E6593&quot;/&gt;&lt;wsp:rsid wsp:val=&quot;009E7424&quot;/&gt;&lt;wsp:rsid wsp:val=&quot;009F0917&quot;/&gt;&lt;wsp:rsid wsp:val=&quot;009F12D0&quot;/&gt;&lt;wsp:rsid wsp:val=&quot;009F2DDF&quot;/&gt;&lt;wsp:rsid wsp:val=&quot;009F344C&quot;/&gt;&lt;wsp:rsid wsp:val=&quot;009F3D6E&quot;/&gt;&lt;wsp:rsid wsp:val=&quot;009F5BA6&quot;/&gt;&lt;wsp:rsid wsp:val=&quot;009F63FD&quot;/&gt;&lt;wsp:rsid wsp:val=&quot;009F6588&quot;/&gt;&lt;wsp:rsid wsp:val=&quot;009F70CF&quot;/&gt;&lt;wsp:rsid wsp:val=&quot;009F7823&quot;/&gt;&lt;wsp:rsid wsp:val=&quot;00A002EA&quot;/&gt;&lt;wsp:rsid wsp:val=&quot;00A0066E&quot;/&gt;&lt;wsp:rsid wsp:val=&quot;00A0324F&quot;/&gt;&lt;wsp:rsid wsp:val=&quot;00A03C94&quot;/&gt;&lt;wsp:rsid wsp:val=&quot;00A04599&quot;/&gt;&lt;wsp:rsid wsp:val=&quot;00A045AB&quot;/&gt;&lt;wsp:rsid wsp:val=&quot;00A04FAE&quot;/&gt;&lt;wsp:rsid wsp:val=&quot;00A07F1A&quot;/&gt;&lt;wsp:rsid wsp:val=&quot;00A114A0&quot;/&gt;&lt;wsp:rsid wsp:val=&quot;00A118F5&quot;/&gt;&lt;wsp:rsid wsp:val=&quot;00A126B5&quot;/&gt;&lt;wsp:rsid wsp:val=&quot;00A12B64&quot;/&gt;&lt;wsp:rsid wsp:val=&quot;00A12E99&quot;/&gt;&lt;wsp:rsid wsp:val=&quot;00A153A2&quot;/&gt;&lt;wsp:rsid wsp:val=&quot;00A15DCE&quot;/&gt;&lt;wsp:rsid wsp:val=&quot;00A16AC0&quot;/&gt;&lt;wsp:rsid wsp:val=&quot;00A21BE1&quot;/&gt;&lt;wsp:rsid wsp:val=&quot;00A22E6C&quot;/&gt;&lt;wsp:rsid wsp:val=&quot;00A23478&quot;/&gt;&lt;wsp:rsid wsp:val=&quot;00A2384A&quot;/&gt;&lt;wsp:rsid wsp:val=&quot;00A23DD3&quot;/&gt;&lt;wsp:rsid wsp:val=&quot;00A24292&quot;/&gt;&lt;wsp:rsid wsp:val=&quot;00A2483B&quot;/&gt;&lt;wsp:rsid wsp:val=&quot;00A24AF6&quot;/&gt;&lt;wsp:rsid wsp:val=&quot;00A24FE9&quot;/&gt;&lt;wsp:rsid wsp:val=&quot;00A2612B&quot;/&gt;&lt;wsp:rsid wsp:val=&quot;00A276EC&quot;/&gt;&lt;wsp:rsid wsp:val=&quot;00A27A88&quot;/&gt;&lt;wsp:rsid wsp:val=&quot;00A31762&quot;/&gt;&lt;wsp:rsid wsp:val=&quot;00A34071&quot;/&gt;&lt;wsp:rsid wsp:val=&quot;00A35A71&quot;/&gt;&lt;wsp:rsid wsp:val=&quot;00A3655D&quot;/&gt;&lt;wsp:rsid wsp:val=&quot;00A37DB6&quot;/&gt;&lt;wsp:rsid wsp:val=&quot;00A4079B&quot;/&gt;&lt;wsp:rsid wsp:val=&quot;00A4163D&quot;/&gt;&lt;wsp:rsid wsp:val=&quot;00A42BEC&quot;/&gt;&lt;wsp:rsid wsp:val=&quot;00A43441&quot;/&gt;&lt;wsp:rsid wsp:val=&quot;00A434C0&quot;/&gt;&lt;wsp:rsid wsp:val=&quot;00A448C2&quot;/&gt;&lt;wsp:rsid wsp:val=&quot;00A471C0&quot;/&gt;&lt;wsp:rsid wsp:val=&quot;00A5207F&quot;/&gt;&lt;wsp:rsid wsp:val=&quot;00A52DBB&quot;/&gt;&lt;wsp:rsid wsp:val=&quot;00A52DE5&quot;/&gt;&lt;wsp:rsid wsp:val=&quot;00A53D50&quot;/&gt;&lt;wsp:rsid wsp:val=&quot;00A54479&quot;/&gt;&lt;wsp:rsid wsp:val=&quot;00A54B54&quot;/&gt;&lt;wsp:rsid wsp:val=&quot;00A55EEF&quot;/&gt;&lt;wsp:rsid wsp:val=&quot;00A5607D&quot;/&gt;&lt;wsp:rsid wsp:val=&quot;00A567D1&quot;/&gt;&lt;wsp:rsid wsp:val=&quot;00A571C9&quot;/&gt;&lt;wsp:rsid wsp:val=&quot;00A579C0&quot;/&gt;&lt;wsp:rsid wsp:val=&quot;00A57F13&quot;/&gt;&lt;wsp:rsid wsp:val=&quot;00A607B6&quot;/&gt;&lt;wsp:rsid wsp:val=&quot;00A60E7B&quot;/&gt;&lt;wsp:rsid wsp:val=&quot;00A62F38&quot;/&gt;&lt;wsp:rsid wsp:val=&quot;00A6399A&quot;/&gt;&lt;wsp:rsid wsp:val=&quot;00A648BF&quot;/&gt;&lt;wsp:rsid wsp:val=&quot;00A65AC6&quot;/&gt;&lt;wsp:rsid wsp:val=&quot;00A66604&quot;/&gt;&lt;wsp:rsid wsp:val=&quot;00A67338&quot;/&gt;&lt;wsp:rsid wsp:val=&quot;00A7112A&quot;/&gt;&lt;wsp:rsid wsp:val=&quot;00A71276&quot;/&gt;&lt;wsp:rsid wsp:val=&quot;00A71361&quot;/&gt;&lt;wsp:rsid wsp:val=&quot;00A7315E&quot;/&gt;&lt;wsp:rsid wsp:val=&quot;00A7421B&quot;/&gt;&lt;wsp:rsid wsp:val=&quot;00A75813&quot;/&gt;&lt;wsp:rsid wsp:val=&quot;00A75E55&quot;/&gt;&lt;wsp:rsid wsp:val=&quot;00A77E8B&quot;/&gt;&lt;wsp:rsid wsp:val=&quot;00A8257E&quot;/&gt;&lt;wsp:rsid wsp:val=&quot;00A82621&quot;/&gt;&lt;wsp:rsid wsp:val=&quot;00A8293D&quot;/&gt;&lt;wsp:rsid wsp:val=&quot;00A82D00&quot;/&gt;&lt;wsp:rsid wsp:val=&quot;00A82EDB&quot;/&gt;&lt;wsp:rsid wsp:val=&quot;00A83385&quot;/&gt;&lt;wsp:rsid wsp:val=&quot;00A83575&quot;/&gt;&lt;wsp:rsid wsp:val=&quot;00A83BE5&quot;/&gt;&lt;wsp:rsid wsp:val=&quot;00A8462A&quot;/&gt;&lt;wsp:rsid wsp:val=&quot;00A856FC&quot;/&gt;&lt;wsp:rsid wsp:val=&quot;00A8635C&quot;/&gt;&lt;wsp:rsid wsp:val=&quot;00A86C64&quot;/&gt;&lt;wsp:rsid wsp:val=&quot;00A878E9&quot;/&gt;&lt;wsp:rsid wsp:val=&quot;00A87F47&quot;/&gt;&lt;wsp:rsid wsp:val=&quot;00A93716&quot;/&gt;&lt;wsp:rsid wsp:val=&quot;00A960C6&quot;/&gt;&lt;wsp:rsid wsp:val=&quot;00A9680F&quot;/&gt;&lt;wsp:rsid wsp:val=&quot;00A974E9&quot;/&gt;&lt;wsp:rsid wsp:val=&quot;00AA08D9&quot;/&gt;&lt;wsp:rsid wsp:val=&quot;00AA0C44&quot;/&gt;&lt;wsp:rsid wsp:val=&quot;00AA6090&quot;/&gt;&lt;wsp:rsid wsp:val=&quot;00AA6F33&quot;/&gt;&lt;wsp:rsid wsp:val=&quot;00AB13F9&quot;/&gt;&lt;wsp:rsid wsp:val=&quot;00AB32C1&quot;/&gt;&lt;wsp:rsid wsp:val=&quot;00AB347B&quot;/&gt;&lt;wsp:rsid wsp:val=&quot;00AB4C2E&quot;/&gt;&lt;wsp:rsid wsp:val=&quot;00AB58A6&quot;/&gt;&lt;wsp:rsid wsp:val=&quot;00AB619E&quot;/&gt;&lt;wsp:rsid wsp:val=&quot;00AB6861&quot;/&gt;&lt;wsp:rsid wsp:val=&quot;00AC0077&quot;/&gt;&lt;wsp:rsid wsp:val=&quot;00AC02B3&quot;/&gt;&lt;wsp:rsid wsp:val=&quot;00AC05CF&quot;/&gt;&lt;wsp:rsid wsp:val=&quot;00AC162A&quot;/&gt;&lt;wsp:rsid wsp:val=&quot;00AC2065&quot;/&gt;&lt;wsp:rsid wsp:val=&quot;00AC3E4E&quot;/&gt;&lt;wsp:rsid wsp:val=&quot;00AC5A73&quot;/&gt;&lt;wsp:rsid wsp:val=&quot;00AC5FEC&quot;/&gt;&lt;wsp:rsid wsp:val=&quot;00AC6C77&quot;/&gt;&lt;wsp:rsid wsp:val=&quot;00AC732A&quot;/&gt;&lt;wsp:rsid wsp:val=&quot;00AD074F&quot;/&gt;&lt;wsp:rsid wsp:val=&quot;00AD1711&quot;/&gt;&lt;wsp:rsid wsp:val=&quot;00AD31E9&quot;/&gt;&lt;wsp:rsid wsp:val=&quot;00AD35BC&quot;/&gt;&lt;wsp:rsid wsp:val=&quot;00AD4546&quot;/&gt;&lt;wsp:rsid wsp:val=&quot;00AD55DC&quot;/&gt;&lt;wsp:rsid wsp:val=&quot;00AD6E23&quot;/&gt;&lt;wsp:rsid wsp:val=&quot;00AD6E7C&quot;/&gt;&lt;wsp:rsid wsp:val=&quot;00AD7C45&quot;/&gt;&lt;wsp:rsid wsp:val=&quot;00AE0E41&quot;/&gt;&lt;wsp:rsid wsp:val=&quot;00AE0FEE&quot;/&gt;&lt;wsp:rsid wsp:val=&quot;00AE1C84&quot;/&gt;&lt;wsp:rsid wsp:val=&quot;00AE3D94&quot;/&gt;&lt;wsp:rsid wsp:val=&quot;00AE56D9&quot;/&gt;&lt;wsp:rsid wsp:val=&quot;00AE7680&quot;/&gt;&lt;wsp:rsid wsp:val=&quot;00AF22E3&quot;/&gt;&lt;wsp:rsid wsp:val=&quot;00AF2BBC&quot;/&gt;&lt;wsp:rsid wsp:val=&quot;00AF31C8&quot;/&gt;&lt;wsp:rsid wsp:val=&quot;00AF3CD5&quot;/&gt;&lt;wsp:rsid wsp:val=&quot;00AF5709&quot;/&gt;&lt;wsp:rsid wsp:val=&quot;00AF5A5F&quot;/&gt;&lt;wsp:rsid wsp:val=&quot;00AF71CC&quot;/&gt;&lt;wsp:rsid wsp:val=&quot;00AF7B64&quot;/&gt;&lt;wsp:rsid wsp:val=&quot;00AF7DE1&quot;/&gt;&lt;wsp:rsid wsp:val=&quot;00B004AF&quot;/&gt;&lt;wsp:rsid wsp:val=&quot;00B02A11&quot;/&gt;&lt;wsp:rsid wsp:val=&quot;00B030FA&quot;/&gt;&lt;wsp:rsid wsp:val=&quot;00B0541F&quot;/&gt;&lt;wsp:rsid wsp:val=&quot;00B05A53&quot;/&gt;&lt;wsp:rsid wsp:val=&quot;00B062CD&quot;/&gt;&lt;wsp:rsid wsp:val=&quot;00B0667C&quot;/&gt;&lt;wsp:rsid wsp:val=&quot;00B067EE&quot;/&gt;&lt;wsp:rsid wsp:val=&quot;00B07249&quot;/&gt;&lt;wsp:rsid wsp:val=&quot;00B0744F&quot;/&gt;&lt;wsp:rsid wsp:val=&quot;00B11104&quot;/&gt;&lt;wsp:rsid wsp:val=&quot;00B11230&quot;/&gt;&lt;wsp:rsid wsp:val=&quot;00B119B8&quot;/&gt;&lt;wsp:rsid wsp:val=&quot;00B11A45&quot;/&gt;&lt;wsp:rsid wsp:val=&quot;00B13AB1&quot;/&gt;&lt;wsp:rsid wsp:val=&quot;00B1482A&quot;/&gt;&lt;wsp:rsid wsp:val=&quot;00B15747&quot;/&gt;&lt;wsp:rsid wsp:val=&quot;00B15A3A&quot;/&gt;&lt;wsp:rsid wsp:val=&quot;00B160E1&quot;/&gt;&lt;wsp:rsid wsp:val=&quot;00B16F96&quot;/&gt;&lt;wsp:rsid wsp:val=&quot;00B20199&quot;/&gt;&lt;wsp:rsid wsp:val=&quot;00B20810&quot;/&gt;&lt;wsp:rsid wsp:val=&quot;00B20844&quot;/&gt;&lt;wsp:rsid wsp:val=&quot;00B20EDC&quot;/&gt;&lt;wsp:rsid wsp:val=&quot;00B21A66&quot;/&gt;&lt;wsp:rsid wsp:val=&quot;00B21FC2&quot;/&gt;&lt;wsp:rsid wsp:val=&quot;00B22230&quot;/&gt;&lt;wsp:rsid wsp:val=&quot;00B226F4&quot;/&gt;&lt;wsp:rsid wsp:val=&quot;00B23AF1&quot;/&gt;&lt;wsp:rsid wsp:val=&quot;00B23B8E&quot;/&gt;&lt;wsp:rsid wsp:val=&quot;00B259AF&quot;/&gt;&lt;wsp:rsid wsp:val=&quot;00B2737C&quot;/&gt;&lt;wsp:rsid wsp:val=&quot;00B27C1D&quot;/&gt;&lt;wsp:rsid wsp:val=&quot;00B30A45&quot;/&gt;&lt;wsp:rsid wsp:val=&quot;00B336BB&quot;/&gt;&lt;wsp:rsid wsp:val=&quot;00B33A68&quot;/&gt;&lt;wsp:rsid wsp:val=&quot;00B34B30&quot;/&gt;&lt;wsp:rsid wsp:val=&quot;00B3737D&quot;/&gt;&lt;wsp:rsid wsp:val=&quot;00B43B78&quot;/&gt;&lt;wsp:rsid wsp:val=&quot;00B44866&quot;/&gt;&lt;wsp:rsid wsp:val=&quot;00B452AF&quot;/&gt;&lt;wsp:rsid wsp:val=&quot;00B461B1&quot;/&gt;&lt;wsp:rsid wsp:val=&quot;00B4635F&quot;/&gt;&lt;wsp:rsid wsp:val=&quot;00B4688D&quot;/&gt;&lt;wsp:rsid wsp:val=&quot;00B50266&quot;/&gt;&lt;wsp:rsid wsp:val=&quot;00B5146F&quot;/&gt;&lt;wsp:rsid wsp:val=&quot;00B5157C&quot;/&gt;&lt;wsp:rsid wsp:val=&quot;00B51DFF&quot;/&gt;&lt;wsp:rsid wsp:val=&quot;00B52E08&quot;/&gt;&lt;wsp:rsid wsp:val=&quot;00B54BED&quot;/&gt;&lt;wsp:rsid wsp:val=&quot;00B54C65&quot;/&gt;&lt;wsp:rsid wsp:val=&quot;00B55262&quot;/&gt;&lt;wsp:rsid wsp:val=&quot;00B55DF7&quot;/&gt;&lt;wsp:rsid wsp:val=&quot;00B560A7&quot;/&gt;&lt;wsp:rsid wsp:val=&quot;00B610E0&quot;/&gt;&lt;wsp:rsid wsp:val=&quot;00B62023&quot;/&gt;&lt;wsp:rsid wsp:val=&quot;00B64CD0&quot;/&gt;&lt;wsp:rsid wsp:val=&quot;00B660B0&quot;/&gt;&lt;wsp:rsid wsp:val=&quot;00B667C1&quot;/&gt;&lt;wsp:rsid wsp:val=&quot;00B67EB0&quot;/&gt;&lt;wsp:rsid wsp:val=&quot;00B7042E&quot;/&gt;&lt;wsp:rsid wsp:val=&quot;00B704B1&quot;/&gt;&lt;wsp:rsid wsp:val=&quot;00B720E8&quot;/&gt;&lt;wsp:rsid wsp:val=&quot;00B72B69&quot;/&gt;&lt;wsp:rsid wsp:val=&quot;00B7371A&quot;/&gt;&lt;wsp:rsid wsp:val=&quot;00B74D01&quot;/&gt;&lt;wsp:rsid wsp:val=&quot;00B752C5&quot;/&gt;&lt;wsp:rsid wsp:val=&quot;00B75350&quot;/&gt;&lt;wsp:rsid wsp:val=&quot;00B75C82&quot;/&gt;&lt;wsp:rsid wsp:val=&quot;00B76083&quot;/&gt;&lt;wsp:rsid wsp:val=&quot;00B7657D&quot;/&gt;&lt;wsp:rsid wsp:val=&quot;00B76757&quot;/&gt;&lt;wsp:rsid wsp:val=&quot;00B768B2&quot;/&gt;&lt;wsp:rsid wsp:val=&quot;00B770D3&quot;/&gt;&lt;wsp:rsid wsp:val=&quot;00B77211&quot;/&gt;&lt;wsp:rsid wsp:val=&quot;00B77849&quot;/&gt;&lt;wsp:rsid wsp:val=&quot;00B77DC7&quot;/&gt;&lt;wsp:rsid wsp:val=&quot;00B81465&quot;/&gt;&lt;wsp:rsid wsp:val=&quot;00B81869&quot;/&gt;&lt;wsp:rsid wsp:val=&quot;00B81BE8&quot;/&gt;&lt;wsp:rsid wsp:val=&quot;00B81D11&quot;/&gt;&lt;wsp:rsid wsp:val=&quot;00B8207E&quot;/&gt;&lt;wsp:rsid wsp:val=&quot;00B82D44&quot;/&gt;&lt;wsp:rsid wsp:val=&quot;00B83963&quot;/&gt;&lt;wsp:rsid wsp:val=&quot;00B8588A&quot;/&gt;&lt;wsp:rsid wsp:val=&quot;00B85913&quot;/&gt;&lt;wsp:rsid wsp:val=&quot;00B85D18&quot;/&gt;&lt;wsp:rsid wsp:val=&quot;00B875E9&quot;/&gt;&lt;wsp:rsid wsp:val=&quot;00B91FFE&quot;/&gt;&lt;wsp:rsid wsp:val=&quot;00B921ED&quot;/&gt;&lt;wsp:rsid wsp:val=&quot;00B92255&quot;/&gt;&lt;wsp:rsid wsp:val=&quot;00B923AA&quot;/&gt;&lt;wsp:rsid wsp:val=&quot;00B94582&quot;/&gt;&lt;wsp:rsid wsp:val=&quot;00B9573A&quot;/&gt;&lt;wsp:rsid wsp:val=&quot;00B970AA&quot;/&gt;&lt;wsp:rsid wsp:val=&quot;00B97388&quot;/&gt;&lt;wsp:rsid wsp:val=&quot;00B97BE5&quot;/&gt;&lt;wsp:rsid wsp:val=&quot;00B97FFB&quot;/&gt;&lt;wsp:rsid wsp:val=&quot;00BA2C8B&quot;/&gt;&lt;wsp:rsid wsp:val=&quot;00BA3179&quot;/&gt;&lt;wsp:rsid wsp:val=&quot;00BA4105&quot;/&gt;&lt;wsp:rsid wsp:val=&quot;00BA4110&quot;/&gt;&lt;wsp:rsid wsp:val=&quot;00BA46CD&quot;/&gt;&lt;wsp:rsid wsp:val=&quot;00BA68A0&quot;/&gt;&lt;wsp:rsid wsp:val=&quot;00BA7F64&quot;/&gt;&lt;wsp:rsid wsp:val=&quot;00BB076E&quot;/&gt;&lt;wsp:rsid wsp:val=&quot;00BB158E&quot;/&gt;&lt;wsp:rsid wsp:val=&quot;00BB5651&quot;/&gt;&lt;wsp:rsid wsp:val=&quot;00BB5BEA&quot;/&gt;&lt;wsp:rsid wsp:val=&quot;00BB5F17&quot;/&gt;&lt;wsp:rsid wsp:val=&quot;00BB67C6&quot;/&gt;&lt;wsp:rsid wsp:val=&quot;00BC21AC&quot;/&gt;&lt;wsp:rsid wsp:val=&quot;00BC487D&quot;/&gt;&lt;wsp:rsid wsp:val=&quot;00BC5302&quot;/&gt;&lt;wsp:rsid wsp:val=&quot;00BC57BD&quot;/&gt;&lt;wsp:rsid wsp:val=&quot;00BC5BA8&quot;/&gt;&lt;wsp:rsid wsp:val=&quot;00BD1460&quot;/&gt;&lt;wsp:rsid wsp:val=&quot;00BD14B2&quot;/&gt;&lt;wsp:rsid wsp:val=&quot;00BD170F&quot;/&gt;&lt;wsp:rsid wsp:val=&quot;00BD23D3&quot;/&gt;&lt;wsp:rsid wsp:val=&quot;00BD362C&quot;/&gt;&lt;wsp:rsid wsp:val=&quot;00BD3C9C&quot;/&gt;&lt;wsp:rsid wsp:val=&quot;00BD42E1&quot;/&gt;&lt;wsp:rsid wsp:val=&quot;00BD5462&quot;/&gt;&lt;wsp:rsid wsp:val=&quot;00BD56BB&quot;/&gt;&lt;wsp:rsid wsp:val=&quot;00BD5D5F&quot;/&gt;&lt;wsp:rsid wsp:val=&quot;00BD66C4&quot;/&gt;&lt;wsp:rsid wsp:val=&quot;00BD6B32&quot;/&gt;&lt;wsp:rsid wsp:val=&quot;00BD7F53&quot;/&gt;&lt;wsp:rsid wsp:val=&quot;00BE05BD&quot;/&gt;&lt;wsp:rsid wsp:val=&quot;00BE342C&quot;/&gt;&lt;wsp:rsid wsp:val=&quot;00BE614E&quot;/&gt;&lt;wsp:rsid wsp:val=&quot;00BE655F&quot;/&gt;&lt;wsp:rsid wsp:val=&quot;00BE783A&quot;/&gt;&lt;wsp:rsid wsp:val=&quot;00BF17C1&quot;/&gt;&lt;wsp:rsid wsp:val=&quot;00BF243D&quot;/&gt;&lt;wsp:rsid wsp:val=&quot;00BF2883&quot;/&gt;&lt;wsp:rsid wsp:val=&quot;00BF4EEF&quot;/&gt;&lt;wsp:rsid wsp:val=&quot;00BF5A5B&quot;/&gt;&lt;wsp:rsid wsp:val=&quot;00BF6BEA&quot;/&gt;&lt;wsp:rsid wsp:val=&quot;00BF7233&quot;/&gt;&lt;wsp:rsid wsp:val=&quot;00BF748E&quot;/&gt;&lt;wsp:rsid wsp:val=&quot;00BF7B8D&quot;/&gt;&lt;wsp:rsid wsp:val=&quot;00BF7F9E&quot;/&gt;&lt;wsp:rsid wsp:val=&quot;00C00138&quot;/&gt;&lt;wsp:rsid wsp:val=&quot;00C013E7&quot;/&gt;&lt;wsp:rsid wsp:val=&quot;00C01839&quot;/&gt;&lt;wsp:rsid wsp:val=&quot;00C01942&quot;/&gt;&lt;wsp:rsid wsp:val=&quot;00C02190&quot;/&gt;&lt;wsp:rsid wsp:val=&quot;00C0251E&quot;/&gt;&lt;wsp:rsid wsp:val=&quot;00C026B1&quot;/&gt;&lt;wsp:rsid wsp:val=&quot;00C038C5&quot;/&gt;&lt;wsp:rsid wsp:val=&quot;00C0463D&quot;/&gt;&lt;wsp:rsid wsp:val=&quot;00C04FDF&quot;/&gt;&lt;wsp:rsid wsp:val=&quot;00C06A77&quot;/&gt;&lt;wsp:rsid wsp:val=&quot;00C06FEB&quot;/&gt;&lt;wsp:rsid wsp:val=&quot;00C10B58&quot;/&gt;&lt;wsp:rsid wsp:val=&quot;00C10DD7&quot;/&gt;&lt;wsp:rsid wsp:val=&quot;00C118D8&quot;/&gt;&lt;wsp:rsid wsp:val=&quot;00C13521&quot;/&gt;&lt;wsp:rsid wsp:val=&quot;00C13BCD&quot;/&gt;&lt;wsp:rsid wsp:val=&quot;00C15559&quot;/&gt;&lt;wsp:rsid wsp:val=&quot;00C1563C&quot;/&gt;&lt;wsp:rsid wsp:val=&quot;00C165D8&quot;/&gt;&lt;wsp:rsid wsp:val=&quot;00C16BDB&quot;/&gt;&lt;wsp:rsid wsp:val=&quot;00C20A34&quot;/&gt;&lt;wsp:rsid wsp:val=&quot;00C21731&quot;/&gt;&lt;wsp:rsid wsp:val=&quot;00C23523&quot;/&gt;&lt;wsp:rsid wsp:val=&quot;00C240D4&quot;/&gt;&lt;wsp:rsid wsp:val=&quot;00C24201&quot;/&gt;&lt;wsp:rsid wsp:val=&quot;00C24D9D&quot;/&gt;&lt;wsp:rsid wsp:val=&quot;00C26B00&quot;/&gt;&lt;wsp:rsid wsp:val=&quot;00C26B8B&quot;/&gt;&lt;wsp:rsid wsp:val=&quot;00C306D5&quot;/&gt;&lt;wsp:rsid wsp:val=&quot;00C316ED&quot;/&gt;&lt;wsp:rsid wsp:val=&quot;00C32040&quot;/&gt;&lt;wsp:rsid wsp:val=&quot;00C3291B&quot;/&gt;&lt;wsp:rsid wsp:val=&quot;00C33A7A&quot;/&gt;&lt;wsp:rsid wsp:val=&quot;00C33B2C&quot;/&gt;&lt;wsp:rsid wsp:val=&quot;00C365BE&quot;/&gt;&lt;wsp:rsid wsp:val=&quot;00C36B8C&quot;/&gt;&lt;wsp:rsid wsp:val=&quot;00C37C69&quot;/&gt;&lt;wsp:rsid wsp:val=&quot;00C41351&quot;/&gt;&lt;wsp:rsid wsp:val=&quot;00C4156A&quot;/&gt;&lt;wsp:rsid wsp:val=&quot;00C41F67&quot;/&gt;&lt;wsp:rsid wsp:val=&quot;00C42505&quot;/&gt;&lt;wsp:rsid wsp:val=&quot;00C427A5&quot;/&gt;&lt;wsp:rsid wsp:val=&quot;00C4754A&quot;/&gt;&lt;wsp:rsid wsp:val=&quot;00C529CB&quot;/&gt;&lt;wsp:rsid wsp:val=&quot;00C53E42&quot;/&gt;&lt;wsp:rsid wsp:val=&quot;00C54303&quot;/&gt;&lt;wsp:rsid wsp:val=&quot;00C55D4F&quot;/&gt;&lt;wsp:rsid wsp:val=&quot;00C562DF&quot;/&gt;&lt;wsp:rsid wsp:val=&quot;00C56955&quot;/&gt;&lt;wsp:rsid wsp:val=&quot;00C56C99&quot;/&gt;&lt;wsp:rsid wsp:val=&quot;00C57581&quot;/&gt;&lt;wsp:rsid wsp:val=&quot;00C57977&quot;/&gt;&lt;wsp:rsid wsp:val=&quot;00C60D19&quot;/&gt;&lt;wsp:rsid wsp:val=&quot;00C614E6&quot;/&gt;&lt;wsp:rsid wsp:val=&quot;00C62011&quot;/&gt;&lt;wsp:rsid wsp:val=&quot;00C620DB&quot;/&gt;&lt;wsp:rsid wsp:val=&quot;00C646FF&quot;/&gt;&lt;wsp:rsid wsp:val=&quot;00C65764&quot;/&gt;&lt;wsp:rsid wsp:val=&quot;00C66694&quot;/&gt;&lt;wsp:rsid wsp:val=&quot;00C66F55&quot;/&gt;&lt;wsp:rsid wsp:val=&quot;00C673E8&quot;/&gt;&lt;wsp:rsid wsp:val=&quot;00C709DC&quot;/&gt;&lt;wsp:rsid wsp:val=&quot;00C70EFB&quot;/&gt;&lt;wsp:rsid wsp:val=&quot;00C71BB2&quot;/&gt;&lt;wsp:rsid wsp:val=&quot;00C724FB&quot;/&gt;&lt;wsp:rsid wsp:val=&quot;00C72B12&quot;/&gt;&lt;wsp:rsid wsp:val=&quot;00C72E01&quot;/&gt;&lt;wsp:rsid wsp:val=&quot;00C732EC&quot;/&gt;&lt;wsp:rsid wsp:val=&quot;00C75927&quot;/&gt;&lt;wsp:rsid wsp:val=&quot;00C77D22&quot;/&gt;&lt;wsp:rsid wsp:val=&quot;00C77EA9&quot;/&gt;&lt;wsp:rsid wsp:val=&quot;00C8054D&quot;/&gt;&lt;wsp:rsid wsp:val=&quot;00C80670&quot;/&gt;&lt;wsp:rsid wsp:val=&quot;00C80AEF&quot;/&gt;&lt;wsp:rsid wsp:val=&quot;00C8136E&quot;/&gt;&lt;wsp:rsid wsp:val=&quot;00C8139F&quot;/&gt;&lt;wsp:rsid wsp:val=&quot;00C81865&quot;/&gt;&lt;wsp:rsid wsp:val=&quot;00C82692&quot;/&gt;&lt;wsp:rsid wsp:val=&quot;00C830E2&quot;/&gt;&lt;wsp:rsid wsp:val=&quot;00C83BFF&quot;/&gt;&lt;wsp:rsid wsp:val=&quot;00C85138&quot;/&gt;&lt;wsp:rsid wsp:val=&quot;00C85845&quot;/&gt;&lt;wsp:rsid wsp:val=&quot;00C85AC4&quot;/&gt;&lt;wsp:rsid wsp:val=&quot;00C85FA8&quot;/&gt;&lt;wsp:rsid wsp:val=&quot;00C9008D&quot;/&gt;&lt;wsp:rsid wsp:val=&quot;00C905C5&quot;/&gt;&lt;wsp:rsid wsp:val=&quot;00C90F8D&quot;/&gt;&lt;wsp:rsid wsp:val=&quot;00C920F9&quot;/&gt;&lt;wsp:rsid wsp:val=&quot;00C92C0D&quot;/&gt;&lt;wsp:rsid wsp:val=&quot;00C93622&quot;/&gt;&lt;wsp:rsid wsp:val=&quot;00C941D8&quot;/&gt;&lt;wsp:rsid wsp:val=&quot;00C9435E&quot;/&gt;&lt;wsp:rsid wsp:val=&quot;00C955D7&quot;/&gt;&lt;wsp:rsid wsp:val=&quot;00C95C79&quot;/&gt;&lt;wsp:rsid wsp:val=&quot;00C96A9D&quot;/&gt;&lt;wsp:rsid wsp:val=&quot;00C97353&quot;/&gt;&lt;wsp:rsid wsp:val=&quot;00CA046E&quot;/&gt;&lt;wsp:rsid wsp:val=&quot;00CA074F&quot;/&gt;&lt;wsp:rsid wsp:val=&quot;00CA1FEF&quot;/&gt;&lt;wsp:rsid wsp:val=&quot;00CA30A7&quot;/&gt;&lt;wsp:rsid wsp:val=&quot;00CA3841&quot;/&gt;&lt;wsp:rsid wsp:val=&quot;00CA3B91&quot;/&gt;&lt;wsp:rsid wsp:val=&quot;00CA637B&quot;/&gt;&lt;wsp:rsid wsp:val=&quot;00CA7795&quot;/&gt;&lt;wsp:rsid wsp:val=&quot;00CB1B5E&quot;/&gt;&lt;wsp:rsid wsp:val=&quot;00CB1F30&quot;/&gt;&lt;wsp:rsid wsp:val=&quot;00CB2830&quot;/&gt;&lt;wsp:rsid wsp:val=&quot;00CB615C&quot;/&gt;&lt;wsp:rsid wsp:val=&quot;00CC090F&quot;/&gt;&lt;wsp:rsid wsp:val=&quot;00CC2218&quot;/&gt;&lt;wsp:rsid wsp:val=&quot;00CC2BBC&quot;/&gt;&lt;wsp:rsid wsp:val=&quot;00CC2FCE&quot;/&gt;&lt;wsp:rsid wsp:val=&quot;00CC44D0&quot;/&gt;&lt;wsp:rsid wsp:val=&quot;00CC6E51&quot;/&gt;&lt;wsp:rsid wsp:val=&quot;00CD0988&quot;/&gt;&lt;wsp:rsid wsp:val=&quot;00CD0B74&quot;/&gt;&lt;wsp:rsid wsp:val=&quot;00CD4099&quot;/&gt;&lt;wsp:rsid wsp:val=&quot;00CD42DA&quot;/&gt;&lt;wsp:rsid wsp:val=&quot;00CD691D&quot;/&gt;&lt;wsp:rsid wsp:val=&quot;00CD73EE&quot;/&gt;&lt;wsp:rsid wsp:val=&quot;00CD75FE&quot;/&gt;&lt;wsp:rsid wsp:val=&quot;00CE05E3&quot;/&gt;&lt;wsp:rsid wsp:val=&quot;00CE0748&quot;/&gt;&lt;wsp:rsid wsp:val=&quot;00CE1D92&quot;/&gt;&lt;wsp:rsid wsp:val=&quot;00CE2523&quot;/&gt;&lt;wsp:rsid wsp:val=&quot;00CE3578&quot;/&gt;&lt;wsp:rsid wsp:val=&quot;00CE3DC4&quot;/&gt;&lt;wsp:rsid wsp:val=&quot;00CE3EF3&quot;/&gt;&lt;wsp:rsid wsp:val=&quot;00CE50DF&quot;/&gt;&lt;wsp:rsid wsp:val=&quot;00CE522D&quot;/&gt;&lt;wsp:rsid wsp:val=&quot;00CE55E9&quot;/&gt;&lt;wsp:rsid wsp:val=&quot;00CE68B7&quot;/&gt;&lt;wsp:rsid wsp:val=&quot;00CE6EFD&quot;/&gt;&lt;wsp:rsid wsp:val=&quot;00CE75D3&quot;/&gt;&lt;wsp:rsid wsp:val=&quot;00CF10F1&quot;/&gt;&lt;wsp:rsid wsp:val=&quot;00CF117A&quot;/&gt;&lt;wsp:rsid wsp:val=&quot;00CF3172&quot;/&gt;&lt;wsp:rsid wsp:val=&quot;00CF3283&quot;/&gt;&lt;wsp:rsid wsp:val=&quot;00CF3988&quot;/&gt;&lt;wsp:rsid wsp:val=&quot;00CF5500&quot;/&gt;&lt;wsp:rsid wsp:val=&quot;00D009E5&quot;/&gt;&lt;wsp:rsid wsp:val=&quot;00D00AB8&quot;/&gt;&lt;wsp:rsid wsp:val=&quot;00D00D27&quot;/&gt;&lt;wsp:rsid wsp:val=&quot;00D01BF9&quot;/&gt;&lt;wsp:rsid wsp:val=&quot;00D062A3&quot;/&gt;&lt;wsp:rsid wsp:val=&quot;00D069D1&quot;/&gt;&lt;wsp:rsid wsp:val=&quot;00D06BCC&quot;/&gt;&lt;wsp:rsid wsp:val=&quot;00D1053F&quot;/&gt;&lt;wsp:rsid wsp:val=&quot;00D10A4F&quot;/&gt;&lt;wsp:rsid wsp:val=&quot;00D13873&quot;/&gt;&lt;wsp:rsid wsp:val=&quot;00D142DC&quot;/&gt;&lt;wsp:rsid wsp:val=&quot;00D14B55&quot;/&gt;&lt;wsp:rsid wsp:val=&quot;00D152C6&quot;/&gt;&lt;wsp:rsid wsp:val=&quot;00D1689B&quot;/&gt;&lt;wsp:rsid wsp:val=&quot;00D168DF&quot;/&gt;&lt;wsp:rsid wsp:val=&quot;00D17EED&quot;/&gt;&lt;wsp:rsid wsp:val=&quot;00D21447&quot;/&gt;&lt;wsp:rsid wsp:val=&quot;00D221D9&quot;/&gt;&lt;wsp:rsid wsp:val=&quot;00D25252&quot;/&gt;&lt;wsp:rsid wsp:val=&quot;00D259D8&quot;/&gt;&lt;wsp:rsid wsp:val=&quot;00D25A94&quot;/&gt;&lt;wsp:rsid wsp:val=&quot;00D25F58&quot;/&gt;&lt;wsp:rsid wsp:val=&quot;00D2768B&quot;/&gt;&lt;wsp:rsid wsp:val=&quot;00D31D96&quot;/&gt;&lt;wsp:rsid wsp:val=&quot;00D324D5&quot;/&gt;&lt;wsp:rsid wsp:val=&quot;00D32FE8&quot;/&gt;&lt;wsp:rsid wsp:val=&quot;00D3439F&quot;/&gt;&lt;wsp:rsid wsp:val=&quot;00D35AC1&quot;/&gt;&lt;wsp:rsid wsp:val=&quot;00D3655C&quot;/&gt;&lt;wsp:rsid wsp:val=&quot;00D3678B&quot;/&gt;&lt;wsp:rsid wsp:val=&quot;00D36824&quot;/&gt;&lt;wsp:rsid wsp:val=&quot;00D37314&quot;/&gt;&lt;wsp:rsid wsp:val=&quot;00D375F7&quot;/&gt;&lt;wsp:rsid wsp:val=&quot;00D407BC&quot;/&gt;&lt;wsp:rsid wsp:val=&quot;00D41960&quot;/&gt;&lt;wsp:rsid wsp:val=&quot;00D41A0B&quot;/&gt;&lt;wsp:rsid wsp:val=&quot;00D42EBC&quot;/&gt;&lt;wsp:rsid wsp:val=&quot;00D446FA&quot;/&gt;&lt;wsp:rsid wsp:val=&quot;00D44E8C&quot;/&gt;&lt;wsp:rsid wsp:val=&quot;00D45996&quot;/&gt;&lt;wsp:rsid wsp:val=&quot;00D460B3&quot;/&gt;&lt;wsp:rsid wsp:val=&quot;00D46AE2&quot;/&gt;&lt;wsp:rsid wsp:val=&quot;00D51504&quot;/&gt;&lt;wsp:rsid wsp:val=&quot;00D546DB&quot;/&gt;&lt;wsp:rsid wsp:val=&quot;00D553EC&quot;/&gt;&lt;wsp:rsid wsp:val=&quot;00D56839&quot;/&gt;&lt;wsp:rsid wsp:val=&quot;00D56D4B&quot;/&gt;&lt;wsp:rsid wsp:val=&quot;00D5706E&quot;/&gt;&lt;wsp:rsid wsp:val=&quot;00D57A04&quot;/&gt;&lt;wsp:rsid wsp:val=&quot;00D57DAD&quot;/&gt;&lt;wsp:rsid wsp:val=&quot;00D57F22&quot;/&gt;&lt;wsp:rsid wsp:val=&quot;00D62B7D&quot;/&gt;&lt;wsp:rsid wsp:val=&quot;00D643C8&quot;/&gt;&lt;wsp:rsid wsp:val=&quot;00D6460E&quot;/&gt;&lt;wsp:rsid wsp:val=&quot;00D654F2&quot;/&gt;&lt;wsp:rsid wsp:val=&quot;00D6559E&quot;/&gt;&lt;wsp:rsid wsp:val=&quot;00D65BCA&quot;/&gt;&lt;wsp:rsid wsp:val=&quot;00D668B6&quot;/&gt;&lt;wsp:rsid wsp:val=&quot;00D72963&quot;/&gt;&lt;wsp:rsid wsp:val=&quot;00D72A91&quot;/&gt;&lt;wsp:rsid wsp:val=&quot;00D72D83&quot;/&gt;&lt;wsp:rsid wsp:val=&quot;00D72F2D&quot;/&gt;&lt;wsp:rsid wsp:val=&quot;00D74330&quot;/&gt;&lt;wsp:rsid wsp:val=&quot;00D75E24&quot;/&gt;&lt;wsp:rsid wsp:val=&quot;00D769F9&quot;/&gt;&lt;wsp:rsid wsp:val=&quot;00D80360&quot;/&gt;&lt;wsp:rsid wsp:val=&quot;00D80845&quot;/&gt;&lt;wsp:rsid wsp:val=&quot;00D80FE5&quot;/&gt;&lt;wsp:rsid wsp:val=&quot;00D8192D&quot;/&gt;&lt;wsp:rsid wsp:val=&quot;00D81B9F&quot;/&gt;&lt;wsp:rsid wsp:val=&quot;00D820BD&quot;/&gt;&lt;wsp:rsid wsp:val=&quot;00D82D67&quot;/&gt;&lt;wsp:rsid wsp:val=&quot;00D90045&quot;/&gt;&lt;wsp:rsid wsp:val=&quot;00D902CB&quot;/&gt;&lt;wsp:rsid wsp:val=&quot;00D90EE1&quot;/&gt;&lt;wsp:rsid wsp:val=&quot;00D91E04&quot;/&gt;&lt;wsp:rsid wsp:val=&quot;00D92E88&quot;/&gt;&lt;wsp:rsid wsp:val=&quot;00D9306B&quot;/&gt;&lt;wsp:rsid wsp:val=&quot;00D93607&quot;/&gt;&lt;wsp:rsid wsp:val=&quot;00D94006&quot;/&gt;&lt;wsp:rsid wsp:val=&quot;00D94341&quot;/&gt;&lt;wsp:rsid wsp:val=&quot;00D947FF&quot;/&gt;&lt;wsp:rsid wsp:val=&quot;00D9558B&quot;/&gt;&lt;wsp:rsid wsp:val=&quot;00D957C4&quot;/&gt;&lt;wsp:rsid wsp:val=&quot;00D96201&quot;/&gt;&lt;wsp:rsid wsp:val=&quot;00D964C5&quot;/&gt;&lt;wsp:rsid wsp:val=&quot;00D9694B&quot;/&gt;&lt;wsp:rsid wsp:val=&quot;00D9795F&quot;/&gt;&lt;wsp:rsid wsp:val=&quot;00DA0121&quot;/&gt;&lt;wsp:rsid wsp:val=&quot;00DA21C7&quot;/&gt;&lt;wsp:rsid wsp:val=&quot;00DA25AC&quot;/&gt;&lt;wsp:rsid wsp:val=&quot;00DA3B96&quot;/&gt;&lt;wsp:rsid wsp:val=&quot;00DA4840&quot;/&gt;&lt;wsp:rsid wsp:val=&quot;00DA4C31&quot;/&gt;&lt;wsp:rsid wsp:val=&quot;00DA4CA1&quot;/&gt;&lt;wsp:rsid wsp:val=&quot;00DA4E0C&quot;/&gt;&lt;wsp:rsid wsp:val=&quot;00DA5656&quot;/&gt;&lt;wsp:rsid wsp:val=&quot;00DA574B&quot;/&gt;&lt;wsp:rsid wsp:val=&quot;00DA5DDE&quot;/&gt;&lt;wsp:rsid wsp:val=&quot;00DA6D99&quot;/&gt;&lt;wsp:rsid wsp:val=&quot;00DB05E4&quot;/&gt;&lt;wsp:rsid wsp:val=&quot;00DB12A8&quot;/&gt;&lt;wsp:rsid wsp:val=&quot;00DB3463&quot;/&gt;&lt;wsp:rsid wsp:val=&quot;00DB3A5F&quot;/&gt;&lt;wsp:rsid wsp:val=&quot;00DB3DA5&quot;/&gt;&lt;wsp:rsid wsp:val=&quot;00DB4908&quot;/&gt;&lt;wsp:rsid wsp:val=&quot;00DB4B6C&quot;/&gt;&lt;wsp:rsid wsp:val=&quot;00DB5033&quot;/&gt;&lt;wsp:rsid wsp:val=&quot;00DB534E&quot;/&gt;&lt;wsp:rsid wsp:val=&quot;00DB5661&quot;/&gt;&lt;wsp:rsid wsp:val=&quot;00DB7BF0&quot;/&gt;&lt;wsp:rsid wsp:val=&quot;00DC0888&quot;/&gt;&lt;wsp:rsid wsp:val=&quot;00DC3544&quot;/&gt;&lt;wsp:rsid wsp:val=&quot;00DC41EB&quot;/&gt;&lt;wsp:rsid wsp:val=&quot;00DC5DA0&quot;/&gt;&lt;wsp:rsid wsp:val=&quot;00DC60A9&quot;/&gt;&lt;wsp:rsid wsp:val=&quot;00DC6B3E&quot;/&gt;&lt;wsp:rsid wsp:val=&quot;00DC6EFD&quot;/&gt;&lt;wsp:rsid wsp:val=&quot;00DD1C3B&quot;/&gt;&lt;wsp:rsid wsp:val=&quot;00DD32D8&quot;/&gt;&lt;wsp:rsid wsp:val=&quot;00DD4E2D&quot;/&gt;&lt;wsp:rsid wsp:val=&quot;00DD4ED7&quot;/&gt;&lt;wsp:rsid wsp:val=&quot;00DD569D&quot;/&gt;&lt;wsp:rsid wsp:val=&quot;00DE0A22&quot;/&gt;&lt;wsp:rsid wsp:val=&quot;00DE0C8F&quot;/&gt;&lt;wsp:rsid wsp:val=&quot;00DE3043&quot;/&gt;&lt;wsp:rsid wsp:val=&quot;00DE43D8&quot;/&gt;&lt;wsp:rsid wsp:val=&quot;00DE62A1&quot;/&gt;&lt;wsp:rsid wsp:val=&quot;00DE69F0&quot;/&gt;&lt;wsp:rsid wsp:val=&quot;00DE6D1F&quot;/&gt;&lt;wsp:rsid wsp:val=&quot;00DE797F&quot;/&gt;&lt;wsp:rsid wsp:val=&quot;00DE7F68&quot;/&gt;&lt;wsp:rsid wsp:val=&quot;00DF03A0&quot;/&gt;&lt;wsp:rsid wsp:val=&quot;00DF235C&quot;/&gt;&lt;wsp:rsid wsp:val=&quot;00DF2764&quot;/&gt;&lt;wsp:rsid wsp:val=&quot;00DF27E9&quot;/&gt;&lt;wsp:rsid wsp:val=&quot;00DF33EB&quot;/&gt;&lt;wsp:rsid wsp:val=&quot;00DF389E&quot;/&gt;&lt;wsp:rsid wsp:val=&quot;00DF5975&quot;/&gt;&lt;wsp:rsid wsp:val=&quot;00DF63F9&quot;/&gt;&lt;wsp:rsid wsp:val=&quot;00DF70B0&quot;/&gt;&lt;wsp:rsid wsp:val=&quot;00DF74A8&quot;/&gt;&lt;wsp:rsid wsp:val=&quot;00E01174&quot;/&gt;&lt;wsp:rsid wsp:val=&quot;00E01586&quot;/&gt;&lt;wsp:rsid wsp:val=&quot;00E02564&quot;/&gt;&lt;wsp:rsid wsp:val=&quot;00E045D5&quot;/&gt;&lt;wsp:rsid wsp:val=&quot;00E053F3&quot;/&gt;&lt;wsp:rsid wsp:val=&quot;00E110DA&quot;/&gt;&lt;wsp:rsid wsp:val=&quot;00E116BE&quot;/&gt;&lt;wsp:rsid wsp:val=&quot;00E12575&quot;/&gt;&lt;wsp:rsid wsp:val=&quot;00E1269B&quot;/&gt;&lt;wsp:rsid wsp:val=&quot;00E12964&quot;/&gt;&lt;wsp:rsid wsp:val=&quot;00E12EDC&quot;/&gt;&lt;wsp:rsid wsp:val=&quot;00E16C5D&quot;/&gt;&lt;wsp:rsid wsp:val=&quot;00E20B35&quot;/&gt;&lt;wsp:rsid wsp:val=&quot;00E233C2&quot;/&gt;&lt;wsp:rsid wsp:val=&quot;00E23EE6&quot;/&gt;&lt;wsp:rsid wsp:val=&quot;00E24065&quot;/&gt;&lt;wsp:rsid wsp:val=&quot;00E25FCB&quot;/&gt;&lt;wsp:rsid wsp:val=&quot;00E30334&quot;/&gt;&lt;wsp:rsid wsp:val=&quot;00E32335&quot;/&gt;&lt;wsp:rsid wsp:val=&quot;00E3276C&quot;/&gt;&lt;wsp:rsid wsp:val=&quot;00E32CBF&quot;/&gt;&lt;wsp:rsid wsp:val=&quot;00E341D4&quot;/&gt;&lt;wsp:rsid wsp:val=&quot;00E347DF&quot;/&gt;&lt;wsp:rsid wsp:val=&quot;00E36552&quot;/&gt;&lt;wsp:rsid wsp:val=&quot;00E37937&quot;/&gt;&lt;wsp:rsid wsp:val=&quot;00E40667&quot;/&gt;&lt;wsp:rsid wsp:val=&quot;00E407B3&quot;/&gt;&lt;wsp:rsid wsp:val=&quot;00E41394&quot;/&gt;&lt;wsp:rsid wsp:val=&quot;00E43F9D&quot;/&gt;&lt;wsp:rsid wsp:val=&quot;00E449DC&quot;/&gt;&lt;wsp:rsid wsp:val=&quot;00E4675E&quot;/&gt;&lt;wsp:rsid wsp:val=&quot;00E502CD&quot;/&gt;&lt;wsp:rsid wsp:val=&quot;00E50F1B&quot;/&gt;&lt;wsp:rsid wsp:val=&quot;00E51400&quot;/&gt;&lt;wsp:rsid wsp:val=&quot;00E529AA&quot;/&gt;&lt;wsp:rsid wsp:val=&quot;00E53266&quot;/&gt;&lt;wsp:rsid wsp:val=&quot;00E54163&quot;/&gt;&lt;wsp:rsid wsp:val=&quot;00E5423E&quot;/&gt;&lt;wsp:rsid wsp:val=&quot;00E55A46&quot;/&gt;&lt;wsp:rsid wsp:val=&quot;00E55C33&quot;/&gt;&lt;wsp:rsid wsp:val=&quot;00E57D49&quot;/&gt;&lt;wsp:rsid wsp:val=&quot;00E60053&quot;/&gt;&lt;wsp:rsid wsp:val=&quot;00E61314&quot;/&gt;&lt;wsp:rsid wsp:val=&quot;00E616E6&quot;/&gt;&lt;wsp:rsid wsp:val=&quot;00E61B19&quot;/&gt;&lt;wsp:rsid wsp:val=&quot;00E62AFC&quot;/&gt;&lt;wsp:rsid wsp:val=&quot;00E63158&quot;/&gt;&lt;wsp:rsid wsp:val=&quot;00E6351C&quot;/&gt;&lt;wsp:rsid wsp:val=&quot;00E656DE&quot;/&gt;&lt;wsp:rsid wsp:val=&quot;00E70429&quot;/&gt;&lt;wsp:rsid wsp:val=&quot;00E71627&quot;/&gt;&lt;wsp:rsid wsp:val=&quot;00E72753&quot;/&gt;&lt;wsp:rsid wsp:val=&quot;00E756B7&quot;/&gt;&lt;wsp:rsid wsp:val=&quot;00E765DB&quot;/&gt;&lt;wsp:rsid wsp:val=&quot;00E770EB&quot;/&gt;&lt;wsp:rsid wsp:val=&quot;00E77E3B&quot;/&gt;&lt;wsp:rsid wsp:val=&quot;00E802CD&quot;/&gt;&lt;wsp:rsid wsp:val=&quot;00E80960&quot;/&gt;&lt;wsp:rsid wsp:val=&quot;00E81381&quot;/&gt;&lt;wsp:rsid wsp:val=&quot;00E81EF7&quot;/&gt;&lt;wsp:rsid wsp:val=&quot;00E81FB6&quot;/&gt;&lt;wsp:rsid wsp:val=&quot;00E83916&quot;/&gt;&lt;wsp:rsid wsp:val=&quot;00E84233&quot;/&gt;&lt;wsp:rsid wsp:val=&quot;00E84702&quot;/&gt;&lt;wsp:rsid wsp:val=&quot;00E84C61&quot;/&gt;&lt;wsp:rsid wsp:val=&quot;00E84D11&quot;/&gt;&lt;wsp:rsid wsp:val=&quot;00E860D4&quot;/&gt;&lt;wsp:rsid wsp:val=&quot;00E86F69&quot;/&gt;&lt;wsp:rsid wsp:val=&quot;00E870AD&quot;/&gt;&lt;wsp:rsid wsp:val=&quot;00E90580&quot;/&gt;&lt;wsp:rsid wsp:val=&quot;00E912A3&quot;/&gt;&lt;wsp:rsid wsp:val=&quot;00E92399&quot;/&gt;&lt;wsp:rsid wsp:val=&quot;00E9276E&quot;/&gt;&lt;wsp:rsid wsp:val=&quot;00E9314E&quot;/&gt;&lt;wsp:rsid wsp:val=&quot;00E95AE7&quot;/&gt;&lt;wsp:rsid wsp:val=&quot;00E966EA&quot;/&gt;&lt;wsp:rsid wsp:val=&quot;00E978AE&quot;/&gt;&lt;wsp:rsid wsp:val=&quot;00EA1169&quot;/&gt;&lt;wsp:rsid wsp:val=&quot;00EA3A0C&quot;/&gt;&lt;wsp:rsid wsp:val=&quot;00EA7359&quot;/&gt;&lt;wsp:rsid wsp:val=&quot;00EB0C13&quot;/&gt;&lt;wsp:rsid wsp:val=&quot;00EB1A5F&quot;/&gt;&lt;wsp:rsid wsp:val=&quot;00EB1B3C&quot;/&gt;&lt;wsp:rsid wsp:val=&quot;00EB1C6C&quot;/&gt;&lt;wsp:rsid wsp:val=&quot;00EB1E56&quot;/&gt;&lt;wsp:rsid wsp:val=&quot;00EB3005&quot;/&gt;&lt;wsp:rsid wsp:val=&quot;00EB4D99&quot;/&gt;&lt;wsp:rsid wsp:val=&quot;00EB500C&quot;/&gt;&lt;wsp:rsid wsp:val=&quot;00EB5B4A&quot;/&gt;&lt;wsp:rsid wsp:val=&quot;00EB62F5&quot;/&gt;&lt;wsp:rsid wsp:val=&quot;00EB7D5C&quot;/&gt;&lt;wsp:rsid wsp:val=&quot;00EC2950&quot;/&gt;&lt;wsp:rsid wsp:val=&quot;00EC364A&quot;/&gt;&lt;wsp:rsid wsp:val=&quot;00EC3857&quot;/&gt;&lt;wsp:rsid wsp:val=&quot;00EC4BEA&quot;/&gt;&lt;wsp:rsid wsp:val=&quot;00EC5C38&quot;/&gt;&lt;wsp:rsid wsp:val=&quot;00EC76A2&quot;/&gt;&lt;wsp:rsid wsp:val=&quot;00ED20EA&quot;/&gt;&lt;wsp:rsid wsp:val=&quot;00ED66DE&quot;/&gt;&lt;wsp:rsid wsp:val=&quot;00ED7736&quot;/&gt;&lt;wsp:rsid wsp:val=&quot;00ED7B9F&quot;/&gt;&lt;wsp:rsid wsp:val=&quot;00EE0A30&quot;/&gt;&lt;wsp:rsid wsp:val=&quot;00EE143F&quot;/&gt;&lt;wsp:rsid wsp:val=&quot;00EE19D7&quot;/&gt;&lt;wsp:rsid wsp:val=&quot;00EE1DEF&quot;/&gt;&lt;wsp:rsid wsp:val=&quot;00EE1F83&quot;/&gt;&lt;wsp:rsid wsp:val=&quot;00EE200F&quot;/&gt;&lt;wsp:rsid wsp:val=&quot;00EE242B&quot;/&gt;&lt;wsp:rsid wsp:val=&quot;00EE2F64&quot;/&gt;&lt;wsp:rsid wsp:val=&quot;00EE3901&quot;/&gt;&lt;wsp:rsid wsp:val=&quot;00EE401E&quot;/&gt;&lt;wsp:rsid wsp:val=&quot;00EE49A6&quot;/&gt;&lt;wsp:rsid wsp:val=&quot;00EE668E&quot;/&gt;&lt;wsp:rsid wsp:val=&quot;00EE6C8A&quot;/&gt;&lt;wsp:rsid wsp:val=&quot;00EE72F6&quot;/&gt;&lt;wsp:rsid wsp:val=&quot;00EF0998&quot;/&gt;&lt;wsp:rsid wsp:val=&quot;00EF1403&quot;/&gt;&lt;wsp:rsid wsp:val=&quot;00EF1FBE&quot;/&gt;&lt;wsp:rsid wsp:val=&quot;00EF2D34&quot;/&gt;&lt;wsp:rsid wsp:val=&quot;00EF4CA3&quot;/&gt;&lt;wsp:rsid wsp:val=&quot;00EF6296&quot;/&gt;&lt;wsp:rsid wsp:val=&quot;00EF62FD&quot;/&gt;&lt;wsp:rsid wsp:val=&quot;00EF6D47&quot;/&gt;&lt;wsp:rsid wsp:val=&quot;00F004B6&quot;/&gt;&lt;wsp:rsid wsp:val=&quot;00F0153C&quot;/&gt;&lt;wsp:rsid wsp:val=&quot;00F01A49&quot;/&gt;&lt;wsp:rsid wsp:val=&quot;00F01F07&quot;/&gt;&lt;wsp:rsid wsp:val=&quot;00F0224E&quot;/&gt;&lt;wsp:rsid wsp:val=&quot;00F02717&quot;/&gt;&lt;wsp:rsid wsp:val=&quot;00F0282D&quot;/&gt;&lt;wsp:rsid wsp:val=&quot;00F04474&quot;/&gt;&lt;wsp:rsid wsp:val=&quot;00F048C2&quot;/&gt;&lt;wsp:rsid wsp:val=&quot;00F07399&quot;/&gt;&lt;wsp:rsid wsp:val=&quot;00F12B48&quot;/&gt;&lt;wsp:rsid wsp:val=&quot;00F13A3F&quot;/&gt;&lt;wsp:rsid wsp:val=&quot;00F1731F&quot;/&gt;&lt;wsp:rsid wsp:val=&quot;00F179FF&quot;/&gt;&lt;wsp:rsid wsp:val=&quot;00F22641&quot;/&gt;&lt;wsp:rsid wsp:val=&quot;00F22AA6&quot;/&gt;&lt;wsp:rsid wsp:val=&quot;00F23655&quot;/&gt;&lt;wsp:rsid wsp:val=&quot;00F24E2A&quot;/&gt;&lt;wsp:rsid wsp:val=&quot;00F25BBB&quot;/&gt;&lt;wsp:rsid wsp:val=&quot;00F26671&quot;/&gt;&lt;wsp:rsid wsp:val=&quot;00F26C59&quot;/&gt;&lt;wsp:rsid wsp:val=&quot;00F26D6F&quot;/&gt;&lt;wsp:rsid wsp:val=&quot;00F2757F&quot;/&gt;&lt;wsp:rsid wsp:val=&quot;00F30318&quot;/&gt;&lt;wsp:rsid wsp:val=&quot;00F31985&quot;/&gt;&lt;wsp:rsid wsp:val=&quot;00F3205E&quot;/&gt;&lt;wsp:rsid wsp:val=&quot;00F34C28&quot;/&gt;&lt;wsp:rsid wsp:val=&quot;00F35029&quot;/&gt;&lt;wsp:rsid wsp:val=&quot;00F35C85&quot;/&gt;&lt;wsp:rsid wsp:val=&quot;00F35DAA&quot;/&gt;&lt;wsp:rsid wsp:val=&quot;00F3633C&quot;/&gt;&lt;wsp:rsid wsp:val=&quot;00F36428&quot;/&gt;&lt;wsp:rsid wsp:val=&quot;00F37822&quot;/&gt;&lt;wsp:rsid wsp:val=&quot;00F412D0&quot;/&gt;&lt;wsp:rsid wsp:val=&quot;00F413D3&quot;/&gt;&lt;wsp:rsid wsp:val=&quot;00F41DAC&quot;/&gt;&lt;wsp:rsid wsp:val=&quot;00F42EF2&quot;/&gt;&lt;wsp:rsid wsp:val=&quot;00F4365D&quot;/&gt;&lt;wsp:rsid wsp:val=&quot;00F43AB8&quot;/&gt;&lt;wsp:rsid wsp:val=&quot;00F45183&quot;/&gt;&lt;wsp:rsid wsp:val=&quot;00F46180&quot;/&gt;&lt;wsp:rsid wsp:val=&quot;00F46462&quot;/&gt;&lt;wsp:rsid wsp:val=&quot;00F47254&quot;/&gt;&lt;wsp:rsid wsp:val=&quot;00F47B72&quot;/&gt;&lt;wsp:rsid wsp:val=&quot;00F506AE&quot;/&gt;&lt;wsp:rsid wsp:val=&quot;00F53196&quot;/&gt;&lt;wsp:rsid wsp:val=&quot;00F5336C&quot;/&gt;&lt;wsp:rsid wsp:val=&quot;00F538BE&quot;/&gt;&lt;wsp:rsid wsp:val=&quot;00F54119&quot;/&gt;&lt;wsp:rsid wsp:val=&quot;00F5440D&quot;/&gt;&lt;wsp:rsid wsp:val=&quot;00F54872&quot;/&gt;&lt;wsp:rsid wsp:val=&quot;00F54B7C&quot;/&gt;&lt;wsp:rsid wsp:val=&quot;00F54CBA&quot;/&gt;&lt;wsp:rsid wsp:val=&quot;00F54F84&quot;/&gt;&lt;wsp:rsid wsp:val=&quot;00F5615A&quot;/&gt;&lt;wsp:rsid wsp:val=&quot;00F570CF&quot;/&gt;&lt;wsp:rsid wsp:val=&quot;00F57832&quot;/&gt;&lt;wsp:rsid wsp:val=&quot;00F603A0&quot;/&gt;&lt;wsp:rsid wsp:val=&quot;00F628B5&quot;/&gt;&lt;wsp:rsid wsp:val=&quot;00F63364&quot;/&gt;&lt;wsp:rsid wsp:val=&quot;00F6483B&quot;/&gt;&lt;wsp:rsid wsp:val=&quot;00F64AC8&quot;/&gt;&lt;wsp:rsid wsp:val=&quot;00F660C2&quot;/&gt;&lt;wsp:rsid wsp:val=&quot;00F66A37&quot;/&gt;&lt;wsp:rsid wsp:val=&quot;00F67F56&quot;/&gt;&lt;wsp:rsid wsp:val=&quot;00F7115C&quot;/&gt;&lt;wsp:rsid wsp:val=&quot;00F7256C&quot;/&gt;&lt;wsp:rsid wsp:val=&quot;00F72A5C&quot;/&gt;&lt;wsp:rsid wsp:val=&quot;00F72F7D&quot;/&gt;&lt;wsp:rsid wsp:val=&quot;00F74609&quot;/&gt;&lt;wsp:rsid wsp:val=&quot;00F76177&quot;/&gt;&lt;wsp:rsid wsp:val=&quot;00F77223&quot;/&gt;&lt;wsp:rsid wsp:val=&quot;00F809A8&quot;/&gt;&lt;wsp:rsid wsp:val=&quot;00F828E7&quot;/&gt;&lt;wsp:rsid wsp:val=&quot;00F83690&quot;/&gt;&lt;wsp:rsid wsp:val=&quot;00F84D3F&quot;/&gt;&lt;wsp:rsid wsp:val=&quot;00F84F74&quot;/&gt;&lt;wsp:rsid wsp:val=&quot;00F8523B&quot;/&gt;&lt;wsp:rsid wsp:val=&quot;00F8646A&quot;/&gt;&lt;wsp:rsid wsp:val=&quot;00F87570&quot;/&gt;&lt;wsp:rsid wsp:val=&quot;00F875DD&quot;/&gt;&lt;wsp:rsid wsp:val=&quot;00F90A73&quot;/&gt;&lt;wsp:rsid wsp:val=&quot;00F911B8&quot;/&gt;&lt;wsp:rsid wsp:val=&quot;00F92746&quot;/&gt;&lt;wsp:rsid wsp:val=&quot;00F94188&quot;/&gt;&lt;wsp:rsid wsp:val=&quot;00F9464D&quot;/&gt;&lt;wsp:rsid wsp:val=&quot;00F94829&quot;/&gt;&lt;wsp:rsid wsp:val=&quot;00F955DE&quot;/&gt;&lt;wsp:rsid wsp:val=&quot;00F97AC6&quot;/&gt;&lt;wsp:rsid wsp:val=&quot;00FA178C&quot;/&gt;&lt;wsp:rsid wsp:val=&quot;00FA2BF1&quot;/&gt;&lt;wsp:rsid wsp:val=&quot;00FA4BEE&quot;/&gt;&lt;wsp:rsid wsp:val=&quot;00FA5F9E&quot;/&gt;&lt;wsp:rsid wsp:val=&quot;00FA6D81&quot;/&gt;&lt;wsp:rsid wsp:val=&quot;00FA6E89&quot;/&gt;&lt;wsp:rsid wsp:val=&quot;00FA7785&quot;/&gt;&lt;wsp:rsid wsp:val=&quot;00FA7D28&quot;/&gt;&lt;wsp:rsid wsp:val=&quot;00FB013F&quot;/&gt;&lt;wsp:rsid wsp:val=&quot;00FB24DB&quot;/&gt;&lt;wsp:rsid wsp:val=&quot;00FB2BAC&quot;/&gt;&lt;wsp:rsid wsp:val=&quot;00FB2E04&quot;/&gt;&lt;wsp:rsid wsp:val=&quot;00FB31EE&quot;/&gt;&lt;wsp:rsid wsp:val=&quot;00FB395C&quot;/&gt;&lt;wsp:rsid wsp:val=&quot;00FB59DD&quot;/&gt;&lt;wsp:rsid wsp:val=&quot;00FB5B6C&quot;/&gt;&lt;wsp:rsid wsp:val=&quot;00FB6B81&quot;/&gt;&lt;wsp:rsid wsp:val=&quot;00FB7456&quot;/&gt;&lt;wsp:rsid wsp:val=&quot;00FC0B05&quot;/&gt;&lt;wsp:rsid wsp:val=&quot;00FC186E&quot;/&gt;&lt;wsp:rsid wsp:val=&quot;00FC22D9&quot;/&gt;&lt;wsp:rsid wsp:val=&quot;00FC2E51&quot;/&gt;&lt;wsp:rsid wsp:val=&quot;00FC2F73&quot;/&gt;&lt;wsp:rsid wsp:val=&quot;00FC3ED0&quot;/&gt;&lt;wsp:rsid wsp:val=&quot;00FC41CF&quot;/&gt;&lt;wsp:rsid wsp:val=&quot;00FC44FC&quot;/&gt;&lt;wsp:rsid wsp:val=&quot;00FC490D&quot;/&gt;&lt;wsp:rsid wsp:val=&quot;00FC4E8C&quot;/&gt;&lt;wsp:rsid wsp:val=&quot;00FC699A&quot;/&gt;&lt;wsp:rsid wsp:val=&quot;00FC728B&quot;/&gt;&lt;wsp:rsid wsp:val=&quot;00FD0039&quot;/&gt;&lt;wsp:rsid wsp:val=&quot;00FD1208&quot;/&gt;&lt;wsp:rsid wsp:val=&quot;00FD1FE6&quot;/&gt;&lt;wsp:rsid wsp:val=&quot;00FD21AB&quot;/&gt;&lt;wsp:rsid wsp:val=&quot;00FD2AB4&quot;/&gt;&lt;wsp:rsid wsp:val=&quot;00FD319D&quot;/&gt;&lt;wsp:rsid wsp:val=&quot;00FD368C&quot;/&gt;&lt;wsp:rsid wsp:val=&quot;00FD42EC&quot;/&gt;&lt;wsp:rsid wsp:val=&quot;00FD61DE&quot;/&gt;&lt;wsp:rsid wsp:val=&quot;00FD6350&quot;/&gt;&lt;wsp:rsid wsp:val=&quot;00FD67FC&quot;/&gt;&lt;wsp:rsid wsp:val=&quot;00FD6D2E&quot;/&gt;&lt;wsp:rsid wsp:val=&quot;00FD763C&quot;/&gt;&lt;wsp:rsid wsp:val=&quot;00FE0161&quot;/&gt;&lt;wsp:rsid wsp:val=&quot;00FE0213&quot;/&gt;&lt;wsp:rsid wsp:val=&quot;00FE1221&quot;/&gt;&lt;wsp:rsid wsp:val=&quot;00FE2CAA&quot;/&gt;&lt;wsp:rsid wsp:val=&quot;00FE2EB8&quot;/&gt;&lt;wsp:rsid wsp:val=&quot;00FE2FBF&quot;/&gt;&lt;wsp:rsid wsp:val=&quot;00FE3638&quot;/&gt;&lt;wsp:rsid wsp:val=&quot;00FE4618&quot;/&gt;&lt;wsp:rsid wsp:val=&quot;00FE4B3B&quot;/&gt;&lt;wsp:rsid wsp:val=&quot;00FE51DD&quot;/&gt;&lt;wsp:rsid wsp:val=&quot;00FE52BA&quot;/&gt;&lt;wsp:rsid wsp:val=&quot;00FE6AF5&quot;/&gt;&lt;wsp:rsid wsp:val=&quot;00FF0308&quot;/&gt;&lt;wsp:rsid wsp:val=&quot;00FF0744&quot;/&gt;&lt;wsp:rsid wsp:val=&quot;00FF2AE8&quot;/&gt;&lt;wsp:rsid wsp:val=&quot;00FF2C28&quot;/&gt;&lt;wsp:rsid wsp:val=&quot;00FF3BFE&quot;/&gt;&lt;wsp:rsid wsp:val=&quot;00FF4944&quot;/&gt;&lt;wsp:rsid wsp:val=&quot;00FF4C7E&quot;/&gt;&lt;wsp:rsid wsp:val=&quot;00FF541D&quot;/&gt;&lt;wsp:rsid wsp:val=&quot;00FF5476&quot;/&gt;&lt;wsp:rsid wsp:val=&quot;00FF574B&quot;/&gt;&lt;wsp:rsid wsp:val=&quot;00FF6862&quot;/&gt;&lt;wsp:rsid wsp:val=&quot;00FF716B&quot;/&gt;&lt;/wsp:rsids&gt;&lt;/w:docPr&gt;&lt;w:body&gt;&lt;wx:sect&gt;&lt;w:p wsp:rsidR=&quot;00000000&quot; wsp:rsidRPr=&quot;004C4B63&quot; wsp:rsidRDefault=&quot;004C4B63&quot; wsp:rsidP=&quot;004C4B63&quot;&gt;&lt;m:oMathPara&gt;&lt;m:oMath&gt;&lt;m:r&gt;&lt;w:rPr&gt;&lt;w:rFonts w:ascii=&quot;Cambria Math&quot; w:h-ansi=&quot;Cambria Math&quot;/&gt;&lt;wx:font wx:val=&quot;Cambria Math&quot;/&gt;&lt;w:i/&gt;&lt;w:sz w:val=&quot;22&quot;/&gt;&lt;w:sz-cs w:val=&quot;22&quot;/&gt;&lt;/w:rPr&gt;&lt;m:t&gt;Рљ=&lt;/m:t&gt;&lt;/m:r&gt;&lt;m:f&gt;&lt;m:fPr&gt;&lt;m:ctrlPr&gt;&lt;w:rPr&gt;&lt;w:rFonts w:ascii=&quot;Cambria Math&quot; w:h-ansi=&quot;Cambria Math&quot;/&gt;&lt;wx:font wx:val=&quot;Cambria Math&quot;/&gt;&lt;w:i/&gt;&lt;w:sz w:val=&quot;22&quot;/&gt;&lt;w:sz-cs w:val=&quot;22&quot;/&gt;&lt;/w:rPr&gt;&lt;/m:ctrlPr&gt;&lt;/m:fPr&gt;&lt;m:num&gt;&lt;m:r&gt;&lt;w:rPr&gt;&lt;w:rFonts w:ascii=&quot;Cambria Math&quot; w:h-ansi=&quot;Cambria Math&quot;/&gt;&lt;wx:font wx:val=&quot;Cambria Math&quot;/&gt;&lt;w:i/&gt;&lt;w:sz w:val=&quot;22&quot;/&gt;&lt;w:sz-cs w:val=&quot;22&quot;/&gt;&lt;w:lang w:val=&quot;EN-US&quot;/&gt;&lt;/w:rPr&gt;&lt;m:t&gt;QГ—Р¦&lt;/m:t&gt;&lt;/m:r&gt;&lt;/m:num&gt;&lt;m:den&gt;&lt;m:r&gt;&lt;w:rPr&gt;&lt;w:rFonts w:ascii=&quot;Cambria Math&quot; w:h-ansi=&quot;Cambria Math&quot;/&gt;&lt;wx:font wx:val=&quot;Cambria Math&quot;/&gt;&lt;w:i/&gt;&lt;w:sz w:val=&quot;22&quot;/&gt;&lt;w:sz-cs w:val=&quot;22&quot;/&gt;&lt;/w:rPr&gt;&lt;m:t&gt;РЈ&lt;/m:t&gt;&lt;/m:r&gt;&lt;/m:den&gt;&lt;/m:f&gt;&lt;/m:oMath&gt;&lt;/m:oMathPara&gt;&lt;/w:p&gt;&lt;w:sectPr wsp:rsidR=&quot;00000000&quot; wsp:rsidRPr=&quot;004C4B63&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p>
    <w:p w:rsidR="004D045E" w:rsidRPr="00D36824" w:rsidRDefault="004D045E" w:rsidP="004D045E">
      <w:pPr>
        <w:ind w:firstLine="567"/>
        <w:jc w:val="both"/>
        <w:rPr>
          <w:sz w:val="22"/>
          <w:szCs w:val="22"/>
        </w:rPr>
      </w:pPr>
      <w:r w:rsidRPr="00D36824">
        <w:rPr>
          <w:sz w:val="22"/>
          <w:szCs w:val="22"/>
        </w:rPr>
        <w:t>К – количество денег в обращении</w:t>
      </w:r>
    </w:p>
    <w:p w:rsidR="004D045E" w:rsidRPr="00D36824" w:rsidRDefault="004D045E" w:rsidP="004D045E">
      <w:pPr>
        <w:ind w:firstLine="567"/>
        <w:jc w:val="both"/>
        <w:rPr>
          <w:sz w:val="22"/>
          <w:szCs w:val="22"/>
        </w:rPr>
      </w:pPr>
      <w:r w:rsidRPr="00D36824">
        <w:rPr>
          <w:sz w:val="22"/>
          <w:szCs w:val="22"/>
          <w:lang w:val="en-US"/>
        </w:rPr>
        <w:t>Q</w:t>
      </w:r>
      <w:r w:rsidRPr="00D36824">
        <w:rPr>
          <w:sz w:val="22"/>
          <w:szCs w:val="22"/>
        </w:rPr>
        <w:t xml:space="preserve"> – количество проданных товаров</w:t>
      </w:r>
    </w:p>
    <w:p w:rsidR="004D045E" w:rsidRPr="00D36824" w:rsidRDefault="004D045E" w:rsidP="004D045E">
      <w:pPr>
        <w:ind w:firstLine="567"/>
        <w:jc w:val="both"/>
        <w:rPr>
          <w:sz w:val="22"/>
          <w:szCs w:val="22"/>
        </w:rPr>
      </w:pPr>
      <w:r w:rsidRPr="00D36824">
        <w:rPr>
          <w:sz w:val="22"/>
          <w:szCs w:val="22"/>
        </w:rPr>
        <w:t>Ц – цена товаров</w:t>
      </w:r>
    </w:p>
    <w:p w:rsidR="004D045E" w:rsidRPr="00D36824" w:rsidRDefault="004D045E" w:rsidP="004D045E">
      <w:pPr>
        <w:ind w:firstLine="567"/>
        <w:jc w:val="both"/>
        <w:rPr>
          <w:sz w:val="22"/>
          <w:szCs w:val="22"/>
        </w:rPr>
      </w:pPr>
      <w:r w:rsidRPr="00D36824">
        <w:rPr>
          <w:sz w:val="22"/>
          <w:szCs w:val="22"/>
        </w:rPr>
        <w:t xml:space="preserve">У – </w:t>
      </w:r>
      <w:r w:rsidRPr="006B1ED9">
        <w:rPr>
          <w:bCs/>
          <w:sz w:val="22"/>
          <w:szCs w:val="22"/>
        </w:rPr>
        <w:t>скорость обращения</w:t>
      </w:r>
      <w:r>
        <w:rPr>
          <w:sz w:val="22"/>
          <w:szCs w:val="22"/>
        </w:rPr>
        <w:t xml:space="preserve"> денег, </w:t>
      </w:r>
      <w:r w:rsidRPr="00D36824">
        <w:rPr>
          <w:sz w:val="22"/>
          <w:szCs w:val="22"/>
        </w:rPr>
        <w:t>определяе</w:t>
      </w:r>
      <w:r>
        <w:rPr>
          <w:sz w:val="22"/>
          <w:szCs w:val="22"/>
        </w:rPr>
        <w:t>мая</w:t>
      </w:r>
      <w:r w:rsidRPr="00D36824">
        <w:rPr>
          <w:sz w:val="22"/>
          <w:szCs w:val="22"/>
        </w:rPr>
        <w:t xml:space="preserve"> числом оборотов денежной единицы за период.</w:t>
      </w:r>
    </w:p>
    <w:p w:rsidR="004D045E" w:rsidRPr="00D36824" w:rsidRDefault="004D045E" w:rsidP="004D045E">
      <w:pPr>
        <w:ind w:firstLine="567"/>
        <w:jc w:val="both"/>
        <w:rPr>
          <w:sz w:val="22"/>
          <w:szCs w:val="22"/>
        </w:rPr>
      </w:pPr>
      <w:r w:rsidRPr="00D36824">
        <w:rPr>
          <w:sz w:val="22"/>
          <w:szCs w:val="22"/>
        </w:rPr>
        <w:t>С появлением и развитием кредитных отношений возникает функция денег как средства платежа, товары продаются в кредит. Кредит приводит к сокращению количества денег в обращении.</w:t>
      </w:r>
    </w:p>
    <w:p w:rsidR="004D045E" w:rsidRDefault="004D045E" w:rsidP="004D045E">
      <w:pPr>
        <w:ind w:firstLine="567"/>
        <w:jc w:val="both"/>
        <w:rPr>
          <w:sz w:val="22"/>
          <w:szCs w:val="22"/>
        </w:rPr>
      </w:pPr>
      <w:r w:rsidRPr="00D36824">
        <w:rPr>
          <w:sz w:val="22"/>
          <w:szCs w:val="22"/>
        </w:rPr>
        <w:t>Закон, определяющий количество денег с учетом двух функций – средства обращения и средства платежа, несколько видоизменяется:</w:t>
      </w:r>
    </w:p>
    <w:p w:rsidR="004D045E" w:rsidRPr="00D36824" w:rsidRDefault="005E7C08" w:rsidP="004D045E">
      <w:pPr>
        <w:ind w:firstLine="567"/>
        <w:jc w:val="both"/>
        <w:rPr>
          <w:sz w:val="22"/>
          <w:szCs w:val="22"/>
        </w:rPr>
      </w:pPr>
      <w:r>
        <w:pict>
          <v:shape id="_x0000_i1026" type="#_x0000_t75" style="width:124.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0FEE&quot;/&gt;&lt;wsp:rsid wsp:val=&quot;000014EB&quot;/&gt;&lt;wsp:rsid wsp:val=&quot;00002B8F&quot;/&gt;&lt;wsp:rsid wsp:val=&quot;00003836&quot;/&gt;&lt;wsp:rsid wsp:val=&quot;00004ED3&quot;/&gt;&lt;wsp:rsid wsp:val=&quot;00005F91&quot;/&gt;&lt;wsp:rsid wsp:val=&quot;00006AC2&quot;/&gt;&lt;wsp:rsid wsp:val=&quot;00006C0F&quot;/&gt;&lt;wsp:rsid wsp:val=&quot;00006D41&quot;/&gt;&lt;wsp:rsid wsp:val=&quot;0000717A&quot;/&gt;&lt;wsp:rsid wsp:val=&quot;0000749D&quot;/&gt;&lt;wsp:rsid wsp:val=&quot;00012458&quot;/&gt;&lt;wsp:rsid wsp:val=&quot;0001249D&quot;/&gt;&lt;wsp:rsid wsp:val=&quot;000132A3&quot;/&gt;&lt;wsp:rsid wsp:val=&quot;00013653&quot;/&gt;&lt;wsp:rsid wsp:val=&quot;00014FCE&quot;/&gt;&lt;wsp:rsid wsp:val=&quot;0001501F&quot;/&gt;&lt;wsp:rsid wsp:val=&quot;00015968&quot;/&gt;&lt;wsp:rsid wsp:val=&quot;0001764D&quot;/&gt;&lt;wsp:rsid wsp:val=&quot;000205FF&quot;/&gt;&lt;wsp:rsid wsp:val=&quot;00021411&quot;/&gt;&lt;wsp:rsid wsp:val=&quot;000220F1&quot;/&gt;&lt;wsp:rsid wsp:val=&quot;000225DB&quot;/&gt;&lt;wsp:rsid wsp:val=&quot;00022D23&quot;/&gt;&lt;wsp:rsid wsp:val=&quot;00022D69&quot;/&gt;&lt;wsp:rsid wsp:val=&quot;00022F93&quot;/&gt;&lt;wsp:rsid wsp:val=&quot;00023438&quot;/&gt;&lt;wsp:rsid wsp:val=&quot;00023A77&quot;/&gt;&lt;wsp:rsid wsp:val=&quot;00024CC1&quot;/&gt;&lt;wsp:rsid wsp:val=&quot;000262F5&quot;/&gt;&lt;wsp:rsid wsp:val=&quot;00027484&quot;/&gt;&lt;wsp:rsid wsp:val=&quot;000278B3&quot;/&gt;&lt;wsp:rsid wsp:val=&quot;000303CE&quot;/&gt;&lt;wsp:rsid wsp:val=&quot;00030BE3&quot;/&gt;&lt;wsp:rsid wsp:val=&quot;00032E3E&quot;/&gt;&lt;wsp:rsid wsp:val=&quot;00035E83&quot;/&gt;&lt;wsp:rsid wsp:val=&quot;00036EF9&quot;/&gt;&lt;wsp:rsid wsp:val=&quot;00037A4E&quot;/&gt;&lt;wsp:rsid wsp:val=&quot;000444A6&quot;/&gt;&lt;wsp:rsid wsp:val=&quot;00044C05&quot;/&gt;&lt;wsp:rsid wsp:val=&quot;00045F9F&quot;/&gt;&lt;wsp:rsid wsp:val=&quot;000464B8&quot;/&gt;&lt;wsp:rsid wsp:val=&quot;0004654C&quot;/&gt;&lt;wsp:rsid wsp:val=&quot;000466EA&quot;/&gt;&lt;wsp:rsid wsp:val=&quot;0004722C&quot;/&gt;&lt;wsp:rsid wsp:val=&quot;00050C20&quot;/&gt;&lt;wsp:rsid wsp:val=&quot;00051EBC&quot;/&gt;&lt;wsp:rsid wsp:val=&quot;00052913&quot;/&gt;&lt;wsp:rsid wsp:val=&quot;00052C22&quot;/&gt;&lt;wsp:rsid wsp:val=&quot;000538E2&quot;/&gt;&lt;wsp:rsid wsp:val=&quot;00053C96&quot;/&gt;&lt;wsp:rsid wsp:val=&quot;000551B9&quot;/&gt;&lt;wsp:rsid wsp:val=&quot;00055366&quot;/&gt;&lt;wsp:rsid wsp:val=&quot;00055F7D&quot;/&gt;&lt;wsp:rsid wsp:val=&quot;000571F1&quot;/&gt;&lt;wsp:rsid wsp:val=&quot;000573F8&quot;/&gt;&lt;wsp:rsid wsp:val=&quot;0006058F&quot;/&gt;&lt;wsp:rsid wsp:val=&quot;00061D8E&quot;/&gt;&lt;wsp:rsid wsp:val=&quot;00062C39&quot;/&gt;&lt;wsp:rsid wsp:val=&quot;00063AC6&quot;/&gt;&lt;wsp:rsid wsp:val=&quot;00064B69&quot;/&gt;&lt;wsp:rsid wsp:val=&quot;00065447&quot;/&gt;&lt;wsp:rsid wsp:val=&quot;00065478&quot;/&gt;&lt;wsp:rsid wsp:val=&quot;0006584A&quot;/&gt;&lt;wsp:rsid wsp:val=&quot;00065994&quot;/&gt;&lt;wsp:rsid wsp:val=&quot;00066836&quot;/&gt;&lt;wsp:rsid wsp:val=&quot;000670A4&quot;/&gt;&lt;wsp:rsid wsp:val=&quot;00067111&quot;/&gt;&lt;wsp:rsid wsp:val=&quot;000678BC&quot;/&gt;&lt;wsp:rsid wsp:val=&quot;000710C4&quot;/&gt;&lt;wsp:rsid wsp:val=&quot;00071CC8&quot;/&gt;&lt;wsp:rsid wsp:val=&quot;00072D3C&quot;/&gt;&lt;wsp:rsid wsp:val=&quot;000737FA&quot;/&gt;&lt;wsp:rsid wsp:val=&quot;00073CC6&quot;/&gt;&lt;wsp:rsid wsp:val=&quot;00076A6F&quot;/&gt;&lt;wsp:rsid wsp:val=&quot;00080028&quot;/&gt;&lt;wsp:rsid wsp:val=&quot;00080822&quot;/&gt;&lt;wsp:rsid wsp:val=&quot;000809C8&quot;/&gt;&lt;wsp:rsid wsp:val=&quot;00080C22&quot;/&gt;&lt;wsp:rsid wsp:val=&quot;00080CAC&quot;/&gt;&lt;wsp:rsid wsp:val=&quot;00082AAA&quot;/&gt;&lt;wsp:rsid wsp:val=&quot;00083995&quot;/&gt;&lt;wsp:rsid wsp:val=&quot;00083B50&quot;/&gt;&lt;wsp:rsid wsp:val=&quot;00084F2F&quot;/&gt;&lt;wsp:rsid wsp:val=&quot;000854F2&quot;/&gt;&lt;wsp:rsid wsp:val=&quot;000864CB&quot;/&gt;&lt;wsp:rsid wsp:val=&quot;00093E12&quot;/&gt;&lt;wsp:rsid wsp:val=&quot;000961D6&quot;/&gt;&lt;wsp:rsid wsp:val=&quot;00096ACA&quot;/&gt;&lt;wsp:rsid wsp:val=&quot;00097F50&quot;/&gt;&lt;wsp:rsid wsp:val=&quot;000A0D52&quot;/&gt;&lt;wsp:rsid wsp:val=&quot;000A199B&quot;/&gt;&lt;wsp:rsid wsp:val=&quot;000A25A5&quot;/&gt;&lt;wsp:rsid wsp:val=&quot;000A41E1&quot;/&gt;&lt;wsp:rsid wsp:val=&quot;000A48D8&quot;/&gt;&lt;wsp:rsid wsp:val=&quot;000A5F88&quot;/&gt;&lt;wsp:rsid wsp:val=&quot;000A77DB&quot;/&gt;&lt;wsp:rsid wsp:val=&quot;000B07B1&quot;/&gt;&lt;wsp:rsid wsp:val=&quot;000B07E1&quot;/&gt;&lt;wsp:rsid wsp:val=&quot;000B0819&quot;/&gt;&lt;wsp:rsid wsp:val=&quot;000B0852&quot;/&gt;&lt;wsp:rsid wsp:val=&quot;000B0AAE&quot;/&gt;&lt;wsp:rsid wsp:val=&quot;000B1917&quot;/&gt;&lt;wsp:rsid wsp:val=&quot;000B26EE&quot;/&gt;&lt;wsp:rsid wsp:val=&quot;000B57B4&quot;/&gt;&lt;wsp:rsid wsp:val=&quot;000B5879&quot;/&gt;&lt;wsp:rsid wsp:val=&quot;000B5B0A&quot;/&gt;&lt;wsp:rsid wsp:val=&quot;000B65C0&quot;/&gt;&lt;wsp:rsid wsp:val=&quot;000B702A&quot;/&gt;&lt;wsp:rsid wsp:val=&quot;000B72B1&quot;/&gt;&lt;wsp:rsid wsp:val=&quot;000C02FB&quot;/&gt;&lt;wsp:rsid wsp:val=&quot;000C0FCA&quot;/&gt;&lt;wsp:rsid wsp:val=&quot;000C1045&quot;/&gt;&lt;wsp:rsid wsp:val=&quot;000C12C4&quot;/&gt;&lt;wsp:rsid wsp:val=&quot;000C41B0&quot;/&gt;&lt;wsp:rsid wsp:val=&quot;000C479E&quot;/&gt;&lt;wsp:rsid wsp:val=&quot;000C728A&quot;/&gt;&lt;wsp:rsid wsp:val=&quot;000D0219&quot;/&gt;&lt;wsp:rsid wsp:val=&quot;000D162B&quot;/&gt;&lt;wsp:rsid wsp:val=&quot;000D1922&quot;/&gt;&lt;wsp:rsid wsp:val=&quot;000D2001&quot;/&gt;&lt;wsp:rsid wsp:val=&quot;000D2ADA&quot;/&gt;&lt;wsp:rsid wsp:val=&quot;000D3400&quot;/&gt;&lt;wsp:rsid wsp:val=&quot;000D3791&quot;/&gt;&lt;wsp:rsid wsp:val=&quot;000D3AEF&quot;/&gt;&lt;wsp:rsid wsp:val=&quot;000D515C&quot;/&gt;&lt;wsp:rsid wsp:val=&quot;000D51BE&quot;/&gt;&lt;wsp:rsid wsp:val=&quot;000D5235&quot;/&gt;&lt;wsp:rsid wsp:val=&quot;000D7FED&quot;/&gt;&lt;wsp:rsid wsp:val=&quot;000E0AB3&quot;/&gt;&lt;wsp:rsid wsp:val=&quot;000E0DC2&quot;/&gt;&lt;wsp:rsid wsp:val=&quot;000E11E9&quot;/&gt;&lt;wsp:rsid wsp:val=&quot;000E3652&quot;/&gt;&lt;wsp:rsid wsp:val=&quot;000E39DD&quot;/&gt;&lt;wsp:rsid wsp:val=&quot;000E50E1&quot;/&gt;&lt;wsp:rsid wsp:val=&quot;000E5128&quot;/&gt;&lt;wsp:rsid wsp:val=&quot;000E60B0&quot;/&gt;&lt;wsp:rsid wsp:val=&quot;000E7D8D&quot;/&gt;&lt;wsp:rsid wsp:val=&quot;000E7E79&quot;/&gt;&lt;wsp:rsid wsp:val=&quot;000F0397&quot;/&gt;&lt;wsp:rsid wsp:val=&quot;000F25C9&quot;/&gt;&lt;wsp:rsid wsp:val=&quot;000F2B48&quot;/&gt;&lt;wsp:rsid wsp:val=&quot;000F2C08&quot;/&gt;&lt;wsp:rsid wsp:val=&quot;000F500B&quot;/&gt;&lt;wsp:rsid wsp:val=&quot;000F55B9&quot;/&gt;&lt;wsp:rsid wsp:val=&quot;000F55BF&quot;/&gt;&lt;wsp:rsid wsp:val=&quot;000F58E9&quot;/&gt;&lt;wsp:rsid wsp:val=&quot;000F60AB&quot;/&gt;&lt;wsp:rsid wsp:val=&quot;000F767D&quot;/&gt;&lt;wsp:rsid wsp:val=&quot;00100CDE&quot;/&gt;&lt;wsp:rsid wsp:val=&quot;00100DA1&quot;/&gt;&lt;wsp:rsid wsp:val=&quot;001016D1&quot;/&gt;&lt;wsp:rsid wsp:val=&quot;00102796&quot;/&gt;&lt;wsp:rsid wsp:val=&quot;0010291E&quot;/&gt;&lt;wsp:rsid wsp:val=&quot;00102F4C&quot;/&gt;&lt;wsp:rsid wsp:val=&quot;0010401B&quot;/&gt;&lt;wsp:rsid wsp:val=&quot;001041BC&quot;/&gt;&lt;wsp:rsid wsp:val=&quot;0010432E&quot;/&gt;&lt;wsp:rsid wsp:val=&quot;0010465E&quot;/&gt;&lt;wsp:rsid wsp:val=&quot;00105D7B&quot;/&gt;&lt;wsp:rsid wsp:val=&quot;00106055&quot;/&gt;&lt;wsp:rsid wsp:val=&quot;00107A35&quot;/&gt;&lt;wsp:rsid wsp:val=&quot;00107C7E&quot;/&gt;&lt;wsp:rsid wsp:val=&quot;00107D98&quot;/&gt;&lt;wsp:rsid wsp:val=&quot;00107F28&quot;/&gt;&lt;wsp:rsid wsp:val=&quot;001111EA&quot;/&gt;&lt;wsp:rsid wsp:val=&quot;00111C85&quot;/&gt;&lt;wsp:rsid wsp:val=&quot;00112A98&quot;/&gt;&lt;wsp:rsid wsp:val=&quot;001136D8&quot;/&gt;&lt;wsp:rsid wsp:val=&quot;0011430D&quot;/&gt;&lt;wsp:rsid wsp:val=&quot;00114D27&quot;/&gt;&lt;wsp:rsid wsp:val=&quot;001156B6&quot;/&gt;&lt;wsp:rsid wsp:val=&quot;00115F9C&quot;/&gt;&lt;wsp:rsid wsp:val=&quot;0011606D&quot;/&gt;&lt;wsp:rsid wsp:val=&quot;00116111&quot;/&gt;&lt;wsp:rsid wsp:val=&quot;00120667&quot;/&gt;&lt;wsp:rsid wsp:val=&quot;00121791&quot;/&gt;&lt;wsp:rsid wsp:val=&quot;00122176&quot;/&gt;&lt;wsp:rsid wsp:val=&quot;0012367D&quot;/&gt;&lt;wsp:rsid wsp:val=&quot;00124AB4&quot;/&gt;&lt;wsp:rsid wsp:val=&quot;00126510&quot;/&gt;&lt;wsp:rsid wsp:val=&quot;001318C9&quot;/&gt;&lt;wsp:rsid wsp:val=&quot;00132752&quot;/&gt;&lt;wsp:rsid wsp:val=&quot;00132B64&quot;/&gt;&lt;wsp:rsid wsp:val=&quot;0013302E&quot;/&gt;&lt;wsp:rsid wsp:val=&quot;00133EDB&quot;/&gt;&lt;wsp:rsid wsp:val=&quot;001351F7&quot;/&gt;&lt;wsp:rsid wsp:val=&quot;00135DA5&quot;/&gt;&lt;wsp:rsid wsp:val=&quot;00136D6C&quot;/&gt;&lt;wsp:rsid wsp:val=&quot;00141856&quot;/&gt;&lt;wsp:rsid wsp:val=&quot;00141C1E&quot;/&gt;&lt;wsp:rsid wsp:val=&quot;00141E2A&quot;/&gt;&lt;wsp:rsid wsp:val=&quot;00142806&quot;/&gt;&lt;wsp:rsid wsp:val=&quot;00142CA6&quot;/&gt;&lt;wsp:rsid wsp:val=&quot;0014372A&quot;/&gt;&lt;wsp:rsid wsp:val=&quot;00145876&quot;/&gt;&lt;wsp:rsid wsp:val=&quot;00150107&quot;/&gt;&lt;wsp:rsid wsp:val=&quot;00150256&quot;/&gt;&lt;wsp:rsid wsp:val=&quot;00150876&quot;/&gt;&lt;wsp:rsid wsp:val=&quot;00150BB0&quot;/&gt;&lt;wsp:rsid wsp:val=&quot;0015201D&quot;/&gt;&lt;wsp:rsid wsp:val=&quot;001526E6&quot;/&gt;&lt;wsp:rsid wsp:val=&quot;00155915&quot;/&gt;&lt;wsp:rsid wsp:val=&quot;0015748E&quot;/&gt;&lt;wsp:rsid wsp:val=&quot;0015751A&quot;/&gt;&lt;wsp:rsid wsp:val=&quot;00157E6F&quot;/&gt;&lt;wsp:rsid wsp:val=&quot;00160283&quot;/&gt;&lt;wsp:rsid wsp:val=&quot;00160365&quot;/&gt;&lt;wsp:rsid wsp:val=&quot;0016056B&quot;/&gt;&lt;wsp:rsid wsp:val=&quot;00160949&quot;/&gt;&lt;wsp:rsid wsp:val=&quot;00161E5C&quot;/&gt;&lt;wsp:rsid wsp:val=&quot;00161FF8&quot;/&gt;&lt;wsp:rsid wsp:val=&quot;0016204D&quot;/&gt;&lt;wsp:rsid wsp:val=&quot;0016640D&quot;/&gt;&lt;wsp:rsid wsp:val=&quot;001675F9&quot;/&gt;&lt;wsp:rsid wsp:val=&quot;001701C3&quot;/&gt;&lt;wsp:rsid wsp:val=&quot;00171AEB&quot;/&gt;&lt;wsp:rsid wsp:val=&quot;00171E89&quot;/&gt;&lt;wsp:rsid wsp:val=&quot;00172E89&quot;/&gt;&lt;wsp:rsid wsp:val=&quot;001738E2&quot;/&gt;&lt;wsp:rsid wsp:val=&quot;00173928&quot;/&gt;&lt;wsp:rsid wsp:val=&quot;00173B1D&quot;/&gt;&lt;wsp:rsid wsp:val=&quot;001753A0&quot;/&gt;&lt;wsp:rsid wsp:val=&quot;00175824&quot;/&gt;&lt;wsp:rsid wsp:val=&quot;00175860&quot;/&gt;&lt;wsp:rsid wsp:val=&quot;00175B40&quot;/&gt;&lt;wsp:rsid wsp:val=&quot;00176F58&quot;/&gt;&lt;wsp:rsid wsp:val=&quot;00177080&quot;/&gt;&lt;wsp:rsid wsp:val=&quot;00177627&quot;/&gt;&lt;wsp:rsid wsp:val=&quot;0017775E&quot;/&gt;&lt;wsp:rsid wsp:val=&quot;00177AFB&quot;/&gt;&lt;wsp:rsid wsp:val=&quot;00181F64&quot;/&gt;&lt;wsp:rsid wsp:val=&quot;00184F59&quot;/&gt;&lt;wsp:rsid wsp:val=&quot;0018579D&quot;/&gt;&lt;wsp:rsid wsp:val=&quot;001877D4&quot;/&gt;&lt;wsp:rsid wsp:val=&quot;0019083A&quot;/&gt;&lt;wsp:rsid wsp:val=&quot;00191EBC&quot;/&gt;&lt;wsp:rsid wsp:val=&quot;00193642&quot;/&gt;&lt;wsp:rsid wsp:val=&quot;00194989&quot;/&gt;&lt;wsp:rsid wsp:val=&quot;00195810&quot;/&gt;&lt;wsp:rsid wsp:val=&quot;00195EAB&quot;/&gt;&lt;wsp:rsid wsp:val=&quot;00196E3C&quot;/&gt;&lt;wsp:rsid wsp:val=&quot;00197621&quot;/&gt;&lt;wsp:rsid wsp:val=&quot;00197CEC&quot;/&gt;&lt;wsp:rsid wsp:val=&quot;001A22E8&quot;/&gt;&lt;wsp:rsid wsp:val=&quot;001A2CB2&quot;/&gt;&lt;wsp:rsid wsp:val=&quot;001A2EB0&quot;/&gt;&lt;wsp:rsid wsp:val=&quot;001A3A88&quot;/&gt;&lt;wsp:rsid wsp:val=&quot;001A6211&quot;/&gt;&lt;wsp:rsid wsp:val=&quot;001B2C4A&quot;/&gt;&lt;wsp:rsid wsp:val=&quot;001B30C9&quot;/&gt;&lt;wsp:rsid wsp:val=&quot;001B3950&quot;/&gt;&lt;wsp:rsid wsp:val=&quot;001B46C2&quot;/&gt;&lt;wsp:rsid wsp:val=&quot;001B7699&quot;/&gt;&lt;wsp:rsid wsp:val=&quot;001B7AF7&quot;/&gt;&lt;wsp:rsid wsp:val=&quot;001C0AAC&quot;/&gt;&lt;wsp:rsid wsp:val=&quot;001C0E88&quot;/&gt;&lt;wsp:rsid wsp:val=&quot;001C1785&quot;/&gt;&lt;wsp:rsid wsp:val=&quot;001C265C&quot;/&gt;&lt;wsp:rsid wsp:val=&quot;001C4330&quot;/&gt;&lt;wsp:rsid wsp:val=&quot;001C4D79&quot;/&gt;&lt;wsp:rsid wsp:val=&quot;001C53B6&quot;/&gt;&lt;wsp:rsid wsp:val=&quot;001C54C2&quot;/&gt;&lt;wsp:rsid wsp:val=&quot;001C78B0&quot;/&gt;&lt;wsp:rsid wsp:val=&quot;001C7D9B&quot;/&gt;&lt;wsp:rsid wsp:val=&quot;001D042B&quot;/&gt;&lt;wsp:rsid wsp:val=&quot;001D1F6A&quot;/&gt;&lt;wsp:rsid wsp:val=&quot;001D2183&quot;/&gt;&lt;wsp:rsid wsp:val=&quot;001D3507&quot;/&gt;&lt;wsp:rsid wsp:val=&quot;001D437A&quot;/&gt;&lt;wsp:rsid wsp:val=&quot;001D45E2&quot;/&gt;&lt;wsp:rsid wsp:val=&quot;001D506B&quot;/&gt;&lt;wsp:rsid wsp:val=&quot;001D5C17&quot;/&gt;&lt;wsp:rsid wsp:val=&quot;001D6036&quot;/&gt;&lt;wsp:rsid wsp:val=&quot;001D60AD&quot;/&gt;&lt;wsp:rsid wsp:val=&quot;001D60D4&quot;/&gt;&lt;wsp:rsid wsp:val=&quot;001D63C7&quot;/&gt;&lt;wsp:rsid wsp:val=&quot;001D64CE&quot;/&gt;&lt;wsp:rsid wsp:val=&quot;001E0BCE&quot;/&gt;&lt;wsp:rsid wsp:val=&quot;001E2930&quot;/&gt;&lt;wsp:rsid wsp:val=&quot;001E415F&quot;/&gt;&lt;wsp:rsid wsp:val=&quot;001E462B&quot;/&gt;&lt;wsp:rsid wsp:val=&quot;001E5F0E&quot;/&gt;&lt;wsp:rsid wsp:val=&quot;001F1ABF&quot;/&gt;&lt;wsp:rsid wsp:val=&quot;001F2CB2&quot;/&gt;&lt;wsp:rsid wsp:val=&quot;001F41E6&quot;/&gt;&lt;wsp:rsid wsp:val=&quot;001F7575&quot;/&gt;&lt;wsp:rsid wsp:val=&quot;002006CB&quot;/&gt;&lt;wsp:rsid wsp:val=&quot;002007DE&quot;/&gt;&lt;wsp:rsid wsp:val=&quot;00201A63&quot;/&gt;&lt;wsp:rsid wsp:val=&quot;0020329A&quot;/&gt;&lt;wsp:rsid wsp:val=&quot;0020357B&quot;/&gt;&lt;wsp:rsid wsp:val=&quot;00205FF7&quot;/&gt;&lt;wsp:rsid wsp:val=&quot;00211993&quot;/&gt;&lt;wsp:rsid wsp:val=&quot;00212928&quot;/&gt;&lt;wsp:rsid wsp:val=&quot;00214582&quot;/&gt;&lt;wsp:rsid wsp:val=&quot;00214890&quot;/&gt;&lt;wsp:rsid wsp:val=&quot;0021489C&quot;/&gt;&lt;wsp:rsid wsp:val=&quot;00214B8B&quot;/&gt;&lt;wsp:rsid wsp:val=&quot;00214D2D&quot;/&gt;&lt;wsp:rsid wsp:val=&quot;00215626&quot;/&gt;&lt;wsp:rsid wsp:val=&quot;002163C7&quot;/&gt;&lt;wsp:rsid wsp:val=&quot;00217BAD&quot;/&gt;&lt;wsp:rsid wsp:val=&quot;00220A4B&quot;/&gt;&lt;wsp:rsid wsp:val=&quot;00221113&quot;/&gt;&lt;wsp:rsid wsp:val=&quot;00221936&quot;/&gt;&lt;wsp:rsid wsp:val=&quot;00222D47&quot;/&gt;&lt;wsp:rsid wsp:val=&quot;0022415C&quot;/&gt;&lt;wsp:rsid wsp:val=&quot;002242DC&quot;/&gt;&lt;wsp:rsid wsp:val=&quot;00224E6A&quot;/&gt;&lt;wsp:rsid wsp:val=&quot;002265C9&quot;/&gt;&lt;wsp:rsid wsp:val=&quot;00230800&quot;/&gt;&lt;wsp:rsid wsp:val=&quot;00231A96&quot;/&gt;&lt;wsp:rsid wsp:val=&quot;00233D6E&quot;/&gt;&lt;wsp:rsid wsp:val=&quot;00233DCE&quot;/&gt;&lt;wsp:rsid wsp:val=&quot;002342BF&quot;/&gt;&lt;wsp:rsid wsp:val=&quot;00234368&quot;/&gt;&lt;wsp:rsid wsp:val=&quot;00234CA6&quot;/&gt;&lt;wsp:rsid wsp:val=&quot;002350FD&quot;/&gt;&lt;wsp:rsid wsp:val=&quot;0023514E&quot;/&gt;&lt;wsp:rsid wsp:val=&quot;00235325&quot;/&gt;&lt;wsp:rsid wsp:val=&quot;00235489&quot;/&gt;&lt;wsp:rsid wsp:val=&quot;00235E1D&quot;/&gt;&lt;wsp:rsid wsp:val=&quot;00236C0D&quot;/&gt;&lt;wsp:rsid wsp:val=&quot;00237A13&quot;/&gt;&lt;wsp:rsid wsp:val=&quot;002411A7&quot;/&gt;&lt;wsp:rsid wsp:val=&quot;00242CBD&quot;/&gt;&lt;wsp:rsid wsp:val=&quot;00242D89&quot;/&gt;&lt;wsp:rsid wsp:val=&quot;00244348&quot;/&gt;&lt;wsp:rsid wsp:val=&quot;00247772&quot;/&gt;&lt;wsp:rsid wsp:val=&quot;00250A30&quot;/&gt;&lt;wsp:rsid wsp:val=&quot;00253B4E&quot;/&gt;&lt;wsp:rsid wsp:val=&quot;002541CF&quot;/&gt;&lt;wsp:rsid wsp:val=&quot;002554E0&quot;/&gt;&lt;wsp:rsid wsp:val=&quot;00256E92&quot;/&gt;&lt;wsp:rsid wsp:val=&quot;00260DA7&quot;/&gt;&lt;wsp:rsid wsp:val=&quot;00262737&quot;/&gt;&lt;wsp:rsid wsp:val=&quot;00262FDB&quot;/&gt;&lt;wsp:rsid wsp:val=&quot;00264D9E&quot;/&gt;&lt;wsp:rsid wsp:val=&quot;00265022&quot;/&gt;&lt;wsp:rsid wsp:val=&quot;002655C9&quot;/&gt;&lt;wsp:rsid wsp:val=&quot;002657EC&quot;/&gt;&lt;wsp:rsid wsp:val=&quot;00266278&quot;/&gt;&lt;wsp:rsid wsp:val=&quot;00266990&quot;/&gt;&lt;wsp:rsid wsp:val=&quot;002670FB&quot;/&gt;&lt;wsp:rsid wsp:val=&quot;00267A8D&quot;/&gt;&lt;wsp:rsid wsp:val=&quot;00267DC9&quot;/&gt;&lt;wsp:rsid wsp:val=&quot;002714C7&quot;/&gt;&lt;wsp:rsid wsp:val=&quot;00271962&quot;/&gt;&lt;wsp:rsid wsp:val=&quot;00272208&quot;/&gt;&lt;wsp:rsid wsp:val=&quot;00272C0D&quot;/&gt;&lt;wsp:rsid wsp:val=&quot;002742B8&quot;/&gt;&lt;wsp:rsid wsp:val=&quot;002746A8&quot;/&gt;&lt;wsp:rsid wsp:val=&quot;00274AD7&quot;/&gt;&lt;wsp:rsid wsp:val=&quot;002752FD&quot;/&gt;&lt;wsp:rsid wsp:val=&quot;00276465&quot;/&gt;&lt;wsp:rsid wsp:val=&quot;00276D00&quot;/&gt;&lt;wsp:rsid wsp:val=&quot;002775A2&quot;/&gt;&lt;wsp:rsid wsp:val=&quot;00277662&quot;/&gt;&lt;wsp:rsid wsp:val=&quot;00277DF8&quot;/&gt;&lt;wsp:rsid wsp:val=&quot;002811F5&quot;/&gt;&lt;wsp:rsid wsp:val=&quot;00281757&quot;/&gt;&lt;wsp:rsid wsp:val=&quot;0028299B&quot;/&gt;&lt;wsp:rsid wsp:val=&quot;00283834&quot;/&gt;&lt;wsp:rsid wsp:val=&quot;00283C64&quot;/&gt;&lt;wsp:rsid wsp:val=&quot;002842D8&quot;/&gt;&lt;wsp:rsid wsp:val=&quot;0028478C&quot;/&gt;&lt;wsp:rsid wsp:val=&quot;00285466&quot;/&gt;&lt;wsp:rsid wsp:val=&quot;00285731&quot;/&gt;&lt;wsp:rsid wsp:val=&quot;00285F6B&quot;/&gt;&lt;wsp:rsid wsp:val=&quot;00286491&quot;/&gt;&lt;wsp:rsid wsp:val=&quot;00286945&quot;/&gt;&lt;wsp:rsid wsp:val=&quot;0029015A&quot;/&gt;&lt;wsp:rsid wsp:val=&quot;0029161D&quot;/&gt;&lt;wsp:rsid wsp:val=&quot;0029297A&quot;/&gt;&lt;wsp:rsid wsp:val=&quot;00292B1D&quot;/&gt;&lt;wsp:rsid wsp:val=&quot;00292E1E&quot;/&gt;&lt;wsp:rsid wsp:val=&quot;00293C47&quot;/&gt;&lt;wsp:rsid wsp:val=&quot;00294D32&quot;/&gt;&lt;wsp:rsid wsp:val=&quot;00295668&quot;/&gt;&lt;wsp:rsid wsp:val=&quot;002958BC&quot;/&gt;&lt;wsp:rsid wsp:val=&quot;0029603F&quot;/&gt;&lt;wsp:rsid wsp:val=&quot;00297D2E&quot;/&gt;&lt;wsp:rsid wsp:val=&quot;002A0E04&quot;/&gt;&lt;wsp:rsid wsp:val=&quot;002A108C&quot;/&gt;&lt;wsp:rsid wsp:val=&quot;002A279D&quot;/&gt;&lt;wsp:rsid wsp:val=&quot;002A29F6&quot;/&gt;&lt;wsp:rsid wsp:val=&quot;002A3F14&quot;/&gt;&lt;wsp:rsid wsp:val=&quot;002A3FD5&quot;/&gt;&lt;wsp:rsid wsp:val=&quot;002A443B&quot;/&gt;&lt;wsp:rsid wsp:val=&quot;002A4B92&quot;/&gt;&lt;wsp:rsid wsp:val=&quot;002A4F4B&quot;/&gt;&lt;wsp:rsid wsp:val=&quot;002A5338&quot;/&gt;&lt;wsp:rsid wsp:val=&quot;002A5F75&quot;/&gt;&lt;wsp:rsid wsp:val=&quot;002A6A46&quot;/&gt;&lt;wsp:rsid wsp:val=&quot;002A6A8F&quot;/&gt;&lt;wsp:rsid wsp:val=&quot;002B2116&quot;/&gt;&lt;wsp:rsid wsp:val=&quot;002B262A&quot;/&gt;&lt;wsp:rsid wsp:val=&quot;002B2BBE&quot;/&gt;&lt;wsp:rsid wsp:val=&quot;002B4906&quot;/&gt;&lt;wsp:rsid wsp:val=&quot;002B49AA&quot;/&gt;&lt;wsp:rsid wsp:val=&quot;002B4BAE&quot;/&gt;&lt;wsp:rsid wsp:val=&quot;002B4F3F&quot;/&gt;&lt;wsp:rsid wsp:val=&quot;002B53AF&quot;/&gt;&lt;wsp:rsid wsp:val=&quot;002B6193&quot;/&gt;&lt;wsp:rsid wsp:val=&quot;002B7239&quot;/&gt;&lt;wsp:rsid wsp:val=&quot;002B7264&quot;/&gt;&lt;wsp:rsid wsp:val=&quot;002B781F&quot;/&gt;&lt;wsp:rsid wsp:val=&quot;002C03DE&quot;/&gt;&lt;wsp:rsid wsp:val=&quot;002C1264&quot;/&gt;&lt;wsp:rsid wsp:val=&quot;002C2145&quot;/&gt;&lt;wsp:rsid wsp:val=&quot;002C21D9&quot;/&gt;&lt;wsp:rsid wsp:val=&quot;002C2445&quot;/&gt;&lt;wsp:rsid wsp:val=&quot;002C2BB6&quot;/&gt;&lt;wsp:rsid wsp:val=&quot;002C2CAE&quot;/&gt;&lt;wsp:rsid wsp:val=&quot;002C31C6&quot;/&gt;&lt;wsp:rsid wsp:val=&quot;002C32E3&quot;/&gt;&lt;wsp:rsid wsp:val=&quot;002C441A&quot;/&gt;&lt;wsp:rsid wsp:val=&quot;002C512E&quot;/&gt;&lt;wsp:rsid wsp:val=&quot;002C6532&quot;/&gt;&lt;wsp:rsid wsp:val=&quot;002C7E05&quot;/&gt;&lt;wsp:rsid wsp:val=&quot;002D04D3&quot;/&gt;&lt;wsp:rsid wsp:val=&quot;002D0B53&quot;/&gt;&lt;wsp:rsid wsp:val=&quot;002D251E&quot;/&gt;&lt;wsp:rsid wsp:val=&quot;002D2959&quot;/&gt;&lt;wsp:rsid wsp:val=&quot;002D31FC&quot;/&gt;&lt;wsp:rsid wsp:val=&quot;002D410B&quot;/&gt;&lt;wsp:rsid wsp:val=&quot;002D4C56&quot;/&gt;&lt;wsp:rsid wsp:val=&quot;002D4F88&quot;/&gt;&lt;wsp:rsid wsp:val=&quot;002D6F0E&quot;/&gt;&lt;wsp:rsid wsp:val=&quot;002D6FBD&quot;/&gt;&lt;wsp:rsid wsp:val=&quot;002E06D3&quot;/&gt;&lt;wsp:rsid wsp:val=&quot;002E15A2&quot;/&gt;&lt;wsp:rsid wsp:val=&quot;002E2E29&quot;/&gt;&lt;wsp:rsid wsp:val=&quot;002E363A&quot;/&gt;&lt;wsp:rsid wsp:val=&quot;002E4796&quot;/&gt;&lt;wsp:rsid wsp:val=&quot;002E56CB&quot;/&gt;&lt;wsp:rsid wsp:val=&quot;002E5950&quot;/&gt;&lt;wsp:rsid wsp:val=&quot;002E60C5&quot;/&gt;&lt;wsp:rsid wsp:val=&quot;002E7B35&quot;/&gt;&lt;wsp:rsid wsp:val=&quot;002F0094&quot;/&gt;&lt;wsp:rsid wsp:val=&quot;002F1A16&quot;/&gt;&lt;wsp:rsid wsp:val=&quot;002F1F0C&quot;/&gt;&lt;wsp:rsid wsp:val=&quot;002F3A82&quot;/&gt;&lt;wsp:rsid wsp:val=&quot;002F3B9A&quot;/&gt;&lt;wsp:rsid wsp:val=&quot;002F3F54&quot;/&gt;&lt;wsp:rsid wsp:val=&quot;002F4355&quot;/&gt;&lt;wsp:rsid wsp:val=&quot;002F4B3D&quot;/&gt;&lt;wsp:rsid wsp:val=&quot;00300901&quot;/&gt;&lt;wsp:rsid wsp:val=&quot;00301C4A&quot;/&gt;&lt;wsp:rsid wsp:val=&quot;00301D5E&quot;/&gt;&lt;wsp:rsid wsp:val=&quot;00302E4D&quot;/&gt;&lt;wsp:rsid wsp:val=&quot;003034E7&quot;/&gt;&lt;wsp:rsid wsp:val=&quot;0030351D&quot;/&gt;&lt;wsp:rsid wsp:val=&quot;00303A92&quot;/&gt;&lt;wsp:rsid wsp:val=&quot;003046E3&quot;/&gt;&lt;wsp:rsid wsp:val=&quot;0030502C&quot;/&gt;&lt;wsp:rsid wsp:val=&quot;00306495&quot;/&gt;&lt;wsp:rsid wsp:val=&quot;00307F98&quot;/&gt;&lt;wsp:rsid wsp:val=&quot;00310952&quot;/&gt;&lt;wsp:rsid wsp:val=&quot;00311D96&quot;/&gt;&lt;wsp:rsid wsp:val=&quot;003130F9&quot;/&gt;&lt;wsp:rsid wsp:val=&quot;003131FB&quot;/&gt;&lt;wsp:rsid wsp:val=&quot;00313D9F&quot;/&gt;&lt;wsp:rsid wsp:val=&quot;00313EEA&quot;/&gt;&lt;wsp:rsid wsp:val=&quot;003159EA&quot;/&gt;&lt;wsp:rsid wsp:val=&quot;003162CA&quot;/&gt;&lt;wsp:rsid wsp:val=&quot;00320FA8&quot;/&gt;&lt;wsp:rsid wsp:val=&quot;00321DB8&quot;/&gt;&lt;wsp:rsid wsp:val=&quot;00321E33&quot;/&gt;&lt;wsp:rsid wsp:val=&quot;003230A1&quot;/&gt;&lt;wsp:rsid wsp:val=&quot;00323E8D&quot;/&gt;&lt;wsp:rsid wsp:val=&quot;00324DFC&quot;/&gt;&lt;wsp:rsid wsp:val=&quot;0032668E&quot;/&gt;&lt;wsp:rsid wsp:val=&quot;00327199&quot;/&gt;&lt;wsp:rsid wsp:val=&quot;0032763C&quot;/&gt;&lt;wsp:rsid wsp:val=&quot;003300D5&quot;/&gt;&lt;wsp:rsid wsp:val=&quot;003307F3&quot;/&gt;&lt;wsp:rsid wsp:val=&quot;00332996&quot;/&gt;&lt;wsp:rsid wsp:val=&quot;003343EB&quot;/&gt;&lt;wsp:rsid wsp:val=&quot;00335BBE&quot;/&gt;&lt;wsp:rsid wsp:val=&quot;00336A7E&quot;/&gt;&lt;wsp:rsid wsp:val=&quot;003377B8&quot;/&gt;&lt;wsp:rsid wsp:val=&quot;0034212E&quot;/&gt;&lt;wsp:rsid wsp:val=&quot;00344F54&quot;/&gt;&lt;wsp:rsid wsp:val=&quot;00345C84&quot;/&gt;&lt;wsp:rsid wsp:val=&quot;00345CEE&quot;/&gt;&lt;wsp:rsid wsp:val=&quot;0034665B&quot;/&gt;&lt;wsp:rsid wsp:val=&quot;00350039&quot;/&gt;&lt;wsp:rsid wsp:val=&quot;0035014B&quot;/&gt;&lt;wsp:rsid wsp:val=&quot;003532DF&quot;/&gt;&lt;wsp:rsid wsp:val=&quot;00353FE3&quot;/&gt;&lt;wsp:rsid wsp:val=&quot;00354B12&quot;/&gt;&lt;wsp:rsid wsp:val=&quot;00354B15&quot;/&gt;&lt;wsp:rsid wsp:val=&quot;003552F5&quot;/&gt;&lt;wsp:rsid wsp:val=&quot;00355A08&quot;/&gt;&lt;wsp:rsid wsp:val=&quot;00355D82&quot;/&gt;&lt;wsp:rsid wsp:val=&quot;00356420&quot;/&gt;&lt;wsp:rsid wsp:val=&quot;0035687D&quot;/&gt;&lt;wsp:rsid wsp:val=&quot;003577A7&quot;/&gt;&lt;wsp:rsid wsp:val=&quot;00360669&quot;/&gt;&lt;wsp:rsid wsp:val=&quot;00360759&quot;/&gt;&lt;wsp:rsid wsp:val=&quot;003610F9&quot;/&gt;&lt;wsp:rsid wsp:val=&quot;00361FD1&quot;/&gt;&lt;wsp:rsid wsp:val=&quot;003635D8&quot;/&gt;&lt;wsp:rsid wsp:val=&quot;003718B6&quot;/&gt;&lt;wsp:rsid wsp:val=&quot;00372FED&quot;/&gt;&lt;wsp:rsid wsp:val=&quot;00374BA5&quot;/&gt;&lt;wsp:rsid wsp:val=&quot;00374FDA&quot;/&gt;&lt;wsp:rsid wsp:val=&quot;00376D79&quot;/&gt;&lt;wsp:rsid wsp:val=&quot;0037737A&quot;/&gt;&lt;wsp:rsid wsp:val=&quot;00377E84&quot;/&gt;&lt;wsp:rsid wsp:val=&quot;00380DE2&quot;/&gt;&lt;wsp:rsid wsp:val=&quot;00381470&quot;/&gt;&lt;wsp:rsid wsp:val=&quot;00381661&quot;/&gt;&lt;wsp:rsid wsp:val=&quot;003819C7&quot;/&gt;&lt;wsp:rsid wsp:val=&quot;00383078&quot;/&gt;&lt;wsp:rsid wsp:val=&quot;00383744&quot;/&gt;&lt;wsp:rsid wsp:val=&quot;00384527&quot;/&gt;&lt;wsp:rsid wsp:val=&quot;0038462E&quot;/&gt;&lt;wsp:rsid wsp:val=&quot;0038579F&quot;/&gt;&lt;wsp:rsid wsp:val=&quot;00386B9C&quot;/&gt;&lt;wsp:rsid wsp:val=&quot;003877BC&quot;/&gt;&lt;wsp:rsid wsp:val=&quot;00387870&quot;/&gt;&lt;wsp:rsid wsp:val=&quot;00387AFE&quot;/&gt;&lt;wsp:rsid wsp:val=&quot;00390692&quot;/&gt;&lt;wsp:rsid wsp:val=&quot;00390C19&quot;/&gt;&lt;wsp:rsid wsp:val=&quot;00391547&quot;/&gt;&lt;wsp:rsid wsp:val=&quot;0039264D&quot;/&gt;&lt;wsp:rsid wsp:val=&quot;00393180&quot;/&gt;&lt;wsp:rsid wsp:val=&quot;00393757&quot;/&gt;&lt;wsp:rsid wsp:val=&quot;0039377E&quot;/&gt;&lt;wsp:rsid wsp:val=&quot;003955C5&quot;/&gt;&lt;wsp:rsid wsp:val=&quot;003957E9&quot;/&gt;&lt;wsp:rsid wsp:val=&quot;003959E9&quot;/&gt;&lt;wsp:rsid wsp:val=&quot;00396850&quot;/&gt;&lt;wsp:rsid wsp:val=&quot;003978E0&quot;/&gt;&lt;wsp:rsid wsp:val=&quot;003A0B8B&quot;/&gt;&lt;wsp:rsid wsp:val=&quot;003A0CB7&quot;/&gt;&lt;wsp:rsid wsp:val=&quot;003A17F6&quot;/&gt;&lt;wsp:rsid wsp:val=&quot;003A22C1&quot;/&gt;&lt;wsp:rsid wsp:val=&quot;003A3978&quot;/&gt;&lt;wsp:rsid wsp:val=&quot;003A440E&quot;/&gt;&lt;wsp:rsid wsp:val=&quot;003A5496&quot;/&gt;&lt;wsp:rsid wsp:val=&quot;003A579E&quot;/&gt;&lt;wsp:rsid wsp:val=&quot;003A5D64&quot;/&gt;&lt;wsp:rsid wsp:val=&quot;003A6251&quot;/&gt;&lt;wsp:rsid wsp:val=&quot;003A6FB9&quot;/&gt;&lt;wsp:rsid wsp:val=&quot;003A74AC&quot;/&gt;&lt;wsp:rsid wsp:val=&quot;003B0E09&quot;/&gt;&lt;wsp:rsid wsp:val=&quot;003B20BB&quot;/&gt;&lt;wsp:rsid wsp:val=&quot;003B25E4&quot;/&gt;&lt;wsp:rsid wsp:val=&quot;003B399C&quot;/&gt;&lt;wsp:rsid wsp:val=&quot;003B58A8&quot;/&gt;&lt;wsp:rsid wsp:val=&quot;003B7B0F&quot;/&gt;&lt;wsp:rsid wsp:val=&quot;003C58BC&quot;/&gt;&lt;wsp:rsid wsp:val=&quot;003C6F1C&quot;/&gt;&lt;wsp:rsid wsp:val=&quot;003C7002&quot;/&gt;&lt;wsp:rsid wsp:val=&quot;003C759F&quot;/&gt;&lt;wsp:rsid wsp:val=&quot;003D200A&quot;/&gt;&lt;wsp:rsid wsp:val=&quot;003D22E5&quot;/&gt;&lt;wsp:rsid wsp:val=&quot;003D2A58&quot;/&gt;&lt;wsp:rsid wsp:val=&quot;003D3489&quot;/&gt;&lt;wsp:rsid wsp:val=&quot;003D445F&quot;/&gt;&lt;wsp:rsid wsp:val=&quot;003D6579&quot;/&gt;&lt;wsp:rsid wsp:val=&quot;003E0804&quot;/&gt;&lt;wsp:rsid wsp:val=&quot;003E0913&quot;/&gt;&lt;wsp:rsid wsp:val=&quot;003E0F79&quot;/&gt;&lt;wsp:rsid wsp:val=&quot;003E2117&quot;/&gt;&lt;wsp:rsid wsp:val=&quot;003E23E4&quot;/&gt;&lt;wsp:rsid wsp:val=&quot;003E337D&quot;/&gt;&lt;wsp:rsid wsp:val=&quot;003E356D&quot;/&gt;&lt;wsp:rsid wsp:val=&quot;003E38B8&quot;/&gt;&lt;wsp:rsid wsp:val=&quot;003E3A2D&quot;/&gt;&lt;wsp:rsid wsp:val=&quot;003E4194&quot;/&gt;&lt;wsp:rsid wsp:val=&quot;003E43DE&quot;/&gt;&lt;wsp:rsid wsp:val=&quot;003E4E07&quot;/&gt;&lt;wsp:rsid wsp:val=&quot;003E4E23&quot;/&gt;&lt;wsp:rsid wsp:val=&quot;003E7530&quot;/&gt;&lt;wsp:rsid wsp:val=&quot;003E7FED&quot;/&gt;&lt;wsp:rsid wsp:val=&quot;003F3D65&quot;/&gt;&lt;wsp:rsid wsp:val=&quot;003F43BB&quot;/&gt;&lt;wsp:rsid wsp:val=&quot;003F4EA7&quot;/&gt;&lt;wsp:rsid wsp:val=&quot;003F4F8E&quot;/&gt;&lt;wsp:rsid wsp:val=&quot;003F4F9F&quot;/&gt;&lt;wsp:rsid wsp:val=&quot;003F50EC&quot;/&gt;&lt;wsp:rsid wsp:val=&quot;003F5CAD&quot;/&gt;&lt;wsp:rsid wsp:val=&quot;003F6F2A&quot;/&gt;&lt;wsp:rsid wsp:val=&quot;003F7607&quot;/&gt;&lt;wsp:rsid wsp:val=&quot;00401D04&quot;/&gt;&lt;wsp:rsid wsp:val=&quot;00401F37&quot;/&gt;&lt;wsp:rsid wsp:val=&quot;004034E1&quot;/&gt;&lt;wsp:rsid wsp:val=&quot;004069E7&quot;/&gt;&lt;wsp:rsid wsp:val=&quot;004119FB&quot;/&gt;&lt;wsp:rsid wsp:val=&quot;004147BF&quot;/&gt;&lt;wsp:rsid wsp:val=&quot;00415236&quot;/&gt;&lt;wsp:rsid wsp:val=&quot;00416E8D&quot;/&gt;&lt;wsp:rsid wsp:val=&quot;00422A41&quot;/&gt;&lt;wsp:rsid wsp:val=&quot;00423085&quot;/&gt;&lt;wsp:rsid wsp:val=&quot;0042350D&quot;/&gt;&lt;wsp:rsid wsp:val=&quot;00423A01&quot;/&gt;&lt;wsp:rsid wsp:val=&quot;004240FD&quot;/&gt;&lt;wsp:rsid wsp:val=&quot;004246DF&quot;/&gt;&lt;wsp:rsid wsp:val=&quot;00424C28&quot;/&gt;&lt;wsp:rsid wsp:val=&quot;004252C7&quot;/&gt;&lt;wsp:rsid wsp:val=&quot;004253DA&quot;/&gt;&lt;wsp:rsid wsp:val=&quot;00431737&quot;/&gt;&lt;wsp:rsid wsp:val=&quot;00432E06&quot;/&gt;&lt;wsp:rsid wsp:val=&quot;00433A4F&quot;/&gt;&lt;wsp:rsid wsp:val=&quot;00434719&quot;/&gt;&lt;wsp:rsid wsp:val=&quot;004369EF&quot;/&gt;&lt;wsp:rsid wsp:val=&quot;00436CE5&quot;/&gt;&lt;wsp:rsid wsp:val=&quot;00437344&quot;/&gt;&lt;wsp:rsid wsp:val=&quot;00440BA4&quot;/&gt;&lt;wsp:rsid wsp:val=&quot;004429EA&quot;/&gt;&lt;wsp:rsid wsp:val=&quot;00442D72&quot;/&gt;&lt;wsp:rsid wsp:val=&quot;00443217&quot;/&gt;&lt;wsp:rsid wsp:val=&quot;00444731&quot;/&gt;&lt;wsp:rsid wsp:val=&quot;00444E2E&quot;/&gt;&lt;wsp:rsid wsp:val=&quot;00446DD7&quot;/&gt;&lt;wsp:rsid wsp:val=&quot;0045024C&quot;/&gt;&lt;wsp:rsid wsp:val=&quot;004507DE&quot;/&gt;&lt;wsp:rsid wsp:val=&quot;004516E4&quot;/&gt;&lt;wsp:rsid wsp:val=&quot;0045195A&quot;/&gt;&lt;wsp:rsid wsp:val=&quot;00451E05&quot;/&gt;&lt;wsp:rsid wsp:val=&quot;00452827&quot;/&gt;&lt;wsp:rsid wsp:val=&quot;00452A48&quot;/&gt;&lt;wsp:rsid wsp:val=&quot;004531D0&quot;/&gt;&lt;wsp:rsid wsp:val=&quot;0045329A&quot;/&gt;&lt;wsp:rsid wsp:val=&quot;004535DE&quot;/&gt;&lt;wsp:rsid wsp:val=&quot;00455BF2&quot;/&gt;&lt;wsp:rsid wsp:val=&quot;00457808&quot;/&gt;&lt;wsp:rsid wsp:val=&quot;00457917&quot;/&gt;&lt;wsp:rsid wsp:val=&quot;0046118E&quot;/&gt;&lt;wsp:rsid wsp:val=&quot;0046161E&quot;/&gt;&lt;wsp:rsid wsp:val=&quot;00466CCE&quot;/&gt;&lt;wsp:rsid wsp:val=&quot;00467D50&quot;/&gt;&lt;wsp:rsid wsp:val=&quot;00470085&quot;/&gt;&lt;wsp:rsid wsp:val=&quot;004700DC&quot;/&gt;&lt;wsp:rsid wsp:val=&quot;004707BD&quot;/&gt;&lt;wsp:rsid wsp:val=&quot;004712F5&quot;/&gt;&lt;wsp:rsid wsp:val=&quot;0047444B&quot;/&gt;&lt;wsp:rsid wsp:val=&quot;004767D0&quot;/&gt;&lt;wsp:rsid wsp:val=&quot;004801F7&quot;/&gt;&lt;wsp:rsid wsp:val=&quot;00480738&quot;/&gt;&lt;wsp:rsid wsp:val=&quot;00480B99&quot;/&gt;&lt;wsp:rsid wsp:val=&quot;00480E2E&quot;/&gt;&lt;wsp:rsid wsp:val=&quot;00481DAC&quot;/&gt;&lt;wsp:rsid wsp:val=&quot;0048293B&quot;/&gt;&lt;wsp:rsid wsp:val=&quot;00483482&quot;/&gt;&lt;wsp:rsid wsp:val=&quot;0048477B&quot;/&gt;&lt;wsp:rsid wsp:val=&quot;00484B12&quot;/&gt;&lt;wsp:rsid wsp:val=&quot;00484E38&quot;/&gt;&lt;wsp:rsid wsp:val=&quot;0048509B&quot;/&gt;&lt;wsp:rsid wsp:val=&quot;00485E67&quot;/&gt;&lt;wsp:rsid wsp:val=&quot;00486A43&quot;/&gt;&lt;wsp:rsid wsp:val=&quot;0049034B&quot;/&gt;&lt;wsp:rsid wsp:val=&quot;00490F28&quot;/&gt;&lt;wsp:rsid wsp:val=&quot;00491176&quot;/&gt;&lt;wsp:rsid wsp:val=&quot;0049240E&quot;/&gt;&lt;wsp:rsid wsp:val=&quot;004927A9&quot;/&gt;&lt;wsp:rsid wsp:val=&quot;004943A6&quot;/&gt;&lt;wsp:rsid wsp:val=&quot;00495D8C&quot;/&gt;&lt;wsp:rsid wsp:val=&quot;00495DD2&quot;/&gt;&lt;wsp:rsid wsp:val=&quot;00495EE3&quot;/&gt;&lt;wsp:rsid wsp:val=&quot;0049706B&quot;/&gt;&lt;wsp:rsid wsp:val=&quot;004973DC&quot;/&gt;&lt;wsp:rsid wsp:val=&quot;00497F40&quot;/&gt;&lt;wsp:rsid wsp:val=&quot;004A0731&quot;/&gt;&lt;wsp:rsid wsp:val=&quot;004A0EEE&quot;/&gt;&lt;wsp:rsid wsp:val=&quot;004A10E1&quot;/&gt;&lt;wsp:rsid wsp:val=&quot;004A192E&quot;/&gt;&lt;wsp:rsid wsp:val=&quot;004A257B&quot;/&gt;&lt;wsp:rsid wsp:val=&quot;004A4950&quot;/&gt;&lt;wsp:rsid wsp:val=&quot;004B0891&quot;/&gt;&lt;wsp:rsid wsp:val=&quot;004B1977&quot;/&gt;&lt;wsp:rsid wsp:val=&quot;004B24DF&quot;/&gt;&lt;wsp:rsid wsp:val=&quot;004B2D6A&quot;/&gt;&lt;wsp:rsid wsp:val=&quot;004B4222&quot;/&gt;&lt;wsp:rsid wsp:val=&quot;004B4707&quot;/&gt;&lt;wsp:rsid wsp:val=&quot;004B6323&quot;/&gt;&lt;wsp:rsid wsp:val=&quot;004B7A01&quot;/&gt;&lt;wsp:rsid wsp:val=&quot;004B7C7E&quot;/&gt;&lt;wsp:rsid wsp:val=&quot;004C163A&quot;/&gt;&lt;wsp:rsid wsp:val=&quot;004C1A02&quot;/&gt;&lt;wsp:rsid wsp:val=&quot;004C2323&quot;/&gt;&lt;wsp:rsid wsp:val=&quot;004C28A7&quot;/&gt;&lt;wsp:rsid wsp:val=&quot;004C3FCE&quot;/&gt;&lt;wsp:rsid wsp:val=&quot;004C41D5&quot;/&gt;&lt;wsp:rsid wsp:val=&quot;004C4ED5&quot;/&gt;&lt;wsp:rsid wsp:val=&quot;004C511E&quot;/&gt;&lt;wsp:rsid wsp:val=&quot;004C52A7&quot;/&gt;&lt;wsp:rsid wsp:val=&quot;004C57B5&quot;/&gt;&lt;wsp:rsid wsp:val=&quot;004C5858&quot;/&gt;&lt;wsp:rsid wsp:val=&quot;004C5AE2&quot;/&gt;&lt;wsp:rsid wsp:val=&quot;004C5BF6&quot;/&gt;&lt;wsp:rsid wsp:val=&quot;004C7FF9&quot;/&gt;&lt;wsp:rsid wsp:val=&quot;004D00B8&quot;/&gt;&lt;wsp:rsid wsp:val=&quot;004D045E&quot;/&gt;&lt;wsp:rsid wsp:val=&quot;004D2496&quot;/&gt;&lt;wsp:rsid wsp:val=&quot;004D400B&quot;/&gt;&lt;wsp:rsid wsp:val=&quot;004D537A&quot;/&gt;&lt;wsp:rsid wsp:val=&quot;004D698B&quot;/&gt;&lt;wsp:rsid wsp:val=&quot;004D6B4D&quot;/&gt;&lt;wsp:rsid wsp:val=&quot;004D6F85&quot;/&gt;&lt;wsp:rsid wsp:val=&quot;004D73EF&quot;/&gt;&lt;wsp:rsid wsp:val=&quot;004D7F7B&quot;/&gt;&lt;wsp:rsid wsp:val=&quot;004E106A&quot;/&gt;&lt;wsp:rsid wsp:val=&quot;004E11F7&quot;/&gt;&lt;wsp:rsid wsp:val=&quot;004E2A08&quot;/&gt;&lt;wsp:rsid wsp:val=&quot;004E3EA5&quot;/&gt;&lt;wsp:rsid wsp:val=&quot;004E485D&quot;/&gt;&lt;wsp:rsid wsp:val=&quot;004E4A4C&quot;/&gt;&lt;wsp:rsid wsp:val=&quot;004E5284&quot;/&gt;&lt;wsp:rsid wsp:val=&quot;004E5292&quot;/&gt;&lt;wsp:rsid wsp:val=&quot;004E54E4&quot;/&gt;&lt;wsp:rsid wsp:val=&quot;004E57F5&quot;/&gt;&lt;wsp:rsid wsp:val=&quot;004E5A4B&quot;/&gt;&lt;wsp:rsid wsp:val=&quot;004E5EBB&quot;/&gt;&lt;wsp:rsid wsp:val=&quot;004F14C7&quot;/&gt;&lt;wsp:rsid wsp:val=&quot;004F15CB&quot;/&gt;&lt;wsp:rsid wsp:val=&quot;004F365F&quot;/&gt;&lt;wsp:rsid wsp:val=&quot;004F3F8F&quot;/&gt;&lt;wsp:rsid wsp:val=&quot;004F4CD1&quot;/&gt;&lt;wsp:rsid wsp:val=&quot;004F5504&quot;/&gt;&lt;wsp:rsid wsp:val=&quot;004F66C3&quot;/&gt;&lt;wsp:rsid wsp:val=&quot;004F6A18&quot;/&gt;&lt;wsp:rsid wsp:val=&quot;004F6ECB&quot;/&gt;&lt;wsp:rsid wsp:val=&quot;004F77BC&quot;/&gt;&lt;wsp:rsid wsp:val=&quot;00502278&quot;/&gt;&lt;wsp:rsid wsp:val=&quot;005041FC&quot;/&gt;&lt;wsp:rsid wsp:val=&quot;00504FB6&quot;/&gt;&lt;wsp:rsid wsp:val=&quot;0050544A&quot;/&gt;&lt;wsp:rsid wsp:val=&quot;00506178&quot;/&gt;&lt;wsp:rsid wsp:val=&quot;00507332&quot;/&gt;&lt;wsp:rsid wsp:val=&quot;005073BC&quot;/&gt;&lt;wsp:rsid wsp:val=&quot;005128CB&quot;/&gt;&lt;wsp:rsid wsp:val=&quot;00512CD5&quot;/&gt;&lt;wsp:rsid wsp:val=&quot;00514594&quot;/&gt;&lt;wsp:rsid wsp:val=&quot;00515129&quot;/&gt;&lt;wsp:rsid wsp:val=&quot;00515845&quot;/&gt;&lt;wsp:rsid wsp:val=&quot;0051590C&quot;/&gt;&lt;wsp:rsid wsp:val=&quot;00515A4F&quot;/&gt;&lt;wsp:rsid wsp:val=&quot;00515A9D&quot;/&gt;&lt;wsp:rsid wsp:val=&quot;00516F68&quot;/&gt;&lt;wsp:rsid wsp:val=&quot;00517D3A&quot;/&gt;&lt;wsp:rsid wsp:val=&quot;005205FF&quot;/&gt;&lt;wsp:rsid wsp:val=&quot;00521D51&quot;/&gt;&lt;wsp:rsid wsp:val=&quot;005221BA&quot;/&gt;&lt;wsp:rsid wsp:val=&quot;00524661&quot;/&gt;&lt;wsp:rsid wsp:val=&quot;00524EF7&quot;/&gt;&lt;wsp:rsid wsp:val=&quot;00525E09&quot;/&gt;&lt;wsp:rsid wsp:val=&quot;005265D1&quot;/&gt;&lt;wsp:rsid wsp:val=&quot;0052673C&quot;/&gt;&lt;wsp:rsid wsp:val=&quot;00526798&quot;/&gt;&lt;wsp:rsid wsp:val=&quot;00527664&quot;/&gt;&lt;wsp:rsid wsp:val=&quot;00530D3B&quot;/&gt;&lt;wsp:rsid wsp:val=&quot;00531FFB&quot;/&gt;&lt;wsp:rsid wsp:val=&quot;0053207A&quot;/&gt;&lt;wsp:rsid wsp:val=&quot;00532C9C&quot;/&gt;&lt;wsp:rsid wsp:val=&quot;00532CFE&quot;/&gt;&lt;wsp:rsid wsp:val=&quot;00533A45&quot;/&gt;&lt;wsp:rsid wsp:val=&quot;00534248&quot;/&gt;&lt;wsp:rsid wsp:val=&quot;00534B3D&quot;/&gt;&lt;wsp:rsid wsp:val=&quot;00535828&quot;/&gt;&lt;wsp:rsid wsp:val=&quot;005363C4&quot;/&gt;&lt;wsp:rsid wsp:val=&quot;0053645C&quot;/&gt;&lt;wsp:rsid wsp:val=&quot;00536D61&quot;/&gt;&lt;wsp:rsid wsp:val=&quot;00537859&quot;/&gt;&lt;wsp:rsid wsp:val=&quot;005406C7&quot;/&gt;&lt;wsp:rsid wsp:val=&quot;005413BA&quot;/&gt;&lt;wsp:rsid wsp:val=&quot;0054248C&quot;/&gt;&lt;wsp:rsid wsp:val=&quot;005448D3&quot;/&gt;&lt;wsp:rsid wsp:val=&quot;0054501A&quot;/&gt;&lt;wsp:rsid wsp:val=&quot;00545620&quot;/&gt;&lt;wsp:rsid wsp:val=&quot;00546B96&quot;/&gt;&lt;wsp:rsid wsp:val=&quot;005507D4&quot;/&gt;&lt;wsp:rsid wsp:val=&quot;00551F7B&quot;/&gt;&lt;wsp:rsid wsp:val=&quot;00552E44&quot;/&gt;&lt;wsp:rsid wsp:val=&quot;00553602&quot;/&gt;&lt;wsp:rsid wsp:val=&quot;00556791&quot;/&gt;&lt;wsp:rsid wsp:val=&quot;005567FD&quot;/&gt;&lt;wsp:rsid wsp:val=&quot;005568F9&quot;/&gt;&lt;wsp:rsid wsp:val=&quot;00556A77&quot;/&gt;&lt;wsp:rsid wsp:val=&quot;00556B40&quot;/&gt;&lt;wsp:rsid wsp:val=&quot;00557997&quot;/&gt;&lt;wsp:rsid wsp:val=&quot;005600E6&quot;/&gt;&lt;wsp:rsid wsp:val=&quot;005607CA&quot;/&gt;&lt;wsp:rsid wsp:val=&quot;00561292&quot;/&gt;&lt;wsp:rsid wsp:val=&quot;00561993&quot;/&gt;&lt;wsp:rsid wsp:val=&quot;0056202B&quot;/&gt;&lt;wsp:rsid wsp:val=&quot;0056234E&quot;/&gt;&lt;wsp:rsid wsp:val=&quot;005642D7&quot;/&gt;&lt;wsp:rsid wsp:val=&quot;005651B3&quot;/&gt;&lt;wsp:rsid wsp:val=&quot;0056571C&quot;/&gt;&lt;wsp:rsid wsp:val=&quot;00567A15&quot;/&gt;&lt;wsp:rsid wsp:val=&quot;0057089B&quot;/&gt;&lt;wsp:rsid wsp:val=&quot;00570F04&quot;/&gt;&lt;wsp:rsid wsp:val=&quot;00572523&quot;/&gt;&lt;wsp:rsid wsp:val=&quot;0057387F&quot;/&gt;&lt;wsp:rsid wsp:val=&quot;00574D8F&quot;/&gt;&lt;wsp:rsid wsp:val=&quot;0057586D&quot;/&gt;&lt;wsp:rsid wsp:val=&quot;005758BC&quot;/&gt;&lt;wsp:rsid wsp:val=&quot;005763A5&quot;/&gt;&lt;wsp:rsid wsp:val=&quot;00576776&quot;/&gt;&lt;wsp:rsid wsp:val=&quot;005767A3&quot;/&gt;&lt;wsp:rsid wsp:val=&quot;005773BB&quot;/&gt;&lt;wsp:rsid wsp:val=&quot;005774D4&quot;/&gt;&lt;wsp:rsid wsp:val=&quot;00580890&quot;/&gt;&lt;wsp:rsid wsp:val=&quot;00580BFD&quot;/&gt;&lt;wsp:rsid wsp:val=&quot;00581FD8&quot;/&gt;&lt;wsp:rsid wsp:val=&quot;0058245A&quot;/&gt;&lt;wsp:rsid wsp:val=&quot;00583D63&quot;/&gt;&lt;wsp:rsid wsp:val=&quot;00585667&quot;/&gt;&lt;wsp:rsid wsp:val=&quot;0059023F&quot;/&gt;&lt;wsp:rsid wsp:val=&quot;0059059E&quot;/&gt;&lt;wsp:rsid wsp:val=&quot;00590F5A&quot;/&gt;&lt;wsp:rsid wsp:val=&quot;00592C11&quot;/&gt;&lt;wsp:rsid wsp:val=&quot;005937D3&quot;/&gt;&lt;wsp:rsid wsp:val=&quot;0059438B&quot;/&gt;&lt;wsp:rsid wsp:val=&quot;00594710&quot;/&gt;&lt;wsp:rsid wsp:val=&quot;00595F34&quot;/&gt;&lt;wsp:rsid wsp:val=&quot;0059603C&quot;/&gt;&lt;wsp:rsid wsp:val=&quot;0059646C&quot;/&gt;&lt;wsp:rsid wsp:val=&quot;005A0266&quot;/&gt;&lt;wsp:rsid wsp:val=&quot;005A0858&quot;/&gt;&lt;wsp:rsid wsp:val=&quot;005A0BDE&quot;/&gt;&lt;wsp:rsid wsp:val=&quot;005A11F0&quot;/&gt;&lt;wsp:rsid wsp:val=&quot;005A66DE&quot;/&gt;&lt;wsp:rsid wsp:val=&quot;005A6C2D&quot;/&gt;&lt;wsp:rsid wsp:val=&quot;005A77C1&quot;/&gt;&lt;wsp:rsid wsp:val=&quot;005A7D41&quot;/&gt;&lt;wsp:rsid wsp:val=&quot;005B0140&quot;/&gt;&lt;wsp:rsid wsp:val=&quot;005B05AE&quot;/&gt;&lt;wsp:rsid wsp:val=&quot;005B0C48&quot;/&gt;&lt;wsp:rsid wsp:val=&quot;005B29FD&quot;/&gt;&lt;wsp:rsid wsp:val=&quot;005B388C&quot;/&gt;&lt;wsp:rsid wsp:val=&quot;005B38BC&quot;/&gt;&lt;wsp:rsid wsp:val=&quot;005B4B2C&quot;/&gt;&lt;wsp:rsid wsp:val=&quot;005B766C&quot;/&gt;&lt;wsp:rsid wsp:val=&quot;005B79C5&quot;/&gt;&lt;wsp:rsid wsp:val=&quot;005C0331&quot;/&gt;&lt;wsp:rsid wsp:val=&quot;005C1604&quot;/&gt;&lt;wsp:rsid wsp:val=&quot;005C175B&quot;/&gt;&lt;wsp:rsid wsp:val=&quot;005C1B57&quot;/&gt;&lt;wsp:rsid wsp:val=&quot;005C25C0&quot;/&gt;&lt;wsp:rsid wsp:val=&quot;005C304C&quot;/&gt;&lt;wsp:rsid wsp:val=&quot;005C4512&quot;/&gt;&lt;wsp:rsid wsp:val=&quot;005C452E&quot;/&gt;&lt;wsp:rsid wsp:val=&quot;005C52B9&quot;/&gt;&lt;wsp:rsid wsp:val=&quot;005C7968&quot;/&gt;&lt;wsp:rsid wsp:val=&quot;005C79C4&quot;/&gt;&lt;wsp:rsid wsp:val=&quot;005D100F&quot;/&gt;&lt;wsp:rsid wsp:val=&quot;005D16F4&quot;/&gt;&lt;wsp:rsid wsp:val=&quot;005D1716&quot;/&gt;&lt;wsp:rsid wsp:val=&quot;005D18F7&quot;/&gt;&lt;wsp:rsid wsp:val=&quot;005D2669&quot;/&gt;&lt;wsp:rsid wsp:val=&quot;005D598C&quot;/&gt;&lt;wsp:rsid wsp:val=&quot;005E0A66&quot;/&gt;&lt;wsp:rsid wsp:val=&quot;005E1E4C&quot;/&gt;&lt;wsp:rsid wsp:val=&quot;005E25C9&quot;/&gt;&lt;wsp:rsid wsp:val=&quot;005E2B88&quot;/&gt;&lt;wsp:rsid wsp:val=&quot;005E3810&quot;/&gt;&lt;wsp:rsid wsp:val=&quot;005E3FFF&quot;/&gt;&lt;wsp:rsid wsp:val=&quot;005E5380&quot;/&gt;&lt;wsp:rsid wsp:val=&quot;005E5FEA&quot;/&gt;&lt;wsp:rsid wsp:val=&quot;005E6394&quot;/&gt;&lt;wsp:rsid wsp:val=&quot;005E710B&quot;/&gt;&lt;wsp:rsid wsp:val=&quot;005E7306&quot;/&gt;&lt;wsp:rsid wsp:val=&quot;005E7AC3&quot;/&gt;&lt;wsp:rsid wsp:val=&quot;005E7E0A&quot;/&gt;&lt;wsp:rsid wsp:val=&quot;005F0A25&quot;/&gt;&lt;wsp:rsid wsp:val=&quot;005F4621&quot;/&gt;&lt;wsp:rsid wsp:val=&quot;005F4AFC&quot;/&gt;&lt;wsp:rsid wsp:val=&quot;005F4B85&quot;/&gt;&lt;wsp:rsid wsp:val=&quot;005F5BA9&quot;/&gt;&lt;wsp:rsid wsp:val=&quot;005F607F&quot;/&gt;&lt;wsp:rsid wsp:val=&quot;005F63C4&quot;/&gt;&lt;wsp:rsid wsp:val=&quot;00600B6B&quot;/&gt;&lt;wsp:rsid wsp:val=&quot;0060434F&quot;/&gt;&lt;wsp:rsid wsp:val=&quot;006043D1&quot;/&gt;&lt;wsp:rsid wsp:val=&quot;00604A2C&quot;/&gt;&lt;wsp:rsid wsp:val=&quot;00606254&quot;/&gt;&lt;wsp:rsid wsp:val=&quot;00606DC9&quot;/&gt;&lt;wsp:rsid wsp:val=&quot;00611AB0&quot;/&gt;&lt;wsp:rsid wsp:val=&quot;00611DB5&quot;/&gt;&lt;wsp:rsid wsp:val=&quot;00612819&quot;/&gt;&lt;wsp:rsid wsp:val=&quot;00613A3F&quot;/&gt;&lt;wsp:rsid wsp:val=&quot;0061495F&quot;/&gt;&lt;wsp:rsid wsp:val=&quot;00614B4C&quot;/&gt;&lt;wsp:rsid wsp:val=&quot;00615A48&quot;/&gt;&lt;wsp:rsid wsp:val=&quot;00615B47&quot;/&gt;&lt;wsp:rsid wsp:val=&quot;006160EB&quot;/&gt;&lt;wsp:rsid wsp:val=&quot;00616947&quot;/&gt;&lt;wsp:rsid wsp:val=&quot;00620FAC&quot;/&gt;&lt;wsp:rsid wsp:val=&quot;00623846&quot;/&gt;&lt;wsp:rsid wsp:val=&quot;00624522&quot;/&gt;&lt;wsp:rsid wsp:val=&quot;006254A6&quot;/&gt;&lt;wsp:rsid wsp:val=&quot;006266AC&quot;/&gt;&lt;wsp:rsid wsp:val=&quot;00627CB6&quot;/&gt;&lt;wsp:rsid wsp:val=&quot;00627E6B&quot;/&gt;&lt;wsp:rsid wsp:val=&quot;006310D9&quot;/&gt;&lt;wsp:rsid wsp:val=&quot;00631A35&quot;/&gt;&lt;wsp:rsid wsp:val=&quot;00633334&quot;/&gt;&lt;wsp:rsid wsp:val=&quot;00634683&quot;/&gt;&lt;wsp:rsid wsp:val=&quot;0063621F&quot;/&gt;&lt;wsp:rsid wsp:val=&quot;00636291&quot;/&gt;&lt;wsp:rsid wsp:val=&quot;006374DD&quot;/&gt;&lt;wsp:rsid wsp:val=&quot;00643139&quot;/&gt;&lt;wsp:rsid wsp:val=&quot;00645829&quot;/&gt;&lt;wsp:rsid wsp:val=&quot;00645A98&quot;/&gt;&lt;wsp:rsid wsp:val=&quot;0064672A&quot;/&gt;&lt;wsp:rsid wsp:val=&quot;006525C9&quot;/&gt;&lt;wsp:rsid wsp:val=&quot;00653657&quot;/&gt;&lt;wsp:rsid wsp:val=&quot;00654B40&quot;/&gt;&lt;wsp:rsid wsp:val=&quot;006555B0&quot;/&gt;&lt;wsp:rsid wsp:val=&quot;00655B9E&quot;/&gt;&lt;wsp:rsid wsp:val=&quot;00655FA8&quot;/&gt;&lt;wsp:rsid wsp:val=&quot;00660EAC&quot;/&gt;&lt;wsp:rsid wsp:val=&quot;00661CBD&quot;/&gt;&lt;wsp:rsid wsp:val=&quot;00662CE8&quot;/&gt;&lt;wsp:rsid wsp:val=&quot;0066313B&quot;/&gt;&lt;wsp:rsid wsp:val=&quot;006631BA&quot;/&gt;&lt;wsp:rsid wsp:val=&quot;00671182&quot;/&gt;&lt;wsp:rsid wsp:val=&quot;00671BC1&quot;/&gt;&lt;wsp:rsid wsp:val=&quot;00671C8C&quot;/&gt;&lt;wsp:rsid wsp:val=&quot;00671DCA&quot;/&gt;&lt;wsp:rsid wsp:val=&quot;00674160&quot;/&gt;&lt;wsp:rsid wsp:val=&quot;00674CBD&quot;/&gt;&lt;wsp:rsid wsp:val=&quot;006758D3&quot;/&gt;&lt;wsp:rsid wsp:val=&quot;006807D2&quot;/&gt;&lt;wsp:rsid wsp:val=&quot;00680B6B&quot;/&gt;&lt;wsp:rsid wsp:val=&quot;00681F9A&quot;/&gt;&lt;wsp:rsid wsp:val=&quot;00683123&quot;/&gt;&lt;wsp:rsid wsp:val=&quot;006831DE&quot;/&gt;&lt;wsp:rsid wsp:val=&quot;0068350F&quot;/&gt;&lt;wsp:rsid wsp:val=&quot;006839FB&quot;/&gt;&lt;wsp:rsid wsp:val=&quot;00683BC8&quot;/&gt;&lt;wsp:rsid wsp:val=&quot;006863EA&quot;/&gt;&lt;wsp:rsid wsp:val=&quot;006903EA&quot;/&gt;&lt;wsp:rsid wsp:val=&quot;00690B1D&quot;/&gt;&lt;wsp:rsid wsp:val=&quot;00692FEE&quot;/&gt;&lt;wsp:rsid wsp:val=&quot;00693516&quot;/&gt;&lt;wsp:rsid wsp:val=&quot;006948A7&quot;/&gt;&lt;wsp:rsid wsp:val=&quot;00695176&quot;/&gt;&lt;wsp:rsid wsp:val=&quot;006955AD&quot;/&gt;&lt;wsp:rsid wsp:val=&quot;006955DC&quot;/&gt;&lt;wsp:rsid wsp:val=&quot;00697B84&quot;/&gt;&lt;wsp:rsid wsp:val=&quot;00697FCC&quot;/&gt;&lt;wsp:rsid wsp:val=&quot;006A0547&quot;/&gt;&lt;wsp:rsid wsp:val=&quot;006A106B&quot;/&gt;&lt;wsp:rsid wsp:val=&quot;006A23BF&quot;/&gt;&lt;wsp:rsid wsp:val=&quot;006A26A7&quot;/&gt;&lt;wsp:rsid wsp:val=&quot;006A2846&quot;/&gt;&lt;wsp:rsid wsp:val=&quot;006A3077&quot;/&gt;&lt;wsp:rsid wsp:val=&quot;006A324C&quot;/&gt;&lt;wsp:rsid wsp:val=&quot;006A3326&quot;/&gt;&lt;wsp:rsid wsp:val=&quot;006A39C2&quot;/&gt;&lt;wsp:rsid wsp:val=&quot;006A3F6F&quot;/&gt;&lt;wsp:rsid wsp:val=&quot;006A4744&quot;/&gt;&lt;wsp:rsid wsp:val=&quot;006A4BC9&quot;/&gt;&lt;wsp:rsid wsp:val=&quot;006A52B0&quot;/&gt;&lt;wsp:rsid wsp:val=&quot;006A5731&quot;/&gt;&lt;wsp:rsid wsp:val=&quot;006A705D&quot;/&gt;&lt;wsp:rsid wsp:val=&quot;006A7A57&quot;/&gt;&lt;wsp:rsid wsp:val=&quot;006B1B8A&quot;/&gt;&lt;wsp:rsid wsp:val=&quot;006B1ED9&quot;/&gt;&lt;wsp:rsid wsp:val=&quot;006B4BDE&quot;/&gt;&lt;wsp:rsid wsp:val=&quot;006B5019&quot;/&gt;&lt;wsp:rsid wsp:val=&quot;006B5E39&quot;/&gt;&lt;wsp:rsid wsp:val=&quot;006B69DE&quot;/&gt;&lt;wsp:rsid wsp:val=&quot;006C06D9&quot;/&gt;&lt;wsp:rsid wsp:val=&quot;006C1D53&quot;/&gt;&lt;wsp:rsid wsp:val=&quot;006C41A1&quot;/&gt;&lt;wsp:rsid wsp:val=&quot;006C4519&quot;/&gt;&lt;wsp:rsid wsp:val=&quot;006C54F6&quot;/&gt;&lt;wsp:rsid wsp:val=&quot;006C613F&quot;/&gt;&lt;wsp:rsid wsp:val=&quot;006C7B32&quot;/&gt;&lt;wsp:rsid wsp:val=&quot;006D08B4&quot;/&gt;&lt;wsp:rsid wsp:val=&quot;006D10EF&quot;/&gt;&lt;wsp:rsid wsp:val=&quot;006D147E&quot;/&gt;&lt;wsp:rsid wsp:val=&quot;006D797D&quot;/&gt;&lt;wsp:rsid wsp:val=&quot;006D7DB3&quot;/&gt;&lt;wsp:rsid wsp:val=&quot;006E2AAA&quot;/&gt;&lt;wsp:rsid wsp:val=&quot;006E3F0F&quot;/&gt;&lt;wsp:rsid wsp:val=&quot;006E4344&quot;/&gt;&lt;wsp:rsid wsp:val=&quot;006E4615&quot;/&gt;&lt;wsp:rsid wsp:val=&quot;006E5209&quot;/&gt;&lt;wsp:rsid wsp:val=&quot;006E6039&quot;/&gt;&lt;wsp:rsid wsp:val=&quot;006E652A&quot;/&gt;&lt;wsp:rsid wsp:val=&quot;006E6844&quot;/&gt;&lt;wsp:rsid wsp:val=&quot;006E6B90&quot;/&gt;&lt;wsp:rsid wsp:val=&quot;006E7D2C&quot;/&gt;&lt;wsp:rsid wsp:val=&quot;006E7E02&quot;/&gt;&lt;wsp:rsid wsp:val=&quot;006F014B&quot;/&gt;&lt;wsp:rsid wsp:val=&quot;006F1941&quot;/&gt;&lt;wsp:rsid wsp:val=&quot;006F213C&quot;/&gt;&lt;wsp:rsid wsp:val=&quot;006F2C30&quot;/&gt;&lt;wsp:rsid wsp:val=&quot;006F357E&quot;/&gt;&lt;wsp:rsid wsp:val=&quot;006F460D&quot;/&gt;&lt;wsp:rsid wsp:val=&quot;006F4B1E&quot;/&gt;&lt;wsp:rsid wsp:val=&quot;006F5246&quot;/&gt;&lt;wsp:rsid wsp:val=&quot;006F59B9&quot;/&gt;&lt;wsp:rsid wsp:val=&quot;006F623A&quot;/&gt;&lt;wsp:rsid wsp:val=&quot;006F6387&quot;/&gt;&lt;wsp:rsid wsp:val=&quot;006F6CCC&quot;/&gt;&lt;wsp:rsid wsp:val=&quot;00702C0F&quot;/&gt;&lt;wsp:rsid wsp:val=&quot;0070374E&quot;/&gt;&lt;wsp:rsid wsp:val=&quot;00703D14&quot;/&gt;&lt;wsp:rsid wsp:val=&quot;0070451A&quot;/&gt;&lt;wsp:rsid wsp:val=&quot;00705228&quot;/&gt;&lt;wsp:rsid wsp:val=&quot;00706EC5&quot;/&gt;&lt;wsp:rsid wsp:val=&quot;0070799A&quot;/&gt;&lt;wsp:rsid wsp:val=&quot;00710CB2&quot;/&gt;&lt;wsp:rsid wsp:val=&quot;00710E11&quot;/&gt;&lt;wsp:rsid wsp:val=&quot;007119CE&quot;/&gt;&lt;wsp:rsid wsp:val=&quot;00711EDC&quot;/&gt;&lt;wsp:rsid wsp:val=&quot;00712B05&quot;/&gt;&lt;wsp:rsid wsp:val=&quot;00713514&quot;/&gt;&lt;wsp:rsid wsp:val=&quot;0071456A&quot;/&gt;&lt;wsp:rsid wsp:val=&quot;00714E2A&quot;/&gt;&lt;wsp:rsid wsp:val=&quot;007153C6&quot;/&gt;&lt;wsp:rsid wsp:val=&quot;00715AAB&quot;/&gt;&lt;wsp:rsid wsp:val=&quot;0071627B&quot;/&gt;&lt;wsp:rsid wsp:val=&quot;00720B0E&quot;/&gt;&lt;wsp:rsid wsp:val=&quot;00720BB9&quot;/&gt;&lt;wsp:rsid wsp:val=&quot;00730F5D&quot;/&gt;&lt;wsp:rsid wsp:val=&quot;00731AFB&quot;/&gt;&lt;wsp:rsid wsp:val=&quot;00732148&quot;/&gt;&lt;wsp:rsid wsp:val=&quot;007321CD&quot;/&gt;&lt;wsp:rsid wsp:val=&quot;007343FC&quot;/&gt;&lt;wsp:rsid wsp:val=&quot;00735338&quot;/&gt;&lt;wsp:rsid wsp:val=&quot;007353A8&quot;/&gt;&lt;wsp:rsid wsp:val=&quot;00735C8C&quot;/&gt;&lt;wsp:rsid wsp:val=&quot;00735DD6&quot;/&gt;&lt;wsp:rsid wsp:val=&quot;00735EA9&quot;/&gt;&lt;wsp:rsid wsp:val=&quot;00736D76&quot;/&gt;&lt;wsp:rsid wsp:val=&quot;007376E7&quot;/&gt;&lt;wsp:rsid wsp:val=&quot;0074188C&quot;/&gt;&lt;wsp:rsid wsp:val=&quot;00741DC0&quot;/&gt;&lt;wsp:rsid wsp:val=&quot;00741E76&quot;/&gt;&lt;wsp:rsid wsp:val=&quot;007426E4&quot;/&gt;&lt;wsp:rsid wsp:val=&quot;00742FEE&quot;/&gt;&lt;wsp:rsid wsp:val=&quot;0074389E&quot;/&gt;&lt;wsp:rsid wsp:val=&quot;00745C36&quot;/&gt;&lt;wsp:rsid wsp:val=&quot;00751B7C&quot;/&gt;&lt;wsp:rsid wsp:val=&quot;007559ED&quot;/&gt;&lt;wsp:rsid wsp:val=&quot;007612E2&quot;/&gt;&lt;wsp:rsid wsp:val=&quot;00762106&quot;/&gt;&lt;wsp:rsid wsp:val=&quot;00770450&quot;/&gt;&lt;wsp:rsid wsp:val=&quot;007706B5&quot;/&gt;&lt;wsp:rsid wsp:val=&quot;007711EA&quot;/&gt;&lt;wsp:rsid wsp:val=&quot;00771D1C&quot;/&gt;&lt;wsp:rsid wsp:val=&quot;00773DC0&quot;/&gt;&lt;wsp:rsid wsp:val=&quot;00775175&quot;/&gt;&lt;wsp:rsid wsp:val=&quot;00775406&quot;/&gt;&lt;wsp:rsid wsp:val=&quot;00777209&quot;/&gt;&lt;wsp:rsid wsp:val=&quot;00777369&quot;/&gt;&lt;wsp:rsid wsp:val=&quot;00777C0C&quot;/&gt;&lt;wsp:rsid wsp:val=&quot;00777ECF&quot;/&gt;&lt;wsp:rsid wsp:val=&quot;00777EDC&quot;/&gt;&lt;wsp:rsid wsp:val=&quot;00781A5E&quot;/&gt;&lt;wsp:rsid wsp:val=&quot;007833B3&quot;/&gt;&lt;wsp:rsid wsp:val=&quot;00784A2B&quot;/&gt;&lt;wsp:rsid wsp:val=&quot;00785291&quot;/&gt;&lt;wsp:rsid wsp:val=&quot;00785D84&quot;/&gt;&lt;wsp:rsid wsp:val=&quot;00786A13&quot;/&gt;&lt;wsp:rsid wsp:val=&quot;00786A88&quot;/&gt;&lt;wsp:rsid wsp:val=&quot;007874AF&quot;/&gt;&lt;wsp:rsid wsp:val=&quot;007876A3&quot;/&gt;&lt;wsp:rsid wsp:val=&quot;00787968&quot;/&gt;&lt;wsp:rsid wsp:val=&quot;00790539&quot;/&gt;&lt;wsp:rsid wsp:val=&quot;00790B4C&quot;/&gt;&lt;wsp:rsid wsp:val=&quot;00791014&quot;/&gt;&lt;wsp:rsid wsp:val=&quot;00792781&quot;/&gt;&lt;wsp:rsid wsp:val=&quot;00795050&quot;/&gt;&lt;wsp:rsid wsp:val=&quot;00795E26&quot;/&gt;&lt;wsp:rsid wsp:val=&quot;0079644A&quot;/&gt;&lt;wsp:rsid wsp:val=&quot;007965F8&quot;/&gt;&lt;wsp:rsid wsp:val=&quot;00797BFE&quot;/&gt;&lt;wsp:rsid wsp:val=&quot;00797EE8&quot;/&gt;&lt;wsp:rsid wsp:val=&quot;007A29D2&quot;/&gt;&lt;wsp:rsid wsp:val=&quot;007A2AFE&quot;/&gt;&lt;wsp:rsid wsp:val=&quot;007A35E9&quot;/&gt;&lt;wsp:rsid wsp:val=&quot;007A4C21&quot;/&gt;&lt;wsp:rsid wsp:val=&quot;007A5CBD&quot;/&gt;&lt;wsp:rsid wsp:val=&quot;007A5EC7&quot;/&gt;&lt;wsp:rsid wsp:val=&quot;007A5FF2&quot;/&gt;&lt;wsp:rsid wsp:val=&quot;007A6560&quot;/&gt;&lt;wsp:rsid wsp:val=&quot;007A6637&quot;/&gt;&lt;wsp:rsid wsp:val=&quot;007B0708&quot;/&gt;&lt;wsp:rsid wsp:val=&quot;007B0CB4&quot;/&gt;&lt;wsp:rsid wsp:val=&quot;007B13EE&quot;/&gt;&lt;wsp:rsid wsp:val=&quot;007B1F57&quot;/&gt;&lt;wsp:rsid wsp:val=&quot;007B1F9B&quot;/&gt;&lt;wsp:rsid wsp:val=&quot;007B4645&quot;/&gt;&lt;wsp:rsid wsp:val=&quot;007B6A85&quot;/&gt;&lt;wsp:rsid wsp:val=&quot;007B6D4C&quot;/&gt;&lt;wsp:rsid wsp:val=&quot;007B71AC&quot;/&gt;&lt;wsp:rsid wsp:val=&quot;007B77E8&quot;/&gt;&lt;wsp:rsid wsp:val=&quot;007B7EBF&quot;/&gt;&lt;wsp:rsid wsp:val=&quot;007C049F&quot;/&gt;&lt;wsp:rsid wsp:val=&quot;007C09F6&quot;/&gt;&lt;wsp:rsid wsp:val=&quot;007C0E7F&quot;/&gt;&lt;wsp:rsid wsp:val=&quot;007C13A9&quot;/&gt;&lt;wsp:rsid wsp:val=&quot;007C1D97&quot;/&gt;&lt;wsp:rsid wsp:val=&quot;007C2B17&quot;/&gt;&lt;wsp:rsid wsp:val=&quot;007C5743&quot;/&gt;&lt;wsp:rsid wsp:val=&quot;007C63C5&quot;/&gt;&lt;wsp:rsid wsp:val=&quot;007C7375&quot;/&gt;&lt;wsp:rsid wsp:val=&quot;007D018B&quot;/&gt;&lt;wsp:rsid wsp:val=&quot;007D10DD&quot;/&gt;&lt;wsp:rsid wsp:val=&quot;007D11B1&quot;/&gt;&lt;wsp:rsid wsp:val=&quot;007D2E16&quot;/&gt;&lt;wsp:rsid wsp:val=&quot;007D3FB4&quot;/&gt;&lt;wsp:rsid wsp:val=&quot;007D53A2&quot;/&gt;&lt;wsp:rsid wsp:val=&quot;007D6DF0&quot;/&gt;&lt;wsp:rsid wsp:val=&quot;007D7C36&quot;/&gt;&lt;wsp:rsid wsp:val=&quot;007E07F8&quot;/&gt;&lt;wsp:rsid wsp:val=&quot;007E0EEB&quot;/&gt;&lt;wsp:rsid wsp:val=&quot;007E1EA6&quot;/&gt;&lt;wsp:rsid wsp:val=&quot;007E2151&quot;/&gt;&lt;wsp:rsid wsp:val=&quot;007E2188&quot;/&gt;&lt;wsp:rsid wsp:val=&quot;007E37F9&quot;/&gt;&lt;wsp:rsid wsp:val=&quot;007E51A8&quot;/&gt;&lt;wsp:rsid wsp:val=&quot;007E5CCD&quot;/&gt;&lt;wsp:rsid wsp:val=&quot;007E5EAF&quot;/&gt;&lt;wsp:rsid wsp:val=&quot;007E63FE&quot;/&gt;&lt;wsp:rsid wsp:val=&quot;007F1A72&quot;/&gt;&lt;wsp:rsid wsp:val=&quot;007F1C52&quot;/&gt;&lt;wsp:rsid wsp:val=&quot;007F447E&quot;/&gt;&lt;wsp:rsid wsp:val=&quot;007F5A69&quot;/&gt;&lt;wsp:rsid wsp:val=&quot;007F6657&quot;/&gt;&lt;wsp:rsid wsp:val=&quot;00800504&quot;/&gt;&lt;wsp:rsid wsp:val=&quot;00801860&quot;/&gt;&lt;wsp:rsid wsp:val=&quot;00801C85&quot;/&gt;&lt;wsp:rsid wsp:val=&quot;0080317D&quot;/&gt;&lt;wsp:rsid wsp:val=&quot;00803352&quot;/&gt;&lt;wsp:rsid wsp:val=&quot;00804C26&quot;/&gt;&lt;wsp:rsid wsp:val=&quot;00805FA4&quot;/&gt;&lt;wsp:rsid wsp:val=&quot;008062FC&quot;/&gt;&lt;wsp:rsid wsp:val=&quot;00806912&quot;/&gt;&lt;wsp:rsid wsp:val=&quot;00806DBA&quot;/&gt;&lt;wsp:rsid wsp:val=&quot;00810786&quot;/&gt;&lt;wsp:rsid wsp:val=&quot;00810980&quot;/&gt;&lt;wsp:rsid wsp:val=&quot;00810BE5&quot;/&gt;&lt;wsp:rsid wsp:val=&quot;0081279A&quot;/&gt;&lt;wsp:rsid wsp:val=&quot;00812E01&quot;/&gt;&lt;wsp:rsid wsp:val=&quot;0081317E&quot;/&gt;&lt;wsp:rsid wsp:val=&quot;0081475E&quot;/&gt;&lt;wsp:rsid wsp:val=&quot;008148A0&quot;/&gt;&lt;wsp:rsid wsp:val=&quot;00815330&quot;/&gt;&lt;wsp:rsid wsp:val=&quot;0082009C&quot;/&gt;&lt;wsp:rsid wsp:val=&quot;008206DC&quot;/&gt;&lt;wsp:rsid wsp:val=&quot;00820815&quot;/&gt;&lt;wsp:rsid wsp:val=&quot;00821C3C&quot;/&gt;&lt;wsp:rsid wsp:val=&quot;00822B8D&quot;/&gt;&lt;wsp:rsid wsp:val=&quot;00823050&quot;/&gt;&lt;wsp:rsid wsp:val=&quot;0082321F&quot;/&gt;&lt;wsp:rsid wsp:val=&quot;00825B92&quot;/&gt;&lt;wsp:rsid wsp:val=&quot;00825DF8&quot;/&gt;&lt;wsp:rsid wsp:val=&quot;0082699C&quot;/&gt;&lt;wsp:rsid wsp:val=&quot;0083078B&quot;/&gt;&lt;wsp:rsid wsp:val=&quot;008327B1&quot;/&gt;&lt;wsp:rsid wsp:val=&quot;008328AF&quot;/&gt;&lt;wsp:rsid wsp:val=&quot;008328C6&quot;/&gt;&lt;wsp:rsid wsp:val=&quot;00832C98&quot;/&gt;&lt;wsp:rsid wsp:val=&quot;008364CA&quot;/&gt;&lt;wsp:rsid wsp:val=&quot;00837337&quot;/&gt;&lt;wsp:rsid wsp:val=&quot;00841855&quot;/&gt;&lt;wsp:rsid wsp:val=&quot;0084248E&quot;/&gt;&lt;wsp:rsid wsp:val=&quot;00844AB6&quot;/&gt;&lt;wsp:rsid wsp:val=&quot;00844B05&quot;/&gt;&lt;wsp:rsid wsp:val=&quot;00846658&quot;/&gt;&lt;wsp:rsid wsp:val=&quot;008504F5&quot;/&gt;&lt;wsp:rsid wsp:val=&quot;00852A59&quot;/&gt;&lt;wsp:rsid wsp:val=&quot;00852B53&quot;/&gt;&lt;wsp:rsid wsp:val=&quot;00855EA3&quot;/&gt;&lt;wsp:rsid wsp:val=&quot;00856439&quot;/&gt;&lt;wsp:rsid wsp:val=&quot;00856FDF&quot;/&gt;&lt;wsp:rsid wsp:val=&quot;00857695&quot;/&gt;&lt;wsp:rsid wsp:val=&quot;00860D19&quot;/&gt;&lt;wsp:rsid wsp:val=&quot;00861635&quot;/&gt;&lt;wsp:rsid wsp:val=&quot;00861B34&quot;/&gt;&lt;wsp:rsid wsp:val=&quot;00861B80&quot;/&gt;&lt;wsp:rsid wsp:val=&quot;00862A62&quot;/&gt;&lt;wsp:rsid wsp:val=&quot;00863027&quot;/&gt;&lt;wsp:rsid wsp:val=&quot;008631E0&quot;/&gt;&lt;wsp:rsid wsp:val=&quot;008632A4&quot;/&gt;&lt;wsp:rsid wsp:val=&quot;008644D3&quot;/&gt;&lt;wsp:rsid wsp:val=&quot;0086576A&quot;/&gt;&lt;wsp:rsid wsp:val=&quot;00865EA4&quot;/&gt;&lt;wsp:rsid wsp:val=&quot;00867BAD&quot;/&gt;&lt;wsp:rsid wsp:val=&quot;00871C8E&quot;/&gt;&lt;wsp:rsid wsp:val=&quot;00873198&quot;/&gt;&lt;wsp:rsid wsp:val=&quot;0087559A&quot;/&gt;&lt;wsp:rsid wsp:val=&quot;0087723E&quot;/&gt;&lt;wsp:rsid wsp:val=&quot;008801D4&quot;/&gt;&lt;wsp:rsid wsp:val=&quot;00882960&quot;/&gt;&lt;wsp:rsid wsp:val=&quot;00884BBB&quot;/&gt;&lt;wsp:rsid wsp:val=&quot;00884F22&quot;/&gt;&lt;wsp:rsid wsp:val=&quot;00885E18&quot;/&gt;&lt;wsp:rsid wsp:val=&quot;00885F4A&quot;/&gt;&lt;wsp:rsid wsp:val=&quot;0088695D&quot;/&gt;&lt;wsp:rsid wsp:val=&quot;00887178&quot;/&gt;&lt;wsp:rsid wsp:val=&quot;00891718&quot;/&gt;&lt;wsp:rsid wsp:val=&quot;00891A5A&quot;/&gt;&lt;wsp:rsid wsp:val=&quot;00893640&quot;/&gt;&lt;wsp:rsid wsp:val=&quot;00895833&quot;/&gt;&lt;wsp:rsid wsp:val=&quot;00897F38&quot;/&gt;&lt;wsp:rsid wsp:val=&quot;008A01E5&quot;/&gt;&lt;wsp:rsid wsp:val=&quot;008A0640&quot;/&gt;&lt;wsp:rsid wsp:val=&quot;008A13EE&quot;/&gt;&lt;wsp:rsid wsp:val=&quot;008A1AFC&quot;/&gt;&lt;wsp:rsid wsp:val=&quot;008A286A&quot;/&gt;&lt;wsp:rsid wsp:val=&quot;008A5170&quot;/&gt;&lt;wsp:rsid wsp:val=&quot;008A5BE2&quot;/&gt;&lt;wsp:rsid wsp:val=&quot;008A65E7&quot;/&gt;&lt;wsp:rsid wsp:val=&quot;008A6D13&quot;/&gt;&lt;wsp:rsid wsp:val=&quot;008A76AC&quot;/&gt;&lt;wsp:rsid wsp:val=&quot;008A7C61&quot;/&gt;&lt;wsp:rsid wsp:val=&quot;008B08F2&quot;/&gt;&lt;wsp:rsid wsp:val=&quot;008B0B8C&quot;/&gt;&lt;wsp:rsid wsp:val=&quot;008B0C56&quot;/&gt;&lt;wsp:rsid wsp:val=&quot;008B19BC&quot;/&gt;&lt;wsp:rsid wsp:val=&quot;008B1C10&quot;/&gt;&lt;wsp:rsid wsp:val=&quot;008B1CC5&quot;/&gt;&lt;wsp:rsid wsp:val=&quot;008B2182&quot;/&gt;&lt;wsp:rsid wsp:val=&quot;008B27BE&quot;/&gt;&lt;wsp:rsid wsp:val=&quot;008B4B4B&quot;/&gt;&lt;wsp:rsid wsp:val=&quot;008B4CBB&quot;/&gt;&lt;wsp:rsid wsp:val=&quot;008B68CC&quot;/&gt;&lt;wsp:rsid wsp:val=&quot;008B79FC&quot;/&gt;&lt;wsp:rsid wsp:val=&quot;008C0689&quot;/&gt;&lt;wsp:rsid wsp:val=&quot;008C0D1E&quot;/&gt;&lt;wsp:rsid wsp:val=&quot;008C2494&quot;/&gt;&lt;wsp:rsid wsp:val=&quot;008C24EA&quot;/&gt;&lt;wsp:rsid wsp:val=&quot;008C290F&quot;/&gt;&lt;wsp:rsid wsp:val=&quot;008C467B&quot;/&gt;&lt;wsp:rsid wsp:val=&quot;008C49C9&quot;/&gt;&lt;wsp:rsid wsp:val=&quot;008C4BD4&quot;/&gt;&lt;wsp:rsid wsp:val=&quot;008C4ED0&quot;/&gt;&lt;wsp:rsid wsp:val=&quot;008C58CA&quot;/&gt;&lt;wsp:rsid wsp:val=&quot;008C626B&quot;/&gt;&lt;wsp:rsid wsp:val=&quot;008C6AE9&quot;/&gt;&lt;wsp:rsid wsp:val=&quot;008D06B9&quot;/&gt;&lt;wsp:rsid wsp:val=&quot;008D0FFF&quot;/&gt;&lt;wsp:rsid wsp:val=&quot;008D1900&quot;/&gt;&lt;wsp:rsid wsp:val=&quot;008D253C&quot;/&gt;&lt;wsp:rsid wsp:val=&quot;008D3302&quot;/&gt;&lt;wsp:rsid wsp:val=&quot;008D4B9F&quot;/&gt;&lt;wsp:rsid wsp:val=&quot;008D53C2&quot;/&gt;&lt;wsp:rsid wsp:val=&quot;008D67CD&quot;/&gt;&lt;wsp:rsid wsp:val=&quot;008D6C11&quot;/&gt;&lt;wsp:rsid wsp:val=&quot;008D6F0F&quot;/&gt;&lt;wsp:rsid wsp:val=&quot;008D76ED&quot;/&gt;&lt;wsp:rsid wsp:val=&quot;008E0352&quot;/&gt;&lt;wsp:rsid wsp:val=&quot;008E1264&quot;/&gt;&lt;wsp:rsid wsp:val=&quot;008E1385&quot;/&gt;&lt;wsp:rsid wsp:val=&quot;008E13B8&quot;/&gt;&lt;wsp:rsid wsp:val=&quot;008E5AD3&quot;/&gt;&lt;wsp:rsid wsp:val=&quot;008E6353&quot;/&gt;&lt;wsp:rsid wsp:val=&quot;008E641C&quot;/&gt;&lt;wsp:rsid wsp:val=&quot;008F0BD7&quot;/&gt;&lt;wsp:rsid wsp:val=&quot;008F0D67&quot;/&gt;&lt;wsp:rsid wsp:val=&quot;008F10ED&quot;/&gt;&lt;wsp:rsid wsp:val=&quot;008F192C&quot;/&gt;&lt;wsp:rsid wsp:val=&quot;008F4064&quot;/&gt;&lt;wsp:rsid wsp:val=&quot;008F5E60&quot;/&gt;&lt;wsp:rsid wsp:val=&quot;008F6330&quot;/&gt;&lt;wsp:rsid wsp:val=&quot;008F6A9F&quot;/&gt;&lt;wsp:rsid wsp:val=&quot;008F7F00&quot;/&gt;&lt;wsp:rsid wsp:val=&quot;00900F0A&quot;/&gt;&lt;wsp:rsid wsp:val=&quot;00901D8D&quot;/&gt;&lt;wsp:rsid wsp:val=&quot;0090227D&quot;/&gt;&lt;wsp:rsid wsp:val=&quot;00902784&quot;/&gt;&lt;wsp:rsid wsp:val=&quot;0090311B&quot;/&gt;&lt;wsp:rsid wsp:val=&quot;0090438C&quot;/&gt;&lt;wsp:rsid wsp:val=&quot;0090465C&quot;/&gt;&lt;wsp:rsid wsp:val=&quot;009055F6&quot;/&gt;&lt;wsp:rsid wsp:val=&quot;00905C0A&quot;/&gt;&lt;wsp:rsid wsp:val=&quot;00906F33&quot;/&gt;&lt;wsp:rsid wsp:val=&quot;009102A5&quot;/&gt;&lt;wsp:rsid wsp:val=&quot;009105AF&quot;/&gt;&lt;wsp:rsid wsp:val=&quot;00910B78&quot;/&gt;&lt;wsp:rsid wsp:val=&quot;009112E2&quot;/&gt;&lt;wsp:rsid wsp:val=&quot;00913D1B&quot;/&gt;&lt;wsp:rsid wsp:val=&quot;00915852&quot;/&gt;&lt;wsp:rsid wsp:val=&quot;009167AC&quot;/&gt;&lt;wsp:rsid wsp:val=&quot;00916999&quot;/&gt;&lt;wsp:rsid wsp:val=&quot;00917A9B&quot;/&gt;&lt;wsp:rsid wsp:val=&quot;00920CEA&quot;/&gt;&lt;wsp:rsid wsp:val=&quot;0092168A&quot;/&gt;&lt;wsp:rsid wsp:val=&quot;00921726&quot;/&gt;&lt;wsp:rsid wsp:val=&quot;00921F93&quot;/&gt;&lt;wsp:rsid wsp:val=&quot;00921FF2&quot;/&gt;&lt;wsp:rsid wsp:val=&quot;00922571&quot;/&gt;&lt;wsp:rsid wsp:val=&quot;0092474F&quot;/&gt;&lt;wsp:rsid wsp:val=&quot;009259E8&quot;/&gt;&lt;wsp:rsid wsp:val=&quot;00930A2D&quot;/&gt;&lt;wsp:rsid wsp:val=&quot;00930DCB&quot;/&gt;&lt;wsp:rsid wsp:val=&quot;00930E9A&quot;/&gt;&lt;wsp:rsid wsp:val=&quot;00931292&quot;/&gt;&lt;wsp:rsid wsp:val=&quot;00934DCC&quot;/&gt;&lt;wsp:rsid wsp:val=&quot;00935A2F&quot;/&gt;&lt;wsp:rsid wsp:val=&quot;009362D9&quot;/&gt;&lt;wsp:rsid wsp:val=&quot;00936F1D&quot;/&gt;&lt;wsp:rsid wsp:val=&quot;009371DE&quot;/&gt;&lt;wsp:rsid wsp:val=&quot;00941FA2&quot;/&gt;&lt;wsp:rsid wsp:val=&quot;009426AF&quot;/&gt;&lt;wsp:rsid wsp:val=&quot;00943BB2&quot;/&gt;&lt;wsp:rsid wsp:val=&quot;00944A46&quot;/&gt;&lt;wsp:rsid wsp:val=&quot;00945DB0&quot;/&gt;&lt;wsp:rsid wsp:val=&quot;00945EA8&quot;/&gt;&lt;wsp:rsid wsp:val=&quot;00946F13&quot;/&gt;&lt;wsp:rsid wsp:val=&quot;00950413&quot;/&gt;&lt;wsp:rsid wsp:val=&quot;00950ED0&quot;/&gt;&lt;wsp:rsid wsp:val=&quot;00951026&quot;/&gt;&lt;wsp:rsid wsp:val=&quot;00951E5C&quot;/&gt;&lt;wsp:rsid wsp:val=&quot;00951EE5&quot;/&gt;&lt;wsp:rsid wsp:val=&quot;00951F1C&quot;/&gt;&lt;wsp:rsid wsp:val=&quot;00952D0A&quot;/&gt;&lt;wsp:rsid wsp:val=&quot;009533BB&quot;/&gt;&lt;wsp:rsid wsp:val=&quot;00953BDC&quot;/&gt;&lt;wsp:rsid wsp:val=&quot;00953EF7&quot;/&gt;&lt;wsp:rsid wsp:val=&quot;00954993&quot;/&gt;&lt;wsp:rsid wsp:val=&quot;00954D28&quot;/&gt;&lt;wsp:rsid wsp:val=&quot;00954E42&quot;/&gt;&lt;wsp:rsid wsp:val=&quot;00955334&quot;/&gt;&lt;wsp:rsid wsp:val=&quot;00955979&quot;/&gt;&lt;wsp:rsid wsp:val=&quot;00955D11&quot;/&gt;&lt;wsp:rsid wsp:val=&quot;00956C19&quot;/&gt;&lt;wsp:rsid wsp:val=&quot;0095750D&quot;/&gt;&lt;wsp:rsid wsp:val=&quot;009607D9&quot;/&gt;&lt;wsp:rsid wsp:val=&quot;009624D6&quot;/&gt;&lt;wsp:rsid wsp:val=&quot;00962924&quot;/&gt;&lt;wsp:rsid wsp:val=&quot;00963BE8&quot;/&gt;&lt;wsp:rsid wsp:val=&quot;00963DF3&quot;/&gt;&lt;wsp:rsid wsp:val=&quot;009644D8&quot;/&gt;&lt;wsp:rsid wsp:val=&quot;0096471E&quot;/&gt;&lt;wsp:rsid wsp:val=&quot;00965649&quot;/&gt;&lt;wsp:rsid wsp:val=&quot;00966207&quot;/&gt;&lt;wsp:rsid wsp:val=&quot;00966212&quot;/&gt;&lt;wsp:rsid wsp:val=&quot;00967602&quot;/&gt;&lt;wsp:rsid wsp:val=&quot;00967EFC&quot;/&gt;&lt;wsp:rsid wsp:val=&quot;00970AAB&quot;/&gt;&lt;wsp:rsid wsp:val=&quot;00970DBB&quot;/&gt;&lt;wsp:rsid wsp:val=&quot;009724EE&quot;/&gt;&lt;wsp:rsid wsp:val=&quot;00972519&quot;/&gt;&lt;wsp:rsid wsp:val=&quot;0097299D&quot;/&gt;&lt;wsp:rsid wsp:val=&quot;00972C80&quot;/&gt;&lt;wsp:rsid wsp:val=&quot;0097392D&quot;/&gt;&lt;wsp:rsid wsp:val=&quot;00974D78&quot;/&gt;&lt;wsp:rsid wsp:val=&quot;009750FC&quot;/&gt;&lt;wsp:rsid wsp:val=&quot;0097552B&quot;/&gt;&lt;wsp:rsid wsp:val=&quot;00975585&quot;/&gt;&lt;wsp:rsid wsp:val=&quot;009766B4&quot;/&gt;&lt;wsp:rsid wsp:val=&quot;00982360&quot;/&gt;&lt;wsp:rsid wsp:val=&quot;0098313F&quot;/&gt;&lt;wsp:rsid wsp:val=&quot;009833FA&quot;/&gt;&lt;wsp:rsid wsp:val=&quot;009848C2&quot;/&gt;&lt;wsp:rsid wsp:val=&quot;009855F9&quot;/&gt;&lt;wsp:rsid wsp:val=&quot;0098720C&quot;/&gt;&lt;wsp:rsid wsp:val=&quot;00987BE8&quot;/&gt;&lt;wsp:rsid wsp:val=&quot;00990920&quot;/&gt;&lt;wsp:rsid wsp:val=&quot;00991291&quot;/&gt;&lt;wsp:rsid wsp:val=&quot;0099194B&quot;/&gt;&lt;wsp:rsid wsp:val=&quot;00992542&quot;/&gt;&lt;wsp:rsid wsp:val=&quot;0099344F&quot;/&gt;&lt;wsp:rsid wsp:val=&quot;009939F3&quot;/&gt;&lt;wsp:rsid wsp:val=&quot;009947D1&quot;/&gt;&lt;wsp:rsid wsp:val=&quot;00994CDA&quot;/&gt;&lt;wsp:rsid wsp:val=&quot;009979E0&quot;/&gt;&lt;wsp:rsid wsp:val=&quot;009A0230&quot;/&gt;&lt;wsp:rsid wsp:val=&quot;009A14CD&quot;/&gt;&lt;wsp:rsid wsp:val=&quot;009A1ACE&quot;/&gt;&lt;wsp:rsid wsp:val=&quot;009A1E69&quot;/&gt;&lt;wsp:rsid wsp:val=&quot;009A1E9F&quot;/&gt;&lt;wsp:rsid wsp:val=&quot;009A345D&quot;/&gt;&lt;wsp:rsid wsp:val=&quot;009A3525&quot;/&gt;&lt;wsp:rsid wsp:val=&quot;009A3AAB&quot;/&gt;&lt;wsp:rsid wsp:val=&quot;009A3ADE&quot;/&gt;&lt;wsp:rsid wsp:val=&quot;009A50D7&quot;/&gt;&lt;wsp:rsid wsp:val=&quot;009A5604&quot;/&gt;&lt;wsp:rsid wsp:val=&quot;009A5D36&quot;/&gt;&lt;wsp:rsid wsp:val=&quot;009A669B&quot;/&gt;&lt;wsp:rsid wsp:val=&quot;009A6969&quot;/&gt;&lt;wsp:rsid wsp:val=&quot;009A70A1&quot;/&gt;&lt;wsp:rsid wsp:val=&quot;009B035F&quot;/&gt;&lt;wsp:rsid wsp:val=&quot;009B0491&quot;/&gt;&lt;wsp:rsid wsp:val=&quot;009B1812&quot;/&gt;&lt;wsp:rsid wsp:val=&quot;009B2D17&quot;/&gt;&lt;wsp:rsid wsp:val=&quot;009B3DA5&quot;/&gt;&lt;wsp:rsid wsp:val=&quot;009B3F3E&quot;/&gt;&lt;wsp:rsid wsp:val=&quot;009B5D47&quot;/&gt;&lt;wsp:rsid wsp:val=&quot;009C0D49&quot;/&gt;&lt;wsp:rsid wsp:val=&quot;009C0F14&quot;/&gt;&lt;wsp:rsid wsp:val=&quot;009C1720&quot;/&gt;&lt;wsp:rsid wsp:val=&quot;009C366F&quot;/&gt;&lt;wsp:rsid wsp:val=&quot;009C50C7&quot;/&gt;&lt;wsp:rsid wsp:val=&quot;009C5B6C&quot;/&gt;&lt;wsp:rsid wsp:val=&quot;009C64A5&quot;/&gt;&lt;wsp:rsid wsp:val=&quot;009C6FF3&quot;/&gt;&lt;wsp:rsid wsp:val=&quot;009C7DF6&quot;/&gt;&lt;wsp:rsid wsp:val=&quot;009D020A&quot;/&gt;&lt;wsp:rsid wsp:val=&quot;009D10E6&quot;/&gt;&lt;wsp:rsid wsp:val=&quot;009D11EA&quot;/&gt;&lt;wsp:rsid wsp:val=&quot;009D1D91&quot;/&gt;&lt;wsp:rsid wsp:val=&quot;009D1F11&quot;/&gt;&lt;wsp:rsid wsp:val=&quot;009D267F&quot;/&gt;&lt;wsp:rsid wsp:val=&quot;009D2F15&quot;/&gt;&lt;wsp:rsid wsp:val=&quot;009D3D0A&quot;/&gt;&lt;wsp:rsid wsp:val=&quot;009D4259&quot;/&gt;&lt;wsp:rsid wsp:val=&quot;009D4C62&quot;/&gt;&lt;wsp:rsid wsp:val=&quot;009D4F43&quot;/&gt;&lt;wsp:rsid wsp:val=&quot;009D5C9F&quot;/&gt;&lt;wsp:rsid wsp:val=&quot;009D6B73&quot;/&gt;&lt;wsp:rsid wsp:val=&quot;009D7138&quot;/&gt;&lt;wsp:rsid wsp:val=&quot;009E1705&quot;/&gt;&lt;wsp:rsid wsp:val=&quot;009E2504&quot;/&gt;&lt;wsp:rsid wsp:val=&quot;009E4014&quot;/&gt;&lt;wsp:rsid wsp:val=&quot;009E4EE0&quot;/&gt;&lt;wsp:rsid wsp:val=&quot;009E58C1&quot;/&gt;&lt;wsp:rsid wsp:val=&quot;009E62AF&quot;/&gt;&lt;wsp:rsid wsp:val=&quot;009E62C3&quot;/&gt;&lt;wsp:rsid wsp:val=&quot;009E6593&quot;/&gt;&lt;wsp:rsid wsp:val=&quot;009E7424&quot;/&gt;&lt;wsp:rsid wsp:val=&quot;009F0917&quot;/&gt;&lt;wsp:rsid wsp:val=&quot;009F12D0&quot;/&gt;&lt;wsp:rsid wsp:val=&quot;009F2DDF&quot;/&gt;&lt;wsp:rsid wsp:val=&quot;009F344C&quot;/&gt;&lt;wsp:rsid wsp:val=&quot;009F3D6E&quot;/&gt;&lt;wsp:rsid wsp:val=&quot;009F5BA6&quot;/&gt;&lt;wsp:rsid wsp:val=&quot;009F63FD&quot;/&gt;&lt;wsp:rsid wsp:val=&quot;009F6588&quot;/&gt;&lt;wsp:rsid wsp:val=&quot;009F70CF&quot;/&gt;&lt;wsp:rsid wsp:val=&quot;009F7823&quot;/&gt;&lt;wsp:rsid wsp:val=&quot;00A002EA&quot;/&gt;&lt;wsp:rsid wsp:val=&quot;00A0066E&quot;/&gt;&lt;wsp:rsid wsp:val=&quot;00A0324F&quot;/&gt;&lt;wsp:rsid wsp:val=&quot;00A03C94&quot;/&gt;&lt;wsp:rsid wsp:val=&quot;00A04599&quot;/&gt;&lt;wsp:rsid wsp:val=&quot;00A045AB&quot;/&gt;&lt;wsp:rsid wsp:val=&quot;00A04FAE&quot;/&gt;&lt;wsp:rsid wsp:val=&quot;00A07F1A&quot;/&gt;&lt;wsp:rsid wsp:val=&quot;00A114A0&quot;/&gt;&lt;wsp:rsid wsp:val=&quot;00A118F5&quot;/&gt;&lt;wsp:rsid wsp:val=&quot;00A126B5&quot;/&gt;&lt;wsp:rsid wsp:val=&quot;00A12B64&quot;/&gt;&lt;wsp:rsid wsp:val=&quot;00A12E99&quot;/&gt;&lt;wsp:rsid wsp:val=&quot;00A153A2&quot;/&gt;&lt;wsp:rsid wsp:val=&quot;00A15DCE&quot;/&gt;&lt;wsp:rsid wsp:val=&quot;00A16AC0&quot;/&gt;&lt;wsp:rsid wsp:val=&quot;00A21BE1&quot;/&gt;&lt;wsp:rsid wsp:val=&quot;00A22E6C&quot;/&gt;&lt;wsp:rsid wsp:val=&quot;00A23478&quot;/&gt;&lt;wsp:rsid wsp:val=&quot;00A2384A&quot;/&gt;&lt;wsp:rsid wsp:val=&quot;00A23DD3&quot;/&gt;&lt;wsp:rsid wsp:val=&quot;00A24292&quot;/&gt;&lt;wsp:rsid wsp:val=&quot;00A2483B&quot;/&gt;&lt;wsp:rsid wsp:val=&quot;00A24AF6&quot;/&gt;&lt;wsp:rsid wsp:val=&quot;00A24FE9&quot;/&gt;&lt;wsp:rsid wsp:val=&quot;00A2612B&quot;/&gt;&lt;wsp:rsid wsp:val=&quot;00A276EC&quot;/&gt;&lt;wsp:rsid wsp:val=&quot;00A27A88&quot;/&gt;&lt;wsp:rsid wsp:val=&quot;00A31762&quot;/&gt;&lt;wsp:rsid wsp:val=&quot;00A34071&quot;/&gt;&lt;wsp:rsid wsp:val=&quot;00A35A71&quot;/&gt;&lt;wsp:rsid wsp:val=&quot;00A3655D&quot;/&gt;&lt;wsp:rsid wsp:val=&quot;00A37DB6&quot;/&gt;&lt;wsp:rsid wsp:val=&quot;00A4079B&quot;/&gt;&lt;wsp:rsid wsp:val=&quot;00A4163D&quot;/&gt;&lt;wsp:rsid wsp:val=&quot;00A42BEC&quot;/&gt;&lt;wsp:rsid wsp:val=&quot;00A43441&quot;/&gt;&lt;wsp:rsid wsp:val=&quot;00A434C0&quot;/&gt;&lt;wsp:rsid wsp:val=&quot;00A448C2&quot;/&gt;&lt;wsp:rsid wsp:val=&quot;00A471C0&quot;/&gt;&lt;wsp:rsid wsp:val=&quot;00A5207F&quot;/&gt;&lt;wsp:rsid wsp:val=&quot;00A52DBB&quot;/&gt;&lt;wsp:rsid wsp:val=&quot;00A52DE5&quot;/&gt;&lt;wsp:rsid wsp:val=&quot;00A53D50&quot;/&gt;&lt;wsp:rsid wsp:val=&quot;00A54479&quot;/&gt;&lt;wsp:rsid wsp:val=&quot;00A54B54&quot;/&gt;&lt;wsp:rsid wsp:val=&quot;00A55EEF&quot;/&gt;&lt;wsp:rsid wsp:val=&quot;00A5607D&quot;/&gt;&lt;wsp:rsid wsp:val=&quot;00A567D1&quot;/&gt;&lt;wsp:rsid wsp:val=&quot;00A571C9&quot;/&gt;&lt;wsp:rsid wsp:val=&quot;00A579C0&quot;/&gt;&lt;wsp:rsid wsp:val=&quot;00A57F13&quot;/&gt;&lt;wsp:rsid wsp:val=&quot;00A607B6&quot;/&gt;&lt;wsp:rsid wsp:val=&quot;00A60E7B&quot;/&gt;&lt;wsp:rsid wsp:val=&quot;00A62F38&quot;/&gt;&lt;wsp:rsid wsp:val=&quot;00A6399A&quot;/&gt;&lt;wsp:rsid wsp:val=&quot;00A648BF&quot;/&gt;&lt;wsp:rsid wsp:val=&quot;00A65AC6&quot;/&gt;&lt;wsp:rsid wsp:val=&quot;00A66604&quot;/&gt;&lt;wsp:rsid wsp:val=&quot;00A67338&quot;/&gt;&lt;wsp:rsid wsp:val=&quot;00A7112A&quot;/&gt;&lt;wsp:rsid wsp:val=&quot;00A71276&quot;/&gt;&lt;wsp:rsid wsp:val=&quot;00A71361&quot;/&gt;&lt;wsp:rsid wsp:val=&quot;00A7315E&quot;/&gt;&lt;wsp:rsid wsp:val=&quot;00A7421B&quot;/&gt;&lt;wsp:rsid wsp:val=&quot;00A75813&quot;/&gt;&lt;wsp:rsid wsp:val=&quot;00A75E55&quot;/&gt;&lt;wsp:rsid wsp:val=&quot;00A77E8B&quot;/&gt;&lt;wsp:rsid wsp:val=&quot;00A8257E&quot;/&gt;&lt;wsp:rsid wsp:val=&quot;00A82621&quot;/&gt;&lt;wsp:rsid wsp:val=&quot;00A8293D&quot;/&gt;&lt;wsp:rsid wsp:val=&quot;00A82D00&quot;/&gt;&lt;wsp:rsid wsp:val=&quot;00A82EDB&quot;/&gt;&lt;wsp:rsid wsp:val=&quot;00A83385&quot;/&gt;&lt;wsp:rsid wsp:val=&quot;00A83575&quot;/&gt;&lt;wsp:rsid wsp:val=&quot;00A83BE5&quot;/&gt;&lt;wsp:rsid wsp:val=&quot;00A8462A&quot;/&gt;&lt;wsp:rsid wsp:val=&quot;00A856FC&quot;/&gt;&lt;wsp:rsid wsp:val=&quot;00A8635C&quot;/&gt;&lt;wsp:rsid wsp:val=&quot;00A86C64&quot;/&gt;&lt;wsp:rsid wsp:val=&quot;00A878E9&quot;/&gt;&lt;wsp:rsid wsp:val=&quot;00A87F47&quot;/&gt;&lt;wsp:rsid wsp:val=&quot;00A93716&quot;/&gt;&lt;wsp:rsid wsp:val=&quot;00A960C6&quot;/&gt;&lt;wsp:rsid wsp:val=&quot;00A9680F&quot;/&gt;&lt;wsp:rsid wsp:val=&quot;00A974E9&quot;/&gt;&lt;wsp:rsid wsp:val=&quot;00AA08D9&quot;/&gt;&lt;wsp:rsid wsp:val=&quot;00AA0C44&quot;/&gt;&lt;wsp:rsid wsp:val=&quot;00AA6090&quot;/&gt;&lt;wsp:rsid wsp:val=&quot;00AA6F33&quot;/&gt;&lt;wsp:rsid wsp:val=&quot;00AB13F9&quot;/&gt;&lt;wsp:rsid wsp:val=&quot;00AB32C1&quot;/&gt;&lt;wsp:rsid wsp:val=&quot;00AB347B&quot;/&gt;&lt;wsp:rsid wsp:val=&quot;00AB4C2E&quot;/&gt;&lt;wsp:rsid wsp:val=&quot;00AB58A6&quot;/&gt;&lt;wsp:rsid wsp:val=&quot;00AB619E&quot;/&gt;&lt;wsp:rsid wsp:val=&quot;00AB6861&quot;/&gt;&lt;wsp:rsid wsp:val=&quot;00AC0077&quot;/&gt;&lt;wsp:rsid wsp:val=&quot;00AC02B3&quot;/&gt;&lt;wsp:rsid wsp:val=&quot;00AC05CF&quot;/&gt;&lt;wsp:rsid wsp:val=&quot;00AC162A&quot;/&gt;&lt;wsp:rsid wsp:val=&quot;00AC2065&quot;/&gt;&lt;wsp:rsid wsp:val=&quot;00AC3E4E&quot;/&gt;&lt;wsp:rsid wsp:val=&quot;00AC5A73&quot;/&gt;&lt;wsp:rsid wsp:val=&quot;00AC5FEC&quot;/&gt;&lt;wsp:rsid wsp:val=&quot;00AC6C77&quot;/&gt;&lt;wsp:rsid wsp:val=&quot;00AC732A&quot;/&gt;&lt;wsp:rsid wsp:val=&quot;00AD074F&quot;/&gt;&lt;wsp:rsid wsp:val=&quot;00AD1711&quot;/&gt;&lt;wsp:rsid wsp:val=&quot;00AD31E9&quot;/&gt;&lt;wsp:rsid wsp:val=&quot;00AD35BC&quot;/&gt;&lt;wsp:rsid wsp:val=&quot;00AD4546&quot;/&gt;&lt;wsp:rsid wsp:val=&quot;00AD55DC&quot;/&gt;&lt;wsp:rsid wsp:val=&quot;00AD6E23&quot;/&gt;&lt;wsp:rsid wsp:val=&quot;00AD6E7C&quot;/&gt;&lt;wsp:rsid wsp:val=&quot;00AD7C45&quot;/&gt;&lt;wsp:rsid wsp:val=&quot;00AE0E41&quot;/&gt;&lt;wsp:rsid wsp:val=&quot;00AE0FEE&quot;/&gt;&lt;wsp:rsid wsp:val=&quot;00AE1C84&quot;/&gt;&lt;wsp:rsid wsp:val=&quot;00AE3D94&quot;/&gt;&lt;wsp:rsid wsp:val=&quot;00AE56D9&quot;/&gt;&lt;wsp:rsid wsp:val=&quot;00AE7680&quot;/&gt;&lt;wsp:rsid wsp:val=&quot;00AF22E3&quot;/&gt;&lt;wsp:rsid wsp:val=&quot;00AF2BBC&quot;/&gt;&lt;wsp:rsid wsp:val=&quot;00AF31C8&quot;/&gt;&lt;wsp:rsid wsp:val=&quot;00AF3CD5&quot;/&gt;&lt;wsp:rsid wsp:val=&quot;00AF5709&quot;/&gt;&lt;wsp:rsid wsp:val=&quot;00AF5A5F&quot;/&gt;&lt;wsp:rsid wsp:val=&quot;00AF71CC&quot;/&gt;&lt;wsp:rsid wsp:val=&quot;00AF7B64&quot;/&gt;&lt;wsp:rsid wsp:val=&quot;00AF7DE1&quot;/&gt;&lt;wsp:rsid wsp:val=&quot;00B004AF&quot;/&gt;&lt;wsp:rsid wsp:val=&quot;00B02A11&quot;/&gt;&lt;wsp:rsid wsp:val=&quot;00B030FA&quot;/&gt;&lt;wsp:rsid wsp:val=&quot;00B0541F&quot;/&gt;&lt;wsp:rsid wsp:val=&quot;00B05A53&quot;/&gt;&lt;wsp:rsid wsp:val=&quot;00B062CD&quot;/&gt;&lt;wsp:rsid wsp:val=&quot;00B0667C&quot;/&gt;&lt;wsp:rsid wsp:val=&quot;00B067EE&quot;/&gt;&lt;wsp:rsid wsp:val=&quot;00B07249&quot;/&gt;&lt;wsp:rsid wsp:val=&quot;00B0744F&quot;/&gt;&lt;wsp:rsid wsp:val=&quot;00B11104&quot;/&gt;&lt;wsp:rsid wsp:val=&quot;00B11230&quot;/&gt;&lt;wsp:rsid wsp:val=&quot;00B119B8&quot;/&gt;&lt;wsp:rsid wsp:val=&quot;00B11A45&quot;/&gt;&lt;wsp:rsid wsp:val=&quot;00B13AB1&quot;/&gt;&lt;wsp:rsid wsp:val=&quot;00B1482A&quot;/&gt;&lt;wsp:rsid wsp:val=&quot;00B15747&quot;/&gt;&lt;wsp:rsid wsp:val=&quot;00B15A3A&quot;/&gt;&lt;wsp:rsid wsp:val=&quot;00B160E1&quot;/&gt;&lt;wsp:rsid wsp:val=&quot;00B16F96&quot;/&gt;&lt;wsp:rsid wsp:val=&quot;00B20199&quot;/&gt;&lt;wsp:rsid wsp:val=&quot;00B20810&quot;/&gt;&lt;wsp:rsid wsp:val=&quot;00B20844&quot;/&gt;&lt;wsp:rsid wsp:val=&quot;00B20EDC&quot;/&gt;&lt;wsp:rsid wsp:val=&quot;00B21A66&quot;/&gt;&lt;wsp:rsid wsp:val=&quot;00B21FC2&quot;/&gt;&lt;wsp:rsid wsp:val=&quot;00B22230&quot;/&gt;&lt;wsp:rsid wsp:val=&quot;00B226F4&quot;/&gt;&lt;wsp:rsid wsp:val=&quot;00B23AF1&quot;/&gt;&lt;wsp:rsid wsp:val=&quot;00B23B8E&quot;/&gt;&lt;wsp:rsid wsp:val=&quot;00B259AF&quot;/&gt;&lt;wsp:rsid wsp:val=&quot;00B2737C&quot;/&gt;&lt;wsp:rsid wsp:val=&quot;00B27C1D&quot;/&gt;&lt;wsp:rsid wsp:val=&quot;00B30A45&quot;/&gt;&lt;wsp:rsid wsp:val=&quot;00B336BB&quot;/&gt;&lt;wsp:rsid wsp:val=&quot;00B33A68&quot;/&gt;&lt;wsp:rsid wsp:val=&quot;00B34B30&quot;/&gt;&lt;wsp:rsid wsp:val=&quot;00B3737D&quot;/&gt;&lt;wsp:rsid wsp:val=&quot;00B43B78&quot;/&gt;&lt;wsp:rsid wsp:val=&quot;00B44866&quot;/&gt;&lt;wsp:rsid wsp:val=&quot;00B452AF&quot;/&gt;&lt;wsp:rsid wsp:val=&quot;00B461B1&quot;/&gt;&lt;wsp:rsid wsp:val=&quot;00B4635F&quot;/&gt;&lt;wsp:rsid wsp:val=&quot;00B4688D&quot;/&gt;&lt;wsp:rsid wsp:val=&quot;00B50266&quot;/&gt;&lt;wsp:rsid wsp:val=&quot;00B5146F&quot;/&gt;&lt;wsp:rsid wsp:val=&quot;00B5157C&quot;/&gt;&lt;wsp:rsid wsp:val=&quot;00B51DFF&quot;/&gt;&lt;wsp:rsid wsp:val=&quot;00B52E08&quot;/&gt;&lt;wsp:rsid wsp:val=&quot;00B54BED&quot;/&gt;&lt;wsp:rsid wsp:val=&quot;00B54C65&quot;/&gt;&lt;wsp:rsid wsp:val=&quot;00B55262&quot;/&gt;&lt;wsp:rsid wsp:val=&quot;00B55DF7&quot;/&gt;&lt;wsp:rsid wsp:val=&quot;00B560A7&quot;/&gt;&lt;wsp:rsid wsp:val=&quot;00B610E0&quot;/&gt;&lt;wsp:rsid wsp:val=&quot;00B62023&quot;/&gt;&lt;wsp:rsid wsp:val=&quot;00B64CD0&quot;/&gt;&lt;wsp:rsid wsp:val=&quot;00B660B0&quot;/&gt;&lt;wsp:rsid wsp:val=&quot;00B667C1&quot;/&gt;&lt;wsp:rsid wsp:val=&quot;00B67EB0&quot;/&gt;&lt;wsp:rsid wsp:val=&quot;00B7042E&quot;/&gt;&lt;wsp:rsid wsp:val=&quot;00B704B1&quot;/&gt;&lt;wsp:rsid wsp:val=&quot;00B720E8&quot;/&gt;&lt;wsp:rsid wsp:val=&quot;00B72B69&quot;/&gt;&lt;wsp:rsid wsp:val=&quot;00B7371A&quot;/&gt;&lt;wsp:rsid wsp:val=&quot;00B74D01&quot;/&gt;&lt;wsp:rsid wsp:val=&quot;00B752C5&quot;/&gt;&lt;wsp:rsid wsp:val=&quot;00B75350&quot;/&gt;&lt;wsp:rsid wsp:val=&quot;00B75C82&quot;/&gt;&lt;wsp:rsid wsp:val=&quot;00B76083&quot;/&gt;&lt;wsp:rsid wsp:val=&quot;00B7657D&quot;/&gt;&lt;wsp:rsid wsp:val=&quot;00B76757&quot;/&gt;&lt;wsp:rsid wsp:val=&quot;00B768B2&quot;/&gt;&lt;wsp:rsid wsp:val=&quot;00B770D3&quot;/&gt;&lt;wsp:rsid wsp:val=&quot;00B77211&quot;/&gt;&lt;wsp:rsid wsp:val=&quot;00B77849&quot;/&gt;&lt;wsp:rsid wsp:val=&quot;00B77DC7&quot;/&gt;&lt;wsp:rsid wsp:val=&quot;00B81465&quot;/&gt;&lt;wsp:rsid wsp:val=&quot;00B81869&quot;/&gt;&lt;wsp:rsid wsp:val=&quot;00B81BE8&quot;/&gt;&lt;wsp:rsid wsp:val=&quot;00B81D11&quot;/&gt;&lt;wsp:rsid wsp:val=&quot;00B8207E&quot;/&gt;&lt;wsp:rsid wsp:val=&quot;00B82D44&quot;/&gt;&lt;wsp:rsid wsp:val=&quot;00B83963&quot;/&gt;&lt;wsp:rsid wsp:val=&quot;00B8588A&quot;/&gt;&lt;wsp:rsid wsp:val=&quot;00B85913&quot;/&gt;&lt;wsp:rsid wsp:val=&quot;00B85D18&quot;/&gt;&lt;wsp:rsid wsp:val=&quot;00B875E9&quot;/&gt;&lt;wsp:rsid wsp:val=&quot;00B91FFE&quot;/&gt;&lt;wsp:rsid wsp:val=&quot;00B921ED&quot;/&gt;&lt;wsp:rsid wsp:val=&quot;00B92255&quot;/&gt;&lt;wsp:rsid wsp:val=&quot;00B923AA&quot;/&gt;&lt;wsp:rsid wsp:val=&quot;00B94582&quot;/&gt;&lt;wsp:rsid wsp:val=&quot;00B9573A&quot;/&gt;&lt;wsp:rsid wsp:val=&quot;00B970AA&quot;/&gt;&lt;wsp:rsid wsp:val=&quot;00B97388&quot;/&gt;&lt;wsp:rsid wsp:val=&quot;00B97BE5&quot;/&gt;&lt;wsp:rsid wsp:val=&quot;00B97FFB&quot;/&gt;&lt;wsp:rsid wsp:val=&quot;00BA2C8B&quot;/&gt;&lt;wsp:rsid wsp:val=&quot;00BA3179&quot;/&gt;&lt;wsp:rsid wsp:val=&quot;00BA4105&quot;/&gt;&lt;wsp:rsid wsp:val=&quot;00BA4110&quot;/&gt;&lt;wsp:rsid wsp:val=&quot;00BA46CD&quot;/&gt;&lt;wsp:rsid wsp:val=&quot;00BA68A0&quot;/&gt;&lt;wsp:rsid wsp:val=&quot;00BA7F64&quot;/&gt;&lt;wsp:rsid wsp:val=&quot;00BB076E&quot;/&gt;&lt;wsp:rsid wsp:val=&quot;00BB158E&quot;/&gt;&lt;wsp:rsid wsp:val=&quot;00BB5651&quot;/&gt;&lt;wsp:rsid wsp:val=&quot;00BB5BEA&quot;/&gt;&lt;wsp:rsid wsp:val=&quot;00BB5F17&quot;/&gt;&lt;wsp:rsid wsp:val=&quot;00BB67C6&quot;/&gt;&lt;wsp:rsid wsp:val=&quot;00BC21AC&quot;/&gt;&lt;wsp:rsid wsp:val=&quot;00BC487D&quot;/&gt;&lt;wsp:rsid wsp:val=&quot;00BC5302&quot;/&gt;&lt;wsp:rsid wsp:val=&quot;00BC57BD&quot;/&gt;&lt;wsp:rsid wsp:val=&quot;00BC5BA8&quot;/&gt;&lt;wsp:rsid wsp:val=&quot;00BD1460&quot;/&gt;&lt;wsp:rsid wsp:val=&quot;00BD14B2&quot;/&gt;&lt;wsp:rsid wsp:val=&quot;00BD170F&quot;/&gt;&lt;wsp:rsid wsp:val=&quot;00BD23D3&quot;/&gt;&lt;wsp:rsid wsp:val=&quot;00BD362C&quot;/&gt;&lt;wsp:rsid wsp:val=&quot;00BD3C9C&quot;/&gt;&lt;wsp:rsid wsp:val=&quot;00BD42E1&quot;/&gt;&lt;wsp:rsid wsp:val=&quot;00BD5462&quot;/&gt;&lt;wsp:rsid wsp:val=&quot;00BD56BB&quot;/&gt;&lt;wsp:rsid wsp:val=&quot;00BD5D5F&quot;/&gt;&lt;wsp:rsid wsp:val=&quot;00BD66C4&quot;/&gt;&lt;wsp:rsid wsp:val=&quot;00BD6B32&quot;/&gt;&lt;wsp:rsid wsp:val=&quot;00BD7F53&quot;/&gt;&lt;wsp:rsid wsp:val=&quot;00BE05BD&quot;/&gt;&lt;wsp:rsid wsp:val=&quot;00BE342C&quot;/&gt;&lt;wsp:rsid wsp:val=&quot;00BE614E&quot;/&gt;&lt;wsp:rsid wsp:val=&quot;00BE655F&quot;/&gt;&lt;wsp:rsid wsp:val=&quot;00BE783A&quot;/&gt;&lt;wsp:rsid wsp:val=&quot;00BF17C1&quot;/&gt;&lt;wsp:rsid wsp:val=&quot;00BF243D&quot;/&gt;&lt;wsp:rsid wsp:val=&quot;00BF2883&quot;/&gt;&lt;wsp:rsid wsp:val=&quot;00BF4EEF&quot;/&gt;&lt;wsp:rsid wsp:val=&quot;00BF5A5B&quot;/&gt;&lt;wsp:rsid wsp:val=&quot;00BF6BEA&quot;/&gt;&lt;wsp:rsid wsp:val=&quot;00BF7233&quot;/&gt;&lt;wsp:rsid wsp:val=&quot;00BF748E&quot;/&gt;&lt;wsp:rsid wsp:val=&quot;00BF7B8D&quot;/&gt;&lt;wsp:rsid wsp:val=&quot;00BF7F9E&quot;/&gt;&lt;wsp:rsid wsp:val=&quot;00C00138&quot;/&gt;&lt;wsp:rsid wsp:val=&quot;00C013E7&quot;/&gt;&lt;wsp:rsid wsp:val=&quot;00C01839&quot;/&gt;&lt;wsp:rsid wsp:val=&quot;00C01942&quot;/&gt;&lt;wsp:rsid wsp:val=&quot;00C02190&quot;/&gt;&lt;wsp:rsid wsp:val=&quot;00C0251E&quot;/&gt;&lt;wsp:rsid wsp:val=&quot;00C026B1&quot;/&gt;&lt;wsp:rsid wsp:val=&quot;00C038C5&quot;/&gt;&lt;wsp:rsid wsp:val=&quot;00C0463D&quot;/&gt;&lt;wsp:rsid wsp:val=&quot;00C04FDF&quot;/&gt;&lt;wsp:rsid wsp:val=&quot;00C06A77&quot;/&gt;&lt;wsp:rsid wsp:val=&quot;00C06FEB&quot;/&gt;&lt;wsp:rsid wsp:val=&quot;00C10B58&quot;/&gt;&lt;wsp:rsid wsp:val=&quot;00C10DD7&quot;/&gt;&lt;wsp:rsid wsp:val=&quot;00C118D8&quot;/&gt;&lt;wsp:rsid wsp:val=&quot;00C13521&quot;/&gt;&lt;wsp:rsid wsp:val=&quot;00C13BCD&quot;/&gt;&lt;wsp:rsid wsp:val=&quot;00C15559&quot;/&gt;&lt;wsp:rsid wsp:val=&quot;00C1563C&quot;/&gt;&lt;wsp:rsid wsp:val=&quot;00C165D8&quot;/&gt;&lt;wsp:rsid wsp:val=&quot;00C16BDB&quot;/&gt;&lt;wsp:rsid wsp:val=&quot;00C20A34&quot;/&gt;&lt;wsp:rsid wsp:val=&quot;00C21731&quot;/&gt;&lt;wsp:rsid wsp:val=&quot;00C23523&quot;/&gt;&lt;wsp:rsid wsp:val=&quot;00C240D4&quot;/&gt;&lt;wsp:rsid wsp:val=&quot;00C24201&quot;/&gt;&lt;wsp:rsid wsp:val=&quot;00C24D9D&quot;/&gt;&lt;wsp:rsid wsp:val=&quot;00C26B00&quot;/&gt;&lt;wsp:rsid wsp:val=&quot;00C26B8B&quot;/&gt;&lt;wsp:rsid wsp:val=&quot;00C306D5&quot;/&gt;&lt;wsp:rsid wsp:val=&quot;00C316ED&quot;/&gt;&lt;wsp:rsid wsp:val=&quot;00C32040&quot;/&gt;&lt;wsp:rsid wsp:val=&quot;00C3291B&quot;/&gt;&lt;wsp:rsid wsp:val=&quot;00C33A7A&quot;/&gt;&lt;wsp:rsid wsp:val=&quot;00C33B2C&quot;/&gt;&lt;wsp:rsid wsp:val=&quot;00C365BE&quot;/&gt;&lt;wsp:rsid wsp:val=&quot;00C36B8C&quot;/&gt;&lt;wsp:rsid wsp:val=&quot;00C37C69&quot;/&gt;&lt;wsp:rsid wsp:val=&quot;00C41351&quot;/&gt;&lt;wsp:rsid wsp:val=&quot;00C4156A&quot;/&gt;&lt;wsp:rsid wsp:val=&quot;00C41F67&quot;/&gt;&lt;wsp:rsid wsp:val=&quot;00C42505&quot;/&gt;&lt;wsp:rsid wsp:val=&quot;00C427A5&quot;/&gt;&lt;wsp:rsid wsp:val=&quot;00C4754A&quot;/&gt;&lt;wsp:rsid wsp:val=&quot;00C529CB&quot;/&gt;&lt;wsp:rsid wsp:val=&quot;00C53E42&quot;/&gt;&lt;wsp:rsid wsp:val=&quot;00C54303&quot;/&gt;&lt;wsp:rsid wsp:val=&quot;00C55D4F&quot;/&gt;&lt;wsp:rsid wsp:val=&quot;00C562DF&quot;/&gt;&lt;wsp:rsid wsp:val=&quot;00C56955&quot;/&gt;&lt;wsp:rsid wsp:val=&quot;00C56C99&quot;/&gt;&lt;wsp:rsid wsp:val=&quot;00C57581&quot;/&gt;&lt;wsp:rsid wsp:val=&quot;00C57977&quot;/&gt;&lt;wsp:rsid wsp:val=&quot;00C60D19&quot;/&gt;&lt;wsp:rsid wsp:val=&quot;00C614E6&quot;/&gt;&lt;wsp:rsid wsp:val=&quot;00C62011&quot;/&gt;&lt;wsp:rsid wsp:val=&quot;00C620DB&quot;/&gt;&lt;wsp:rsid wsp:val=&quot;00C646FF&quot;/&gt;&lt;wsp:rsid wsp:val=&quot;00C65764&quot;/&gt;&lt;wsp:rsid wsp:val=&quot;00C66694&quot;/&gt;&lt;wsp:rsid wsp:val=&quot;00C66F55&quot;/&gt;&lt;wsp:rsid wsp:val=&quot;00C673E8&quot;/&gt;&lt;wsp:rsid wsp:val=&quot;00C709DC&quot;/&gt;&lt;wsp:rsid wsp:val=&quot;00C70EFB&quot;/&gt;&lt;wsp:rsid wsp:val=&quot;00C71BB2&quot;/&gt;&lt;wsp:rsid wsp:val=&quot;00C724FB&quot;/&gt;&lt;wsp:rsid wsp:val=&quot;00C72B12&quot;/&gt;&lt;wsp:rsid wsp:val=&quot;00C72E01&quot;/&gt;&lt;wsp:rsid wsp:val=&quot;00C732EC&quot;/&gt;&lt;wsp:rsid wsp:val=&quot;00C75927&quot;/&gt;&lt;wsp:rsid wsp:val=&quot;00C77D22&quot;/&gt;&lt;wsp:rsid wsp:val=&quot;00C77EA9&quot;/&gt;&lt;wsp:rsid wsp:val=&quot;00C8054D&quot;/&gt;&lt;wsp:rsid wsp:val=&quot;00C80670&quot;/&gt;&lt;wsp:rsid wsp:val=&quot;00C80AEF&quot;/&gt;&lt;wsp:rsid wsp:val=&quot;00C8136E&quot;/&gt;&lt;wsp:rsid wsp:val=&quot;00C8139F&quot;/&gt;&lt;wsp:rsid wsp:val=&quot;00C81865&quot;/&gt;&lt;wsp:rsid wsp:val=&quot;00C82692&quot;/&gt;&lt;wsp:rsid wsp:val=&quot;00C830E2&quot;/&gt;&lt;wsp:rsid wsp:val=&quot;00C83BFF&quot;/&gt;&lt;wsp:rsid wsp:val=&quot;00C85138&quot;/&gt;&lt;wsp:rsid wsp:val=&quot;00C85845&quot;/&gt;&lt;wsp:rsid wsp:val=&quot;00C85AC4&quot;/&gt;&lt;wsp:rsid wsp:val=&quot;00C85FA8&quot;/&gt;&lt;wsp:rsid wsp:val=&quot;00C9008D&quot;/&gt;&lt;wsp:rsid wsp:val=&quot;00C905C5&quot;/&gt;&lt;wsp:rsid wsp:val=&quot;00C90F8D&quot;/&gt;&lt;wsp:rsid wsp:val=&quot;00C920F9&quot;/&gt;&lt;wsp:rsid wsp:val=&quot;00C92C0D&quot;/&gt;&lt;wsp:rsid wsp:val=&quot;00C93622&quot;/&gt;&lt;wsp:rsid wsp:val=&quot;00C941D8&quot;/&gt;&lt;wsp:rsid wsp:val=&quot;00C9435E&quot;/&gt;&lt;wsp:rsid wsp:val=&quot;00C955D7&quot;/&gt;&lt;wsp:rsid wsp:val=&quot;00C95C79&quot;/&gt;&lt;wsp:rsid wsp:val=&quot;00C96A9D&quot;/&gt;&lt;wsp:rsid wsp:val=&quot;00C97353&quot;/&gt;&lt;wsp:rsid wsp:val=&quot;00CA046E&quot;/&gt;&lt;wsp:rsid wsp:val=&quot;00CA074F&quot;/&gt;&lt;wsp:rsid wsp:val=&quot;00CA1FEF&quot;/&gt;&lt;wsp:rsid wsp:val=&quot;00CA30A7&quot;/&gt;&lt;wsp:rsid wsp:val=&quot;00CA3841&quot;/&gt;&lt;wsp:rsid wsp:val=&quot;00CA3B91&quot;/&gt;&lt;wsp:rsid wsp:val=&quot;00CA637B&quot;/&gt;&lt;wsp:rsid wsp:val=&quot;00CA7795&quot;/&gt;&lt;wsp:rsid wsp:val=&quot;00CB1B5E&quot;/&gt;&lt;wsp:rsid wsp:val=&quot;00CB1F30&quot;/&gt;&lt;wsp:rsid wsp:val=&quot;00CB2830&quot;/&gt;&lt;wsp:rsid wsp:val=&quot;00CB615C&quot;/&gt;&lt;wsp:rsid wsp:val=&quot;00CC090F&quot;/&gt;&lt;wsp:rsid wsp:val=&quot;00CC2218&quot;/&gt;&lt;wsp:rsid wsp:val=&quot;00CC2BBC&quot;/&gt;&lt;wsp:rsid wsp:val=&quot;00CC2FCE&quot;/&gt;&lt;wsp:rsid wsp:val=&quot;00CC44D0&quot;/&gt;&lt;wsp:rsid wsp:val=&quot;00CC6E51&quot;/&gt;&lt;wsp:rsid wsp:val=&quot;00CD0988&quot;/&gt;&lt;wsp:rsid wsp:val=&quot;00CD0B74&quot;/&gt;&lt;wsp:rsid wsp:val=&quot;00CD4099&quot;/&gt;&lt;wsp:rsid wsp:val=&quot;00CD42DA&quot;/&gt;&lt;wsp:rsid wsp:val=&quot;00CD691D&quot;/&gt;&lt;wsp:rsid wsp:val=&quot;00CD73EE&quot;/&gt;&lt;wsp:rsid wsp:val=&quot;00CD75FE&quot;/&gt;&lt;wsp:rsid wsp:val=&quot;00CE05E3&quot;/&gt;&lt;wsp:rsid wsp:val=&quot;00CE0748&quot;/&gt;&lt;wsp:rsid wsp:val=&quot;00CE1D92&quot;/&gt;&lt;wsp:rsid wsp:val=&quot;00CE2523&quot;/&gt;&lt;wsp:rsid wsp:val=&quot;00CE3578&quot;/&gt;&lt;wsp:rsid wsp:val=&quot;00CE3DC4&quot;/&gt;&lt;wsp:rsid wsp:val=&quot;00CE3EF3&quot;/&gt;&lt;wsp:rsid wsp:val=&quot;00CE50DF&quot;/&gt;&lt;wsp:rsid wsp:val=&quot;00CE522D&quot;/&gt;&lt;wsp:rsid wsp:val=&quot;00CE55E9&quot;/&gt;&lt;wsp:rsid wsp:val=&quot;00CE68B7&quot;/&gt;&lt;wsp:rsid wsp:val=&quot;00CE6EFD&quot;/&gt;&lt;wsp:rsid wsp:val=&quot;00CE75D3&quot;/&gt;&lt;wsp:rsid wsp:val=&quot;00CF10F1&quot;/&gt;&lt;wsp:rsid wsp:val=&quot;00CF117A&quot;/&gt;&lt;wsp:rsid wsp:val=&quot;00CF3172&quot;/&gt;&lt;wsp:rsid wsp:val=&quot;00CF3283&quot;/&gt;&lt;wsp:rsid wsp:val=&quot;00CF3988&quot;/&gt;&lt;wsp:rsid wsp:val=&quot;00CF5500&quot;/&gt;&lt;wsp:rsid wsp:val=&quot;00D009E5&quot;/&gt;&lt;wsp:rsid wsp:val=&quot;00D00AB8&quot;/&gt;&lt;wsp:rsid wsp:val=&quot;00D00D27&quot;/&gt;&lt;wsp:rsid wsp:val=&quot;00D01BF9&quot;/&gt;&lt;wsp:rsid wsp:val=&quot;00D062A3&quot;/&gt;&lt;wsp:rsid wsp:val=&quot;00D069D1&quot;/&gt;&lt;wsp:rsid wsp:val=&quot;00D06BCC&quot;/&gt;&lt;wsp:rsid wsp:val=&quot;00D1053F&quot;/&gt;&lt;wsp:rsid wsp:val=&quot;00D10A4F&quot;/&gt;&lt;wsp:rsid wsp:val=&quot;00D13873&quot;/&gt;&lt;wsp:rsid wsp:val=&quot;00D142DC&quot;/&gt;&lt;wsp:rsid wsp:val=&quot;00D14B55&quot;/&gt;&lt;wsp:rsid wsp:val=&quot;00D152C6&quot;/&gt;&lt;wsp:rsid wsp:val=&quot;00D1689B&quot;/&gt;&lt;wsp:rsid wsp:val=&quot;00D168DF&quot;/&gt;&lt;wsp:rsid wsp:val=&quot;00D17EED&quot;/&gt;&lt;wsp:rsid wsp:val=&quot;00D21447&quot;/&gt;&lt;wsp:rsid wsp:val=&quot;00D221D9&quot;/&gt;&lt;wsp:rsid wsp:val=&quot;00D25252&quot;/&gt;&lt;wsp:rsid wsp:val=&quot;00D259D8&quot;/&gt;&lt;wsp:rsid wsp:val=&quot;00D25A94&quot;/&gt;&lt;wsp:rsid wsp:val=&quot;00D25F58&quot;/&gt;&lt;wsp:rsid wsp:val=&quot;00D2768B&quot;/&gt;&lt;wsp:rsid wsp:val=&quot;00D31D96&quot;/&gt;&lt;wsp:rsid wsp:val=&quot;00D324D5&quot;/&gt;&lt;wsp:rsid wsp:val=&quot;00D32FE8&quot;/&gt;&lt;wsp:rsid wsp:val=&quot;00D3439F&quot;/&gt;&lt;wsp:rsid wsp:val=&quot;00D35AC1&quot;/&gt;&lt;wsp:rsid wsp:val=&quot;00D3655C&quot;/&gt;&lt;wsp:rsid wsp:val=&quot;00D3678B&quot;/&gt;&lt;wsp:rsid wsp:val=&quot;00D36824&quot;/&gt;&lt;wsp:rsid wsp:val=&quot;00D37314&quot;/&gt;&lt;wsp:rsid wsp:val=&quot;00D375F7&quot;/&gt;&lt;wsp:rsid wsp:val=&quot;00D407BC&quot;/&gt;&lt;wsp:rsid wsp:val=&quot;00D41960&quot;/&gt;&lt;wsp:rsid wsp:val=&quot;00D41A0B&quot;/&gt;&lt;wsp:rsid wsp:val=&quot;00D42EBC&quot;/&gt;&lt;wsp:rsid wsp:val=&quot;00D446FA&quot;/&gt;&lt;wsp:rsid wsp:val=&quot;00D44E8C&quot;/&gt;&lt;wsp:rsid wsp:val=&quot;00D45996&quot;/&gt;&lt;wsp:rsid wsp:val=&quot;00D460B3&quot;/&gt;&lt;wsp:rsid wsp:val=&quot;00D46AE2&quot;/&gt;&lt;wsp:rsid wsp:val=&quot;00D51504&quot;/&gt;&lt;wsp:rsid wsp:val=&quot;00D546DB&quot;/&gt;&lt;wsp:rsid wsp:val=&quot;00D553EC&quot;/&gt;&lt;wsp:rsid wsp:val=&quot;00D56839&quot;/&gt;&lt;wsp:rsid wsp:val=&quot;00D56D4B&quot;/&gt;&lt;wsp:rsid wsp:val=&quot;00D5706E&quot;/&gt;&lt;wsp:rsid wsp:val=&quot;00D57A04&quot;/&gt;&lt;wsp:rsid wsp:val=&quot;00D57DAD&quot;/&gt;&lt;wsp:rsid wsp:val=&quot;00D57F22&quot;/&gt;&lt;wsp:rsid wsp:val=&quot;00D62B7D&quot;/&gt;&lt;wsp:rsid wsp:val=&quot;00D643C8&quot;/&gt;&lt;wsp:rsid wsp:val=&quot;00D6460E&quot;/&gt;&lt;wsp:rsid wsp:val=&quot;00D654F2&quot;/&gt;&lt;wsp:rsid wsp:val=&quot;00D6559E&quot;/&gt;&lt;wsp:rsid wsp:val=&quot;00D65BCA&quot;/&gt;&lt;wsp:rsid wsp:val=&quot;00D668B6&quot;/&gt;&lt;wsp:rsid wsp:val=&quot;00D72963&quot;/&gt;&lt;wsp:rsid wsp:val=&quot;00D72A91&quot;/&gt;&lt;wsp:rsid wsp:val=&quot;00D72D83&quot;/&gt;&lt;wsp:rsid wsp:val=&quot;00D72F2D&quot;/&gt;&lt;wsp:rsid wsp:val=&quot;00D74330&quot;/&gt;&lt;wsp:rsid wsp:val=&quot;00D75E24&quot;/&gt;&lt;wsp:rsid wsp:val=&quot;00D769F9&quot;/&gt;&lt;wsp:rsid wsp:val=&quot;00D80360&quot;/&gt;&lt;wsp:rsid wsp:val=&quot;00D80845&quot;/&gt;&lt;wsp:rsid wsp:val=&quot;00D80FE5&quot;/&gt;&lt;wsp:rsid wsp:val=&quot;00D8192D&quot;/&gt;&lt;wsp:rsid wsp:val=&quot;00D81B9F&quot;/&gt;&lt;wsp:rsid wsp:val=&quot;00D820BD&quot;/&gt;&lt;wsp:rsid wsp:val=&quot;00D82D67&quot;/&gt;&lt;wsp:rsid wsp:val=&quot;00D90045&quot;/&gt;&lt;wsp:rsid wsp:val=&quot;00D902CB&quot;/&gt;&lt;wsp:rsid wsp:val=&quot;00D90EE1&quot;/&gt;&lt;wsp:rsid wsp:val=&quot;00D91E04&quot;/&gt;&lt;wsp:rsid wsp:val=&quot;00D92E88&quot;/&gt;&lt;wsp:rsid wsp:val=&quot;00D9306B&quot;/&gt;&lt;wsp:rsid wsp:val=&quot;00D93607&quot;/&gt;&lt;wsp:rsid wsp:val=&quot;00D94006&quot;/&gt;&lt;wsp:rsid wsp:val=&quot;00D94341&quot;/&gt;&lt;wsp:rsid wsp:val=&quot;00D947FF&quot;/&gt;&lt;wsp:rsid wsp:val=&quot;00D9558B&quot;/&gt;&lt;wsp:rsid wsp:val=&quot;00D957C4&quot;/&gt;&lt;wsp:rsid wsp:val=&quot;00D96201&quot;/&gt;&lt;wsp:rsid wsp:val=&quot;00D964C5&quot;/&gt;&lt;wsp:rsid wsp:val=&quot;00D9694B&quot;/&gt;&lt;wsp:rsid wsp:val=&quot;00D9795F&quot;/&gt;&lt;wsp:rsid wsp:val=&quot;00DA0121&quot;/&gt;&lt;wsp:rsid wsp:val=&quot;00DA21C7&quot;/&gt;&lt;wsp:rsid wsp:val=&quot;00DA25AC&quot;/&gt;&lt;wsp:rsid wsp:val=&quot;00DA3B96&quot;/&gt;&lt;wsp:rsid wsp:val=&quot;00DA4840&quot;/&gt;&lt;wsp:rsid wsp:val=&quot;00DA4C31&quot;/&gt;&lt;wsp:rsid wsp:val=&quot;00DA4CA1&quot;/&gt;&lt;wsp:rsid wsp:val=&quot;00DA4E0C&quot;/&gt;&lt;wsp:rsid wsp:val=&quot;00DA5656&quot;/&gt;&lt;wsp:rsid wsp:val=&quot;00DA574B&quot;/&gt;&lt;wsp:rsid wsp:val=&quot;00DA5DDE&quot;/&gt;&lt;wsp:rsid wsp:val=&quot;00DA6D99&quot;/&gt;&lt;wsp:rsid wsp:val=&quot;00DB05E4&quot;/&gt;&lt;wsp:rsid wsp:val=&quot;00DB12A8&quot;/&gt;&lt;wsp:rsid wsp:val=&quot;00DB3463&quot;/&gt;&lt;wsp:rsid wsp:val=&quot;00DB3A5F&quot;/&gt;&lt;wsp:rsid wsp:val=&quot;00DB3DA5&quot;/&gt;&lt;wsp:rsid wsp:val=&quot;00DB4908&quot;/&gt;&lt;wsp:rsid wsp:val=&quot;00DB4B6C&quot;/&gt;&lt;wsp:rsid wsp:val=&quot;00DB5033&quot;/&gt;&lt;wsp:rsid wsp:val=&quot;00DB534E&quot;/&gt;&lt;wsp:rsid wsp:val=&quot;00DB5661&quot;/&gt;&lt;wsp:rsid wsp:val=&quot;00DB7BF0&quot;/&gt;&lt;wsp:rsid wsp:val=&quot;00DC0888&quot;/&gt;&lt;wsp:rsid wsp:val=&quot;00DC3544&quot;/&gt;&lt;wsp:rsid wsp:val=&quot;00DC41EB&quot;/&gt;&lt;wsp:rsid wsp:val=&quot;00DC5DA0&quot;/&gt;&lt;wsp:rsid wsp:val=&quot;00DC60A9&quot;/&gt;&lt;wsp:rsid wsp:val=&quot;00DC6B3E&quot;/&gt;&lt;wsp:rsid wsp:val=&quot;00DC6EFD&quot;/&gt;&lt;wsp:rsid wsp:val=&quot;00DD1C3B&quot;/&gt;&lt;wsp:rsid wsp:val=&quot;00DD32D8&quot;/&gt;&lt;wsp:rsid wsp:val=&quot;00DD4E2D&quot;/&gt;&lt;wsp:rsid wsp:val=&quot;00DD4ED7&quot;/&gt;&lt;wsp:rsid wsp:val=&quot;00DD569D&quot;/&gt;&lt;wsp:rsid wsp:val=&quot;00DE0A22&quot;/&gt;&lt;wsp:rsid wsp:val=&quot;00DE0C8F&quot;/&gt;&lt;wsp:rsid wsp:val=&quot;00DE3043&quot;/&gt;&lt;wsp:rsid wsp:val=&quot;00DE43D8&quot;/&gt;&lt;wsp:rsid wsp:val=&quot;00DE62A1&quot;/&gt;&lt;wsp:rsid wsp:val=&quot;00DE69F0&quot;/&gt;&lt;wsp:rsid wsp:val=&quot;00DE6D1F&quot;/&gt;&lt;wsp:rsid wsp:val=&quot;00DE797F&quot;/&gt;&lt;wsp:rsid wsp:val=&quot;00DE7F68&quot;/&gt;&lt;wsp:rsid wsp:val=&quot;00DF03A0&quot;/&gt;&lt;wsp:rsid wsp:val=&quot;00DF235C&quot;/&gt;&lt;wsp:rsid wsp:val=&quot;00DF2764&quot;/&gt;&lt;wsp:rsid wsp:val=&quot;00DF27E9&quot;/&gt;&lt;wsp:rsid wsp:val=&quot;00DF33EB&quot;/&gt;&lt;wsp:rsid wsp:val=&quot;00DF389E&quot;/&gt;&lt;wsp:rsid wsp:val=&quot;00DF5975&quot;/&gt;&lt;wsp:rsid wsp:val=&quot;00DF63F9&quot;/&gt;&lt;wsp:rsid wsp:val=&quot;00DF70B0&quot;/&gt;&lt;wsp:rsid wsp:val=&quot;00DF74A8&quot;/&gt;&lt;wsp:rsid wsp:val=&quot;00E01174&quot;/&gt;&lt;wsp:rsid wsp:val=&quot;00E01586&quot;/&gt;&lt;wsp:rsid wsp:val=&quot;00E02564&quot;/&gt;&lt;wsp:rsid wsp:val=&quot;00E045D5&quot;/&gt;&lt;wsp:rsid wsp:val=&quot;00E053F3&quot;/&gt;&lt;wsp:rsid wsp:val=&quot;00E110DA&quot;/&gt;&lt;wsp:rsid wsp:val=&quot;00E116BE&quot;/&gt;&lt;wsp:rsid wsp:val=&quot;00E12575&quot;/&gt;&lt;wsp:rsid wsp:val=&quot;00E1269B&quot;/&gt;&lt;wsp:rsid wsp:val=&quot;00E12964&quot;/&gt;&lt;wsp:rsid wsp:val=&quot;00E12EDC&quot;/&gt;&lt;wsp:rsid wsp:val=&quot;00E16C5D&quot;/&gt;&lt;wsp:rsid wsp:val=&quot;00E20B35&quot;/&gt;&lt;wsp:rsid wsp:val=&quot;00E233C2&quot;/&gt;&lt;wsp:rsid wsp:val=&quot;00E23EE6&quot;/&gt;&lt;wsp:rsid wsp:val=&quot;00E24065&quot;/&gt;&lt;wsp:rsid wsp:val=&quot;00E25FCB&quot;/&gt;&lt;wsp:rsid wsp:val=&quot;00E30334&quot;/&gt;&lt;wsp:rsid wsp:val=&quot;00E32335&quot;/&gt;&lt;wsp:rsid wsp:val=&quot;00E3276C&quot;/&gt;&lt;wsp:rsid wsp:val=&quot;00E32CBF&quot;/&gt;&lt;wsp:rsid wsp:val=&quot;00E341D4&quot;/&gt;&lt;wsp:rsid wsp:val=&quot;00E347DF&quot;/&gt;&lt;wsp:rsid wsp:val=&quot;00E36552&quot;/&gt;&lt;wsp:rsid wsp:val=&quot;00E37937&quot;/&gt;&lt;wsp:rsid wsp:val=&quot;00E40667&quot;/&gt;&lt;wsp:rsid wsp:val=&quot;00E407B3&quot;/&gt;&lt;wsp:rsid wsp:val=&quot;00E41394&quot;/&gt;&lt;wsp:rsid wsp:val=&quot;00E43F9D&quot;/&gt;&lt;wsp:rsid wsp:val=&quot;00E449DC&quot;/&gt;&lt;wsp:rsid wsp:val=&quot;00E4675E&quot;/&gt;&lt;wsp:rsid wsp:val=&quot;00E502CD&quot;/&gt;&lt;wsp:rsid wsp:val=&quot;00E50F1B&quot;/&gt;&lt;wsp:rsid wsp:val=&quot;00E51400&quot;/&gt;&lt;wsp:rsid wsp:val=&quot;00E529AA&quot;/&gt;&lt;wsp:rsid wsp:val=&quot;00E53266&quot;/&gt;&lt;wsp:rsid wsp:val=&quot;00E54163&quot;/&gt;&lt;wsp:rsid wsp:val=&quot;00E5423E&quot;/&gt;&lt;wsp:rsid wsp:val=&quot;00E55A46&quot;/&gt;&lt;wsp:rsid wsp:val=&quot;00E55C33&quot;/&gt;&lt;wsp:rsid wsp:val=&quot;00E57D49&quot;/&gt;&lt;wsp:rsid wsp:val=&quot;00E60053&quot;/&gt;&lt;wsp:rsid wsp:val=&quot;00E61314&quot;/&gt;&lt;wsp:rsid wsp:val=&quot;00E616E6&quot;/&gt;&lt;wsp:rsid wsp:val=&quot;00E61B19&quot;/&gt;&lt;wsp:rsid wsp:val=&quot;00E62AFC&quot;/&gt;&lt;wsp:rsid wsp:val=&quot;00E63158&quot;/&gt;&lt;wsp:rsid wsp:val=&quot;00E6351C&quot;/&gt;&lt;wsp:rsid wsp:val=&quot;00E656DE&quot;/&gt;&lt;wsp:rsid wsp:val=&quot;00E70429&quot;/&gt;&lt;wsp:rsid wsp:val=&quot;00E71627&quot;/&gt;&lt;wsp:rsid wsp:val=&quot;00E72753&quot;/&gt;&lt;wsp:rsid wsp:val=&quot;00E756B7&quot;/&gt;&lt;wsp:rsid wsp:val=&quot;00E765DB&quot;/&gt;&lt;wsp:rsid wsp:val=&quot;00E770EB&quot;/&gt;&lt;wsp:rsid wsp:val=&quot;00E77E3B&quot;/&gt;&lt;wsp:rsid wsp:val=&quot;00E802CD&quot;/&gt;&lt;wsp:rsid wsp:val=&quot;00E80960&quot;/&gt;&lt;wsp:rsid wsp:val=&quot;00E81381&quot;/&gt;&lt;wsp:rsid wsp:val=&quot;00E81EF7&quot;/&gt;&lt;wsp:rsid wsp:val=&quot;00E81FB6&quot;/&gt;&lt;wsp:rsid wsp:val=&quot;00E83916&quot;/&gt;&lt;wsp:rsid wsp:val=&quot;00E84233&quot;/&gt;&lt;wsp:rsid wsp:val=&quot;00E84702&quot;/&gt;&lt;wsp:rsid wsp:val=&quot;00E84C61&quot;/&gt;&lt;wsp:rsid wsp:val=&quot;00E84D11&quot;/&gt;&lt;wsp:rsid wsp:val=&quot;00E860D4&quot;/&gt;&lt;wsp:rsid wsp:val=&quot;00E86F69&quot;/&gt;&lt;wsp:rsid wsp:val=&quot;00E870AD&quot;/&gt;&lt;wsp:rsid wsp:val=&quot;00E90580&quot;/&gt;&lt;wsp:rsid wsp:val=&quot;00E912A3&quot;/&gt;&lt;wsp:rsid wsp:val=&quot;00E92399&quot;/&gt;&lt;wsp:rsid wsp:val=&quot;00E9276E&quot;/&gt;&lt;wsp:rsid wsp:val=&quot;00E9314E&quot;/&gt;&lt;wsp:rsid wsp:val=&quot;00E95AE7&quot;/&gt;&lt;wsp:rsid wsp:val=&quot;00E966EA&quot;/&gt;&lt;wsp:rsid wsp:val=&quot;00E978AE&quot;/&gt;&lt;wsp:rsid wsp:val=&quot;00EA1169&quot;/&gt;&lt;wsp:rsid wsp:val=&quot;00EA3A0C&quot;/&gt;&lt;wsp:rsid wsp:val=&quot;00EA7359&quot;/&gt;&lt;wsp:rsid wsp:val=&quot;00EB0C13&quot;/&gt;&lt;wsp:rsid wsp:val=&quot;00EB1A5F&quot;/&gt;&lt;wsp:rsid wsp:val=&quot;00EB1B3C&quot;/&gt;&lt;wsp:rsid wsp:val=&quot;00EB1C6C&quot;/&gt;&lt;wsp:rsid wsp:val=&quot;00EB1E56&quot;/&gt;&lt;wsp:rsid wsp:val=&quot;00EB3005&quot;/&gt;&lt;wsp:rsid wsp:val=&quot;00EB4D99&quot;/&gt;&lt;wsp:rsid wsp:val=&quot;00EB500C&quot;/&gt;&lt;wsp:rsid wsp:val=&quot;00EB5B4A&quot;/&gt;&lt;wsp:rsid wsp:val=&quot;00EB62F5&quot;/&gt;&lt;wsp:rsid wsp:val=&quot;00EB7D5C&quot;/&gt;&lt;wsp:rsid wsp:val=&quot;00EC2950&quot;/&gt;&lt;wsp:rsid wsp:val=&quot;00EC364A&quot;/&gt;&lt;wsp:rsid wsp:val=&quot;00EC3857&quot;/&gt;&lt;wsp:rsid wsp:val=&quot;00EC4BEA&quot;/&gt;&lt;wsp:rsid wsp:val=&quot;00EC5C38&quot;/&gt;&lt;wsp:rsid wsp:val=&quot;00EC76A2&quot;/&gt;&lt;wsp:rsid wsp:val=&quot;00ED20EA&quot;/&gt;&lt;wsp:rsid wsp:val=&quot;00ED66DE&quot;/&gt;&lt;wsp:rsid wsp:val=&quot;00ED7736&quot;/&gt;&lt;wsp:rsid wsp:val=&quot;00ED7B9F&quot;/&gt;&lt;wsp:rsid wsp:val=&quot;00EE0A30&quot;/&gt;&lt;wsp:rsid wsp:val=&quot;00EE143F&quot;/&gt;&lt;wsp:rsid wsp:val=&quot;00EE19D7&quot;/&gt;&lt;wsp:rsid wsp:val=&quot;00EE1DEF&quot;/&gt;&lt;wsp:rsid wsp:val=&quot;00EE1F83&quot;/&gt;&lt;wsp:rsid wsp:val=&quot;00EE200F&quot;/&gt;&lt;wsp:rsid wsp:val=&quot;00EE242B&quot;/&gt;&lt;wsp:rsid wsp:val=&quot;00EE2F64&quot;/&gt;&lt;wsp:rsid wsp:val=&quot;00EE3901&quot;/&gt;&lt;wsp:rsid wsp:val=&quot;00EE401E&quot;/&gt;&lt;wsp:rsid wsp:val=&quot;00EE49A6&quot;/&gt;&lt;wsp:rsid wsp:val=&quot;00EE668E&quot;/&gt;&lt;wsp:rsid wsp:val=&quot;00EE6C8A&quot;/&gt;&lt;wsp:rsid wsp:val=&quot;00EE72F6&quot;/&gt;&lt;wsp:rsid wsp:val=&quot;00EF0998&quot;/&gt;&lt;wsp:rsid wsp:val=&quot;00EF1403&quot;/&gt;&lt;wsp:rsid wsp:val=&quot;00EF1FBE&quot;/&gt;&lt;wsp:rsid wsp:val=&quot;00EF2D34&quot;/&gt;&lt;wsp:rsid wsp:val=&quot;00EF4CA3&quot;/&gt;&lt;wsp:rsid wsp:val=&quot;00EF6296&quot;/&gt;&lt;wsp:rsid wsp:val=&quot;00EF62FD&quot;/&gt;&lt;wsp:rsid wsp:val=&quot;00EF6D47&quot;/&gt;&lt;wsp:rsid wsp:val=&quot;00F004B6&quot;/&gt;&lt;wsp:rsid wsp:val=&quot;00F0153C&quot;/&gt;&lt;wsp:rsid wsp:val=&quot;00F01A49&quot;/&gt;&lt;wsp:rsid wsp:val=&quot;00F01F07&quot;/&gt;&lt;wsp:rsid wsp:val=&quot;00F0224E&quot;/&gt;&lt;wsp:rsid wsp:val=&quot;00F02717&quot;/&gt;&lt;wsp:rsid wsp:val=&quot;00F0282D&quot;/&gt;&lt;wsp:rsid wsp:val=&quot;00F04474&quot;/&gt;&lt;wsp:rsid wsp:val=&quot;00F048C2&quot;/&gt;&lt;wsp:rsid wsp:val=&quot;00F07399&quot;/&gt;&lt;wsp:rsid wsp:val=&quot;00F12B48&quot;/&gt;&lt;wsp:rsid wsp:val=&quot;00F13A3F&quot;/&gt;&lt;wsp:rsid wsp:val=&quot;00F1731F&quot;/&gt;&lt;wsp:rsid wsp:val=&quot;00F179FF&quot;/&gt;&lt;wsp:rsid wsp:val=&quot;00F22641&quot;/&gt;&lt;wsp:rsid wsp:val=&quot;00F22AA6&quot;/&gt;&lt;wsp:rsid wsp:val=&quot;00F23655&quot;/&gt;&lt;wsp:rsid wsp:val=&quot;00F24E2A&quot;/&gt;&lt;wsp:rsid wsp:val=&quot;00F25BBB&quot;/&gt;&lt;wsp:rsid wsp:val=&quot;00F26671&quot;/&gt;&lt;wsp:rsid wsp:val=&quot;00F26C59&quot;/&gt;&lt;wsp:rsid wsp:val=&quot;00F26D6F&quot;/&gt;&lt;wsp:rsid wsp:val=&quot;00F2757F&quot;/&gt;&lt;wsp:rsid wsp:val=&quot;00F30318&quot;/&gt;&lt;wsp:rsid wsp:val=&quot;00F31985&quot;/&gt;&lt;wsp:rsid wsp:val=&quot;00F3205E&quot;/&gt;&lt;wsp:rsid wsp:val=&quot;00F34C28&quot;/&gt;&lt;wsp:rsid wsp:val=&quot;00F35029&quot;/&gt;&lt;wsp:rsid wsp:val=&quot;00F35C85&quot;/&gt;&lt;wsp:rsid wsp:val=&quot;00F35DAA&quot;/&gt;&lt;wsp:rsid wsp:val=&quot;00F3633C&quot;/&gt;&lt;wsp:rsid wsp:val=&quot;00F36428&quot;/&gt;&lt;wsp:rsid wsp:val=&quot;00F37822&quot;/&gt;&lt;wsp:rsid wsp:val=&quot;00F412D0&quot;/&gt;&lt;wsp:rsid wsp:val=&quot;00F413D3&quot;/&gt;&lt;wsp:rsid wsp:val=&quot;00F41DAC&quot;/&gt;&lt;wsp:rsid wsp:val=&quot;00F42EF2&quot;/&gt;&lt;wsp:rsid wsp:val=&quot;00F4365D&quot;/&gt;&lt;wsp:rsid wsp:val=&quot;00F43AB8&quot;/&gt;&lt;wsp:rsid wsp:val=&quot;00F45183&quot;/&gt;&lt;wsp:rsid wsp:val=&quot;00F46180&quot;/&gt;&lt;wsp:rsid wsp:val=&quot;00F46462&quot;/&gt;&lt;wsp:rsid wsp:val=&quot;00F47254&quot;/&gt;&lt;wsp:rsid wsp:val=&quot;00F47B72&quot;/&gt;&lt;wsp:rsid wsp:val=&quot;00F506AE&quot;/&gt;&lt;wsp:rsid wsp:val=&quot;00F53196&quot;/&gt;&lt;wsp:rsid wsp:val=&quot;00F5336C&quot;/&gt;&lt;wsp:rsid wsp:val=&quot;00F538BE&quot;/&gt;&lt;wsp:rsid wsp:val=&quot;00F54119&quot;/&gt;&lt;wsp:rsid wsp:val=&quot;00F5440D&quot;/&gt;&lt;wsp:rsid wsp:val=&quot;00F54872&quot;/&gt;&lt;wsp:rsid wsp:val=&quot;00F54B7C&quot;/&gt;&lt;wsp:rsid wsp:val=&quot;00F54CBA&quot;/&gt;&lt;wsp:rsid wsp:val=&quot;00F54F84&quot;/&gt;&lt;wsp:rsid wsp:val=&quot;00F5615A&quot;/&gt;&lt;wsp:rsid wsp:val=&quot;00F570CF&quot;/&gt;&lt;wsp:rsid wsp:val=&quot;00F57832&quot;/&gt;&lt;wsp:rsid wsp:val=&quot;00F603A0&quot;/&gt;&lt;wsp:rsid wsp:val=&quot;00F628B5&quot;/&gt;&lt;wsp:rsid wsp:val=&quot;00F63364&quot;/&gt;&lt;wsp:rsid wsp:val=&quot;00F6483B&quot;/&gt;&lt;wsp:rsid wsp:val=&quot;00F64AC8&quot;/&gt;&lt;wsp:rsid wsp:val=&quot;00F660C2&quot;/&gt;&lt;wsp:rsid wsp:val=&quot;00F66A37&quot;/&gt;&lt;wsp:rsid wsp:val=&quot;00F67F56&quot;/&gt;&lt;wsp:rsid wsp:val=&quot;00F7115C&quot;/&gt;&lt;wsp:rsid wsp:val=&quot;00F7256C&quot;/&gt;&lt;wsp:rsid wsp:val=&quot;00F72A5C&quot;/&gt;&lt;wsp:rsid wsp:val=&quot;00F72F7D&quot;/&gt;&lt;wsp:rsid wsp:val=&quot;00F74609&quot;/&gt;&lt;wsp:rsid wsp:val=&quot;00F76177&quot;/&gt;&lt;wsp:rsid wsp:val=&quot;00F77223&quot;/&gt;&lt;wsp:rsid wsp:val=&quot;00F809A8&quot;/&gt;&lt;wsp:rsid wsp:val=&quot;00F828E7&quot;/&gt;&lt;wsp:rsid wsp:val=&quot;00F83690&quot;/&gt;&lt;wsp:rsid wsp:val=&quot;00F84D3F&quot;/&gt;&lt;wsp:rsid wsp:val=&quot;00F84F74&quot;/&gt;&lt;wsp:rsid wsp:val=&quot;00F8523B&quot;/&gt;&lt;wsp:rsid wsp:val=&quot;00F8646A&quot;/&gt;&lt;wsp:rsid wsp:val=&quot;00F87570&quot;/&gt;&lt;wsp:rsid wsp:val=&quot;00F875DD&quot;/&gt;&lt;wsp:rsid wsp:val=&quot;00F905BE&quot;/&gt;&lt;wsp:rsid wsp:val=&quot;00F90A73&quot;/&gt;&lt;wsp:rsid wsp:val=&quot;00F911B8&quot;/&gt;&lt;wsp:rsid wsp:val=&quot;00F92746&quot;/&gt;&lt;wsp:rsid wsp:val=&quot;00F94188&quot;/&gt;&lt;wsp:rsid wsp:val=&quot;00F9464D&quot;/&gt;&lt;wsp:rsid wsp:val=&quot;00F94829&quot;/&gt;&lt;wsp:rsid wsp:val=&quot;00F955DE&quot;/&gt;&lt;wsp:rsid wsp:val=&quot;00F97AC6&quot;/&gt;&lt;wsp:rsid wsp:val=&quot;00FA178C&quot;/&gt;&lt;wsp:rsid wsp:val=&quot;00FA2BF1&quot;/&gt;&lt;wsp:rsid wsp:val=&quot;00FA4BEE&quot;/&gt;&lt;wsp:rsid wsp:val=&quot;00FA5F9E&quot;/&gt;&lt;wsp:rsid wsp:val=&quot;00FA6D81&quot;/&gt;&lt;wsp:rsid wsp:val=&quot;00FA6E89&quot;/&gt;&lt;wsp:rsid wsp:val=&quot;00FA7785&quot;/&gt;&lt;wsp:rsid wsp:val=&quot;00FA7D28&quot;/&gt;&lt;wsp:rsid wsp:val=&quot;00FB013F&quot;/&gt;&lt;wsp:rsid wsp:val=&quot;00FB24DB&quot;/&gt;&lt;wsp:rsid wsp:val=&quot;00FB2BAC&quot;/&gt;&lt;wsp:rsid wsp:val=&quot;00FB2E04&quot;/&gt;&lt;wsp:rsid wsp:val=&quot;00FB31EE&quot;/&gt;&lt;wsp:rsid wsp:val=&quot;00FB395C&quot;/&gt;&lt;wsp:rsid wsp:val=&quot;00FB59DD&quot;/&gt;&lt;wsp:rsid wsp:val=&quot;00FB5B6C&quot;/&gt;&lt;wsp:rsid wsp:val=&quot;00FB6B81&quot;/&gt;&lt;wsp:rsid wsp:val=&quot;00FB7456&quot;/&gt;&lt;wsp:rsid wsp:val=&quot;00FC0B05&quot;/&gt;&lt;wsp:rsid wsp:val=&quot;00FC186E&quot;/&gt;&lt;wsp:rsid wsp:val=&quot;00FC22D9&quot;/&gt;&lt;wsp:rsid wsp:val=&quot;00FC2E51&quot;/&gt;&lt;wsp:rsid wsp:val=&quot;00FC2F73&quot;/&gt;&lt;wsp:rsid wsp:val=&quot;00FC3ED0&quot;/&gt;&lt;wsp:rsid wsp:val=&quot;00FC41CF&quot;/&gt;&lt;wsp:rsid wsp:val=&quot;00FC44FC&quot;/&gt;&lt;wsp:rsid wsp:val=&quot;00FC490D&quot;/&gt;&lt;wsp:rsid wsp:val=&quot;00FC4E8C&quot;/&gt;&lt;wsp:rsid wsp:val=&quot;00FC699A&quot;/&gt;&lt;wsp:rsid wsp:val=&quot;00FC728B&quot;/&gt;&lt;wsp:rsid wsp:val=&quot;00FD0039&quot;/&gt;&lt;wsp:rsid wsp:val=&quot;00FD1208&quot;/&gt;&lt;wsp:rsid wsp:val=&quot;00FD1FE6&quot;/&gt;&lt;wsp:rsid wsp:val=&quot;00FD21AB&quot;/&gt;&lt;wsp:rsid wsp:val=&quot;00FD2AB4&quot;/&gt;&lt;wsp:rsid wsp:val=&quot;00FD319D&quot;/&gt;&lt;wsp:rsid wsp:val=&quot;00FD368C&quot;/&gt;&lt;wsp:rsid wsp:val=&quot;00FD42EC&quot;/&gt;&lt;wsp:rsid wsp:val=&quot;00FD61DE&quot;/&gt;&lt;wsp:rsid wsp:val=&quot;00FD6350&quot;/&gt;&lt;wsp:rsid wsp:val=&quot;00FD67FC&quot;/&gt;&lt;wsp:rsid wsp:val=&quot;00FD6D2E&quot;/&gt;&lt;wsp:rsid wsp:val=&quot;00FD763C&quot;/&gt;&lt;wsp:rsid wsp:val=&quot;00FE0161&quot;/&gt;&lt;wsp:rsid wsp:val=&quot;00FE0213&quot;/&gt;&lt;wsp:rsid wsp:val=&quot;00FE1221&quot;/&gt;&lt;wsp:rsid wsp:val=&quot;00FE2CAA&quot;/&gt;&lt;wsp:rsid wsp:val=&quot;00FE2EB8&quot;/&gt;&lt;wsp:rsid wsp:val=&quot;00FE2FBF&quot;/&gt;&lt;wsp:rsid wsp:val=&quot;00FE3638&quot;/&gt;&lt;wsp:rsid wsp:val=&quot;00FE4618&quot;/&gt;&lt;wsp:rsid wsp:val=&quot;00FE4B3B&quot;/&gt;&lt;wsp:rsid wsp:val=&quot;00FE51DD&quot;/&gt;&lt;wsp:rsid wsp:val=&quot;00FE52BA&quot;/&gt;&lt;wsp:rsid wsp:val=&quot;00FE6AF5&quot;/&gt;&lt;wsp:rsid wsp:val=&quot;00FF0308&quot;/&gt;&lt;wsp:rsid wsp:val=&quot;00FF0744&quot;/&gt;&lt;wsp:rsid wsp:val=&quot;00FF2AE8&quot;/&gt;&lt;wsp:rsid wsp:val=&quot;00FF2C28&quot;/&gt;&lt;wsp:rsid wsp:val=&quot;00FF3BFE&quot;/&gt;&lt;wsp:rsid wsp:val=&quot;00FF4944&quot;/&gt;&lt;wsp:rsid wsp:val=&quot;00FF4C7E&quot;/&gt;&lt;wsp:rsid wsp:val=&quot;00FF541D&quot;/&gt;&lt;wsp:rsid wsp:val=&quot;00FF5476&quot;/&gt;&lt;wsp:rsid wsp:val=&quot;00FF574B&quot;/&gt;&lt;wsp:rsid wsp:val=&quot;00FF6862&quot;/&gt;&lt;wsp:rsid wsp:val=&quot;00FF716B&quot;/&gt;&lt;/wsp:rsids&gt;&lt;/w:docPr&gt;&lt;w:body&gt;&lt;wx:sect&gt;&lt;w:p wsp:rsidR=&quot;00000000&quot; wsp:rsidRPr=&quot;00F905BE&quot; wsp:rsidRDefault=&quot;00F905BE&quot; wsp:rsidP=&quot;00F905BE&quot;&gt;&lt;m:oMathPara&gt;&lt;m:oMath&gt;&lt;m:r&gt;&lt;w:rPr&gt;&lt;w:rFonts w:ascii=&quot;Cambria Math&quot; w:h-ansi=&quot;Cambria Math&quot;/&gt;&lt;wx:font wx:val=&quot;Cambria Math&quot;/&gt;&lt;w:i/&gt;&lt;w:sz w:val=&quot;22&quot;/&gt;&lt;w:sz-cs w:val=&quot;22&quot;/&gt;&lt;/w:rPr&gt;&lt;m:t&gt;Рљ=&lt;/m:t&gt;&lt;/m:r&gt;&lt;m:f&gt;&lt;m:fPr&gt;&lt;m:ctrlPr&gt;&lt;w:rPr&gt;&lt;w:rFonts w:ascii=&quot;Cambria Math&quot; w:h-ansi=&quot;Cambria Math&quot;/&gt;&lt;wx:font wx:val=&quot;Cambria Math&quot;/&gt;&lt;w:i/&gt;&lt;w:sz w:val=&quot;22&quot;/&gt;&lt;w:sz-cs w:val=&quot;22&quot;/&gt;&lt;/w:rPr&gt;&lt;/m:ctrlPr&gt;&lt;/m:fPr&gt;&lt;m:num&gt;&lt;m:r&gt;&lt;w:rPr&gt;&lt;w:rFonts w:ascii=&quot;Cambria Math&quot; w:h-ansi=&quot;Cambria Math&quot;/&gt;&lt;wx:font wx:val=&quot;Cambria Math&quot;/&gt;&lt;w:i/&gt;&lt;w:sz w:val=&quot;22&quot;/&gt;&lt;w:sz-cs w:val=&quot;22&quot;/&gt;&lt;w:lang w:val=&quot;EN-US&quot;/&gt;&lt;/w:rPr&gt;&lt;m:t&gt;QГ—Р¦-&lt;/m:t&gt;&lt;/m:r&gt;&lt;m:sSub&gt;&lt;m:sSubPr&gt;&lt;m:ctrlPr&gt;&lt;w:rPr&gt;&lt;w:rFonts w:ascii=&quot;Cambria Math&quot; w:h-ansi=&quot;Cambria Math&quot;/&gt;&lt;wx:font wx:val=&quot;Cambria Math&quot;/&gt;&lt;w:i/&gt;&lt;w:sz w:val=&quot;22&quot;/&gt;&lt;w:sz-cs w:val=&quot;22&quot;/&gt;&lt;w:lang w:val=&quot;EN-US&quot;/&gt;&lt;/w:rPr&gt;&lt;/m:ctrlPr&gt;&lt;/m:sSubPr&gt;&lt;m:e&gt;&lt;m:r&gt;&lt;w:rPr&gt;&lt;w:rFonts w:ascii=&quot;Cambria Math&quot; w:h-ansi=&quot;Cambria Math&quot;/&gt;&lt;wx:font wx:val=&quot;Cambria Math&quot;/&gt;&lt;w:i/&gt;&lt;w:sz w:val=&quot;22&quot;/&gt;&lt;w:sz-cs w:val=&quot;22&quot;/&gt;&lt;w:lang w:val=&quot;EN-US&quot;/&gt;&lt;/w:rPr&gt;&lt;m:t&gt;Рљ&lt;/m:t&gt;&lt;/m:r&gt;&lt;/m:e&gt;&lt;m:sub&gt;&lt;m:r&gt;&lt;w:rPr&gt;&lt;w:rFonts w:ascii=&quot;Cambria Math&quot; w:h-ansi=&quot;Cambria Math&quot;/&gt;&lt;wx:font wx:val=&quot;Cambria Math&quot;/&gt;&lt;w:i/&gt;&lt;w:sz w:val=&quot;22&quot;/&gt;&lt;w:sz-cs w:val=&quot;22&quot;/&gt;&lt;w:lang w:val=&quot;EN-US&quot;/&gt;&lt;/w:rPr&gt;&lt;m:t&gt;СЂ&lt;/m:t&gt;&lt;/m:r&gt;&lt;/m:sub&gt;&lt;/m:sSub&gt;&lt;m:r&gt;&lt;w:rPr&gt;&lt;w:rFonts w:ascii=&quot;Cambria Math&quot; w:h-ansi=&quot;Cambria Math&quot;/&gt;&lt;wx:font wx:val=&quot;Cambria Math&quot;/&gt;&lt;w:i/&gt;&lt;w:sz w:val=&quot;22&quot;/&gt;&lt;w:sz-cs w:val=&quot;22&quot;/&gt;&lt;w:lang w:val=&quot;EN-US&quot;/&gt;&lt;/w:rPr&gt;&lt;m:t&gt;+&lt;/m:t&gt;&lt;/m:r&gt;&lt;m:sSub&gt;&lt;m:sSubPr&gt;&lt;m:ctrlPr&gt;&lt;w:rPr&gt;&lt;w:rFonts w:ascii=&quot;Cambria Math&quot; w:h-ansi=&quot;Cambria Math&quot;/&gt;&lt;wx:font wx:val=&quot;Cambria Math&quot;/&gt;&lt;w:i/&gt;&lt;w:sz w:val=&quot;22&quot;/&gt;&lt;w:sz-cs w:val=&quot;22&quot;/&gt;&lt;w:lang w:val=&quot;EN-US&quot;/&gt;&lt;/w:rPr&gt;&lt;/m:ctrlPr&gt;&lt;/m:sSubPr&gt;&lt;m:e&gt;&lt;m:r&gt;&lt;w:rPr&gt;&lt;w:rFonts w:ascii=&quot;Cambria Math&quot; w:h-ansi=&quot;Cambria Math&quot;/&gt;&lt;wx:font wx:val=&quot;Cambria Math&quot;/&gt;&lt;w:i/&gt;&lt;w:sz w:val=&quot;22&quot;/&gt;&lt;w:sz-cs w:val=&quot;22&quot;/&gt;&lt;w:lang w:val=&quot;EN-US&quot;/&gt;&lt;/w:rPr&gt;&lt;m:t&gt;Р”&lt;/m:t&gt;&lt;/m:r&gt;&lt;/m:e&gt;&lt;m:sub&gt;&lt;m:r&gt;&lt;w:rPr&gt;&lt;w:rFonts w:ascii=&quot;Cambria Math&quot; w:h-ansi=&quot;Cambria Math&quot;/&gt;&lt;wx:font wx:val=&quot;Cambria Math&quot;/&gt;&lt;w:i/&gt;&lt;w:sz w:val=&quot;22&quot;/&gt;&lt;w:sz-cs w:val=&quot;22&quot;/&gt;&lt;w:lang w:val=&quot;EN-US&quot;/&gt;&lt;/w:rPr&gt;&lt;m:t&gt;Рѕ&lt;/m:t&gt;&lt;/m:r&gt;&lt;/m:sub&gt;&lt;/m:sSub&gt;&lt;m:r&gt;&lt;w:rPr&gt;&lt;w:rFonts w:ascii=&quot;Cambria Math&quot; w:h-ansi=&quot;Cambria Math&quot;/&gt;&lt;wx:font wx:val=&quot;Cambria Math&quot;/&gt;&lt;w:i/&gt;&lt;w:sz w:val=&quot;22&quot;/&gt;&lt;w:sz-cs w:val=&quot;22&quot;/&gt;&lt;w:lang w:val=&quot;EN-US&quot;/&gt;&lt;/w:rPr&gt;&lt;m:t&gt;-&lt;/m:t&gt;&lt;/m:r&gt;&lt;m:sSub&gt;&lt;m:sSubPr&gt;&lt;m:ctrlPr&gt;&lt;w:rPr&gt;&lt;w:rFonts w:ascii=&quot;Cambria Math&quot; w:h-ansi=&quot;Cambria Math&quot;/&gt;&lt;wx:font wx:val=&quot;Cambria Math&quot;/&gt;&lt;w:i/&gt;&lt;w:sz w:val=&quot;22&quot;/&gt;&lt;w:sz-cs w:val=&quot;22&quot;/&gt;&lt;w:lang w:val=&quot;EN-US&quot;/&gt;&lt;/w:rPr&gt;&lt;/m:ctrlPr&gt;&lt;/m:sSubPr&gt;&lt;m:e&gt;&lt;m:r&gt;&lt;w:rPr&gt;&lt;w:rFonts w:ascii=&quot;Cambria Math&quot; w:h-ansi=&quot;Cambria Math&quot;/&gt;&lt;wx:font wx:val=&quot;Cambria Math&quot;/&gt;&lt;w:i/&gt;&lt;w:sz w:val=&quot;22&quot;/&gt;&lt;w:sz-cs w:val=&quot;22&quot;/&gt;&lt;w:lang w:val=&quot;EN-US&quot;/&gt;&lt;/w:rPr&gt;&lt;m:t&gt;Р‘&lt;/m:t&gt;&lt;/m:r&gt;&lt;/m:e&gt;&lt;m:sub&gt;&lt;m:r&gt;&lt;w:rPr&gt;&lt;w:rFonts w:ascii=&quot;Cambria Math&quot; w:h-ansi=&quot;Cambria Math&quot;/&gt;&lt;wx:font wx:val=&quot;Cambria Math&quot;/&gt;&lt;w:i/&gt;&lt;w:sz w:val=&quot;22&quot;/&gt;&lt;w:sz-cs w:val=&quot;22&quot;/&gt;&lt;w:lang w:val=&quot;EN-US&quot;/&gt;&lt;/w:rPr&gt;&lt;m:t&gt;СЂ&lt;/m:t&gt;&lt;/m:r&gt;&lt;/m:sub&gt;&lt;/m:sSub&gt;&lt;/m:num&gt;&lt;m:den&gt;&lt;m:r&gt;&lt;w:rPr&gt;&lt;w:rFonts w:ascii=&quot;Cambria Math&quot; w:h-ansi=&quot;Cambria Math&quot;/&gt;&lt;wx:font wx:val=&quot;Cambria Math&quot;/&gt;&lt;w:i/&gt;&lt;w:sz w:val=&quot;22&quot;/&gt;&lt;w:sz-cs w:val=&quot;22&quot;/&gt;&lt;/w:rPr&gt;&lt;m:t&gt;РЈ&lt;/m:t&gt;&lt;/m:r&gt;&lt;/m:den&gt;&lt;/m:f&gt;&lt;/m:oMath&gt;&lt;/m:oMathPara&gt;&lt;/w:p&gt;&lt;w:sectPr wsp:rsidR=&quot;00000000&quot; wsp:rsidRPr=&quot;00F905BE&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p>
    <w:p w:rsidR="004D045E" w:rsidRPr="00D36824" w:rsidRDefault="004D045E" w:rsidP="004D045E">
      <w:pPr>
        <w:ind w:firstLine="567"/>
        <w:jc w:val="both"/>
        <w:rPr>
          <w:sz w:val="22"/>
          <w:szCs w:val="22"/>
        </w:rPr>
      </w:pPr>
      <w:r w:rsidRPr="00D36824">
        <w:rPr>
          <w:sz w:val="22"/>
          <w:szCs w:val="22"/>
        </w:rPr>
        <w:t>Кр – сумма товаров проданных в кредит</w:t>
      </w:r>
    </w:p>
    <w:p w:rsidR="004D045E" w:rsidRPr="00D36824" w:rsidRDefault="004D045E" w:rsidP="004D045E">
      <w:pPr>
        <w:ind w:firstLine="567"/>
        <w:jc w:val="both"/>
        <w:rPr>
          <w:sz w:val="22"/>
          <w:szCs w:val="22"/>
        </w:rPr>
      </w:pPr>
      <w:r w:rsidRPr="00D36824">
        <w:rPr>
          <w:sz w:val="22"/>
          <w:szCs w:val="22"/>
        </w:rPr>
        <w:t>До – сумма платежей по долговым обязательствам</w:t>
      </w:r>
    </w:p>
    <w:p w:rsidR="004D045E" w:rsidRPr="00D36824" w:rsidRDefault="004D045E" w:rsidP="004D045E">
      <w:pPr>
        <w:ind w:firstLine="567"/>
        <w:jc w:val="both"/>
        <w:rPr>
          <w:sz w:val="22"/>
          <w:szCs w:val="22"/>
        </w:rPr>
      </w:pPr>
      <w:r w:rsidRPr="00D36824">
        <w:rPr>
          <w:sz w:val="22"/>
          <w:szCs w:val="22"/>
        </w:rPr>
        <w:t>Вп – взаимно погашающие платежи</w:t>
      </w:r>
    </w:p>
    <w:p w:rsidR="004D045E" w:rsidRDefault="004D045E" w:rsidP="004D045E">
      <w:pPr>
        <w:ind w:firstLine="567"/>
        <w:jc w:val="both"/>
        <w:rPr>
          <w:b/>
          <w:bCs/>
          <w:sz w:val="22"/>
          <w:szCs w:val="22"/>
        </w:rPr>
      </w:pPr>
    </w:p>
    <w:p w:rsidR="004D045E" w:rsidRDefault="004D045E" w:rsidP="004D045E">
      <w:pPr>
        <w:spacing w:after="200" w:line="276" w:lineRule="auto"/>
        <w:rPr>
          <w:b/>
          <w:bCs/>
          <w:sz w:val="22"/>
          <w:szCs w:val="22"/>
        </w:rPr>
      </w:pPr>
      <w:r>
        <w:rPr>
          <w:b/>
          <w:bCs/>
          <w:sz w:val="22"/>
          <w:szCs w:val="22"/>
        </w:rPr>
        <w:br w:type="page"/>
      </w:r>
    </w:p>
    <w:p w:rsidR="004D045E" w:rsidRPr="001B6B7C" w:rsidRDefault="004D045E" w:rsidP="004D045E">
      <w:pPr>
        <w:jc w:val="center"/>
        <w:rPr>
          <w:b/>
          <w:bCs/>
          <w:sz w:val="20"/>
          <w:szCs w:val="20"/>
        </w:rPr>
      </w:pPr>
      <w:r>
        <w:rPr>
          <w:b/>
          <w:bCs/>
          <w:sz w:val="20"/>
          <w:szCs w:val="20"/>
        </w:rPr>
        <w:t>Тема:</w:t>
      </w:r>
      <w:r w:rsidRPr="001B6B7C">
        <w:rPr>
          <w:b/>
          <w:bCs/>
          <w:sz w:val="20"/>
          <w:szCs w:val="20"/>
        </w:rPr>
        <w:t xml:space="preserve"> Денежные системы</w:t>
      </w:r>
    </w:p>
    <w:p w:rsidR="004D045E" w:rsidRPr="001B6B7C" w:rsidRDefault="004D045E" w:rsidP="004D045E">
      <w:pPr>
        <w:jc w:val="center"/>
        <w:rPr>
          <w:b/>
          <w:bCs/>
          <w:sz w:val="20"/>
          <w:szCs w:val="20"/>
        </w:rPr>
      </w:pPr>
      <w:r w:rsidRPr="001B6B7C">
        <w:rPr>
          <w:b/>
          <w:bCs/>
          <w:sz w:val="20"/>
          <w:szCs w:val="20"/>
        </w:rPr>
        <w:t>План:</w:t>
      </w:r>
    </w:p>
    <w:p w:rsidR="004D045E" w:rsidRPr="001B6B7C" w:rsidRDefault="004D045E" w:rsidP="004D045E">
      <w:pPr>
        <w:ind w:left="3540"/>
        <w:rPr>
          <w:sz w:val="20"/>
          <w:szCs w:val="20"/>
        </w:rPr>
      </w:pPr>
      <w:r w:rsidRPr="001B6B7C">
        <w:rPr>
          <w:bCs/>
          <w:sz w:val="20"/>
          <w:szCs w:val="20"/>
        </w:rPr>
        <w:t>1.Элементы денежных систем</w:t>
      </w:r>
      <w:r w:rsidRPr="001B6B7C">
        <w:rPr>
          <w:sz w:val="20"/>
          <w:szCs w:val="20"/>
        </w:rPr>
        <w:t>.</w:t>
      </w:r>
    </w:p>
    <w:p w:rsidR="004D045E" w:rsidRPr="001B6B7C" w:rsidRDefault="004D045E" w:rsidP="004D045E">
      <w:pPr>
        <w:autoSpaceDE w:val="0"/>
        <w:autoSpaceDN w:val="0"/>
        <w:adjustRightInd w:val="0"/>
        <w:ind w:left="3540"/>
        <w:rPr>
          <w:bCs/>
          <w:noProof/>
          <w:sz w:val="20"/>
          <w:szCs w:val="20"/>
        </w:rPr>
      </w:pPr>
      <w:r w:rsidRPr="001B6B7C">
        <w:rPr>
          <w:bCs/>
          <w:noProof/>
          <w:sz w:val="20"/>
          <w:szCs w:val="20"/>
        </w:rPr>
        <w:t>2.Типы денежных систем.</w:t>
      </w:r>
    </w:p>
    <w:p w:rsidR="004D045E" w:rsidRPr="001B6B7C" w:rsidRDefault="004D045E" w:rsidP="004D045E">
      <w:pPr>
        <w:rPr>
          <w:sz w:val="20"/>
          <w:szCs w:val="20"/>
        </w:rPr>
      </w:pPr>
    </w:p>
    <w:p w:rsidR="004D045E" w:rsidRPr="001B6B7C" w:rsidRDefault="004D045E" w:rsidP="004D045E">
      <w:pPr>
        <w:jc w:val="center"/>
        <w:rPr>
          <w:sz w:val="20"/>
          <w:szCs w:val="20"/>
        </w:rPr>
      </w:pPr>
      <w:r w:rsidRPr="001B6B7C">
        <w:rPr>
          <w:b/>
          <w:bCs/>
          <w:sz w:val="20"/>
          <w:szCs w:val="20"/>
        </w:rPr>
        <w:t>1.Элементы денежных систем</w:t>
      </w:r>
      <w:r w:rsidRPr="001B6B7C">
        <w:rPr>
          <w:sz w:val="20"/>
          <w:szCs w:val="20"/>
        </w:rPr>
        <w:t>.</w:t>
      </w:r>
    </w:p>
    <w:p w:rsidR="004D045E" w:rsidRPr="001B6B7C" w:rsidRDefault="004D045E" w:rsidP="004D045E">
      <w:pPr>
        <w:ind w:firstLine="540"/>
        <w:jc w:val="both"/>
        <w:rPr>
          <w:sz w:val="20"/>
          <w:szCs w:val="20"/>
        </w:rPr>
      </w:pPr>
      <w:r w:rsidRPr="001B6B7C">
        <w:rPr>
          <w:b/>
          <w:bCs/>
          <w:iCs/>
          <w:sz w:val="20"/>
          <w:szCs w:val="20"/>
        </w:rPr>
        <w:t>Денежная система</w:t>
      </w:r>
      <w:r w:rsidRPr="001B6B7C">
        <w:rPr>
          <w:sz w:val="20"/>
          <w:szCs w:val="20"/>
        </w:rPr>
        <w:t xml:space="preserve"> – это устройство денежного обращения в стране, сложившиеся исторически и закрепленное национальным законодательством.</w:t>
      </w:r>
    </w:p>
    <w:p w:rsidR="004D045E" w:rsidRPr="001B6B7C" w:rsidRDefault="004D045E" w:rsidP="004D045E">
      <w:pPr>
        <w:ind w:firstLine="540"/>
        <w:jc w:val="both"/>
        <w:rPr>
          <w:sz w:val="20"/>
          <w:szCs w:val="20"/>
        </w:rPr>
      </w:pPr>
      <w:r w:rsidRPr="001B6B7C">
        <w:rPr>
          <w:sz w:val="20"/>
          <w:szCs w:val="20"/>
        </w:rPr>
        <w:t>Денежная система России функционирует в соответствии с Федеральным законом о Центральном банке РФ.</w:t>
      </w:r>
    </w:p>
    <w:p w:rsidR="004D045E" w:rsidRPr="001B6B7C" w:rsidRDefault="004D045E" w:rsidP="004D045E">
      <w:pPr>
        <w:ind w:firstLine="540"/>
        <w:jc w:val="both"/>
        <w:rPr>
          <w:sz w:val="20"/>
          <w:szCs w:val="20"/>
        </w:rPr>
      </w:pPr>
      <w:r w:rsidRPr="001B6B7C">
        <w:rPr>
          <w:sz w:val="20"/>
          <w:szCs w:val="20"/>
        </w:rPr>
        <w:t>Денежная система включает следующие элементы:</w:t>
      </w:r>
    </w:p>
    <w:p w:rsidR="004D045E" w:rsidRPr="001B6B7C" w:rsidRDefault="004D045E" w:rsidP="004D045E">
      <w:pPr>
        <w:ind w:firstLine="540"/>
        <w:jc w:val="both"/>
        <w:rPr>
          <w:sz w:val="20"/>
          <w:szCs w:val="20"/>
        </w:rPr>
      </w:pPr>
      <w:r w:rsidRPr="001B6B7C">
        <w:rPr>
          <w:i/>
          <w:iCs/>
          <w:sz w:val="20"/>
          <w:szCs w:val="20"/>
        </w:rPr>
        <w:t>Название денежной единицы</w:t>
      </w:r>
      <w:r w:rsidRPr="001B6B7C">
        <w:rPr>
          <w:sz w:val="20"/>
          <w:szCs w:val="20"/>
        </w:rPr>
        <w:t>, как единицы денежного счета, необходимого для выражения цены товара. В России официальной денежной единицей является рубль. Соотношение между рублем и золотом не установлено. Официальный курс рубля к иностранным денежным единицам определяется ЦБРФ и публикуется в печати.</w:t>
      </w:r>
    </w:p>
    <w:p w:rsidR="004D045E" w:rsidRPr="001B6B7C" w:rsidRDefault="004D045E" w:rsidP="004D045E">
      <w:pPr>
        <w:ind w:firstLine="540"/>
        <w:jc w:val="both"/>
        <w:rPr>
          <w:sz w:val="16"/>
          <w:szCs w:val="16"/>
        </w:rPr>
      </w:pPr>
      <w:r w:rsidRPr="001B6B7C">
        <w:rPr>
          <w:i/>
          <w:iCs/>
          <w:sz w:val="16"/>
          <w:szCs w:val="16"/>
        </w:rPr>
        <w:t>Масштаб цен</w:t>
      </w:r>
      <w:r w:rsidRPr="001B6B7C">
        <w:rPr>
          <w:sz w:val="16"/>
          <w:szCs w:val="16"/>
        </w:rPr>
        <w:t>, который определял природу денежного товара (золото или серебро) и весовое содержание металла в денежной единице. Масштаб цен устанавливался государством с учетом покупательной способности денег на внутреннем рынке и существующих цен на золото или серебро на мировом рынке. В настоящее время понятие «масштаб цен» потеряло смысл.</w:t>
      </w:r>
    </w:p>
    <w:p w:rsidR="004D045E" w:rsidRPr="001B6B7C" w:rsidRDefault="004D045E" w:rsidP="004D045E">
      <w:pPr>
        <w:ind w:firstLine="540"/>
        <w:jc w:val="both"/>
        <w:rPr>
          <w:sz w:val="20"/>
          <w:szCs w:val="20"/>
        </w:rPr>
      </w:pPr>
      <w:r w:rsidRPr="001B6B7C">
        <w:rPr>
          <w:i/>
          <w:iCs/>
          <w:sz w:val="20"/>
          <w:szCs w:val="20"/>
        </w:rPr>
        <w:t>Виды денег и денежных знаков</w:t>
      </w:r>
      <w:r w:rsidRPr="001B6B7C">
        <w:rPr>
          <w:sz w:val="20"/>
          <w:szCs w:val="20"/>
        </w:rPr>
        <w:t>, находящихся в обращении и являющихся законным платежным средством. В России видами денег являются банкноты и монеты, которые обеспечиваются всеми активами ЦБРФ, в том числе золотым запасом, государственными ценными бумагами, резервами кредитных учреждений. Образцы банкнот и монет утверждаются ЦБРФ.</w:t>
      </w:r>
    </w:p>
    <w:p w:rsidR="004D045E" w:rsidRPr="001B6B7C" w:rsidRDefault="004D045E" w:rsidP="004D045E">
      <w:pPr>
        <w:ind w:firstLine="540"/>
        <w:jc w:val="both"/>
        <w:rPr>
          <w:sz w:val="20"/>
          <w:szCs w:val="20"/>
        </w:rPr>
      </w:pPr>
      <w:r w:rsidRPr="001B6B7C">
        <w:rPr>
          <w:i/>
          <w:iCs/>
          <w:sz w:val="20"/>
          <w:szCs w:val="20"/>
        </w:rPr>
        <w:t>Порядок эмиссии</w:t>
      </w:r>
      <w:r w:rsidRPr="001B6B7C">
        <w:rPr>
          <w:sz w:val="20"/>
          <w:szCs w:val="20"/>
        </w:rPr>
        <w:t xml:space="preserve"> и характер обеспечения денежных знаков выпушенных в обращение. Исключительным правом эмиссии наличных денег, организации их обращения и изъятия на территории РФ обладает Банк России. Наличные деньги выпускаются в обращение на основе эмиссионного разрешения – документа, дающего право ЦБРФ подкрепить оборотную кассу за счет резервных фондов денежных банкнот и монет. Предел размера выпуска денег в обращение устанавливается правительством РФ.</w:t>
      </w:r>
    </w:p>
    <w:p w:rsidR="004D045E" w:rsidRPr="001B6B7C" w:rsidRDefault="004D045E" w:rsidP="004D045E">
      <w:pPr>
        <w:ind w:firstLine="540"/>
        <w:jc w:val="both"/>
        <w:rPr>
          <w:sz w:val="20"/>
          <w:szCs w:val="20"/>
        </w:rPr>
      </w:pPr>
      <w:r w:rsidRPr="001B6B7C">
        <w:rPr>
          <w:i/>
          <w:iCs/>
          <w:sz w:val="20"/>
          <w:szCs w:val="20"/>
        </w:rPr>
        <w:t>Методы регулирования</w:t>
      </w:r>
      <w:r w:rsidRPr="001B6B7C">
        <w:rPr>
          <w:sz w:val="20"/>
          <w:szCs w:val="20"/>
        </w:rPr>
        <w:t xml:space="preserve"> денежного обращения. Регулирование денежного обращения возлагается на ЦБРФ и осуществляется в соответствии с основными направлениями денежно-кредитной политики, которая разрабатывается и утверждается в порядке, установленном банковским законодательством. Для этого ЦБРФ привлекает следующие инструменты:</w:t>
      </w:r>
    </w:p>
    <w:p w:rsidR="004D045E" w:rsidRPr="001B6B7C" w:rsidRDefault="004D045E" w:rsidP="004D045E">
      <w:pPr>
        <w:numPr>
          <w:ilvl w:val="0"/>
          <w:numId w:val="3"/>
        </w:numPr>
        <w:jc w:val="both"/>
        <w:rPr>
          <w:sz w:val="20"/>
          <w:szCs w:val="20"/>
        </w:rPr>
      </w:pPr>
      <w:r w:rsidRPr="001B6B7C">
        <w:rPr>
          <w:sz w:val="20"/>
          <w:szCs w:val="20"/>
        </w:rPr>
        <w:t>ставки учетного процента (дисконтную политику);</w:t>
      </w:r>
    </w:p>
    <w:p w:rsidR="004D045E" w:rsidRPr="001B6B7C" w:rsidRDefault="004D045E" w:rsidP="004D045E">
      <w:pPr>
        <w:numPr>
          <w:ilvl w:val="0"/>
          <w:numId w:val="3"/>
        </w:numPr>
        <w:jc w:val="both"/>
        <w:rPr>
          <w:sz w:val="20"/>
          <w:szCs w:val="20"/>
        </w:rPr>
      </w:pPr>
      <w:r w:rsidRPr="001B6B7C">
        <w:rPr>
          <w:sz w:val="20"/>
          <w:szCs w:val="20"/>
        </w:rPr>
        <w:t>нормы обязательных резервов кредитных учреждений;</w:t>
      </w:r>
    </w:p>
    <w:p w:rsidR="004D045E" w:rsidRPr="001B6B7C" w:rsidRDefault="004D045E" w:rsidP="004D045E">
      <w:pPr>
        <w:numPr>
          <w:ilvl w:val="0"/>
          <w:numId w:val="3"/>
        </w:numPr>
        <w:jc w:val="both"/>
        <w:rPr>
          <w:sz w:val="20"/>
          <w:szCs w:val="20"/>
        </w:rPr>
      </w:pPr>
      <w:r w:rsidRPr="001B6B7C">
        <w:rPr>
          <w:sz w:val="20"/>
          <w:szCs w:val="20"/>
        </w:rPr>
        <w:t>операции на открытом рынке;</w:t>
      </w:r>
    </w:p>
    <w:p w:rsidR="004D045E" w:rsidRPr="001B6B7C" w:rsidRDefault="004D045E" w:rsidP="004D045E">
      <w:pPr>
        <w:numPr>
          <w:ilvl w:val="0"/>
          <w:numId w:val="3"/>
        </w:numPr>
        <w:jc w:val="both"/>
        <w:rPr>
          <w:sz w:val="20"/>
          <w:szCs w:val="20"/>
        </w:rPr>
      </w:pPr>
      <w:r w:rsidRPr="001B6B7C">
        <w:rPr>
          <w:sz w:val="20"/>
          <w:szCs w:val="20"/>
        </w:rPr>
        <w:t>регламентацию экономических нормативов для кредитных учреждений и др.</w:t>
      </w:r>
    </w:p>
    <w:p w:rsidR="004D045E" w:rsidRPr="001B6B7C" w:rsidRDefault="004D045E" w:rsidP="004D045E">
      <w:pPr>
        <w:ind w:firstLine="540"/>
        <w:rPr>
          <w:sz w:val="20"/>
          <w:szCs w:val="20"/>
        </w:rPr>
      </w:pPr>
    </w:p>
    <w:p w:rsidR="004D045E" w:rsidRPr="001B6B7C" w:rsidRDefault="004D045E" w:rsidP="004D045E">
      <w:pPr>
        <w:autoSpaceDE w:val="0"/>
        <w:autoSpaceDN w:val="0"/>
        <w:adjustRightInd w:val="0"/>
        <w:ind w:firstLine="448"/>
        <w:jc w:val="center"/>
        <w:rPr>
          <w:b/>
          <w:bCs/>
          <w:noProof/>
          <w:sz w:val="20"/>
          <w:szCs w:val="20"/>
        </w:rPr>
      </w:pPr>
      <w:r w:rsidRPr="001B6B7C">
        <w:rPr>
          <w:b/>
          <w:bCs/>
          <w:noProof/>
          <w:sz w:val="20"/>
          <w:szCs w:val="20"/>
        </w:rPr>
        <w:t>2.Типы денежных систем.</w:t>
      </w:r>
    </w:p>
    <w:p w:rsidR="004D045E" w:rsidRPr="001B6B7C" w:rsidRDefault="004D045E" w:rsidP="004D045E">
      <w:pPr>
        <w:autoSpaceDE w:val="0"/>
        <w:autoSpaceDN w:val="0"/>
        <w:adjustRightInd w:val="0"/>
        <w:ind w:firstLine="448"/>
        <w:jc w:val="both"/>
        <w:rPr>
          <w:noProof/>
          <w:sz w:val="20"/>
          <w:szCs w:val="20"/>
        </w:rPr>
      </w:pPr>
      <w:r w:rsidRPr="001B6B7C">
        <w:rPr>
          <w:iCs/>
          <w:noProof/>
          <w:sz w:val="20"/>
          <w:szCs w:val="20"/>
        </w:rPr>
        <w:t xml:space="preserve">Денежные </w:t>
      </w:r>
      <w:r w:rsidRPr="001B6B7C">
        <w:rPr>
          <w:iCs/>
          <w:sz w:val="20"/>
          <w:szCs w:val="20"/>
        </w:rPr>
        <w:t>с</w:t>
      </w:r>
      <w:r w:rsidRPr="001B6B7C">
        <w:rPr>
          <w:iCs/>
          <w:noProof/>
          <w:sz w:val="20"/>
          <w:szCs w:val="20"/>
        </w:rPr>
        <w:t>истемы</w:t>
      </w:r>
      <w:r w:rsidRPr="001B6B7C">
        <w:rPr>
          <w:i/>
          <w:iCs/>
          <w:noProof/>
          <w:sz w:val="20"/>
          <w:szCs w:val="20"/>
        </w:rPr>
        <w:t xml:space="preserve"> </w:t>
      </w:r>
      <w:r w:rsidRPr="001B6B7C">
        <w:rPr>
          <w:i/>
          <w:iCs/>
          <w:sz w:val="20"/>
          <w:szCs w:val="20"/>
        </w:rPr>
        <w:t xml:space="preserve">— </w:t>
      </w:r>
      <w:r w:rsidRPr="001B6B7C">
        <w:rPr>
          <w:sz w:val="20"/>
          <w:szCs w:val="20"/>
        </w:rPr>
        <w:t>с</w:t>
      </w:r>
      <w:r w:rsidRPr="001B6B7C">
        <w:rPr>
          <w:noProof/>
          <w:sz w:val="20"/>
          <w:szCs w:val="20"/>
        </w:rPr>
        <w:t xml:space="preserve">формировались </w:t>
      </w:r>
      <w:r w:rsidRPr="001B6B7C">
        <w:rPr>
          <w:sz w:val="20"/>
          <w:szCs w:val="20"/>
        </w:rPr>
        <w:t>в</w:t>
      </w:r>
      <w:r w:rsidRPr="001B6B7C">
        <w:rPr>
          <w:noProof/>
          <w:sz w:val="20"/>
          <w:szCs w:val="20"/>
        </w:rPr>
        <w:t xml:space="preserve"> </w:t>
      </w:r>
      <w:r w:rsidRPr="001B6B7C">
        <w:rPr>
          <w:sz w:val="20"/>
          <w:szCs w:val="20"/>
        </w:rPr>
        <w:t>16-17</w:t>
      </w:r>
      <w:r w:rsidRPr="001B6B7C">
        <w:rPr>
          <w:noProof/>
          <w:sz w:val="20"/>
          <w:szCs w:val="20"/>
        </w:rPr>
        <w:t xml:space="preserve"> </w:t>
      </w:r>
      <w:r w:rsidRPr="001B6B7C">
        <w:rPr>
          <w:sz w:val="20"/>
          <w:szCs w:val="20"/>
        </w:rPr>
        <w:t>вв.</w:t>
      </w:r>
      <w:r w:rsidRPr="001B6B7C">
        <w:rPr>
          <w:noProof/>
          <w:sz w:val="20"/>
          <w:szCs w:val="20"/>
        </w:rPr>
        <w:t xml:space="preserve"> </w:t>
      </w:r>
      <w:r w:rsidRPr="001B6B7C">
        <w:rPr>
          <w:sz w:val="20"/>
          <w:szCs w:val="20"/>
        </w:rPr>
        <w:t>с</w:t>
      </w:r>
      <w:r w:rsidRPr="001B6B7C">
        <w:rPr>
          <w:noProof/>
          <w:sz w:val="20"/>
          <w:szCs w:val="20"/>
        </w:rPr>
        <w:t xml:space="preserve"> возникновением </w:t>
      </w:r>
      <w:r w:rsidRPr="001B6B7C">
        <w:rPr>
          <w:sz w:val="20"/>
          <w:szCs w:val="20"/>
        </w:rPr>
        <w:t>и</w:t>
      </w:r>
      <w:r w:rsidRPr="001B6B7C">
        <w:rPr>
          <w:noProof/>
          <w:sz w:val="20"/>
          <w:szCs w:val="20"/>
        </w:rPr>
        <w:t xml:space="preserve"> </w:t>
      </w:r>
      <w:r w:rsidRPr="001B6B7C">
        <w:rPr>
          <w:sz w:val="20"/>
          <w:szCs w:val="20"/>
        </w:rPr>
        <w:t>у</w:t>
      </w:r>
      <w:r w:rsidRPr="001B6B7C">
        <w:rPr>
          <w:noProof/>
          <w:sz w:val="20"/>
          <w:szCs w:val="20"/>
        </w:rPr>
        <w:t xml:space="preserve">тверждением </w:t>
      </w:r>
      <w:r w:rsidRPr="001B6B7C">
        <w:rPr>
          <w:sz w:val="20"/>
          <w:szCs w:val="20"/>
        </w:rPr>
        <w:t>капиталистического</w:t>
      </w:r>
      <w:r w:rsidRPr="001B6B7C">
        <w:rPr>
          <w:noProof/>
          <w:sz w:val="20"/>
          <w:szCs w:val="20"/>
        </w:rPr>
        <w:t xml:space="preserve"> </w:t>
      </w:r>
      <w:r w:rsidRPr="001B6B7C">
        <w:rPr>
          <w:sz w:val="20"/>
          <w:szCs w:val="20"/>
        </w:rPr>
        <w:t>п</w:t>
      </w:r>
      <w:r w:rsidRPr="001B6B7C">
        <w:rPr>
          <w:noProof/>
          <w:sz w:val="20"/>
          <w:szCs w:val="20"/>
        </w:rPr>
        <w:t xml:space="preserve">роизводства, </w:t>
      </w:r>
      <w:r w:rsidRPr="001B6B7C">
        <w:rPr>
          <w:sz w:val="20"/>
          <w:szCs w:val="20"/>
        </w:rPr>
        <w:t>а</w:t>
      </w:r>
      <w:r w:rsidRPr="001B6B7C">
        <w:rPr>
          <w:noProof/>
          <w:sz w:val="20"/>
          <w:szCs w:val="20"/>
        </w:rPr>
        <w:t xml:space="preserve"> </w:t>
      </w:r>
      <w:r w:rsidRPr="001B6B7C">
        <w:rPr>
          <w:sz w:val="20"/>
          <w:szCs w:val="20"/>
        </w:rPr>
        <w:t>т</w:t>
      </w:r>
      <w:r w:rsidRPr="001B6B7C">
        <w:rPr>
          <w:noProof/>
          <w:sz w:val="20"/>
          <w:szCs w:val="20"/>
        </w:rPr>
        <w:t xml:space="preserve">акже централизованного </w:t>
      </w:r>
      <w:r w:rsidRPr="001B6B7C">
        <w:rPr>
          <w:sz w:val="20"/>
          <w:szCs w:val="20"/>
        </w:rPr>
        <w:t>г</w:t>
      </w:r>
      <w:r w:rsidRPr="001B6B7C">
        <w:rPr>
          <w:noProof/>
          <w:sz w:val="20"/>
          <w:szCs w:val="20"/>
        </w:rPr>
        <w:t xml:space="preserve">осударства </w:t>
      </w:r>
      <w:r w:rsidRPr="001B6B7C">
        <w:rPr>
          <w:sz w:val="20"/>
          <w:szCs w:val="20"/>
        </w:rPr>
        <w:t>и</w:t>
      </w:r>
      <w:r w:rsidRPr="001B6B7C">
        <w:rPr>
          <w:noProof/>
          <w:sz w:val="20"/>
          <w:szCs w:val="20"/>
        </w:rPr>
        <w:t xml:space="preserve"> на</w:t>
      </w:r>
      <w:r w:rsidRPr="001B6B7C">
        <w:rPr>
          <w:sz w:val="20"/>
          <w:szCs w:val="20"/>
        </w:rPr>
        <w:t>ционального</w:t>
      </w:r>
      <w:r w:rsidRPr="001B6B7C">
        <w:rPr>
          <w:noProof/>
          <w:sz w:val="20"/>
          <w:szCs w:val="20"/>
        </w:rPr>
        <w:t xml:space="preserve"> рынка. </w:t>
      </w:r>
      <w:r w:rsidRPr="001B6B7C">
        <w:rPr>
          <w:sz w:val="20"/>
          <w:szCs w:val="20"/>
        </w:rPr>
        <w:t>П</w:t>
      </w:r>
      <w:r w:rsidRPr="001B6B7C">
        <w:rPr>
          <w:noProof/>
          <w:sz w:val="20"/>
          <w:szCs w:val="20"/>
        </w:rPr>
        <w:t xml:space="preserve">о </w:t>
      </w:r>
      <w:r w:rsidRPr="001B6B7C">
        <w:rPr>
          <w:sz w:val="20"/>
          <w:szCs w:val="20"/>
        </w:rPr>
        <w:t>м</w:t>
      </w:r>
      <w:r w:rsidRPr="001B6B7C">
        <w:rPr>
          <w:noProof/>
          <w:sz w:val="20"/>
          <w:szCs w:val="20"/>
        </w:rPr>
        <w:t xml:space="preserve">ере </w:t>
      </w:r>
      <w:r w:rsidRPr="001B6B7C">
        <w:rPr>
          <w:sz w:val="20"/>
          <w:szCs w:val="20"/>
        </w:rPr>
        <w:t>р</w:t>
      </w:r>
      <w:r w:rsidRPr="001B6B7C">
        <w:rPr>
          <w:noProof/>
          <w:sz w:val="20"/>
          <w:szCs w:val="20"/>
        </w:rPr>
        <w:t xml:space="preserve">азвития </w:t>
      </w:r>
      <w:r w:rsidRPr="001B6B7C">
        <w:rPr>
          <w:sz w:val="20"/>
          <w:szCs w:val="20"/>
        </w:rPr>
        <w:t>т</w:t>
      </w:r>
      <w:r w:rsidRPr="001B6B7C">
        <w:rPr>
          <w:noProof/>
          <w:sz w:val="20"/>
          <w:szCs w:val="20"/>
        </w:rPr>
        <w:t xml:space="preserve">оварно-денежных </w:t>
      </w:r>
      <w:r w:rsidRPr="001B6B7C">
        <w:rPr>
          <w:sz w:val="20"/>
          <w:szCs w:val="20"/>
        </w:rPr>
        <w:t>отношений</w:t>
      </w:r>
      <w:r w:rsidRPr="001B6B7C">
        <w:rPr>
          <w:noProof/>
          <w:sz w:val="20"/>
          <w:szCs w:val="20"/>
        </w:rPr>
        <w:t xml:space="preserve"> </w:t>
      </w:r>
      <w:r w:rsidRPr="001B6B7C">
        <w:rPr>
          <w:sz w:val="20"/>
          <w:szCs w:val="20"/>
        </w:rPr>
        <w:t>и</w:t>
      </w:r>
      <w:r w:rsidRPr="001B6B7C">
        <w:rPr>
          <w:noProof/>
          <w:sz w:val="20"/>
          <w:szCs w:val="20"/>
        </w:rPr>
        <w:t xml:space="preserve"> </w:t>
      </w:r>
      <w:r w:rsidRPr="001B6B7C">
        <w:rPr>
          <w:sz w:val="20"/>
          <w:szCs w:val="20"/>
        </w:rPr>
        <w:t>к</w:t>
      </w:r>
      <w:r w:rsidRPr="001B6B7C">
        <w:rPr>
          <w:noProof/>
          <w:sz w:val="20"/>
          <w:szCs w:val="20"/>
        </w:rPr>
        <w:t xml:space="preserve">апиталистического </w:t>
      </w:r>
      <w:r w:rsidRPr="001B6B7C">
        <w:rPr>
          <w:sz w:val="20"/>
          <w:szCs w:val="20"/>
        </w:rPr>
        <w:t>п</w:t>
      </w:r>
      <w:r w:rsidRPr="001B6B7C">
        <w:rPr>
          <w:noProof/>
          <w:sz w:val="20"/>
          <w:szCs w:val="20"/>
        </w:rPr>
        <w:t xml:space="preserve">роизводства денежная </w:t>
      </w:r>
      <w:r w:rsidRPr="001B6B7C">
        <w:rPr>
          <w:sz w:val="20"/>
          <w:szCs w:val="20"/>
        </w:rPr>
        <w:t>систе</w:t>
      </w:r>
      <w:r w:rsidRPr="001B6B7C">
        <w:rPr>
          <w:noProof/>
          <w:sz w:val="20"/>
          <w:szCs w:val="20"/>
        </w:rPr>
        <w:t xml:space="preserve">ма </w:t>
      </w:r>
      <w:r w:rsidRPr="001B6B7C">
        <w:rPr>
          <w:sz w:val="20"/>
          <w:szCs w:val="20"/>
        </w:rPr>
        <w:t>п</w:t>
      </w:r>
      <w:r w:rsidRPr="001B6B7C">
        <w:rPr>
          <w:noProof/>
          <w:sz w:val="20"/>
          <w:szCs w:val="20"/>
        </w:rPr>
        <w:t xml:space="preserve">ретерпела </w:t>
      </w:r>
      <w:r w:rsidRPr="001B6B7C">
        <w:rPr>
          <w:sz w:val="20"/>
          <w:szCs w:val="20"/>
        </w:rPr>
        <w:t>с</w:t>
      </w:r>
      <w:r w:rsidRPr="001B6B7C">
        <w:rPr>
          <w:noProof/>
          <w:sz w:val="20"/>
          <w:szCs w:val="20"/>
        </w:rPr>
        <w:t xml:space="preserve">ущественные изменения. </w:t>
      </w:r>
    </w:p>
    <w:p w:rsidR="004D045E" w:rsidRPr="001B6B7C" w:rsidRDefault="004D045E" w:rsidP="004D045E">
      <w:pPr>
        <w:autoSpaceDE w:val="0"/>
        <w:autoSpaceDN w:val="0"/>
        <w:adjustRightInd w:val="0"/>
        <w:ind w:firstLine="438"/>
        <w:jc w:val="both"/>
        <w:rPr>
          <w:noProof/>
          <w:sz w:val="20"/>
          <w:szCs w:val="20"/>
        </w:rPr>
      </w:pPr>
      <w:r w:rsidRPr="001B6B7C">
        <w:rPr>
          <w:noProof/>
          <w:sz w:val="20"/>
          <w:szCs w:val="20"/>
        </w:rPr>
        <w:t xml:space="preserve">В </w:t>
      </w:r>
      <w:r w:rsidRPr="001B6B7C">
        <w:rPr>
          <w:sz w:val="20"/>
          <w:szCs w:val="20"/>
        </w:rPr>
        <w:t>з</w:t>
      </w:r>
      <w:r w:rsidRPr="001B6B7C">
        <w:rPr>
          <w:noProof/>
          <w:sz w:val="20"/>
          <w:szCs w:val="20"/>
        </w:rPr>
        <w:t xml:space="preserve">ависимости </w:t>
      </w:r>
      <w:r w:rsidRPr="001B6B7C">
        <w:rPr>
          <w:sz w:val="20"/>
          <w:szCs w:val="20"/>
        </w:rPr>
        <w:t>о</w:t>
      </w:r>
      <w:r w:rsidRPr="001B6B7C">
        <w:rPr>
          <w:noProof/>
          <w:sz w:val="20"/>
          <w:szCs w:val="20"/>
        </w:rPr>
        <w:t xml:space="preserve">т </w:t>
      </w:r>
      <w:r w:rsidRPr="001B6B7C">
        <w:rPr>
          <w:sz w:val="20"/>
          <w:szCs w:val="20"/>
        </w:rPr>
        <w:t>в</w:t>
      </w:r>
      <w:r w:rsidRPr="001B6B7C">
        <w:rPr>
          <w:noProof/>
          <w:sz w:val="20"/>
          <w:szCs w:val="20"/>
        </w:rPr>
        <w:t xml:space="preserve">ида </w:t>
      </w:r>
      <w:r w:rsidRPr="001B6B7C">
        <w:rPr>
          <w:sz w:val="20"/>
          <w:szCs w:val="20"/>
        </w:rPr>
        <w:t>д</w:t>
      </w:r>
      <w:r w:rsidRPr="001B6B7C">
        <w:rPr>
          <w:noProof/>
          <w:sz w:val="20"/>
          <w:szCs w:val="20"/>
        </w:rPr>
        <w:t xml:space="preserve">енег </w:t>
      </w:r>
      <w:r w:rsidRPr="001B6B7C">
        <w:rPr>
          <w:sz w:val="20"/>
          <w:szCs w:val="20"/>
        </w:rPr>
        <w:t>(</w:t>
      </w:r>
      <w:r w:rsidRPr="001B6B7C">
        <w:rPr>
          <w:noProof/>
          <w:sz w:val="20"/>
          <w:szCs w:val="20"/>
        </w:rPr>
        <w:t xml:space="preserve">деньги </w:t>
      </w:r>
      <w:r w:rsidRPr="001B6B7C">
        <w:rPr>
          <w:sz w:val="20"/>
          <w:szCs w:val="20"/>
        </w:rPr>
        <w:t>к</w:t>
      </w:r>
      <w:r w:rsidRPr="001B6B7C">
        <w:rPr>
          <w:noProof/>
          <w:sz w:val="20"/>
          <w:szCs w:val="20"/>
        </w:rPr>
        <w:t xml:space="preserve">ак товар, </w:t>
      </w:r>
      <w:r w:rsidRPr="001B6B7C">
        <w:rPr>
          <w:sz w:val="20"/>
          <w:szCs w:val="20"/>
        </w:rPr>
        <w:t>выполняю</w:t>
      </w:r>
      <w:r w:rsidRPr="001B6B7C">
        <w:rPr>
          <w:noProof/>
          <w:sz w:val="20"/>
          <w:szCs w:val="20"/>
        </w:rPr>
        <w:t xml:space="preserve">щий </w:t>
      </w:r>
      <w:r w:rsidRPr="001B6B7C">
        <w:rPr>
          <w:sz w:val="20"/>
          <w:szCs w:val="20"/>
        </w:rPr>
        <w:t>р</w:t>
      </w:r>
      <w:r w:rsidRPr="001B6B7C">
        <w:rPr>
          <w:noProof/>
          <w:sz w:val="20"/>
          <w:szCs w:val="20"/>
        </w:rPr>
        <w:t xml:space="preserve">оль </w:t>
      </w:r>
      <w:r w:rsidRPr="001B6B7C">
        <w:rPr>
          <w:sz w:val="20"/>
          <w:szCs w:val="20"/>
        </w:rPr>
        <w:t>в</w:t>
      </w:r>
      <w:r w:rsidRPr="001B6B7C">
        <w:rPr>
          <w:noProof/>
          <w:sz w:val="20"/>
          <w:szCs w:val="20"/>
        </w:rPr>
        <w:t xml:space="preserve">сеобщего эквивалента, </w:t>
      </w:r>
      <w:r w:rsidRPr="001B6B7C">
        <w:rPr>
          <w:sz w:val="20"/>
          <w:szCs w:val="20"/>
        </w:rPr>
        <w:t>и</w:t>
      </w:r>
      <w:r w:rsidRPr="001B6B7C">
        <w:rPr>
          <w:noProof/>
          <w:sz w:val="20"/>
          <w:szCs w:val="20"/>
        </w:rPr>
        <w:t xml:space="preserve">ли </w:t>
      </w:r>
      <w:r w:rsidRPr="001B6B7C">
        <w:rPr>
          <w:sz w:val="20"/>
          <w:szCs w:val="20"/>
        </w:rPr>
        <w:t>д</w:t>
      </w:r>
      <w:r w:rsidRPr="001B6B7C">
        <w:rPr>
          <w:noProof/>
          <w:sz w:val="20"/>
          <w:szCs w:val="20"/>
        </w:rPr>
        <w:t xml:space="preserve">еньги </w:t>
      </w:r>
      <w:r w:rsidRPr="001B6B7C">
        <w:rPr>
          <w:sz w:val="20"/>
          <w:szCs w:val="20"/>
        </w:rPr>
        <w:t>к</w:t>
      </w:r>
      <w:r w:rsidRPr="001B6B7C">
        <w:rPr>
          <w:noProof/>
          <w:sz w:val="20"/>
          <w:szCs w:val="20"/>
        </w:rPr>
        <w:t xml:space="preserve">ак </w:t>
      </w:r>
      <w:r w:rsidRPr="001B6B7C">
        <w:rPr>
          <w:sz w:val="20"/>
          <w:szCs w:val="20"/>
        </w:rPr>
        <w:t>з</w:t>
      </w:r>
      <w:r w:rsidRPr="001B6B7C">
        <w:rPr>
          <w:noProof/>
          <w:sz w:val="20"/>
          <w:szCs w:val="20"/>
        </w:rPr>
        <w:t xml:space="preserve">нак </w:t>
      </w:r>
      <w:r w:rsidRPr="001B6B7C">
        <w:rPr>
          <w:sz w:val="20"/>
          <w:szCs w:val="20"/>
        </w:rPr>
        <w:t>стоимости)</w:t>
      </w:r>
      <w:r w:rsidRPr="001B6B7C">
        <w:rPr>
          <w:noProof/>
          <w:sz w:val="20"/>
          <w:szCs w:val="20"/>
        </w:rPr>
        <w:t xml:space="preserve"> различают </w:t>
      </w:r>
      <w:r w:rsidRPr="001B6B7C">
        <w:rPr>
          <w:sz w:val="20"/>
          <w:szCs w:val="20"/>
        </w:rPr>
        <w:t>д</w:t>
      </w:r>
      <w:r w:rsidRPr="001B6B7C">
        <w:rPr>
          <w:noProof/>
          <w:sz w:val="20"/>
          <w:szCs w:val="20"/>
        </w:rPr>
        <w:t xml:space="preserve">енежные </w:t>
      </w:r>
      <w:r w:rsidRPr="001B6B7C">
        <w:rPr>
          <w:sz w:val="20"/>
          <w:szCs w:val="20"/>
        </w:rPr>
        <w:t>с</w:t>
      </w:r>
      <w:r w:rsidRPr="001B6B7C">
        <w:rPr>
          <w:noProof/>
          <w:sz w:val="20"/>
          <w:szCs w:val="20"/>
        </w:rPr>
        <w:t xml:space="preserve">истемы </w:t>
      </w:r>
      <w:r w:rsidRPr="001B6B7C">
        <w:rPr>
          <w:sz w:val="20"/>
          <w:szCs w:val="20"/>
        </w:rPr>
        <w:t>д</w:t>
      </w:r>
      <w:r w:rsidRPr="001B6B7C">
        <w:rPr>
          <w:noProof/>
          <w:sz w:val="20"/>
          <w:szCs w:val="20"/>
        </w:rPr>
        <w:t xml:space="preserve">вух </w:t>
      </w:r>
      <w:r w:rsidRPr="001B6B7C">
        <w:rPr>
          <w:sz w:val="20"/>
          <w:szCs w:val="20"/>
        </w:rPr>
        <w:t>т</w:t>
      </w:r>
      <w:r w:rsidRPr="001B6B7C">
        <w:rPr>
          <w:noProof/>
          <w:sz w:val="20"/>
          <w:szCs w:val="20"/>
        </w:rPr>
        <w:t xml:space="preserve">ипов: </w:t>
      </w:r>
    </w:p>
    <w:p w:rsidR="004D045E" w:rsidRPr="001B6B7C" w:rsidRDefault="004D045E" w:rsidP="004D045E">
      <w:pPr>
        <w:numPr>
          <w:ilvl w:val="0"/>
          <w:numId w:val="2"/>
        </w:numPr>
        <w:autoSpaceDE w:val="0"/>
        <w:autoSpaceDN w:val="0"/>
        <w:adjustRightInd w:val="0"/>
        <w:jc w:val="both"/>
        <w:rPr>
          <w:noProof/>
          <w:sz w:val="20"/>
          <w:szCs w:val="20"/>
        </w:rPr>
      </w:pPr>
      <w:r w:rsidRPr="001B6B7C">
        <w:rPr>
          <w:b/>
          <w:bCs/>
          <w:iCs/>
          <w:sz w:val="20"/>
          <w:szCs w:val="20"/>
        </w:rPr>
        <w:t>с</w:t>
      </w:r>
      <w:r w:rsidRPr="001B6B7C">
        <w:rPr>
          <w:b/>
          <w:bCs/>
          <w:iCs/>
          <w:noProof/>
          <w:sz w:val="20"/>
          <w:szCs w:val="20"/>
        </w:rPr>
        <w:t xml:space="preserve">истема </w:t>
      </w:r>
      <w:r w:rsidRPr="001B6B7C">
        <w:rPr>
          <w:b/>
          <w:bCs/>
          <w:iCs/>
          <w:sz w:val="20"/>
          <w:szCs w:val="20"/>
        </w:rPr>
        <w:t>м</w:t>
      </w:r>
      <w:r w:rsidRPr="001B6B7C">
        <w:rPr>
          <w:b/>
          <w:bCs/>
          <w:iCs/>
          <w:noProof/>
          <w:sz w:val="20"/>
          <w:szCs w:val="20"/>
        </w:rPr>
        <w:t xml:space="preserve">еталлического </w:t>
      </w:r>
      <w:r w:rsidRPr="001B6B7C">
        <w:rPr>
          <w:b/>
          <w:bCs/>
          <w:iCs/>
          <w:sz w:val="20"/>
          <w:szCs w:val="20"/>
        </w:rPr>
        <w:t>о</w:t>
      </w:r>
      <w:r w:rsidRPr="001B6B7C">
        <w:rPr>
          <w:b/>
          <w:bCs/>
          <w:iCs/>
          <w:noProof/>
          <w:sz w:val="20"/>
          <w:szCs w:val="20"/>
        </w:rPr>
        <w:t>бращения</w:t>
      </w:r>
      <w:r w:rsidRPr="001B6B7C">
        <w:rPr>
          <w:noProof/>
          <w:sz w:val="20"/>
          <w:szCs w:val="20"/>
        </w:rPr>
        <w:t xml:space="preserve">, которая </w:t>
      </w:r>
      <w:r w:rsidRPr="001B6B7C">
        <w:rPr>
          <w:sz w:val="20"/>
          <w:szCs w:val="20"/>
        </w:rPr>
        <w:t>базиру</w:t>
      </w:r>
      <w:r w:rsidRPr="001B6B7C">
        <w:rPr>
          <w:noProof/>
          <w:sz w:val="20"/>
          <w:szCs w:val="20"/>
        </w:rPr>
        <w:t xml:space="preserve">ется </w:t>
      </w:r>
      <w:r w:rsidRPr="001B6B7C">
        <w:rPr>
          <w:sz w:val="20"/>
          <w:szCs w:val="20"/>
        </w:rPr>
        <w:t>н</w:t>
      </w:r>
      <w:r w:rsidRPr="001B6B7C">
        <w:rPr>
          <w:noProof/>
          <w:sz w:val="20"/>
          <w:szCs w:val="20"/>
        </w:rPr>
        <w:t xml:space="preserve">а </w:t>
      </w:r>
      <w:r w:rsidRPr="001B6B7C">
        <w:rPr>
          <w:sz w:val="20"/>
          <w:szCs w:val="20"/>
        </w:rPr>
        <w:t>д</w:t>
      </w:r>
      <w:r w:rsidRPr="001B6B7C">
        <w:rPr>
          <w:noProof/>
          <w:sz w:val="20"/>
          <w:szCs w:val="20"/>
        </w:rPr>
        <w:t xml:space="preserve">ействительных </w:t>
      </w:r>
      <w:r w:rsidRPr="001B6B7C">
        <w:rPr>
          <w:sz w:val="20"/>
          <w:szCs w:val="20"/>
        </w:rPr>
        <w:t>д</w:t>
      </w:r>
      <w:r w:rsidRPr="001B6B7C">
        <w:rPr>
          <w:noProof/>
          <w:sz w:val="20"/>
          <w:szCs w:val="20"/>
        </w:rPr>
        <w:t xml:space="preserve">еньгах (серебряных, </w:t>
      </w:r>
      <w:r w:rsidRPr="001B6B7C">
        <w:rPr>
          <w:sz w:val="20"/>
          <w:szCs w:val="20"/>
        </w:rPr>
        <w:t>з</w:t>
      </w:r>
      <w:r w:rsidRPr="001B6B7C">
        <w:rPr>
          <w:noProof/>
          <w:sz w:val="20"/>
          <w:szCs w:val="20"/>
        </w:rPr>
        <w:t xml:space="preserve">олотых), </w:t>
      </w:r>
      <w:r w:rsidRPr="001B6B7C">
        <w:rPr>
          <w:sz w:val="20"/>
          <w:szCs w:val="20"/>
        </w:rPr>
        <w:t>в</w:t>
      </w:r>
      <w:r w:rsidRPr="001B6B7C">
        <w:rPr>
          <w:noProof/>
          <w:sz w:val="20"/>
          <w:szCs w:val="20"/>
        </w:rPr>
        <w:t xml:space="preserve">ыполняющих все </w:t>
      </w:r>
      <w:r w:rsidRPr="001B6B7C">
        <w:rPr>
          <w:sz w:val="20"/>
          <w:szCs w:val="20"/>
        </w:rPr>
        <w:t>п</w:t>
      </w:r>
      <w:r w:rsidRPr="001B6B7C">
        <w:rPr>
          <w:noProof/>
          <w:sz w:val="20"/>
          <w:szCs w:val="20"/>
        </w:rPr>
        <w:t xml:space="preserve">ять </w:t>
      </w:r>
      <w:r w:rsidRPr="001B6B7C">
        <w:rPr>
          <w:sz w:val="20"/>
          <w:szCs w:val="20"/>
        </w:rPr>
        <w:t>ф</w:t>
      </w:r>
      <w:r w:rsidRPr="001B6B7C">
        <w:rPr>
          <w:noProof/>
          <w:sz w:val="20"/>
          <w:szCs w:val="20"/>
        </w:rPr>
        <w:t xml:space="preserve">ункций, </w:t>
      </w:r>
      <w:r w:rsidRPr="001B6B7C">
        <w:rPr>
          <w:sz w:val="20"/>
          <w:szCs w:val="20"/>
        </w:rPr>
        <w:t>а</w:t>
      </w:r>
      <w:r w:rsidRPr="001B6B7C">
        <w:rPr>
          <w:noProof/>
          <w:sz w:val="20"/>
          <w:szCs w:val="20"/>
        </w:rPr>
        <w:t xml:space="preserve"> </w:t>
      </w:r>
      <w:r w:rsidRPr="001B6B7C">
        <w:rPr>
          <w:sz w:val="20"/>
          <w:szCs w:val="20"/>
        </w:rPr>
        <w:t>о</w:t>
      </w:r>
      <w:r w:rsidRPr="001B6B7C">
        <w:rPr>
          <w:noProof/>
          <w:sz w:val="20"/>
          <w:szCs w:val="20"/>
        </w:rPr>
        <w:t xml:space="preserve">бращающиеся </w:t>
      </w:r>
      <w:r w:rsidRPr="001B6B7C">
        <w:rPr>
          <w:sz w:val="20"/>
          <w:szCs w:val="20"/>
        </w:rPr>
        <w:t>банк</w:t>
      </w:r>
      <w:r w:rsidRPr="001B6B7C">
        <w:rPr>
          <w:noProof/>
          <w:sz w:val="20"/>
          <w:szCs w:val="20"/>
        </w:rPr>
        <w:t xml:space="preserve">ноты </w:t>
      </w:r>
      <w:r w:rsidRPr="001B6B7C">
        <w:rPr>
          <w:sz w:val="20"/>
          <w:szCs w:val="20"/>
        </w:rPr>
        <w:t>б</w:t>
      </w:r>
      <w:r w:rsidRPr="001B6B7C">
        <w:rPr>
          <w:noProof/>
          <w:sz w:val="20"/>
          <w:szCs w:val="20"/>
        </w:rPr>
        <w:t xml:space="preserve">еспрепятственно обмениваются </w:t>
      </w:r>
      <w:r w:rsidRPr="001B6B7C">
        <w:rPr>
          <w:sz w:val="20"/>
          <w:szCs w:val="20"/>
        </w:rPr>
        <w:t>н</w:t>
      </w:r>
      <w:r w:rsidRPr="001B6B7C">
        <w:rPr>
          <w:noProof/>
          <w:sz w:val="20"/>
          <w:szCs w:val="20"/>
        </w:rPr>
        <w:t xml:space="preserve">а </w:t>
      </w:r>
      <w:r w:rsidRPr="001B6B7C">
        <w:rPr>
          <w:sz w:val="20"/>
          <w:szCs w:val="20"/>
        </w:rPr>
        <w:t>действительн</w:t>
      </w:r>
      <w:r w:rsidRPr="001B6B7C">
        <w:rPr>
          <w:noProof/>
          <w:sz w:val="20"/>
          <w:szCs w:val="20"/>
        </w:rPr>
        <w:t xml:space="preserve">ые деньги; </w:t>
      </w:r>
    </w:p>
    <w:p w:rsidR="004D045E" w:rsidRPr="001B6B7C" w:rsidRDefault="004D045E" w:rsidP="004D045E">
      <w:pPr>
        <w:numPr>
          <w:ilvl w:val="0"/>
          <w:numId w:val="2"/>
        </w:numPr>
        <w:autoSpaceDE w:val="0"/>
        <w:autoSpaceDN w:val="0"/>
        <w:adjustRightInd w:val="0"/>
        <w:ind w:right="28"/>
        <w:jc w:val="both"/>
        <w:rPr>
          <w:noProof/>
          <w:sz w:val="20"/>
          <w:szCs w:val="20"/>
        </w:rPr>
      </w:pPr>
      <w:r w:rsidRPr="001B6B7C">
        <w:rPr>
          <w:b/>
          <w:bCs/>
          <w:iCs/>
          <w:sz w:val="20"/>
          <w:szCs w:val="20"/>
        </w:rPr>
        <w:t>с</w:t>
      </w:r>
      <w:r w:rsidRPr="001B6B7C">
        <w:rPr>
          <w:b/>
          <w:bCs/>
          <w:iCs/>
          <w:noProof/>
          <w:sz w:val="20"/>
          <w:szCs w:val="20"/>
        </w:rPr>
        <w:t xml:space="preserve">истема </w:t>
      </w:r>
      <w:r w:rsidRPr="001B6B7C">
        <w:rPr>
          <w:b/>
          <w:bCs/>
          <w:iCs/>
          <w:sz w:val="20"/>
          <w:szCs w:val="20"/>
        </w:rPr>
        <w:t>б</w:t>
      </w:r>
      <w:r w:rsidRPr="001B6B7C">
        <w:rPr>
          <w:b/>
          <w:bCs/>
          <w:iCs/>
          <w:noProof/>
          <w:sz w:val="20"/>
          <w:szCs w:val="20"/>
        </w:rPr>
        <w:t>умажно-кредитного обращения</w:t>
      </w:r>
      <w:r w:rsidRPr="001B6B7C">
        <w:rPr>
          <w:noProof/>
          <w:sz w:val="20"/>
          <w:szCs w:val="20"/>
        </w:rPr>
        <w:t xml:space="preserve">, </w:t>
      </w:r>
      <w:r w:rsidRPr="001B6B7C">
        <w:rPr>
          <w:sz w:val="20"/>
          <w:szCs w:val="20"/>
        </w:rPr>
        <w:t>п</w:t>
      </w:r>
      <w:r w:rsidRPr="001B6B7C">
        <w:rPr>
          <w:noProof/>
          <w:sz w:val="20"/>
          <w:szCs w:val="20"/>
        </w:rPr>
        <w:t xml:space="preserve">ри </w:t>
      </w:r>
      <w:r w:rsidRPr="001B6B7C">
        <w:rPr>
          <w:sz w:val="20"/>
          <w:szCs w:val="20"/>
        </w:rPr>
        <w:t>к</w:t>
      </w:r>
      <w:r w:rsidRPr="001B6B7C">
        <w:rPr>
          <w:noProof/>
          <w:sz w:val="20"/>
          <w:szCs w:val="20"/>
        </w:rPr>
        <w:t xml:space="preserve">оторой </w:t>
      </w:r>
      <w:r w:rsidRPr="001B6B7C">
        <w:rPr>
          <w:sz w:val="20"/>
          <w:szCs w:val="20"/>
        </w:rPr>
        <w:t>д</w:t>
      </w:r>
      <w:r w:rsidRPr="001B6B7C">
        <w:rPr>
          <w:noProof/>
          <w:sz w:val="20"/>
          <w:szCs w:val="20"/>
        </w:rPr>
        <w:t xml:space="preserve">ействительные </w:t>
      </w:r>
      <w:r w:rsidRPr="001B6B7C">
        <w:rPr>
          <w:sz w:val="20"/>
          <w:szCs w:val="20"/>
        </w:rPr>
        <w:t>д</w:t>
      </w:r>
      <w:r w:rsidRPr="001B6B7C">
        <w:rPr>
          <w:noProof/>
          <w:sz w:val="20"/>
          <w:szCs w:val="20"/>
        </w:rPr>
        <w:t xml:space="preserve">еньги </w:t>
      </w:r>
      <w:r w:rsidRPr="001B6B7C">
        <w:rPr>
          <w:sz w:val="20"/>
          <w:szCs w:val="20"/>
        </w:rPr>
        <w:t>в</w:t>
      </w:r>
      <w:r w:rsidRPr="001B6B7C">
        <w:rPr>
          <w:noProof/>
          <w:sz w:val="20"/>
          <w:szCs w:val="20"/>
        </w:rPr>
        <w:t xml:space="preserve">ытеснены знаками </w:t>
      </w:r>
      <w:r w:rsidRPr="001B6B7C">
        <w:rPr>
          <w:sz w:val="20"/>
          <w:szCs w:val="20"/>
        </w:rPr>
        <w:t>с</w:t>
      </w:r>
      <w:r w:rsidRPr="001B6B7C">
        <w:rPr>
          <w:noProof/>
          <w:sz w:val="20"/>
          <w:szCs w:val="20"/>
        </w:rPr>
        <w:t xml:space="preserve">тоимости, </w:t>
      </w:r>
      <w:r w:rsidRPr="001B6B7C">
        <w:rPr>
          <w:sz w:val="20"/>
          <w:szCs w:val="20"/>
        </w:rPr>
        <w:t>а</w:t>
      </w:r>
      <w:r w:rsidRPr="001B6B7C">
        <w:rPr>
          <w:noProof/>
          <w:sz w:val="20"/>
          <w:szCs w:val="20"/>
        </w:rPr>
        <w:t xml:space="preserve"> </w:t>
      </w:r>
      <w:r w:rsidRPr="001B6B7C">
        <w:rPr>
          <w:sz w:val="20"/>
          <w:szCs w:val="20"/>
        </w:rPr>
        <w:t>в</w:t>
      </w:r>
      <w:r w:rsidRPr="001B6B7C">
        <w:rPr>
          <w:noProof/>
          <w:sz w:val="20"/>
          <w:szCs w:val="20"/>
        </w:rPr>
        <w:t xml:space="preserve"> </w:t>
      </w:r>
      <w:r w:rsidRPr="001B6B7C">
        <w:rPr>
          <w:sz w:val="20"/>
          <w:szCs w:val="20"/>
        </w:rPr>
        <w:t>о</w:t>
      </w:r>
      <w:r w:rsidRPr="001B6B7C">
        <w:rPr>
          <w:noProof/>
          <w:sz w:val="20"/>
          <w:szCs w:val="20"/>
        </w:rPr>
        <w:t xml:space="preserve">бращении находятся </w:t>
      </w:r>
      <w:r w:rsidRPr="001B6B7C">
        <w:rPr>
          <w:sz w:val="20"/>
          <w:szCs w:val="20"/>
        </w:rPr>
        <w:t>б</w:t>
      </w:r>
      <w:r w:rsidRPr="001B6B7C">
        <w:rPr>
          <w:noProof/>
          <w:sz w:val="20"/>
          <w:szCs w:val="20"/>
        </w:rPr>
        <w:t xml:space="preserve">умажные </w:t>
      </w:r>
      <w:r w:rsidRPr="001B6B7C">
        <w:rPr>
          <w:sz w:val="20"/>
          <w:szCs w:val="20"/>
        </w:rPr>
        <w:t>л</w:t>
      </w:r>
      <w:r w:rsidRPr="001B6B7C">
        <w:rPr>
          <w:noProof/>
          <w:sz w:val="20"/>
          <w:szCs w:val="20"/>
        </w:rPr>
        <w:t xml:space="preserve">ибо </w:t>
      </w:r>
      <w:r w:rsidRPr="001B6B7C">
        <w:rPr>
          <w:sz w:val="20"/>
          <w:szCs w:val="20"/>
        </w:rPr>
        <w:t>к</w:t>
      </w:r>
      <w:r w:rsidRPr="001B6B7C">
        <w:rPr>
          <w:noProof/>
          <w:sz w:val="20"/>
          <w:szCs w:val="20"/>
        </w:rPr>
        <w:t xml:space="preserve">редитные </w:t>
      </w:r>
      <w:r w:rsidRPr="001B6B7C">
        <w:rPr>
          <w:sz w:val="20"/>
          <w:szCs w:val="20"/>
        </w:rPr>
        <w:t>д</w:t>
      </w:r>
      <w:r w:rsidRPr="001B6B7C">
        <w:rPr>
          <w:noProof/>
          <w:sz w:val="20"/>
          <w:szCs w:val="20"/>
        </w:rPr>
        <w:t xml:space="preserve">еньги. </w:t>
      </w:r>
    </w:p>
    <w:p w:rsidR="004D045E" w:rsidRPr="001B6B7C" w:rsidRDefault="004D045E" w:rsidP="004D045E">
      <w:pPr>
        <w:autoSpaceDE w:val="0"/>
        <w:autoSpaceDN w:val="0"/>
        <w:adjustRightInd w:val="0"/>
        <w:ind w:firstLine="540"/>
        <w:jc w:val="both"/>
        <w:rPr>
          <w:sz w:val="20"/>
          <w:szCs w:val="20"/>
        </w:rPr>
      </w:pPr>
      <w:r w:rsidRPr="001B6B7C">
        <w:rPr>
          <w:iCs/>
          <w:sz w:val="20"/>
          <w:szCs w:val="20"/>
        </w:rPr>
        <w:t>Система бумажно-кредитных денег</w:t>
      </w:r>
      <w:r w:rsidRPr="001B6B7C">
        <w:rPr>
          <w:sz w:val="20"/>
          <w:szCs w:val="20"/>
        </w:rPr>
        <w:t xml:space="preserve"> – это система, предусматривающая господствующее положение банкнот, выпускаемых эмиссионным центром страны.</w:t>
      </w:r>
    </w:p>
    <w:p w:rsidR="004D045E" w:rsidRPr="001B6B7C" w:rsidRDefault="004D045E" w:rsidP="004D045E">
      <w:pPr>
        <w:autoSpaceDE w:val="0"/>
        <w:autoSpaceDN w:val="0"/>
        <w:adjustRightInd w:val="0"/>
        <w:ind w:left="360" w:right="28"/>
        <w:jc w:val="both"/>
        <w:rPr>
          <w:noProof/>
          <w:sz w:val="20"/>
          <w:szCs w:val="20"/>
        </w:rPr>
      </w:pPr>
    </w:p>
    <w:p w:rsidR="004D045E" w:rsidRPr="001B6B7C" w:rsidRDefault="004D045E" w:rsidP="004D045E">
      <w:pPr>
        <w:autoSpaceDE w:val="0"/>
        <w:autoSpaceDN w:val="0"/>
        <w:adjustRightInd w:val="0"/>
        <w:ind w:firstLine="630"/>
        <w:jc w:val="both"/>
        <w:rPr>
          <w:noProof/>
          <w:sz w:val="20"/>
          <w:szCs w:val="20"/>
        </w:rPr>
      </w:pPr>
      <w:r w:rsidRPr="001B6B7C">
        <w:rPr>
          <w:noProof/>
          <w:sz w:val="20"/>
          <w:szCs w:val="20"/>
        </w:rPr>
        <w:t xml:space="preserve">При </w:t>
      </w:r>
      <w:r w:rsidRPr="001B6B7C">
        <w:rPr>
          <w:i/>
          <w:iCs/>
          <w:sz w:val="20"/>
          <w:szCs w:val="20"/>
        </w:rPr>
        <w:t>с</w:t>
      </w:r>
      <w:r w:rsidRPr="001B6B7C">
        <w:rPr>
          <w:i/>
          <w:iCs/>
          <w:noProof/>
          <w:sz w:val="20"/>
          <w:szCs w:val="20"/>
        </w:rPr>
        <w:t xml:space="preserve">истеме </w:t>
      </w:r>
      <w:r w:rsidRPr="001B6B7C">
        <w:rPr>
          <w:i/>
          <w:iCs/>
          <w:sz w:val="20"/>
          <w:szCs w:val="20"/>
        </w:rPr>
        <w:t>м</w:t>
      </w:r>
      <w:r w:rsidRPr="001B6B7C">
        <w:rPr>
          <w:i/>
          <w:iCs/>
          <w:noProof/>
          <w:sz w:val="20"/>
          <w:szCs w:val="20"/>
        </w:rPr>
        <w:t xml:space="preserve">еталлического </w:t>
      </w:r>
      <w:r w:rsidRPr="001B6B7C">
        <w:rPr>
          <w:i/>
          <w:iCs/>
          <w:sz w:val="20"/>
          <w:szCs w:val="20"/>
        </w:rPr>
        <w:t>д</w:t>
      </w:r>
      <w:r w:rsidRPr="001B6B7C">
        <w:rPr>
          <w:i/>
          <w:iCs/>
          <w:noProof/>
          <w:sz w:val="20"/>
          <w:szCs w:val="20"/>
        </w:rPr>
        <w:t xml:space="preserve">енежного обращения </w:t>
      </w:r>
      <w:r w:rsidRPr="001B6B7C">
        <w:rPr>
          <w:sz w:val="20"/>
          <w:szCs w:val="20"/>
        </w:rPr>
        <w:t>в</w:t>
      </w:r>
      <w:r w:rsidRPr="001B6B7C">
        <w:rPr>
          <w:noProof/>
          <w:sz w:val="20"/>
          <w:szCs w:val="20"/>
        </w:rPr>
        <w:t xml:space="preserve">ыделяются </w:t>
      </w:r>
      <w:r w:rsidRPr="001B6B7C">
        <w:rPr>
          <w:sz w:val="20"/>
          <w:szCs w:val="20"/>
        </w:rPr>
        <w:t>д</w:t>
      </w:r>
      <w:r w:rsidRPr="001B6B7C">
        <w:rPr>
          <w:noProof/>
          <w:sz w:val="20"/>
          <w:szCs w:val="20"/>
        </w:rPr>
        <w:t xml:space="preserve">ва </w:t>
      </w:r>
      <w:r w:rsidRPr="001B6B7C">
        <w:rPr>
          <w:sz w:val="20"/>
          <w:szCs w:val="20"/>
        </w:rPr>
        <w:t>в</w:t>
      </w:r>
      <w:r w:rsidRPr="001B6B7C">
        <w:rPr>
          <w:noProof/>
          <w:sz w:val="20"/>
          <w:szCs w:val="20"/>
        </w:rPr>
        <w:t xml:space="preserve">ида </w:t>
      </w:r>
      <w:r w:rsidRPr="001B6B7C">
        <w:rPr>
          <w:sz w:val="20"/>
          <w:szCs w:val="20"/>
        </w:rPr>
        <w:t>д</w:t>
      </w:r>
      <w:r w:rsidRPr="001B6B7C">
        <w:rPr>
          <w:noProof/>
          <w:sz w:val="20"/>
          <w:szCs w:val="20"/>
        </w:rPr>
        <w:t xml:space="preserve">енежных систем: </w:t>
      </w:r>
      <w:r w:rsidRPr="001B6B7C">
        <w:rPr>
          <w:bCs/>
          <w:iCs/>
          <w:sz w:val="20"/>
          <w:szCs w:val="20"/>
        </w:rPr>
        <w:t>биметаллизм</w:t>
      </w:r>
      <w:r w:rsidRPr="001B6B7C">
        <w:rPr>
          <w:noProof/>
          <w:sz w:val="20"/>
          <w:szCs w:val="20"/>
        </w:rPr>
        <w:t xml:space="preserve"> </w:t>
      </w:r>
      <w:r w:rsidRPr="001B6B7C">
        <w:rPr>
          <w:sz w:val="20"/>
          <w:szCs w:val="20"/>
        </w:rPr>
        <w:t>и</w:t>
      </w:r>
      <w:r w:rsidRPr="001B6B7C">
        <w:rPr>
          <w:noProof/>
          <w:sz w:val="20"/>
          <w:szCs w:val="20"/>
        </w:rPr>
        <w:t xml:space="preserve"> </w:t>
      </w:r>
      <w:r w:rsidRPr="001B6B7C">
        <w:rPr>
          <w:bCs/>
          <w:iCs/>
          <w:sz w:val="20"/>
          <w:szCs w:val="20"/>
        </w:rPr>
        <w:t>мон</w:t>
      </w:r>
      <w:r w:rsidRPr="001B6B7C">
        <w:rPr>
          <w:bCs/>
          <w:iCs/>
          <w:noProof/>
          <w:sz w:val="20"/>
          <w:szCs w:val="20"/>
        </w:rPr>
        <w:t>ометаллизм</w:t>
      </w:r>
      <w:r w:rsidRPr="001B6B7C">
        <w:rPr>
          <w:noProof/>
          <w:sz w:val="20"/>
          <w:szCs w:val="20"/>
        </w:rPr>
        <w:t xml:space="preserve">. </w:t>
      </w:r>
      <w:r w:rsidRPr="001B6B7C">
        <w:rPr>
          <w:sz w:val="20"/>
          <w:szCs w:val="20"/>
        </w:rPr>
        <w:t>Это разделение производится в</w:t>
      </w:r>
      <w:r w:rsidRPr="001B6B7C">
        <w:rPr>
          <w:noProof/>
          <w:sz w:val="20"/>
          <w:szCs w:val="20"/>
        </w:rPr>
        <w:t xml:space="preserve"> зависимости </w:t>
      </w:r>
      <w:r w:rsidRPr="001B6B7C">
        <w:rPr>
          <w:sz w:val="20"/>
          <w:szCs w:val="20"/>
        </w:rPr>
        <w:t>о</w:t>
      </w:r>
      <w:r w:rsidRPr="001B6B7C">
        <w:rPr>
          <w:noProof/>
          <w:sz w:val="20"/>
          <w:szCs w:val="20"/>
        </w:rPr>
        <w:t xml:space="preserve">т </w:t>
      </w:r>
      <w:r w:rsidRPr="001B6B7C">
        <w:rPr>
          <w:sz w:val="20"/>
          <w:szCs w:val="20"/>
        </w:rPr>
        <w:t>т</w:t>
      </w:r>
      <w:r w:rsidRPr="001B6B7C">
        <w:rPr>
          <w:noProof/>
          <w:sz w:val="20"/>
          <w:szCs w:val="20"/>
        </w:rPr>
        <w:t xml:space="preserve">ого, </w:t>
      </w:r>
      <w:r w:rsidRPr="001B6B7C">
        <w:rPr>
          <w:sz w:val="20"/>
          <w:szCs w:val="20"/>
        </w:rPr>
        <w:t>с</w:t>
      </w:r>
      <w:r w:rsidRPr="001B6B7C">
        <w:rPr>
          <w:noProof/>
          <w:sz w:val="20"/>
          <w:szCs w:val="20"/>
        </w:rPr>
        <w:t xml:space="preserve">колько </w:t>
      </w:r>
      <w:r w:rsidRPr="001B6B7C">
        <w:rPr>
          <w:sz w:val="20"/>
          <w:szCs w:val="20"/>
        </w:rPr>
        <w:t>м</w:t>
      </w:r>
      <w:r w:rsidRPr="001B6B7C">
        <w:rPr>
          <w:noProof/>
          <w:sz w:val="20"/>
          <w:szCs w:val="20"/>
        </w:rPr>
        <w:t xml:space="preserve">еталла </w:t>
      </w:r>
      <w:r w:rsidRPr="001B6B7C">
        <w:rPr>
          <w:sz w:val="20"/>
          <w:szCs w:val="20"/>
        </w:rPr>
        <w:t>прин</w:t>
      </w:r>
      <w:r w:rsidRPr="001B6B7C">
        <w:rPr>
          <w:noProof/>
          <w:sz w:val="20"/>
          <w:szCs w:val="20"/>
        </w:rPr>
        <w:t xml:space="preserve">ято </w:t>
      </w:r>
      <w:r w:rsidRPr="001B6B7C">
        <w:rPr>
          <w:sz w:val="20"/>
          <w:szCs w:val="20"/>
        </w:rPr>
        <w:t>в</w:t>
      </w:r>
      <w:r w:rsidRPr="001B6B7C">
        <w:rPr>
          <w:noProof/>
          <w:sz w:val="20"/>
          <w:szCs w:val="20"/>
        </w:rPr>
        <w:t xml:space="preserve"> качестве </w:t>
      </w:r>
      <w:r w:rsidRPr="001B6B7C">
        <w:rPr>
          <w:sz w:val="20"/>
          <w:szCs w:val="20"/>
        </w:rPr>
        <w:t>в</w:t>
      </w:r>
      <w:r w:rsidRPr="001B6B7C">
        <w:rPr>
          <w:noProof/>
          <w:sz w:val="20"/>
          <w:szCs w:val="20"/>
        </w:rPr>
        <w:t xml:space="preserve">сеобщего </w:t>
      </w:r>
      <w:r w:rsidRPr="001B6B7C">
        <w:rPr>
          <w:sz w:val="20"/>
          <w:szCs w:val="20"/>
        </w:rPr>
        <w:t>э</w:t>
      </w:r>
      <w:r w:rsidRPr="001B6B7C">
        <w:rPr>
          <w:noProof/>
          <w:sz w:val="20"/>
          <w:szCs w:val="20"/>
        </w:rPr>
        <w:t xml:space="preserve">квивалента </w:t>
      </w:r>
      <w:r w:rsidRPr="001B6B7C">
        <w:rPr>
          <w:sz w:val="20"/>
          <w:szCs w:val="20"/>
        </w:rPr>
        <w:t>и</w:t>
      </w:r>
      <w:r w:rsidRPr="001B6B7C">
        <w:rPr>
          <w:noProof/>
          <w:sz w:val="20"/>
          <w:szCs w:val="20"/>
        </w:rPr>
        <w:t xml:space="preserve"> </w:t>
      </w:r>
      <w:r w:rsidRPr="001B6B7C">
        <w:rPr>
          <w:sz w:val="20"/>
          <w:szCs w:val="20"/>
        </w:rPr>
        <w:t>б</w:t>
      </w:r>
      <w:r w:rsidRPr="001B6B7C">
        <w:rPr>
          <w:noProof/>
          <w:sz w:val="20"/>
          <w:szCs w:val="20"/>
        </w:rPr>
        <w:t xml:space="preserve">азы денежного </w:t>
      </w:r>
      <w:r w:rsidRPr="001B6B7C">
        <w:rPr>
          <w:sz w:val="20"/>
          <w:szCs w:val="20"/>
        </w:rPr>
        <w:t>обр</w:t>
      </w:r>
      <w:r w:rsidRPr="001B6B7C">
        <w:rPr>
          <w:noProof/>
          <w:sz w:val="20"/>
          <w:szCs w:val="20"/>
        </w:rPr>
        <w:t xml:space="preserve">ащения. </w:t>
      </w:r>
    </w:p>
    <w:p w:rsidR="004D045E" w:rsidRDefault="004D045E" w:rsidP="004D045E">
      <w:pPr>
        <w:pStyle w:val="a3"/>
        <w:jc w:val="both"/>
        <w:rPr>
          <w:noProof/>
          <w:sz w:val="20"/>
          <w:szCs w:val="20"/>
        </w:rPr>
      </w:pPr>
      <w:r w:rsidRPr="001B6B7C">
        <w:rPr>
          <w:b/>
          <w:iCs/>
          <w:sz w:val="20"/>
          <w:szCs w:val="20"/>
        </w:rPr>
        <w:t>Биметаллизм</w:t>
      </w:r>
      <w:r w:rsidRPr="001B6B7C">
        <w:rPr>
          <w:i/>
          <w:iCs/>
          <w:noProof/>
          <w:sz w:val="20"/>
          <w:szCs w:val="20"/>
        </w:rPr>
        <w:t xml:space="preserve"> </w:t>
      </w:r>
      <w:r w:rsidRPr="001B6B7C">
        <w:rPr>
          <w:i/>
          <w:iCs/>
          <w:sz w:val="20"/>
          <w:szCs w:val="20"/>
        </w:rPr>
        <w:t>—</w:t>
      </w:r>
      <w:r w:rsidRPr="001B6B7C">
        <w:rPr>
          <w:i/>
          <w:iCs/>
          <w:noProof/>
          <w:sz w:val="20"/>
          <w:szCs w:val="20"/>
        </w:rPr>
        <w:t xml:space="preserve"> </w:t>
      </w:r>
      <w:r w:rsidRPr="001B6B7C">
        <w:rPr>
          <w:sz w:val="20"/>
          <w:szCs w:val="20"/>
        </w:rPr>
        <w:t>д</w:t>
      </w:r>
      <w:r w:rsidRPr="001B6B7C">
        <w:rPr>
          <w:noProof/>
          <w:sz w:val="20"/>
          <w:szCs w:val="20"/>
        </w:rPr>
        <w:t xml:space="preserve">енежная </w:t>
      </w:r>
      <w:r w:rsidRPr="001B6B7C">
        <w:rPr>
          <w:sz w:val="20"/>
          <w:szCs w:val="20"/>
        </w:rPr>
        <w:t>с</w:t>
      </w:r>
      <w:r w:rsidRPr="001B6B7C">
        <w:rPr>
          <w:noProof/>
          <w:sz w:val="20"/>
          <w:szCs w:val="20"/>
        </w:rPr>
        <w:t xml:space="preserve">истема, </w:t>
      </w:r>
      <w:r w:rsidRPr="001B6B7C">
        <w:rPr>
          <w:sz w:val="20"/>
          <w:szCs w:val="20"/>
        </w:rPr>
        <w:t>п</w:t>
      </w:r>
      <w:r w:rsidRPr="001B6B7C">
        <w:rPr>
          <w:noProof/>
          <w:sz w:val="20"/>
          <w:szCs w:val="20"/>
        </w:rPr>
        <w:t xml:space="preserve">ри которой </w:t>
      </w:r>
      <w:r w:rsidRPr="001B6B7C">
        <w:rPr>
          <w:sz w:val="20"/>
          <w:szCs w:val="20"/>
        </w:rPr>
        <w:t>р</w:t>
      </w:r>
      <w:r w:rsidRPr="001B6B7C">
        <w:rPr>
          <w:noProof/>
          <w:sz w:val="20"/>
          <w:szCs w:val="20"/>
        </w:rPr>
        <w:t xml:space="preserve">оль </w:t>
      </w:r>
      <w:r w:rsidRPr="001B6B7C">
        <w:rPr>
          <w:sz w:val="20"/>
          <w:szCs w:val="20"/>
        </w:rPr>
        <w:t>всео</w:t>
      </w:r>
      <w:r w:rsidRPr="001B6B7C">
        <w:rPr>
          <w:noProof/>
          <w:sz w:val="20"/>
          <w:szCs w:val="20"/>
        </w:rPr>
        <w:t xml:space="preserve">бщего </w:t>
      </w:r>
      <w:r w:rsidRPr="001B6B7C">
        <w:rPr>
          <w:sz w:val="20"/>
          <w:szCs w:val="20"/>
        </w:rPr>
        <w:t>э</w:t>
      </w:r>
      <w:r w:rsidRPr="001B6B7C">
        <w:rPr>
          <w:noProof/>
          <w:sz w:val="20"/>
          <w:szCs w:val="20"/>
        </w:rPr>
        <w:t xml:space="preserve">квивалента </w:t>
      </w:r>
      <w:r w:rsidRPr="001B6B7C">
        <w:rPr>
          <w:sz w:val="20"/>
          <w:szCs w:val="20"/>
        </w:rPr>
        <w:t>з</w:t>
      </w:r>
      <w:r w:rsidRPr="001B6B7C">
        <w:rPr>
          <w:noProof/>
          <w:sz w:val="20"/>
          <w:szCs w:val="20"/>
        </w:rPr>
        <w:t xml:space="preserve">акреплена за </w:t>
      </w:r>
      <w:r w:rsidRPr="001B6B7C">
        <w:rPr>
          <w:sz w:val="20"/>
          <w:szCs w:val="20"/>
        </w:rPr>
        <w:t>д</w:t>
      </w:r>
      <w:r w:rsidRPr="001B6B7C">
        <w:rPr>
          <w:noProof/>
          <w:sz w:val="20"/>
          <w:szCs w:val="20"/>
        </w:rPr>
        <w:t xml:space="preserve">вумя </w:t>
      </w:r>
      <w:r w:rsidRPr="001B6B7C">
        <w:rPr>
          <w:sz w:val="20"/>
          <w:szCs w:val="20"/>
        </w:rPr>
        <w:t>м</w:t>
      </w:r>
      <w:r w:rsidRPr="001B6B7C">
        <w:rPr>
          <w:noProof/>
          <w:sz w:val="20"/>
          <w:szCs w:val="20"/>
        </w:rPr>
        <w:t xml:space="preserve">еталлами </w:t>
      </w:r>
      <w:r w:rsidRPr="001B6B7C">
        <w:rPr>
          <w:sz w:val="20"/>
          <w:szCs w:val="20"/>
        </w:rPr>
        <w:t>(серебр</w:t>
      </w:r>
      <w:r w:rsidRPr="001B6B7C">
        <w:rPr>
          <w:noProof/>
          <w:sz w:val="20"/>
          <w:szCs w:val="20"/>
        </w:rPr>
        <w:t xml:space="preserve">ом </w:t>
      </w:r>
      <w:r w:rsidRPr="001B6B7C">
        <w:rPr>
          <w:sz w:val="20"/>
          <w:szCs w:val="20"/>
        </w:rPr>
        <w:t>и</w:t>
      </w:r>
      <w:r w:rsidRPr="001B6B7C">
        <w:rPr>
          <w:noProof/>
          <w:sz w:val="20"/>
          <w:szCs w:val="20"/>
        </w:rPr>
        <w:t xml:space="preserve"> </w:t>
      </w:r>
      <w:r w:rsidRPr="001B6B7C">
        <w:rPr>
          <w:sz w:val="20"/>
          <w:szCs w:val="20"/>
        </w:rPr>
        <w:t>з</w:t>
      </w:r>
      <w:r w:rsidRPr="001B6B7C">
        <w:rPr>
          <w:noProof/>
          <w:sz w:val="20"/>
          <w:szCs w:val="20"/>
        </w:rPr>
        <w:t>олотом)</w:t>
      </w:r>
      <w:r>
        <w:rPr>
          <w:noProof/>
          <w:sz w:val="20"/>
          <w:szCs w:val="20"/>
        </w:rPr>
        <w:t>.</w:t>
      </w:r>
    </w:p>
    <w:p w:rsidR="004D045E" w:rsidRPr="001B6B7C" w:rsidRDefault="004D045E" w:rsidP="004D045E">
      <w:pPr>
        <w:pStyle w:val="a3"/>
        <w:jc w:val="both"/>
        <w:rPr>
          <w:sz w:val="20"/>
          <w:szCs w:val="20"/>
        </w:rPr>
      </w:pPr>
      <w:r w:rsidRPr="001B6B7C">
        <w:rPr>
          <w:noProof/>
          <w:sz w:val="20"/>
          <w:szCs w:val="20"/>
        </w:rPr>
        <w:t xml:space="preserve"> Предусматривалась </w:t>
      </w:r>
      <w:r w:rsidRPr="001B6B7C">
        <w:rPr>
          <w:sz w:val="20"/>
          <w:szCs w:val="20"/>
        </w:rPr>
        <w:t>с</w:t>
      </w:r>
      <w:r w:rsidRPr="001B6B7C">
        <w:rPr>
          <w:noProof/>
          <w:sz w:val="20"/>
          <w:szCs w:val="20"/>
        </w:rPr>
        <w:t xml:space="preserve">вободная </w:t>
      </w:r>
      <w:r w:rsidRPr="001B6B7C">
        <w:rPr>
          <w:sz w:val="20"/>
          <w:szCs w:val="20"/>
        </w:rPr>
        <w:t>ч</w:t>
      </w:r>
      <w:r w:rsidRPr="001B6B7C">
        <w:rPr>
          <w:noProof/>
          <w:sz w:val="20"/>
          <w:szCs w:val="20"/>
        </w:rPr>
        <w:t xml:space="preserve">еканка </w:t>
      </w:r>
      <w:r w:rsidRPr="001B6B7C">
        <w:rPr>
          <w:sz w:val="20"/>
          <w:szCs w:val="20"/>
        </w:rPr>
        <w:t>мон</w:t>
      </w:r>
      <w:r w:rsidRPr="001B6B7C">
        <w:rPr>
          <w:noProof/>
          <w:sz w:val="20"/>
          <w:szCs w:val="20"/>
        </w:rPr>
        <w:t xml:space="preserve">ет </w:t>
      </w:r>
      <w:r w:rsidRPr="001B6B7C">
        <w:rPr>
          <w:sz w:val="20"/>
          <w:szCs w:val="20"/>
        </w:rPr>
        <w:t>и</w:t>
      </w:r>
      <w:r w:rsidRPr="001B6B7C">
        <w:rPr>
          <w:noProof/>
          <w:sz w:val="20"/>
          <w:szCs w:val="20"/>
        </w:rPr>
        <w:t xml:space="preserve">з двух </w:t>
      </w:r>
      <w:r w:rsidRPr="001B6B7C">
        <w:rPr>
          <w:sz w:val="20"/>
          <w:szCs w:val="20"/>
        </w:rPr>
        <w:t>м</w:t>
      </w:r>
      <w:r w:rsidRPr="001B6B7C">
        <w:rPr>
          <w:noProof/>
          <w:sz w:val="20"/>
          <w:szCs w:val="20"/>
        </w:rPr>
        <w:t xml:space="preserve">еталлов </w:t>
      </w:r>
      <w:r w:rsidRPr="001B6B7C">
        <w:rPr>
          <w:sz w:val="20"/>
          <w:szCs w:val="20"/>
        </w:rPr>
        <w:t>и</w:t>
      </w:r>
      <w:r w:rsidRPr="001B6B7C">
        <w:rPr>
          <w:noProof/>
          <w:sz w:val="20"/>
          <w:szCs w:val="20"/>
        </w:rPr>
        <w:t xml:space="preserve"> </w:t>
      </w:r>
      <w:r w:rsidRPr="001B6B7C">
        <w:rPr>
          <w:sz w:val="20"/>
          <w:szCs w:val="20"/>
        </w:rPr>
        <w:t>и</w:t>
      </w:r>
      <w:r w:rsidRPr="001B6B7C">
        <w:rPr>
          <w:noProof/>
          <w:sz w:val="20"/>
          <w:szCs w:val="20"/>
        </w:rPr>
        <w:t xml:space="preserve">х </w:t>
      </w:r>
      <w:r w:rsidRPr="001B6B7C">
        <w:rPr>
          <w:sz w:val="20"/>
          <w:szCs w:val="20"/>
        </w:rPr>
        <w:t>н</w:t>
      </w:r>
      <w:r w:rsidRPr="001B6B7C">
        <w:rPr>
          <w:noProof/>
          <w:sz w:val="20"/>
          <w:szCs w:val="20"/>
        </w:rPr>
        <w:t xml:space="preserve">еограниченное </w:t>
      </w:r>
      <w:r w:rsidRPr="001B6B7C">
        <w:rPr>
          <w:sz w:val="20"/>
          <w:szCs w:val="20"/>
        </w:rPr>
        <w:t>о</w:t>
      </w:r>
      <w:r w:rsidRPr="001B6B7C">
        <w:rPr>
          <w:noProof/>
          <w:sz w:val="20"/>
          <w:szCs w:val="20"/>
        </w:rPr>
        <w:t xml:space="preserve">бращение. </w:t>
      </w:r>
      <w:r w:rsidRPr="001B6B7C">
        <w:rPr>
          <w:sz w:val="20"/>
          <w:szCs w:val="20"/>
        </w:rPr>
        <w:t>На рынке устанавливается две цены на один товар. Эта система не обеспечивала устойчивости денежного обращения, т.к. изменение стоимости одного из металлов приводило к колебанию цен на товары.</w:t>
      </w:r>
    </w:p>
    <w:p w:rsidR="004D045E" w:rsidRPr="001B6B7C" w:rsidRDefault="004D045E" w:rsidP="004D045E">
      <w:pPr>
        <w:autoSpaceDE w:val="0"/>
        <w:autoSpaceDN w:val="0"/>
        <w:adjustRightInd w:val="0"/>
        <w:ind w:firstLine="467"/>
        <w:jc w:val="both"/>
        <w:rPr>
          <w:sz w:val="20"/>
          <w:szCs w:val="20"/>
        </w:rPr>
      </w:pPr>
      <w:r w:rsidRPr="001B6B7C">
        <w:rPr>
          <w:sz w:val="20"/>
          <w:szCs w:val="20"/>
        </w:rPr>
        <w:t>Система существовала в 16-18 вв., а в ряде стран Западной Европы до 20 века.</w:t>
      </w:r>
    </w:p>
    <w:p w:rsidR="004D045E" w:rsidRPr="001B6B7C" w:rsidRDefault="004D045E" w:rsidP="004D045E">
      <w:pPr>
        <w:autoSpaceDE w:val="0"/>
        <w:autoSpaceDN w:val="0"/>
        <w:adjustRightInd w:val="0"/>
        <w:ind w:firstLine="540"/>
        <w:jc w:val="both"/>
        <w:rPr>
          <w:sz w:val="20"/>
          <w:szCs w:val="20"/>
        </w:rPr>
      </w:pPr>
      <w:r w:rsidRPr="001B6B7C">
        <w:rPr>
          <w:b/>
          <w:iCs/>
          <w:sz w:val="20"/>
          <w:szCs w:val="20"/>
        </w:rPr>
        <w:t>Монометаллизм</w:t>
      </w:r>
      <w:r w:rsidRPr="001B6B7C">
        <w:rPr>
          <w:b/>
          <w:sz w:val="20"/>
          <w:szCs w:val="20"/>
        </w:rPr>
        <w:t xml:space="preserve"> –</w:t>
      </w:r>
      <w:r w:rsidRPr="001B6B7C">
        <w:rPr>
          <w:sz w:val="20"/>
          <w:szCs w:val="20"/>
        </w:rPr>
        <w:t xml:space="preserve"> денежная система, при которой один металл (золото или серебро) служит всеобщим эквивалентом.</w:t>
      </w:r>
    </w:p>
    <w:p w:rsidR="004D045E" w:rsidRPr="001B6B7C" w:rsidRDefault="004D045E" w:rsidP="004D045E">
      <w:pPr>
        <w:autoSpaceDE w:val="0"/>
        <w:autoSpaceDN w:val="0"/>
        <w:adjustRightInd w:val="0"/>
        <w:ind w:firstLine="540"/>
        <w:jc w:val="both"/>
        <w:rPr>
          <w:sz w:val="20"/>
          <w:szCs w:val="20"/>
        </w:rPr>
      </w:pPr>
      <w:r w:rsidRPr="001B6B7C">
        <w:rPr>
          <w:sz w:val="20"/>
          <w:szCs w:val="20"/>
        </w:rPr>
        <w:t xml:space="preserve">Серебряный монометаллизм существовал в России с1843 по </w:t>
      </w:r>
      <w:smartTag w:uri="urn:schemas-microsoft-com:office:smarttags" w:element="metricconverter">
        <w:smartTagPr>
          <w:attr w:name="ProductID" w:val="1852 г"/>
        </w:smartTagPr>
        <w:r w:rsidRPr="001B6B7C">
          <w:rPr>
            <w:sz w:val="20"/>
            <w:szCs w:val="20"/>
          </w:rPr>
          <w:t>1852 г</w:t>
        </w:r>
      </w:smartTag>
      <w:r w:rsidRPr="001B6B7C">
        <w:rPr>
          <w:sz w:val="20"/>
          <w:szCs w:val="20"/>
        </w:rPr>
        <w:t xml:space="preserve">. С </w:t>
      </w:r>
      <w:smartTag w:uri="urn:schemas-microsoft-com:office:smarttags" w:element="metricconverter">
        <w:smartTagPr>
          <w:attr w:name="ProductID" w:val="1897 г"/>
        </w:smartTagPr>
        <w:r w:rsidRPr="001B6B7C">
          <w:rPr>
            <w:sz w:val="20"/>
            <w:szCs w:val="20"/>
          </w:rPr>
          <w:t>1897 г</w:t>
        </w:r>
      </w:smartTag>
      <w:r w:rsidRPr="001B6B7C">
        <w:rPr>
          <w:sz w:val="20"/>
          <w:szCs w:val="20"/>
        </w:rPr>
        <w:t xml:space="preserve"> в России стало действовать золотое обращение.</w:t>
      </w:r>
    </w:p>
    <w:p w:rsidR="004D045E" w:rsidRDefault="004D045E" w:rsidP="004D045E">
      <w:pPr>
        <w:autoSpaceDE w:val="0"/>
        <w:autoSpaceDN w:val="0"/>
        <w:adjustRightInd w:val="0"/>
        <w:ind w:firstLine="540"/>
        <w:jc w:val="both"/>
        <w:rPr>
          <w:sz w:val="20"/>
          <w:szCs w:val="20"/>
        </w:rPr>
      </w:pPr>
      <w:r w:rsidRPr="001B6B7C">
        <w:rPr>
          <w:sz w:val="20"/>
          <w:szCs w:val="20"/>
        </w:rPr>
        <w:t>Различают три разновидности золотого монометаллизма: золотомонетный, золотослитковый и золотодевизный стандарты.</w:t>
      </w:r>
    </w:p>
    <w:p w:rsidR="004D045E" w:rsidRDefault="004D045E" w:rsidP="004D045E">
      <w:pPr>
        <w:jc w:val="center"/>
        <w:rPr>
          <w:b/>
          <w:bCs/>
          <w:sz w:val="22"/>
          <w:szCs w:val="22"/>
        </w:rPr>
      </w:pPr>
    </w:p>
    <w:p w:rsidR="004D045E" w:rsidRDefault="004D045E" w:rsidP="004D045E">
      <w:pPr>
        <w:jc w:val="center"/>
        <w:rPr>
          <w:b/>
          <w:bCs/>
          <w:sz w:val="22"/>
          <w:szCs w:val="22"/>
        </w:rPr>
      </w:pPr>
    </w:p>
    <w:p w:rsidR="004D045E" w:rsidRDefault="004D045E" w:rsidP="004D045E">
      <w:pPr>
        <w:jc w:val="center"/>
        <w:rPr>
          <w:b/>
          <w:bCs/>
          <w:sz w:val="22"/>
          <w:szCs w:val="22"/>
        </w:rPr>
      </w:pPr>
    </w:p>
    <w:p w:rsidR="004D045E" w:rsidRDefault="004D045E" w:rsidP="004D045E">
      <w:pPr>
        <w:jc w:val="center"/>
        <w:rPr>
          <w:b/>
          <w:bCs/>
          <w:sz w:val="22"/>
          <w:szCs w:val="22"/>
        </w:rPr>
      </w:pPr>
    </w:p>
    <w:p w:rsidR="004D045E" w:rsidRDefault="004D045E" w:rsidP="004D045E">
      <w:pPr>
        <w:jc w:val="center"/>
        <w:rPr>
          <w:b/>
          <w:bCs/>
          <w:sz w:val="22"/>
          <w:szCs w:val="22"/>
        </w:rPr>
      </w:pPr>
    </w:p>
    <w:p w:rsidR="004D045E" w:rsidRPr="00973E78" w:rsidRDefault="004D045E" w:rsidP="004D045E">
      <w:pPr>
        <w:jc w:val="center"/>
        <w:rPr>
          <w:b/>
          <w:bCs/>
          <w:sz w:val="22"/>
          <w:szCs w:val="22"/>
        </w:rPr>
      </w:pPr>
      <w:r>
        <w:rPr>
          <w:b/>
          <w:bCs/>
          <w:sz w:val="22"/>
          <w:szCs w:val="22"/>
        </w:rPr>
        <w:t xml:space="preserve">Тема </w:t>
      </w:r>
      <w:r w:rsidRPr="00973E78">
        <w:rPr>
          <w:b/>
          <w:bCs/>
          <w:sz w:val="22"/>
          <w:szCs w:val="22"/>
        </w:rPr>
        <w:t xml:space="preserve"> Инфляция.</w:t>
      </w:r>
    </w:p>
    <w:p w:rsidR="004D045E" w:rsidRPr="00973E78" w:rsidRDefault="004D045E" w:rsidP="004D045E">
      <w:pPr>
        <w:jc w:val="center"/>
        <w:rPr>
          <w:b/>
          <w:bCs/>
          <w:sz w:val="22"/>
          <w:szCs w:val="22"/>
        </w:rPr>
      </w:pPr>
    </w:p>
    <w:p w:rsidR="004D045E" w:rsidRPr="00973E78" w:rsidRDefault="004D045E" w:rsidP="004D045E">
      <w:pPr>
        <w:pStyle w:val="a3"/>
        <w:jc w:val="both"/>
        <w:rPr>
          <w:sz w:val="22"/>
          <w:szCs w:val="22"/>
        </w:rPr>
      </w:pPr>
      <w:r w:rsidRPr="00973E78">
        <w:rPr>
          <w:sz w:val="22"/>
          <w:szCs w:val="22"/>
        </w:rPr>
        <w:t xml:space="preserve">Термин «инфляция» применительно к денежному обращению появился в середине 19 века и связан с огромным выпуском денежных долларов («гринбеков») в годы гражданской войны в США (1861-1865). Длительное время под инфляцией понималось обесценение денег и рост цен на товары. Современная инфляция, помимо выше перечисленного, связана с общим неблагоприятным состоянием экономического развития в стране. Различают </w:t>
      </w:r>
      <w:r w:rsidRPr="00973E78">
        <w:rPr>
          <w:i/>
          <w:iCs/>
          <w:sz w:val="22"/>
          <w:szCs w:val="22"/>
        </w:rPr>
        <w:t>внешние и внутренние</w:t>
      </w:r>
      <w:r w:rsidRPr="00973E78">
        <w:rPr>
          <w:sz w:val="22"/>
          <w:szCs w:val="22"/>
        </w:rPr>
        <w:t xml:space="preserve"> факторы инфляции.</w:t>
      </w:r>
    </w:p>
    <w:p w:rsidR="004D045E" w:rsidRPr="00973E78" w:rsidRDefault="004D045E" w:rsidP="004D045E">
      <w:pPr>
        <w:pStyle w:val="a3"/>
        <w:jc w:val="both"/>
        <w:rPr>
          <w:sz w:val="22"/>
          <w:szCs w:val="22"/>
        </w:rPr>
      </w:pPr>
      <w:r w:rsidRPr="00973E78">
        <w:rPr>
          <w:sz w:val="22"/>
          <w:szCs w:val="22"/>
        </w:rPr>
        <w:t xml:space="preserve">Среди </w:t>
      </w:r>
      <w:r w:rsidRPr="00973E78">
        <w:rPr>
          <w:i/>
          <w:iCs/>
          <w:sz w:val="22"/>
          <w:szCs w:val="22"/>
          <w:u w:val="single"/>
        </w:rPr>
        <w:t>внутренних</w:t>
      </w:r>
      <w:r w:rsidRPr="00973E78">
        <w:rPr>
          <w:sz w:val="22"/>
          <w:szCs w:val="22"/>
          <w:u w:val="single"/>
        </w:rPr>
        <w:t xml:space="preserve"> </w:t>
      </w:r>
      <w:r w:rsidRPr="00973E78">
        <w:rPr>
          <w:sz w:val="22"/>
          <w:szCs w:val="22"/>
        </w:rPr>
        <w:t>факторов различают:</w:t>
      </w:r>
    </w:p>
    <w:p w:rsidR="004D045E" w:rsidRPr="00973E78" w:rsidRDefault="004D045E" w:rsidP="004D045E">
      <w:pPr>
        <w:pStyle w:val="a3"/>
        <w:jc w:val="both"/>
        <w:rPr>
          <w:sz w:val="22"/>
          <w:szCs w:val="22"/>
        </w:rPr>
      </w:pPr>
      <w:r w:rsidRPr="00973E78">
        <w:rPr>
          <w:i/>
          <w:iCs/>
          <w:sz w:val="22"/>
          <w:szCs w:val="22"/>
        </w:rPr>
        <w:t>Не денежные</w:t>
      </w:r>
      <w:r w:rsidRPr="00973E78">
        <w:rPr>
          <w:sz w:val="22"/>
          <w:szCs w:val="22"/>
        </w:rPr>
        <w:t>, связанные с нарушением диспропорций в хозяйстве, циклическом развитием экономики, монополизацией производства, несбалансированностью инвестиций и др.</w:t>
      </w:r>
    </w:p>
    <w:p w:rsidR="004D045E" w:rsidRPr="00973E78" w:rsidRDefault="004D045E" w:rsidP="004D045E">
      <w:pPr>
        <w:pStyle w:val="a3"/>
        <w:jc w:val="both"/>
        <w:rPr>
          <w:sz w:val="22"/>
          <w:szCs w:val="22"/>
        </w:rPr>
      </w:pPr>
      <w:r w:rsidRPr="00973E78">
        <w:rPr>
          <w:i/>
          <w:iCs/>
          <w:sz w:val="22"/>
          <w:szCs w:val="22"/>
        </w:rPr>
        <w:t>Денежные</w:t>
      </w:r>
      <w:r w:rsidRPr="00973E78">
        <w:rPr>
          <w:sz w:val="22"/>
          <w:szCs w:val="22"/>
        </w:rPr>
        <w:t xml:space="preserve"> (монетарные), связанные с кризисом государственных финансов: дефицитом бюджета, ростом государственного долга, эмиссией денег и др.</w:t>
      </w:r>
    </w:p>
    <w:p w:rsidR="004D045E" w:rsidRPr="00973E78" w:rsidRDefault="004D045E" w:rsidP="004D045E">
      <w:pPr>
        <w:pStyle w:val="a3"/>
        <w:jc w:val="both"/>
        <w:rPr>
          <w:sz w:val="22"/>
          <w:szCs w:val="22"/>
        </w:rPr>
      </w:pPr>
      <w:r w:rsidRPr="00973E78">
        <w:rPr>
          <w:i/>
          <w:sz w:val="22"/>
          <w:szCs w:val="22"/>
          <w:u w:val="single"/>
        </w:rPr>
        <w:t>К внешним</w:t>
      </w:r>
      <w:r w:rsidRPr="00973E78">
        <w:rPr>
          <w:sz w:val="22"/>
          <w:szCs w:val="22"/>
        </w:rPr>
        <w:t xml:space="preserve"> факторам относятся мировые структурные кризисы (сырьевой, энергетический, валютный), нелегальный экспорт золота, валюты, валютная политика государств, направленная на экспорт инфляции в другие страны.</w:t>
      </w:r>
    </w:p>
    <w:p w:rsidR="004D045E" w:rsidRPr="00973E78" w:rsidRDefault="004D045E" w:rsidP="004D045E">
      <w:pPr>
        <w:pStyle w:val="a3"/>
        <w:jc w:val="both"/>
        <w:rPr>
          <w:sz w:val="22"/>
          <w:szCs w:val="22"/>
        </w:rPr>
      </w:pPr>
      <w:r w:rsidRPr="00973E78">
        <w:rPr>
          <w:b/>
          <w:bCs/>
          <w:iCs/>
          <w:sz w:val="22"/>
          <w:szCs w:val="22"/>
        </w:rPr>
        <w:t>Инфляция</w:t>
      </w:r>
      <w:r w:rsidRPr="00973E78">
        <w:rPr>
          <w:sz w:val="22"/>
          <w:szCs w:val="22"/>
        </w:rPr>
        <w:t xml:space="preserve"> как многофакторный процесс – это проявление диспропорциональности в развитии общественного воспроизводства, которое обусловлено нарушением закона денежного обращения.</w:t>
      </w:r>
    </w:p>
    <w:p w:rsidR="004D045E" w:rsidRPr="00973E78" w:rsidRDefault="004D045E" w:rsidP="004D045E">
      <w:pPr>
        <w:pStyle w:val="a3"/>
        <w:jc w:val="both"/>
        <w:rPr>
          <w:sz w:val="22"/>
          <w:szCs w:val="22"/>
        </w:rPr>
      </w:pPr>
      <w:r w:rsidRPr="00973E78">
        <w:rPr>
          <w:sz w:val="22"/>
          <w:szCs w:val="22"/>
        </w:rPr>
        <w:t>Инфляция может проявляться в следующих формах:</w:t>
      </w:r>
    </w:p>
    <w:p w:rsidR="004D045E" w:rsidRPr="00973E78" w:rsidRDefault="004D045E" w:rsidP="004D045E">
      <w:pPr>
        <w:pStyle w:val="a3"/>
        <w:numPr>
          <w:ilvl w:val="0"/>
          <w:numId w:val="4"/>
        </w:numPr>
        <w:jc w:val="both"/>
        <w:rPr>
          <w:sz w:val="22"/>
          <w:szCs w:val="22"/>
        </w:rPr>
      </w:pPr>
      <w:r w:rsidRPr="00973E78">
        <w:rPr>
          <w:sz w:val="22"/>
          <w:szCs w:val="22"/>
        </w:rPr>
        <w:t>неравномерный рост цен на товары и услуги, что приводит к обесценению денег, снижению их покупательной способности;</w:t>
      </w:r>
    </w:p>
    <w:p w:rsidR="004D045E" w:rsidRPr="00973E78" w:rsidRDefault="004D045E" w:rsidP="004D045E">
      <w:pPr>
        <w:pStyle w:val="a3"/>
        <w:numPr>
          <w:ilvl w:val="0"/>
          <w:numId w:val="4"/>
        </w:numPr>
        <w:jc w:val="both"/>
        <w:rPr>
          <w:sz w:val="22"/>
          <w:szCs w:val="22"/>
        </w:rPr>
      </w:pPr>
      <w:r w:rsidRPr="00973E78">
        <w:rPr>
          <w:sz w:val="22"/>
          <w:szCs w:val="22"/>
        </w:rPr>
        <w:t>понижение курса национальной денежной единицы по отношению к иностранной;</w:t>
      </w:r>
    </w:p>
    <w:p w:rsidR="004D045E" w:rsidRPr="00973E78" w:rsidRDefault="004D045E" w:rsidP="004D045E">
      <w:pPr>
        <w:pStyle w:val="a3"/>
        <w:ind w:left="900" w:firstLine="0"/>
        <w:jc w:val="both"/>
        <w:rPr>
          <w:sz w:val="22"/>
          <w:szCs w:val="22"/>
        </w:rPr>
      </w:pPr>
    </w:p>
    <w:p w:rsidR="004D045E" w:rsidRPr="00973E78" w:rsidRDefault="004D045E" w:rsidP="004D045E">
      <w:pPr>
        <w:pStyle w:val="a3"/>
        <w:jc w:val="both"/>
        <w:rPr>
          <w:sz w:val="22"/>
          <w:szCs w:val="22"/>
        </w:rPr>
      </w:pPr>
      <w:r w:rsidRPr="00973E78">
        <w:rPr>
          <w:sz w:val="22"/>
          <w:szCs w:val="22"/>
        </w:rPr>
        <w:t>В зависимости от темпов роста цен на рынке различают следующие виды инфляции:</w:t>
      </w:r>
    </w:p>
    <w:p w:rsidR="004D045E" w:rsidRPr="00973E78" w:rsidRDefault="004D045E" w:rsidP="004D045E">
      <w:pPr>
        <w:pStyle w:val="a3"/>
        <w:numPr>
          <w:ilvl w:val="0"/>
          <w:numId w:val="5"/>
        </w:numPr>
        <w:jc w:val="both"/>
        <w:rPr>
          <w:sz w:val="22"/>
          <w:szCs w:val="22"/>
        </w:rPr>
      </w:pPr>
      <w:r w:rsidRPr="00973E78">
        <w:rPr>
          <w:i/>
          <w:iCs/>
          <w:sz w:val="22"/>
          <w:szCs w:val="22"/>
        </w:rPr>
        <w:t>ползучую</w:t>
      </w:r>
      <w:r w:rsidRPr="00973E78">
        <w:rPr>
          <w:sz w:val="22"/>
          <w:szCs w:val="22"/>
        </w:rPr>
        <w:t xml:space="preserve"> при ежегодных темпах роста цен на 3-4 %,  которая характерна для развитых стран, рассматривающих её как стимулирующий фактор.</w:t>
      </w:r>
    </w:p>
    <w:p w:rsidR="004D045E" w:rsidRPr="00973E78" w:rsidRDefault="004D045E" w:rsidP="004D045E">
      <w:pPr>
        <w:pStyle w:val="a3"/>
        <w:numPr>
          <w:ilvl w:val="0"/>
          <w:numId w:val="5"/>
        </w:numPr>
        <w:jc w:val="both"/>
        <w:rPr>
          <w:sz w:val="22"/>
          <w:szCs w:val="22"/>
        </w:rPr>
      </w:pPr>
      <w:r w:rsidRPr="00973E78">
        <w:rPr>
          <w:i/>
          <w:iCs/>
          <w:sz w:val="22"/>
          <w:szCs w:val="22"/>
        </w:rPr>
        <w:t>галопирующую</w:t>
      </w:r>
      <w:r w:rsidRPr="00973E78">
        <w:rPr>
          <w:sz w:val="22"/>
          <w:szCs w:val="22"/>
        </w:rPr>
        <w:t xml:space="preserve"> при среднегодовых темпах прироста цен на 10 – 50 % ( иногда до 100%), которая преобладает в развивающихся странах;</w:t>
      </w:r>
    </w:p>
    <w:p w:rsidR="004D045E" w:rsidRPr="00973E78" w:rsidRDefault="004D045E" w:rsidP="004D045E">
      <w:pPr>
        <w:pStyle w:val="a3"/>
        <w:numPr>
          <w:ilvl w:val="0"/>
          <w:numId w:val="5"/>
        </w:numPr>
        <w:jc w:val="both"/>
        <w:rPr>
          <w:sz w:val="22"/>
          <w:szCs w:val="22"/>
        </w:rPr>
      </w:pPr>
      <w:r w:rsidRPr="00973E78">
        <w:rPr>
          <w:i/>
          <w:iCs/>
          <w:sz w:val="22"/>
          <w:szCs w:val="22"/>
        </w:rPr>
        <w:t>гиперинфляцию</w:t>
      </w:r>
      <w:r w:rsidRPr="00973E78">
        <w:rPr>
          <w:sz w:val="22"/>
          <w:szCs w:val="22"/>
        </w:rPr>
        <w:t xml:space="preserve"> при ежегодных темпах роста цен свыше 100 %, свойственную для стран, переживающих коренную ломку своей экономической структуры.</w:t>
      </w:r>
    </w:p>
    <w:p w:rsidR="004D045E" w:rsidRPr="00973E78" w:rsidRDefault="004D045E" w:rsidP="004D045E">
      <w:pPr>
        <w:pStyle w:val="a3"/>
        <w:jc w:val="both"/>
        <w:rPr>
          <w:sz w:val="22"/>
          <w:szCs w:val="22"/>
        </w:rPr>
      </w:pPr>
    </w:p>
    <w:p w:rsidR="004D045E" w:rsidRPr="00973E78" w:rsidRDefault="004D045E" w:rsidP="004D045E">
      <w:pPr>
        <w:pStyle w:val="a3"/>
        <w:jc w:val="both"/>
        <w:rPr>
          <w:sz w:val="22"/>
          <w:szCs w:val="22"/>
        </w:rPr>
      </w:pPr>
      <w:r w:rsidRPr="00973E78">
        <w:rPr>
          <w:sz w:val="22"/>
          <w:szCs w:val="22"/>
        </w:rPr>
        <w:t>В зависимости от преобладающих причин различают два типа инфляции:</w:t>
      </w:r>
    </w:p>
    <w:p w:rsidR="004D045E" w:rsidRPr="00973E78" w:rsidRDefault="004D045E" w:rsidP="004D045E">
      <w:pPr>
        <w:pStyle w:val="a3"/>
        <w:numPr>
          <w:ilvl w:val="0"/>
          <w:numId w:val="6"/>
        </w:numPr>
        <w:jc w:val="both"/>
        <w:rPr>
          <w:sz w:val="22"/>
          <w:szCs w:val="22"/>
        </w:rPr>
      </w:pPr>
      <w:r w:rsidRPr="00973E78">
        <w:rPr>
          <w:i/>
          <w:iCs/>
          <w:sz w:val="22"/>
          <w:szCs w:val="22"/>
        </w:rPr>
        <w:t>Инфляция спроса</w:t>
      </w:r>
      <w:r w:rsidRPr="00973E78">
        <w:rPr>
          <w:sz w:val="22"/>
          <w:szCs w:val="22"/>
        </w:rPr>
        <w:t>, при которой спрос на товары больше чем предложение, что ведет к повышению цен.</w:t>
      </w:r>
    </w:p>
    <w:p w:rsidR="004D045E" w:rsidRPr="00973E78" w:rsidRDefault="004D045E" w:rsidP="004D045E">
      <w:pPr>
        <w:pStyle w:val="a3"/>
        <w:numPr>
          <w:ilvl w:val="0"/>
          <w:numId w:val="6"/>
        </w:numPr>
        <w:jc w:val="both"/>
        <w:rPr>
          <w:sz w:val="22"/>
          <w:szCs w:val="22"/>
        </w:rPr>
      </w:pPr>
      <w:r w:rsidRPr="00973E78">
        <w:rPr>
          <w:i/>
          <w:iCs/>
          <w:sz w:val="22"/>
          <w:szCs w:val="22"/>
        </w:rPr>
        <w:t>Инфляция издержек</w:t>
      </w:r>
      <w:r w:rsidRPr="00973E78">
        <w:rPr>
          <w:sz w:val="22"/>
          <w:szCs w:val="22"/>
        </w:rPr>
        <w:t xml:space="preserve"> производства, которая связана со снижением производительности труда, повышением косвенных налогов, необоснованным повышением оплаты труда и др.</w:t>
      </w:r>
    </w:p>
    <w:p w:rsidR="004D045E" w:rsidRPr="00973E78" w:rsidRDefault="004D045E" w:rsidP="004D045E">
      <w:pPr>
        <w:pStyle w:val="a3"/>
        <w:jc w:val="both"/>
        <w:rPr>
          <w:sz w:val="22"/>
          <w:szCs w:val="22"/>
        </w:rPr>
      </w:pPr>
    </w:p>
    <w:p w:rsidR="004D045E" w:rsidRPr="00973E78" w:rsidRDefault="004D045E" w:rsidP="004D045E">
      <w:pPr>
        <w:pStyle w:val="a3"/>
        <w:jc w:val="both"/>
        <w:rPr>
          <w:sz w:val="22"/>
          <w:szCs w:val="22"/>
        </w:rPr>
      </w:pPr>
      <w:r w:rsidRPr="00973E78">
        <w:rPr>
          <w:sz w:val="22"/>
          <w:szCs w:val="22"/>
        </w:rPr>
        <w:t>Инфляция оказывает отрицательное влияние на общество в целом, т.к. ухудшается экономическое положение в стране, возникает социальная напряженность.</w:t>
      </w:r>
    </w:p>
    <w:p w:rsidR="004D045E" w:rsidRPr="00973E78" w:rsidRDefault="004D045E" w:rsidP="004D045E">
      <w:pPr>
        <w:pStyle w:val="a3"/>
        <w:jc w:val="both"/>
        <w:rPr>
          <w:sz w:val="22"/>
          <w:szCs w:val="22"/>
        </w:rPr>
      </w:pPr>
      <w:r w:rsidRPr="00973E78">
        <w:rPr>
          <w:sz w:val="22"/>
          <w:szCs w:val="22"/>
        </w:rPr>
        <w:t>При проявлении инфляционных процессов государства предпринимают меры для преодоления инфляции и стабилизации денежного обращения. Основными формами борьбы с инфляцией являются денежные реформы и антиинфляционная политика.</w:t>
      </w:r>
    </w:p>
    <w:p w:rsidR="004D045E" w:rsidRPr="00973E78" w:rsidRDefault="004D045E" w:rsidP="004D045E">
      <w:pPr>
        <w:pStyle w:val="a3"/>
        <w:jc w:val="both"/>
        <w:rPr>
          <w:sz w:val="22"/>
          <w:szCs w:val="22"/>
        </w:rPr>
      </w:pPr>
    </w:p>
    <w:p w:rsidR="004D045E" w:rsidRDefault="004D045E" w:rsidP="004D045E">
      <w:pPr>
        <w:spacing w:after="200" w:line="276" w:lineRule="auto"/>
        <w:rPr>
          <w:b/>
          <w:bCs/>
          <w:sz w:val="22"/>
          <w:szCs w:val="22"/>
        </w:rPr>
      </w:pPr>
      <w:r>
        <w:rPr>
          <w:b/>
          <w:bCs/>
          <w:sz w:val="22"/>
          <w:szCs w:val="22"/>
        </w:rPr>
        <w:br w:type="page"/>
      </w:r>
    </w:p>
    <w:p w:rsidR="00CC6E51" w:rsidRDefault="00CC6E51" w:rsidP="00CC6E51">
      <w:pPr>
        <w:tabs>
          <w:tab w:val="left" w:pos="5245"/>
        </w:tabs>
        <w:ind w:firstLine="567"/>
        <w:jc w:val="center"/>
        <w:rPr>
          <w:b/>
          <w:sz w:val="22"/>
          <w:szCs w:val="22"/>
        </w:rPr>
      </w:pPr>
      <w:r>
        <w:rPr>
          <w:b/>
          <w:sz w:val="22"/>
          <w:szCs w:val="22"/>
        </w:rPr>
        <w:t>Тема «Финансы и финансовая система»</w:t>
      </w:r>
    </w:p>
    <w:p w:rsidR="00CC6E51" w:rsidRPr="00CC6E51" w:rsidRDefault="00CC6E51" w:rsidP="00CC6E51">
      <w:pPr>
        <w:tabs>
          <w:tab w:val="left" w:pos="5245"/>
        </w:tabs>
        <w:ind w:firstLine="567"/>
        <w:jc w:val="center"/>
        <w:rPr>
          <w:sz w:val="22"/>
          <w:szCs w:val="22"/>
        </w:rPr>
      </w:pPr>
      <w:r w:rsidRPr="00CC6E51">
        <w:rPr>
          <w:sz w:val="22"/>
          <w:szCs w:val="22"/>
        </w:rPr>
        <w:t>План:</w:t>
      </w:r>
    </w:p>
    <w:p w:rsidR="00CC6E51" w:rsidRPr="00CC6E51" w:rsidRDefault="00CC6E51" w:rsidP="00266990">
      <w:pPr>
        <w:tabs>
          <w:tab w:val="left" w:pos="5245"/>
        </w:tabs>
        <w:ind w:left="1416" w:firstLine="567"/>
        <w:rPr>
          <w:sz w:val="22"/>
          <w:szCs w:val="22"/>
        </w:rPr>
      </w:pPr>
      <w:r w:rsidRPr="00CC6E51">
        <w:rPr>
          <w:sz w:val="22"/>
          <w:szCs w:val="22"/>
        </w:rPr>
        <w:t>1.Социально – экономическая сущность финансов, их функции</w:t>
      </w:r>
    </w:p>
    <w:p w:rsidR="00CC6E51" w:rsidRPr="00CC6E51" w:rsidRDefault="00CC6E51" w:rsidP="00266990">
      <w:pPr>
        <w:ind w:left="1416" w:firstLine="567"/>
        <w:rPr>
          <w:sz w:val="22"/>
          <w:szCs w:val="22"/>
        </w:rPr>
      </w:pPr>
      <w:r w:rsidRPr="00CC6E51">
        <w:rPr>
          <w:sz w:val="22"/>
          <w:szCs w:val="22"/>
        </w:rPr>
        <w:t>2.Финансовая система</w:t>
      </w:r>
    </w:p>
    <w:p w:rsidR="00CC6E51" w:rsidRPr="00CC6E51" w:rsidRDefault="00CC6E51" w:rsidP="00266990">
      <w:pPr>
        <w:shd w:val="clear" w:color="auto" w:fill="FFFFFF"/>
        <w:ind w:left="1416" w:firstLine="567"/>
        <w:rPr>
          <w:color w:val="000000"/>
          <w:spacing w:val="-5"/>
          <w:sz w:val="22"/>
          <w:szCs w:val="22"/>
        </w:rPr>
      </w:pPr>
      <w:r w:rsidRPr="00CC6E51">
        <w:rPr>
          <w:sz w:val="22"/>
          <w:szCs w:val="22"/>
        </w:rPr>
        <w:t>3.</w:t>
      </w:r>
      <w:r w:rsidRPr="00CC6E51">
        <w:rPr>
          <w:color w:val="000000"/>
          <w:spacing w:val="-5"/>
          <w:sz w:val="22"/>
          <w:szCs w:val="22"/>
        </w:rPr>
        <w:t>Управление</w:t>
      </w:r>
      <w:r w:rsidRPr="005B29FD">
        <w:rPr>
          <w:b/>
          <w:color w:val="000000"/>
          <w:spacing w:val="-5"/>
          <w:sz w:val="22"/>
          <w:szCs w:val="22"/>
        </w:rPr>
        <w:t xml:space="preserve"> </w:t>
      </w:r>
      <w:r w:rsidRPr="00CC6E51">
        <w:rPr>
          <w:color w:val="000000"/>
          <w:spacing w:val="-5"/>
          <w:sz w:val="22"/>
          <w:szCs w:val="22"/>
        </w:rPr>
        <w:t>финансами.</w:t>
      </w:r>
    </w:p>
    <w:p w:rsidR="00CC6E51" w:rsidRDefault="00CC6E51" w:rsidP="005B29FD">
      <w:pPr>
        <w:tabs>
          <w:tab w:val="left" w:pos="5245"/>
        </w:tabs>
        <w:ind w:firstLine="567"/>
        <w:jc w:val="center"/>
        <w:rPr>
          <w:b/>
          <w:sz w:val="22"/>
          <w:szCs w:val="22"/>
        </w:rPr>
      </w:pPr>
    </w:p>
    <w:p w:rsidR="005B29FD" w:rsidRPr="005B29FD" w:rsidRDefault="005B29FD" w:rsidP="005B29FD">
      <w:pPr>
        <w:tabs>
          <w:tab w:val="left" w:pos="5245"/>
        </w:tabs>
        <w:ind w:firstLine="567"/>
        <w:jc w:val="center"/>
        <w:rPr>
          <w:b/>
          <w:sz w:val="22"/>
          <w:szCs w:val="22"/>
        </w:rPr>
      </w:pPr>
      <w:r w:rsidRPr="005B29FD">
        <w:rPr>
          <w:b/>
          <w:sz w:val="22"/>
          <w:szCs w:val="22"/>
        </w:rPr>
        <w:t>1.Социально – экономическая сущность финансов, их функции</w:t>
      </w:r>
    </w:p>
    <w:p w:rsidR="005B29FD" w:rsidRPr="005B29FD" w:rsidRDefault="005B29FD" w:rsidP="005B29FD">
      <w:pPr>
        <w:ind w:firstLine="567"/>
        <w:jc w:val="both"/>
        <w:rPr>
          <w:sz w:val="22"/>
          <w:szCs w:val="22"/>
        </w:rPr>
      </w:pPr>
      <w:r w:rsidRPr="005B29FD">
        <w:rPr>
          <w:sz w:val="22"/>
          <w:szCs w:val="22"/>
        </w:rPr>
        <w:t>Сущность финансов, закономерности их развития, сфера охватываемых ими товарно-денежных отношений и  роль в процессе общественного воспроизводства определяются экономическим строем общества, природой и функциями государства.</w:t>
      </w:r>
    </w:p>
    <w:p w:rsidR="005B29FD" w:rsidRPr="005B29FD" w:rsidRDefault="005B29FD" w:rsidP="005B29FD">
      <w:pPr>
        <w:ind w:firstLine="567"/>
        <w:jc w:val="both"/>
        <w:rPr>
          <w:sz w:val="22"/>
          <w:szCs w:val="22"/>
        </w:rPr>
      </w:pPr>
      <w:r w:rsidRPr="005B29FD">
        <w:rPr>
          <w:sz w:val="22"/>
          <w:szCs w:val="22"/>
        </w:rPr>
        <w:t>Как историческая категория, финансы появились одновременно с возникновением государства при расслоении общества на классы.</w:t>
      </w:r>
    </w:p>
    <w:p w:rsidR="005B29FD" w:rsidRPr="005B29FD" w:rsidRDefault="005B29FD" w:rsidP="005B29FD">
      <w:pPr>
        <w:ind w:firstLine="567"/>
        <w:jc w:val="both"/>
        <w:rPr>
          <w:sz w:val="22"/>
          <w:szCs w:val="22"/>
        </w:rPr>
      </w:pPr>
      <w:r w:rsidRPr="005B29FD">
        <w:rPr>
          <w:sz w:val="22"/>
          <w:szCs w:val="22"/>
        </w:rPr>
        <w:t>Термин «</w:t>
      </w:r>
      <w:r w:rsidRPr="005B29FD">
        <w:rPr>
          <w:sz w:val="22"/>
          <w:szCs w:val="22"/>
          <w:lang w:val="en-US"/>
        </w:rPr>
        <w:t>finansia</w:t>
      </w:r>
      <w:r w:rsidRPr="005B29FD">
        <w:rPr>
          <w:sz w:val="22"/>
          <w:szCs w:val="22"/>
        </w:rPr>
        <w:t>» возник в 13-15 вв. в торговых городах Италии и сначала обозначал любой денежный платёж. В дальнейшем он получил международное распространение и стал употребляться как понятие, связанное с системой денежных отношений между населением и государства по поводу образования государственных фондов денежных средств.</w:t>
      </w:r>
    </w:p>
    <w:p w:rsidR="005B29FD" w:rsidRPr="005B29FD" w:rsidRDefault="005B29FD" w:rsidP="005B29FD">
      <w:pPr>
        <w:pStyle w:val="a5"/>
        <w:spacing w:after="0"/>
        <w:ind w:firstLine="567"/>
        <w:jc w:val="both"/>
        <w:rPr>
          <w:i/>
          <w:sz w:val="22"/>
          <w:szCs w:val="22"/>
        </w:rPr>
      </w:pPr>
      <w:r w:rsidRPr="005B29FD">
        <w:rPr>
          <w:b/>
          <w:i/>
          <w:sz w:val="22"/>
          <w:szCs w:val="22"/>
        </w:rPr>
        <w:t>Финансы</w:t>
      </w:r>
      <w:r w:rsidRPr="005B29FD">
        <w:rPr>
          <w:b/>
          <w:sz w:val="22"/>
          <w:szCs w:val="22"/>
        </w:rPr>
        <w:t xml:space="preserve"> - </w:t>
      </w:r>
      <w:r w:rsidRPr="005B29FD">
        <w:rPr>
          <w:i/>
          <w:sz w:val="22"/>
          <w:szCs w:val="22"/>
        </w:rPr>
        <w:t>это экономические отношения, связанные с формированием, распределением и использованием денежных средств, в целях выполнения функций и задач государства.</w:t>
      </w:r>
    </w:p>
    <w:p w:rsidR="005B29FD" w:rsidRPr="005B29FD" w:rsidRDefault="005B29FD" w:rsidP="005B29FD">
      <w:pPr>
        <w:ind w:firstLine="567"/>
        <w:jc w:val="both"/>
        <w:rPr>
          <w:sz w:val="22"/>
          <w:szCs w:val="22"/>
        </w:rPr>
      </w:pPr>
      <w:r w:rsidRPr="005B29FD">
        <w:rPr>
          <w:sz w:val="22"/>
          <w:szCs w:val="22"/>
        </w:rPr>
        <w:t xml:space="preserve">Различают централизованные и децентрализованные финансы. </w:t>
      </w:r>
      <w:r w:rsidRPr="005B29FD">
        <w:rPr>
          <w:b/>
          <w:sz w:val="22"/>
          <w:szCs w:val="22"/>
        </w:rPr>
        <w:t>Централизованные финансы</w:t>
      </w:r>
      <w:r w:rsidRPr="005B29FD">
        <w:rPr>
          <w:sz w:val="22"/>
          <w:szCs w:val="22"/>
        </w:rPr>
        <w:t xml:space="preserve"> – это экономические отношения, связанные с формированием и использованием денежных средств государства. </w:t>
      </w:r>
      <w:r w:rsidRPr="005B29FD">
        <w:rPr>
          <w:b/>
          <w:sz w:val="22"/>
          <w:szCs w:val="22"/>
        </w:rPr>
        <w:t>Децентрализованные финансы</w:t>
      </w:r>
      <w:r w:rsidRPr="005B29FD">
        <w:rPr>
          <w:sz w:val="22"/>
          <w:szCs w:val="22"/>
        </w:rPr>
        <w:t xml:space="preserve"> – это отношения связанные с кругооборотом денежных средств предприятий и населения.</w:t>
      </w:r>
    </w:p>
    <w:p w:rsidR="005B29FD" w:rsidRPr="005B29FD" w:rsidRDefault="005B29FD" w:rsidP="005B29FD">
      <w:pPr>
        <w:ind w:firstLine="567"/>
        <w:jc w:val="both"/>
        <w:rPr>
          <w:sz w:val="22"/>
          <w:szCs w:val="22"/>
        </w:rPr>
      </w:pPr>
      <w:r w:rsidRPr="005B29FD">
        <w:rPr>
          <w:sz w:val="22"/>
          <w:szCs w:val="22"/>
          <w:u w:val="single"/>
        </w:rPr>
        <w:t>Субъектами</w:t>
      </w:r>
      <w:r w:rsidRPr="005B29FD">
        <w:rPr>
          <w:sz w:val="22"/>
          <w:szCs w:val="22"/>
        </w:rPr>
        <w:t xml:space="preserve"> финансовых отношений являются государство, предприятия и население.</w:t>
      </w:r>
    </w:p>
    <w:p w:rsidR="005B29FD" w:rsidRPr="005B29FD" w:rsidRDefault="005B29FD" w:rsidP="005B29FD">
      <w:pPr>
        <w:ind w:firstLine="567"/>
        <w:jc w:val="both"/>
        <w:rPr>
          <w:sz w:val="22"/>
          <w:szCs w:val="22"/>
        </w:rPr>
      </w:pPr>
      <w:r w:rsidRPr="005B29FD">
        <w:rPr>
          <w:sz w:val="22"/>
          <w:szCs w:val="22"/>
          <w:u w:val="single"/>
        </w:rPr>
        <w:t>Объектом</w:t>
      </w:r>
      <w:r w:rsidRPr="005B29FD">
        <w:rPr>
          <w:sz w:val="22"/>
          <w:szCs w:val="22"/>
        </w:rPr>
        <w:t xml:space="preserve"> финансов выступают денежные средства и ценные бумаги.</w:t>
      </w:r>
    </w:p>
    <w:p w:rsidR="005B29FD" w:rsidRPr="005B29FD" w:rsidRDefault="005B29FD" w:rsidP="005B29FD">
      <w:pPr>
        <w:ind w:firstLine="567"/>
        <w:jc w:val="both"/>
        <w:rPr>
          <w:sz w:val="22"/>
          <w:szCs w:val="22"/>
        </w:rPr>
      </w:pPr>
      <w:r w:rsidRPr="005B29FD">
        <w:rPr>
          <w:sz w:val="22"/>
          <w:szCs w:val="22"/>
        </w:rPr>
        <w:t>Финансовые отношения возникают между различными субъектами:</w:t>
      </w:r>
    </w:p>
    <w:p w:rsidR="005B29FD" w:rsidRPr="005B29FD" w:rsidRDefault="005B29FD" w:rsidP="00D91E04">
      <w:pPr>
        <w:numPr>
          <w:ilvl w:val="0"/>
          <w:numId w:val="7"/>
        </w:numPr>
        <w:ind w:left="0" w:firstLine="567"/>
        <w:jc w:val="both"/>
        <w:rPr>
          <w:sz w:val="22"/>
          <w:szCs w:val="22"/>
        </w:rPr>
      </w:pPr>
      <w:r w:rsidRPr="005B29FD">
        <w:rPr>
          <w:sz w:val="22"/>
          <w:szCs w:val="22"/>
        </w:rPr>
        <w:t>между государством и предприятием;</w:t>
      </w:r>
    </w:p>
    <w:p w:rsidR="005B29FD" w:rsidRPr="005B29FD" w:rsidRDefault="005B29FD" w:rsidP="00D91E04">
      <w:pPr>
        <w:numPr>
          <w:ilvl w:val="0"/>
          <w:numId w:val="7"/>
        </w:numPr>
        <w:ind w:left="0" w:firstLine="567"/>
        <w:jc w:val="both"/>
        <w:rPr>
          <w:sz w:val="22"/>
          <w:szCs w:val="22"/>
        </w:rPr>
      </w:pPr>
      <w:r w:rsidRPr="005B29FD">
        <w:rPr>
          <w:sz w:val="22"/>
          <w:szCs w:val="22"/>
        </w:rPr>
        <w:t>между предприятиями;</w:t>
      </w:r>
    </w:p>
    <w:p w:rsidR="005B29FD" w:rsidRPr="005B29FD" w:rsidRDefault="005B29FD" w:rsidP="00D91E04">
      <w:pPr>
        <w:numPr>
          <w:ilvl w:val="0"/>
          <w:numId w:val="7"/>
        </w:numPr>
        <w:ind w:left="0" w:firstLine="567"/>
        <w:jc w:val="both"/>
        <w:rPr>
          <w:sz w:val="22"/>
          <w:szCs w:val="22"/>
        </w:rPr>
      </w:pPr>
      <w:r w:rsidRPr="005B29FD">
        <w:rPr>
          <w:sz w:val="22"/>
          <w:szCs w:val="22"/>
        </w:rPr>
        <w:t xml:space="preserve">между государством и </w:t>
      </w:r>
      <w:r w:rsidR="000E7E79">
        <w:rPr>
          <w:sz w:val="22"/>
          <w:szCs w:val="22"/>
        </w:rPr>
        <w:t>населени</w:t>
      </w:r>
      <w:r w:rsidRPr="005B29FD">
        <w:rPr>
          <w:sz w:val="22"/>
          <w:szCs w:val="22"/>
        </w:rPr>
        <w:t>ем;</w:t>
      </w:r>
    </w:p>
    <w:p w:rsidR="005B29FD" w:rsidRPr="005B29FD" w:rsidRDefault="005B29FD" w:rsidP="00D91E04">
      <w:pPr>
        <w:numPr>
          <w:ilvl w:val="0"/>
          <w:numId w:val="7"/>
        </w:numPr>
        <w:ind w:left="0" w:firstLine="567"/>
        <w:jc w:val="both"/>
        <w:rPr>
          <w:sz w:val="22"/>
          <w:szCs w:val="22"/>
        </w:rPr>
      </w:pPr>
      <w:r w:rsidRPr="005B29FD">
        <w:rPr>
          <w:sz w:val="22"/>
          <w:szCs w:val="22"/>
        </w:rPr>
        <w:t>между всеми звеньями финансовой системы.</w:t>
      </w:r>
    </w:p>
    <w:p w:rsidR="005B29FD" w:rsidRPr="005B29FD" w:rsidRDefault="005B29FD" w:rsidP="005B29FD">
      <w:pPr>
        <w:ind w:firstLine="567"/>
        <w:jc w:val="both"/>
        <w:rPr>
          <w:sz w:val="22"/>
          <w:szCs w:val="22"/>
        </w:rPr>
      </w:pPr>
    </w:p>
    <w:p w:rsidR="005B29FD" w:rsidRPr="005B29FD" w:rsidRDefault="005B29FD" w:rsidP="005B29FD">
      <w:pPr>
        <w:ind w:firstLine="567"/>
        <w:jc w:val="both"/>
        <w:rPr>
          <w:sz w:val="22"/>
          <w:szCs w:val="22"/>
        </w:rPr>
      </w:pPr>
      <w:r w:rsidRPr="005B29FD">
        <w:rPr>
          <w:sz w:val="22"/>
          <w:szCs w:val="22"/>
        </w:rPr>
        <w:t>Финансы неотъемлемая часть денежных отношений, поэтому их роль и значение зависят от кого, какое место денежные отношения занимают в экономических отношениях. Финансы отличаются от денег, как по содержанию, так и по выполняемым функциям. Деньги – это всеобщий эквивалент, а финансы это экономический инструмент распределения и перераспределения валового внутреннего продукта.</w:t>
      </w:r>
    </w:p>
    <w:p w:rsidR="005B29FD" w:rsidRPr="005B29FD" w:rsidRDefault="005B29FD" w:rsidP="005B29FD">
      <w:pPr>
        <w:ind w:firstLine="567"/>
        <w:jc w:val="both"/>
        <w:rPr>
          <w:sz w:val="22"/>
          <w:szCs w:val="22"/>
        </w:rPr>
      </w:pPr>
      <w:r w:rsidRPr="005B29FD">
        <w:rPr>
          <w:sz w:val="22"/>
          <w:szCs w:val="22"/>
        </w:rPr>
        <w:t>Денежный характер финансовых отношений - важный признак финансов. Но не всякие денежные отношения являются финансовыми. Так, отношения возникающие между гражданами, между гражданами и розничной торговлей не являются финансовыми.</w:t>
      </w:r>
    </w:p>
    <w:p w:rsidR="005B29FD" w:rsidRPr="005B29FD" w:rsidRDefault="005B29FD" w:rsidP="005B29FD">
      <w:pPr>
        <w:ind w:firstLine="567"/>
        <w:jc w:val="both"/>
        <w:rPr>
          <w:sz w:val="22"/>
          <w:szCs w:val="22"/>
        </w:rPr>
      </w:pPr>
      <w:r w:rsidRPr="005B29FD">
        <w:rPr>
          <w:sz w:val="22"/>
          <w:szCs w:val="22"/>
        </w:rPr>
        <w:t>Финансы выполняют две функции: распределительную и контрольную, осуществляемые ими одновременно. Каждая финансовая операция означает распределение общественного продукта и национального дохода и контроль за этим распределением.</w:t>
      </w:r>
    </w:p>
    <w:p w:rsidR="005B29FD" w:rsidRPr="005B29FD" w:rsidRDefault="005B29FD" w:rsidP="005B29FD">
      <w:pPr>
        <w:ind w:firstLine="567"/>
        <w:jc w:val="both"/>
        <w:rPr>
          <w:sz w:val="22"/>
          <w:szCs w:val="22"/>
        </w:rPr>
      </w:pPr>
      <w:r w:rsidRPr="005B29FD">
        <w:rPr>
          <w:sz w:val="22"/>
          <w:szCs w:val="22"/>
        </w:rPr>
        <w:t>Распределительная функция проявляется при распределении национального дохода (НД) и валового внутреннего продукта (ВВП).</w:t>
      </w:r>
    </w:p>
    <w:p w:rsidR="005B29FD" w:rsidRPr="005B29FD" w:rsidRDefault="005B29FD" w:rsidP="005B29FD">
      <w:pPr>
        <w:pStyle w:val="a5"/>
        <w:spacing w:after="0"/>
        <w:ind w:firstLine="567"/>
        <w:jc w:val="both"/>
        <w:rPr>
          <w:i/>
          <w:sz w:val="22"/>
          <w:szCs w:val="22"/>
        </w:rPr>
      </w:pPr>
      <w:r w:rsidRPr="005B29FD">
        <w:rPr>
          <w:b/>
          <w:i/>
          <w:sz w:val="22"/>
          <w:szCs w:val="22"/>
        </w:rPr>
        <w:t>ВВП</w:t>
      </w:r>
      <w:r w:rsidRPr="005B29FD">
        <w:rPr>
          <w:i/>
          <w:sz w:val="22"/>
          <w:szCs w:val="22"/>
        </w:rPr>
        <w:t xml:space="preserve"> - </w:t>
      </w:r>
      <w:r w:rsidRPr="005B29FD">
        <w:rPr>
          <w:i/>
          <w:sz w:val="22"/>
          <w:szCs w:val="22"/>
          <w:u w:val="single"/>
        </w:rPr>
        <w:t>это совокупность всех материальных благ создаваемых в сфере материального производства за определенный период</w:t>
      </w:r>
      <w:r w:rsidRPr="005B29FD">
        <w:rPr>
          <w:i/>
          <w:sz w:val="22"/>
          <w:szCs w:val="22"/>
        </w:rPr>
        <w:t>.</w:t>
      </w:r>
    </w:p>
    <w:p w:rsidR="005B29FD" w:rsidRPr="005B29FD" w:rsidRDefault="005B29FD" w:rsidP="005B29FD">
      <w:pPr>
        <w:ind w:firstLine="567"/>
        <w:jc w:val="both"/>
        <w:rPr>
          <w:sz w:val="22"/>
          <w:szCs w:val="22"/>
          <w:u w:val="single"/>
        </w:rPr>
      </w:pPr>
      <w:r w:rsidRPr="005B29FD">
        <w:rPr>
          <w:b/>
          <w:sz w:val="22"/>
          <w:szCs w:val="22"/>
        </w:rPr>
        <w:t xml:space="preserve">НД - </w:t>
      </w:r>
      <w:r w:rsidRPr="005B29FD">
        <w:rPr>
          <w:sz w:val="22"/>
          <w:szCs w:val="22"/>
        </w:rPr>
        <w:t xml:space="preserve"> </w:t>
      </w:r>
      <w:r w:rsidRPr="005B29FD">
        <w:rPr>
          <w:sz w:val="22"/>
          <w:szCs w:val="22"/>
          <w:u w:val="single"/>
        </w:rPr>
        <w:t>это часть ВВП за минусом затрат на возмещение средств производства.</w:t>
      </w:r>
    </w:p>
    <w:p w:rsidR="005B29FD" w:rsidRPr="005B29FD" w:rsidRDefault="005B29FD" w:rsidP="005B29FD">
      <w:pPr>
        <w:ind w:firstLine="567"/>
        <w:jc w:val="both"/>
        <w:rPr>
          <w:sz w:val="22"/>
          <w:szCs w:val="22"/>
        </w:rPr>
      </w:pPr>
      <w:r w:rsidRPr="005B29FD">
        <w:rPr>
          <w:sz w:val="22"/>
          <w:szCs w:val="22"/>
        </w:rPr>
        <w:t>Для обеспечения непрерывности процесса общественного производства часть ВВП идёт на возмещение расходуемых в процессе материального производства орудий и средств. Остальная часть представляет собой НД, который распределяется в интересах наиболее эффективного и рационального использования доходов и накоплений предприятий; на развитие непроизводственной  сферы (здравоохранение, управл.); между различными социальными группами населения.</w:t>
      </w:r>
    </w:p>
    <w:p w:rsidR="005B29FD" w:rsidRPr="005B29FD" w:rsidRDefault="005B29FD" w:rsidP="005B29FD">
      <w:pPr>
        <w:ind w:firstLine="567"/>
        <w:jc w:val="both"/>
        <w:rPr>
          <w:sz w:val="22"/>
          <w:szCs w:val="22"/>
        </w:rPr>
      </w:pPr>
      <w:r w:rsidRPr="005B29FD">
        <w:rPr>
          <w:sz w:val="22"/>
          <w:szCs w:val="22"/>
        </w:rPr>
        <w:t>Контрольная функция проявляется в контроле за распределением ВВП по соответствующим фондам и расходование их по целевому назначению.</w:t>
      </w:r>
    </w:p>
    <w:p w:rsidR="005B29FD" w:rsidRPr="005B29FD" w:rsidRDefault="005B29FD" w:rsidP="005B29FD">
      <w:pPr>
        <w:ind w:firstLine="567"/>
        <w:jc w:val="both"/>
        <w:rPr>
          <w:sz w:val="22"/>
          <w:szCs w:val="22"/>
        </w:rPr>
      </w:pPr>
      <w:r w:rsidRPr="005B29FD">
        <w:rPr>
          <w:sz w:val="22"/>
          <w:szCs w:val="22"/>
        </w:rPr>
        <w:t>В нашей стране финансовый контроль осуществляют Минфин РФ и его органы, федеральное казначейство, аудиторские службы, банковские учреждения, бухгалтерские аппараты предприятия.</w:t>
      </w:r>
    </w:p>
    <w:p w:rsidR="005B29FD" w:rsidRPr="005B29FD" w:rsidRDefault="005B29FD" w:rsidP="005B29FD">
      <w:pPr>
        <w:ind w:firstLine="567"/>
        <w:jc w:val="center"/>
        <w:rPr>
          <w:b/>
          <w:sz w:val="22"/>
          <w:szCs w:val="22"/>
        </w:rPr>
      </w:pPr>
      <w:r w:rsidRPr="005B29FD">
        <w:rPr>
          <w:sz w:val="22"/>
          <w:szCs w:val="22"/>
        </w:rPr>
        <w:br w:type="page"/>
      </w:r>
      <w:r w:rsidRPr="005B29FD">
        <w:rPr>
          <w:b/>
          <w:sz w:val="22"/>
          <w:szCs w:val="22"/>
        </w:rPr>
        <w:t>2.Финансовая система</w:t>
      </w:r>
    </w:p>
    <w:p w:rsidR="005B29FD" w:rsidRPr="005B29FD" w:rsidRDefault="005B29FD" w:rsidP="005B29FD">
      <w:pPr>
        <w:ind w:firstLine="567"/>
        <w:jc w:val="both"/>
        <w:rPr>
          <w:sz w:val="22"/>
          <w:szCs w:val="22"/>
        </w:rPr>
      </w:pPr>
      <w:r w:rsidRPr="005B29FD">
        <w:rPr>
          <w:sz w:val="22"/>
          <w:szCs w:val="22"/>
        </w:rPr>
        <w:t>Финансовая система представляет собой определенным образом упорядоченную совокупность финансовых отношений.</w:t>
      </w:r>
    </w:p>
    <w:p w:rsidR="005B29FD" w:rsidRPr="005B29FD" w:rsidRDefault="005B29FD" w:rsidP="005B29FD">
      <w:pPr>
        <w:ind w:firstLine="567"/>
        <w:jc w:val="both"/>
        <w:rPr>
          <w:sz w:val="22"/>
          <w:szCs w:val="22"/>
        </w:rPr>
      </w:pPr>
      <w:r w:rsidRPr="005B29FD">
        <w:rPr>
          <w:b/>
          <w:sz w:val="22"/>
          <w:szCs w:val="22"/>
        </w:rPr>
        <w:t xml:space="preserve">Финансовая система – </w:t>
      </w:r>
      <w:r w:rsidRPr="005B29FD">
        <w:rPr>
          <w:sz w:val="22"/>
          <w:szCs w:val="22"/>
        </w:rPr>
        <w:t>это совокупность различных, звеньев финансовых отношений, каждое их которых характеризуется своими особенностями в формировании и распределении денежных средств.</w:t>
      </w:r>
    </w:p>
    <w:p w:rsidR="005B29FD" w:rsidRPr="005B29FD" w:rsidRDefault="005B29FD" w:rsidP="005B29FD">
      <w:pPr>
        <w:ind w:firstLine="567"/>
        <w:jc w:val="both"/>
        <w:rPr>
          <w:sz w:val="22"/>
          <w:szCs w:val="22"/>
        </w:rPr>
      </w:pPr>
      <w:r w:rsidRPr="005B29FD">
        <w:rPr>
          <w:sz w:val="22"/>
          <w:szCs w:val="22"/>
        </w:rPr>
        <w:t>Звенья финансовой системы можно сгруппировать в три крупных блока, каждый из которых также имеет внутреннюю структуру:</w:t>
      </w:r>
    </w:p>
    <w:p w:rsidR="005B29FD" w:rsidRPr="005B29FD" w:rsidRDefault="005B29FD" w:rsidP="005B29FD">
      <w:pPr>
        <w:ind w:firstLine="567"/>
        <w:jc w:val="both"/>
        <w:rPr>
          <w:sz w:val="22"/>
          <w:szCs w:val="22"/>
        </w:rPr>
      </w:pPr>
      <w:r w:rsidRPr="005B29FD">
        <w:rPr>
          <w:sz w:val="22"/>
          <w:szCs w:val="22"/>
        </w:rPr>
        <w:t>1) централизованные финансы:</w:t>
      </w:r>
    </w:p>
    <w:p w:rsidR="005B29FD" w:rsidRPr="005B29FD" w:rsidRDefault="005B29FD" w:rsidP="005B29FD">
      <w:pPr>
        <w:ind w:firstLine="567"/>
        <w:jc w:val="both"/>
        <w:rPr>
          <w:sz w:val="22"/>
          <w:szCs w:val="22"/>
        </w:rPr>
      </w:pPr>
      <w:r w:rsidRPr="005B29FD">
        <w:rPr>
          <w:sz w:val="22"/>
          <w:szCs w:val="22"/>
        </w:rPr>
        <w:t>• государственный бюджет;</w:t>
      </w:r>
    </w:p>
    <w:p w:rsidR="005B29FD" w:rsidRPr="005B29FD" w:rsidRDefault="005B29FD" w:rsidP="005B29FD">
      <w:pPr>
        <w:ind w:firstLine="567"/>
        <w:jc w:val="both"/>
        <w:rPr>
          <w:sz w:val="22"/>
          <w:szCs w:val="22"/>
        </w:rPr>
      </w:pPr>
      <w:r w:rsidRPr="005B29FD">
        <w:rPr>
          <w:sz w:val="22"/>
          <w:szCs w:val="22"/>
        </w:rPr>
        <w:t>• внебюджетные фонды;</w:t>
      </w:r>
    </w:p>
    <w:p w:rsidR="005B29FD" w:rsidRPr="005B29FD" w:rsidRDefault="005B29FD" w:rsidP="005B29FD">
      <w:pPr>
        <w:ind w:firstLine="567"/>
        <w:jc w:val="both"/>
        <w:rPr>
          <w:sz w:val="22"/>
          <w:szCs w:val="22"/>
        </w:rPr>
      </w:pPr>
      <w:r w:rsidRPr="005B29FD">
        <w:rPr>
          <w:sz w:val="22"/>
          <w:szCs w:val="22"/>
        </w:rPr>
        <w:t>• государственный кредит;</w:t>
      </w:r>
    </w:p>
    <w:p w:rsidR="005B29FD" w:rsidRPr="005B29FD" w:rsidRDefault="005B29FD" w:rsidP="005B29FD">
      <w:pPr>
        <w:ind w:firstLine="567"/>
        <w:jc w:val="both"/>
        <w:rPr>
          <w:sz w:val="22"/>
          <w:szCs w:val="22"/>
        </w:rPr>
      </w:pPr>
      <w:r w:rsidRPr="005B29FD">
        <w:rPr>
          <w:sz w:val="22"/>
          <w:szCs w:val="22"/>
        </w:rPr>
        <w:t>• фонды имущественного и личного страхования;</w:t>
      </w:r>
    </w:p>
    <w:p w:rsidR="005B29FD" w:rsidRPr="005B29FD" w:rsidRDefault="005B29FD" w:rsidP="005B29FD">
      <w:pPr>
        <w:ind w:firstLine="567"/>
        <w:jc w:val="both"/>
        <w:rPr>
          <w:sz w:val="22"/>
          <w:szCs w:val="22"/>
        </w:rPr>
      </w:pPr>
      <w:r w:rsidRPr="005B29FD">
        <w:rPr>
          <w:sz w:val="22"/>
          <w:szCs w:val="22"/>
        </w:rPr>
        <w:t>• фондовый рынок;</w:t>
      </w:r>
    </w:p>
    <w:p w:rsidR="005B29FD" w:rsidRPr="005B29FD" w:rsidRDefault="005B29FD" w:rsidP="005B29FD">
      <w:pPr>
        <w:ind w:firstLine="567"/>
        <w:jc w:val="both"/>
        <w:rPr>
          <w:sz w:val="22"/>
          <w:szCs w:val="22"/>
        </w:rPr>
      </w:pPr>
      <w:r w:rsidRPr="005B29FD">
        <w:rPr>
          <w:sz w:val="22"/>
          <w:szCs w:val="22"/>
        </w:rPr>
        <w:t>·2) децентрализованные финансы:</w:t>
      </w:r>
    </w:p>
    <w:p w:rsidR="005B29FD" w:rsidRPr="005B29FD" w:rsidRDefault="005B29FD" w:rsidP="005B29FD">
      <w:pPr>
        <w:ind w:firstLine="567"/>
        <w:jc w:val="both"/>
        <w:rPr>
          <w:sz w:val="22"/>
          <w:szCs w:val="22"/>
        </w:rPr>
      </w:pPr>
      <w:r w:rsidRPr="005B29FD">
        <w:rPr>
          <w:sz w:val="22"/>
          <w:szCs w:val="22"/>
        </w:rPr>
        <w:t>• финансы коммерческих предприятий и организаций;</w:t>
      </w:r>
    </w:p>
    <w:p w:rsidR="005B29FD" w:rsidRPr="005B29FD" w:rsidRDefault="005B29FD" w:rsidP="005B29FD">
      <w:pPr>
        <w:ind w:firstLine="567"/>
        <w:jc w:val="both"/>
        <w:rPr>
          <w:sz w:val="22"/>
          <w:szCs w:val="22"/>
        </w:rPr>
      </w:pPr>
      <w:r w:rsidRPr="005B29FD">
        <w:rPr>
          <w:sz w:val="22"/>
          <w:szCs w:val="22"/>
        </w:rPr>
        <w:t>• финансовых посредников (кредитных организаций, частных пенсионных фондов, страховых организаций и других финансовых институтов);</w:t>
      </w:r>
    </w:p>
    <w:p w:rsidR="005B29FD" w:rsidRPr="005B29FD" w:rsidRDefault="005B29FD" w:rsidP="005B29FD">
      <w:pPr>
        <w:ind w:firstLine="567"/>
        <w:jc w:val="both"/>
        <w:rPr>
          <w:sz w:val="22"/>
          <w:szCs w:val="22"/>
        </w:rPr>
      </w:pPr>
      <w:r w:rsidRPr="005B29FD">
        <w:rPr>
          <w:sz w:val="22"/>
          <w:szCs w:val="22"/>
        </w:rPr>
        <w:t>• некоммерческих организаций;</w:t>
      </w:r>
    </w:p>
    <w:p w:rsidR="005B29FD" w:rsidRPr="005B29FD" w:rsidRDefault="005B29FD" w:rsidP="005B29FD">
      <w:pPr>
        <w:ind w:firstLine="567"/>
        <w:jc w:val="both"/>
        <w:rPr>
          <w:sz w:val="22"/>
          <w:szCs w:val="22"/>
        </w:rPr>
      </w:pPr>
      <w:r w:rsidRPr="005B29FD">
        <w:rPr>
          <w:sz w:val="22"/>
          <w:szCs w:val="22"/>
        </w:rPr>
        <w:t>3) финансы домашних хозяйств.</w:t>
      </w:r>
    </w:p>
    <w:p w:rsidR="005B29FD" w:rsidRPr="005B29FD" w:rsidRDefault="005B29FD" w:rsidP="005B29FD">
      <w:pPr>
        <w:ind w:firstLine="567"/>
        <w:jc w:val="both"/>
        <w:rPr>
          <w:sz w:val="22"/>
          <w:szCs w:val="22"/>
        </w:rPr>
      </w:pPr>
      <w:r w:rsidRPr="005B29FD">
        <w:rPr>
          <w:sz w:val="22"/>
          <w:szCs w:val="22"/>
        </w:rPr>
        <w:t>Каждое звено этой системы характеризуется особыми методами формирования и использования фондов денежных средств.</w:t>
      </w:r>
    </w:p>
    <w:p w:rsidR="005B29FD" w:rsidRPr="005B29FD" w:rsidRDefault="005B29FD" w:rsidP="005B29FD">
      <w:pPr>
        <w:ind w:firstLine="567"/>
        <w:jc w:val="both"/>
        <w:rPr>
          <w:sz w:val="22"/>
          <w:szCs w:val="22"/>
        </w:rPr>
      </w:pPr>
      <w:r w:rsidRPr="005B29FD">
        <w:rPr>
          <w:sz w:val="22"/>
          <w:szCs w:val="22"/>
        </w:rPr>
        <w:t>Каждое звено играет различную роль в общественном воспроизводстве.</w:t>
      </w:r>
    </w:p>
    <w:p w:rsidR="005B29FD" w:rsidRPr="005B29FD" w:rsidRDefault="005B29FD" w:rsidP="005B29FD">
      <w:pPr>
        <w:ind w:firstLine="567"/>
        <w:jc w:val="both"/>
        <w:rPr>
          <w:sz w:val="22"/>
          <w:szCs w:val="22"/>
        </w:rPr>
      </w:pPr>
      <w:r w:rsidRPr="005B29FD">
        <w:rPr>
          <w:sz w:val="22"/>
          <w:szCs w:val="22"/>
        </w:rPr>
        <w:t xml:space="preserve">Так, централизованные финансы используются в качестве инструмента регулирования национальной экономики в целом. С помощью централизованных финансов мобилизуются ресурсы в бюджетную систему и происходит их распределение и перераспределение между отраслями народного хозяйства, экономическими регионами, отдельными группами населения. </w:t>
      </w:r>
    </w:p>
    <w:p w:rsidR="000E7E79" w:rsidRDefault="005B29FD" w:rsidP="005B29FD">
      <w:pPr>
        <w:ind w:firstLine="567"/>
        <w:jc w:val="both"/>
        <w:rPr>
          <w:sz w:val="22"/>
          <w:szCs w:val="22"/>
        </w:rPr>
      </w:pPr>
      <w:r w:rsidRPr="005B29FD">
        <w:rPr>
          <w:sz w:val="22"/>
          <w:szCs w:val="22"/>
        </w:rPr>
        <w:t xml:space="preserve">Децентрализованные финансы используются для регулирования экономических и социальных отношений в рамках отдельных хозяйствующих субъектов и составляют основу финансов. От их состояния во многом зависит общее финансовое положение страны, так как именно здесь формируется большая часть финансовых ресурсов. </w:t>
      </w:r>
    </w:p>
    <w:p w:rsidR="005B29FD" w:rsidRPr="005B29FD" w:rsidRDefault="005B29FD" w:rsidP="005B29FD">
      <w:pPr>
        <w:ind w:firstLine="567"/>
        <w:jc w:val="both"/>
        <w:rPr>
          <w:sz w:val="22"/>
          <w:szCs w:val="22"/>
        </w:rPr>
      </w:pPr>
      <w:r w:rsidRPr="005B29FD">
        <w:rPr>
          <w:sz w:val="22"/>
          <w:szCs w:val="22"/>
        </w:rPr>
        <w:t>Финансы домохозяйств – это личные финансы, т.е. финансовые отношения между физическими лицами, совместно проживающими и ведущими общее хозяйство. В отличие от семьи домохозяйство может включать, кроме родственников, людей, которые полностью или частично вносят свою долю в бюджет домохозяйства, а также состоять из одного человека, обеспечивающего себя материально.</w:t>
      </w:r>
    </w:p>
    <w:p w:rsidR="005B29FD" w:rsidRPr="005B29FD" w:rsidRDefault="005B29FD" w:rsidP="005B29FD">
      <w:pPr>
        <w:ind w:firstLine="567"/>
        <w:jc w:val="both"/>
        <w:rPr>
          <w:sz w:val="22"/>
          <w:szCs w:val="22"/>
        </w:rPr>
      </w:pPr>
      <w:r w:rsidRPr="005B29FD">
        <w:rPr>
          <w:sz w:val="22"/>
          <w:szCs w:val="22"/>
          <w:u w:val="single"/>
        </w:rPr>
        <w:t>Государственный бюджет</w:t>
      </w:r>
      <w:r w:rsidRPr="005B29FD">
        <w:rPr>
          <w:sz w:val="22"/>
          <w:szCs w:val="22"/>
        </w:rPr>
        <w:t xml:space="preserve"> – главное звено всей финансовой системы. Бюджет состоит из двух взаимосвязанных групп статей: доходных и расходных. В доходной части бюджета содержатся источники поступления средств и их количественные параметры.</w:t>
      </w:r>
    </w:p>
    <w:p w:rsidR="005B29FD" w:rsidRPr="005B29FD" w:rsidRDefault="005B29FD" w:rsidP="005B29FD">
      <w:pPr>
        <w:ind w:firstLine="567"/>
        <w:jc w:val="both"/>
        <w:rPr>
          <w:sz w:val="22"/>
          <w:szCs w:val="22"/>
        </w:rPr>
      </w:pPr>
      <w:r w:rsidRPr="005B29FD">
        <w:rPr>
          <w:sz w:val="22"/>
          <w:szCs w:val="22"/>
        </w:rPr>
        <w:t>В расходной части определяются направления, сферы, в которых расходуются деньги, их количественные параметры.</w:t>
      </w:r>
    </w:p>
    <w:p w:rsidR="005B29FD" w:rsidRPr="005B29FD" w:rsidRDefault="005B29FD" w:rsidP="005B29FD">
      <w:pPr>
        <w:ind w:firstLine="567"/>
        <w:jc w:val="both"/>
        <w:rPr>
          <w:sz w:val="22"/>
          <w:szCs w:val="22"/>
        </w:rPr>
      </w:pPr>
      <w:r w:rsidRPr="005B29FD">
        <w:rPr>
          <w:sz w:val="22"/>
          <w:szCs w:val="22"/>
        </w:rPr>
        <w:t>Размер и структура государственного бюджета характеризуют уровень социально-экономического развития страны. Основным источником формирования бюджета служат налоги с физических и юридических лиц. Остальная доходная часть бюджета пополняется за счет неналоговых источников. Собранные доходы используются на решение многочисленных задач, принятых на себя государством: развитие здравоохранения, образования, жилищного строительства, поддержку пожилых граждан и т.д.</w:t>
      </w:r>
    </w:p>
    <w:p w:rsidR="005B29FD" w:rsidRPr="005B29FD" w:rsidRDefault="005B29FD" w:rsidP="005B29FD">
      <w:pPr>
        <w:ind w:firstLine="567"/>
        <w:jc w:val="both"/>
        <w:rPr>
          <w:sz w:val="22"/>
          <w:szCs w:val="22"/>
        </w:rPr>
      </w:pPr>
      <w:r w:rsidRPr="005B29FD">
        <w:rPr>
          <w:sz w:val="22"/>
          <w:szCs w:val="22"/>
          <w:u w:val="single"/>
        </w:rPr>
        <w:t>Внебюджетные фонды</w:t>
      </w:r>
      <w:r w:rsidRPr="005B29FD">
        <w:rPr>
          <w:sz w:val="22"/>
          <w:szCs w:val="22"/>
        </w:rPr>
        <w:t xml:space="preserve"> – это средства Правительства РФ и местных органов власти, связанные с финансированием расходов, не включенных в бюджет. Их создание обосновывается необходимостью иметь источники средств, не зависящие от одобрения или неодобрения государственного бюджета. Внебюджетные фонды имеют строго целевое назначение – мобилизация средств для пенсионного обеспечения, социального страхования, обязательного медицинского страхования и т.д. Мобилизация и использование средств фондов осуществляются в специфических формах и особыми методами. Отсюда их выделение в самостоятельное звено государственных финансов.</w:t>
      </w:r>
    </w:p>
    <w:p w:rsidR="005B29FD" w:rsidRPr="005B29FD" w:rsidRDefault="005B29FD" w:rsidP="005B29FD">
      <w:pPr>
        <w:ind w:firstLine="567"/>
        <w:jc w:val="both"/>
        <w:rPr>
          <w:sz w:val="22"/>
          <w:szCs w:val="22"/>
        </w:rPr>
      </w:pPr>
      <w:r w:rsidRPr="005B29FD">
        <w:rPr>
          <w:sz w:val="22"/>
          <w:szCs w:val="22"/>
        </w:rPr>
        <w:t>Формирование внебюджетных фондов осуществляется за счет обязательных целевых отчислений. Внебюджетные фонды отделены от бюджетов и имеют определенную самостоятельность.</w:t>
      </w:r>
    </w:p>
    <w:p w:rsidR="005B29FD" w:rsidRPr="005B29FD" w:rsidRDefault="005B29FD" w:rsidP="005B29FD">
      <w:pPr>
        <w:ind w:firstLine="567"/>
        <w:jc w:val="both"/>
        <w:rPr>
          <w:sz w:val="22"/>
          <w:szCs w:val="22"/>
        </w:rPr>
      </w:pPr>
      <w:r w:rsidRPr="005B29FD">
        <w:rPr>
          <w:sz w:val="22"/>
          <w:szCs w:val="22"/>
        </w:rPr>
        <w:t>Основными по размерам и значению являются социальные фонды – Пенсионный фонд, Фонд социального страхования, Федеральный фонд обязательного медицинского страхования.</w:t>
      </w:r>
    </w:p>
    <w:p w:rsidR="005B29FD" w:rsidRPr="005B29FD" w:rsidRDefault="005B29FD" w:rsidP="005B29FD">
      <w:pPr>
        <w:ind w:firstLine="567"/>
        <w:jc w:val="both"/>
        <w:rPr>
          <w:sz w:val="22"/>
          <w:szCs w:val="22"/>
        </w:rPr>
      </w:pPr>
      <w:r w:rsidRPr="005B29FD">
        <w:rPr>
          <w:sz w:val="22"/>
          <w:szCs w:val="22"/>
        </w:rPr>
        <w:t>К экономическим относятся Российский фонд технического развития, финансовые фонды поддержки отраслей, инвестиционные фонды и др.</w:t>
      </w:r>
    </w:p>
    <w:p w:rsidR="005B29FD" w:rsidRPr="005B29FD" w:rsidRDefault="005B29FD" w:rsidP="005B29FD">
      <w:pPr>
        <w:ind w:firstLine="567"/>
        <w:jc w:val="both"/>
        <w:rPr>
          <w:sz w:val="22"/>
          <w:szCs w:val="22"/>
        </w:rPr>
      </w:pPr>
      <w:r w:rsidRPr="005B29FD">
        <w:rPr>
          <w:sz w:val="22"/>
          <w:szCs w:val="22"/>
          <w:u w:val="single"/>
        </w:rPr>
        <w:t>Государственный кредит</w:t>
      </w:r>
      <w:r w:rsidRPr="005B29FD">
        <w:rPr>
          <w:sz w:val="22"/>
          <w:szCs w:val="22"/>
        </w:rPr>
        <w:t xml:space="preserve"> – еще одно самостоятельное звено государственных финансов, поскольку ему присущи не свойственные другим звеньям формы финансово-кредитных отношений по привлечению средств в централизованные фонды государства. Государственный кредит представляет собой особую форму денежных отношений между государством, юридическими и физическими лицами. Главная форма экономических отношений в его рамках – когда государство выступает как заемщик средств. Реже оно является кредитором, предоставляя ссуды юридическим и физическим лицам. В тех случаях, когда государство берет на себя ответственность за погашение частных обязательств, оно выступает как гарант.</w:t>
      </w:r>
    </w:p>
    <w:p w:rsidR="005B29FD" w:rsidRPr="005B29FD" w:rsidRDefault="005B29FD" w:rsidP="005B29FD">
      <w:pPr>
        <w:ind w:firstLine="567"/>
        <w:jc w:val="both"/>
        <w:rPr>
          <w:sz w:val="22"/>
          <w:szCs w:val="22"/>
        </w:rPr>
      </w:pPr>
      <w:r w:rsidRPr="005B29FD">
        <w:rPr>
          <w:sz w:val="22"/>
          <w:szCs w:val="22"/>
        </w:rPr>
        <w:t>Государственный кредит находится на стыке двух видов денежных отношений – финансов и кредита и несет черты как тех, так и других. В качестве звена финансовой системы он обслуживает формирование и использование централизованных денежных фондов государства и выполняет две функции – фискальную и регулирующую.</w:t>
      </w:r>
    </w:p>
    <w:p w:rsidR="005B29FD" w:rsidRPr="005B29FD" w:rsidRDefault="005B29FD" w:rsidP="005B29FD">
      <w:pPr>
        <w:ind w:firstLine="567"/>
        <w:jc w:val="both"/>
        <w:rPr>
          <w:sz w:val="22"/>
          <w:szCs w:val="22"/>
        </w:rPr>
      </w:pPr>
      <w:r w:rsidRPr="005B29FD">
        <w:rPr>
          <w:sz w:val="22"/>
          <w:szCs w:val="22"/>
        </w:rPr>
        <w:t>Объективная необходимость государственного кредита обусловлена опережающими темпами роста государственных расходов над возможностями расширения собственной доходной базы, что позволяет обеспечить покрытие запланированных расходов бюджета в условиях его дефицита. Государство постоянно испытывает потребность в финансовых ресурсах. Доходы, предусмотренные бюджетом, как правило, далеко не покрывают сумм запланированных расходов. На покрытие бюджетного дефицита необходимы дополнительные средства. Для этого государство прибегает к заимствованиям. Кредиторами выступают физические и юридические лица, заемщиком – государство в лице его органов. Дополнительные финансовые ресурсы государство привлекает путем продажи на финансовом рынке облигаций, казначейских обязательств и других видов государственных ценных бумаг.</w:t>
      </w:r>
    </w:p>
    <w:p w:rsidR="005B29FD" w:rsidRPr="005B29FD" w:rsidRDefault="005B29FD" w:rsidP="005B29FD">
      <w:pPr>
        <w:ind w:firstLine="567"/>
        <w:jc w:val="both"/>
        <w:rPr>
          <w:sz w:val="22"/>
          <w:szCs w:val="22"/>
        </w:rPr>
      </w:pPr>
      <w:r w:rsidRPr="005B29FD">
        <w:rPr>
          <w:sz w:val="22"/>
          <w:szCs w:val="22"/>
          <w:u w:val="single"/>
        </w:rPr>
        <w:t>Фонды страхования</w:t>
      </w:r>
      <w:r w:rsidRPr="005B29FD">
        <w:rPr>
          <w:sz w:val="22"/>
          <w:szCs w:val="22"/>
        </w:rPr>
        <w:t xml:space="preserve"> предназначены для возмещения ущерба, нанесенного стихийными бедствиями предприятиям и населению, а также для выплаты застрахованному лицу или его семье материального обеспечения при наступлении страхового случая.</w:t>
      </w:r>
    </w:p>
    <w:p w:rsidR="005B29FD" w:rsidRPr="005B29FD" w:rsidRDefault="005B29FD" w:rsidP="005B29FD">
      <w:pPr>
        <w:ind w:firstLine="567"/>
        <w:jc w:val="both"/>
        <w:rPr>
          <w:sz w:val="22"/>
          <w:szCs w:val="22"/>
        </w:rPr>
      </w:pPr>
      <w:r w:rsidRPr="005B29FD">
        <w:rPr>
          <w:sz w:val="22"/>
          <w:szCs w:val="22"/>
        </w:rPr>
        <w:t>Рыночная экономика – это среда риска. Поэтому главная функция страхования – это формирование фонда денежных средств, осуществляемое как плата за риски, которые принимают на себя коммерческие организации специальной компетенции – страховые компании. Страхование делится на добровольное и обязательное. Важнейшая функция страхования – возмещение ущерба юридическим лицам, возмещение ущерба и материальное обеспечение граждан. Поэтому страховые организации вынуждены осуществлять и сопряженную функцию страхования – предупреждение страхового случая и минимизация возможного страхового ущерба.</w:t>
      </w:r>
    </w:p>
    <w:p w:rsidR="005B29FD" w:rsidRPr="005B29FD" w:rsidRDefault="005B29FD" w:rsidP="005B29FD">
      <w:pPr>
        <w:ind w:firstLine="567"/>
        <w:jc w:val="both"/>
        <w:rPr>
          <w:sz w:val="22"/>
          <w:szCs w:val="22"/>
        </w:rPr>
      </w:pPr>
      <w:r w:rsidRPr="005B29FD">
        <w:rPr>
          <w:sz w:val="22"/>
          <w:szCs w:val="22"/>
        </w:rPr>
        <w:t>Страховые фонды являются крупным резервом инвестиционных затрат. Действительно, страховой денежный фонд страховщиков – это временно свободные деньги, которые можно инвестировать по разным направлениям. К основным видам страхования относятся социальное, имущественное и личное страхование.</w:t>
      </w:r>
    </w:p>
    <w:p w:rsidR="005B29FD" w:rsidRPr="005B29FD" w:rsidRDefault="005B29FD" w:rsidP="005B29FD">
      <w:pPr>
        <w:ind w:firstLine="567"/>
        <w:jc w:val="both"/>
        <w:rPr>
          <w:sz w:val="22"/>
          <w:szCs w:val="22"/>
        </w:rPr>
      </w:pPr>
      <w:r w:rsidRPr="005B29FD">
        <w:rPr>
          <w:sz w:val="22"/>
          <w:szCs w:val="22"/>
          <w:u w:val="single"/>
        </w:rPr>
        <w:t>Фондовый рынок</w:t>
      </w:r>
      <w:r w:rsidRPr="005B29FD">
        <w:rPr>
          <w:sz w:val="22"/>
          <w:szCs w:val="22"/>
        </w:rPr>
        <w:t xml:space="preserve"> обеспечивает перемещение капитала в отрасли с высоким уровнем дохода, служит мобилизации и эффективному использованию временно свободных денежных средств.</w:t>
      </w:r>
    </w:p>
    <w:p w:rsidR="005B29FD" w:rsidRPr="005B29FD" w:rsidRDefault="005B29FD" w:rsidP="005B29FD">
      <w:pPr>
        <w:ind w:firstLine="567"/>
        <w:jc w:val="both"/>
        <w:rPr>
          <w:sz w:val="22"/>
          <w:szCs w:val="22"/>
        </w:rPr>
      </w:pPr>
      <w:r w:rsidRPr="005B29FD">
        <w:rPr>
          <w:sz w:val="22"/>
          <w:szCs w:val="22"/>
        </w:rPr>
        <w:t>Участники фондового рынка ориентируются на получение более высокого дохода по сравнению с вложением средств в банки. Однако следует иметь в виду прямую связь между уровнем доходности и степенью риска.</w:t>
      </w:r>
    </w:p>
    <w:p w:rsidR="005B29FD" w:rsidRPr="005B29FD" w:rsidRDefault="005B29FD" w:rsidP="005B29FD">
      <w:pPr>
        <w:ind w:firstLine="567"/>
        <w:jc w:val="both"/>
        <w:rPr>
          <w:sz w:val="22"/>
          <w:szCs w:val="22"/>
        </w:rPr>
      </w:pPr>
      <w:r w:rsidRPr="005B29FD">
        <w:rPr>
          <w:sz w:val="22"/>
          <w:szCs w:val="22"/>
        </w:rPr>
        <w:t>В РФ он получил развитие с начала 1990х годов, когда стала складываться разветвленная инфраструктура финансового сектора: банковская система, инвестиционные и пенсионные фонды, биржи и страховые компании. Первоначально на развитие финансового сектора определяющее влияние оказал процесс приватизации, который способствовал развитию рыночной инфраструктуры, совершенствованию соответствующей законодательной базы, вовлечению населения в операции на фондовом рынке и формированию у людей рыночного сознания.</w:t>
      </w:r>
    </w:p>
    <w:p w:rsidR="005B29FD" w:rsidRPr="005B29FD" w:rsidRDefault="005B29FD" w:rsidP="005B29FD">
      <w:pPr>
        <w:ind w:firstLine="567"/>
        <w:jc w:val="both"/>
        <w:rPr>
          <w:sz w:val="22"/>
          <w:szCs w:val="22"/>
          <w:u w:val="single"/>
        </w:rPr>
      </w:pPr>
    </w:p>
    <w:p w:rsidR="005B29FD" w:rsidRPr="005B29FD" w:rsidRDefault="005B29FD" w:rsidP="005B29FD">
      <w:pPr>
        <w:ind w:firstLine="567"/>
        <w:jc w:val="both"/>
        <w:rPr>
          <w:sz w:val="22"/>
          <w:szCs w:val="22"/>
        </w:rPr>
      </w:pPr>
      <w:r w:rsidRPr="005B29FD">
        <w:rPr>
          <w:sz w:val="22"/>
          <w:szCs w:val="22"/>
          <w:u w:val="single"/>
        </w:rPr>
        <w:t>Децентрализованные финансы</w:t>
      </w:r>
      <w:r w:rsidRPr="005B29FD">
        <w:rPr>
          <w:sz w:val="22"/>
          <w:szCs w:val="22"/>
        </w:rPr>
        <w:t>.</w:t>
      </w:r>
    </w:p>
    <w:p w:rsidR="005B29FD" w:rsidRPr="005B29FD" w:rsidRDefault="005B29FD" w:rsidP="005B29FD">
      <w:pPr>
        <w:ind w:firstLine="567"/>
        <w:jc w:val="both"/>
        <w:rPr>
          <w:sz w:val="22"/>
          <w:szCs w:val="22"/>
        </w:rPr>
      </w:pPr>
      <w:r w:rsidRPr="005B29FD">
        <w:rPr>
          <w:sz w:val="22"/>
          <w:szCs w:val="22"/>
          <w:u w:val="single"/>
        </w:rPr>
        <w:t>Финансы предприятий</w:t>
      </w:r>
      <w:r w:rsidRPr="005B29FD">
        <w:rPr>
          <w:sz w:val="22"/>
          <w:szCs w:val="22"/>
        </w:rPr>
        <w:t xml:space="preserve"> представлены совокупностью экономических отношений, возникающих в реальном денежном обороте при формировании, распределении и использовании децентрализованных фондов финансовых ресурсов предприятий, организаций, учреждений. Это относительно самостоятельное звено финансов, оно обслуживает материальное произвoдcтвo, создание валового внутреннего продукта, его распределение внутри предприятий и перераспределение части этого продукта в бюджет и внебюджетные фонды.</w:t>
      </w:r>
    </w:p>
    <w:p w:rsidR="005B29FD" w:rsidRPr="005B29FD" w:rsidRDefault="005B29FD" w:rsidP="005B29FD">
      <w:pPr>
        <w:ind w:firstLine="567"/>
        <w:jc w:val="both"/>
        <w:rPr>
          <w:sz w:val="22"/>
          <w:szCs w:val="22"/>
        </w:rPr>
      </w:pPr>
      <w:r w:rsidRPr="005B29FD">
        <w:rPr>
          <w:sz w:val="22"/>
          <w:szCs w:val="22"/>
        </w:rPr>
        <w:t>Именно первичные доходы частных и государственных предприятий наряду с доходами физических лиц, создают основу системы государственных финансов.</w:t>
      </w:r>
    </w:p>
    <w:p w:rsidR="005B29FD" w:rsidRPr="005B29FD" w:rsidRDefault="005B29FD" w:rsidP="005B29FD">
      <w:pPr>
        <w:ind w:firstLine="567"/>
        <w:jc w:val="both"/>
        <w:rPr>
          <w:sz w:val="22"/>
          <w:szCs w:val="22"/>
        </w:rPr>
      </w:pPr>
    </w:p>
    <w:p w:rsidR="005B29FD" w:rsidRPr="005B29FD" w:rsidRDefault="005B29FD" w:rsidP="005B29FD">
      <w:pPr>
        <w:ind w:firstLine="567"/>
        <w:jc w:val="both"/>
        <w:rPr>
          <w:sz w:val="22"/>
          <w:szCs w:val="22"/>
        </w:rPr>
      </w:pPr>
      <w:r w:rsidRPr="005B29FD">
        <w:rPr>
          <w:sz w:val="22"/>
          <w:szCs w:val="22"/>
          <w:u w:val="single"/>
        </w:rPr>
        <w:t>Финансы домашних хозяйств</w:t>
      </w:r>
      <w:r w:rsidRPr="005B29FD">
        <w:rPr>
          <w:sz w:val="22"/>
          <w:szCs w:val="22"/>
        </w:rPr>
        <w:t xml:space="preserve"> – экономические отношения, возникающие при реальном обороте денег в секторе домашних хозяйств. Финансы домохозяйств являются материальной основой их жизни. Они предполагают контроль за предстоящими доходами и расходами в рамках отдельной экономической ячейки общества.</w:t>
      </w:r>
    </w:p>
    <w:p w:rsidR="005B29FD" w:rsidRPr="005B29FD" w:rsidRDefault="005B29FD" w:rsidP="005B29FD">
      <w:pPr>
        <w:ind w:firstLine="567"/>
        <w:jc w:val="both"/>
        <w:rPr>
          <w:sz w:val="22"/>
          <w:szCs w:val="22"/>
        </w:rPr>
      </w:pPr>
    </w:p>
    <w:p w:rsidR="005B29FD" w:rsidRPr="005B29FD" w:rsidRDefault="005B29FD" w:rsidP="005B29FD">
      <w:pPr>
        <w:ind w:firstLine="567"/>
        <w:jc w:val="both"/>
        <w:rPr>
          <w:sz w:val="22"/>
          <w:szCs w:val="22"/>
        </w:rPr>
      </w:pPr>
      <w:r w:rsidRPr="005B29FD">
        <w:rPr>
          <w:sz w:val="22"/>
          <w:szCs w:val="22"/>
        </w:rPr>
        <w:t>Финансы как экономическая категория зависят от взаимоотношений между звеньями финансовой системы. Хотя происходит разграничение самостоятельных звеньев в соответствии с применяемыми особыми способами и формами образования и использования денежных фондов в каждом из них, финансовая система едина, поскольку базируется на едином источнике ресурсов всех звеньев. Основой единства финансовой системы выступают финансы предприятий – именно они непосредственно участвуют в процессе материального производства и являются источником создания централизованных государственных фондов денежных средств – национального дохода, создаваемого в сфере материального производства, в конечном итоге на предприятиях.</w:t>
      </w:r>
    </w:p>
    <w:p w:rsidR="005B29FD" w:rsidRPr="005B29FD" w:rsidRDefault="005B29FD" w:rsidP="005B29FD">
      <w:pPr>
        <w:ind w:firstLine="567"/>
        <w:jc w:val="both"/>
        <w:rPr>
          <w:sz w:val="22"/>
          <w:szCs w:val="22"/>
        </w:rPr>
      </w:pPr>
      <w:r w:rsidRPr="005B29FD">
        <w:rPr>
          <w:sz w:val="22"/>
          <w:szCs w:val="22"/>
        </w:rPr>
        <w:t>Общегосударственные финансы связаны с финансами предприятий, поскольку они имеют единый источник формирования – создаваемый в сфере материального производства национальный доход. Связь между названными звеньями финансовой системы устанавливается и при распределении мобилизованных ресурсов.</w:t>
      </w:r>
    </w:p>
    <w:p w:rsidR="007249F8" w:rsidRDefault="005B29FD" w:rsidP="007249F8">
      <w:pPr>
        <w:ind w:firstLine="567"/>
        <w:jc w:val="both"/>
        <w:rPr>
          <w:sz w:val="22"/>
          <w:szCs w:val="22"/>
        </w:rPr>
      </w:pPr>
      <w:r w:rsidRPr="005B29FD">
        <w:rPr>
          <w:sz w:val="22"/>
          <w:szCs w:val="22"/>
        </w:rPr>
        <w:t>Затем эти ресурсы государство частично направляет на развитие материального производства, но по приоритетным с точки зрения государства направлениям. Расширенное воспроизводство на предприятиях имеет материальной основой не только собственные средства, но и бюджетные ассигнования. То есть, общегосударственным финансам, которыми государство имеет возможность маневрировать, принадлежит значительная роль в обеспечении развития тех или иных отраслей народного хозяйства, в перераспределении финансовых ресурсов между отраслями экономики, а также между регионами страны, между производственной и не производственной сферами, между отдельными группами и слоями населения. В этой взаимосвязи и взаимозависимости составных звеньев финансовой системы проявляется единство финансов, а также единство финансовой системы.</w:t>
      </w:r>
      <w:r w:rsidR="007249F8">
        <w:rPr>
          <w:sz w:val="22"/>
          <w:szCs w:val="22"/>
        </w:rPr>
        <w:t xml:space="preserve"> </w:t>
      </w:r>
    </w:p>
    <w:p w:rsidR="007249F8" w:rsidRDefault="007249F8" w:rsidP="007249F8">
      <w:pPr>
        <w:ind w:firstLine="567"/>
        <w:jc w:val="both"/>
        <w:rPr>
          <w:sz w:val="22"/>
          <w:szCs w:val="22"/>
        </w:rPr>
      </w:pPr>
    </w:p>
    <w:p w:rsidR="007249F8" w:rsidRDefault="007249F8" w:rsidP="007249F8">
      <w:pPr>
        <w:ind w:firstLine="567"/>
        <w:jc w:val="center"/>
        <w:rPr>
          <w:b/>
          <w:sz w:val="22"/>
          <w:szCs w:val="22"/>
        </w:rPr>
      </w:pPr>
    </w:p>
    <w:p w:rsidR="005B29FD" w:rsidRPr="007249F8" w:rsidRDefault="005B29FD" w:rsidP="007249F8">
      <w:pPr>
        <w:ind w:firstLine="567"/>
        <w:jc w:val="center"/>
        <w:rPr>
          <w:sz w:val="22"/>
          <w:szCs w:val="22"/>
        </w:rPr>
      </w:pPr>
      <w:r w:rsidRPr="005B29FD">
        <w:rPr>
          <w:b/>
          <w:sz w:val="22"/>
          <w:szCs w:val="22"/>
        </w:rPr>
        <w:t>3</w:t>
      </w:r>
      <w:r w:rsidRPr="005B29FD">
        <w:rPr>
          <w:sz w:val="22"/>
          <w:szCs w:val="22"/>
        </w:rPr>
        <w:t>.</w:t>
      </w:r>
      <w:r w:rsidRPr="005B29FD">
        <w:rPr>
          <w:b/>
          <w:color w:val="000000"/>
          <w:spacing w:val="-5"/>
          <w:sz w:val="22"/>
          <w:szCs w:val="22"/>
        </w:rPr>
        <w:t>Управление финансами.</w:t>
      </w:r>
    </w:p>
    <w:p w:rsidR="005B29FD" w:rsidRPr="005B29FD" w:rsidRDefault="005B29FD" w:rsidP="005B29FD">
      <w:pPr>
        <w:shd w:val="clear" w:color="auto" w:fill="FFFFFF"/>
        <w:ind w:firstLine="567"/>
        <w:jc w:val="both"/>
        <w:rPr>
          <w:sz w:val="22"/>
          <w:szCs w:val="22"/>
        </w:rPr>
      </w:pPr>
      <w:r w:rsidRPr="005B29FD">
        <w:rPr>
          <w:b/>
          <w:color w:val="000000"/>
          <w:spacing w:val="-5"/>
          <w:sz w:val="22"/>
          <w:szCs w:val="22"/>
        </w:rPr>
        <w:t>Управление</w:t>
      </w:r>
      <w:r w:rsidRPr="005B29FD">
        <w:rPr>
          <w:color w:val="000000"/>
          <w:spacing w:val="-5"/>
          <w:sz w:val="22"/>
          <w:szCs w:val="22"/>
        </w:rPr>
        <w:t xml:space="preserve"> представляет собой совокупность </w:t>
      </w:r>
      <w:r w:rsidRPr="005B29FD">
        <w:rPr>
          <w:color w:val="000000"/>
          <w:spacing w:val="-1"/>
          <w:sz w:val="22"/>
          <w:szCs w:val="22"/>
        </w:rPr>
        <w:t xml:space="preserve">приемов и методов целенаправленного воздействия на объект </w:t>
      </w:r>
      <w:r w:rsidRPr="005B29FD">
        <w:rPr>
          <w:color w:val="000000"/>
          <w:sz w:val="22"/>
          <w:szCs w:val="22"/>
        </w:rPr>
        <w:t>для достижения определенного результата.</w:t>
      </w:r>
    </w:p>
    <w:p w:rsidR="005B29FD" w:rsidRPr="005B29FD" w:rsidRDefault="005B29FD" w:rsidP="005B29FD">
      <w:pPr>
        <w:shd w:val="clear" w:color="auto" w:fill="FFFFFF"/>
        <w:ind w:right="10" w:firstLine="567"/>
        <w:jc w:val="both"/>
        <w:rPr>
          <w:sz w:val="22"/>
          <w:szCs w:val="22"/>
        </w:rPr>
      </w:pPr>
      <w:r w:rsidRPr="005B29FD">
        <w:rPr>
          <w:color w:val="000000"/>
          <w:spacing w:val="-2"/>
          <w:sz w:val="22"/>
          <w:szCs w:val="22"/>
        </w:rPr>
        <w:t>Целью управления финансами является обеспечение фи</w:t>
      </w:r>
      <w:r w:rsidRPr="005B29FD">
        <w:rPr>
          <w:color w:val="000000"/>
          <w:spacing w:val="-3"/>
          <w:sz w:val="22"/>
          <w:szCs w:val="22"/>
        </w:rPr>
        <w:t>нансовой устойчивости и финансовой независимости всех зве</w:t>
      </w:r>
      <w:r w:rsidRPr="005B29FD">
        <w:rPr>
          <w:color w:val="000000"/>
          <w:sz w:val="22"/>
          <w:szCs w:val="22"/>
        </w:rPr>
        <w:t>ньев финансовой системы в сочетании с экономическими интересами государства и всех членов общества.</w:t>
      </w:r>
    </w:p>
    <w:p w:rsidR="005B29FD" w:rsidRPr="005B29FD" w:rsidRDefault="005B29FD" w:rsidP="005B29FD">
      <w:pPr>
        <w:shd w:val="clear" w:color="auto" w:fill="FFFFFF"/>
        <w:ind w:right="14" w:firstLine="567"/>
        <w:jc w:val="both"/>
        <w:rPr>
          <w:sz w:val="22"/>
          <w:szCs w:val="22"/>
        </w:rPr>
      </w:pPr>
      <w:r w:rsidRPr="005B29FD">
        <w:rPr>
          <w:color w:val="000000"/>
          <w:sz w:val="22"/>
          <w:szCs w:val="22"/>
        </w:rPr>
        <w:t>Объектами, на которые направлено управление финансами, выступают все виды финансовых отношений, склады</w:t>
      </w:r>
      <w:r w:rsidRPr="005B29FD">
        <w:rPr>
          <w:color w:val="000000"/>
          <w:spacing w:val="-4"/>
          <w:sz w:val="22"/>
          <w:szCs w:val="22"/>
        </w:rPr>
        <w:t>вающиеся в экономической системе. В свою очередь, к субъектам управления финансами относятся организационные струк</w:t>
      </w:r>
      <w:r w:rsidRPr="005B29FD">
        <w:rPr>
          <w:color w:val="000000"/>
          <w:sz w:val="22"/>
          <w:szCs w:val="22"/>
        </w:rPr>
        <w:t xml:space="preserve">туры, которые осуществляют его. Совокупность всех этих </w:t>
      </w:r>
      <w:r w:rsidRPr="005B29FD">
        <w:rPr>
          <w:color w:val="000000"/>
          <w:spacing w:val="-1"/>
          <w:sz w:val="22"/>
          <w:szCs w:val="22"/>
        </w:rPr>
        <w:t xml:space="preserve">организационных структур называется </w:t>
      </w:r>
      <w:r w:rsidRPr="005B29FD">
        <w:rPr>
          <w:i/>
          <w:iCs/>
          <w:color w:val="000000"/>
          <w:spacing w:val="-1"/>
          <w:sz w:val="22"/>
          <w:szCs w:val="22"/>
        </w:rPr>
        <w:t>финансовым аппара</w:t>
      </w:r>
      <w:r w:rsidRPr="005B29FD">
        <w:rPr>
          <w:i/>
          <w:iCs/>
          <w:color w:val="000000"/>
          <w:sz w:val="22"/>
          <w:szCs w:val="22"/>
        </w:rPr>
        <w:t>том.</w:t>
      </w:r>
    </w:p>
    <w:p w:rsidR="005B29FD" w:rsidRPr="005B29FD" w:rsidRDefault="005B29FD" w:rsidP="005B29FD">
      <w:pPr>
        <w:shd w:val="clear" w:color="auto" w:fill="FFFFFF"/>
        <w:ind w:right="5" w:firstLine="567"/>
        <w:jc w:val="both"/>
        <w:rPr>
          <w:sz w:val="22"/>
          <w:szCs w:val="22"/>
        </w:rPr>
      </w:pPr>
      <w:r w:rsidRPr="005B29FD">
        <w:rPr>
          <w:color w:val="000000"/>
          <w:spacing w:val="-2"/>
          <w:sz w:val="22"/>
          <w:szCs w:val="22"/>
        </w:rPr>
        <w:t>Финансовый аппарат управления финансами можно раз</w:t>
      </w:r>
      <w:r w:rsidRPr="005B29FD">
        <w:rPr>
          <w:color w:val="000000"/>
          <w:sz w:val="22"/>
          <w:szCs w:val="22"/>
        </w:rPr>
        <w:t>делить на три уровня:</w:t>
      </w:r>
    </w:p>
    <w:p w:rsidR="005B29FD" w:rsidRPr="005B29FD" w:rsidRDefault="005B29FD" w:rsidP="00D91E04">
      <w:pPr>
        <w:widowControl w:val="0"/>
        <w:numPr>
          <w:ilvl w:val="0"/>
          <w:numId w:val="8"/>
        </w:numPr>
        <w:shd w:val="clear" w:color="auto" w:fill="FFFFFF"/>
        <w:tabs>
          <w:tab w:val="left" w:pos="754"/>
        </w:tabs>
        <w:autoSpaceDE w:val="0"/>
        <w:autoSpaceDN w:val="0"/>
        <w:adjustRightInd w:val="0"/>
        <w:ind w:firstLine="567"/>
        <w:jc w:val="both"/>
        <w:rPr>
          <w:color w:val="000000"/>
          <w:sz w:val="22"/>
          <w:szCs w:val="22"/>
        </w:rPr>
      </w:pPr>
      <w:r w:rsidRPr="005B29FD">
        <w:rPr>
          <w:color w:val="000000"/>
          <w:sz w:val="22"/>
          <w:szCs w:val="22"/>
        </w:rPr>
        <w:t>общегосударственный аппарат управления;</w:t>
      </w:r>
    </w:p>
    <w:p w:rsidR="005B29FD" w:rsidRPr="005B29FD" w:rsidRDefault="005B29FD" w:rsidP="00D91E04">
      <w:pPr>
        <w:widowControl w:val="0"/>
        <w:numPr>
          <w:ilvl w:val="0"/>
          <w:numId w:val="8"/>
        </w:numPr>
        <w:shd w:val="clear" w:color="auto" w:fill="FFFFFF"/>
        <w:tabs>
          <w:tab w:val="left" w:pos="754"/>
        </w:tabs>
        <w:autoSpaceDE w:val="0"/>
        <w:autoSpaceDN w:val="0"/>
        <w:adjustRightInd w:val="0"/>
        <w:ind w:firstLine="567"/>
        <w:jc w:val="both"/>
        <w:rPr>
          <w:color w:val="000000"/>
          <w:sz w:val="22"/>
          <w:szCs w:val="22"/>
        </w:rPr>
      </w:pPr>
      <w:r w:rsidRPr="005B29FD">
        <w:rPr>
          <w:color w:val="000000"/>
          <w:sz w:val="22"/>
          <w:szCs w:val="22"/>
        </w:rPr>
        <w:t>аппарат управления субъектов Федерации;</w:t>
      </w:r>
    </w:p>
    <w:p w:rsidR="005B29FD" w:rsidRPr="005B29FD" w:rsidRDefault="005B29FD" w:rsidP="00D91E04">
      <w:pPr>
        <w:widowControl w:val="0"/>
        <w:numPr>
          <w:ilvl w:val="0"/>
          <w:numId w:val="1"/>
        </w:numPr>
        <w:shd w:val="clear" w:color="auto" w:fill="FFFFFF"/>
        <w:tabs>
          <w:tab w:val="left" w:pos="754"/>
        </w:tabs>
        <w:autoSpaceDE w:val="0"/>
        <w:autoSpaceDN w:val="0"/>
        <w:adjustRightInd w:val="0"/>
        <w:ind w:firstLine="567"/>
        <w:jc w:val="both"/>
        <w:rPr>
          <w:color w:val="000000"/>
          <w:sz w:val="22"/>
          <w:szCs w:val="22"/>
        </w:rPr>
      </w:pPr>
      <w:r w:rsidRPr="005B29FD">
        <w:rPr>
          <w:color w:val="000000"/>
          <w:spacing w:val="-5"/>
          <w:sz w:val="22"/>
          <w:szCs w:val="22"/>
        </w:rPr>
        <w:t>аппарат управления финансами хозяйствующих субъек</w:t>
      </w:r>
      <w:r w:rsidRPr="005B29FD">
        <w:rPr>
          <w:color w:val="000000"/>
          <w:sz w:val="22"/>
          <w:szCs w:val="22"/>
        </w:rPr>
        <w:t>тов (предприятий и организаций).</w:t>
      </w:r>
    </w:p>
    <w:p w:rsidR="005B29FD" w:rsidRPr="005B29FD" w:rsidRDefault="005B29FD" w:rsidP="005B29FD">
      <w:pPr>
        <w:shd w:val="clear" w:color="auto" w:fill="FFFFFF"/>
        <w:ind w:right="19" w:firstLine="567"/>
        <w:jc w:val="both"/>
        <w:rPr>
          <w:sz w:val="22"/>
          <w:szCs w:val="22"/>
        </w:rPr>
      </w:pPr>
      <w:r w:rsidRPr="005B29FD">
        <w:rPr>
          <w:color w:val="000000"/>
          <w:spacing w:val="-3"/>
          <w:sz w:val="22"/>
          <w:szCs w:val="22"/>
        </w:rPr>
        <w:t>В управлении финансами используются как специфичес</w:t>
      </w:r>
      <w:r w:rsidRPr="005B29FD">
        <w:rPr>
          <w:color w:val="000000"/>
          <w:sz w:val="22"/>
          <w:szCs w:val="22"/>
        </w:rPr>
        <w:t xml:space="preserve">кие методы целенаправленного воздействия на финансы в соответствии со звеном финансовой системы, так и единые </w:t>
      </w:r>
      <w:r w:rsidRPr="005B29FD">
        <w:rPr>
          <w:color w:val="000000"/>
          <w:spacing w:val="-2"/>
          <w:sz w:val="22"/>
          <w:szCs w:val="22"/>
        </w:rPr>
        <w:t xml:space="preserve">приемы и способы управления. К общим методам и приемам, </w:t>
      </w:r>
      <w:r w:rsidRPr="005B29FD">
        <w:rPr>
          <w:color w:val="000000"/>
          <w:spacing w:val="-1"/>
          <w:sz w:val="22"/>
          <w:szCs w:val="22"/>
        </w:rPr>
        <w:t>используемым в управлении финансами, можно отнести планирование, оперативное управление (регулирование) и конт</w:t>
      </w:r>
      <w:r w:rsidRPr="005B29FD">
        <w:rPr>
          <w:color w:val="000000"/>
          <w:sz w:val="22"/>
          <w:szCs w:val="22"/>
        </w:rPr>
        <w:t>роль.</w:t>
      </w:r>
    </w:p>
    <w:p w:rsidR="005B29FD" w:rsidRPr="005B29FD" w:rsidRDefault="005B29FD" w:rsidP="005B29FD">
      <w:pPr>
        <w:shd w:val="clear" w:color="auto" w:fill="FFFFFF"/>
        <w:ind w:right="29" w:firstLine="567"/>
        <w:jc w:val="both"/>
        <w:rPr>
          <w:sz w:val="22"/>
          <w:szCs w:val="22"/>
        </w:rPr>
      </w:pPr>
      <w:r w:rsidRPr="005B29FD">
        <w:rPr>
          <w:i/>
          <w:iCs/>
          <w:color w:val="000000"/>
          <w:sz w:val="22"/>
          <w:szCs w:val="22"/>
        </w:rPr>
        <w:t xml:space="preserve">Планирование </w:t>
      </w:r>
      <w:r w:rsidRPr="005B29FD">
        <w:rPr>
          <w:color w:val="000000"/>
          <w:sz w:val="22"/>
          <w:szCs w:val="22"/>
        </w:rPr>
        <w:t xml:space="preserve">сводится к прогнозированию и оценке </w:t>
      </w:r>
      <w:r w:rsidRPr="005B29FD">
        <w:rPr>
          <w:color w:val="000000"/>
          <w:spacing w:val="-1"/>
          <w:sz w:val="22"/>
          <w:szCs w:val="22"/>
        </w:rPr>
        <w:t>объема финансовых ресурсов, их сбалансированности и про</w:t>
      </w:r>
      <w:r w:rsidRPr="005B29FD">
        <w:rPr>
          <w:color w:val="000000"/>
          <w:sz w:val="22"/>
          <w:szCs w:val="22"/>
        </w:rPr>
        <w:t>порциональности. Управленческие решения в процессе планирования принимаются на основе анализа финансовой информации, которая должна быть своевременной, полной и достоверной. Источниками финансовой информации являются бухгалтерская, статистическая и оперативная отчетность.</w:t>
      </w:r>
    </w:p>
    <w:p w:rsidR="005B29FD" w:rsidRPr="005B29FD" w:rsidRDefault="005B29FD" w:rsidP="005B29FD">
      <w:pPr>
        <w:shd w:val="clear" w:color="auto" w:fill="FFFFFF"/>
        <w:ind w:firstLine="567"/>
        <w:jc w:val="both"/>
        <w:rPr>
          <w:color w:val="000000"/>
          <w:spacing w:val="-1"/>
          <w:sz w:val="22"/>
          <w:szCs w:val="22"/>
        </w:rPr>
      </w:pPr>
      <w:r w:rsidRPr="005B29FD">
        <w:rPr>
          <w:i/>
          <w:iCs/>
          <w:color w:val="000000"/>
          <w:spacing w:val="-1"/>
          <w:sz w:val="22"/>
          <w:szCs w:val="22"/>
        </w:rPr>
        <w:t xml:space="preserve">Оперативное управление </w:t>
      </w:r>
      <w:r w:rsidRPr="005B29FD">
        <w:rPr>
          <w:color w:val="000000"/>
          <w:spacing w:val="-1"/>
          <w:sz w:val="22"/>
          <w:szCs w:val="22"/>
        </w:rPr>
        <w:t>связано с выполнением финан</w:t>
      </w:r>
      <w:r w:rsidRPr="005B29FD">
        <w:rPr>
          <w:color w:val="000000"/>
          <w:sz w:val="22"/>
          <w:szCs w:val="22"/>
        </w:rPr>
        <w:t xml:space="preserve">совых заданий и представляет собой комплекс мер, разрабатываемых на основе оперативного анализа складывающейся финансовой ситуации, с целью получения максимального </w:t>
      </w:r>
      <w:r w:rsidRPr="005B29FD">
        <w:rPr>
          <w:color w:val="000000"/>
          <w:spacing w:val="-1"/>
          <w:sz w:val="22"/>
          <w:szCs w:val="22"/>
        </w:rPr>
        <w:t xml:space="preserve">эффекта при минимальных затратах путем рационального перераспределения финансовых ресурсов. </w:t>
      </w:r>
    </w:p>
    <w:p w:rsidR="005B29FD" w:rsidRPr="005B29FD" w:rsidRDefault="005B29FD" w:rsidP="005B29FD">
      <w:pPr>
        <w:shd w:val="clear" w:color="auto" w:fill="FFFFFF"/>
        <w:ind w:firstLine="567"/>
        <w:jc w:val="both"/>
        <w:rPr>
          <w:color w:val="000000"/>
          <w:sz w:val="22"/>
          <w:szCs w:val="22"/>
        </w:rPr>
      </w:pPr>
      <w:r w:rsidRPr="005B29FD">
        <w:rPr>
          <w:i/>
          <w:iCs/>
          <w:color w:val="000000"/>
          <w:spacing w:val="-1"/>
          <w:sz w:val="22"/>
          <w:szCs w:val="22"/>
        </w:rPr>
        <w:t xml:space="preserve">Контроль </w:t>
      </w:r>
      <w:r w:rsidRPr="005B29FD">
        <w:rPr>
          <w:color w:val="000000"/>
          <w:spacing w:val="-1"/>
          <w:sz w:val="22"/>
          <w:szCs w:val="22"/>
        </w:rPr>
        <w:t>осуществляется также в процессе планирования и оперативного управ</w:t>
      </w:r>
      <w:r w:rsidRPr="005B29FD">
        <w:rPr>
          <w:color w:val="000000"/>
          <w:sz w:val="22"/>
          <w:szCs w:val="22"/>
        </w:rPr>
        <w:t>ления. Он необходим для обеспечения полноты и своевременности поступлений денежных средств в централизован</w:t>
      </w:r>
      <w:r w:rsidRPr="005B29FD">
        <w:rPr>
          <w:color w:val="000000"/>
          <w:spacing w:val="-1"/>
          <w:sz w:val="22"/>
          <w:szCs w:val="22"/>
        </w:rPr>
        <w:t>ные и децентрализованные фонды финансовых ресурсов, це</w:t>
      </w:r>
      <w:r w:rsidRPr="005B29FD">
        <w:rPr>
          <w:color w:val="000000"/>
          <w:sz w:val="22"/>
          <w:szCs w:val="22"/>
        </w:rPr>
        <w:t>левого использования этих средств, своевременного доведения их до получателя.</w:t>
      </w:r>
    </w:p>
    <w:p w:rsidR="005B29FD" w:rsidRPr="005B29FD" w:rsidRDefault="005B29FD" w:rsidP="005B29FD">
      <w:pPr>
        <w:shd w:val="clear" w:color="auto" w:fill="FFFFFF"/>
        <w:ind w:firstLine="567"/>
        <w:jc w:val="both"/>
        <w:rPr>
          <w:sz w:val="22"/>
          <w:szCs w:val="22"/>
        </w:rPr>
      </w:pPr>
      <w:r w:rsidRPr="005B29FD">
        <w:rPr>
          <w:iCs/>
          <w:color w:val="000000"/>
          <w:spacing w:val="-1"/>
          <w:sz w:val="22"/>
          <w:szCs w:val="22"/>
        </w:rPr>
        <w:t>К органам управления финансами относят:</w:t>
      </w:r>
    </w:p>
    <w:p w:rsidR="005B29FD" w:rsidRPr="005B29FD" w:rsidRDefault="005B29FD" w:rsidP="005B29FD">
      <w:pPr>
        <w:shd w:val="clear" w:color="auto" w:fill="FFFFFF"/>
        <w:ind w:firstLine="567"/>
        <w:jc w:val="both"/>
        <w:rPr>
          <w:sz w:val="22"/>
          <w:szCs w:val="22"/>
        </w:rPr>
      </w:pPr>
      <w:r w:rsidRPr="005B29FD">
        <w:rPr>
          <w:i/>
          <w:color w:val="000000"/>
          <w:sz w:val="22"/>
          <w:szCs w:val="22"/>
        </w:rPr>
        <w:t xml:space="preserve">Президент </w:t>
      </w:r>
      <w:r w:rsidRPr="005B29FD">
        <w:rPr>
          <w:color w:val="000000"/>
          <w:sz w:val="22"/>
          <w:szCs w:val="22"/>
        </w:rPr>
        <w:t>РФ как глава государства обеспечивает в области финансов согласованное функционирование и взаимодействие органов государственной власти, исходя из положений Конституции и федеральных законов определяет основные направления внутренней и внешней поли</w:t>
      </w:r>
      <w:r w:rsidRPr="005B29FD">
        <w:rPr>
          <w:color w:val="000000"/>
          <w:spacing w:val="-1"/>
          <w:sz w:val="22"/>
          <w:szCs w:val="22"/>
        </w:rPr>
        <w:t>тики государства, соответственно которой строится финансова</w:t>
      </w:r>
      <w:r w:rsidRPr="005B29FD">
        <w:rPr>
          <w:color w:val="000000"/>
          <w:sz w:val="22"/>
          <w:szCs w:val="22"/>
        </w:rPr>
        <w:t>я политика. С ежегодными посланиями о положении в стране, об основных направлениях внутренней и внешней политики Президент РФ обращается к Федеральному Собранию.</w:t>
      </w:r>
      <w:r w:rsidRPr="005B29FD">
        <w:rPr>
          <w:sz w:val="22"/>
          <w:szCs w:val="22"/>
        </w:rPr>
        <w:t xml:space="preserve"> </w:t>
      </w:r>
      <w:r w:rsidRPr="005B29FD">
        <w:rPr>
          <w:color w:val="000000"/>
          <w:sz w:val="22"/>
          <w:szCs w:val="22"/>
        </w:rPr>
        <w:t xml:space="preserve">Президент РФ издает указы и распоряжения по вопросам формирования и исполнения бюджетов, внебюджетных </w:t>
      </w:r>
      <w:r w:rsidRPr="005B29FD">
        <w:rPr>
          <w:color w:val="000000"/>
          <w:spacing w:val="-1"/>
          <w:sz w:val="22"/>
          <w:szCs w:val="22"/>
        </w:rPr>
        <w:t>государственных фондов, финансирования государственных р</w:t>
      </w:r>
      <w:r w:rsidRPr="005B29FD">
        <w:rPr>
          <w:color w:val="000000"/>
          <w:sz w:val="22"/>
          <w:szCs w:val="22"/>
        </w:rPr>
        <w:t>асходов федерального уровня, денежно-кредитной полити</w:t>
      </w:r>
      <w:r w:rsidRPr="005B29FD">
        <w:rPr>
          <w:color w:val="000000"/>
          <w:spacing w:val="-2"/>
          <w:sz w:val="22"/>
          <w:szCs w:val="22"/>
        </w:rPr>
        <w:t>ки, организации расчетов, регулирования валютных и других фин</w:t>
      </w:r>
      <w:r w:rsidRPr="005B29FD">
        <w:rPr>
          <w:color w:val="000000"/>
          <w:spacing w:val="-3"/>
          <w:sz w:val="22"/>
          <w:szCs w:val="22"/>
        </w:rPr>
        <w:t>ансовых отношений, организации органов финансово-кре</w:t>
      </w:r>
      <w:r w:rsidRPr="005B29FD">
        <w:rPr>
          <w:color w:val="000000"/>
          <w:sz w:val="22"/>
          <w:szCs w:val="22"/>
        </w:rPr>
        <w:t>дитной системы, и осуществляет через Главное контрольное правление Президента РФ финансовый контроль.</w:t>
      </w:r>
    </w:p>
    <w:p w:rsidR="005B29FD" w:rsidRPr="005B29FD" w:rsidRDefault="005B29FD" w:rsidP="005B29FD">
      <w:pPr>
        <w:shd w:val="clear" w:color="auto" w:fill="FFFFFF"/>
        <w:ind w:right="48" w:firstLine="567"/>
        <w:jc w:val="both"/>
        <w:rPr>
          <w:sz w:val="22"/>
          <w:szCs w:val="22"/>
        </w:rPr>
      </w:pPr>
      <w:r w:rsidRPr="005B29FD">
        <w:rPr>
          <w:i/>
          <w:color w:val="000000"/>
          <w:spacing w:val="-1"/>
          <w:sz w:val="22"/>
          <w:szCs w:val="22"/>
        </w:rPr>
        <w:t>Федеральное Собра</w:t>
      </w:r>
      <w:r w:rsidRPr="005B29FD">
        <w:rPr>
          <w:i/>
          <w:color w:val="000000"/>
          <w:sz w:val="22"/>
          <w:szCs w:val="22"/>
        </w:rPr>
        <w:t>ние</w:t>
      </w:r>
      <w:r w:rsidRPr="005B29FD">
        <w:rPr>
          <w:color w:val="000000"/>
          <w:sz w:val="22"/>
          <w:szCs w:val="22"/>
        </w:rPr>
        <w:t xml:space="preserve">, состоящее из двух палат: </w:t>
      </w:r>
      <w:r w:rsidRPr="005B29FD">
        <w:rPr>
          <w:i/>
          <w:color w:val="000000"/>
          <w:sz w:val="22"/>
          <w:szCs w:val="22"/>
        </w:rPr>
        <w:t>Совета Федерации</w:t>
      </w:r>
      <w:r w:rsidRPr="005B29FD">
        <w:rPr>
          <w:color w:val="000000"/>
          <w:sz w:val="22"/>
          <w:szCs w:val="22"/>
        </w:rPr>
        <w:t xml:space="preserve"> и </w:t>
      </w:r>
      <w:r w:rsidRPr="005B29FD">
        <w:rPr>
          <w:i/>
          <w:color w:val="000000"/>
          <w:sz w:val="22"/>
          <w:szCs w:val="22"/>
        </w:rPr>
        <w:t>Государственной Думы</w:t>
      </w:r>
      <w:r w:rsidRPr="005B29FD">
        <w:rPr>
          <w:color w:val="000000"/>
          <w:sz w:val="22"/>
          <w:szCs w:val="22"/>
        </w:rPr>
        <w:t>) устанавливает налоги, сборы, неналоговые платежи, утверждает федеральный бюджет, принимает финансовое законодательство (Бюджетный кодекс, Налоговый кодекс).</w:t>
      </w:r>
    </w:p>
    <w:p w:rsidR="005B29FD" w:rsidRPr="005B29FD" w:rsidRDefault="005B29FD" w:rsidP="005B29FD">
      <w:pPr>
        <w:shd w:val="clear" w:color="auto" w:fill="FFFFFF"/>
        <w:ind w:right="29" w:firstLine="567"/>
        <w:jc w:val="both"/>
        <w:rPr>
          <w:sz w:val="22"/>
          <w:szCs w:val="22"/>
        </w:rPr>
      </w:pPr>
      <w:r w:rsidRPr="005B29FD">
        <w:rPr>
          <w:i/>
          <w:color w:val="000000"/>
          <w:spacing w:val="-3"/>
          <w:sz w:val="22"/>
          <w:szCs w:val="22"/>
        </w:rPr>
        <w:t>Правительство</w:t>
      </w:r>
      <w:r w:rsidRPr="005B29FD">
        <w:rPr>
          <w:color w:val="000000"/>
          <w:spacing w:val="-3"/>
          <w:sz w:val="22"/>
          <w:szCs w:val="22"/>
        </w:rPr>
        <w:t xml:space="preserve"> РФ рассматривает фе</w:t>
      </w:r>
      <w:r w:rsidRPr="005B29FD">
        <w:rPr>
          <w:color w:val="000000"/>
          <w:sz w:val="22"/>
          <w:szCs w:val="22"/>
        </w:rPr>
        <w:t>деральный бюджет, выступает как единый центр управления финансами. Центральным органом, осуществляющим реали</w:t>
      </w:r>
      <w:r w:rsidRPr="005B29FD">
        <w:rPr>
          <w:color w:val="000000"/>
          <w:spacing w:val="-1"/>
          <w:sz w:val="22"/>
          <w:szCs w:val="22"/>
        </w:rPr>
        <w:t>зацию финансовой политики, является Министерство финан</w:t>
      </w:r>
      <w:r w:rsidRPr="005B29FD">
        <w:rPr>
          <w:color w:val="000000"/>
          <w:sz w:val="22"/>
          <w:szCs w:val="22"/>
        </w:rPr>
        <w:t>сов Российской Федерации. Оно обеспечивает единство финансовой, кредитно-денежной и валютной политики в РФ, координирует деятельность других федеральных органов исполнительной власти.</w:t>
      </w:r>
    </w:p>
    <w:p w:rsidR="005B29FD" w:rsidRPr="005B29FD" w:rsidRDefault="005B29FD" w:rsidP="005B29FD">
      <w:pPr>
        <w:shd w:val="clear" w:color="auto" w:fill="FFFFFF"/>
        <w:ind w:right="14" w:firstLine="567"/>
        <w:jc w:val="both"/>
        <w:rPr>
          <w:sz w:val="22"/>
          <w:szCs w:val="22"/>
        </w:rPr>
      </w:pPr>
      <w:r w:rsidRPr="005B29FD">
        <w:rPr>
          <w:i/>
          <w:color w:val="000000"/>
          <w:spacing w:val="-1"/>
          <w:sz w:val="22"/>
          <w:szCs w:val="22"/>
        </w:rPr>
        <w:t>Министерство финансов</w:t>
      </w:r>
      <w:r w:rsidRPr="005B29FD">
        <w:rPr>
          <w:color w:val="000000"/>
          <w:spacing w:val="-1"/>
          <w:sz w:val="22"/>
          <w:szCs w:val="22"/>
        </w:rPr>
        <w:t xml:space="preserve"> РФ обеспе</w:t>
      </w:r>
      <w:r w:rsidRPr="005B29FD">
        <w:rPr>
          <w:color w:val="000000"/>
          <w:sz w:val="22"/>
          <w:szCs w:val="22"/>
        </w:rPr>
        <w:t>чивает проведение единой финансовой, бюджетной, налоговой и валютной политики в стране, координирует деятельность в этой сфере иных федеральных органов исполнитель</w:t>
      </w:r>
      <w:r w:rsidRPr="005B29FD">
        <w:rPr>
          <w:color w:val="000000"/>
          <w:spacing w:val="-1"/>
          <w:sz w:val="22"/>
          <w:szCs w:val="22"/>
        </w:rPr>
        <w:t>ной власти, издает инструкции, методические указания и дру</w:t>
      </w:r>
      <w:r w:rsidRPr="005B29FD">
        <w:rPr>
          <w:color w:val="000000"/>
          <w:spacing w:val="-2"/>
          <w:sz w:val="22"/>
          <w:szCs w:val="22"/>
        </w:rPr>
        <w:t>гие документы по вопросам организации финансовой деятель</w:t>
      </w:r>
      <w:r w:rsidRPr="005B29FD">
        <w:rPr>
          <w:color w:val="000000"/>
          <w:sz w:val="22"/>
          <w:szCs w:val="22"/>
        </w:rPr>
        <w:t>ности. Осуществляя свои функции, Минфин России взаимодействует с другими органами исполнительной власти — федеральными, органами субъектов Федерации, органами местного самоуправления, а также общественными объединениями и иными организациями.</w:t>
      </w:r>
    </w:p>
    <w:p w:rsidR="005B29FD" w:rsidRPr="005B29FD" w:rsidRDefault="005B29FD" w:rsidP="005B29FD">
      <w:pPr>
        <w:shd w:val="clear" w:color="auto" w:fill="FFFFFF"/>
        <w:ind w:firstLine="567"/>
        <w:jc w:val="both"/>
        <w:rPr>
          <w:sz w:val="22"/>
          <w:szCs w:val="22"/>
        </w:rPr>
      </w:pPr>
      <w:r w:rsidRPr="005B29FD">
        <w:rPr>
          <w:color w:val="000000"/>
          <w:sz w:val="22"/>
          <w:szCs w:val="22"/>
        </w:rPr>
        <w:t>Основными задачами Министерства финансов РФ являются:</w:t>
      </w:r>
    </w:p>
    <w:p w:rsidR="005B29FD" w:rsidRPr="005B29FD" w:rsidRDefault="005B29FD" w:rsidP="00D91E04">
      <w:pPr>
        <w:widowControl w:val="0"/>
        <w:numPr>
          <w:ilvl w:val="0"/>
          <w:numId w:val="1"/>
        </w:numPr>
        <w:shd w:val="clear" w:color="auto" w:fill="FFFFFF"/>
        <w:tabs>
          <w:tab w:val="left" w:pos="835"/>
        </w:tabs>
        <w:autoSpaceDE w:val="0"/>
        <w:autoSpaceDN w:val="0"/>
        <w:adjustRightInd w:val="0"/>
        <w:ind w:right="19" w:firstLine="567"/>
        <w:jc w:val="both"/>
        <w:rPr>
          <w:color w:val="000000"/>
          <w:sz w:val="22"/>
          <w:szCs w:val="22"/>
        </w:rPr>
      </w:pPr>
      <w:r w:rsidRPr="005B29FD">
        <w:rPr>
          <w:color w:val="000000"/>
          <w:sz w:val="22"/>
          <w:szCs w:val="22"/>
        </w:rPr>
        <w:t>совершенствование бюджетной системы РФ, развитие бюджетного федерализма;</w:t>
      </w:r>
    </w:p>
    <w:p w:rsidR="005B29FD" w:rsidRPr="005B29FD" w:rsidRDefault="005B29FD" w:rsidP="00D91E04">
      <w:pPr>
        <w:widowControl w:val="0"/>
        <w:numPr>
          <w:ilvl w:val="0"/>
          <w:numId w:val="1"/>
        </w:numPr>
        <w:shd w:val="clear" w:color="auto" w:fill="FFFFFF"/>
        <w:tabs>
          <w:tab w:val="left" w:pos="835"/>
        </w:tabs>
        <w:autoSpaceDE w:val="0"/>
        <w:autoSpaceDN w:val="0"/>
        <w:adjustRightInd w:val="0"/>
        <w:ind w:right="10" w:firstLine="567"/>
        <w:jc w:val="both"/>
        <w:rPr>
          <w:color w:val="000000"/>
          <w:sz w:val="22"/>
          <w:szCs w:val="22"/>
        </w:rPr>
      </w:pPr>
      <w:r w:rsidRPr="005B29FD">
        <w:rPr>
          <w:color w:val="000000"/>
          <w:sz w:val="22"/>
          <w:szCs w:val="22"/>
        </w:rPr>
        <w:t>разработка и реализация единой финансовой, бюджет</w:t>
      </w:r>
      <w:r w:rsidRPr="005B29FD">
        <w:rPr>
          <w:color w:val="000000"/>
          <w:spacing w:val="-4"/>
          <w:sz w:val="22"/>
          <w:szCs w:val="22"/>
        </w:rPr>
        <w:t xml:space="preserve">ной, налоговой и валютной политики, политики в сфере </w:t>
      </w:r>
      <w:r w:rsidRPr="005B29FD">
        <w:rPr>
          <w:color w:val="000000"/>
          <w:sz w:val="22"/>
          <w:szCs w:val="22"/>
        </w:rPr>
        <w:t>развития финансовых рынков в РФ, участие в разработке и проведении единой политики в сфере формирования и использования государственных ресурсов драгоценных металлов и драгоценных камней;</w:t>
      </w:r>
    </w:p>
    <w:p w:rsidR="005B29FD" w:rsidRPr="005B29FD" w:rsidRDefault="005B29FD" w:rsidP="00D91E04">
      <w:pPr>
        <w:widowControl w:val="0"/>
        <w:numPr>
          <w:ilvl w:val="0"/>
          <w:numId w:val="1"/>
        </w:numPr>
        <w:shd w:val="clear" w:color="auto" w:fill="FFFFFF"/>
        <w:tabs>
          <w:tab w:val="left" w:pos="835"/>
        </w:tabs>
        <w:autoSpaceDE w:val="0"/>
        <w:autoSpaceDN w:val="0"/>
        <w:adjustRightInd w:val="0"/>
        <w:ind w:right="5" w:firstLine="567"/>
        <w:jc w:val="both"/>
        <w:rPr>
          <w:color w:val="000000"/>
          <w:sz w:val="22"/>
          <w:szCs w:val="22"/>
        </w:rPr>
      </w:pPr>
      <w:r w:rsidRPr="005B29FD">
        <w:rPr>
          <w:color w:val="000000"/>
          <w:spacing w:val="-1"/>
          <w:sz w:val="22"/>
          <w:szCs w:val="22"/>
        </w:rPr>
        <w:t xml:space="preserve">концентрация финансовых ресурсов на приоритетных </w:t>
      </w:r>
      <w:r w:rsidRPr="005B29FD">
        <w:rPr>
          <w:color w:val="000000"/>
          <w:spacing w:val="-3"/>
          <w:sz w:val="22"/>
          <w:szCs w:val="22"/>
        </w:rPr>
        <w:t>направлениях социально-экономического развития РФ;</w:t>
      </w:r>
    </w:p>
    <w:p w:rsidR="005B29FD" w:rsidRPr="005B29FD" w:rsidRDefault="005B29FD" w:rsidP="00D91E04">
      <w:pPr>
        <w:widowControl w:val="0"/>
        <w:numPr>
          <w:ilvl w:val="0"/>
          <w:numId w:val="1"/>
        </w:numPr>
        <w:shd w:val="clear" w:color="auto" w:fill="FFFFFF"/>
        <w:tabs>
          <w:tab w:val="left" w:pos="835"/>
        </w:tabs>
        <w:autoSpaceDE w:val="0"/>
        <w:autoSpaceDN w:val="0"/>
        <w:adjustRightInd w:val="0"/>
        <w:ind w:firstLine="567"/>
        <w:jc w:val="both"/>
        <w:rPr>
          <w:color w:val="000000"/>
          <w:sz w:val="22"/>
          <w:szCs w:val="22"/>
        </w:rPr>
      </w:pPr>
      <w:r w:rsidRPr="005B29FD">
        <w:rPr>
          <w:color w:val="000000"/>
          <w:spacing w:val="-2"/>
          <w:sz w:val="22"/>
          <w:szCs w:val="22"/>
        </w:rPr>
        <w:t>разработка проекта федерального бюджета и обеспече</w:t>
      </w:r>
      <w:r w:rsidRPr="005B29FD">
        <w:rPr>
          <w:color w:val="000000"/>
          <w:sz w:val="22"/>
          <w:szCs w:val="22"/>
        </w:rPr>
        <w:t>ние его исполнения, составление отчета об исполнении федерального бюджета и консолидированного бюджета РФ;</w:t>
      </w:r>
    </w:p>
    <w:p w:rsidR="005B29FD" w:rsidRPr="005B29FD" w:rsidRDefault="005B29FD" w:rsidP="00D91E04">
      <w:pPr>
        <w:widowControl w:val="0"/>
        <w:numPr>
          <w:ilvl w:val="0"/>
          <w:numId w:val="9"/>
        </w:numPr>
        <w:shd w:val="clear" w:color="auto" w:fill="FFFFFF"/>
        <w:tabs>
          <w:tab w:val="left" w:pos="701"/>
        </w:tabs>
        <w:autoSpaceDE w:val="0"/>
        <w:autoSpaceDN w:val="0"/>
        <w:adjustRightInd w:val="0"/>
        <w:ind w:right="34" w:firstLine="567"/>
        <w:jc w:val="both"/>
        <w:rPr>
          <w:color w:val="000000"/>
          <w:sz w:val="22"/>
          <w:szCs w:val="22"/>
        </w:rPr>
      </w:pPr>
      <w:r w:rsidRPr="005B29FD">
        <w:rPr>
          <w:color w:val="000000"/>
          <w:sz w:val="22"/>
          <w:szCs w:val="22"/>
        </w:rPr>
        <w:t>разработка программ государственных заимствований и их реализация, управление государственным внутренним и внешним долгом РФ;</w:t>
      </w:r>
    </w:p>
    <w:p w:rsidR="005B29FD" w:rsidRPr="005B29FD" w:rsidRDefault="005B29FD" w:rsidP="00D91E04">
      <w:pPr>
        <w:widowControl w:val="0"/>
        <w:numPr>
          <w:ilvl w:val="0"/>
          <w:numId w:val="9"/>
        </w:numPr>
        <w:shd w:val="clear" w:color="auto" w:fill="FFFFFF"/>
        <w:tabs>
          <w:tab w:val="left" w:pos="701"/>
        </w:tabs>
        <w:autoSpaceDE w:val="0"/>
        <w:autoSpaceDN w:val="0"/>
        <w:adjustRightInd w:val="0"/>
        <w:ind w:right="24" w:firstLine="567"/>
        <w:jc w:val="both"/>
        <w:rPr>
          <w:color w:val="000000"/>
          <w:sz w:val="22"/>
          <w:szCs w:val="22"/>
        </w:rPr>
      </w:pPr>
      <w:r w:rsidRPr="005B29FD">
        <w:rPr>
          <w:color w:val="000000"/>
          <w:spacing w:val="-3"/>
          <w:sz w:val="22"/>
          <w:szCs w:val="22"/>
        </w:rPr>
        <w:t>осуществление в пределах своей компетенции государ</w:t>
      </w:r>
      <w:r w:rsidRPr="005B29FD">
        <w:rPr>
          <w:color w:val="000000"/>
          <w:sz w:val="22"/>
          <w:szCs w:val="22"/>
        </w:rPr>
        <w:t xml:space="preserve">ственного финансового контроля; методологическое </w:t>
      </w:r>
      <w:r w:rsidRPr="005B29FD">
        <w:rPr>
          <w:color w:val="000000"/>
          <w:spacing w:val="-1"/>
          <w:sz w:val="22"/>
          <w:szCs w:val="22"/>
        </w:rPr>
        <w:t>руководство аудитом (кроме аудита в банковской сис</w:t>
      </w:r>
      <w:r w:rsidRPr="005B29FD">
        <w:rPr>
          <w:color w:val="000000"/>
          <w:sz w:val="22"/>
          <w:szCs w:val="22"/>
        </w:rPr>
        <w:t>теме, относящегося к функциям Центрального банка РФ);</w:t>
      </w:r>
    </w:p>
    <w:p w:rsidR="005B29FD" w:rsidRPr="005B29FD" w:rsidRDefault="005B29FD" w:rsidP="00D91E04">
      <w:pPr>
        <w:widowControl w:val="0"/>
        <w:numPr>
          <w:ilvl w:val="0"/>
          <w:numId w:val="9"/>
        </w:numPr>
        <w:shd w:val="clear" w:color="auto" w:fill="FFFFFF"/>
        <w:tabs>
          <w:tab w:val="left" w:pos="701"/>
        </w:tabs>
        <w:autoSpaceDE w:val="0"/>
        <w:autoSpaceDN w:val="0"/>
        <w:adjustRightInd w:val="0"/>
        <w:ind w:right="24" w:firstLine="567"/>
        <w:jc w:val="both"/>
        <w:rPr>
          <w:color w:val="000000"/>
          <w:sz w:val="22"/>
          <w:szCs w:val="22"/>
        </w:rPr>
      </w:pPr>
      <w:r w:rsidRPr="005B29FD">
        <w:rPr>
          <w:color w:val="000000"/>
          <w:sz w:val="22"/>
          <w:szCs w:val="22"/>
        </w:rPr>
        <w:t xml:space="preserve">методологическое руководство бухгалтерским учетом </w:t>
      </w:r>
      <w:r w:rsidRPr="005B29FD">
        <w:rPr>
          <w:color w:val="000000"/>
          <w:spacing w:val="-2"/>
          <w:sz w:val="22"/>
          <w:szCs w:val="22"/>
        </w:rPr>
        <w:t>и отчетностью (кроме бухгалтерского учета и отчетности в Центральном банке РФ и кредитных организаци</w:t>
      </w:r>
      <w:r w:rsidRPr="005B29FD">
        <w:rPr>
          <w:color w:val="000000"/>
          <w:sz w:val="22"/>
          <w:szCs w:val="22"/>
        </w:rPr>
        <w:t>ях).</w:t>
      </w:r>
    </w:p>
    <w:p w:rsidR="005B29FD" w:rsidRPr="005B29FD" w:rsidRDefault="005B29FD" w:rsidP="005B29FD">
      <w:pPr>
        <w:shd w:val="clear" w:color="auto" w:fill="FFFFFF"/>
        <w:ind w:right="5" w:firstLine="567"/>
        <w:jc w:val="both"/>
        <w:rPr>
          <w:sz w:val="22"/>
          <w:szCs w:val="22"/>
        </w:rPr>
      </w:pPr>
      <w:r w:rsidRPr="005B29FD">
        <w:rPr>
          <w:color w:val="000000"/>
          <w:sz w:val="22"/>
          <w:szCs w:val="22"/>
        </w:rPr>
        <w:t xml:space="preserve">Этим задачам соответствуют выполняемые Минфином России </w:t>
      </w:r>
      <w:r w:rsidRPr="005B29FD">
        <w:rPr>
          <w:i/>
          <w:iCs/>
          <w:color w:val="000000"/>
          <w:sz w:val="22"/>
          <w:szCs w:val="22"/>
        </w:rPr>
        <w:t xml:space="preserve">функции </w:t>
      </w:r>
      <w:r w:rsidRPr="005B29FD">
        <w:rPr>
          <w:color w:val="000000"/>
          <w:sz w:val="22"/>
          <w:szCs w:val="22"/>
        </w:rPr>
        <w:t xml:space="preserve">(например, подготовка предложений по совершенствованию механизма межбюджетных отношений с </w:t>
      </w:r>
      <w:r w:rsidRPr="005B29FD">
        <w:rPr>
          <w:color w:val="000000"/>
          <w:spacing w:val="-1"/>
          <w:sz w:val="22"/>
          <w:szCs w:val="22"/>
        </w:rPr>
        <w:t>субъектами РФ, участие в подготовке предложений по основ</w:t>
      </w:r>
      <w:r w:rsidRPr="005B29FD">
        <w:rPr>
          <w:color w:val="000000"/>
          <w:sz w:val="22"/>
          <w:szCs w:val="22"/>
        </w:rPr>
        <w:t>ным направлениям денежно-кредитной политики, контроль за целевым использованием средств федерального бюджета, эмиссия государственных ценных бумаг, лицензирование деятельности страховых организаций, приобретение в Госфонд России драгоценных металлов и драгоценных камней и т.д.).</w:t>
      </w:r>
    </w:p>
    <w:p w:rsidR="005B29FD" w:rsidRPr="005B29FD" w:rsidRDefault="005B29FD" w:rsidP="005B29FD">
      <w:pPr>
        <w:shd w:val="clear" w:color="auto" w:fill="FFFFFF"/>
        <w:ind w:right="14" w:firstLine="567"/>
        <w:jc w:val="both"/>
        <w:rPr>
          <w:sz w:val="22"/>
          <w:szCs w:val="22"/>
        </w:rPr>
      </w:pPr>
      <w:r w:rsidRPr="005B29FD">
        <w:rPr>
          <w:color w:val="000000"/>
          <w:spacing w:val="-4"/>
          <w:sz w:val="22"/>
          <w:szCs w:val="22"/>
        </w:rPr>
        <w:t xml:space="preserve">Таким образом, деятельность Министерства финансов РФ </w:t>
      </w:r>
      <w:r w:rsidRPr="005B29FD">
        <w:rPr>
          <w:color w:val="000000"/>
          <w:sz w:val="22"/>
          <w:szCs w:val="22"/>
        </w:rPr>
        <w:t>распространяется на все звенья финансовой системы.</w:t>
      </w:r>
    </w:p>
    <w:p w:rsidR="005B29FD" w:rsidRPr="005B29FD" w:rsidRDefault="005B29FD" w:rsidP="005B29FD">
      <w:pPr>
        <w:shd w:val="clear" w:color="auto" w:fill="FFFFFF"/>
        <w:ind w:firstLine="567"/>
        <w:jc w:val="both"/>
        <w:rPr>
          <w:color w:val="000000"/>
          <w:sz w:val="22"/>
          <w:szCs w:val="22"/>
        </w:rPr>
      </w:pPr>
      <w:r w:rsidRPr="005B29FD">
        <w:rPr>
          <w:color w:val="000000"/>
          <w:sz w:val="22"/>
          <w:szCs w:val="22"/>
        </w:rPr>
        <w:t>Подобные органы создаются субъектами Федерации.</w:t>
      </w:r>
    </w:p>
    <w:p w:rsidR="005B29FD" w:rsidRPr="005B29FD" w:rsidRDefault="005B29FD" w:rsidP="005B29FD">
      <w:pPr>
        <w:shd w:val="clear" w:color="auto" w:fill="FFFFFF"/>
        <w:ind w:firstLine="567"/>
        <w:jc w:val="both"/>
        <w:rPr>
          <w:sz w:val="22"/>
          <w:szCs w:val="22"/>
        </w:rPr>
      </w:pPr>
      <w:r w:rsidRPr="005B29FD">
        <w:rPr>
          <w:i/>
          <w:color w:val="000000"/>
          <w:sz w:val="22"/>
          <w:szCs w:val="22"/>
        </w:rPr>
        <w:t>Федеральная комиссия по ценным бумагам</w:t>
      </w:r>
      <w:r w:rsidRPr="005B29FD">
        <w:rPr>
          <w:color w:val="000000"/>
          <w:sz w:val="22"/>
          <w:szCs w:val="22"/>
        </w:rPr>
        <w:t xml:space="preserve"> контролиру</w:t>
      </w:r>
      <w:r w:rsidRPr="005B29FD">
        <w:rPr>
          <w:color w:val="000000"/>
          <w:spacing w:val="-2"/>
          <w:sz w:val="22"/>
          <w:szCs w:val="22"/>
        </w:rPr>
        <w:t xml:space="preserve">ет деятельность участников фондового рынка, способствуя тем </w:t>
      </w:r>
      <w:r w:rsidRPr="005B29FD">
        <w:rPr>
          <w:color w:val="000000"/>
          <w:sz w:val="22"/>
          <w:szCs w:val="22"/>
        </w:rPr>
        <w:t>самым увеличению поступлений в бюджетный фонд.</w:t>
      </w:r>
    </w:p>
    <w:p w:rsidR="005B29FD" w:rsidRPr="005B29FD" w:rsidRDefault="005B29FD" w:rsidP="005B29FD">
      <w:pPr>
        <w:shd w:val="clear" w:color="auto" w:fill="FFFFFF"/>
        <w:ind w:firstLine="567"/>
        <w:jc w:val="both"/>
        <w:rPr>
          <w:sz w:val="22"/>
          <w:szCs w:val="22"/>
        </w:rPr>
      </w:pPr>
      <w:r w:rsidRPr="005B29FD">
        <w:rPr>
          <w:i/>
          <w:color w:val="000000"/>
          <w:spacing w:val="-2"/>
          <w:sz w:val="22"/>
          <w:szCs w:val="22"/>
        </w:rPr>
        <w:t>ЦБ</w:t>
      </w:r>
      <w:r w:rsidRPr="005B29FD">
        <w:rPr>
          <w:i/>
          <w:color w:val="000000"/>
          <w:sz w:val="22"/>
          <w:szCs w:val="22"/>
        </w:rPr>
        <w:t>РФ</w:t>
      </w:r>
      <w:r w:rsidRPr="005B29FD">
        <w:rPr>
          <w:color w:val="000000"/>
          <w:sz w:val="22"/>
          <w:szCs w:val="22"/>
        </w:rPr>
        <w:t xml:space="preserve"> является важным органом реализации денежно-кредитной и финансовой политики. ЦБ РФ осуществляет наряду с Федеральным казначейством кассовое исполнение бюджета, контролирует деятельность других кредитных институтов.</w:t>
      </w:r>
    </w:p>
    <w:p w:rsidR="005B29FD" w:rsidRPr="005B29FD" w:rsidRDefault="005B29FD" w:rsidP="005B29FD">
      <w:pPr>
        <w:shd w:val="clear" w:color="auto" w:fill="FFFFFF"/>
        <w:ind w:right="14" w:firstLine="567"/>
        <w:jc w:val="both"/>
        <w:rPr>
          <w:sz w:val="22"/>
          <w:szCs w:val="22"/>
        </w:rPr>
      </w:pPr>
      <w:r w:rsidRPr="005B29FD">
        <w:rPr>
          <w:i/>
          <w:color w:val="000000"/>
          <w:sz w:val="22"/>
          <w:szCs w:val="22"/>
        </w:rPr>
        <w:t>Счетная палата РФ</w:t>
      </w:r>
      <w:r w:rsidRPr="005B29FD">
        <w:rPr>
          <w:color w:val="000000"/>
          <w:sz w:val="22"/>
          <w:szCs w:val="22"/>
        </w:rPr>
        <w:t xml:space="preserve"> создана </w:t>
      </w:r>
      <w:r w:rsidRPr="005B29FD">
        <w:rPr>
          <w:color w:val="000000"/>
          <w:spacing w:val="-4"/>
          <w:sz w:val="22"/>
          <w:szCs w:val="22"/>
        </w:rPr>
        <w:t>для контроля за выполнением финансового законодатель</w:t>
      </w:r>
      <w:r w:rsidRPr="005B29FD">
        <w:rPr>
          <w:color w:val="000000"/>
          <w:sz w:val="22"/>
          <w:szCs w:val="22"/>
        </w:rPr>
        <w:t>ства, основным назначением явля</w:t>
      </w:r>
      <w:r w:rsidRPr="005B29FD">
        <w:rPr>
          <w:color w:val="000000"/>
          <w:spacing w:val="-3"/>
          <w:sz w:val="22"/>
          <w:szCs w:val="22"/>
        </w:rPr>
        <w:t xml:space="preserve">ется контроль за федеральными денежными средствами. </w:t>
      </w:r>
    </w:p>
    <w:p w:rsidR="005B29FD" w:rsidRPr="005B29FD" w:rsidRDefault="005B29FD" w:rsidP="005B29FD">
      <w:pPr>
        <w:ind w:firstLine="567"/>
        <w:rPr>
          <w:sz w:val="22"/>
          <w:szCs w:val="22"/>
        </w:rPr>
      </w:pPr>
    </w:p>
    <w:p w:rsidR="007249F8" w:rsidRDefault="007249F8" w:rsidP="007249F8">
      <w:pPr>
        <w:spacing w:after="200" w:line="276" w:lineRule="auto"/>
        <w:rPr>
          <w:b/>
          <w:bCs/>
          <w:sz w:val="22"/>
          <w:szCs w:val="22"/>
        </w:rPr>
      </w:pPr>
    </w:p>
    <w:p w:rsidR="00CC6E51" w:rsidRPr="007249F8" w:rsidRDefault="00CC6E51" w:rsidP="007249F8">
      <w:pPr>
        <w:spacing w:after="200" w:line="276" w:lineRule="auto"/>
        <w:jc w:val="center"/>
        <w:rPr>
          <w:b/>
          <w:bCs/>
          <w:sz w:val="22"/>
          <w:szCs w:val="22"/>
        </w:rPr>
      </w:pPr>
      <w:r w:rsidRPr="00CC6E51">
        <w:rPr>
          <w:b/>
          <w:bCs/>
          <w:spacing w:val="-7"/>
          <w:sz w:val="22"/>
          <w:szCs w:val="22"/>
        </w:rPr>
        <w:t xml:space="preserve">Тема. </w:t>
      </w:r>
      <w:r w:rsidR="00266990">
        <w:rPr>
          <w:b/>
          <w:bCs/>
          <w:spacing w:val="-7"/>
          <w:sz w:val="22"/>
          <w:szCs w:val="22"/>
        </w:rPr>
        <w:t>«Бюджет и бюджетная система»</w:t>
      </w:r>
    </w:p>
    <w:p w:rsidR="00CC6E51" w:rsidRPr="00266990" w:rsidRDefault="00CC6E51" w:rsidP="00CC6E51">
      <w:pPr>
        <w:shd w:val="clear" w:color="auto" w:fill="FFFFFF"/>
        <w:ind w:left="43" w:firstLine="497"/>
        <w:jc w:val="center"/>
        <w:rPr>
          <w:bCs/>
          <w:spacing w:val="-7"/>
          <w:sz w:val="22"/>
          <w:szCs w:val="22"/>
        </w:rPr>
      </w:pPr>
      <w:r w:rsidRPr="00266990">
        <w:rPr>
          <w:bCs/>
          <w:spacing w:val="-7"/>
          <w:sz w:val="22"/>
          <w:szCs w:val="22"/>
        </w:rPr>
        <w:t>План:</w:t>
      </w:r>
    </w:p>
    <w:p w:rsidR="00CC6E51" w:rsidRPr="00CC6E51" w:rsidRDefault="00CC6E51" w:rsidP="00266990">
      <w:pPr>
        <w:shd w:val="clear" w:color="auto" w:fill="FFFFFF"/>
        <w:ind w:left="2488" w:firstLine="497"/>
        <w:rPr>
          <w:bCs/>
          <w:spacing w:val="-7"/>
          <w:sz w:val="22"/>
          <w:szCs w:val="22"/>
        </w:rPr>
      </w:pPr>
      <w:r w:rsidRPr="00CC6E51">
        <w:rPr>
          <w:bCs/>
          <w:spacing w:val="-7"/>
          <w:sz w:val="22"/>
          <w:szCs w:val="22"/>
        </w:rPr>
        <w:t>1.Сущность бюджета</w:t>
      </w:r>
    </w:p>
    <w:p w:rsidR="00CC6E51" w:rsidRPr="00CC6E51" w:rsidRDefault="00CC6E51" w:rsidP="00266990">
      <w:pPr>
        <w:autoSpaceDE w:val="0"/>
        <w:autoSpaceDN w:val="0"/>
        <w:adjustRightInd w:val="0"/>
        <w:ind w:left="2445" w:firstLine="540"/>
        <w:rPr>
          <w:sz w:val="22"/>
          <w:szCs w:val="22"/>
        </w:rPr>
      </w:pPr>
      <w:r w:rsidRPr="00CC6E51">
        <w:rPr>
          <w:sz w:val="22"/>
          <w:szCs w:val="22"/>
        </w:rPr>
        <w:t>2.Основные понятия бюджетной системы РФ</w:t>
      </w:r>
    </w:p>
    <w:p w:rsidR="00CC6E51" w:rsidRPr="00CC6E51" w:rsidRDefault="00CC6E51" w:rsidP="00266990">
      <w:pPr>
        <w:ind w:left="2445" w:firstLine="540"/>
        <w:rPr>
          <w:sz w:val="22"/>
          <w:szCs w:val="22"/>
        </w:rPr>
      </w:pPr>
      <w:r w:rsidRPr="00CC6E51">
        <w:rPr>
          <w:sz w:val="22"/>
          <w:szCs w:val="22"/>
        </w:rPr>
        <w:t>3. Доходы и расходы бюджета РФ</w:t>
      </w:r>
    </w:p>
    <w:p w:rsidR="00CC6E51" w:rsidRPr="00CC6E51" w:rsidRDefault="00CC6E51" w:rsidP="00266990">
      <w:pPr>
        <w:autoSpaceDE w:val="0"/>
        <w:autoSpaceDN w:val="0"/>
        <w:adjustRightInd w:val="0"/>
        <w:ind w:left="2445" w:firstLine="540"/>
        <w:rPr>
          <w:sz w:val="22"/>
          <w:szCs w:val="22"/>
        </w:rPr>
      </w:pPr>
      <w:r w:rsidRPr="00CC6E51">
        <w:rPr>
          <w:sz w:val="22"/>
          <w:szCs w:val="22"/>
        </w:rPr>
        <w:t>4.Бюджетный процесс</w:t>
      </w:r>
    </w:p>
    <w:p w:rsidR="00CC6E51" w:rsidRPr="00CC6E51" w:rsidRDefault="00CC6E51" w:rsidP="00CC6E51">
      <w:pPr>
        <w:shd w:val="clear" w:color="auto" w:fill="FFFFFF"/>
        <w:ind w:left="43" w:firstLine="497"/>
        <w:jc w:val="center"/>
        <w:rPr>
          <w:b/>
          <w:bCs/>
          <w:spacing w:val="-7"/>
          <w:sz w:val="22"/>
          <w:szCs w:val="22"/>
        </w:rPr>
      </w:pPr>
    </w:p>
    <w:p w:rsidR="00CC6E51" w:rsidRPr="00CC6E51" w:rsidRDefault="00CC6E51" w:rsidP="00CC6E51">
      <w:pPr>
        <w:shd w:val="clear" w:color="auto" w:fill="FFFFFF"/>
        <w:ind w:left="43" w:firstLine="497"/>
        <w:jc w:val="center"/>
        <w:rPr>
          <w:b/>
          <w:bCs/>
          <w:spacing w:val="-7"/>
          <w:sz w:val="22"/>
          <w:szCs w:val="22"/>
        </w:rPr>
      </w:pPr>
      <w:r w:rsidRPr="00CC6E51">
        <w:rPr>
          <w:b/>
          <w:bCs/>
          <w:spacing w:val="-7"/>
          <w:sz w:val="22"/>
          <w:szCs w:val="22"/>
        </w:rPr>
        <w:t>1.Сущность бюджета</w:t>
      </w:r>
    </w:p>
    <w:p w:rsidR="00CC6E51" w:rsidRPr="00CC6E51" w:rsidRDefault="00CC6E51" w:rsidP="00CC6E51">
      <w:pPr>
        <w:shd w:val="clear" w:color="auto" w:fill="FFFFFF"/>
        <w:ind w:left="43" w:firstLine="497"/>
        <w:jc w:val="both"/>
        <w:rPr>
          <w:sz w:val="22"/>
          <w:szCs w:val="22"/>
        </w:rPr>
      </w:pPr>
      <w:r w:rsidRPr="00CC6E51">
        <w:rPr>
          <w:bCs/>
          <w:spacing w:val="-7"/>
          <w:sz w:val="22"/>
          <w:szCs w:val="22"/>
        </w:rPr>
        <w:t>Во</w:t>
      </w:r>
      <w:r w:rsidRPr="00CC6E51">
        <w:rPr>
          <w:b/>
          <w:bCs/>
          <w:spacing w:val="-7"/>
          <w:sz w:val="22"/>
          <w:szCs w:val="22"/>
        </w:rPr>
        <w:t xml:space="preserve"> </w:t>
      </w:r>
      <w:r w:rsidRPr="00CC6E51">
        <w:rPr>
          <w:spacing w:val="-7"/>
          <w:sz w:val="22"/>
          <w:szCs w:val="22"/>
        </w:rPr>
        <w:t>всех государствах в результате деятель</w:t>
      </w:r>
      <w:r w:rsidRPr="00CC6E51">
        <w:rPr>
          <w:spacing w:val="-1"/>
          <w:sz w:val="22"/>
          <w:szCs w:val="22"/>
        </w:rPr>
        <w:t xml:space="preserve">ности хозяйствующих субъектов создаются валовой внутренний </w:t>
      </w:r>
      <w:r w:rsidRPr="00CC6E51">
        <w:rPr>
          <w:spacing w:val="-2"/>
          <w:sz w:val="22"/>
          <w:szCs w:val="22"/>
        </w:rPr>
        <w:t>продукт и национальный доход</w:t>
      </w:r>
      <w:r w:rsidRPr="00CC6E51">
        <w:rPr>
          <w:spacing w:val="-3"/>
          <w:sz w:val="22"/>
          <w:szCs w:val="22"/>
        </w:rPr>
        <w:t xml:space="preserve"> </w:t>
      </w:r>
    </w:p>
    <w:p w:rsidR="00CC6E51" w:rsidRPr="00CC6E51" w:rsidRDefault="00CC6E51" w:rsidP="00CC6E51">
      <w:pPr>
        <w:shd w:val="clear" w:color="auto" w:fill="FFFFFF"/>
        <w:ind w:left="24" w:right="19" w:firstLine="346"/>
        <w:jc w:val="both"/>
        <w:rPr>
          <w:sz w:val="22"/>
          <w:szCs w:val="22"/>
        </w:rPr>
      </w:pPr>
      <w:r w:rsidRPr="00CC6E51">
        <w:rPr>
          <w:spacing w:val="-3"/>
          <w:sz w:val="22"/>
          <w:szCs w:val="22"/>
        </w:rPr>
        <w:t>Бюджету принадлежит ведущее положение в финансовой систе</w:t>
      </w:r>
      <w:r w:rsidRPr="00CC6E51">
        <w:rPr>
          <w:spacing w:val="-2"/>
          <w:sz w:val="22"/>
          <w:szCs w:val="22"/>
        </w:rPr>
        <w:t>ме страны. Он выражает часть распределительных отношений меж</w:t>
      </w:r>
      <w:r w:rsidRPr="00CC6E51">
        <w:rPr>
          <w:spacing w:val="-1"/>
          <w:sz w:val="22"/>
          <w:szCs w:val="22"/>
        </w:rPr>
        <w:t xml:space="preserve">ду государством, с одной стороны, предприятиями и населением — с другой, которые связаны с формированием и использованием </w:t>
      </w:r>
      <w:r w:rsidRPr="00CC6E51">
        <w:rPr>
          <w:spacing w:val="-3"/>
          <w:sz w:val="22"/>
          <w:szCs w:val="22"/>
        </w:rPr>
        <w:t>общегосударственного фонда финансовых ресурсов.</w:t>
      </w:r>
    </w:p>
    <w:p w:rsidR="00CC6E51" w:rsidRPr="00CC6E51" w:rsidRDefault="00CC6E51" w:rsidP="00CC6E51">
      <w:pPr>
        <w:shd w:val="clear" w:color="auto" w:fill="FFFFFF"/>
        <w:ind w:left="24" w:right="19" w:firstLine="350"/>
        <w:jc w:val="both"/>
        <w:rPr>
          <w:sz w:val="22"/>
          <w:szCs w:val="22"/>
        </w:rPr>
      </w:pPr>
      <w:r w:rsidRPr="00CC6E51">
        <w:rPr>
          <w:spacing w:val="-4"/>
          <w:sz w:val="22"/>
          <w:szCs w:val="22"/>
        </w:rPr>
        <w:t xml:space="preserve">Содержание этих отношений обусловлено задачами, решаемыми </w:t>
      </w:r>
      <w:r w:rsidRPr="00CC6E51">
        <w:rPr>
          <w:spacing w:val="-2"/>
          <w:sz w:val="22"/>
          <w:szCs w:val="22"/>
        </w:rPr>
        <w:t>государством в тот или иной исторический период.</w:t>
      </w:r>
    </w:p>
    <w:p w:rsidR="00CC6E51" w:rsidRPr="00CC6E51" w:rsidRDefault="00CC6E51" w:rsidP="00CC6E51">
      <w:pPr>
        <w:ind w:firstLine="540"/>
        <w:rPr>
          <w:sz w:val="22"/>
          <w:szCs w:val="22"/>
        </w:rPr>
      </w:pPr>
      <w:r w:rsidRPr="00CC6E51">
        <w:rPr>
          <w:bCs/>
          <w:sz w:val="22"/>
          <w:szCs w:val="22"/>
        </w:rPr>
        <w:t>Государственный бюджет является основным финансовым планом государства</w:t>
      </w:r>
      <w:r w:rsidRPr="00CC6E51">
        <w:rPr>
          <w:sz w:val="22"/>
          <w:szCs w:val="22"/>
        </w:rPr>
        <w:t>.</w:t>
      </w:r>
    </w:p>
    <w:p w:rsidR="00CC6E51" w:rsidRPr="00CC6E51" w:rsidRDefault="00CC6E51" w:rsidP="00CC6E51">
      <w:pPr>
        <w:ind w:firstLine="540"/>
        <w:rPr>
          <w:sz w:val="22"/>
          <w:szCs w:val="22"/>
        </w:rPr>
      </w:pPr>
      <w:r w:rsidRPr="00CC6E51">
        <w:rPr>
          <w:sz w:val="22"/>
          <w:szCs w:val="22"/>
        </w:rPr>
        <w:t>Бюджет отражает размеры, необходимых государству финансовых ресурсов и определяет тем самым налоговую политику в стране.</w:t>
      </w:r>
    </w:p>
    <w:p w:rsidR="00CC6E51" w:rsidRPr="00CC6E51" w:rsidRDefault="00CC6E51" w:rsidP="00CC6E51">
      <w:pPr>
        <w:ind w:firstLine="540"/>
        <w:rPr>
          <w:sz w:val="22"/>
          <w:szCs w:val="22"/>
        </w:rPr>
      </w:pPr>
      <w:r w:rsidRPr="00CC6E51">
        <w:rPr>
          <w:sz w:val="22"/>
          <w:szCs w:val="22"/>
        </w:rPr>
        <w:t xml:space="preserve">Как экономическая категория бюджетные отношения являются составной частью финансовых отношений. </w:t>
      </w:r>
      <w:r w:rsidRPr="00CC6E51">
        <w:rPr>
          <w:bCs/>
          <w:sz w:val="22"/>
          <w:szCs w:val="22"/>
        </w:rPr>
        <w:t>Бюджет выполняет следующие задачи</w:t>
      </w:r>
      <w:r w:rsidRPr="00CC6E51">
        <w:rPr>
          <w:sz w:val="22"/>
          <w:szCs w:val="22"/>
        </w:rPr>
        <w:t>:</w:t>
      </w:r>
    </w:p>
    <w:p w:rsidR="00CC6E51" w:rsidRPr="00CC6E51" w:rsidRDefault="00CC6E51" w:rsidP="00D91E04">
      <w:pPr>
        <w:numPr>
          <w:ilvl w:val="0"/>
          <w:numId w:val="10"/>
        </w:numPr>
        <w:rPr>
          <w:sz w:val="22"/>
          <w:szCs w:val="22"/>
        </w:rPr>
      </w:pPr>
      <w:r w:rsidRPr="00CC6E51">
        <w:rPr>
          <w:sz w:val="22"/>
          <w:szCs w:val="22"/>
        </w:rPr>
        <w:t>перераспределение национального дохода;</w:t>
      </w:r>
    </w:p>
    <w:p w:rsidR="00CC6E51" w:rsidRPr="00CC6E51" w:rsidRDefault="00CC6E51" w:rsidP="00D91E04">
      <w:pPr>
        <w:numPr>
          <w:ilvl w:val="0"/>
          <w:numId w:val="10"/>
        </w:numPr>
        <w:rPr>
          <w:sz w:val="22"/>
          <w:szCs w:val="22"/>
        </w:rPr>
      </w:pPr>
      <w:r w:rsidRPr="00CC6E51">
        <w:rPr>
          <w:sz w:val="22"/>
          <w:szCs w:val="22"/>
        </w:rPr>
        <w:t>государственное регулирование и стимулирование экономики;</w:t>
      </w:r>
    </w:p>
    <w:p w:rsidR="00CC6E51" w:rsidRPr="00CC6E51" w:rsidRDefault="00CC6E51" w:rsidP="00D91E04">
      <w:pPr>
        <w:numPr>
          <w:ilvl w:val="0"/>
          <w:numId w:val="10"/>
        </w:numPr>
        <w:rPr>
          <w:sz w:val="22"/>
          <w:szCs w:val="22"/>
        </w:rPr>
      </w:pPr>
      <w:r w:rsidRPr="00CC6E51">
        <w:rPr>
          <w:sz w:val="22"/>
          <w:szCs w:val="22"/>
        </w:rPr>
        <w:t>финансовое обеспечение социальной сферы и осуществление социальной политики;</w:t>
      </w:r>
    </w:p>
    <w:p w:rsidR="00CC6E51" w:rsidRPr="00CC6E51" w:rsidRDefault="00CC6E51" w:rsidP="00D91E04">
      <w:pPr>
        <w:numPr>
          <w:ilvl w:val="0"/>
          <w:numId w:val="10"/>
        </w:numPr>
        <w:rPr>
          <w:sz w:val="22"/>
          <w:szCs w:val="22"/>
        </w:rPr>
      </w:pPr>
      <w:r w:rsidRPr="00CC6E51">
        <w:rPr>
          <w:sz w:val="22"/>
          <w:szCs w:val="22"/>
        </w:rPr>
        <w:t>контроль за образованием и использованием централизованных фондов денежных средств.</w:t>
      </w:r>
    </w:p>
    <w:p w:rsidR="00CC6E51" w:rsidRPr="00CC6E51" w:rsidRDefault="00CC6E51" w:rsidP="00CC6E51">
      <w:pPr>
        <w:autoSpaceDE w:val="0"/>
        <w:autoSpaceDN w:val="0"/>
        <w:adjustRightInd w:val="0"/>
        <w:ind w:firstLine="540"/>
        <w:jc w:val="center"/>
        <w:rPr>
          <w:b/>
          <w:sz w:val="22"/>
          <w:szCs w:val="22"/>
        </w:rPr>
      </w:pPr>
    </w:p>
    <w:p w:rsidR="00CC6E51" w:rsidRPr="00CC6E51" w:rsidRDefault="00CC6E51" w:rsidP="00CC6E51">
      <w:pPr>
        <w:autoSpaceDE w:val="0"/>
        <w:autoSpaceDN w:val="0"/>
        <w:adjustRightInd w:val="0"/>
        <w:ind w:firstLine="540"/>
        <w:jc w:val="center"/>
        <w:rPr>
          <w:b/>
          <w:sz w:val="22"/>
          <w:szCs w:val="22"/>
        </w:rPr>
      </w:pPr>
      <w:r w:rsidRPr="00CC6E51">
        <w:rPr>
          <w:b/>
          <w:sz w:val="22"/>
          <w:szCs w:val="22"/>
        </w:rPr>
        <w:t>2.Основные понятия бюджетной системы РФ</w:t>
      </w:r>
    </w:p>
    <w:p w:rsidR="00CC6E51" w:rsidRPr="00CC6E51" w:rsidRDefault="00CC6E51" w:rsidP="00CC6E51">
      <w:pPr>
        <w:autoSpaceDE w:val="0"/>
        <w:autoSpaceDN w:val="0"/>
        <w:adjustRightInd w:val="0"/>
        <w:ind w:firstLine="540"/>
        <w:jc w:val="center"/>
        <w:rPr>
          <w:b/>
          <w:sz w:val="22"/>
          <w:szCs w:val="22"/>
        </w:rPr>
      </w:pPr>
    </w:p>
    <w:p w:rsidR="00CC6E51" w:rsidRPr="00CC6E51" w:rsidRDefault="00CC6E51" w:rsidP="00CC6E51">
      <w:pPr>
        <w:autoSpaceDE w:val="0"/>
        <w:autoSpaceDN w:val="0"/>
        <w:adjustRightInd w:val="0"/>
        <w:ind w:firstLine="540"/>
        <w:jc w:val="both"/>
        <w:rPr>
          <w:sz w:val="22"/>
          <w:szCs w:val="22"/>
        </w:rPr>
      </w:pPr>
      <w:r w:rsidRPr="00CC6E51">
        <w:rPr>
          <w:sz w:val="22"/>
          <w:szCs w:val="22"/>
        </w:rPr>
        <w:t xml:space="preserve">Бюджетное законодательство РФ состоит из БК и принятых в соответствии с ним федеральных законов о федеральном бюджете на соответствующий год, законов субъектов РФ о бюджетах субъектов РФ на соответствующий год, нормативных правовых актов представительных органов местного самоуправления о местных бюджетах на соответствующий год и иных федеральных законов, законов субъектов РФ и нормативных правовых актов представительных органов местного самоуправления, регулирующих правоотношения. </w:t>
      </w:r>
    </w:p>
    <w:p w:rsidR="00CC6E51" w:rsidRPr="00CC6E51" w:rsidRDefault="00CC6E51" w:rsidP="00CC6E51">
      <w:pPr>
        <w:autoSpaceDE w:val="0"/>
        <w:autoSpaceDN w:val="0"/>
        <w:adjustRightInd w:val="0"/>
        <w:ind w:firstLine="540"/>
        <w:jc w:val="both"/>
        <w:rPr>
          <w:sz w:val="22"/>
          <w:szCs w:val="22"/>
        </w:rPr>
      </w:pPr>
    </w:p>
    <w:p w:rsidR="00CC6E51" w:rsidRPr="00CC6E51" w:rsidRDefault="00CC6E51" w:rsidP="00CC6E51">
      <w:pPr>
        <w:autoSpaceDE w:val="0"/>
        <w:autoSpaceDN w:val="0"/>
        <w:adjustRightInd w:val="0"/>
        <w:ind w:firstLine="540"/>
        <w:jc w:val="both"/>
        <w:rPr>
          <w:sz w:val="22"/>
          <w:szCs w:val="22"/>
        </w:rPr>
      </w:pPr>
      <w:r w:rsidRPr="00CC6E51">
        <w:rPr>
          <w:b/>
          <w:sz w:val="22"/>
          <w:szCs w:val="22"/>
        </w:rPr>
        <w:t xml:space="preserve">Бюджет </w:t>
      </w:r>
      <w:r w:rsidRPr="00CC6E51">
        <w:rPr>
          <w:sz w:val="22"/>
          <w:szCs w:val="22"/>
        </w:rPr>
        <w:t>-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CC6E51" w:rsidRPr="00CC6E51" w:rsidRDefault="00CC6E51" w:rsidP="00CC6E51">
      <w:pPr>
        <w:autoSpaceDE w:val="0"/>
        <w:autoSpaceDN w:val="0"/>
        <w:adjustRightInd w:val="0"/>
        <w:ind w:firstLine="540"/>
        <w:jc w:val="both"/>
        <w:rPr>
          <w:sz w:val="22"/>
          <w:szCs w:val="22"/>
        </w:rPr>
      </w:pPr>
      <w:r w:rsidRPr="00CC6E51">
        <w:rPr>
          <w:b/>
          <w:sz w:val="22"/>
          <w:szCs w:val="22"/>
        </w:rPr>
        <w:t>Консолидированный бюджет</w:t>
      </w:r>
      <w:r w:rsidRPr="00CC6E51">
        <w:rPr>
          <w:sz w:val="22"/>
          <w:szCs w:val="22"/>
        </w:rPr>
        <w:t xml:space="preserve"> - свод бюджетов всех уровней бюджетной системы РФ на соответствующей территории.</w:t>
      </w:r>
    </w:p>
    <w:p w:rsidR="00CC6E51" w:rsidRPr="00CC6E51" w:rsidRDefault="00CC6E51" w:rsidP="00CC6E51">
      <w:pPr>
        <w:ind w:firstLine="540"/>
        <w:rPr>
          <w:sz w:val="22"/>
          <w:szCs w:val="22"/>
        </w:rPr>
      </w:pPr>
      <w:r w:rsidRPr="00CC6E51">
        <w:rPr>
          <w:b/>
          <w:bCs/>
          <w:sz w:val="22"/>
          <w:szCs w:val="22"/>
        </w:rPr>
        <w:t xml:space="preserve">Бюджетное устройство – </w:t>
      </w:r>
      <w:r w:rsidRPr="00CC6E51">
        <w:rPr>
          <w:sz w:val="22"/>
          <w:szCs w:val="22"/>
        </w:rPr>
        <w:t>организация и принципы построения бюджетной системы, ее структура, взаимосвязь между отдельными звеньями.</w:t>
      </w:r>
    </w:p>
    <w:p w:rsidR="00CC6E51" w:rsidRPr="00CC6E51" w:rsidRDefault="00CC6E51" w:rsidP="00CC6E51">
      <w:pPr>
        <w:autoSpaceDE w:val="0"/>
        <w:autoSpaceDN w:val="0"/>
        <w:adjustRightInd w:val="0"/>
        <w:ind w:firstLine="540"/>
        <w:jc w:val="both"/>
        <w:rPr>
          <w:sz w:val="22"/>
          <w:szCs w:val="22"/>
        </w:rPr>
      </w:pPr>
      <w:r w:rsidRPr="00CC6E51">
        <w:rPr>
          <w:b/>
          <w:sz w:val="22"/>
          <w:szCs w:val="22"/>
        </w:rPr>
        <w:t>Бюджетная система РФ</w:t>
      </w:r>
      <w:r w:rsidRPr="00CC6E51">
        <w:rPr>
          <w:sz w:val="22"/>
          <w:szCs w:val="22"/>
        </w:rPr>
        <w:t xml:space="preserve"> - основанная на экономических отношениях и государственном устройстве РФ, регулируемая нормами права совокупность федерального бюджета, бюджетов субъектов РФ, местных бюджетов и бюджетов государственных внебюджетных фондов.</w:t>
      </w:r>
    </w:p>
    <w:p w:rsidR="00CC6E51" w:rsidRPr="00CC6E51" w:rsidRDefault="00CC6E51" w:rsidP="00CC6E51">
      <w:pPr>
        <w:ind w:firstLine="540"/>
        <w:rPr>
          <w:bCs/>
          <w:sz w:val="22"/>
          <w:szCs w:val="22"/>
        </w:rPr>
      </w:pPr>
      <w:r w:rsidRPr="00CC6E51">
        <w:rPr>
          <w:bCs/>
          <w:sz w:val="22"/>
          <w:szCs w:val="22"/>
        </w:rPr>
        <w:t>Уровни бюджетной системы РФ.</w:t>
      </w:r>
    </w:p>
    <w:p w:rsidR="00CC6E51" w:rsidRPr="00CC6E51" w:rsidRDefault="00CC6E51" w:rsidP="00CC6E51">
      <w:pPr>
        <w:pStyle w:val="a3"/>
        <w:rPr>
          <w:sz w:val="22"/>
          <w:szCs w:val="22"/>
        </w:rPr>
      </w:pPr>
      <w:r w:rsidRPr="00CC6E51">
        <w:rPr>
          <w:sz w:val="22"/>
          <w:szCs w:val="22"/>
        </w:rPr>
        <w:t>Бюджетная система РФ состоит из трех уровней:</w:t>
      </w:r>
    </w:p>
    <w:p w:rsidR="00CC6E51" w:rsidRPr="00CC6E51" w:rsidRDefault="00CC6E51" w:rsidP="00D91E04">
      <w:pPr>
        <w:numPr>
          <w:ilvl w:val="0"/>
          <w:numId w:val="11"/>
        </w:numPr>
        <w:rPr>
          <w:sz w:val="22"/>
          <w:szCs w:val="22"/>
        </w:rPr>
      </w:pPr>
      <w:r w:rsidRPr="00CC6E51">
        <w:rPr>
          <w:sz w:val="22"/>
          <w:szCs w:val="22"/>
        </w:rPr>
        <w:t>федеральный бюджет;</w:t>
      </w:r>
    </w:p>
    <w:p w:rsidR="00CC6E51" w:rsidRPr="00CC6E51" w:rsidRDefault="00CC6E51" w:rsidP="00D91E04">
      <w:pPr>
        <w:numPr>
          <w:ilvl w:val="0"/>
          <w:numId w:val="11"/>
        </w:numPr>
        <w:rPr>
          <w:sz w:val="22"/>
          <w:szCs w:val="22"/>
        </w:rPr>
      </w:pPr>
      <w:r w:rsidRPr="00CC6E51">
        <w:rPr>
          <w:sz w:val="22"/>
          <w:szCs w:val="22"/>
        </w:rPr>
        <w:t>бюджеты субъектов РФ (региональных бюджетов);</w:t>
      </w:r>
    </w:p>
    <w:p w:rsidR="00CC6E51" w:rsidRPr="00CC6E51" w:rsidRDefault="00CC6E51" w:rsidP="00D91E04">
      <w:pPr>
        <w:numPr>
          <w:ilvl w:val="0"/>
          <w:numId w:val="11"/>
        </w:numPr>
        <w:rPr>
          <w:sz w:val="22"/>
          <w:szCs w:val="22"/>
        </w:rPr>
      </w:pPr>
      <w:r w:rsidRPr="00CC6E51">
        <w:rPr>
          <w:sz w:val="22"/>
          <w:szCs w:val="22"/>
        </w:rPr>
        <w:t>местных бюджетов.</w:t>
      </w:r>
    </w:p>
    <w:p w:rsidR="00CC6E51" w:rsidRPr="00CC6E51" w:rsidRDefault="00CC6E51" w:rsidP="00CC6E51">
      <w:pPr>
        <w:autoSpaceDE w:val="0"/>
        <w:autoSpaceDN w:val="0"/>
        <w:adjustRightInd w:val="0"/>
        <w:ind w:firstLine="540"/>
        <w:jc w:val="both"/>
        <w:rPr>
          <w:sz w:val="22"/>
          <w:szCs w:val="22"/>
        </w:rPr>
      </w:pPr>
    </w:p>
    <w:p w:rsidR="00CC6E51" w:rsidRPr="00CC6E51" w:rsidRDefault="00CC6E51" w:rsidP="00CC6E51">
      <w:pPr>
        <w:autoSpaceDE w:val="0"/>
        <w:autoSpaceDN w:val="0"/>
        <w:adjustRightInd w:val="0"/>
        <w:ind w:firstLine="540"/>
        <w:jc w:val="both"/>
        <w:rPr>
          <w:sz w:val="22"/>
          <w:szCs w:val="22"/>
        </w:rPr>
      </w:pPr>
      <w:r w:rsidRPr="00CC6E51">
        <w:rPr>
          <w:b/>
          <w:sz w:val="22"/>
          <w:szCs w:val="22"/>
        </w:rPr>
        <w:t>Доходы бюджета</w:t>
      </w:r>
      <w:r w:rsidRPr="00CC6E51">
        <w:rPr>
          <w:sz w:val="22"/>
          <w:szCs w:val="22"/>
        </w:rPr>
        <w:t xml:space="preserve"> - 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 РФ, органов государственной власти субъектов РФ и органов местного самоуправления.</w:t>
      </w:r>
    </w:p>
    <w:p w:rsidR="00CC6E51" w:rsidRPr="00CC6E51" w:rsidRDefault="00CC6E51" w:rsidP="00CC6E51">
      <w:pPr>
        <w:autoSpaceDE w:val="0"/>
        <w:autoSpaceDN w:val="0"/>
        <w:adjustRightInd w:val="0"/>
        <w:ind w:firstLine="540"/>
        <w:jc w:val="both"/>
        <w:rPr>
          <w:sz w:val="22"/>
          <w:szCs w:val="22"/>
        </w:rPr>
      </w:pPr>
      <w:r w:rsidRPr="00CC6E51">
        <w:rPr>
          <w:b/>
          <w:sz w:val="22"/>
          <w:szCs w:val="22"/>
        </w:rPr>
        <w:t>Расходы бюджета</w:t>
      </w:r>
      <w:r w:rsidRPr="00CC6E51">
        <w:rPr>
          <w:sz w:val="22"/>
          <w:szCs w:val="22"/>
        </w:rPr>
        <w:t xml:space="preserve"> - денежные средства, направляемые на финансовое обеспечение задач и функций государства и местного самоуправления.</w:t>
      </w:r>
    </w:p>
    <w:p w:rsidR="00CC6E51" w:rsidRPr="00CC6E51" w:rsidRDefault="00CC6E51" w:rsidP="00CC6E51">
      <w:pPr>
        <w:autoSpaceDE w:val="0"/>
        <w:autoSpaceDN w:val="0"/>
        <w:adjustRightInd w:val="0"/>
        <w:ind w:firstLine="540"/>
        <w:jc w:val="both"/>
        <w:rPr>
          <w:sz w:val="22"/>
          <w:szCs w:val="22"/>
        </w:rPr>
      </w:pPr>
      <w:r w:rsidRPr="00CC6E51">
        <w:rPr>
          <w:b/>
          <w:sz w:val="22"/>
          <w:szCs w:val="22"/>
        </w:rPr>
        <w:t>Дефицит бюджета</w:t>
      </w:r>
      <w:r w:rsidRPr="00CC6E51">
        <w:rPr>
          <w:sz w:val="22"/>
          <w:szCs w:val="22"/>
        </w:rPr>
        <w:t xml:space="preserve"> - превышение расходов бюджета над его доходами.</w:t>
      </w:r>
    </w:p>
    <w:p w:rsidR="00CC6E51" w:rsidRPr="00CC6E51" w:rsidRDefault="00CC6E51" w:rsidP="00CC6E51">
      <w:pPr>
        <w:autoSpaceDE w:val="0"/>
        <w:autoSpaceDN w:val="0"/>
        <w:adjustRightInd w:val="0"/>
        <w:ind w:firstLine="540"/>
        <w:jc w:val="both"/>
        <w:rPr>
          <w:sz w:val="22"/>
          <w:szCs w:val="22"/>
        </w:rPr>
      </w:pPr>
      <w:r w:rsidRPr="00CC6E51">
        <w:rPr>
          <w:b/>
          <w:sz w:val="22"/>
          <w:szCs w:val="22"/>
        </w:rPr>
        <w:t>Профицит бюджета</w:t>
      </w:r>
      <w:r w:rsidRPr="00CC6E51">
        <w:rPr>
          <w:sz w:val="22"/>
          <w:szCs w:val="22"/>
        </w:rPr>
        <w:t xml:space="preserve"> - превышение доходов бюджета над его расходами.</w:t>
      </w:r>
    </w:p>
    <w:p w:rsidR="00CC6E51" w:rsidRPr="00CC6E51" w:rsidRDefault="00CC6E51" w:rsidP="00CC6E51">
      <w:pPr>
        <w:autoSpaceDE w:val="0"/>
        <w:autoSpaceDN w:val="0"/>
        <w:adjustRightInd w:val="0"/>
        <w:ind w:firstLine="540"/>
        <w:jc w:val="both"/>
        <w:rPr>
          <w:sz w:val="22"/>
          <w:szCs w:val="22"/>
        </w:rPr>
      </w:pPr>
      <w:r w:rsidRPr="00CC6E51">
        <w:rPr>
          <w:b/>
          <w:sz w:val="22"/>
          <w:szCs w:val="22"/>
        </w:rPr>
        <w:t>Дотации</w:t>
      </w:r>
      <w:r w:rsidRPr="00CC6E51">
        <w:rPr>
          <w:sz w:val="22"/>
          <w:szCs w:val="22"/>
        </w:rPr>
        <w:t xml:space="preserve"> - бюджетные средства, предоставляемые бюджету другого уровня бюджетной системы РФ на безвозмездной и безвозвратной основе.</w:t>
      </w:r>
    </w:p>
    <w:p w:rsidR="00CC6E51" w:rsidRPr="00CC6E51" w:rsidRDefault="00CC6E51" w:rsidP="00CC6E51">
      <w:pPr>
        <w:autoSpaceDE w:val="0"/>
        <w:autoSpaceDN w:val="0"/>
        <w:adjustRightInd w:val="0"/>
        <w:ind w:firstLine="540"/>
        <w:jc w:val="both"/>
        <w:rPr>
          <w:sz w:val="22"/>
          <w:szCs w:val="22"/>
        </w:rPr>
      </w:pPr>
      <w:r w:rsidRPr="00CC6E51">
        <w:rPr>
          <w:b/>
          <w:sz w:val="22"/>
          <w:szCs w:val="22"/>
        </w:rPr>
        <w:t>Субвенция</w:t>
      </w:r>
      <w:r w:rsidRPr="00CC6E51">
        <w:rPr>
          <w:sz w:val="22"/>
          <w:szCs w:val="22"/>
        </w:rPr>
        <w:t xml:space="preserve"> - бюджетные средства, предоставляемые бюджету другого уровня бюджетной системы РФ или юридическому лицу на безвозмездной и безвозвратной основах на осуществление определенных целевых расходов.</w:t>
      </w:r>
    </w:p>
    <w:p w:rsidR="00CC6E51" w:rsidRPr="00CC6E51" w:rsidRDefault="00CC6E51" w:rsidP="00CC6E51">
      <w:pPr>
        <w:autoSpaceDE w:val="0"/>
        <w:autoSpaceDN w:val="0"/>
        <w:adjustRightInd w:val="0"/>
        <w:ind w:firstLine="540"/>
        <w:jc w:val="both"/>
        <w:rPr>
          <w:sz w:val="22"/>
          <w:szCs w:val="22"/>
        </w:rPr>
      </w:pPr>
      <w:r w:rsidRPr="00CC6E51">
        <w:rPr>
          <w:b/>
          <w:sz w:val="22"/>
          <w:szCs w:val="22"/>
        </w:rPr>
        <w:t>Субсидия</w:t>
      </w:r>
      <w:r w:rsidRPr="00CC6E51">
        <w:rPr>
          <w:sz w:val="22"/>
          <w:szCs w:val="22"/>
        </w:rPr>
        <w:t xml:space="preserve"> - бюджетные средства, предоставляемые бюджету другого уровня бюджетной системы РФ, физическому или юридическому лицу на условиях долевого финансирования целевых расходов.</w:t>
      </w:r>
    </w:p>
    <w:p w:rsidR="00CC6E51" w:rsidRPr="00CC6E51" w:rsidRDefault="00CC6E51" w:rsidP="00CC6E51">
      <w:pPr>
        <w:autoSpaceDE w:val="0"/>
        <w:autoSpaceDN w:val="0"/>
        <w:adjustRightInd w:val="0"/>
        <w:ind w:firstLine="540"/>
        <w:jc w:val="both"/>
        <w:rPr>
          <w:sz w:val="22"/>
          <w:szCs w:val="22"/>
        </w:rPr>
      </w:pPr>
      <w:r w:rsidRPr="00CC6E51">
        <w:rPr>
          <w:b/>
          <w:sz w:val="22"/>
          <w:szCs w:val="22"/>
        </w:rPr>
        <w:t>Бюджетный процесс</w:t>
      </w:r>
      <w:r w:rsidRPr="00CC6E51">
        <w:rPr>
          <w:sz w:val="22"/>
          <w:szCs w:val="22"/>
        </w:rPr>
        <w:t xml:space="preserve"> - регламентируемая нормами права деятельность органов государственной власти, по составлению и рассмотрению проектов бюджетов, утверждению и исполнению бюджетов, а также по контролю за их исполнением;</w:t>
      </w:r>
    </w:p>
    <w:p w:rsidR="00CC6E51" w:rsidRPr="00CC6E51" w:rsidRDefault="00CC6E51" w:rsidP="00CC6E51">
      <w:pPr>
        <w:autoSpaceDE w:val="0"/>
        <w:autoSpaceDN w:val="0"/>
        <w:adjustRightInd w:val="0"/>
        <w:ind w:firstLine="540"/>
        <w:jc w:val="both"/>
        <w:rPr>
          <w:sz w:val="22"/>
          <w:szCs w:val="22"/>
        </w:rPr>
      </w:pPr>
      <w:r w:rsidRPr="00CC6E51">
        <w:rPr>
          <w:b/>
          <w:sz w:val="22"/>
          <w:szCs w:val="22"/>
        </w:rPr>
        <w:t>Бюджетная роспись</w:t>
      </w:r>
      <w:r w:rsidRPr="00CC6E51">
        <w:rPr>
          <w:sz w:val="22"/>
          <w:szCs w:val="22"/>
        </w:rPr>
        <w:t xml:space="preserve"> - документ о поквартальном распределении доходов и расходов бюджета и поступлений из источников финансирования дефицита бюджета, устанавливающий распределение бюджетных ассигнований между получателями бюджетных средств и составляемый в соответствии с бюджетной классификацией РФ.</w:t>
      </w:r>
    </w:p>
    <w:p w:rsidR="00CC6E51" w:rsidRPr="00CC6E51" w:rsidRDefault="00CC6E51" w:rsidP="00CC6E51">
      <w:pPr>
        <w:autoSpaceDE w:val="0"/>
        <w:autoSpaceDN w:val="0"/>
        <w:adjustRightInd w:val="0"/>
        <w:ind w:firstLine="540"/>
        <w:jc w:val="both"/>
        <w:rPr>
          <w:sz w:val="22"/>
          <w:szCs w:val="22"/>
        </w:rPr>
      </w:pPr>
      <w:r w:rsidRPr="00CC6E51">
        <w:rPr>
          <w:b/>
          <w:sz w:val="22"/>
          <w:szCs w:val="22"/>
        </w:rPr>
        <w:t>Бюджетные ассигнования</w:t>
      </w:r>
      <w:r w:rsidRPr="00CC6E51">
        <w:rPr>
          <w:sz w:val="22"/>
          <w:szCs w:val="22"/>
        </w:rPr>
        <w:t xml:space="preserve"> - бюджетные средства, предусмотренные бюджетной росписью получателю или распорядителю бюджетных средств;</w:t>
      </w:r>
    </w:p>
    <w:p w:rsidR="00CC6E51" w:rsidRPr="00CC6E51" w:rsidRDefault="00CC6E51" w:rsidP="00CC6E51">
      <w:pPr>
        <w:rPr>
          <w:sz w:val="22"/>
          <w:szCs w:val="22"/>
        </w:rPr>
      </w:pPr>
    </w:p>
    <w:p w:rsidR="00CC6E51" w:rsidRPr="00CC6E51" w:rsidRDefault="00CC6E51" w:rsidP="00CC6E51">
      <w:pPr>
        <w:jc w:val="center"/>
        <w:rPr>
          <w:b/>
          <w:sz w:val="22"/>
          <w:szCs w:val="22"/>
        </w:rPr>
      </w:pPr>
      <w:r w:rsidRPr="00CC6E51">
        <w:rPr>
          <w:b/>
          <w:sz w:val="22"/>
          <w:szCs w:val="22"/>
        </w:rPr>
        <w:t>3. Доходы и расходы бюджета РФ</w:t>
      </w:r>
    </w:p>
    <w:p w:rsidR="00CC6E51" w:rsidRPr="00CC6E51" w:rsidRDefault="00CC6E51" w:rsidP="00CC6E51">
      <w:pPr>
        <w:autoSpaceDE w:val="0"/>
        <w:autoSpaceDN w:val="0"/>
        <w:adjustRightInd w:val="0"/>
        <w:ind w:firstLine="540"/>
        <w:jc w:val="both"/>
        <w:rPr>
          <w:sz w:val="22"/>
          <w:szCs w:val="22"/>
        </w:rPr>
      </w:pPr>
      <w:r w:rsidRPr="00CC6E51">
        <w:rPr>
          <w:sz w:val="22"/>
          <w:szCs w:val="22"/>
        </w:rPr>
        <w:t>Доходы бюджетов образуются за счет налоговых и неналоговых видов доходов, а также за счет безвозмездных и безвозвратных перечислений.</w:t>
      </w:r>
    </w:p>
    <w:p w:rsidR="00CC6E51" w:rsidRPr="00CC6E51" w:rsidRDefault="00CC6E51" w:rsidP="00CC6E51">
      <w:pPr>
        <w:autoSpaceDE w:val="0"/>
        <w:autoSpaceDN w:val="0"/>
        <w:adjustRightInd w:val="0"/>
        <w:ind w:firstLine="540"/>
        <w:jc w:val="both"/>
        <w:rPr>
          <w:sz w:val="22"/>
          <w:szCs w:val="22"/>
        </w:rPr>
      </w:pPr>
      <w:r w:rsidRPr="00CC6E51">
        <w:rPr>
          <w:sz w:val="22"/>
          <w:szCs w:val="22"/>
        </w:rPr>
        <w:t>К налоговым доходам относятся предусмотренные налоговым законодательством РФ федеральные, региональные и местные налоги и сборы, а также пени и штрафы.</w:t>
      </w:r>
    </w:p>
    <w:p w:rsidR="00CC6E51" w:rsidRPr="00CC6E51" w:rsidRDefault="00CC6E51" w:rsidP="00CC6E51">
      <w:pPr>
        <w:autoSpaceDE w:val="0"/>
        <w:autoSpaceDN w:val="0"/>
        <w:adjustRightInd w:val="0"/>
        <w:ind w:firstLine="540"/>
        <w:jc w:val="both"/>
        <w:rPr>
          <w:sz w:val="22"/>
          <w:szCs w:val="22"/>
        </w:rPr>
      </w:pPr>
      <w:r w:rsidRPr="00CC6E51">
        <w:rPr>
          <w:sz w:val="22"/>
          <w:szCs w:val="22"/>
        </w:rPr>
        <w:t>К неналоговым доходам относятся:</w:t>
      </w:r>
    </w:p>
    <w:p w:rsidR="00CC6E51" w:rsidRPr="00CC6E51" w:rsidRDefault="00CC6E51" w:rsidP="00CC6E51">
      <w:pPr>
        <w:autoSpaceDE w:val="0"/>
        <w:autoSpaceDN w:val="0"/>
        <w:adjustRightInd w:val="0"/>
        <w:ind w:firstLine="540"/>
        <w:jc w:val="both"/>
        <w:rPr>
          <w:sz w:val="22"/>
          <w:szCs w:val="22"/>
        </w:rPr>
      </w:pPr>
      <w:r w:rsidRPr="00CC6E51">
        <w:rPr>
          <w:sz w:val="22"/>
          <w:szCs w:val="22"/>
        </w:rPr>
        <w:t>доходы от реализации нефти и газа;</w:t>
      </w:r>
    </w:p>
    <w:p w:rsidR="00CC6E51" w:rsidRPr="00CC6E51" w:rsidRDefault="00CC6E51" w:rsidP="00CC6E51">
      <w:pPr>
        <w:autoSpaceDE w:val="0"/>
        <w:autoSpaceDN w:val="0"/>
        <w:adjustRightInd w:val="0"/>
        <w:ind w:firstLine="540"/>
        <w:jc w:val="both"/>
        <w:rPr>
          <w:sz w:val="22"/>
          <w:szCs w:val="22"/>
        </w:rPr>
      </w:pPr>
      <w:r w:rsidRPr="00CC6E51">
        <w:rPr>
          <w:sz w:val="22"/>
          <w:szCs w:val="22"/>
        </w:rPr>
        <w:t>доходы от деятельности бюджетных организаций;</w:t>
      </w:r>
    </w:p>
    <w:p w:rsidR="00CC6E51" w:rsidRPr="00CC6E51" w:rsidRDefault="00CC6E51" w:rsidP="00CC6E51">
      <w:pPr>
        <w:autoSpaceDE w:val="0"/>
        <w:autoSpaceDN w:val="0"/>
        <w:adjustRightInd w:val="0"/>
        <w:ind w:firstLine="540"/>
        <w:jc w:val="both"/>
        <w:rPr>
          <w:sz w:val="22"/>
          <w:szCs w:val="22"/>
        </w:rPr>
      </w:pPr>
      <w:r w:rsidRPr="00CC6E51">
        <w:rPr>
          <w:sz w:val="22"/>
          <w:szCs w:val="22"/>
        </w:rPr>
        <w:t>доходы от деятельности ЦБРФ;</w:t>
      </w:r>
    </w:p>
    <w:p w:rsidR="00CC6E51" w:rsidRPr="00CC6E51" w:rsidRDefault="00CC6E51" w:rsidP="00CC6E51">
      <w:pPr>
        <w:autoSpaceDE w:val="0"/>
        <w:autoSpaceDN w:val="0"/>
        <w:adjustRightInd w:val="0"/>
        <w:ind w:firstLine="540"/>
        <w:jc w:val="both"/>
        <w:rPr>
          <w:sz w:val="22"/>
          <w:szCs w:val="22"/>
        </w:rPr>
      </w:pPr>
      <w:r w:rsidRPr="00CC6E51">
        <w:rPr>
          <w:sz w:val="22"/>
          <w:szCs w:val="22"/>
        </w:rPr>
        <w:t xml:space="preserve">доходы от ВЭД. </w:t>
      </w:r>
    </w:p>
    <w:p w:rsidR="00CC6E51" w:rsidRPr="00CC6E51" w:rsidRDefault="00CC6E51" w:rsidP="00CC6E51">
      <w:pPr>
        <w:rPr>
          <w:sz w:val="22"/>
          <w:szCs w:val="22"/>
        </w:rPr>
      </w:pPr>
    </w:p>
    <w:p w:rsidR="00CC6E51" w:rsidRPr="00CC6E51" w:rsidRDefault="00CC6E51" w:rsidP="00CC6E51">
      <w:pPr>
        <w:autoSpaceDE w:val="0"/>
        <w:autoSpaceDN w:val="0"/>
        <w:adjustRightInd w:val="0"/>
        <w:ind w:firstLine="540"/>
        <w:jc w:val="both"/>
        <w:rPr>
          <w:sz w:val="22"/>
          <w:szCs w:val="22"/>
        </w:rPr>
      </w:pPr>
      <w:r w:rsidRPr="00CC6E51">
        <w:rPr>
          <w:sz w:val="22"/>
          <w:szCs w:val="22"/>
        </w:rPr>
        <w:t xml:space="preserve">Формирование расходов бюджетов всех уровней бюджетной системы РФ осуществляется в соответствии с расходными обязательствами, обусловленными установленным законодательством РФ разграничением полномочий федеральных органов государственной власти, органов государственной власти субъектов РФ и органов местного самоуправления. </w:t>
      </w:r>
    </w:p>
    <w:p w:rsidR="00CC6E51" w:rsidRPr="00CC6E51" w:rsidRDefault="00CC6E51" w:rsidP="00CC6E51">
      <w:pPr>
        <w:autoSpaceDE w:val="0"/>
        <w:autoSpaceDN w:val="0"/>
        <w:adjustRightInd w:val="0"/>
        <w:ind w:firstLine="540"/>
        <w:jc w:val="both"/>
        <w:rPr>
          <w:i/>
          <w:sz w:val="22"/>
          <w:szCs w:val="22"/>
        </w:rPr>
      </w:pPr>
      <w:r w:rsidRPr="00CC6E51">
        <w:rPr>
          <w:i/>
          <w:sz w:val="22"/>
          <w:szCs w:val="22"/>
        </w:rPr>
        <w:t>Составные части расходов бюджетов</w:t>
      </w:r>
    </w:p>
    <w:p w:rsidR="00CC6E51" w:rsidRPr="00CC6E51" w:rsidRDefault="00CC6E51" w:rsidP="00CC6E51">
      <w:pPr>
        <w:autoSpaceDE w:val="0"/>
        <w:autoSpaceDN w:val="0"/>
        <w:adjustRightInd w:val="0"/>
        <w:ind w:firstLine="540"/>
        <w:jc w:val="both"/>
        <w:rPr>
          <w:sz w:val="22"/>
          <w:szCs w:val="22"/>
        </w:rPr>
      </w:pPr>
      <w:r w:rsidRPr="00CC6E51">
        <w:rPr>
          <w:sz w:val="22"/>
          <w:szCs w:val="22"/>
        </w:rPr>
        <w:t>Расходы бюджетов в зависимости от их экономического содержания делятся на текущие расходы и капитальные расходы.</w:t>
      </w:r>
    </w:p>
    <w:p w:rsidR="00CC6E51" w:rsidRPr="00CC6E51" w:rsidRDefault="00CC6E51" w:rsidP="00CC6E51">
      <w:pPr>
        <w:autoSpaceDE w:val="0"/>
        <w:autoSpaceDN w:val="0"/>
        <w:adjustRightInd w:val="0"/>
        <w:ind w:firstLine="540"/>
        <w:jc w:val="both"/>
        <w:rPr>
          <w:sz w:val="22"/>
          <w:szCs w:val="22"/>
        </w:rPr>
      </w:pPr>
    </w:p>
    <w:p w:rsidR="00CC6E51" w:rsidRPr="00CC6E51" w:rsidRDefault="00CC6E51" w:rsidP="00CC6E51">
      <w:pPr>
        <w:autoSpaceDE w:val="0"/>
        <w:autoSpaceDN w:val="0"/>
        <w:adjustRightInd w:val="0"/>
        <w:ind w:firstLine="540"/>
        <w:jc w:val="both"/>
        <w:rPr>
          <w:sz w:val="22"/>
          <w:szCs w:val="22"/>
        </w:rPr>
      </w:pPr>
      <w:r w:rsidRPr="00CC6E51">
        <w:rPr>
          <w:sz w:val="22"/>
          <w:szCs w:val="22"/>
          <w:u w:val="single"/>
        </w:rPr>
        <w:t>Капитальные расходы бюджетов</w:t>
      </w:r>
      <w:r w:rsidRPr="00CC6E51">
        <w:rPr>
          <w:sz w:val="22"/>
          <w:szCs w:val="22"/>
        </w:rPr>
        <w:t xml:space="preserve"> - часть расходов бюджетов, обеспечивающая инновационную и инвестиционную деятельность, включающая статьи расходов, предназначенные для инвестиций в действующие или вновь создаваемые юридические лица в соответствии с утвержденной инвестиционной программой, средства, предоставляемые в качестве бюджетных кредитов на инвестиционные цели юридическим лицам, расходы на проведение капитального (восстановительного) ремонта и иные расходы, связанные с расширенным воспроизводством, расходы, при осуществлении которых создается или увеличивается имущество, находящееся в собственности соответственно РФ, субъектов РФ, муниципальных образований, другие расходы бюджета, включенные в капитальные расходы бюджета в соответствии с экономической классификацией расходов бюджетов РФ.</w:t>
      </w:r>
    </w:p>
    <w:p w:rsidR="00CC6E51" w:rsidRPr="00CC6E51" w:rsidRDefault="00CC6E51" w:rsidP="00CC6E51">
      <w:pPr>
        <w:autoSpaceDE w:val="0"/>
        <w:autoSpaceDN w:val="0"/>
        <w:adjustRightInd w:val="0"/>
        <w:ind w:firstLine="540"/>
        <w:jc w:val="both"/>
        <w:rPr>
          <w:sz w:val="22"/>
          <w:szCs w:val="22"/>
        </w:rPr>
      </w:pPr>
      <w:r w:rsidRPr="00CC6E51">
        <w:rPr>
          <w:sz w:val="22"/>
          <w:szCs w:val="22"/>
        </w:rPr>
        <w:t xml:space="preserve">В составе капитальных расходов бюджетов может быть сформирован бюджет развития. </w:t>
      </w:r>
    </w:p>
    <w:p w:rsidR="00CC6E51" w:rsidRPr="00CC6E51" w:rsidRDefault="00CC6E51" w:rsidP="00CC6E51">
      <w:pPr>
        <w:autoSpaceDE w:val="0"/>
        <w:autoSpaceDN w:val="0"/>
        <w:adjustRightInd w:val="0"/>
        <w:ind w:firstLine="540"/>
        <w:jc w:val="both"/>
        <w:rPr>
          <w:sz w:val="22"/>
          <w:szCs w:val="22"/>
        </w:rPr>
      </w:pPr>
      <w:r w:rsidRPr="00CC6E51">
        <w:rPr>
          <w:sz w:val="22"/>
          <w:szCs w:val="22"/>
          <w:u w:val="single"/>
        </w:rPr>
        <w:t>Текущие расходы бюджетов</w:t>
      </w:r>
      <w:r w:rsidRPr="00CC6E51">
        <w:rPr>
          <w:sz w:val="22"/>
          <w:szCs w:val="22"/>
        </w:rPr>
        <w:t xml:space="preserve"> - часть расходов бюджетов, обеспечивающая текущее функционирование органов государственной власти, органов местного самоуправления, бюджетных учреждений, оказание государственной поддержки другим бюджетам и отдельным отраслям экономики в форме дотаций, субсидий и субвенций на текущее функционирование, а также другие расходы бюджетов, не включенные в капитальные расходы в соответствии с бюджетной классификацией РФ.</w:t>
      </w:r>
    </w:p>
    <w:p w:rsidR="007249F8" w:rsidRDefault="007249F8" w:rsidP="007249F8">
      <w:pPr>
        <w:spacing w:after="200" w:line="276" w:lineRule="auto"/>
        <w:rPr>
          <w:sz w:val="22"/>
          <w:szCs w:val="22"/>
        </w:rPr>
      </w:pPr>
    </w:p>
    <w:p w:rsidR="00CC6E51" w:rsidRPr="007249F8" w:rsidRDefault="00CC6E51" w:rsidP="007249F8">
      <w:pPr>
        <w:spacing w:after="200" w:line="276" w:lineRule="auto"/>
        <w:jc w:val="center"/>
        <w:rPr>
          <w:sz w:val="22"/>
          <w:szCs w:val="22"/>
        </w:rPr>
      </w:pPr>
      <w:r w:rsidRPr="00CC6E51">
        <w:rPr>
          <w:b/>
          <w:sz w:val="22"/>
          <w:szCs w:val="22"/>
        </w:rPr>
        <w:t>4.Бюджетный процесс</w:t>
      </w:r>
    </w:p>
    <w:p w:rsidR="00CC6E51" w:rsidRPr="00CC6E51" w:rsidRDefault="00CC6E51" w:rsidP="00CC6E51">
      <w:pPr>
        <w:pStyle w:val="ConsPlusNormal"/>
        <w:widowControl/>
        <w:ind w:firstLine="0"/>
        <w:jc w:val="both"/>
        <w:rPr>
          <w:rFonts w:ascii="Times New Roman" w:hAnsi="Times New Roman" w:cs="Times New Roman"/>
          <w:sz w:val="22"/>
          <w:szCs w:val="22"/>
        </w:rPr>
      </w:pPr>
      <w:r w:rsidRPr="00CC6E51">
        <w:rPr>
          <w:rFonts w:ascii="Times New Roman" w:hAnsi="Times New Roman" w:cs="Times New Roman"/>
          <w:sz w:val="22"/>
          <w:szCs w:val="22"/>
        </w:rPr>
        <w:t>Бюджетный процесс включает 4 стадии:</w:t>
      </w:r>
    </w:p>
    <w:p w:rsidR="00CC6E51" w:rsidRPr="00CC6E51" w:rsidRDefault="00CC6E51" w:rsidP="00CC6E51">
      <w:pPr>
        <w:pStyle w:val="ConsPlusTitle"/>
        <w:widowControl/>
        <w:outlineLvl w:val="1"/>
        <w:rPr>
          <w:rFonts w:ascii="Times New Roman" w:hAnsi="Times New Roman" w:cs="Times New Roman"/>
          <w:b w:val="0"/>
          <w:sz w:val="22"/>
          <w:szCs w:val="22"/>
          <w:u w:val="single"/>
        </w:rPr>
      </w:pPr>
      <w:r w:rsidRPr="00CC6E51">
        <w:rPr>
          <w:rFonts w:ascii="Times New Roman" w:hAnsi="Times New Roman" w:cs="Times New Roman"/>
          <w:b w:val="0"/>
          <w:sz w:val="22"/>
          <w:szCs w:val="22"/>
          <w:u w:val="single"/>
        </w:rPr>
        <w:t>1.Составление проектов бюджетов</w:t>
      </w:r>
    </w:p>
    <w:p w:rsidR="00CC6E51" w:rsidRPr="00CC6E51" w:rsidRDefault="00CC6E51" w:rsidP="00CC6E51">
      <w:pPr>
        <w:pStyle w:val="ConsPlusNormal"/>
        <w:widowControl/>
        <w:ind w:firstLine="540"/>
        <w:jc w:val="both"/>
        <w:rPr>
          <w:rFonts w:ascii="Times New Roman" w:hAnsi="Times New Roman" w:cs="Times New Roman"/>
          <w:sz w:val="22"/>
          <w:szCs w:val="22"/>
        </w:rPr>
      </w:pPr>
      <w:r w:rsidRPr="00CC6E51">
        <w:rPr>
          <w:rFonts w:ascii="Times New Roman" w:hAnsi="Times New Roman" w:cs="Times New Roman"/>
          <w:sz w:val="22"/>
          <w:szCs w:val="22"/>
        </w:rPr>
        <w:t>Проект бюджета составляется на основе прогноза социально-экономического развития в целях финансового обеспечения расходных обязательств в порядке, установленном Правительством РФ, в соответствии с положениями БК.</w:t>
      </w:r>
    </w:p>
    <w:p w:rsidR="00CC6E51" w:rsidRPr="00CC6E51" w:rsidRDefault="00CC6E51" w:rsidP="00CC6E51">
      <w:pPr>
        <w:pStyle w:val="ConsPlusNormal"/>
        <w:widowControl/>
        <w:ind w:firstLine="540"/>
        <w:jc w:val="both"/>
        <w:rPr>
          <w:rFonts w:ascii="Times New Roman" w:hAnsi="Times New Roman" w:cs="Times New Roman"/>
          <w:sz w:val="22"/>
          <w:szCs w:val="22"/>
        </w:rPr>
      </w:pPr>
      <w:r w:rsidRPr="00CC6E51">
        <w:rPr>
          <w:rFonts w:ascii="Times New Roman" w:hAnsi="Times New Roman" w:cs="Times New Roman"/>
          <w:sz w:val="22"/>
          <w:szCs w:val="22"/>
        </w:rPr>
        <w:t>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CC6E51" w:rsidRPr="00CC6E51" w:rsidRDefault="00CC6E51" w:rsidP="00CC6E51">
      <w:pPr>
        <w:pStyle w:val="ConsPlusNormal"/>
        <w:widowControl/>
        <w:ind w:firstLine="540"/>
        <w:jc w:val="both"/>
        <w:rPr>
          <w:rFonts w:ascii="Times New Roman" w:hAnsi="Times New Roman" w:cs="Times New Roman"/>
          <w:sz w:val="22"/>
          <w:szCs w:val="22"/>
        </w:rPr>
      </w:pPr>
      <w:r w:rsidRPr="00CC6E51">
        <w:rPr>
          <w:rFonts w:ascii="Times New Roman" w:hAnsi="Times New Roman" w:cs="Times New Roman"/>
          <w:sz w:val="22"/>
          <w:szCs w:val="22"/>
        </w:rPr>
        <w:t>Непосредственное составление проектов бюджетов осуществляют Министерство финансов РФ, финансовые органы субъектов РФ и муниципальных образований.</w:t>
      </w:r>
    </w:p>
    <w:p w:rsidR="00CC6E51" w:rsidRPr="00CC6E51" w:rsidRDefault="00CC6E51" w:rsidP="00CC6E51">
      <w:pPr>
        <w:pStyle w:val="ConsPlusTitle"/>
        <w:widowControl/>
        <w:outlineLvl w:val="1"/>
        <w:rPr>
          <w:rFonts w:ascii="Times New Roman" w:hAnsi="Times New Roman" w:cs="Times New Roman"/>
          <w:sz w:val="22"/>
          <w:szCs w:val="22"/>
          <w:u w:val="single"/>
        </w:rPr>
      </w:pPr>
      <w:r w:rsidRPr="00CC6E51">
        <w:rPr>
          <w:rFonts w:ascii="Times New Roman" w:hAnsi="Times New Roman" w:cs="Times New Roman"/>
          <w:b w:val="0"/>
          <w:sz w:val="22"/>
          <w:szCs w:val="22"/>
          <w:u w:val="single"/>
        </w:rPr>
        <w:t>2.Рассмотрение и утверждение бюджетов</w:t>
      </w:r>
    </w:p>
    <w:p w:rsidR="00CC6E51" w:rsidRPr="00CC6E51" w:rsidRDefault="00CC6E51" w:rsidP="00CC6E51">
      <w:pPr>
        <w:pStyle w:val="ConsPlusNormal"/>
        <w:widowControl/>
        <w:ind w:firstLine="540"/>
        <w:jc w:val="both"/>
        <w:rPr>
          <w:rFonts w:ascii="Times New Roman" w:hAnsi="Times New Roman" w:cs="Times New Roman"/>
          <w:sz w:val="22"/>
          <w:szCs w:val="22"/>
        </w:rPr>
      </w:pPr>
      <w:r w:rsidRPr="00CC6E51">
        <w:rPr>
          <w:rFonts w:ascii="Times New Roman" w:hAnsi="Times New Roman" w:cs="Times New Roman"/>
          <w:sz w:val="22"/>
          <w:szCs w:val="22"/>
        </w:rPr>
        <w:t xml:space="preserve">Правительство </w:t>
      </w:r>
      <w:r>
        <w:rPr>
          <w:rFonts w:ascii="Times New Roman" w:hAnsi="Times New Roman" w:cs="Times New Roman"/>
          <w:sz w:val="22"/>
          <w:szCs w:val="22"/>
        </w:rPr>
        <w:t>РФ</w:t>
      </w:r>
      <w:r w:rsidRPr="00CC6E51">
        <w:rPr>
          <w:rFonts w:ascii="Times New Roman" w:hAnsi="Times New Roman" w:cs="Times New Roman"/>
          <w:sz w:val="22"/>
          <w:szCs w:val="22"/>
        </w:rPr>
        <w:t xml:space="preserve">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26 августа текущего года.</w:t>
      </w:r>
    </w:p>
    <w:p w:rsidR="00CC6E51" w:rsidRPr="00CC6E51" w:rsidRDefault="00CC6E51" w:rsidP="00CC6E51">
      <w:pPr>
        <w:pStyle w:val="ConsPlusNormal"/>
        <w:widowControl/>
        <w:ind w:firstLine="540"/>
        <w:jc w:val="both"/>
        <w:rPr>
          <w:rFonts w:ascii="Times New Roman" w:hAnsi="Times New Roman" w:cs="Times New Roman"/>
          <w:sz w:val="22"/>
          <w:szCs w:val="22"/>
        </w:rPr>
      </w:pPr>
      <w:r w:rsidRPr="00CC6E51">
        <w:rPr>
          <w:rFonts w:ascii="Times New Roman" w:hAnsi="Times New Roman" w:cs="Times New Roman"/>
          <w:sz w:val="22"/>
          <w:szCs w:val="22"/>
        </w:rPr>
        <w:t xml:space="preserve">Проект федерального закона о федеральном бюджете на очередной финансовый год и плановый период уточняет показатели утвержденного федерального бюджета планового периода и утверждает. </w:t>
      </w:r>
    </w:p>
    <w:p w:rsidR="00CC6E51" w:rsidRPr="00CC6E51" w:rsidRDefault="00CC6E51" w:rsidP="00CC6E51">
      <w:pPr>
        <w:pStyle w:val="ConsPlusNormal"/>
        <w:widowControl/>
        <w:ind w:firstLine="540"/>
        <w:jc w:val="both"/>
        <w:rPr>
          <w:rFonts w:ascii="Times New Roman" w:hAnsi="Times New Roman" w:cs="Times New Roman"/>
          <w:sz w:val="22"/>
          <w:szCs w:val="22"/>
        </w:rPr>
      </w:pPr>
      <w:r w:rsidRPr="00CC6E51">
        <w:rPr>
          <w:rFonts w:ascii="Times New Roman" w:hAnsi="Times New Roman" w:cs="Times New Roman"/>
          <w:sz w:val="22"/>
          <w:szCs w:val="22"/>
        </w:rPr>
        <w:t>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РФ, в том числе указываемые в федеральном законе о федеральном бюджете прогнозируемый объем ВВП и уровень инфляции, положенные в основу формирования основных характеристик федерального бюджета, и основные направления бюджетной и налоговой политики.</w:t>
      </w:r>
    </w:p>
    <w:p w:rsidR="00CC6E51" w:rsidRPr="00CC6E51" w:rsidRDefault="00CC6E51" w:rsidP="00CC6E51">
      <w:pPr>
        <w:pStyle w:val="ConsPlusNormal"/>
        <w:widowControl/>
        <w:ind w:firstLine="540"/>
        <w:jc w:val="both"/>
        <w:rPr>
          <w:rFonts w:ascii="Times New Roman" w:hAnsi="Times New Roman" w:cs="Times New Roman"/>
          <w:sz w:val="22"/>
          <w:szCs w:val="22"/>
        </w:rPr>
      </w:pPr>
      <w:r w:rsidRPr="00CC6E51">
        <w:rPr>
          <w:rFonts w:ascii="Times New Roman" w:hAnsi="Times New Roman" w:cs="Times New Roman"/>
          <w:sz w:val="22"/>
          <w:szCs w:val="22"/>
        </w:rPr>
        <w:t>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CC6E51" w:rsidRPr="00CC6E51" w:rsidRDefault="00CC6E51" w:rsidP="00CC6E51">
      <w:pPr>
        <w:pStyle w:val="ConsPlusNormal"/>
        <w:widowControl/>
        <w:ind w:firstLine="540"/>
        <w:jc w:val="both"/>
        <w:rPr>
          <w:rFonts w:ascii="Times New Roman" w:hAnsi="Times New Roman" w:cs="Times New Roman"/>
          <w:sz w:val="22"/>
          <w:szCs w:val="22"/>
        </w:rPr>
      </w:pPr>
      <w:r w:rsidRPr="00CC6E51">
        <w:rPr>
          <w:rFonts w:ascii="Times New Roman" w:hAnsi="Times New Roman" w:cs="Times New Roman"/>
          <w:sz w:val="22"/>
          <w:szCs w:val="22"/>
        </w:rPr>
        <w:t>прогнозируемый в очередном финансовом году и плановом периоде общий объем доходов с выделением прогнозируемого объема нефтегазовых доходов федерального бюджета;</w:t>
      </w:r>
    </w:p>
    <w:p w:rsidR="00CC6E51" w:rsidRPr="00CC6E51" w:rsidRDefault="00CC6E51" w:rsidP="00CC6E51">
      <w:pPr>
        <w:pStyle w:val="ConsPlusNormal"/>
        <w:widowControl/>
        <w:ind w:firstLine="540"/>
        <w:jc w:val="both"/>
        <w:rPr>
          <w:rFonts w:ascii="Times New Roman" w:hAnsi="Times New Roman" w:cs="Times New Roman"/>
          <w:sz w:val="22"/>
          <w:szCs w:val="22"/>
        </w:rPr>
      </w:pPr>
      <w:r w:rsidRPr="00CC6E51">
        <w:rPr>
          <w:rFonts w:ascii="Times New Roman" w:hAnsi="Times New Roman" w:cs="Times New Roman"/>
          <w:sz w:val="22"/>
          <w:szCs w:val="22"/>
        </w:rPr>
        <w:t>общий объем расходов в очередном финансовом году и плановом периоде;</w:t>
      </w:r>
    </w:p>
    <w:p w:rsidR="00CC6E51" w:rsidRPr="00CC6E51" w:rsidRDefault="00CC6E51" w:rsidP="00CC6E51">
      <w:pPr>
        <w:pStyle w:val="ConsPlusNormal"/>
        <w:widowControl/>
        <w:ind w:firstLine="540"/>
        <w:jc w:val="both"/>
        <w:rPr>
          <w:rFonts w:ascii="Times New Roman" w:hAnsi="Times New Roman" w:cs="Times New Roman"/>
          <w:sz w:val="22"/>
          <w:szCs w:val="22"/>
        </w:rPr>
      </w:pPr>
      <w:r w:rsidRPr="00CC6E51">
        <w:rPr>
          <w:rFonts w:ascii="Times New Roman" w:hAnsi="Times New Roman" w:cs="Times New Roman"/>
          <w:sz w:val="22"/>
          <w:szCs w:val="22"/>
        </w:rPr>
        <w:t xml:space="preserve">верхний предел государственного внутреннего и внешнего долга </w:t>
      </w:r>
      <w:r>
        <w:rPr>
          <w:rFonts w:ascii="Times New Roman" w:hAnsi="Times New Roman" w:cs="Times New Roman"/>
          <w:sz w:val="22"/>
          <w:szCs w:val="22"/>
        </w:rPr>
        <w:t>РФ</w:t>
      </w:r>
      <w:r w:rsidRPr="00CC6E51">
        <w:rPr>
          <w:rFonts w:ascii="Times New Roman" w:hAnsi="Times New Roman" w:cs="Times New Roman"/>
          <w:sz w:val="22"/>
          <w:szCs w:val="22"/>
        </w:rPr>
        <w:t>;</w:t>
      </w:r>
    </w:p>
    <w:p w:rsidR="00CC6E51" w:rsidRPr="00CC6E51" w:rsidRDefault="00CC6E51" w:rsidP="00CC6E51">
      <w:pPr>
        <w:pStyle w:val="ConsPlusNormal"/>
        <w:widowControl/>
        <w:ind w:firstLine="540"/>
        <w:jc w:val="both"/>
        <w:rPr>
          <w:rFonts w:ascii="Times New Roman" w:hAnsi="Times New Roman" w:cs="Times New Roman"/>
          <w:sz w:val="22"/>
          <w:szCs w:val="22"/>
        </w:rPr>
      </w:pPr>
      <w:r w:rsidRPr="00CC6E51">
        <w:rPr>
          <w:rFonts w:ascii="Times New Roman" w:hAnsi="Times New Roman" w:cs="Times New Roman"/>
          <w:sz w:val="22"/>
          <w:szCs w:val="22"/>
        </w:rPr>
        <w:t>дефицит (профицит) федерального бюджета.</w:t>
      </w:r>
    </w:p>
    <w:p w:rsidR="00CC6E51" w:rsidRPr="00CC6E51" w:rsidRDefault="00CC6E51" w:rsidP="00CC6E51">
      <w:pPr>
        <w:pStyle w:val="ConsPlusNormal"/>
        <w:widowControl/>
        <w:ind w:firstLine="540"/>
        <w:jc w:val="both"/>
        <w:rPr>
          <w:rFonts w:ascii="Times New Roman" w:hAnsi="Times New Roman" w:cs="Times New Roman"/>
          <w:sz w:val="22"/>
          <w:szCs w:val="22"/>
        </w:rPr>
      </w:pPr>
      <w:r w:rsidRPr="00CC6E51">
        <w:rPr>
          <w:rFonts w:ascii="Times New Roman" w:hAnsi="Times New Roman" w:cs="Times New Roman"/>
          <w:sz w:val="22"/>
          <w:szCs w:val="22"/>
        </w:rPr>
        <w:t>Государственная Дума рассматривает проект федерального закона о федеральном бюджете на очередной финансовый год и плановый период во втором чтении в течение 35 дней со дня его принятия в первом чтении.</w:t>
      </w:r>
    </w:p>
    <w:p w:rsidR="00CC6E51" w:rsidRPr="00CC6E51" w:rsidRDefault="00CC6E51" w:rsidP="00CC6E51">
      <w:pPr>
        <w:pStyle w:val="ConsPlusNormal"/>
        <w:widowControl/>
        <w:ind w:firstLine="540"/>
        <w:jc w:val="both"/>
        <w:rPr>
          <w:rFonts w:ascii="Times New Roman" w:hAnsi="Times New Roman" w:cs="Times New Roman"/>
          <w:sz w:val="22"/>
          <w:szCs w:val="22"/>
        </w:rPr>
      </w:pPr>
      <w:r w:rsidRPr="00CC6E51">
        <w:rPr>
          <w:rFonts w:ascii="Times New Roman" w:hAnsi="Times New Roman" w:cs="Times New Roman"/>
          <w:sz w:val="22"/>
          <w:szCs w:val="22"/>
        </w:rPr>
        <w:t>Предметом рассмотрения проекта федерального закона о федеральном бюджете на очередной финансовый год и плановый период во втором чтении являются приложения.</w:t>
      </w:r>
    </w:p>
    <w:p w:rsidR="00CC6E51" w:rsidRPr="00CC6E51" w:rsidRDefault="00CC6E51" w:rsidP="00CC6E51">
      <w:pPr>
        <w:pStyle w:val="ConsPlusNormal"/>
        <w:widowControl/>
        <w:ind w:firstLine="540"/>
        <w:jc w:val="both"/>
        <w:rPr>
          <w:rFonts w:ascii="Times New Roman" w:hAnsi="Times New Roman" w:cs="Times New Roman"/>
          <w:sz w:val="22"/>
          <w:szCs w:val="22"/>
        </w:rPr>
      </w:pPr>
      <w:r w:rsidRPr="00CC6E51">
        <w:rPr>
          <w:rFonts w:ascii="Times New Roman" w:hAnsi="Times New Roman" w:cs="Times New Roman"/>
          <w:sz w:val="22"/>
          <w:szCs w:val="22"/>
        </w:rPr>
        <w:t>Государственная Дума рассматривает в третьем чтении проект федерального закона о федеральном бюджете на очередной финансовый год и плановый период в течение 15 дней со дня принятия указанного законопроекта во втором чтении.</w:t>
      </w:r>
    </w:p>
    <w:p w:rsidR="00CC6E51" w:rsidRPr="00CC6E51" w:rsidRDefault="00CC6E51" w:rsidP="00CC6E51">
      <w:pPr>
        <w:pStyle w:val="ConsPlusNormal"/>
        <w:widowControl/>
        <w:ind w:firstLine="540"/>
        <w:jc w:val="both"/>
        <w:rPr>
          <w:rFonts w:ascii="Times New Roman" w:hAnsi="Times New Roman" w:cs="Times New Roman"/>
          <w:sz w:val="22"/>
          <w:szCs w:val="22"/>
        </w:rPr>
      </w:pPr>
      <w:r w:rsidRPr="00CC6E51">
        <w:rPr>
          <w:rFonts w:ascii="Times New Roman" w:hAnsi="Times New Roman" w:cs="Times New Roman"/>
          <w:sz w:val="22"/>
          <w:szCs w:val="22"/>
        </w:rPr>
        <w:t>При рассмотрении в третьем чтении в соответствии с распределением бюджетных ассигнований по разделам, подразделам, целевым статьям и видам расходов классификации расходов федерального бюджета.</w:t>
      </w:r>
    </w:p>
    <w:p w:rsidR="00CC6E51" w:rsidRPr="00CC6E51" w:rsidRDefault="00CC6E51" w:rsidP="00CC6E51">
      <w:pPr>
        <w:pStyle w:val="ConsPlusNormal"/>
        <w:widowControl/>
        <w:ind w:firstLine="540"/>
        <w:jc w:val="both"/>
        <w:rPr>
          <w:rFonts w:ascii="Times New Roman" w:hAnsi="Times New Roman" w:cs="Times New Roman"/>
          <w:sz w:val="22"/>
          <w:szCs w:val="22"/>
        </w:rPr>
      </w:pPr>
      <w:r w:rsidRPr="00CC6E51">
        <w:rPr>
          <w:rFonts w:ascii="Times New Roman" w:hAnsi="Times New Roman" w:cs="Times New Roman"/>
          <w:sz w:val="22"/>
          <w:szCs w:val="22"/>
        </w:rPr>
        <w:t>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CC6E51" w:rsidRPr="00CC6E51" w:rsidRDefault="00CC6E51" w:rsidP="00CC6E51">
      <w:pPr>
        <w:pStyle w:val="ConsPlusNormal"/>
        <w:widowControl/>
        <w:ind w:firstLine="540"/>
        <w:jc w:val="both"/>
        <w:rPr>
          <w:rFonts w:ascii="Times New Roman" w:hAnsi="Times New Roman" w:cs="Times New Roman"/>
          <w:sz w:val="22"/>
          <w:szCs w:val="22"/>
        </w:rPr>
      </w:pPr>
      <w:r w:rsidRPr="00CC6E51">
        <w:rPr>
          <w:rFonts w:ascii="Times New Roman" w:hAnsi="Times New Roman" w:cs="Times New Roman"/>
          <w:sz w:val="22"/>
          <w:szCs w:val="22"/>
        </w:rPr>
        <w:t>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CC6E51" w:rsidRPr="00CC6E51" w:rsidRDefault="00CC6E51" w:rsidP="00CC6E51">
      <w:pPr>
        <w:pStyle w:val="ConsPlusNormal"/>
        <w:widowControl/>
        <w:ind w:firstLine="540"/>
        <w:jc w:val="both"/>
        <w:rPr>
          <w:rFonts w:ascii="Times New Roman" w:hAnsi="Times New Roman" w:cs="Times New Roman"/>
          <w:sz w:val="22"/>
          <w:szCs w:val="22"/>
        </w:rPr>
      </w:pPr>
      <w:r w:rsidRPr="00CC6E51">
        <w:rPr>
          <w:rFonts w:ascii="Times New Roman" w:hAnsi="Times New Roman" w:cs="Times New Roman"/>
          <w:sz w:val="22"/>
          <w:szCs w:val="22"/>
        </w:rP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CC6E51" w:rsidRPr="00CC6E51" w:rsidRDefault="00CC6E51" w:rsidP="00CC6E51">
      <w:pPr>
        <w:pStyle w:val="ConsPlusNormal"/>
        <w:widowControl/>
        <w:ind w:firstLine="540"/>
        <w:jc w:val="both"/>
        <w:rPr>
          <w:rFonts w:ascii="Times New Roman" w:hAnsi="Times New Roman" w:cs="Times New Roman"/>
          <w:sz w:val="22"/>
          <w:szCs w:val="22"/>
        </w:rPr>
      </w:pPr>
      <w:r w:rsidRPr="00CC6E51">
        <w:rPr>
          <w:rFonts w:ascii="Times New Roman" w:hAnsi="Times New Roman" w:cs="Times New Roman"/>
          <w:sz w:val="22"/>
          <w:szCs w:val="22"/>
        </w:rPr>
        <w:t>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РФ для подписания и обнародования.</w:t>
      </w:r>
    </w:p>
    <w:p w:rsidR="00CC6E51" w:rsidRPr="00CC6E51" w:rsidRDefault="00CC6E51" w:rsidP="00CC6E51">
      <w:pPr>
        <w:pStyle w:val="ConsPlusNormal"/>
        <w:widowControl/>
        <w:ind w:firstLine="540"/>
        <w:jc w:val="both"/>
        <w:rPr>
          <w:rFonts w:ascii="Times New Roman" w:hAnsi="Times New Roman" w:cs="Times New Roman"/>
          <w:sz w:val="22"/>
          <w:szCs w:val="22"/>
          <w:u w:val="single"/>
        </w:rPr>
      </w:pPr>
      <w:r w:rsidRPr="00CC6E51">
        <w:rPr>
          <w:rFonts w:ascii="Times New Roman" w:hAnsi="Times New Roman" w:cs="Times New Roman"/>
          <w:sz w:val="22"/>
          <w:szCs w:val="22"/>
          <w:u w:val="single"/>
        </w:rPr>
        <w:t xml:space="preserve">3. Исполнение </w:t>
      </w:r>
    </w:p>
    <w:p w:rsidR="00CC6E51" w:rsidRPr="00CC6E51" w:rsidRDefault="00CC6E51" w:rsidP="00CC6E51">
      <w:pPr>
        <w:pStyle w:val="ConsPlusNormal"/>
        <w:widowControl/>
        <w:ind w:firstLine="540"/>
        <w:jc w:val="both"/>
        <w:rPr>
          <w:rFonts w:ascii="Times New Roman" w:hAnsi="Times New Roman" w:cs="Times New Roman"/>
          <w:sz w:val="22"/>
          <w:szCs w:val="22"/>
        </w:rPr>
      </w:pPr>
      <w:r w:rsidRPr="00CC6E51">
        <w:rPr>
          <w:rFonts w:ascii="Times New Roman" w:hAnsi="Times New Roman" w:cs="Times New Roman"/>
          <w:sz w:val="22"/>
          <w:szCs w:val="22"/>
        </w:rPr>
        <w:t>Исполнение – длится финансовый год.</w:t>
      </w:r>
    </w:p>
    <w:p w:rsidR="006955AD" w:rsidRDefault="00CC6E51" w:rsidP="00CC6E51">
      <w:pPr>
        <w:pStyle w:val="ConsPlusNormal"/>
        <w:widowControl/>
        <w:ind w:firstLine="540"/>
        <w:jc w:val="both"/>
        <w:rPr>
          <w:rFonts w:ascii="Times New Roman" w:hAnsi="Times New Roman" w:cs="Times New Roman"/>
          <w:sz w:val="22"/>
          <w:szCs w:val="22"/>
        </w:rPr>
      </w:pPr>
      <w:r w:rsidRPr="00CC6E51">
        <w:rPr>
          <w:rFonts w:ascii="Times New Roman" w:hAnsi="Times New Roman" w:cs="Times New Roman"/>
          <w:sz w:val="22"/>
          <w:szCs w:val="22"/>
          <w:u w:val="single"/>
        </w:rPr>
        <w:t>4.Отчет об исполнении</w:t>
      </w:r>
      <w:r w:rsidRPr="00CC6E51">
        <w:rPr>
          <w:rFonts w:ascii="Times New Roman" w:hAnsi="Times New Roman" w:cs="Times New Roman"/>
          <w:sz w:val="22"/>
          <w:szCs w:val="22"/>
        </w:rPr>
        <w:t xml:space="preserve"> бюджета составляется счетной палатой до 1 июля, года, следующего за финансовым.</w:t>
      </w:r>
    </w:p>
    <w:p w:rsidR="007249F8" w:rsidRDefault="007249F8" w:rsidP="007249F8">
      <w:pPr>
        <w:spacing w:after="200" w:line="276" w:lineRule="auto"/>
        <w:rPr>
          <w:sz w:val="22"/>
          <w:szCs w:val="22"/>
        </w:rPr>
      </w:pPr>
    </w:p>
    <w:p w:rsidR="006955AD" w:rsidRPr="007249F8" w:rsidRDefault="00266990" w:rsidP="007249F8">
      <w:pPr>
        <w:spacing w:after="200" w:line="276" w:lineRule="auto"/>
        <w:jc w:val="center"/>
        <w:rPr>
          <w:sz w:val="22"/>
          <w:szCs w:val="22"/>
        </w:rPr>
      </w:pPr>
      <w:r>
        <w:rPr>
          <w:b/>
          <w:sz w:val="22"/>
          <w:szCs w:val="22"/>
        </w:rPr>
        <w:t>Тема «</w:t>
      </w:r>
      <w:r w:rsidR="006955AD" w:rsidRPr="005940E0">
        <w:rPr>
          <w:b/>
          <w:sz w:val="22"/>
          <w:szCs w:val="22"/>
        </w:rPr>
        <w:t>Внебюджетные фонды</w:t>
      </w:r>
      <w:r>
        <w:rPr>
          <w:b/>
          <w:sz w:val="22"/>
          <w:szCs w:val="22"/>
        </w:rPr>
        <w:t>»</w:t>
      </w:r>
    </w:p>
    <w:p w:rsidR="00266990" w:rsidRPr="00266990" w:rsidRDefault="00266990" w:rsidP="00266990">
      <w:pPr>
        <w:ind w:left="4956" w:firstLine="540"/>
        <w:rPr>
          <w:sz w:val="22"/>
          <w:szCs w:val="22"/>
        </w:rPr>
      </w:pPr>
      <w:r w:rsidRPr="00266990">
        <w:rPr>
          <w:sz w:val="22"/>
          <w:szCs w:val="22"/>
        </w:rPr>
        <w:t>План:</w:t>
      </w:r>
    </w:p>
    <w:p w:rsidR="006955AD" w:rsidRPr="005940E0" w:rsidRDefault="00266990" w:rsidP="00266990">
      <w:pPr>
        <w:ind w:left="1068"/>
        <w:rPr>
          <w:sz w:val="22"/>
          <w:szCs w:val="22"/>
        </w:rPr>
      </w:pPr>
      <w:r>
        <w:rPr>
          <w:sz w:val="22"/>
          <w:szCs w:val="22"/>
        </w:rPr>
        <w:t>1.</w:t>
      </w:r>
      <w:r w:rsidR="006955AD" w:rsidRPr="005940E0">
        <w:rPr>
          <w:sz w:val="22"/>
          <w:szCs w:val="22"/>
        </w:rPr>
        <w:t>Понятие и назначение социальных внебюджетных фондов</w:t>
      </w:r>
    </w:p>
    <w:p w:rsidR="006955AD" w:rsidRDefault="001D60D4" w:rsidP="00266990">
      <w:pPr>
        <w:ind w:left="1068"/>
        <w:rPr>
          <w:sz w:val="22"/>
          <w:szCs w:val="22"/>
        </w:rPr>
      </w:pPr>
      <w:r>
        <w:rPr>
          <w:sz w:val="22"/>
          <w:szCs w:val="22"/>
        </w:rPr>
        <w:t>2.Порядок формирования и расходования ПФ РФ</w:t>
      </w:r>
    </w:p>
    <w:p w:rsidR="001D60D4" w:rsidRDefault="001D60D4" w:rsidP="00360759">
      <w:pPr>
        <w:tabs>
          <w:tab w:val="left" w:pos="7125"/>
        </w:tabs>
        <w:ind w:left="1068"/>
        <w:rPr>
          <w:sz w:val="22"/>
          <w:szCs w:val="22"/>
        </w:rPr>
      </w:pPr>
      <w:r>
        <w:rPr>
          <w:sz w:val="22"/>
          <w:szCs w:val="22"/>
        </w:rPr>
        <w:t>3.Порядок формирования и расходования ФСС</w:t>
      </w:r>
    </w:p>
    <w:p w:rsidR="001D60D4" w:rsidRDefault="001D60D4" w:rsidP="001D60D4">
      <w:pPr>
        <w:ind w:left="1068"/>
        <w:rPr>
          <w:sz w:val="22"/>
          <w:szCs w:val="22"/>
        </w:rPr>
      </w:pPr>
      <w:r>
        <w:rPr>
          <w:sz w:val="22"/>
          <w:szCs w:val="22"/>
        </w:rPr>
        <w:t>4.Порядок формирования и расходования ФОМС</w:t>
      </w:r>
    </w:p>
    <w:p w:rsidR="001D60D4" w:rsidRPr="005940E0" w:rsidRDefault="001D60D4" w:rsidP="001D60D4">
      <w:pPr>
        <w:ind w:left="1068"/>
        <w:rPr>
          <w:sz w:val="22"/>
          <w:szCs w:val="22"/>
        </w:rPr>
      </w:pPr>
    </w:p>
    <w:p w:rsidR="006955AD" w:rsidRPr="005940E0" w:rsidRDefault="006955AD" w:rsidP="006955AD">
      <w:pPr>
        <w:ind w:left="1260"/>
        <w:jc w:val="center"/>
        <w:rPr>
          <w:b/>
          <w:sz w:val="22"/>
          <w:szCs w:val="22"/>
        </w:rPr>
      </w:pPr>
      <w:r w:rsidRPr="005940E0">
        <w:rPr>
          <w:b/>
          <w:sz w:val="22"/>
          <w:szCs w:val="22"/>
        </w:rPr>
        <w:t>1.Понятие и назначение социальных внебюджетных фондов</w:t>
      </w:r>
    </w:p>
    <w:p w:rsidR="006955AD" w:rsidRPr="005940E0" w:rsidRDefault="006955AD" w:rsidP="00360759">
      <w:pPr>
        <w:ind w:firstLine="540"/>
        <w:jc w:val="both"/>
        <w:rPr>
          <w:sz w:val="22"/>
          <w:szCs w:val="22"/>
        </w:rPr>
      </w:pPr>
      <w:r w:rsidRPr="005940E0">
        <w:rPr>
          <w:sz w:val="22"/>
          <w:szCs w:val="22"/>
        </w:rPr>
        <w:t>Внебюджетные фонды являются одним из важнейших звеньев бюджетной системы любой страны с рыночной экономикой. Начало их формирования совпало с периодом перехода РФ к новым экономическим отношениям и юридически оформлено принятием Закона РСФСР «Об основах бюджетного устройства и бюджетного процесса в РСФСР» от 10.10.91. В настоящее время основные положения формирования и деятельности внебюджетных фондов содержатся в Бюджетном кодексе РФ.</w:t>
      </w:r>
    </w:p>
    <w:p w:rsidR="00360759" w:rsidRDefault="006955AD" w:rsidP="00360759">
      <w:pPr>
        <w:ind w:firstLine="540"/>
        <w:jc w:val="both"/>
        <w:rPr>
          <w:sz w:val="22"/>
          <w:szCs w:val="22"/>
        </w:rPr>
      </w:pPr>
      <w:r w:rsidRPr="005940E0">
        <w:rPr>
          <w:sz w:val="22"/>
          <w:szCs w:val="22"/>
        </w:rPr>
        <w:t>Наиболее важное значение принадлежит государственным внебюджетным фондам</w:t>
      </w:r>
    </w:p>
    <w:p w:rsidR="006955AD" w:rsidRPr="005940E0" w:rsidRDefault="00360759" w:rsidP="00360759">
      <w:pPr>
        <w:ind w:firstLine="540"/>
        <w:jc w:val="both"/>
        <w:rPr>
          <w:sz w:val="22"/>
          <w:szCs w:val="22"/>
        </w:rPr>
      </w:pPr>
      <w:r>
        <w:rPr>
          <w:b/>
          <w:sz w:val="22"/>
          <w:szCs w:val="22"/>
        </w:rPr>
        <w:t>Г</w:t>
      </w:r>
      <w:r w:rsidR="006955AD" w:rsidRPr="00360759">
        <w:rPr>
          <w:b/>
          <w:sz w:val="22"/>
          <w:szCs w:val="22"/>
        </w:rPr>
        <w:t>осударственный внебюджетный  фонд</w:t>
      </w:r>
      <w:r w:rsidR="006955AD" w:rsidRPr="005940E0">
        <w:rPr>
          <w:sz w:val="22"/>
          <w:szCs w:val="22"/>
        </w:rPr>
        <w:t xml:space="preserve"> – это фонд денежных средств, образуемый вне федерального бюджета и бюджетов субъектов РФ и предназначенный для реализации конституционных прав граждан на пенсионное обеспечение, социальное страхование, охрану здоровья и медицинскую помощь. </w:t>
      </w:r>
    </w:p>
    <w:p w:rsidR="006955AD" w:rsidRPr="005940E0" w:rsidRDefault="006955AD" w:rsidP="00360759">
      <w:pPr>
        <w:ind w:firstLine="540"/>
        <w:jc w:val="both"/>
        <w:rPr>
          <w:sz w:val="22"/>
          <w:szCs w:val="22"/>
        </w:rPr>
      </w:pPr>
      <w:r w:rsidRPr="005940E0">
        <w:rPr>
          <w:sz w:val="22"/>
          <w:szCs w:val="22"/>
        </w:rPr>
        <w:t>Средства государственных внебюджетных фондов находятся в федеральной собственности. Средства этих фондов не входят в состав бюджетов всех уровней бюджетной системы РФ и изъятию не подлежат. Государственными внебюджетными фондами РФ являются: Пенсионный фонд РФ (ПФ РФ); Фонд социального страхования РФ (ФСС РФ); Федеральный фонд обязательного медицинского страхования (ФФОМС).</w:t>
      </w:r>
    </w:p>
    <w:p w:rsidR="006955AD" w:rsidRPr="005940E0" w:rsidRDefault="006955AD" w:rsidP="00360759">
      <w:pPr>
        <w:ind w:firstLine="540"/>
        <w:jc w:val="both"/>
        <w:rPr>
          <w:sz w:val="22"/>
          <w:szCs w:val="22"/>
        </w:rPr>
      </w:pPr>
      <w:r w:rsidRPr="005940E0">
        <w:rPr>
          <w:sz w:val="22"/>
          <w:szCs w:val="22"/>
        </w:rPr>
        <w:t>Имеются общие черты, присущие всем этим внебюджетным</w:t>
      </w:r>
      <w:r>
        <w:rPr>
          <w:sz w:val="22"/>
          <w:szCs w:val="22"/>
        </w:rPr>
        <w:t xml:space="preserve"> </w:t>
      </w:r>
      <w:r w:rsidRPr="005940E0">
        <w:rPr>
          <w:sz w:val="22"/>
          <w:szCs w:val="22"/>
        </w:rPr>
        <w:t>фондам:</w:t>
      </w:r>
    </w:p>
    <w:p w:rsidR="006955AD" w:rsidRPr="005940E0" w:rsidRDefault="006955AD" w:rsidP="00360759">
      <w:pPr>
        <w:ind w:firstLine="540"/>
        <w:jc w:val="both"/>
        <w:rPr>
          <w:sz w:val="22"/>
          <w:szCs w:val="22"/>
        </w:rPr>
      </w:pPr>
      <w:r w:rsidRPr="005940E0">
        <w:rPr>
          <w:sz w:val="22"/>
          <w:szCs w:val="22"/>
        </w:rPr>
        <w:t>• все они контролируются государством;</w:t>
      </w:r>
    </w:p>
    <w:p w:rsidR="006955AD" w:rsidRPr="005940E0" w:rsidRDefault="006955AD" w:rsidP="00360759">
      <w:pPr>
        <w:ind w:firstLine="540"/>
        <w:jc w:val="both"/>
        <w:rPr>
          <w:sz w:val="22"/>
          <w:szCs w:val="22"/>
        </w:rPr>
      </w:pPr>
      <w:r w:rsidRPr="005940E0">
        <w:rPr>
          <w:sz w:val="22"/>
          <w:szCs w:val="22"/>
        </w:rPr>
        <w:t>• отчисления в них производятся от всех сумм оплаты, выплаченной работникам как в денежном виде, так и в натурально вещественном, как за счет себестоимости, так и за счет чистой прибыли;</w:t>
      </w:r>
    </w:p>
    <w:p w:rsidR="006955AD" w:rsidRPr="005940E0" w:rsidRDefault="006955AD" w:rsidP="00360759">
      <w:pPr>
        <w:ind w:firstLine="540"/>
        <w:jc w:val="both"/>
        <w:rPr>
          <w:sz w:val="16"/>
          <w:szCs w:val="16"/>
        </w:rPr>
      </w:pPr>
      <w:r w:rsidRPr="005940E0">
        <w:rPr>
          <w:sz w:val="22"/>
          <w:szCs w:val="22"/>
        </w:rPr>
        <w:t>• все эти фонды по своей экономической природе являются страховыми</w:t>
      </w:r>
      <w:r>
        <w:rPr>
          <w:sz w:val="22"/>
          <w:szCs w:val="22"/>
        </w:rPr>
        <w:t>.</w:t>
      </w:r>
      <w:r w:rsidRPr="005940E0">
        <w:rPr>
          <w:sz w:val="22"/>
          <w:szCs w:val="22"/>
        </w:rPr>
        <w:t xml:space="preserve"> </w:t>
      </w:r>
      <w:r w:rsidRPr="005940E0">
        <w:rPr>
          <w:sz w:val="16"/>
          <w:szCs w:val="16"/>
        </w:rPr>
        <w:t xml:space="preserve">т.е. внесенные в них суммы страховых взносов являются в принципе возвратными – работодатели, начисляя за своих работников страховые взносы, тем самым страхуют их. </w:t>
      </w:r>
    </w:p>
    <w:p w:rsidR="00360759" w:rsidRDefault="006955AD" w:rsidP="00360759">
      <w:pPr>
        <w:ind w:firstLine="540"/>
        <w:jc w:val="both"/>
        <w:rPr>
          <w:sz w:val="22"/>
          <w:szCs w:val="22"/>
        </w:rPr>
      </w:pPr>
      <w:r w:rsidRPr="005940E0">
        <w:rPr>
          <w:sz w:val="22"/>
          <w:szCs w:val="22"/>
        </w:rPr>
        <w:t xml:space="preserve">Бюджетный кодекс РФ регламентирует порядок составления, представления и утверждения бюджетов государственных внебюджетных фондов. </w:t>
      </w:r>
    </w:p>
    <w:p w:rsidR="006955AD" w:rsidRPr="005940E0" w:rsidRDefault="006955AD" w:rsidP="00360759">
      <w:pPr>
        <w:ind w:firstLine="540"/>
        <w:jc w:val="both"/>
        <w:rPr>
          <w:sz w:val="22"/>
          <w:szCs w:val="22"/>
        </w:rPr>
      </w:pPr>
      <w:r w:rsidRPr="005940E0">
        <w:rPr>
          <w:sz w:val="22"/>
          <w:szCs w:val="22"/>
        </w:rPr>
        <w:t>Особенностями внебюджетных фондов является то, что они:</w:t>
      </w:r>
    </w:p>
    <w:p w:rsidR="006955AD" w:rsidRPr="005940E0" w:rsidRDefault="006955AD" w:rsidP="00360759">
      <w:pPr>
        <w:ind w:firstLine="540"/>
        <w:jc w:val="both"/>
        <w:rPr>
          <w:sz w:val="22"/>
          <w:szCs w:val="22"/>
        </w:rPr>
      </w:pPr>
      <w:r w:rsidRPr="005940E0">
        <w:rPr>
          <w:sz w:val="22"/>
          <w:szCs w:val="22"/>
        </w:rPr>
        <w:t>1) вводятся органами государственной власти и имеют строгую целевую направленность;</w:t>
      </w:r>
    </w:p>
    <w:p w:rsidR="006955AD" w:rsidRPr="005940E0" w:rsidRDefault="006955AD" w:rsidP="00360759">
      <w:pPr>
        <w:ind w:firstLine="540"/>
        <w:jc w:val="both"/>
        <w:rPr>
          <w:sz w:val="22"/>
          <w:szCs w:val="22"/>
        </w:rPr>
      </w:pPr>
      <w:r w:rsidRPr="005940E0">
        <w:rPr>
          <w:sz w:val="22"/>
          <w:szCs w:val="22"/>
        </w:rPr>
        <w:t>2) их денежные средства используются для финансирования государственных расходов, не включенных в бюджет;</w:t>
      </w:r>
    </w:p>
    <w:p w:rsidR="006955AD" w:rsidRPr="005940E0" w:rsidRDefault="006955AD" w:rsidP="00360759">
      <w:pPr>
        <w:ind w:firstLine="540"/>
        <w:jc w:val="both"/>
        <w:rPr>
          <w:sz w:val="22"/>
          <w:szCs w:val="22"/>
        </w:rPr>
      </w:pPr>
      <w:r w:rsidRPr="005940E0">
        <w:rPr>
          <w:sz w:val="22"/>
          <w:szCs w:val="22"/>
        </w:rPr>
        <w:t>3) фонды формируются преимущественно за счет обязательных отчислений юридических и физических лиц;</w:t>
      </w:r>
    </w:p>
    <w:p w:rsidR="006955AD" w:rsidRPr="005940E0" w:rsidRDefault="006955AD" w:rsidP="00360759">
      <w:pPr>
        <w:ind w:firstLine="540"/>
        <w:jc w:val="both"/>
        <w:rPr>
          <w:sz w:val="22"/>
          <w:szCs w:val="22"/>
        </w:rPr>
      </w:pPr>
      <w:r w:rsidRPr="005940E0">
        <w:rPr>
          <w:sz w:val="22"/>
          <w:szCs w:val="22"/>
        </w:rPr>
        <w:t>4) страховые взносы в фонды и правоотношения, возникающие при их взимании, имеют налоговую природу, т.е., как и налоги, платежи и сборы, они устанавливаются государством на принципах обязательности изъятия у плательщиков, их исчисление, удержание и перечисление регулируются налоговым законодательством;</w:t>
      </w:r>
    </w:p>
    <w:p w:rsidR="006955AD" w:rsidRPr="005940E0" w:rsidRDefault="006955AD" w:rsidP="00360759">
      <w:pPr>
        <w:ind w:firstLine="540"/>
        <w:jc w:val="both"/>
        <w:rPr>
          <w:sz w:val="22"/>
          <w:szCs w:val="22"/>
        </w:rPr>
      </w:pPr>
      <w:r w:rsidRPr="005940E0">
        <w:rPr>
          <w:sz w:val="22"/>
          <w:szCs w:val="22"/>
        </w:rPr>
        <w:t>5) средства фондов являются государственной собственностью, не входят в состав бюджетов и других фондов и не могут изыматься на цели, прямо не предусмотренные законом;</w:t>
      </w:r>
    </w:p>
    <w:p w:rsidR="006955AD" w:rsidRPr="005940E0" w:rsidRDefault="006955AD" w:rsidP="00360759">
      <w:pPr>
        <w:ind w:firstLine="540"/>
        <w:jc w:val="both"/>
        <w:rPr>
          <w:sz w:val="22"/>
          <w:szCs w:val="22"/>
        </w:rPr>
      </w:pPr>
      <w:r w:rsidRPr="005940E0">
        <w:rPr>
          <w:sz w:val="22"/>
          <w:szCs w:val="22"/>
        </w:rPr>
        <w:t>6) средства фондов расходуются по распоряжению правительства или уполномоченного им органа (Правления фонда);</w:t>
      </w:r>
    </w:p>
    <w:p w:rsidR="006955AD" w:rsidRPr="005940E0" w:rsidRDefault="006955AD" w:rsidP="00360759">
      <w:pPr>
        <w:ind w:firstLine="540"/>
        <w:jc w:val="both"/>
        <w:rPr>
          <w:sz w:val="22"/>
          <w:szCs w:val="22"/>
        </w:rPr>
      </w:pPr>
      <w:r w:rsidRPr="005940E0">
        <w:rPr>
          <w:sz w:val="22"/>
          <w:szCs w:val="22"/>
        </w:rPr>
        <w:t>7) из фондов могут осуществляться субвенции для привлечения дополнительных средств на финансирование инвестиционных проектов и программ.</w:t>
      </w:r>
    </w:p>
    <w:p w:rsidR="006955AD" w:rsidRPr="005940E0" w:rsidRDefault="006955AD" w:rsidP="00360759">
      <w:pPr>
        <w:ind w:firstLine="540"/>
        <w:jc w:val="both"/>
        <w:rPr>
          <w:sz w:val="22"/>
          <w:szCs w:val="22"/>
        </w:rPr>
      </w:pPr>
    </w:p>
    <w:p w:rsidR="00360759" w:rsidRPr="00360759" w:rsidRDefault="00360759" w:rsidP="00360759">
      <w:pPr>
        <w:ind w:firstLine="540"/>
        <w:rPr>
          <w:b/>
          <w:sz w:val="22"/>
          <w:szCs w:val="22"/>
        </w:rPr>
      </w:pPr>
      <w:r w:rsidRPr="00360759">
        <w:rPr>
          <w:b/>
          <w:sz w:val="22"/>
          <w:szCs w:val="22"/>
        </w:rPr>
        <w:t>2.Порядок формирования и расходования ПФ РФ</w:t>
      </w:r>
    </w:p>
    <w:p w:rsidR="001D437A" w:rsidRPr="00360759" w:rsidRDefault="001D437A" w:rsidP="00360759">
      <w:pPr>
        <w:pStyle w:val="a3"/>
        <w:rPr>
          <w:sz w:val="22"/>
          <w:szCs w:val="22"/>
        </w:rPr>
      </w:pPr>
      <w:r w:rsidRPr="00360759">
        <w:rPr>
          <w:sz w:val="22"/>
          <w:szCs w:val="22"/>
        </w:rPr>
        <w:t>Пенсионный фонд РФ создан на основе постановления Верховного Совета РСФСР от 2 декабря 1990 года в целях государственного управления финансами пенсионного обеспечения граждан.</w:t>
      </w:r>
    </w:p>
    <w:p w:rsidR="001D437A" w:rsidRPr="00360759" w:rsidRDefault="001D437A" w:rsidP="00360759">
      <w:pPr>
        <w:ind w:firstLine="540"/>
        <w:rPr>
          <w:sz w:val="22"/>
          <w:szCs w:val="22"/>
        </w:rPr>
      </w:pPr>
      <w:r w:rsidRPr="00360759">
        <w:rPr>
          <w:sz w:val="22"/>
          <w:szCs w:val="22"/>
        </w:rPr>
        <w:t>Средства фонда формируются за счет следующих основных источников:</w:t>
      </w:r>
    </w:p>
    <w:p w:rsidR="001D437A" w:rsidRPr="00360759" w:rsidRDefault="001D437A" w:rsidP="00360759">
      <w:pPr>
        <w:pStyle w:val="a7"/>
        <w:numPr>
          <w:ilvl w:val="0"/>
          <w:numId w:val="41"/>
        </w:numPr>
        <w:rPr>
          <w:sz w:val="22"/>
          <w:szCs w:val="22"/>
        </w:rPr>
      </w:pPr>
      <w:r w:rsidRPr="00360759">
        <w:rPr>
          <w:sz w:val="22"/>
          <w:szCs w:val="22"/>
        </w:rPr>
        <w:t>страховых взносов работодателей</w:t>
      </w:r>
      <w:r w:rsidR="0034212E">
        <w:rPr>
          <w:sz w:val="22"/>
          <w:szCs w:val="22"/>
        </w:rPr>
        <w:t xml:space="preserve"> (26% от ФОТ)</w:t>
      </w:r>
      <w:r w:rsidRPr="00360759">
        <w:rPr>
          <w:sz w:val="22"/>
          <w:szCs w:val="22"/>
        </w:rPr>
        <w:t>;</w:t>
      </w:r>
    </w:p>
    <w:p w:rsidR="001D437A" w:rsidRPr="00360759" w:rsidRDefault="001D437A" w:rsidP="00360759">
      <w:pPr>
        <w:pStyle w:val="a7"/>
        <w:numPr>
          <w:ilvl w:val="0"/>
          <w:numId w:val="41"/>
        </w:numPr>
        <w:rPr>
          <w:sz w:val="22"/>
          <w:szCs w:val="22"/>
        </w:rPr>
      </w:pPr>
      <w:r w:rsidRPr="00360759">
        <w:rPr>
          <w:sz w:val="22"/>
          <w:szCs w:val="22"/>
        </w:rPr>
        <w:t>страховых взносов граждан, занимающихся индивидуальной трудовой деятельностью;</w:t>
      </w:r>
    </w:p>
    <w:p w:rsidR="001D437A" w:rsidRPr="00360759" w:rsidRDefault="001D437A" w:rsidP="00360759">
      <w:pPr>
        <w:pStyle w:val="a7"/>
        <w:numPr>
          <w:ilvl w:val="0"/>
          <w:numId w:val="41"/>
        </w:numPr>
        <w:rPr>
          <w:sz w:val="22"/>
          <w:szCs w:val="22"/>
        </w:rPr>
      </w:pPr>
      <w:r w:rsidRPr="00360759">
        <w:rPr>
          <w:sz w:val="22"/>
          <w:szCs w:val="22"/>
        </w:rPr>
        <w:t>ассигнований из федерального бюджета РФ;</w:t>
      </w:r>
    </w:p>
    <w:p w:rsidR="001D437A" w:rsidRPr="00360759" w:rsidRDefault="001D437A" w:rsidP="00360759">
      <w:pPr>
        <w:pStyle w:val="a7"/>
        <w:numPr>
          <w:ilvl w:val="0"/>
          <w:numId w:val="41"/>
        </w:numPr>
        <w:rPr>
          <w:sz w:val="22"/>
          <w:szCs w:val="22"/>
        </w:rPr>
      </w:pPr>
      <w:r w:rsidRPr="00360759">
        <w:rPr>
          <w:sz w:val="22"/>
          <w:szCs w:val="22"/>
        </w:rPr>
        <w:t>добровольных взносов физических и юридических лиц, а также доходов от капитализации средств фонда.</w:t>
      </w:r>
    </w:p>
    <w:p w:rsidR="001D437A" w:rsidRPr="00360759" w:rsidRDefault="001D437A" w:rsidP="00360759">
      <w:pPr>
        <w:ind w:firstLine="540"/>
        <w:rPr>
          <w:sz w:val="22"/>
          <w:szCs w:val="22"/>
        </w:rPr>
      </w:pPr>
    </w:p>
    <w:p w:rsidR="001D437A" w:rsidRPr="00360759" w:rsidRDefault="001D437A" w:rsidP="00360759">
      <w:pPr>
        <w:pStyle w:val="52"/>
        <w:shd w:val="clear" w:color="auto" w:fill="auto"/>
        <w:spacing w:line="240" w:lineRule="auto"/>
        <w:ind w:right="40" w:firstLine="540"/>
        <w:rPr>
          <w:sz w:val="22"/>
          <w:szCs w:val="22"/>
        </w:rPr>
      </w:pPr>
      <w:r w:rsidRPr="00360759">
        <w:rPr>
          <w:sz w:val="22"/>
          <w:szCs w:val="22"/>
        </w:rPr>
        <w:t>За счет бюджета Пенсионного фонда РФ осуществляют следую</w:t>
      </w:r>
      <w:r w:rsidRPr="00360759">
        <w:rPr>
          <w:sz w:val="22"/>
          <w:szCs w:val="22"/>
        </w:rPr>
        <w:softHyphen/>
        <w:t>щие расходы:</w:t>
      </w:r>
    </w:p>
    <w:p w:rsidR="001D437A" w:rsidRPr="00360759" w:rsidRDefault="001D437A" w:rsidP="00360759">
      <w:pPr>
        <w:pStyle w:val="52"/>
        <w:numPr>
          <w:ilvl w:val="0"/>
          <w:numId w:val="33"/>
        </w:numPr>
        <w:shd w:val="clear" w:color="auto" w:fill="auto"/>
        <w:tabs>
          <w:tab w:val="left" w:pos="294"/>
        </w:tabs>
        <w:spacing w:line="240" w:lineRule="auto"/>
        <w:ind w:firstLine="540"/>
        <w:rPr>
          <w:sz w:val="22"/>
          <w:szCs w:val="22"/>
        </w:rPr>
      </w:pPr>
      <w:r w:rsidRPr="00360759">
        <w:rPr>
          <w:sz w:val="22"/>
          <w:szCs w:val="22"/>
        </w:rPr>
        <w:t>выплата базовой части трудовой пенсии;</w:t>
      </w:r>
    </w:p>
    <w:p w:rsidR="001D437A" w:rsidRPr="00360759" w:rsidRDefault="001D437A" w:rsidP="00360759">
      <w:pPr>
        <w:pStyle w:val="52"/>
        <w:numPr>
          <w:ilvl w:val="0"/>
          <w:numId w:val="33"/>
        </w:numPr>
        <w:shd w:val="clear" w:color="auto" w:fill="auto"/>
        <w:tabs>
          <w:tab w:val="left" w:pos="289"/>
        </w:tabs>
        <w:spacing w:line="240" w:lineRule="auto"/>
        <w:ind w:firstLine="540"/>
        <w:rPr>
          <w:sz w:val="22"/>
          <w:szCs w:val="22"/>
        </w:rPr>
      </w:pPr>
      <w:r w:rsidRPr="00360759">
        <w:rPr>
          <w:sz w:val="22"/>
          <w:szCs w:val="22"/>
        </w:rPr>
        <w:t>выплата страховой части трудовой пенсии; пособий и компенсации</w:t>
      </w:r>
    </w:p>
    <w:p w:rsidR="001D437A" w:rsidRPr="00360759" w:rsidRDefault="001D437A" w:rsidP="00360759">
      <w:pPr>
        <w:pStyle w:val="52"/>
        <w:numPr>
          <w:ilvl w:val="0"/>
          <w:numId w:val="33"/>
        </w:numPr>
        <w:shd w:val="clear" w:color="auto" w:fill="auto"/>
        <w:tabs>
          <w:tab w:val="left" w:pos="294"/>
        </w:tabs>
        <w:spacing w:line="240" w:lineRule="auto"/>
        <w:ind w:right="40" w:firstLine="540"/>
        <w:rPr>
          <w:sz w:val="22"/>
          <w:szCs w:val="22"/>
        </w:rPr>
      </w:pPr>
      <w:r w:rsidRPr="00360759">
        <w:rPr>
          <w:sz w:val="22"/>
          <w:szCs w:val="22"/>
        </w:rPr>
        <w:t>выплата пенсий гражданам, выехавшим на постоянное жительство за пределы РФ;</w:t>
      </w:r>
    </w:p>
    <w:p w:rsidR="001D437A" w:rsidRPr="00360759" w:rsidRDefault="001D437A" w:rsidP="00360759">
      <w:pPr>
        <w:pStyle w:val="52"/>
        <w:numPr>
          <w:ilvl w:val="0"/>
          <w:numId w:val="33"/>
        </w:numPr>
        <w:shd w:val="clear" w:color="auto" w:fill="auto"/>
        <w:tabs>
          <w:tab w:val="left" w:pos="294"/>
        </w:tabs>
        <w:spacing w:line="240" w:lineRule="auto"/>
        <w:ind w:right="40" w:firstLine="540"/>
        <w:rPr>
          <w:sz w:val="22"/>
          <w:szCs w:val="22"/>
        </w:rPr>
      </w:pPr>
      <w:r w:rsidRPr="00360759">
        <w:rPr>
          <w:sz w:val="22"/>
          <w:szCs w:val="22"/>
        </w:rPr>
        <w:t>выплата пенсий, назначенных досрочно гражданам, признанным безработными;</w:t>
      </w:r>
    </w:p>
    <w:p w:rsidR="001D437A" w:rsidRPr="00360759" w:rsidRDefault="001D437A" w:rsidP="00360759">
      <w:pPr>
        <w:pStyle w:val="52"/>
        <w:numPr>
          <w:ilvl w:val="0"/>
          <w:numId w:val="33"/>
        </w:numPr>
        <w:shd w:val="clear" w:color="auto" w:fill="auto"/>
        <w:tabs>
          <w:tab w:val="left" w:pos="289"/>
        </w:tabs>
        <w:spacing w:line="240" w:lineRule="auto"/>
        <w:ind w:right="40" w:firstLine="540"/>
        <w:rPr>
          <w:sz w:val="22"/>
          <w:szCs w:val="22"/>
        </w:rPr>
      </w:pPr>
      <w:r w:rsidRPr="00360759">
        <w:rPr>
          <w:sz w:val="22"/>
          <w:szCs w:val="22"/>
        </w:rPr>
        <w:t>на дополнительное пенсионное обеспечение (например, выплата доплаты к пенсиям членам летных экипажей воздушных судов гражданской авиации; выплата дополнительного пожизненного материального обеспечения работникам ядерного оружейного комплекса);</w:t>
      </w:r>
    </w:p>
    <w:p w:rsidR="001D437A" w:rsidRPr="00360759" w:rsidRDefault="001D437A" w:rsidP="00360759">
      <w:pPr>
        <w:pStyle w:val="52"/>
        <w:numPr>
          <w:ilvl w:val="0"/>
          <w:numId w:val="33"/>
        </w:numPr>
        <w:shd w:val="clear" w:color="auto" w:fill="auto"/>
        <w:tabs>
          <w:tab w:val="left" w:pos="289"/>
        </w:tabs>
        <w:spacing w:line="240" w:lineRule="auto"/>
        <w:ind w:right="40" w:firstLine="540"/>
        <w:rPr>
          <w:sz w:val="22"/>
          <w:szCs w:val="22"/>
        </w:rPr>
      </w:pPr>
      <w:r w:rsidRPr="00360759">
        <w:rPr>
          <w:sz w:val="22"/>
          <w:szCs w:val="22"/>
        </w:rPr>
        <w:t>на осуществление ежемесячной денежной выплаты отдельным ка</w:t>
      </w:r>
      <w:r w:rsidRPr="00360759">
        <w:rPr>
          <w:sz w:val="22"/>
          <w:szCs w:val="22"/>
        </w:rPr>
        <w:softHyphen/>
        <w:t>тегориям граждан и др.</w:t>
      </w:r>
    </w:p>
    <w:p w:rsidR="001D437A" w:rsidRDefault="001D437A" w:rsidP="00360759">
      <w:pPr>
        <w:ind w:firstLine="540"/>
        <w:rPr>
          <w:sz w:val="22"/>
          <w:szCs w:val="22"/>
        </w:rPr>
      </w:pPr>
    </w:p>
    <w:p w:rsidR="00360759" w:rsidRPr="00360759" w:rsidRDefault="00360759" w:rsidP="00360759">
      <w:pPr>
        <w:ind w:firstLine="540"/>
        <w:rPr>
          <w:sz w:val="22"/>
          <w:szCs w:val="22"/>
        </w:rPr>
      </w:pPr>
    </w:p>
    <w:p w:rsidR="00360759" w:rsidRPr="00360759" w:rsidRDefault="00360759" w:rsidP="00360759">
      <w:pPr>
        <w:ind w:firstLine="540"/>
        <w:rPr>
          <w:b/>
          <w:sz w:val="22"/>
          <w:szCs w:val="22"/>
        </w:rPr>
      </w:pPr>
      <w:r w:rsidRPr="00360759">
        <w:rPr>
          <w:b/>
          <w:sz w:val="22"/>
          <w:szCs w:val="22"/>
        </w:rPr>
        <w:t>3.Порядок формирования и расходования ФСС</w:t>
      </w:r>
    </w:p>
    <w:p w:rsidR="00360759" w:rsidRPr="00360759" w:rsidRDefault="00360759" w:rsidP="00360759">
      <w:pPr>
        <w:ind w:firstLine="540"/>
        <w:rPr>
          <w:sz w:val="22"/>
          <w:szCs w:val="22"/>
        </w:rPr>
      </w:pPr>
    </w:p>
    <w:p w:rsidR="001D437A" w:rsidRPr="00360759" w:rsidRDefault="001D437A" w:rsidP="00360759">
      <w:pPr>
        <w:pStyle w:val="a3"/>
        <w:rPr>
          <w:sz w:val="22"/>
          <w:szCs w:val="22"/>
        </w:rPr>
      </w:pPr>
      <w:r w:rsidRPr="00360759">
        <w:rPr>
          <w:sz w:val="22"/>
          <w:szCs w:val="22"/>
        </w:rPr>
        <w:t>Фонд социального страхования РФ был создан в 1990 году в соответствии с Постановлением Совета министров РСФСР от 25 декабря 1990 года в целях управления средствами государственного социального страхования.</w:t>
      </w:r>
    </w:p>
    <w:p w:rsidR="001D437A" w:rsidRPr="00360759" w:rsidRDefault="001D437A" w:rsidP="00360759">
      <w:pPr>
        <w:ind w:firstLine="540"/>
        <w:rPr>
          <w:sz w:val="22"/>
          <w:szCs w:val="22"/>
        </w:rPr>
      </w:pPr>
      <w:r w:rsidRPr="00360759">
        <w:rPr>
          <w:sz w:val="22"/>
          <w:szCs w:val="22"/>
        </w:rPr>
        <w:t>Средства фонда образуются за счет:</w:t>
      </w:r>
    </w:p>
    <w:p w:rsidR="001D437A" w:rsidRPr="00360759" w:rsidRDefault="001D437A" w:rsidP="00360759">
      <w:pPr>
        <w:pStyle w:val="a7"/>
        <w:numPr>
          <w:ilvl w:val="0"/>
          <w:numId w:val="39"/>
        </w:numPr>
        <w:rPr>
          <w:sz w:val="22"/>
          <w:szCs w:val="22"/>
        </w:rPr>
      </w:pPr>
      <w:r w:rsidRPr="00360759">
        <w:rPr>
          <w:sz w:val="22"/>
          <w:szCs w:val="22"/>
        </w:rPr>
        <w:t>страховых взносов работодателей</w:t>
      </w:r>
      <w:r w:rsidR="0034212E">
        <w:rPr>
          <w:sz w:val="22"/>
          <w:szCs w:val="22"/>
        </w:rPr>
        <w:t xml:space="preserve"> (5,1% от ФОТ) </w:t>
      </w:r>
      <w:r w:rsidRPr="00360759">
        <w:rPr>
          <w:sz w:val="22"/>
          <w:szCs w:val="22"/>
        </w:rPr>
        <w:t>;</w:t>
      </w:r>
    </w:p>
    <w:p w:rsidR="001D437A" w:rsidRPr="00360759" w:rsidRDefault="001D437A" w:rsidP="00360759">
      <w:pPr>
        <w:pStyle w:val="a7"/>
        <w:numPr>
          <w:ilvl w:val="0"/>
          <w:numId w:val="39"/>
        </w:numPr>
        <w:rPr>
          <w:sz w:val="22"/>
          <w:szCs w:val="22"/>
        </w:rPr>
      </w:pPr>
      <w:r w:rsidRPr="00360759">
        <w:rPr>
          <w:sz w:val="22"/>
          <w:szCs w:val="22"/>
        </w:rPr>
        <w:t>страховых взносов граждан, занимающихся индивидуальной трудовой деятельностью;</w:t>
      </w:r>
    </w:p>
    <w:p w:rsidR="001D437A" w:rsidRPr="00360759" w:rsidRDefault="001D437A" w:rsidP="00360759">
      <w:pPr>
        <w:pStyle w:val="a7"/>
        <w:numPr>
          <w:ilvl w:val="0"/>
          <w:numId w:val="39"/>
        </w:numPr>
        <w:rPr>
          <w:sz w:val="22"/>
          <w:szCs w:val="22"/>
        </w:rPr>
      </w:pPr>
      <w:r w:rsidRPr="00360759">
        <w:rPr>
          <w:sz w:val="22"/>
          <w:szCs w:val="22"/>
        </w:rPr>
        <w:t>доходов от инвестирования части временно свободных средств Фонда;</w:t>
      </w:r>
    </w:p>
    <w:p w:rsidR="001D437A" w:rsidRPr="00360759" w:rsidRDefault="001D437A" w:rsidP="00360759">
      <w:pPr>
        <w:pStyle w:val="a7"/>
        <w:numPr>
          <w:ilvl w:val="0"/>
          <w:numId w:val="39"/>
        </w:numPr>
        <w:tabs>
          <w:tab w:val="num" w:pos="1980"/>
        </w:tabs>
        <w:rPr>
          <w:sz w:val="22"/>
          <w:szCs w:val="22"/>
        </w:rPr>
      </w:pPr>
      <w:r w:rsidRPr="00360759">
        <w:rPr>
          <w:sz w:val="22"/>
          <w:szCs w:val="22"/>
        </w:rPr>
        <w:t>ассигнований из федерального бюджета РФ;</w:t>
      </w:r>
    </w:p>
    <w:p w:rsidR="001D437A" w:rsidRPr="00360759" w:rsidRDefault="001D437A" w:rsidP="00360759">
      <w:pPr>
        <w:pStyle w:val="a7"/>
        <w:numPr>
          <w:ilvl w:val="0"/>
          <w:numId w:val="39"/>
        </w:numPr>
        <w:rPr>
          <w:sz w:val="22"/>
          <w:szCs w:val="22"/>
        </w:rPr>
      </w:pPr>
      <w:r w:rsidRPr="00360759">
        <w:rPr>
          <w:sz w:val="22"/>
          <w:szCs w:val="22"/>
        </w:rPr>
        <w:t>добровольных взносов физических и юридических лиц, а также доходов от капитализации средств фонда;</w:t>
      </w:r>
    </w:p>
    <w:p w:rsidR="001D437A" w:rsidRPr="00360759" w:rsidRDefault="001D437A" w:rsidP="00360759">
      <w:pPr>
        <w:pStyle w:val="a7"/>
        <w:numPr>
          <w:ilvl w:val="0"/>
          <w:numId w:val="39"/>
        </w:numPr>
        <w:rPr>
          <w:sz w:val="22"/>
          <w:szCs w:val="22"/>
        </w:rPr>
      </w:pPr>
      <w:r w:rsidRPr="00360759">
        <w:rPr>
          <w:sz w:val="22"/>
          <w:szCs w:val="22"/>
        </w:rPr>
        <w:t>прочих доходов.</w:t>
      </w:r>
    </w:p>
    <w:p w:rsidR="001D437A" w:rsidRPr="00360759" w:rsidRDefault="001D437A" w:rsidP="00360759">
      <w:pPr>
        <w:ind w:firstLine="540"/>
        <w:rPr>
          <w:sz w:val="22"/>
          <w:szCs w:val="22"/>
        </w:rPr>
      </w:pPr>
    </w:p>
    <w:p w:rsidR="001D437A" w:rsidRPr="00360759" w:rsidRDefault="001D437A" w:rsidP="00360759">
      <w:pPr>
        <w:pStyle w:val="52"/>
        <w:shd w:val="clear" w:color="auto" w:fill="auto"/>
        <w:spacing w:line="240" w:lineRule="auto"/>
        <w:ind w:right="40" w:firstLine="540"/>
        <w:rPr>
          <w:sz w:val="22"/>
          <w:szCs w:val="22"/>
        </w:rPr>
      </w:pPr>
      <w:r w:rsidRPr="00360759">
        <w:rPr>
          <w:sz w:val="22"/>
          <w:szCs w:val="22"/>
        </w:rPr>
        <w:t>Бюджет Фонда социального страхования РФ предназначен для возмещения следующих видов социальных выплат:</w:t>
      </w:r>
    </w:p>
    <w:p w:rsidR="00B452AF" w:rsidRDefault="005E7C08" w:rsidP="00B452AF">
      <w:pPr>
        <w:pStyle w:val="a7"/>
        <w:numPr>
          <w:ilvl w:val="0"/>
          <w:numId w:val="44"/>
        </w:numPr>
        <w:rPr>
          <w:sz w:val="22"/>
          <w:szCs w:val="22"/>
        </w:rPr>
      </w:pPr>
      <w:hyperlink r:id="rId9" w:history="1">
        <w:r w:rsidR="00B452AF" w:rsidRPr="00B452AF">
          <w:rPr>
            <w:sz w:val="22"/>
            <w:szCs w:val="22"/>
          </w:rPr>
          <w:t>Пособие по временной нетрудоспособности</w:t>
        </w:r>
      </w:hyperlink>
      <w:r w:rsidR="00B452AF">
        <w:rPr>
          <w:sz w:val="22"/>
          <w:szCs w:val="22"/>
        </w:rPr>
        <w:t>.</w:t>
      </w:r>
    </w:p>
    <w:p w:rsidR="00B452AF" w:rsidRPr="00B452AF" w:rsidRDefault="005E7C08" w:rsidP="00B452AF">
      <w:pPr>
        <w:pStyle w:val="a7"/>
        <w:numPr>
          <w:ilvl w:val="0"/>
          <w:numId w:val="44"/>
        </w:numPr>
        <w:rPr>
          <w:sz w:val="22"/>
          <w:szCs w:val="22"/>
        </w:rPr>
      </w:pPr>
      <w:hyperlink r:id="rId10" w:history="1">
        <w:r w:rsidR="00B452AF" w:rsidRPr="00B452AF">
          <w:rPr>
            <w:sz w:val="22"/>
            <w:szCs w:val="22"/>
          </w:rPr>
          <w:t>Пособие по беременности и родам</w:t>
        </w:r>
      </w:hyperlink>
      <w:r w:rsidR="00B452AF">
        <w:rPr>
          <w:sz w:val="22"/>
          <w:szCs w:val="22"/>
        </w:rPr>
        <w:t>.</w:t>
      </w:r>
    </w:p>
    <w:p w:rsidR="00B452AF" w:rsidRDefault="005E7C08" w:rsidP="00B452AF">
      <w:pPr>
        <w:pStyle w:val="a7"/>
        <w:numPr>
          <w:ilvl w:val="0"/>
          <w:numId w:val="44"/>
        </w:numPr>
        <w:rPr>
          <w:sz w:val="22"/>
          <w:szCs w:val="22"/>
        </w:rPr>
      </w:pPr>
      <w:hyperlink r:id="rId11" w:history="1">
        <w:r w:rsidR="00B452AF" w:rsidRPr="00B452AF">
          <w:rPr>
            <w:sz w:val="22"/>
            <w:szCs w:val="22"/>
          </w:rPr>
          <w:t>Пособие при рождении ребенка</w:t>
        </w:r>
      </w:hyperlink>
      <w:r w:rsidR="00B452AF">
        <w:rPr>
          <w:sz w:val="22"/>
          <w:szCs w:val="22"/>
        </w:rPr>
        <w:t>.</w:t>
      </w:r>
    </w:p>
    <w:p w:rsidR="00B452AF" w:rsidRPr="00B452AF" w:rsidRDefault="005E7C08" w:rsidP="00B452AF">
      <w:pPr>
        <w:pStyle w:val="a7"/>
        <w:numPr>
          <w:ilvl w:val="0"/>
          <w:numId w:val="44"/>
        </w:numPr>
        <w:rPr>
          <w:sz w:val="22"/>
          <w:szCs w:val="22"/>
        </w:rPr>
      </w:pPr>
      <w:hyperlink r:id="rId12" w:history="1">
        <w:r w:rsidR="00B452AF" w:rsidRPr="00B452AF">
          <w:rPr>
            <w:sz w:val="22"/>
            <w:szCs w:val="22"/>
          </w:rPr>
          <w:t>Единовременное пособие женщинам, вставшим на учет в женской консультации в ранние сроки беременности (до 12 недель)</w:t>
        </w:r>
      </w:hyperlink>
      <w:r w:rsidR="00B452AF">
        <w:rPr>
          <w:sz w:val="22"/>
          <w:szCs w:val="22"/>
        </w:rPr>
        <w:t>.</w:t>
      </w:r>
    </w:p>
    <w:p w:rsidR="00B452AF" w:rsidRDefault="005E7C08" w:rsidP="00B452AF">
      <w:pPr>
        <w:pStyle w:val="a7"/>
        <w:numPr>
          <w:ilvl w:val="0"/>
          <w:numId w:val="44"/>
        </w:numPr>
        <w:rPr>
          <w:sz w:val="22"/>
          <w:szCs w:val="22"/>
        </w:rPr>
      </w:pPr>
      <w:hyperlink r:id="rId13" w:history="1">
        <w:r w:rsidR="00B452AF" w:rsidRPr="00B452AF">
          <w:rPr>
            <w:sz w:val="22"/>
            <w:szCs w:val="22"/>
          </w:rPr>
          <w:t>Ежемесячное пособие по уходу за ребенком</w:t>
        </w:r>
      </w:hyperlink>
      <w:r w:rsidR="00B452AF">
        <w:rPr>
          <w:sz w:val="22"/>
          <w:szCs w:val="22"/>
        </w:rPr>
        <w:t>.</w:t>
      </w:r>
    </w:p>
    <w:p w:rsidR="00B452AF" w:rsidRDefault="005E7C08" w:rsidP="00B452AF">
      <w:pPr>
        <w:pStyle w:val="a7"/>
        <w:numPr>
          <w:ilvl w:val="0"/>
          <w:numId w:val="44"/>
        </w:numPr>
        <w:rPr>
          <w:sz w:val="22"/>
          <w:szCs w:val="22"/>
        </w:rPr>
      </w:pPr>
      <w:hyperlink r:id="rId14" w:history="1">
        <w:r w:rsidR="00B452AF" w:rsidRPr="00B452AF">
          <w:rPr>
            <w:sz w:val="22"/>
            <w:szCs w:val="22"/>
          </w:rPr>
          <w:t>Оплата дополнительных выходных дней одному из родителей для ухода за детьми-инвалидами и инвалидами с детства до достижения ими возраста 18 лет</w:t>
        </w:r>
      </w:hyperlink>
      <w:r w:rsidR="00B452AF">
        <w:rPr>
          <w:sz w:val="22"/>
          <w:szCs w:val="22"/>
        </w:rPr>
        <w:t>.</w:t>
      </w:r>
    </w:p>
    <w:p w:rsidR="00B452AF" w:rsidRDefault="005E7C08" w:rsidP="00B452AF">
      <w:pPr>
        <w:pStyle w:val="a7"/>
        <w:numPr>
          <w:ilvl w:val="0"/>
          <w:numId w:val="44"/>
        </w:numPr>
        <w:rPr>
          <w:sz w:val="22"/>
          <w:szCs w:val="22"/>
        </w:rPr>
      </w:pPr>
      <w:hyperlink r:id="rId15" w:history="1">
        <w:r w:rsidR="00B452AF" w:rsidRPr="00B452AF">
          <w:rPr>
            <w:sz w:val="22"/>
            <w:szCs w:val="22"/>
          </w:rPr>
          <w:t>Пособие на погребение</w:t>
        </w:r>
      </w:hyperlink>
      <w:r w:rsidR="00B452AF">
        <w:rPr>
          <w:sz w:val="22"/>
          <w:szCs w:val="22"/>
        </w:rPr>
        <w:t>.</w:t>
      </w:r>
    </w:p>
    <w:p w:rsidR="00B452AF" w:rsidRPr="00B452AF" w:rsidRDefault="00B452AF" w:rsidP="00B452AF">
      <w:pPr>
        <w:pStyle w:val="a7"/>
        <w:rPr>
          <w:sz w:val="22"/>
          <w:szCs w:val="22"/>
        </w:rPr>
      </w:pPr>
    </w:p>
    <w:p w:rsidR="00360759" w:rsidRPr="00360759" w:rsidRDefault="00360759" w:rsidP="00360759">
      <w:pPr>
        <w:ind w:firstLine="540"/>
        <w:rPr>
          <w:b/>
          <w:sz w:val="22"/>
          <w:szCs w:val="22"/>
        </w:rPr>
      </w:pPr>
      <w:r w:rsidRPr="00360759">
        <w:rPr>
          <w:b/>
          <w:sz w:val="22"/>
          <w:szCs w:val="22"/>
        </w:rPr>
        <w:t>4.Порядок формирования и расходования ФОМС</w:t>
      </w:r>
    </w:p>
    <w:p w:rsidR="00360759" w:rsidRPr="00360759" w:rsidRDefault="00360759" w:rsidP="00360759">
      <w:pPr>
        <w:pStyle w:val="5"/>
        <w:rPr>
          <w:sz w:val="22"/>
          <w:szCs w:val="22"/>
        </w:rPr>
      </w:pPr>
    </w:p>
    <w:p w:rsidR="001D437A" w:rsidRPr="00360759" w:rsidRDefault="001D437A" w:rsidP="00360759">
      <w:pPr>
        <w:pStyle w:val="5"/>
        <w:rPr>
          <w:sz w:val="22"/>
          <w:szCs w:val="22"/>
        </w:rPr>
      </w:pPr>
      <w:r w:rsidRPr="00360759">
        <w:rPr>
          <w:sz w:val="22"/>
          <w:szCs w:val="22"/>
        </w:rPr>
        <w:t>Фонд обязательного медицинского страхования РФ создан в 1991 году в соответствии с Законом РСФСР «Об обязательном медицинском страховании в РСФСР» от 28 июня 1991 года.</w:t>
      </w:r>
    </w:p>
    <w:p w:rsidR="001D437A" w:rsidRPr="00360759" w:rsidRDefault="001D437A" w:rsidP="00360759">
      <w:pPr>
        <w:ind w:firstLine="540"/>
        <w:rPr>
          <w:sz w:val="22"/>
          <w:szCs w:val="22"/>
        </w:rPr>
      </w:pPr>
      <w:r w:rsidRPr="00360759">
        <w:rPr>
          <w:sz w:val="22"/>
          <w:szCs w:val="22"/>
        </w:rPr>
        <w:t>Цель его –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w:t>
      </w:r>
    </w:p>
    <w:p w:rsidR="001D437A" w:rsidRPr="00360759" w:rsidRDefault="001D437A" w:rsidP="00360759">
      <w:pPr>
        <w:ind w:firstLine="540"/>
        <w:rPr>
          <w:sz w:val="22"/>
          <w:szCs w:val="22"/>
        </w:rPr>
      </w:pPr>
      <w:r w:rsidRPr="00360759">
        <w:rPr>
          <w:sz w:val="22"/>
          <w:szCs w:val="22"/>
        </w:rPr>
        <w:t>Фонды обязательного медицинского страхования формируются за счет:</w:t>
      </w:r>
    </w:p>
    <w:p w:rsidR="001D437A" w:rsidRPr="00360759" w:rsidRDefault="001D437A" w:rsidP="00360759">
      <w:pPr>
        <w:pStyle w:val="a7"/>
        <w:numPr>
          <w:ilvl w:val="0"/>
          <w:numId w:val="38"/>
        </w:numPr>
        <w:tabs>
          <w:tab w:val="num" w:pos="540"/>
        </w:tabs>
        <w:rPr>
          <w:sz w:val="22"/>
          <w:szCs w:val="22"/>
        </w:rPr>
      </w:pPr>
      <w:r w:rsidRPr="00360759">
        <w:rPr>
          <w:sz w:val="22"/>
          <w:szCs w:val="22"/>
        </w:rPr>
        <w:t>страховых взносов предприятий, организаций</w:t>
      </w:r>
      <w:r w:rsidR="0034212E">
        <w:rPr>
          <w:sz w:val="22"/>
          <w:szCs w:val="22"/>
        </w:rPr>
        <w:t xml:space="preserve"> (2,9% от ФОТ)</w:t>
      </w:r>
      <w:r w:rsidRPr="00360759">
        <w:rPr>
          <w:sz w:val="22"/>
          <w:szCs w:val="22"/>
        </w:rPr>
        <w:t>;</w:t>
      </w:r>
    </w:p>
    <w:p w:rsidR="001D437A" w:rsidRPr="00360759" w:rsidRDefault="001D437A" w:rsidP="00360759">
      <w:pPr>
        <w:pStyle w:val="a7"/>
        <w:numPr>
          <w:ilvl w:val="0"/>
          <w:numId w:val="38"/>
        </w:numPr>
        <w:tabs>
          <w:tab w:val="num" w:pos="540"/>
        </w:tabs>
        <w:rPr>
          <w:sz w:val="22"/>
          <w:szCs w:val="22"/>
        </w:rPr>
      </w:pPr>
      <w:r w:rsidRPr="00360759">
        <w:rPr>
          <w:sz w:val="22"/>
          <w:szCs w:val="22"/>
        </w:rPr>
        <w:t>доходов от инвестирования части временно свободных средств Фонда;</w:t>
      </w:r>
    </w:p>
    <w:p w:rsidR="001D437A" w:rsidRPr="00360759" w:rsidRDefault="001D437A" w:rsidP="00360759">
      <w:pPr>
        <w:pStyle w:val="a7"/>
        <w:numPr>
          <w:ilvl w:val="0"/>
          <w:numId w:val="38"/>
        </w:numPr>
        <w:tabs>
          <w:tab w:val="num" w:pos="540"/>
          <w:tab w:val="num" w:pos="1980"/>
        </w:tabs>
        <w:rPr>
          <w:sz w:val="22"/>
          <w:szCs w:val="22"/>
        </w:rPr>
      </w:pPr>
      <w:r w:rsidRPr="00360759">
        <w:rPr>
          <w:sz w:val="22"/>
          <w:szCs w:val="22"/>
        </w:rPr>
        <w:t>ассигнований из федерального бюджета РФ;</w:t>
      </w:r>
    </w:p>
    <w:p w:rsidR="001D437A" w:rsidRPr="00360759" w:rsidRDefault="001D437A" w:rsidP="00360759">
      <w:pPr>
        <w:pStyle w:val="a7"/>
        <w:numPr>
          <w:ilvl w:val="0"/>
          <w:numId w:val="38"/>
        </w:numPr>
        <w:rPr>
          <w:sz w:val="22"/>
          <w:szCs w:val="22"/>
        </w:rPr>
      </w:pPr>
      <w:r w:rsidRPr="00360759">
        <w:rPr>
          <w:sz w:val="22"/>
          <w:szCs w:val="22"/>
        </w:rPr>
        <w:t>добровольных взносов физических и юридических лиц, а также доходов от капитализации средств фонда</w:t>
      </w:r>
    </w:p>
    <w:p w:rsidR="001D437A" w:rsidRPr="00360759" w:rsidRDefault="001D437A" w:rsidP="00360759">
      <w:pPr>
        <w:ind w:firstLine="540"/>
        <w:rPr>
          <w:sz w:val="22"/>
          <w:szCs w:val="22"/>
        </w:rPr>
      </w:pPr>
    </w:p>
    <w:p w:rsidR="001D437A" w:rsidRPr="00360759" w:rsidRDefault="001D437A" w:rsidP="00360759">
      <w:pPr>
        <w:pStyle w:val="52"/>
        <w:shd w:val="clear" w:color="auto" w:fill="auto"/>
        <w:spacing w:line="240" w:lineRule="auto"/>
        <w:ind w:right="20" w:firstLine="540"/>
        <w:rPr>
          <w:sz w:val="22"/>
          <w:szCs w:val="22"/>
        </w:rPr>
      </w:pPr>
      <w:r w:rsidRPr="00360759">
        <w:rPr>
          <w:sz w:val="22"/>
          <w:szCs w:val="22"/>
        </w:rPr>
        <w:t>Из бюджета Федерального фонда обязательного медицинского страхования финансируют следующие мероприятия:</w:t>
      </w:r>
    </w:p>
    <w:p w:rsidR="001D437A" w:rsidRPr="00360759" w:rsidRDefault="001D437A" w:rsidP="00B452AF">
      <w:pPr>
        <w:pStyle w:val="52"/>
        <w:numPr>
          <w:ilvl w:val="0"/>
          <w:numId w:val="45"/>
        </w:numPr>
        <w:shd w:val="clear" w:color="auto" w:fill="auto"/>
        <w:tabs>
          <w:tab w:val="left" w:pos="365"/>
        </w:tabs>
        <w:spacing w:line="240" w:lineRule="auto"/>
        <w:rPr>
          <w:sz w:val="22"/>
          <w:szCs w:val="22"/>
        </w:rPr>
      </w:pPr>
      <w:r w:rsidRPr="00360759">
        <w:rPr>
          <w:sz w:val="22"/>
          <w:szCs w:val="22"/>
        </w:rPr>
        <w:t>оплату медицинских услуг, предоставляемых гражданам;</w:t>
      </w:r>
    </w:p>
    <w:p w:rsidR="001D437A" w:rsidRPr="00360759" w:rsidRDefault="001D437A" w:rsidP="00B452AF">
      <w:pPr>
        <w:pStyle w:val="52"/>
        <w:numPr>
          <w:ilvl w:val="0"/>
          <w:numId w:val="45"/>
        </w:numPr>
        <w:shd w:val="clear" w:color="auto" w:fill="auto"/>
        <w:tabs>
          <w:tab w:val="left" w:pos="360"/>
        </w:tabs>
        <w:spacing w:line="240" w:lineRule="auto"/>
        <w:rPr>
          <w:sz w:val="22"/>
          <w:szCs w:val="22"/>
        </w:rPr>
      </w:pPr>
      <w:r w:rsidRPr="00360759">
        <w:rPr>
          <w:sz w:val="22"/>
          <w:szCs w:val="22"/>
        </w:rPr>
        <w:t>финансовое обеспечение целевых медицинских программ;</w:t>
      </w:r>
    </w:p>
    <w:p w:rsidR="001D437A" w:rsidRPr="00360759" w:rsidRDefault="001D437A" w:rsidP="00B452AF">
      <w:pPr>
        <w:pStyle w:val="52"/>
        <w:numPr>
          <w:ilvl w:val="0"/>
          <w:numId w:val="45"/>
        </w:numPr>
        <w:shd w:val="clear" w:color="auto" w:fill="auto"/>
        <w:tabs>
          <w:tab w:val="left" w:pos="360"/>
        </w:tabs>
        <w:spacing w:line="240" w:lineRule="auto"/>
        <w:rPr>
          <w:sz w:val="22"/>
          <w:szCs w:val="22"/>
        </w:rPr>
      </w:pPr>
      <w:r w:rsidRPr="00360759">
        <w:rPr>
          <w:sz w:val="22"/>
          <w:szCs w:val="22"/>
        </w:rPr>
        <w:t>развитие медицинской науки;</w:t>
      </w:r>
    </w:p>
    <w:p w:rsidR="001D437A" w:rsidRPr="00360759" w:rsidRDefault="001D437A" w:rsidP="00B452AF">
      <w:pPr>
        <w:pStyle w:val="52"/>
        <w:numPr>
          <w:ilvl w:val="0"/>
          <w:numId w:val="45"/>
        </w:numPr>
        <w:shd w:val="clear" w:color="auto" w:fill="auto"/>
        <w:tabs>
          <w:tab w:val="left" w:pos="360"/>
        </w:tabs>
        <w:spacing w:line="240" w:lineRule="auto"/>
        <w:ind w:right="20"/>
        <w:rPr>
          <w:sz w:val="22"/>
          <w:szCs w:val="22"/>
        </w:rPr>
      </w:pPr>
      <w:r w:rsidRPr="00360759">
        <w:rPr>
          <w:sz w:val="22"/>
          <w:szCs w:val="22"/>
        </w:rPr>
        <w:t>разработку и реализацию мероприятий по выравниванию усло</w:t>
      </w:r>
      <w:r w:rsidRPr="00360759">
        <w:rPr>
          <w:sz w:val="22"/>
          <w:szCs w:val="22"/>
        </w:rPr>
        <w:softHyphen/>
        <w:t>вий работы территориальных фондов в части объема и качества предоставляемых услуг;</w:t>
      </w:r>
    </w:p>
    <w:p w:rsidR="001D437A" w:rsidRPr="00360759" w:rsidRDefault="001D437A" w:rsidP="00B452AF">
      <w:pPr>
        <w:pStyle w:val="52"/>
        <w:numPr>
          <w:ilvl w:val="0"/>
          <w:numId w:val="45"/>
        </w:numPr>
        <w:shd w:val="clear" w:color="auto" w:fill="auto"/>
        <w:tabs>
          <w:tab w:val="left" w:pos="360"/>
        </w:tabs>
        <w:spacing w:line="240" w:lineRule="auto"/>
        <w:rPr>
          <w:sz w:val="22"/>
          <w:szCs w:val="22"/>
        </w:rPr>
      </w:pPr>
      <w:r w:rsidRPr="00360759">
        <w:rPr>
          <w:sz w:val="22"/>
          <w:szCs w:val="22"/>
        </w:rPr>
        <w:t>подготовку и переподготовку специалистов;</w:t>
      </w:r>
    </w:p>
    <w:p w:rsidR="001D437A" w:rsidRPr="00360759" w:rsidRDefault="001D437A" w:rsidP="00B452AF">
      <w:pPr>
        <w:pStyle w:val="52"/>
        <w:numPr>
          <w:ilvl w:val="0"/>
          <w:numId w:val="45"/>
        </w:numPr>
        <w:shd w:val="clear" w:color="auto" w:fill="auto"/>
        <w:tabs>
          <w:tab w:val="left" w:pos="355"/>
        </w:tabs>
        <w:spacing w:line="240" w:lineRule="auto"/>
        <w:ind w:right="20"/>
        <w:rPr>
          <w:sz w:val="22"/>
          <w:szCs w:val="22"/>
        </w:rPr>
      </w:pPr>
      <w:r w:rsidRPr="00360759">
        <w:rPr>
          <w:sz w:val="22"/>
          <w:szCs w:val="22"/>
        </w:rPr>
        <w:t>улучшение материально-технического обеспечения здравоохране</w:t>
      </w:r>
      <w:r w:rsidRPr="00360759">
        <w:rPr>
          <w:sz w:val="22"/>
          <w:szCs w:val="22"/>
        </w:rPr>
        <w:softHyphen/>
        <w:t>ния и другие цели.</w:t>
      </w:r>
    </w:p>
    <w:p w:rsidR="001D437A" w:rsidRPr="00360759" w:rsidRDefault="001D437A" w:rsidP="00360759">
      <w:pPr>
        <w:pStyle w:val="52"/>
        <w:shd w:val="clear" w:color="auto" w:fill="auto"/>
        <w:spacing w:line="240" w:lineRule="auto"/>
        <w:ind w:right="20" w:firstLine="540"/>
        <w:rPr>
          <w:sz w:val="22"/>
          <w:szCs w:val="22"/>
        </w:rPr>
      </w:pPr>
    </w:p>
    <w:p w:rsidR="001D437A" w:rsidRPr="00360759" w:rsidRDefault="001D437A" w:rsidP="00360759">
      <w:pPr>
        <w:pStyle w:val="52"/>
        <w:shd w:val="clear" w:color="auto" w:fill="auto"/>
        <w:spacing w:line="240" w:lineRule="auto"/>
        <w:ind w:right="20" w:firstLine="540"/>
        <w:rPr>
          <w:sz w:val="22"/>
          <w:szCs w:val="22"/>
        </w:rPr>
      </w:pPr>
      <w:r w:rsidRPr="00360759">
        <w:rPr>
          <w:sz w:val="22"/>
          <w:szCs w:val="22"/>
        </w:rPr>
        <w:t>Из бюджета территориального государственного Фонда обязательного медицинского страхования финансируют следующие меро</w:t>
      </w:r>
      <w:r w:rsidRPr="00360759">
        <w:rPr>
          <w:sz w:val="22"/>
          <w:szCs w:val="22"/>
        </w:rPr>
        <w:softHyphen/>
        <w:t>приятия:</w:t>
      </w:r>
    </w:p>
    <w:p w:rsidR="001D437A" w:rsidRPr="00360759" w:rsidRDefault="001D437A" w:rsidP="00B452AF">
      <w:pPr>
        <w:pStyle w:val="52"/>
        <w:numPr>
          <w:ilvl w:val="0"/>
          <w:numId w:val="45"/>
        </w:numPr>
        <w:shd w:val="clear" w:color="auto" w:fill="auto"/>
        <w:tabs>
          <w:tab w:val="left" w:pos="355"/>
        </w:tabs>
        <w:spacing w:line="240" w:lineRule="auto"/>
        <w:ind w:right="20"/>
        <w:rPr>
          <w:sz w:val="22"/>
          <w:szCs w:val="22"/>
        </w:rPr>
      </w:pPr>
      <w:r w:rsidRPr="00360759">
        <w:rPr>
          <w:sz w:val="22"/>
          <w:szCs w:val="22"/>
        </w:rPr>
        <w:t>обеспечение предусмотренных законодательством прав граждан по обязательному медицинскому страхованию через систему функ</w:t>
      </w:r>
      <w:r w:rsidRPr="00360759">
        <w:rPr>
          <w:sz w:val="22"/>
          <w:szCs w:val="22"/>
        </w:rPr>
        <w:softHyphen/>
        <w:t>ционирования страховых компаний;</w:t>
      </w:r>
    </w:p>
    <w:p w:rsidR="001D437A" w:rsidRPr="00360759" w:rsidRDefault="001D437A" w:rsidP="00B452AF">
      <w:pPr>
        <w:pStyle w:val="52"/>
        <w:numPr>
          <w:ilvl w:val="0"/>
          <w:numId w:val="45"/>
        </w:numPr>
        <w:shd w:val="clear" w:color="auto" w:fill="auto"/>
        <w:tabs>
          <w:tab w:val="left" w:pos="350"/>
        </w:tabs>
        <w:spacing w:line="240" w:lineRule="auto"/>
        <w:ind w:right="20"/>
        <w:rPr>
          <w:sz w:val="22"/>
          <w:szCs w:val="22"/>
        </w:rPr>
      </w:pPr>
      <w:r w:rsidRPr="00360759">
        <w:rPr>
          <w:sz w:val="22"/>
          <w:szCs w:val="22"/>
        </w:rPr>
        <w:t>дотирование филиалов с недостаточным объемом финансовых ре</w:t>
      </w:r>
      <w:r w:rsidRPr="00360759">
        <w:rPr>
          <w:sz w:val="22"/>
          <w:szCs w:val="22"/>
        </w:rPr>
        <w:softHyphen/>
        <w:t>сурсов до достижения установленного среднедушевого норматива;</w:t>
      </w:r>
    </w:p>
    <w:p w:rsidR="001D437A" w:rsidRPr="00360759" w:rsidRDefault="001D437A" w:rsidP="00B452AF">
      <w:pPr>
        <w:pStyle w:val="52"/>
        <w:numPr>
          <w:ilvl w:val="0"/>
          <w:numId w:val="45"/>
        </w:numPr>
        <w:shd w:val="clear" w:color="auto" w:fill="auto"/>
        <w:tabs>
          <w:tab w:val="left" w:pos="355"/>
        </w:tabs>
        <w:spacing w:line="240" w:lineRule="auto"/>
        <w:rPr>
          <w:sz w:val="22"/>
          <w:szCs w:val="22"/>
        </w:rPr>
      </w:pPr>
      <w:r w:rsidRPr="00360759">
        <w:rPr>
          <w:sz w:val="22"/>
          <w:szCs w:val="22"/>
        </w:rPr>
        <w:t>образование нормированного страхового запаса;</w:t>
      </w:r>
    </w:p>
    <w:p w:rsidR="001D437A" w:rsidRPr="00360759" w:rsidRDefault="001D437A" w:rsidP="00B452AF">
      <w:pPr>
        <w:pStyle w:val="52"/>
        <w:numPr>
          <w:ilvl w:val="0"/>
          <w:numId w:val="45"/>
        </w:numPr>
        <w:shd w:val="clear" w:color="auto" w:fill="auto"/>
        <w:tabs>
          <w:tab w:val="left" w:pos="355"/>
        </w:tabs>
        <w:spacing w:line="240" w:lineRule="auto"/>
        <w:ind w:right="20"/>
        <w:rPr>
          <w:sz w:val="22"/>
          <w:szCs w:val="22"/>
        </w:rPr>
      </w:pPr>
      <w:r w:rsidRPr="00360759">
        <w:rPr>
          <w:sz w:val="22"/>
          <w:szCs w:val="22"/>
        </w:rPr>
        <w:t>финансовое обеспечение страховых медицинских организаций по дифференцированным подушевым нормативам, устанавливаемым правлением территориального фонда, на оплату медицинских услуг, расходов на ведение дела и формирование резервов;</w:t>
      </w:r>
    </w:p>
    <w:p w:rsidR="001D437A" w:rsidRPr="00360759" w:rsidRDefault="001D437A" w:rsidP="00B452AF">
      <w:pPr>
        <w:pStyle w:val="52"/>
        <w:numPr>
          <w:ilvl w:val="0"/>
          <w:numId w:val="45"/>
        </w:numPr>
        <w:shd w:val="clear" w:color="auto" w:fill="auto"/>
        <w:tabs>
          <w:tab w:val="left" w:pos="360"/>
        </w:tabs>
        <w:spacing w:line="240" w:lineRule="auto"/>
        <w:ind w:right="20"/>
        <w:rPr>
          <w:sz w:val="22"/>
          <w:szCs w:val="22"/>
        </w:rPr>
      </w:pPr>
      <w:r w:rsidRPr="00360759">
        <w:rPr>
          <w:sz w:val="22"/>
          <w:szCs w:val="22"/>
        </w:rPr>
        <w:t>финансовое обеспечение мероприятий совместно с органами управления здравоохранения;</w:t>
      </w:r>
    </w:p>
    <w:p w:rsidR="001D437A" w:rsidRPr="00360759" w:rsidRDefault="001D437A" w:rsidP="00B452AF">
      <w:pPr>
        <w:pStyle w:val="52"/>
        <w:numPr>
          <w:ilvl w:val="0"/>
          <w:numId w:val="45"/>
        </w:numPr>
        <w:shd w:val="clear" w:color="auto" w:fill="auto"/>
        <w:tabs>
          <w:tab w:val="left" w:pos="355"/>
        </w:tabs>
        <w:spacing w:line="240" w:lineRule="auto"/>
        <w:ind w:right="20"/>
        <w:rPr>
          <w:sz w:val="22"/>
          <w:szCs w:val="22"/>
        </w:rPr>
      </w:pPr>
      <w:r w:rsidRPr="00360759">
        <w:rPr>
          <w:sz w:val="22"/>
          <w:szCs w:val="22"/>
        </w:rPr>
        <w:t>содержание исполнительной дирекции территориального фонда, учет страховых взносов и платежей и прочие цели.</w:t>
      </w:r>
    </w:p>
    <w:p w:rsidR="001D437A" w:rsidRPr="00360759" w:rsidRDefault="001D437A" w:rsidP="00360759">
      <w:pPr>
        <w:pStyle w:val="52"/>
        <w:shd w:val="clear" w:color="auto" w:fill="auto"/>
        <w:spacing w:line="240" w:lineRule="auto"/>
        <w:ind w:right="20" w:firstLine="540"/>
        <w:rPr>
          <w:sz w:val="22"/>
          <w:szCs w:val="22"/>
        </w:rPr>
      </w:pPr>
      <w:r w:rsidRPr="00360759">
        <w:rPr>
          <w:sz w:val="22"/>
          <w:szCs w:val="22"/>
        </w:rPr>
        <w:t>Кассовое обслуживание исполнения бюджетов государственных внебюджетных фондов РФ и бюджетов территориальных государственных внебюджетных фондов осуществляют органы Федерального казначейства.</w:t>
      </w:r>
    </w:p>
    <w:p w:rsidR="001D437A" w:rsidRPr="00360759" w:rsidRDefault="001D437A" w:rsidP="00360759">
      <w:pPr>
        <w:ind w:firstLine="540"/>
        <w:rPr>
          <w:sz w:val="22"/>
          <w:szCs w:val="22"/>
        </w:rPr>
      </w:pPr>
    </w:p>
    <w:p w:rsidR="001D437A" w:rsidRPr="00360759" w:rsidRDefault="001D437A" w:rsidP="00360759">
      <w:pPr>
        <w:ind w:firstLine="540"/>
        <w:rPr>
          <w:sz w:val="22"/>
          <w:szCs w:val="22"/>
        </w:rPr>
      </w:pPr>
    </w:p>
    <w:p w:rsidR="007249F8" w:rsidRDefault="007249F8" w:rsidP="007249F8">
      <w:pPr>
        <w:spacing w:after="200" w:line="276" w:lineRule="auto"/>
        <w:jc w:val="center"/>
      </w:pPr>
    </w:p>
    <w:p w:rsidR="00266990" w:rsidRPr="007249F8" w:rsidRDefault="00266990" w:rsidP="007249F8">
      <w:pPr>
        <w:spacing w:after="200" w:line="276" w:lineRule="auto"/>
        <w:jc w:val="center"/>
        <w:rPr>
          <w:sz w:val="20"/>
          <w:szCs w:val="20"/>
        </w:rPr>
      </w:pPr>
      <w:r>
        <w:rPr>
          <w:b/>
          <w:iCs/>
          <w:sz w:val="22"/>
          <w:szCs w:val="22"/>
        </w:rPr>
        <w:t>Тема: «</w:t>
      </w:r>
      <w:r w:rsidRPr="00266990">
        <w:rPr>
          <w:b/>
          <w:iCs/>
          <w:sz w:val="22"/>
          <w:szCs w:val="22"/>
        </w:rPr>
        <w:t>Государственный кредит</w:t>
      </w:r>
      <w:r>
        <w:rPr>
          <w:b/>
          <w:iCs/>
          <w:sz w:val="22"/>
          <w:szCs w:val="22"/>
        </w:rPr>
        <w:t>»</w:t>
      </w:r>
    </w:p>
    <w:p w:rsidR="00266990" w:rsidRPr="00266990" w:rsidRDefault="00266990" w:rsidP="00266990">
      <w:pPr>
        <w:shd w:val="clear" w:color="auto" w:fill="FFFFFF"/>
        <w:ind w:firstLine="539"/>
        <w:jc w:val="center"/>
        <w:rPr>
          <w:iCs/>
          <w:sz w:val="22"/>
          <w:szCs w:val="22"/>
        </w:rPr>
      </w:pPr>
      <w:r w:rsidRPr="00266990">
        <w:rPr>
          <w:iCs/>
          <w:sz w:val="22"/>
          <w:szCs w:val="22"/>
        </w:rPr>
        <w:t>План:</w:t>
      </w:r>
    </w:p>
    <w:p w:rsidR="00266990" w:rsidRPr="00266990" w:rsidRDefault="00266990" w:rsidP="00266990">
      <w:pPr>
        <w:ind w:left="2663" w:firstLine="539"/>
        <w:rPr>
          <w:sz w:val="22"/>
          <w:szCs w:val="22"/>
        </w:rPr>
      </w:pPr>
      <w:r w:rsidRPr="00266990">
        <w:rPr>
          <w:sz w:val="22"/>
          <w:szCs w:val="22"/>
        </w:rPr>
        <w:t>1. Понятие кредита, его функции</w:t>
      </w:r>
    </w:p>
    <w:p w:rsidR="00266990" w:rsidRPr="00266990" w:rsidRDefault="00266990" w:rsidP="00266990">
      <w:pPr>
        <w:ind w:left="2663" w:firstLine="539"/>
        <w:rPr>
          <w:sz w:val="22"/>
          <w:szCs w:val="22"/>
        </w:rPr>
      </w:pPr>
      <w:r w:rsidRPr="00266990">
        <w:rPr>
          <w:sz w:val="22"/>
          <w:szCs w:val="22"/>
        </w:rPr>
        <w:t>2.Формы кредита</w:t>
      </w:r>
    </w:p>
    <w:p w:rsidR="00266990" w:rsidRPr="00266990" w:rsidRDefault="00266990" w:rsidP="00266990">
      <w:pPr>
        <w:shd w:val="clear" w:color="auto" w:fill="FFFFFF"/>
        <w:ind w:left="2663" w:right="43" w:firstLine="539"/>
        <w:rPr>
          <w:iCs/>
          <w:sz w:val="22"/>
          <w:szCs w:val="22"/>
        </w:rPr>
      </w:pPr>
      <w:r w:rsidRPr="00266990">
        <w:rPr>
          <w:iCs/>
          <w:sz w:val="22"/>
          <w:szCs w:val="22"/>
        </w:rPr>
        <w:t>3.Понятие и функции государственного кредита</w:t>
      </w:r>
    </w:p>
    <w:p w:rsidR="00266990" w:rsidRPr="00266990" w:rsidRDefault="00266990" w:rsidP="00266990">
      <w:pPr>
        <w:ind w:firstLine="539"/>
        <w:jc w:val="center"/>
        <w:rPr>
          <w:b/>
          <w:sz w:val="22"/>
          <w:szCs w:val="22"/>
        </w:rPr>
      </w:pPr>
    </w:p>
    <w:p w:rsidR="00266990" w:rsidRPr="00266990" w:rsidRDefault="00266990" w:rsidP="00266990">
      <w:pPr>
        <w:ind w:firstLine="539"/>
        <w:jc w:val="center"/>
        <w:rPr>
          <w:b/>
          <w:sz w:val="22"/>
          <w:szCs w:val="22"/>
        </w:rPr>
      </w:pPr>
      <w:r w:rsidRPr="00266990">
        <w:rPr>
          <w:b/>
          <w:sz w:val="22"/>
          <w:szCs w:val="22"/>
        </w:rPr>
        <w:t>1. Понятие кредита, его функции</w:t>
      </w:r>
    </w:p>
    <w:p w:rsidR="00266990" w:rsidRPr="00266990" w:rsidRDefault="00266990" w:rsidP="00266990">
      <w:pPr>
        <w:ind w:firstLine="539"/>
        <w:jc w:val="both"/>
        <w:rPr>
          <w:sz w:val="22"/>
          <w:szCs w:val="22"/>
        </w:rPr>
      </w:pPr>
      <w:r w:rsidRPr="00266990">
        <w:rPr>
          <w:sz w:val="22"/>
          <w:szCs w:val="22"/>
        </w:rPr>
        <w:t xml:space="preserve">Современная кредитная система –  совокупность различных кредитно-финансовых структур, участвующих на рынке ссудных капиталов и осуществляющих аккумуляцию и мобилизацию денежных средств (капитала). </w:t>
      </w:r>
    </w:p>
    <w:p w:rsidR="00266990" w:rsidRPr="00266990" w:rsidRDefault="00266990" w:rsidP="00266990">
      <w:pPr>
        <w:pStyle w:val="23"/>
        <w:spacing w:after="0" w:line="240" w:lineRule="auto"/>
        <w:ind w:firstLine="539"/>
        <w:jc w:val="both"/>
        <w:rPr>
          <w:sz w:val="22"/>
          <w:szCs w:val="22"/>
        </w:rPr>
      </w:pPr>
      <w:r w:rsidRPr="00266990">
        <w:rPr>
          <w:sz w:val="22"/>
          <w:szCs w:val="22"/>
        </w:rPr>
        <w:t>Через кредитную систему реализуется сущность и функции кредита.</w:t>
      </w:r>
    </w:p>
    <w:p w:rsidR="00266990" w:rsidRPr="00266990" w:rsidRDefault="00266990" w:rsidP="00266990">
      <w:pPr>
        <w:pStyle w:val="23"/>
        <w:spacing w:after="0" w:line="240" w:lineRule="auto"/>
        <w:ind w:firstLine="539"/>
        <w:jc w:val="both"/>
        <w:rPr>
          <w:sz w:val="22"/>
          <w:szCs w:val="22"/>
        </w:rPr>
      </w:pPr>
      <w:r w:rsidRPr="00266990">
        <w:rPr>
          <w:sz w:val="22"/>
          <w:szCs w:val="22"/>
        </w:rPr>
        <w:t>Кредит представляет собой форму движения ссудного капитала, т.е. денежного капитала, предоставляемого в ссуду. При его помощи свободные денежные средства и доходы предприятий, личного сектора и государства аккумулируются, превращаясь в ссудный капитал, который передается за плату во временное пользование.</w:t>
      </w:r>
    </w:p>
    <w:p w:rsidR="00266990" w:rsidRPr="00266990" w:rsidRDefault="00266990" w:rsidP="00266990">
      <w:pPr>
        <w:ind w:firstLine="539"/>
        <w:jc w:val="both"/>
        <w:rPr>
          <w:sz w:val="22"/>
          <w:szCs w:val="22"/>
        </w:rPr>
      </w:pPr>
      <w:r w:rsidRPr="00266990">
        <w:rPr>
          <w:b/>
          <w:sz w:val="22"/>
          <w:szCs w:val="22"/>
        </w:rPr>
        <w:t>Кредит-</w:t>
      </w:r>
      <w:r w:rsidRPr="00266990">
        <w:rPr>
          <w:sz w:val="22"/>
          <w:szCs w:val="22"/>
        </w:rPr>
        <w:t xml:space="preserve"> это экономические отношения, с помощью которых происходит мобилизация временно свободных средств предприятий и населения, их использование с условием обязательного возврата в определенные сроки с уплатой процентов.</w:t>
      </w:r>
    </w:p>
    <w:p w:rsidR="00266990" w:rsidRPr="00266990" w:rsidRDefault="00266990" w:rsidP="00266990">
      <w:pPr>
        <w:ind w:firstLine="539"/>
        <w:jc w:val="both"/>
        <w:rPr>
          <w:sz w:val="22"/>
          <w:szCs w:val="22"/>
        </w:rPr>
      </w:pPr>
      <w:r w:rsidRPr="00266990">
        <w:rPr>
          <w:sz w:val="22"/>
          <w:szCs w:val="22"/>
        </w:rPr>
        <w:t>В кредитные отношения вступают кредитор и заемщик.</w:t>
      </w:r>
    </w:p>
    <w:p w:rsidR="00266990" w:rsidRPr="00266990" w:rsidRDefault="00266990" w:rsidP="00266990">
      <w:pPr>
        <w:pStyle w:val="a5"/>
        <w:spacing w:after="0"/>
        <w:ind w:firstLine="539"/>
        <w:rPr>
          <w:sz w:val="22"/>
          <w:szCs w:val="22"/>
        </w:rPr>
      </w:pPr>
      <w:r w:rsidRPr="00266990">
        <w:rPr>
          <w:sz w:val="22"/>
          <w:szCs w:val="22"/>
        </w:rPr>
        <w:t xml:space="preserve">Кредитором и заемщиком на кредитном рынке может быть любой экономический субъект, предоставивший свои временно свободные денежные средства в распоряжение заемщику на определенный срок. В современных условиях функцию кредитора очень часто выполняют коммерческие банки, а в качестве заемщиков чаще всего выступает предприятия, предприниматели, население. </w:t>
      </w:r>
    </w:p>
    <w:p w:rsidR="00266990" w:rsidRDefault="00266990" w:rsidP="00266990">
      <w:pPr>
        <w:pStyle w:val="a5"/>
        <w:spacing w:after="0"/>
        <w:ind w:firstLine="539"/>
        <w:rPr>
          <w:sz w:val="22"/>
          <w:szCs w:val="22"/>
        </w:rPr>
      </w:pPr>
      <w:r w:rsidRPr="00266990">
        <w:rPr>
          <w:b/>
          <w:sz w:val="22"/>
          <w:szCs w:val="22"/>
        </w:rPr>
        <w:t>Кредитор –</w:t>
      </w:r>
      <w:r>
        <w:rPr>
          <w:sz w:val="22"/>
          <w:szCs w:val="22"/>
        </w:rPr>
        <w:t xml:space="preserve"> сторона кредитных отношений, предоставляющая свои денежные средства заемщику на определенных условиях.</w:t>
      </w:r>
    </w:p>
    <w:p w:rsidR="00266990" w:rsidRPr="00266990" w:rsidRDefault="00266990" w:rsidP="00266990">
      <w:pPr>
        <w:pStyle w:val="a5"/>
        <w:spacing w:after="0"/>
        <w:ind w:firstLine="539"/>
        <w:rPr>
          <w:sz w:val="22"/>
          <w:szCs w:val="22"/>
        </w:rPr>
      </w:pPr>
      <w:r w:rsidRPr="00266990">
        <w:rPr>
          <w:sz w:val="22"/>
          <w:szCs w:val="22"/>
        </w:rPr>
        <w:t>Кредитор вступает в кредитные отношения с целью получения прибыли в виде процентов за свой капитал.</w:t>
      </w:r>
    </w:p>
    <w:p w:rsidR="00266990" w:rsidRPr="00266990" w:rsidRDefault="00266990" w:rsidP="00266990">
      <w:pPr>
        <w:pStyle w:val="a5"/>
        <w:spacing w:after="0"/>
        <w:ind w:firstLine="539"/>
        <w:rPr>
          <w:sz w:val="22"/>
          <w:szCs w:val="22"/>
        </w:rPr>
      </w:pPr>
      <w:r w:rsidRPr="00266990">
        <w:rPr>
          <w:b/>
          <w:sz w:val="22"/>
          <w:szCs w:val="22"/>
        </w:rPr>
        <w:t xml:space="preserve">Заемщик </w:t>
      </w:r>
      <w:r w:rsidRPr="00266990">
        <w:rPr>
          <w:sz w:val="22"/>
          <w:szCs w:val="22"/>
        </w:rPr>
        <w:t>– сторона кредитных отношений, получающая средства в пользование и обязанная их возвратить в установленный срок. Получая кредит, заемщик планирует получить доход, достаточный для уплаты процентов кредитору, а так же прибыли для себя.</w:t>
      </w:r>
    </w:p>
    <w:p w:rsidR="00266990" w:rsidRPr="00266990" w:rsidRDefault="00266990" w:rsidP="00266990">
      <w:pPr>
        <w:ind w:firstLine="539"/>
        <w:jc w:val="both"/>
        <w:rPr>
          <w:sz w:val="22"/>
          <w:szCs w:val="22"/>
        </w:rPr>
      </w:pPr>
      <w:r w:rsidRPr="00266990">
        <w:rPr>
          <w:sz w:val="22"/>
          <w:szCs w:val="22"/>
        </w:rPr>
        <w:t>Кредитная сделка состоится лишь в том случае, если и кредитор, и заемщик равно заинтересованы в ее осуществлении. Так как обладание активом в настоящее время ценится выше, чем в будущем, кредитор должен получить компенсацию за ущерб в виде процента в денежной или натуральной форме.</w:t>
      </w:r>
    </w:p>
    <w:p w:rsidR="00266990" w:rsidRPr="00266990" w:rsidRDefault="00266990" w:rsidP="00266990">
      <w:pPr>
        <w:pStyle w:val="a5"/>
        <w:spacing w:after="0"/>
        <w:ind w:firstLine="539"/>
        <w:rPr>
          <w:sz w:val="22"/>
          <w:szCs w:val="22"/>
        </w:rPr>
      </w:pPr>
      <w:r w:rsidRPr="00266990">
        <w:rPr>
          <w:sz w:val="22"/>
          <w:szCs w:val="22"/>
        </w:rPr>
        <w:t>Место и роль кредита в экономической системе общества определяется выполняемыми им функциями.</w:t>
      </w:r>
    </w:p>
    <w:p w:rsidR="00266990" w:rsidRPr="00266990" w:rsidRDefault="00266990" w:rsidP="00266990">
      <w:pPr>
        <w:ind w:firstLine="539"/>
        <w:jc w:val="both"/>
        <w:rPr>
          <w:sz w:val="22"/>
          <w:szCs w:val="22"/>
        </w:rPr>
      </w:pPr>
      <w:r w:rsidRPr="00266990">
        <w:rPr>
          <w:i/>
          <w:sz w:val="22"/>
          <w:szCs w:val="22"/>
        </w:rPr>
        <w:t>Трансформационной функции»</w:t>
      </w:r>
      <w:r w:rsidRPr="00266990">
        <w:rPr>
          <w:sz w:val="22"/>
          <w:szCs w:val="22"/>
        </w:rPr>
        <w:t xml:space="preserve">, в результате которой мелкие и краткосрочные сбережения могут трансформироваться в крупные и долгосрочные кредиты. </w:t>
      </w:r>
    </w:p>
    <w:p w:rsidR="00266990" w:rsidRPr="00266990" w:rsidRDefault="00266990" w:rsidP="00266990">
      <w:pPr>
        <w:ind w:firstLine="539"/>
        <w:jc w:val="both"/>
        <w:rPr>
          <w:sz w:val="22"/>
          <w:szCs w:val="22"/>
        </w:rPr>
      </w:pPr>
      <w:r w:rsidRPr="00266990">
        <w:rPr>
          <w:i/>
          <w:sz w:val="22"/>
          <w:szCs w:val="22"/>
        </w:rPr>
        <w:t>Перераспределительная функция</w:t>
      </w:r>
      <w:r w:rsidRPr="00266990">
        <w:rPr>
          <w:sz w:val="22"/>
          <w:szCs w:val="22"/>
        </w:rPr>
        <w:t>: временно свободные средства перераспределяются между отраслями, и устремляется в те сферы, которые обеспечивают получение большей прибыли или направляются в соответствии с государственными программами развития экономики.</w:t>
      </w:r>
    </w:p>
    <w:p w:rsidR="00266990" w:rsidRPr="00266990" w:rsidRDefault="00266990" w:rsidP="00266990">
      <w:pPr>
        <w:pStyle w:val="a5"/>
        <w:spacing w:after="0"/>
        <w:ind w:firstLine="539"/>
        <w:rPr>
          <w:sz w:val="22"/>
          <w:szCs w:val="22"/>
        </w:rPr>
      </w:pPr>
      <w:r w:rsidRPr="00266990">
        <w:rPr>
          <w:i/>
          <w:sz w:val="22"/>
          <w:szCs w:val="22"/>
        </w:rPr>
        <w:t>Экономия издержек обращения</w:t>
      </w:r>
      <w:r w:rsidRPr="00266990">
        <w:rPr>
          <w:sz w:val="22"/>
          <w:szCs w:val="22"/>
        </w:rPr>
        <w:t>: Кредит способен оказывать активное воздействие на объем и структуру денежной массы, платежного оборота, скорости обращения денег. С помощью кредитов происходит развитие безналичных расчетов, внедрение их новых способов, что и способствует экономии издержек обращения и повышению эффективности общественного воспроизводства в целом.</w:t>
      </w:r>
    </w:p>
    <w:p w:rsidR="00266990" w:rsidRPr="00266990" w:rsidRDefault="00266990" w:rsidP="00266990">
      <w:pPr>
        <w:pStyle w:val="a5"/>
        <w:spacing w:after="0"/>
        <w:ind w:firstLine="539"/>
        <w:rPr>
          <w:sz w:val="22"/>
          <w:szCs w:val="22"/>
        </w:rPr>
      </w:pPr>
      <w:r w:rsidRPr="00266990">
        <w:rPr>
          <w:i/>
          <w:sz w:val="22"/>
          <w:szCs w:val="22"/>
        </w:rPr>
        <w:t>Ускорение концентрации и централизации капитала</w:t>
      </w:r>
      <w:r w:rsidRPr="00266990">
        <w:rPr>
          <w:sz w:val="22"/>
          <w:szCs w:val="22"/>
        </w:rPr>
        <w:t>. Процесс концентрации капитала является необходимым условием стабильного развития экономики и целью любого субъекта хозяйствования. Реальную помощь в решении этой задачи оказывают заемные средства, позволяющие существенно расширить масштаб производства и таким образом обеспечить дополнительную массу прибыли.</w:t>
      </w:r>
    </w:p>
    <w:p w:rsidR="00266990" w:rsidRPr="00266990" w:rsidRDefault="00266990" w:rsidP="00266990">
      <w:pPr>
        <w:ind w:firstLine="539"/>
        <w:jc w:val="both"/>
        <w:rPr>
          <w:sz w:val="22"/>
          <w:szCs w:val="22"/>
        </w:rPr>
      </w:pPr>
      <w:r w:rsidRPr="00266990">
        <w:rPr>
          <w:i/>
          <w:sz w:val="22"/>
          <w:szCs w:val="22"/>
        </w:rPr>
        <w:t>Средство регулирования экономики</w:t>
      </w:r>
      <w:r w:rsidRPr="00266990">
        <w:rPr>
          <w:sz w:val="22"/>
          <w:szCs w:val="22"/>
        </w:rPr>
        <w:t xml:space="preserve">. Государство через банковскую систему, дифференциацию процентных ставок может регулировать доступ заемщиков к кредитам. Через создание льгот стимулируется преимущественное развитие определенных отраслей и регионов. </w:t>
      </w:r>
    </w:p>
    <w:p w:rsidR="00266990" w:rsidRDefault="00266990" w:rsidP="00266990">
      <w:pPr>
        <w:ind w:firstLine="539"/>
        <w:jc w:val="center"/>
        <w:rPr>
          <w:sz w:val="22"/>
          <w:szCs w:val="22"/>
        </w:rPr>
      </w:pPr>
    </w:p>
    <w:p w:rsidR="00DE6D74" w:rsidRDefault="00DE6D74" w:rsidP="00266990">
      <w:pPr>
        <w:ind w:firstLine="539"/>
        <w:jc w:val="center"/>
        <w:rPr>
          <w:sz w:val="22"/>
          <w:szCs w:val="22"/>
        </w:rPr>
      </w:pPr>
    </w:p>
    <w:p w:rsidR="00DE6D74" w:rsidRPr="00266990" w:rsidRDefault="00DE6D74" w:rsidP="00266990">
      <w:pPr>
        <w:ind w:firstLine="539"/>
        <w:jc w:val="center"/>
        <w:rPr>
          <w:sz w:val="22"/>
          <w:szCs w:val="22"/>
        </w:rPr>
      </w:pPr>
    </w:p>
    <w:p w:rsidR="00266990" w:rsidRPr="00266990" w:rsidRDefault="00266990" w:rsidP="00266990">
      <w:pPr>
        <w:ind w:firstLine="539"/>
        <w:jc w:val="center"/>
        <w:rPr>
          <w:b/>
          <w:sz w:val="22"/>
          <w:szCs w:val="22"/>
        </w:rPr>
      </w:pPr>
      <w:r w:rsidRPr="00266990">
        <w:rPr>
          <w:b/>
          <w:sz w:val="22"/>
          <w:szCs w:val="22"/>
        </w:rPr>
        <w:t>2.Формы кредита</w:t>
      </w:r>
    </w:p>
    <w:p w:rsidR="00266990" w:rsidRPr="00266990" w:rsidRDefault="00266990" w:rsidP="00266990">
      <w:pPr>
        <w:ind w:firstLine="539"/>
        <w:jc w:val="both"/>
        <w:rPr>
          <w:sz w:val="22"/>
          <w:szCs w:val="22"/>
        </w:rPr>
      </w:pPr>
      <w:r w:rsidRPr="00266990">
        <w:rPr>
          <w:sz w:val="22"/>
          <w:szCs w:val="22"/>
        </w:rPr>
        <w:t>Классификацию кредита традиционно принято осуществлять по нескольким базовым признакам, важнейшими из которых являются категории кредитора и заемщика и форма предоставления ссуды. Исходя из этого, можно выделить следующие формы кредита.</w:t>
      </w:r>
    </w:p>
    <w:p w:rsidR="00266990" w:rsidRPr="00266990" w:rsidRDefault="00266990" w:rsidP="00266990">
      <w:pPr>
        <w:ind w:firstLine="539"/>
        <w:jc w:val="both"/>
        <w:rPr>
          <w:sz w:val="22"/>
          <w:szCs w:val="22"/>
        </w:rPr>
      </w:pPr>
      <w:r w:rsidRPr="00266990">
        <w:rPr>
          <w:i/>
          <w:sz w:val="22"/>
          <w:szCs w:val="22"/>
        </w:rPr>
        <w:t>Банковский кредит</w:t>
      </w:r>
      <w:r w:rsidRPr="00266990">
        <w:rPr>
          <w:sz w:val="22"/>
          <w:szCs w:val="22"/>
        </w:rPr>
        <w:t xml:space="preserve"> – одна из более распространенных форм кредитных отношений в экономике, объектом которых выступает процесс передачи в ссуду денежных средств. Предоставляется исключительно специализированными финансово-кредитными институтами, имеющими лицензии ЦБ РФ на осуществление подобных операций. В роли заемщика могут выступать только юридические лица. Инструментом кредитных отношений является кредитный договор. Банковский кредит предназначен как для краткосрочного, так и долгосрочного кредитования. Доход по этой форме кредита поступает в виде банковского процента. Различают два вида кредита: краткосрочный (выдается на срок до 1 года) и долгосрочный (выдается на срок до 1 года).</w:t>
      </w:r>
    </w:p>
    <w:p w:rsidR="00266990" w:rsidRPr="00266990" w:rsidRDefault="00266990" w:rsidP="00266990">
      <w:pPr>
        <w:ind w:firstLine="539"/>
        <w:jc w:val="both"/>
        <w:rPr>
          <w:sz w:val="22"/>
          <w:szCs w:val="22"/>
        </w:rPr>
      </w:pPr>
      <w:r w:rsidRPr="00266990">
        <w:rPr>
          <w:i/>
          <w:sz w:val="22"/>
          <w:szCs w:val="22"/>
        </w:rPr>
        <w:t>Коммерческий кредит</w:t>
      </w:r>
      <w:r w:rsidRPr="00266990">
        <w:rPr>
          <w:sz w:val="22"/>
          <w:szCs w:val="22"/>
        </w:rPr>
        <w:t xml:space="preserve"> – одна из форм кредитных отношений в экономике, породившая вексельное обращение и тем самым активно способствовавшая развитию безналичного денежного обращения. Эта форма находит практическое выражение в финансово-хозяйственных отношениях между юридическими лицами в форме реализации продукции или услуг с отсрочкой платежа. Основная цель этой формы кредита  - ускорение процесса реализации товаров, а следовательно, извлечение заложенной в ней прибыли. Инструментом коммерческого кредита традиционно является вексель, выражающий финансовые обязательства заемщика по отношению к кредитору. Коммерческий кредит принципиально отличается от банковского, так как предоставляется исключительно в товарной форме и в роли кредитора могут выступать любые юридические лица, связанные с производством или реализацией товаров и услуг.</w:t>
      </w:r>
    </w:p>
    <w:p w:rsidR="00266990" w:rsidRPr="00266990" w:rsidRDefault="00266990" w:rsidP="00266990">
      <w:pPr>
        <w:ind w:firstLine="539"/>
        <w:jc w:val="both"/>
        <w:rPr>
          <w:sz w:val="22"/>
          <w:szCs w:val="22"/>
        </w:rPr>
      </w:pPr>
      <w:r w:rsidRPr="00266990">
        <w:rPr>
          <w:i/>
          <w:sz w:val="22"/>
          <w:szCs w:val="22"/>
        </w:rPr>
        <w:t>Потребительский кредит</w:t>
      </w:r>
      <w:r w:rsidRPr="00266990">
        <w:rPr>
          <w:sz w:val="22"/>
          <w:szCs w:val="22"/>
        </w:rPr>
        <w:t xml:space="preserve"> – главный отличительный его признак – целевая форма кредитования физических лиц. Кредит выдается как на текущие цели, так и затрат капитального характера. Кредиторами могут выступать кредитные организации и предприятия любой формы собственности. Потребительский кредит предоставляется как в денежной (как банковская ссуда), так и товарной (в процессе розничной продажи товаров с отсрочкой платежа) формах. </w:t>
      </w:r>
    </w:p>
    <w:p w:rsidR="00266990" w:rsidRPr="00266990" w:rsidRDefault="00266990" w:rsidP="00266990">
      <w:pPr>
        <w:ind w:firstLine="539"/>
        <w:jc w:val="both"/>
        <w:rPr>
          <w:sz w:val="22"/>
          <w:szCs w:val="22"/>
        </w:rPr>
      </w:pPr>
      <w:r w:rsidRPr="00266990">
        <w:rPr>
          <w:i/>
          <w:sz w:val="22"/>
          <w:szCs w:val="22"/>
        </w:rPr>
        <w:t>Государственный кредит</w:t>
      </w:r>
      <w:r w:rsidRPr="00266990">
        <w:rPr>
          <w:sz w:val="22"/>
          <w:szCs w:val="22"/>
        </w:rPr>
        <w:t xml:space="preserve"> - основной признак этой формы кредита непременное участие государства в лице органов исполнительной власти различных уровней. </w:t>
      </w:r>
    </w:p>
    <w:p w:rsidR="00266990" w:rsidRPr="00266990" w:rsidRDefault="00266990" w:rsidP="00266990">
      <w:pPr>
        <w:ind w:firstLine="539"/>
        <w:jc w:val="both"/>
        <w:rPr>
          <w:sz w:val="22"/>
          <w:szCs w:val="22"/>
        </w:rPr>
      </w:pPr>
      <w:r w:rsidRPr="00266990">
        <w:rPr>
          <w:i/>
          <w:sz w:val="22"/>
          <w:szCs w:val="22"/>
        </w:rPr>
        <w:t>Международный кредит</w:t>
      </w:r>
      <w:r w:rsidRPr="00266990">
        <w:rPr>
          <w:sz w:val="22"/>
          <w:szCs w:val="22"/>
        </w:rPr>
        <w:t xml:space="preserve"> – рассматривается как совокупность кредитных отношений, функционирующих на международном уровне. непосредственными участниками, которых могут выступать межнациональные финансово-кредитные институты, правительства государств. В отношениях с участием государства в целом и международных институтов кредит всегда выступает в денежной форме, во внешнеторговой деятельности – и в товарной. Международный кредит необходим для укрепления сотрудничества между странами и финансовой поддержке нуждающимся странам. Действует международный кредит на основе кредитных отношений.</w:t>
      </w:r>
    </w:p>
    <w:p w:rsidR="00266990" w:rsidRPr="00266990" w:rsidRDefault="00266990" w:rsidP="00266990">
      <w:pPr>
        <w:ind w:firstLine="539"/>
        <w:jc w:val="both"/>
        <w:rPr>
          <w:sz w:val="22"/>
          <w:szCs w:val="22"/>
        </w:rPr>
      </w:pPr>
      <w:r w:rsidRPr="00266990">
        <w:rPr>
          <w:i/>
          <w:sz w:val="22"/>
          <w:szCs w:val="22"/>
        </w:rPr>
        <w:t>Ипотечный кредит</w:t>
      </w:r>
      <w:r w:rsidRPr="00266990">
        <w:rPr>
          <w:b/>
          <w:i/>
          <w:sz w:val="22"/>
          <w:szCs w:val="22"/>
        </w:rPr>
        <w:t xml:space="preserve"> </w:t>
      </w:r>
      <w:r w:rsidRPr="00266990">
        <w:rPr>
          <w:sz w:val="22"/>
          <w:szCs w:val="22"/>
        </w:rPr>
        <w:t xml:space="preserve">представляет собой ссуду под залог недвижимого имущества. Большинство ипотечных ссуд имеет целевое назначение, поскольку они используются для финансирования приобретения, постройки жилых и производственных объектов и освоения земельных участков. Обычно ипотечные кредиты предоставляются на длительный срок (10-30 лет). </w:t>
      </w:r>
    </w:p>
    <w:p w:rsidR="00266990" w:rsidRPr="00266990" w:rsidRDefault="00266990" w:rsidP="00266990">
      <w:pPr>
        <w:ind w:firstLine="539"/>
        <w:jc w:val="both"/>
        <w:rPr>
          <w:sz w:val="22"/>
          <w:szCs w:val="22"/>
        </w:rPr>
      </w:pPr>
      <w:r w:rsidRPr="00266990">
        <w:rPr>
          <w:i/>
          <w:sz w:val="22"/>
          <w:szCs w:val="22"/>
        </w:rPr>
        <w:t>Лизинговый кредит</w:t>
      </w:r>
      <w:r w:rsidRPr="00266990">
        <w:rPr>
          <w:b/>
          <w:i/>
          <w:sz w:val="22"/>
          <w:szCs w:val="22"/>
        </w:rPr>
        <w:t xml:space="preserve"> </w:t>
      </w:r>
      <w:r w:rsidRPr="00266990">
        <w:rPr>
          <w:sz w:val="22"/>
          <w:szCs w:val="22"/>
        </w:rPr>
        <w:t>представляет собой финансовую операцию по передаче права пользования на длительный срок недвижимого или движимого имущества, остающегося собственностью арендодателя на весь срок действия договора лизинга. Лизинг позволяет быстро и без резкого финансового напряжения обновлять производственные фонды.</w:t>
      </w:r>
    </w:p>
    <w:p w:rsidR="00266990" w:rsidRPr="00266990" w:rsidRDefault="00266990" w:rsidP="00266990">
      <w:pPr>
        <w:ind w:firstLine="539"/>
        <w:jc w:val="both"/>
        <w:rPr>
          <w:sz w:val="22"/>
          <w:szCs w:val="22"/>
        </w:rPr>
      </w:pPr>
      <w:r w:rsidRPr="00266990">
        <w:rPr>
          <w:i/>
          <w:sz w:val="22"/>
          <w:szCs w:val="22"/>
        </w:rPr>
        <w:t>Ростовщический кредит</w:t>
      </w:r>
      <w:r w:rsidRPr="00266990">
        <w:rPr>
          <w:b/>
          <w:i/>
          <w:sz w:val="22"/>
          <w:szCs w:val="22"/>
        </w:rPr>
        <w:t xml:space="preserve"> </w:t>
      </w:r>
      <w:r w:rsidRPr="00266990">
        <w:rPr>
          <w:sz w:val="22"/>
          <w:szCs w:val="22"/>
        </w:rPr>
        <w:t xml:space="preserve">сложился в давние времена, и считается простейшей и неразвитой формой. До создания современной банковской системы основными кредиторами-ростовщиками были крупные землевладельцы, храмы, торговцы. Для ростовщического кредита характерна высокая ставка процента и ее резкое колебание. </w:t>
      </w:r>
    </w:p>
    <w:p w:rsidR="00266990" w:rsidRPr="00266990" w:rsidRDefault="00266990" w:rsidP="00266990">
      <w:pPr>
        <w:pStyle w:val="a5"/>
        <w:spacing w:after="0"/>
        <w:ind w:firstLine="539"/>
        <w:rPr>
          <w:sz w:val="22"/>
          <w:szCs w:val="22"/>
        </w:rPr>
      </w:pPr>
    </w:p>
    <w:p w:rsidR="00266990" w:rsidRPr="00266990" w:rsidRDefault="00266990" w:rsidP="00266990">
      <w:pPr>
        <w:shd w:val="clear" w:color="auto" w:fill="FFFFFF"/>
        <w:ind w:right="43" w:firstLine="539"/>
        <w:jc w:val="center"/>
        <w:rPr>
          <w:b/>
          <w:iCs/>
          <w:sz w:val="22"/>
          <w:szCs w:val="22"/>
        </w:rPr>
      </w:pPr>
      <w:r w:rsidRPr="00266990">
        <w:rPr>
          <w:b/>
          <w:iCs/>
          <w:sz w:val="22"/>
          <w:szCs w:val="22"/>
        </w:rPr>
        <w:t>3.Понятие и функции государственного кредита</w:t>
      </w:r>
    </w:p>
    <w:p w:rsidR="00266990" w:rsidRPr="00266990" w:rsidRDefault="00266990" w:rsidP="00266990">
      <w:pPr>
        <w:shd w:val="clear" w:color="auto" w:fill="FFFFFF"/>
        <w:ind w:right="43" w:firstLine="539"/>
        <w:jc w:val="both"/>
        <w:rPr>
          <w:sz w:val="22"/>
          <w:szCs w:val="22"/>
        </w:rPr>
      </w:pPr>
      <w:r w:rsidRPr="00266990">
        <w:rPr>
          <w:b/>
          <w:iCs/>
          <w:sz w:val="22"/>
          <w:szCs w:val="22"/>
        </w:rPr>
        <w:t>Государственный кредит</w:t>
      </w:r>
      <w:r w:rsidRPr="00266990">
        <w:rPr>
          <w:iCs/>
          <w:sz w:val="22"/>
          <w:szCs w:val="22"/>
        </w:rPr>
        <w:t xml:space="preserve"> </w:t>
      </w:r>
      <w:r w:rsidRPr="00266990">
        <w:rPr>
          <w:sz w:val="22"/>
          <w:szCs w:val="22"/>
        </w:rPr>
        <w:t>— совокупность экономических отношений между государством в лице его органов власти и управления, с одной стороны, и физическими и юридическими лицами, с другой стороны, при которых государство выступает в качестве заемщика, кредитора и гаранта.</w:t>
      </w:r>
    </w:p>
    <w:p w:rsidR="00266990" w:rsidRPr="00266990" w:rsidRDefault="00266990" w:rsidP="00266990">
      <w:pPr>
        <w:shd w:val="clear" w:color="auto" w:fill="FFFFFF"/>
        <w:ind w:right="43" w:firstLine="539"/>
        <w:jc w:val="both"/>
        <w:rPr>
          <w:sz w:val="22"/>
          <w:szCs w:val="22"/>
        </w:rPr>
      </w:pPr>
      <w:r w:rsidRPr="00266990">
        <w:rPr>
          <w:sz w:val="22"/>
          <w:szCs w:val="22"/>
        </w:rPr>
        <w:t>Гарантом государство является тогда, когда оно берет на себя ответственность за погашение займов и выполнение других обязательств, взятых на себя физическими или юридическими лицами. Это может осуществляться с целями поддержки монополий в конкурентной борьбе на внешних рынках, обновления и реконструкции основных фондов отраслей, являющихся ключевыми для экономики, ускорения научно-технического прогресса, поддержания социально безопасного уровня занятости в народном хозяйстве.</w:t>
      </w:r>
    </w:p>
    <w:p w:rsidR="00266990" w:rsidRPr="00266990" w:rsidRDefault="00266990" w:rsidP="00266990">
      <w:pPr>
        <w:ind w:firstLine="539"/>
        <w:jc w:val="both"/>
        <w:rPr>
          <w:sz w:val="22"/>
          <w:szCs w:val="22"/>
        </w:rPr>
      </w:pPr>
      <w:r w:rsidRPr="00266990">
        <w:rPr>
          <w:sz w:val="22"/>
          <w:szCs w:val="22"/>
        </w:rPr>
        <w:t>Как кредитор государство через ЦБ РФ производит кредитование отраслей и регионов, испытывающих особую потребность в финансовых ресурсах, а также коммерческих банков. Кредитование осуществляется по ставке рефинансирования ЦБРФ (учетной ставке).</w:t>
      </w:r>
    </w:p>
    <w:p w:rsidR="00266990" w:rsidRPr="00266990" w:rsidRDefault="00266990" w:rsidP="00266990">
      <w:pPr>
        <w:ind w:firstLine="539"/>
        <w:jc w:val="both"/>
        <w:rPr>
          <w:sz w:val="22"/>
          <w:szCs w:val="22"/>
        </w:rPr>
      </w:pPr>
      <w:r w:rsidRPr="00266990">
        <w:rPr>
          <w:sz w:val="22"/>
          <w:szCs w:val="22"/>
        </w:rPr>
        <w:t>В роли заемщика государство выступает в процессе размещения государственных займов или при осуществлении операций на рынке государственных краткосрочных ценных бумаг с целью пополнения государственного бюджета.</w:t>
      </w:r>
    </w:p>
    <w:p w:rsidR="00266990" w:rsidRPr="00266990" w:rsidRDefault="00266990" w:rsidP="00266990">
      <w:pPr>
        <w:shd w:val="clear" w:color="auto" w:fill="FFFFFF"/>
        <w:ind w:right="77" w:firstLine="539"/>
        <w:jc w:val="both"/>
        <w:rPr>
          <w:sz w:val="22"/>
          <w:szCs w:val="22"/>
        </w:rPr>
      </w:pPr>
      <w:r w:rsidRPr="00266990">
        <w:rPr>
          <w:sz w:val="22"/>
          <w:szCs w:val="22"/>
        </w:rPr>
        <w:t>В качестве подсистемы государственной финансовой системы кредит обеспечивает формирование и использование централизованных денежных фондов государства, т.е. государственного бюджета и внебюджетных фондов всех уровней. Как экономическая категория государственный кредит является пересечением двух видов денежных отношений — финансов и кредита, поэтому ему присущи их свойства.</w:t>
      </w:r>
    </w:p>
    <w:p w:rsidR="00266990" w:rsidRPr="00266990" w:rsidRDefault="00266990" w:rsidP="00266990">
      <w:pPr>
        <w:shd w:val="clear" w:color="auto" w:fill="FFFFFF"/>
        <w:ind w:firstLine="539"/>
        <w:jc w:val="both"/>
        <w:rPr>
          <w:sz w:val="22"/>
          <w:szCs w:val="22"/>
        </w:rPr>
      </w:pPr>
      <w:r w:rsidRPr="00266990">
        <w:rPr>
          <w:sz w:val="22"/>
          <w:szCs w:val="22"/>
        </w:rPr>
        <w:t>Госкредит способствует правильной организации сбережений, является источником увеличения денежных доходов держателей государственных ценных бумаг и вкладчиков банков, создает условия для большей сбалансированности доходов и расходов населения, организаций, предприятий и государственного бюджета, является одним из решающих факторов стабилизации денежного обращения и проведения эффективной кредитно-эмиссионной и валютной политики.</w:t>
      </w:r>
    </w:p>
    <w:p w:rsidR="00266990" w:rsidRPr="00266990" w:rsidRDefault="00266990" w:rsidP="00266990">
      <w:pPr>
        <w:shd w:val="clear" w:color="auto" w:fill="FFFFFF"/>
        <w:ind w:firstLine="539"/>
        <w:jc w:val="both"/>
        <w:rPr>
          <w:sz w:val="22"/>
          <w:szCs w:val="22"/>
        </w:rPr>
      </w:pPr>
      <w:r w:rsidRPr="00266990">
        <w:rPr>
          <w:sz w:val="22"/>
          <w:szCs w:val="22"/>
        </w:rPr>
        <w:t>Госкредит выполняет три основные функции — распределительную, регулирующую и контрольную.</w:t>
      </w:r>
    </w:p>
    <w:p w:rsidR="00266990" w:rsidRPr="00266990" w:rsidRDefault="00266990" w:rsidP="00266990">
      <w:pPr>
        <w:shd w:val="clear" w:color="auto" w:fill="FFFFFF"/>
        <w:ind w:firstLine="539"/>
        <w:jc w:val="both"/>
        <w:rPr>
          <w:sz w:val="22"/>
          <w:szCs w:val="22"/>
        </w:rPr>
      </w:pPr>
      <w:r w:rsidRPr="00266990">
        <w:rPr>
          <w:sz w:val="22"/>
          <w:szCs w:val="22"/>
        </w:rPr>
        <w:t xml:space="preserve">В рамках </w:t>
      </w:r>
      <w:r w:rsidRPr="00266990">
        <w:rPr>
          <w:i/>
          <w:sz w:val="22"/>
          <w:szCs w:val="22"/>
        </w:rPr>
        <w:t>распределительной</w:t>
      </w:r>
      <w:r w:rsidRPr="00266990">
        <w:rPr>
          <w:sz w:val="22"/>
          <w:szCs w:val="22"/>
        </w:rPr>
        <w:t xml:space="preserve"> функции происходит перераспределение ресурсов в соответствии, как с общими потребностями экономики, так и для осуществления тех или иных социально экономических процессов. Ресурсы перераспределяются между:</w:t>
      </w:r>
    </w:p>
    <w:p w:rsidR="00266990" w:rsidRPr="00266990" w:rsidRDefault="00266990" w:rsidP="00266990">
      <w:pPr>
        <w:shd w:val="clear" w:color="auto" w:fill="FFFFFF"/>
        <w:ind w:firstLine="539"/>
        <w:jc w:val="both"/>
        <w:rPr>
          <w:sz w:val="22"/>
          <w:szCs w:val="22"/>
        </w:rPr>
      </w:pPr>
      <w:r w:rsidRPr="00266990">
        <w:rPr>
          <w:sz w:val="22"/>
          <w:szCs w:val="22"/>
        </w:rPr>
        <w:t>• различными уровнями бюджетной системы (федеральным и региональными бюджетами, региональным бюджетом и бюджетами муниципальных образований);</w:t>
      </w:r>
    </w:p>
    <w:p w:rsidR="00266990" w:rsidRPr="00266990" w:rsidRDefault="00266990" w:rsidP="00266990">
      <w:pPr>
        <w:shd w:val="clear" w:color="auto" w:fill="FFFFFF"/>
        <w:ind w:firstLine="539"/>
        <w:jc w:val="both"/>
        <w:rPr>
          <w:sz w:val="22"/>
          <w:szCs w:val="22"/>
        </w:rPr>
      </w:pPr>
      <w:r w:rsidRPr="00266990">
        <w:rPr>
          <w:sz w:val="22"/>
          <w:szCs w:val="22"/>
        </w:rPr>
        <w:t>• международными финансово-кредитными организациями и федеральным бюджетом;</w:t>
      </w:r>
    </w:p>
    <w:p w:rsidR="00266990" w:rsidRPr="00266990" w:rsidRDefault="00266990" w:rsidP="00266990">
      <w:pPr>
        <w:shd w:val="clear" w:color="auto" w:fill="FFFFFF"/>
        <w:ind w:firstLine="539"/>
        <w:jc w:val="both"/>
        <w:rPr>
          <w:sz w:val="22"/>
          <w:szCs w:val="22"/>
        </w:rPr>
      </w:pPr>
      <w:r w:rsidRPr="00266990">
        <w:rPr>
          <w:sz w:val="22"/>
          <w:szCs w:val="22"/>
        </w:rPr>
        <w:t>• иностранными юридическими и физическими лицами и федеральным и региональными бюджетами;</w:t>
      </w:r>
    </w:p>
    <w:p w:rsidR="00266990" w:rsidRPr="00266990" w:rsidRDefault="00266990" w:rsidP="00266990">
      <w:pPr>
        <w:shd w:val="clear" w:color="auto" w:fill="FFFFFF"/>
        <w:ind w:firstLine="539"/>
        <w:jc w:val="both"/>
        <w:rPr>
          <w:sz w:val="22"/>
          <w:szCs w:val="22"/>
        </w:rPr>
      </w:pPr>
      <w:r w:rsidRPr="00266990">
        <w:rPr>
          <w:sz w:val="22"/>
          <w:szCs w:val="22"/>
        </w:rPr>
        <w:t>• федеральным, региональными и местными бюджетами и юридическими лицами резидентами и др.</w:t>
      </w:r>
    </w:p>
    <w:p w:rsidR="00266990" w:rsidRPr="00266990" w:rsidRDefault="00266990" w:rsidP="00266990">
      <w:pPr>
        <w:shd w:val="clear" w:color="auto" w:fill="FFFFFF"/>
        <w:ind w:firstLine="539"/>
        <w:jc w:val="both"/>
        <w:rPr>
          <w:sz w:val="22"/>
          <w:szCs w:val="22"/>
        </w:rPr>
      </w:pPr>
      <w:r w:rsidRPr="00266990">
        <w:rPr>
          <w:i/>
          <w:sz w:val="22"/>
          <w:szCs w:val="22"/>
        </w:rPr>
        <w:t>Регулирующая</w:t>
      </w:r>
      <w:r w:rsidRPr="00266990">
        <w:rPr>
          <w:sz w:val="22"/>
          <w:szCs w:val="22"/>
        </w:rPr>
        <w:t xml:space="preserve"> функция означает, что, предоставляя на условиях срочности, платности, обеспеченности, возвратности и целевого использования средства заемщикам, государство способствует достижению лучшей результативности применения бюджетных ссуд. Регулирующая функция государственного кредита охватывает: состояние денежного обращения, уровень ставок на рынке денег и капиталов, производство и занятость. </w:t>
      </w:r>
    </w:p>
    <w:p w:rsidR="00266990" w:rsidRPr="00266990" w:rsidRDefault="00266990" w:rsidP="00266990">
      <w:pPr>
        <w:shd w:val="clear" w:color="auto" w:fill="FFFFFF"/>
        <w:ind w:firstLine="539"/>
        <w:jc w:val="both"/>
        <w:rPr>
          <w:sz w:val="22"/>
          <w:szCs w:val="22"/>
        </w:rPr>
      </w:pPr>
      <w:r w:rsidRPr="00266990">
        <w:rPr>
          <w:i/>
          <w:sz w:val="22"/>
          <w:szCs w:val="22"/>
        </w:rPr>
        <w:t>Контрольная</w:t>
      </w:r>
      <w:r w:rsidRPr="00266990">
        <w:rPr>
          <w:sz w:val="22"/>
          <w:szCs w:val="22"/>
        </w:rPr>
        <w:t xml:space="preserve"> функция государственного и муниципального кредита обеспечивает целевое и эффективное использование денежных ресурсов, выделяемых государством. Соответствующие контрольные действия проводят уполномоченные органы на федеральном, региональном и муниципальном уровнях. </w:t>
      </w:r>
    </w:p>
    <w:p w:rsidR="00266990" w:rsidRPr="00266990" w:rsidRDefault="00266990" w:rsidP="00266990">
      <w:pPr>
        <w:shd w:val="clear" w:color="auto" w:fill="FFFFFF"/>
        <w:ind w:firstLine="539"/>
        <w:jc w:val="both"/>
        <w:rPr>
          <w:sz w:val="22"/>
          <w:szCs w:val="22"/>
        </w:rPr>
      </w:pPr>
    </w:p>
    <w:p w:rsidR="00266990" w:rsidRPr="00266990" w:rsidRDefault="00266990" w:rsidP="00266990">
      <w:pPr>
        <w:shd w:val="clear" w:color="auto" w:fill="FFFFFF"/>
        <w:ind w:firstLine="539"/>
        <w:jc w:val="both"/>
        <w:rPr>
          <w:sz w:val="22"/>
          <w:szCs w:val="22"/>
        </w:rPr>
      </w:pPr>
      <w:r w:rsidRPr="00266990">
        <w:rPr>
          <w:sz w:val="22"/>
          <w:szCs w:val="22"/>
        </w:rPr>
        <w:t>Главное же, для чего используется госкредит в макроэкономическом смысле, – покрытие дефицита бюджета. Этой же цели может служить эмиссия денежных знаков. Однако, давно доказано, что госкредит значительно эффективнее для балансирования доходов и расходов бюджета. Государственные займы временно сокращают платежеспособный спрос населения и хозяйствующих субъектов, регулируют натурально-вещественные и стоимостные пропорции. Тем самым оптимизируется масса денег в обращении.</w:t>
      </w:r>
    </w:p>
    <w:p w:rsidR="007249F8" w:rsidRDefault="007249F8" w:rsidP="007249F8">
      <w:pPr>
        <w:spacing w:after="200" w:line="276" w:lineRule="auto"/>
        <w:rPr>
          <w:sz w:val="22"/>
          <w:szCs w:val="22"/>
        </w:rPr>
      </w:pPr>
      <w:r>
        <w:rPr>
          <w:sz w:val="22"/>
          <w:szCs w:val="22"/>
        </w:rPr>
        <w:t xml:space="preserve"> </w:t>
      </w:r>
    </w:p>
    <w:p w:rsidR="00CA1FEF" w:rsidRPr="007249F8" w:rsidRDefault="00CA1FEF" w:rsidP="007249F8">
      <w:pPr>
        <w:spacing w:after="200" w:line="276" w:lineRule="auto"/>
        <w:jc w:val="center"/>
        <w:rPr>
          <w:sz w:val="22"/>
          <w:szCs w:val="22"/>
        </w:rPr>
      </w:pPr>
      <w:r>
        <w:rPr>
          <w:b/>
          <w:sz w:val="22"/>
          <w:szCs w:val="22"/>
        </w:rPr>
        <w:t>Тема «</w:t>
      </w:r>
      <w:r w:rsidRPr="00CA1FEF">
        <w:rPr>
          <w:b/>
          <w:sz w:val="22"/>
          <w:szCs w:val="22"/>
        </w:rPr>
        <w:t>Финансы и финансовые ресурсы предприятий</w:t>
      </w:r>
      <w:r>
        <w:rPr>
          <w:b/>
          <w:sz w:val="22"/>
          <w:szCs w:val="22"/>
        </w:rPr>
        <w:t>»</w:t>
      </w:r>
    </w:p>
    <w:p w:rsidR="00CA1FEF" w:rsidRPr="008C6AE9" w:rsidRDefault="00CA1FEF" w:rsidP="00CA1FEF">
      <w:pPr>
        <w:jc w:val="center"/>
        <w:rPr>
          <w:sz w:val="22"/>
          <w:szCs w:val="22"/>
        </w:rPr>
      </w:pPr>
      <w:r w:rsidRPr="008C6AE9">
        <w:rPr>
          <w:sz w:val="22"/>
          <w:szCs w:val="22"/>
        </w:rPr>
        <w:t>План:</w:t>
      </w:r>
    </w:p>
    <w:p w:rsidR="00CA1FEF" w:rsidRPr="008C6AE9" w:rsidRDefault="00CA1FEF" w:rsidP="008C6AE9">
      <w:pPr>
        <w:pStyle w:val="a3"/>
        <w:ind w:left="2664"/>
        <w:rPr>
          <w:bCs/>
          <w:sz w:val="22"/>
          <w:szCs w:val="22"/>
        </w:rPr>
      </w:pPr>
      <w:r w:rsidRPr="008C6AE9">
        <w:rPr>
          <w:bCs/>
          <w:sz w:val="22"/>
          <w:szCs w:val="22"/>
        </w:rPr>
        <w:t>1.Финансов предприятий, их функции</w:t>
      </w:r>
    </w:p>
    <w:p w:rsidR="008C6AE9" w:rsidRPr="008C6AE9" w:rsidRDefault="008C6AE9" w:rsidP="008C6AE9">
      <w:pPr>
        <w:pStyle w:val="a3"/>
        <w:ind w:left="2664"/>
        <w:rPr>
          <w:bCs/>
          <w:sz w:val="22"/>
          <w:szCs w:val="22"/>
        </w:rPr>
      </w:pPr>
      <w:r w:rsidRPr="008C6AE9">
        <w:rPr>
          <w:bCs/>
          <w:sz w:val="22"/>
          <w:szCs w:val="22"/>
        </w:rPr>
        <w:t>2.Финансовые ресурсы предприятий</w:t>
      </w:r>
    </w:p>
    <w:p w:rsidR="008C6AE9" w:rsidRPr="008C6AE9" w:rsidRDefault="008C6AE9" w:rsidP="008C6AE9">
      <w:pPr>
        <w:ind w:left="3204"/>
        <w:jc w:val="both"/>
        <w:rPr>
          <w:sz w:val="22"/>
          <w:szCs w:val="22"/>
        </w:rPr>
      </w:pPr>
      <w:r w:rsidRPr="008C6AE9">
        <w:rPr>
          <w:sz w:val="22"/>
          <w:szCs w:val="22"/>
        </w:rPr>
        <w:t>2.1.Характеристика основных средств.</w:t>
      </w:r>
    </w:p>
    <w:p w:rsidR="008C6AE9" w:rsidRPr="008C6AE9" w:rsidRDefault="008C6AE9" w:rsidP="008C6AE9">
      <w:pPr>
        <w:ind w:left="3204"/>
        <w:jc w:val="both"/>
        <w:rPr>
          <w:sz w:val="22"/>
          <w:szCs w:val="22"/>
        </w:rPr>
      </w:pPr>
      <w:r w:rsidRPr="008C6AE9">
        <w:rPr>
          <w:sz w:val="22"/>
          <w:szCs w:val="22"/>
        </w:rPr>
        <w:t>2.2..Характеристика оборотных средств.</w:t>
      </w:r>
    </w:p>
    <w:p w:rsidR="008C6AE9" w:rsidRPr="008C6AE9" w:rsidRDefault="008C6AE9" w:rsidP="008C6AE9">
      <w:pPr>
        <w:ind w:left="3204"/>
        <w:jc w:val="both"/>
        <w:rPr>
          <w:sz w:val="22"/>
          <w:szCs w:val="22"/>
        </w:rPr>
      </w:pPr>
      <w:r w:rsidRPr="008C6AE9">
        <w:rPr>
          <w:sz w:val="22"/>
          <w:szCs w:val="22"/>
        </w:rPr>
        <w:t>2.3.Характеристика нематериальных активов.</w:t>
      </w:r>
    </w:p>
    <w:p w:rsidR="00CA1FEF" w:rsidRDefault="00CA1FEF" w:rsidP="00CA1FEF">
      <w:pPr>
        <w:pStyle w:val="a3"/>
        <w:jc w:val="center"/>
        <w:rPr>
          <w:b/>
          <w:bCs/>
          <w:sz w:val="22"/>
          <w:szCs w:val="22"/>
        </w:rPr>
      </w:pPr>
    </w:p>
    <w:p w:rsidR="00CA1FEF" w:rsidRPr="007618F2" w:rsidRDefault="00CA1FEF" w:rsidP="00CA1FEF">
      <w:pPr>
        <w:pStyle w:val="a3"/>
        <w:jc w:val="center"/>
        <w:rPr>
          <w:b/>
          <w:bCs/>
          <w:sz w:val="22"/>
          <w:szCs w:val="22"/>
        </w:rPr>
      </w:pPr>
      <w:r>
        <w:rPr>
          <w:b/>
          <w:bCs/>
          <w:sz w:val="22"/>
          <w:szCs w:val="22"/>
        </w:rPr>
        <w:t>1.Ф</w:t>
      </w:r>
      <w:r w:rsidRPr="007618F2">
        <w:rPr>
          <w:b/>
          <w:bCs/>
          <w:sz w:val="22"/>
          <w:szCs w:val="22"/>
        </w:rPr>
        <w:t xml:space="preserve">инансов предприятий, </w:t>
      </w:r>
      <w:r>
        <w:rPr>
          <w:b/>
          <w:bCs/>
          <w:sz w:val="22"/>
          <w:szCs w:val="22"/>
        </w:rPr>
        <w:t>их функции</w:t>
      </w:r>
    </w:p>
    <w:p w:rsidR="00CA1FEF" w:rsidRPr="007618F2" w:rsidRDefault="00CA1FEF" w:rsidP="00CA1FEF">
      <w:pPr>
        <w:pStyle w:val="a3"/>
        <w:jc w:val="both"/>
        <w:rPr>
          <w:sz w:val="22"/>
          <w:szCs w:val="22"/>
        </w:rPr>
      </w:pPr>
      <w:r w:rsidRPr="007618F2">
        <w:rPr>
          <w:sz w:val="22"/>
          <w:szCs w:val="22"/>
        </w:rPr>
        <w:t>Основой всей финансовой системы любого общества являются финансы предприятий и отраслей народного хозяйства, так как обслуживают основное звено общественного производства, где создаются материальные и нематериальные блага и формируется преобладающая масса финансовых ресурсов страны.</w:t>
      </w:r>
    </w:p>
    <w:p w:rsidR="00CA1FEF" w:rsidRPr="007618F2" w:rsidRDefault="00CA1FEF" w:rsidP="00CA1FEF">
      <w:pPr>
        <w:pStyle w:val="a3"/>
        <w:jc w:val="both"/>
        <w:rPr>
          <w:sz w:val="22"/>
          <w:szCs w:val="22"/>
        </w:rPr>
      </w:pPr>
      <w:r w:rsidRPr="00CA1FEF">
        <w:rPr>
          <w:b/>
          <w:bCs/>
          <w:iCs/>
          <w:sz w:val="22"/>
          <w:szCs w:val="22"/>
        </w:rPr>
        <w:t>Финансы предприятий</w:t>
      </w:r>
      <w:r w:rsidRPr="007618F2">
        <w:rPr>
          <w:sz w:val="22"/>
          <w:szCs w:val="22"/>
        </w:rPr>
        <w:t xml:space="preserve"> – это экономические отношения, связанные с формированием, распределением денежных фондов субъектов хозяйствования и их использование на выполнение обязательств перед финансово-банковской системой, финансирование затрат по расширенному воспроизводству и материальному стимулированию работников.</w:t>
      </w:r>
    </w:p>
    <w:p w:rsidR="00CA1FEF" w:rsidRPr="007618F2" w:rsidRDefault="00CA1FEF" w:rsidP="00CA1FEF">
      <w:pPr>
        <w:pStyle w:val="a3"/>
        <w:jc w:val="both"/>
        <w:rPr>
          <w:sz w:val="22"/>
          <w:szCs w:val="22"/>
        </w:rPr>
      </w:pPr>
      <w:r w:rsidRPr="00CA1FEF">
        <w:rPr>
          <w:b/>
          <w:iCs/>
          <w:sz w:val="22"/>
          <w:szCs w:val="22"/>
        </w:rPr>
        <w:t>Предприятие</w:t>
      </w:r>
      <w:r w:rsidRPr="00CA1FEF">
        <w:rPr>
          <w:b/>
          <w:sz w:val="22"/>
          <w:szCs w:val="22"/>
        </w:rPr>
        <w:t>-</w:t>
      </w:r>
      <w:r w:rsidRPr="007618F2">
        <w:rPr>
          <w:sz w:val="22"/>
          <w:szCs w:val="22"/>
        </w:rPr>
        <w:t xml:space="preserve"> это самостоятельный хозяйствующий субъект созданный для ведения хозяйственной деятельности, которая осуществляется в целях извлечения прибыли и удовлетворения общественных потребностей.</w:t>
      </w:r>
    </w:p>
    <w:p w:rsidR="00CA1FEF" w:rsidRPr="007618F2" w:rsidRDefault="00CA1FEF" w:rsidP="00CA1FEF">
      <w:pPr>
        <w:pStyle w:val="a3"/>
        <w:jc w:val="both"/>
        <w:rPr>
          <w:sz w:val="22"/>
          <w:szCs w:val="22"/>
        </w:rPr>
      </w:pPr>
      <w:r w:rsidRPr="007618F2">
        <w:rPr>
          <w:sz w:val="22"/>
          <w:szCs w:val="22"/>
        </w:rPr>
        <w:t>Как правило, предприятие выступает юридическим лицом, что определяется совокупностью признаков: обособленностью имущества, ответственностью по обязательствам этим имуществом, наличием расчетного счета в банке, выступлением от своего имени. Обособленность имущества выражается наличием самостоятельного бухгалтерского баланса.</w:t>
      </w:r>
    </w:p>
    <w:p w:rsidR="00CA1FEF" w:rsidRPr="007618F2" w:rsidRDefault="00CA1FEF" w:rsidP="00CA1FEF">
      <w:pPr>
        <w:pStyle w:val="a3"/>
        <w:jc w:val="both"/>
        <w:rPr>
          <w:sz w:val="22"/>
          <w:szCs w:val="22"/>
        </w:rPr>
      </w:pPr>
      <w:r w:rsidRPr="007618F2">
        <w:rPr>
          <w:i/>
          <w:iCs/>
          <w:sz w:val="22"/>
          <w:szCs w:val="22"/>
        </w:rPr>
        <w:t>Предприятия вступают в финансовые отношения со следующими субъектами</w:t>
      </w:r>
      <w:r w:rsidRPr="007618F2">
        <w:rPr>
          <w:sz w:val="22"/>
          <w:szCs w:val="22"/>
        </w:rPr>
        <w:t>:</w:t>
      </w:r>
    </w:p>
    <w:p w:rsidR="00CA1FEF" w:rsidRPr="007618F2" w:rsidRDefault="00CA1FEF" w:rsidP="00D91E04">
      <w:pPr>
        <w:numPr>
          <w:ilvl w:val="0"/>
          <w:numId w:val="12"/>
        </w:numPr>
        <w:jc w:val="both"/>
        <w:rPr>
          <w:sz w:val="22"/>
          <w:szCs w:val="22"/>
        </w:rPr>
      </w:pPr>
      <w:r w:rsidRPr="007618F2">
        <w:rPr>
          <w:sz w:val="22"/>
          <w:szCs w:val="22"/>
        </w:rPr>
        <w:t>с другими предприятиями (купля-продажа товаров, отношения займа, аренда и т.д.);</w:t>
      </w:r>
    </w:p>
    <w:p w:rsidR="00CA1FEF" w:rsidRPr="007618F2" w:rsidRDefault="00CA1FEF" w:rsidP="00D91E04">
      <w:pPr>
        <w:numPr>
          <w:ilvl w:val="0"/>
          <w:numId w:val="12"/>
        </w:numPr>
        <w:jc w:val="both"/>
        <w:rPr>
          <w:sz w:val="22"/>
          <w:szCs w:val="22"/>
        </w:rPr>
      </w:pPr>
      <w:r w:rsidRPr="007618F2">
        <w:rPr>
          <w:sz w:val="22"/>
          <w:szCs w:val="22"/>
        </w:rPr>
        <w:t>с работниками на этом предприятии (выплата заработной платы, премий, а также наложения штрафных санкций);</w:t>
      </w:r>
    </w:p>
    <w:p w:rsidR="00CA1FEF" w:rsidRPr="007618F2" w:rsidRDefault="00CA1FEF" w:rsidP="00D91E04">
      <w:pPr>
        <w:numPr>
          <w:ilvl w:val="0"/>
          <w:numId w:val="12"/>
        </w:numPr>
        <w:jc w:val="both"/>
        <w:rPr>
          <w:sz w:val="22"/>
          <w:szCs w:val="22"/>
        </w:rPr>
      </w:pPr>
      <w:r w:rsidRPr="007618F2">
        <w:rPr>
          <w:sz w:val="22"/>
          <w:szCs w:val="22"/>
        </w:rPr>
        <w:t>с бюджетом (уплата налогов, финансирование предприятий);</w:t>
      </w:r>
    </w:p>
    <w:p w:rsidR="00CA1FEF" w:rsidRPr="007618F2" w:rsidRDefault="00CA1FEF" w:rsidP="00D91E04">
      <w:pPr>
        <w:numPr>
          <w:ilvl w:val="0"/>
          <w:numId w:val="12"/>
        </w:numPr>
        <w:jc w:val="both"/>
        <w:rPr>
          <w:sz w:val="22"/>
          <w:szCs w:val="22"/>
        </w:rPr>
      </w:pPr>
      <w:r w:rsidRPr="007618F2">
        <w:rPr>
          <w:sz w:val="22"/>
          <w:szCs w:val="22"/>
        </w:rPr>
        <w:t>с кредитными учреждениями (получение и погашение ссуды, открытие и ведение расчетного счета);</w:t>
      </w:r>
    </w:p>
    <w:p w:rsidR="00CA1FEF" w:rsidRPr="007618F2" w:rsidRDefault="00CA1FEF" w:rsidP="00D91E04">
      <w:pPr>
        <w:numPr>
          <w:ilvl w:val="0"/>
          <w:numId w:val="12"/>
        </w:numPr>
        <w:jc w:val="both"/>
        <w:rPr>
          <w:sz w:val="22"/>
          <w:szCs w:val="22"/>
        </w:rPr>
      </w:pPr>
      <w:r w:rsidRPr="007618F2">
        <w:rPr>
          <w:sz w:val="22"/>
          <w:szCs w:val="22"/>
        </w:rPr>
        <w:t>с внебюджетными фондами (уплата ЕСН и др. взносы);</w:t>
      </w:r>
    </w:p>
    <w:p w:rsidR="00CA1FEF" w:rsidRPr="007618F2" w:rsidRDefault="00CA1FEF" w:rsidP="00D91E04">
      <w:pPr>
        <w:numPr>
          <w:ilvl w:val="0"/>
          <w:numId w:val="12"/>
        </w:numPr>
        <w:jc w:val="both"/>
        <w:rPr>
          <w:sz w:val="22"/>
          <w:szCs w:val="22"/>
        </w:rPr>
      </w:pPr>
      <w:r w:rsidRPr="007618F2">
        <w:rPr>
          <w:sz w:val="22"/>
          <w:szCs w:val="22"/>
        </w:rPr>
        <w:t>с фондовым рынком (купля-продажа ценных бумаг);</w:t>
      </w:r>
    </w:p>
    <w:p w:rsidR="00CA1FEF" w:rsidRPr="007618F2" w:rsidRDefault="00CA1FEF" w:rsidP="00D91E04">
      <w:pPr>
        <w:numPr>
          <w:ilvl w:val="0"/>
          <w:numId w:val="12"/>
        </w:numPr>
        <w:jc w:val="both"/>
        <w:rPr>
          <w:sz w:val="22"/>
          <w:szCs w:val="22"/>
        </w:rPr>
      </w:pPr>
      <w:r w:rsidRPr="007618F2">
        <w:rPr>
          <w:sz w:val="22"/>
          <w:szCs w:val="22"/>
        </w:rPr>
        <w:t>с органами страхования (заключение договоров страхования).</w:t>
      </w:r>
    </w:p>
    <w:p w:rsidR="00CA1FEF" w:rsidRPr="007618F2" w:rsidRDefault="00CA1FEF" w:rsidP="00CA1FEF">
      <w:pPr>
        <w:pStyle w:val="21"/>
        <w:ind w:left="0" w:firstLine="567"/>
        <w:jc w:val="both"/>
        <w:rPr>
          <w:sz w:val="22"/>
          <w:szCs w:val="22"/>
        </w:rPr>
      </w:pPr>
      <w:r w:rsidRPr="007618F2">
        <w:rPr>
          <w:sz w:val="22"/>
          <w:szCs w:val="22"/>
        </w:rPr>
        <w:t>При образовании предприятия ему необходимы денежные средства для создания основных и оборотных средств. Источники этих средств различны и зависят от формы собственности предприятий.</w:t>
      </w:r>
    </w:p>
    <w:p w:rsidR="00CA1FEF" w:rsidRDefault="00CA1FEF" w:rsidP="008C6AE9">
      <w:pPr>
        <w:ind w:firstLine="567"/>
        <w:jc w:val="both"/>
        <w:rPr>
          <w:sz w:val="22"/>
          <w:szCs w:val="22"/>
        </w:rPr>
      </w:pPr>
      <w:r w:rsidRPr="007618F2">
        <w:rPr>
          <w:sz w:val="22"/>
          <w:szCs w:val="22"/>
        </w:rPr>
        <w:t>Так для государственных предприятий источником денежных средств выступает государство. Для муниципальных предприятий – местный бюджет. Для акционерных обществ – вклады акционеров. Для частных предприятий – личные сбережения граждан. Помимо этих источников, для образования предприятий могут привлекаться кредиты банков.</w:t>
      </w:r>
    </w:p>
    <w:p w:rsidR="00CA1FEF" w:rsidRDefault="00CA1FEF" w:rsidP="00CA1FEF">
      <w:pPr>
        <w:ind w:firstLine="342"/>
        <w:jc w:val="both"/>
        <w:rPr>
          <w:sz w:val="22"/>
          <w:szCs w:val="22"/>
        </w:rPr>
      </w:pPr>
    </w:p>
    <w:p w:rsidR="00CA1FEF" w:rsidRPr="007618F2" w:rsidRDefault="00CA1FEF" w:rsidP="00CA1FEF">
      <w:pPr>
        <w:pStyle w:val="a3"/>
        <w:jc w:val="both"/>
        <w:rPr>
          <w:sz w:val="22"/>
          <w:szCs w:val="22"/>
        </w:rPr>
      </w:pPr>
      <w:r w:rsidRPr="007618F2">
        <w:rPr>
          <w:sz w:val="22"/>
          <w:szCs w:val="22"/>
        </w:rPr>
        <w:t>Финансы предприятий выполняют три функции:</w:t>
      </w:r>
    </w:p>
    <w:p w:rsidR="00CA1FEF" w:rsidRPr="007618F2" w:rsidRDefault="00CA1FEF" w:rsidP="00D91E04">
      <w:pPr>
        <w:numPr>
          <w:ilvl w:val="0"/>
          <w:numId w:val="13"/>
        </w:numPr>
        <w:jc w:val="both"/>
        <w:rPr>
          <w:sz w:val="22"/>
          <w:szCs w:val="22"/>
        </w:rPr>
      </w:pPr>
      <w:r w:rsidRPr="007618F2">
        <w:rPr>
          <w:sz w:val="22"/>
          <w:szCs w:val="22"/>
        </w:rPr>
        <w:t>воспроизводственную,</w:t>
      </w:r>
    </w:p>
    <w:p w:rsidR="00CA1FEF" w:rsidRPr="007618F2" w:rsidRDefault="00CA1FEF" w:rsidP="00D91E04">
      <w:pPr>
        <w:numPr>
          <w:ilvl w:val="0"/>
          <w:numId w:val="13"/>
        </w:numPr>
        <w:jc w:val="both"/>
        <w:rPr>
          <w:sz w:val="22"/>
          <w:szCs w:val="22"/>
        </w:rPr>
      </w:pPr>
      <w:r w:rsidRPr="007618F2">
        <w:rPr>
          <w:sz w:val="22"/>
          <w:szCs w:val="22"/>
        </w:rPr>
        <w:t>распределительную,</w:t>
      </w:r>
    </w:p>
    <w:p w:rsidR="00CA1FEF" w:rsidRPr="007618F2" w:rsidRDefault="00CA1FEF" w:rsidP="00D91E04">
      <w:pPr>
        <w:numPr>
          <w:ilvl w:val="0"/>
          <w:numId w:val="13"/>
        </w:numPr>
        <w:jc w:val="both"/>
        <w:rPr>
          <w:sz w:val="22"/>
          <w:szCs w:val="22"/>
        </w:rPr>
      </w:pPr>
      <w:r w:rsidRPr="007618F2">
        <w:rPr>
          <w:sz w:val="22"/>
          <w:szCs w:val="22"/>
        </w:rPr>
        <w:t>контрольную.</w:t>
      </w:r>
    </w:p>
    <w:p w:rsidR="00CA1FEF" w:rsidRPr="007618F2" w:rsidRDefault="00CA1FEF" w:rsidP="00CA1FEF">
      <w:pPr>
        <w:ind w:left="57" w:firstLine="570"/>
        <w:jc w:val="both"/>
        <w:rPr>
          <w:sz w:val="22"/>
          <w:szCs w:val="22"/>
        </w:rPr>
      </w:pPr>
      <w:r w:rsidRPr="007618F2">
        <w:rPr>
          <w:sz w:val="22"/>
          <w:szCs w:val="22"/>
        </w:rPr>
        <w:t>Эти функций взаимосвязаны между собой и проявляются одновременно.</w:t>
      </w:r>
    </w:p>
    <w:p w:rsidR="00CA1FEF" w:rsidRPr="00CA1FEF" w:rsidRDefault="00CA1FEF" w:rsidP="00CA1FEF">
      <w:pPr>
        <w:ind w:left="57" w:firstLine="570"/>
        <w:jc w:val="both"/>
        <w:rPr>
          <w:sz w:val="22"/>
          <w:szCs w:val="22"/>
        </w:rPr>
      </w:pPr>
      <w:r w:rsidRPr="00CA1FEF">
        <w:rPr>
          <w:bCs/>
          <w:i/>
          <w:iCs/>
          <w:sz w:val="22"/>
          <w:szCs w:val="22"/>
        </w:rPr>
        <w:t>Воспроизводственная</w:t>
      </w:r>
      <w:r w:rsidRPr="00CA1FEF">
        <w:rPr>
          <w:bCs/>
          <w:sz w:val="22"/>
          <w:szCs w:val="22"/>
        </w:rPr>
        <w:t xml:space="preserve"> </w:t>
      </w:r>
      <w:r w:rsidRPr="00CA1FEF">
        <w:rPr>
          <w:sz w:val="22"/>
          <w:szCs w:val="22"/>
        </w:rPr>
        <w:t>функция связана с формированием денежных ресурсов предприятий и проявляется в их прибыльности. Эффективное управление финансовыми ресурсами позволяет повышать прибыльность предприятия.</w:t>
      </w:r>
    </w:p>
    <w:p w:rsidR="00CA1FEF" w:rsidRPr="00CA1FEF" w:rsidRDefault="00CA1FEF" w:rsidP="00CA1FEF">
      <w:pPr>
        <w:ind w:left="57" w:firstLine="570"/>
        <w:jc w:val="both"/>
        <w:rPr>
          <w:sz w:val="22"/>
          <w:szCs w:val="22"/>
        </w:rPr>
      </w:pPr>
      <w:r w:rsidRPr="00CA1FEF">
        <w:rPr>
          <w:bCs/>
          <w:i/>
          <w:iCs/>
          <w:sz w:val="22"/>
          <w:szCs w:val="22"/>
        </w:rPr>
        <w:t xml:space="preserve">Распределительная </w:t>
      </w:r>
      <w:r w:rsidRPr="00CA1FEF">
        <w:rPr>
          <w:sz w:val="22"/>
          <w:szCs w:val="22"/>
        </w:rPr>
        <w:t>функция тесно связана с воспроизводственной, так как выручка от реализации подлежит распределению. Так, выручка, полученная от реализации, направляется на возмещение затрат, необходимых для производства продукции. Оставшаяся часть – прибыль, направляется на уплату налогов, на расширение производства и т.д.</w:t>
      </w:r>
    </w:p>
    <w:p w:rsidR="00CA1FEF" w:rsidRPr="00CA1FEF" w:rsidRDefault="00CA1FEF" w:rsidP="00CA1FEF">
      <w:pPr>
        <w:ind w:left="57" w:firstLine="570"/>
        <w:jc w:val="both"/>
        <w:rPr>
          <w:sz w:val="22"/>
          <w:szCs w:val="22"/>
        </w:rPr>
      </w:pPr>
      <w:r w:rsidRPr="00CA1FEF">
        <w:rPr>
          <w:bCs/>
          <w:i/>
          <w:iCs/>
          <w:sz w:val="22"/>
          <w:szCs w:val="22"/>
        </w:rPr>
        <w:t xml:space="preserve">Контрольная </w:t>
      </w:r>
      <w:r w:rsidRPr="00CA1FEF">
        <w:rPr>
          <w:sz w:val="22"/>
          <w:szCs w:val="22"/>
        </w:rPr>
        <w:t>функция проявляется в контроле за воспроизводственной и распределительной функциями. На предприятиях контрольную функцию осуществляют бухгалтер, экономист, руководители.</w:t>
      </w:r>
    </w:p>
    <w:p w:rsidR="0098313F" w:rsidRDefault="0098313F">
      <w:pPr>
        <w:spacing w:after="200" w:line="276" w:lineRule="auto"/>
        <w:rPr>
          <w:sz w:val="22"/>
          <w:szCs w:val="22"/>
        </w:rPr>
      </w:pPr>
    </w:p>
    <w:p w:rsidR="0098313F" w:rsidRPr="008C6AE9" w:rsidRDefault="008C6AE9" w:rsidP="006863EA">
      <w:pPr>
        <w:ind w:firstLine="399"/>
        <w:jc w:val="center"/>
        <w:rPr>
          <w:b/>
          <w:bCs/>
          <w:sz w:val="21"/>
          <w:szCs w:val="21"/>
        </w:rPr>
      </w:pPr>
      <w:r w:rsidRPr="008C6AE9">
        <w:rPr>
          <w:b/>
          <w:bCs/>
          <w:sz w:val="21"/>
          <w:szCs w:val="21"/>
        </w:rPr>
        <w:t>2.Финансовые ресурсы предприятий</w:t>
      </w:r>
    </w:p>
    <w:p w:rsidR="0098313F" w:rsidRPr="008C6AE9" w:rsidRDefault="0098313F" w:rsidP="006863EA">
      <w:pPr>
        <w:ind w:firstLine="399"/>
        <w:rPr>
          <w:sz w:val="21"/>
          <w:szCs w:val="21"/>
        </w:rPr>
      </w:pPr>
      <w:r w:rsidRPr="008C6AE9">
        <w:rPr>
          <w:b/>
          <w:bCs/>
          <w:iCs/>
          <w:sz w:val="21"/>
          <w:szCs w:val="21"/>
        </w:rPr>
        <w:t>Финансовые ресурсы</w:t>
      </w:r>
      <w:r w:rsidRPr="008C6AE9">
        <w:rPr>
          <w:sz w:val="21"/>
          <w:szCs w:val="21"/>
        </w:rPr>
        <w:t xml:space="preserve"> – это денежные средства предприятия, находящиеся в его распоряжении, а также вложенные в активы.</w:t>
      </w:r>
    </w:p>
    <w:p w:rsidR="0098313F" w:rsidRPr="008C6AE9" w:rsidRDefault="0098313F" w:rsidP="006863EA">
      <w:pPr>
        <w:ind w:firstLine="399"/>
        <w:rPr>
          <w:sz w:val="21"/>
          <w:szCs w:val="21"/>
        </w:rPr>
      </w:pPr>
      <w:r w:rsidRPr="008C6AE9">
        <w:rPr>
          <w:sz w:val="21"/>
          <w:szCs w:val="21"/>
        </w:rPr>
        <w:t>Составной частью финансовых ресурсов является капитал, в структуру, которого входят:</w:t>
      </w:r>
    </w:p>
    <w:p w:rsidR="0098313F" w:rsidRPr="008C6AE9" w:rsidRDefault="0098313F" w:rsidP="00D91E04">
      <w:pPr>
        <w:numPr>
          <w:ilvl w:val="0"/>
          <w:numId w:val="14"/>
        </w:numPr>
        <w:ind w:left="0" w:firstLine="399"/>
        <w:rPr>
          <w:sz w:val="21"/>
          <w:szCs w:val="21"/>
        </w:rPr>
      </w:pPr>
      <w:r w:rsidRPr="008C6AE9">
        <w:rPr>
          <w:sz w:val="21"/>
          <w:szCs w:val="21"/>
        </w:rPr>
        <w:t>оборотные фонды,</w:t>
      </w:r>
    </w:p>
    <w:p w:rsidR="0098313F" w:rsidRPr="008C6AE9" w:rsidRDefault="0098313F" w:rsidP="00D91E04">
      <w:pPr>
        <w:numPr>
          <w:ilvl w:val="0"/>
          <w:numId w:val="14"/>
        </w:numPr>
        <w:ind w:left="0" w:firstLine="399"/>
        <w:rPr>
          <w:sz w:val="21"/>
          <w:szCs w:val="21"/>
        </w:rPr>
      </w:pPr>
      <w:r w:rsidRPr="008C6AE9">
        <w:rPr>
          <w:sz w:val="21"/>
          <w:szCs w:val="21"/>
        </w:rPr>
        <w:t>основные фонды,</w:t>
      </w:r>
    </w:p>
    <w:p w:rsidR="0098313F" w:rsidRPr="008C6AE9" w:rsidRDefault="0098313F" w:rsidP="00D91E04">
      <w:pPr>
        <w:numPr>
          <w:ilvl w:val="0"/>
          <w:numId w:val="14"/>
        </w:numPr>
        <w:ind w:left="0" w:firstLine="399"/>
        <w:rPr>
          <w:sz w:val="21"/>
          <w:szCs w:val="21"/>
        </w:rPr>
      </w:pPr>
      <w:r w:rsidRPr="008C6AE9">
        <w:rPr>
          <w:sz w:val="21"/>
          <w:szCs w:val="21"/>
        </w:rPr>
        <w:t xml:space="preserve">фонды обращения, </w:t>
      </w:r>
    </w:p>
    <w:p w:rsidR="0098313F" w:rsidRPr="008C6AE9" w:rsidRDefault="0098313F" w:rsidP="00D91E04">
      <w:pPr>
        <w:numPr>
          <w:ilvl w:val="0"/>
          <w:numId w:val="14"/>
        </w:numPr>
        <w:ind w:left="0" w:firstLine="399"/>
        <w:rPr>
          <w:sz w:val="21"/>
          <w:szCs w:val="21"/>
        </w:rPr>
      </w:pPr>
      <w:r w:rsidRPr="008C6AE9">
        <w:rPr>
          <w:sz w:val="21"/>
          <w:szCs w:val="21"/>
        </w:rPr>
        <w:t>нематериальные активы.</w:t>
      </w:r>
    </w:p>
    <w:p w:rsidR="0098313F" w:rsidRPr="008C6AE9" w:rsidRDefault="008C6AE9" w:rsidP="006863EA">
      <w:pPr>
        <w:ind w:firstLine="399"/>
        <w:jc w:val="center"/>
        <w:rPr>
          <w:b/>
          <w:sz w:val="21"/>
          <w:szCs w:val="21"/>
        </w:rPr>
      </w:pPr>
      <w:r w:rsidRPr="008C6AE9">
        <w:rPr>
          <w:b/>
          <w:sz w:val="21"/>
          <w:szCs w:val="21"/>
        </w:rPr>
        <w:t>2.</w:t>
      </w:r>
      <w:r w:rsidR="006863EA" w:rsidRPr="008C6AE9">
        <w:rPr>
          <w:b/>
          <w:sz w:val="21"/>
          <w:szCs w:val="21"/>
        </w:rPr>
        <w:t>1.</w:t>
      </w:r>
      <w:r w:rsidR="0098313F" w:rsidRPr="008C6AE9">
        <w:rPr>
          <w:b/>
          <w:sz w:val="21"/>
          <w:szCs w:val="21"/>
        </w:rPr>
        <w:t>Характеристика основных средств</w:t>
      </w:r>
    </w:p>
    <w:p w:rsidR="0098313F" w:rsidRPr="008C6AE9" w:rsidRDefault="0098313F" w:rsidP="006863EA">
      <w:pPr>
        <w:pStyle w:val="a5"/>
        <w:spacing w:after="0"/>
        <w:ind w:firstLine="399"/>
        <w:rPr>
          <w:sz w:val="21"/>
          <w:szCs w:val="21"/>
        </w:rPr>
      </w:pPr>
      <w:r w:rsidRPr="008C6AE9">
        <w:rPr>
          <w:sz w:val="21"/>
          <w:szCs w:val="21"/>
        </w:rPr>
        <w:tab/>
        <w:t>Осуществление какой-либо деятельности связано с использованием различных средств труда, необходимых для продвижения, хранения, реализации товаров и услуг.</w:t>
      </w:r>
    </w:p>
    <w:p w:rsidR="0098313F" w:rsidRPr="008C6AE9" w:rsidRDefault="0098313F" w:rsidP="006863EA">
      <w:pPr>
        <w:ind w:firstLine="399"/>
        <w:jc w:val="both"/>
        <w:rPr>
          <w:sz w:val="21"/>
          <w:szCs w:val="21"/>
        </w:rPr>
      </w:pPr>
      <w:r w:rsidRPr="008C6AE9">
        <w:rPr>
          <w:sz w:val="21"/>
          <w:szCs w:val="21"/>
        </w:rPr>
        <w:tab/>
      </w:r>
      <w:r w:rsidRPr="008C6AE9">
        <w:rPr>
          <w:b/>
          <w:bCs/>
          <w:iCs/>
          <w:sz w:val="21"/>
          <w:szCs w:val="21"/>
        </w:rPr>
        <w:t>Основные средства</w:t>
      </w:r>
      <w:r w:rsidRPr="008C6AE9">
        <w:rPr>
          <w:sz w:val="21"/>
          <w:szCs w:val="21"/>
        </w:rPr>
        <w:t xml:space="preserve"> – это стоимость функционирующих средств труда сроком службы более года и переносящие свою стоимость на готовый продукт по частям за несколько производственных циклов.</w:t>
      </w:r>
    </w:p>
    <w:p w:rsidR="0098313F" w:rsidRPr="008C6AE9" w:rsidRDefault="0098313F" w:rsidP="006863EA">
      <w:pPr>
        <w:ind w:firstLine="399"/>
        <w:jc w:val="both"/>
        <w:rPr>
          <w:sz w:val="21"/>
          <w:szCs w:val="21"/>
        </w:rPr>
      </w:pPr>
      <w:r w:rsidRPr="008C6AE9">
        <w:rPr>
          <w:sz w:val="21"/>
          <w:szCs w:val="21"/>
        </w:rPr>
        <w:tab/>
        <w:t>К основным средствам относятся: (</w:t>
      </w:r>
      <w:r w:rsidRPr="008C6AE9">
        <w:rPr>
          <w:i/>
          <w:iCs/>
          <w:sz w:val="21"/>
          <w:szCs w:val="21"/>
        </w:rPr>
        <w:t>состав основных средств</w:t>
      </w:r>
      <w:r w:rsidRPr="008C6AE9">
        <w:rPr>
          <w:sz w:val="21"/>
          <w:szCs w:val="21"/>
        </w:rPr>
        <w:t>)</w:t>
      </w:r>
    </w:p>
    <w:p w:rsidR="0098313F" w:rsidRPr="008C6AE9" w:rsidRDefault="0098313F" w:rsidP="00D91E04">
      <w:pPr>
        <w:numPr>
          <w:ilvl w:val="0"/>
          <w:numId w:val="15"/>
        </w:numPr>
        <w:ind w:left="0" w:firstLine="399"/>
        <w:jc w:val="both"/>
        <w:rPr>
          <w:sz w:val="21"/>
          <w:szCs w:val="21"/>
        </w:rPr>
      </w:pPr>
      <w:r w:rsidRPr="008C6AE9">
        <w:rPr>
          <w:sz w:val="21"/>
          <w:szCs w:val="21"/>
        </w:rPr>
        <w:t>Здания, помещения – архитектурные строительные объекты, обеспечивающие условия труда работников.</w:t>
      </w:r>
    </w:p>
    <w:p w:rsidR="0098313F" w:rsidRPr="008C6AE9" w:rsidRDefault="0098313F" w:rsidP="00D91E04">
      <w:pPr>
        <w:numPr>
          <w:ilvl w:val="0"/>
          <w:numId w:val="15"/>
        </w:numPr>
        <w:ind w:left="0" w:firstLine="399"/>
        <w:jc w:val="both"/>
        <w:rPr>
          <w:sz w:val="21"/>
          <w:szCs w:val="21"/>
        </w:rPr>
      </w:pPr>
      <w:r w:rsidRPr="008C6AE9">
        <w:rPr>
          <w:sz w:val="21"/>
          <w:szCs w:val="21"/>
        </w:rPr>
        <w:t>Сооружения – инженерно-строительные объекты, необходимые для осуществления торгово-технологических процессов (железнодорожные пути, подъездные пути, эстакады).</w:t>
      </w:r>
    </w:p>
    <w:p w:rsidR="0098313F" w:rsidRPr="008C6AE9" w:rsidRDefault="0098313F" w:rsidP="00D91E04">
      <w:pPr>
        <w:numPr>
          <w:ilvl w:val="0"/>
          <w:numId w:val="15"/>
        </w:numPr>
        <w:ind w:left="0" w:firstLine="399"/>
        <w:jc w:val="both"/>
        <w:rPr>
          <w:sz w:val="21"/>
          <w:szCs w:val="21"/>
        </w:rPr>
      </w:pPr>
      <w:r w:rsidRPr="008C6AE9">
        <w:rPr>
          <w:sz w:val="21"/>
          <w:szCs w:val="21"/>
        </w:rPr>
        <w:t>Передаточные ус</w:t>
      </w:r>
      <w:r w:rsidR="00F24E2A">
        <w:rPr>
          <w:sz w:val="21"/>
          <w:szCs w:val="21"/>
        </w:rPr>
        <w:t>тройства</w:t>
      </w:r>
      <w:r w:rsidRPr="008C6AE9">
        <w:rPr>
          <w:sz w:val="21"/>
          <w:szCs w:val="21"/>
        </w:rPr>
        <w:t xml:space="preserve"> – все устройства, при помощи которых производится передача энергии, тепла и др. (электросети, газовые сети, телефонные сети, водопроводные сети).</w:t>
      </w:r>
    </w:p>
    <w:p w:rsidR="0098313F" w:rsidRPr="008C6AE9" w:rsidRDefault="0098313F" w:rsidP="00D91E04">
      <w:pPr>
        <w:numPr>
          <w:ilvl w:val="0"/>
          <w:numId w:val="15"/>
        </w:numPr>
        <w:ind w:left="0" w:firstLine="399"/>
        <w:jc w:val="both"/>
        <w:rPr>
          <w:sz w:val="21"/>
          <w:szCs w:val="21"/>
        </w:rPr>
      </w:pPr>
      <w:r w:rsidRPr="008C6AE9">
        <w:rPr>
          <w:sz w:val="21"/>
          <w:szCs w:val="21"/>
        </w:rPr>
        <w:t>Машины и оборудования (станки, торговые автоматы, контрольно-кассовые аппараты, фасовочное оборудование).</w:t>
      </w:r>
    </w:p>
    <w:p w:rsidR="0098313F" w:rsidRPr="008C6AE9" w:rsidRDefault="0098313F" w:rsidP="00D91E04">
      <w:pPr>
        <w:numPr>
          <w:ilvl w:val="0"/>
          <w:numId w:val="15"/>
        </w:numPr>
        <w:ind w:left="0" w:firstLine="399"/>
        <w:jc w:val="both"/>
        <w:rPr>
          <w:sz w:val="21"/>
          <w:szCs w:val="21"/>
        </w:rPr>
      </w:pPr>
      <w:r w:rsidRPr="008C6AE9">
        <w:rPr>
          <w:sz w:val="21"/>
          <w:szCs w:val="21"/>
        </w:rPr>
        <w:t xml:space="preserve">Инструменты - механизированные и немеханизированные орудия ручного труда </w:t>
      </w:r>
    </w:p>
    <w:p w:rsidR="0098313F" w:rsidRPr="008C6AE9" w:rsidRDefault="0098313F" w:rsidP="00D91E04">
      <w:pPr>
        <w:numPr>
          <w:ilvl w:val="0"/>
          <w:numId w:val="15"/>
        </w:numPr>
        <w:ind w:left="0" w:firstLine="399"/>
        <w:jc w:val="both"/>
        <w:rPr>
          <w:sz w:val="21"/>
          <w:szCs w:val="21"/>
        </w:rPr>
      </w:pPr>
      <w:r w:rsidRPr="008C6AE9">
        <w:rPr>
          <w:sz w:val="21"/>
          <w:szCs w:val="21"/>
        </w:rPr>
        <w:t>Производственный инвентарь и принадлежности (рабочие столы, прилавки, ёмкости для хранения жидких и сыпучих товаров).</w:t>
      </w:r>
    </w:p>
    <w:p w:rsidR="0098313F" w:rsidRPr="008C6AE9" w:rsidRDefault="0098313F" w:rsidP="00D91E04">
      <w:pPr>
        <w:numPr>
          <w:ilvl w:val="0"/>
          <w:numId w:val="15"/>
        </w:numPr>
        <w:ind w:left="0" w:firstLine="399"/>
        <w:jc w:val="both"/>
        <w:rPr>
          <w:sz w:val="21"/>
          <w:szCs w:val="21"/>
        </w:rPr>
      </w:pPr>
      <w:r w:rsidRPr="008C6AE9">
        <w:rPr>
          <w:sz w:val="21"/>
          <w:szCs w:val="21"/>
        </w:rPr>
        <w:t>Транспортные средства.</w:t>
      </w:r>
    </w:p>
    <w:p w:rsidR="0098313F" w:rsidRPr="008C6AE9" w:rsidRDefault="0098313F" w:rsidP="00D91E04">
      <w:pPr>
        <w:numPr>
          <w:ilvl w:val="0"/>
          <w:numId w:val="15"/>
        </w:numPr>
        <w:ind w:left="0" w:firstLine="399"/>
        <w:jc w:val="both"/>
        <w:rPr>
          <w:sz w:val="21"/>
          <w:szCs w:val="21"/>
        </w:rPr>
      </w:pPr>
      <w:r w:rsidRPr="008C6AE9">
        <w:rPr>
          <w:sz w:val="21"/>
          <w:szCs w:val="21"/>
        </w:rPr>
        <w:t>Хозяйственный инвентарь – предметы конторского и хозяйственного обзаведения (сейфы, конторская мебель).</w:t>
      </w:r>
    </w:p>
    <w:p w:rsidR="0098313F" w:rsidRPr="008C6AE9" w:rsidRDefault="0098313F" w:rsidP="00D91E04">
      <w:pPr>
        <w:numPr>
          <w:ilvl w:val="0"/>
          <w:numId w:val="15"/>
        </w:numPr>
        <w:ind w:left="0" w:firstLine="399"/>
        <w:jc w:val="both"/>
        <w:rPr>
          <w:sz w:val="21"/>
          <w:szCs w:val="21"/>
        </w:rPr>
      </w:pPr>
      <w:r w:rsidRPr="008C6AE9">
        <w:rPr>
          <w:sz w:val="21"/>
          <w:szCs w:val="21"/>
        </w:rPr>
        <w:t xml:space="preserve">Рабочий и продуктивный скот. </w:t>
      </w:r>
    </w:p>
    <w:p w:rsidR="0098313F" w:rsidRPr="008C6AE9" w:rsidRDefault="0098313F" w:rsidP="00D91E04">
      <w:pPr>
        <w:numPr>
          <w:ilvl w:val="0"/>
          <w:numId w:val="15"/>
        </w:numPr>
        <w:ind w:left="0" w:firstLine="399"/>
        <w:jc w:val="both"/>
        <w:rPr>
          <w:sz w:val="21"/>
          <w:szCs w:val="21"/>
        </w:rPr>
      </w:pPr>
      <w:r w:rsidRPr="008C6AE9">
        <w:rPr>
          <w:sz w:val="21"/>
          <w:szCs w:val="21"/>
        </w:rPr>
        <w:t>Многолетние насаждения.</w:t>
      </w:r>
    </w:p>
    <w:p w:rsidR="0098313F" w:rsidRPr="008C6AE9" w:rsidRDefault="0098313F" w:rsidP="006863EA">
      <w:pPr>
        <w:ind w:firstLine="399"/>
        <w:jc w:val="both"/>
        <w:rPr>
          <w:sz w:val="21"/>
          <w:szCs w:val="21"/>
          <w:u w:val="single"/>
        </w:rPr>
      </w:pPr>
      <w:r w:rsidRPr="008C6AE9">
        <w:rPr>
          <w:sz w:val="21"/>
          <w:szCs w:val="21"/>
          <w:u w:val="single"/>
        </w:rPr>
        <w:t>Различают три вида стоимости основных средств:</w:t>
      </w:r>
    </w:p>
    <w:p w:rsidR="0098313F" w:rsidRPr="008C6AE9" w:rsidRDefault="0098313F" w:rsidP="00D91E04">
      <w:pPr>
        <w:numPr>
          <w:ilvl w:val="0"/>
          <w:numId w:val="16"/>
        </w:numPr>
        <w:ind w:left="0" w:firstLine="399"/>
        <w:jc w:val="both"/>
        <w:rPr>
          <w:sz w:val="21"/>
          <w:szCs w:val="21"/>
        </w:rPr>
      </w:pPr>
      <w:r w:rsidRPr="008C6AE9">
        <w:rPr>
          <w:i/>
          <w:iCs/>
          <w:sz w:val="21"/>
          <w:szCs w:val="21"/>
        </w:rPr>
        <w:t>первоначальная стоимость</w:t>
      </w:r>
      <w:r w:rsidRPr="008C6AE9">
        <w:rPr>
          <w:sz w:val="21"/>
          <w:szCs w:val="21"/>
        </w:rPr>
        <w:t xml:space="preserve"> – это сумма затрат по сооружению или приобретению основных средств, по их доставке и установке.</w:t>
      </w:r>
    </w:p>
    <w:p w:rsidR="0098313F" w:rsidRPr="008C6AE9" w:rsidRDefault="0098313F" w:rsidP="00D91E04">
      <w:pPr>
        <w:numPr>
          <w:ilvl w:val="0"/>
          <w:numId w:val="16"/>
        </w:numPr>
        <w:ind w:left="0" w:firstLine="399"/>
        <w:jc w:val="both"/>
        <w:rPr>
          <w:sz w:val="21"/>
          <w:szCs w:val="21"/>
        </w:rPr>
      </w:pPr>
      <w:r w:rsidRPr="008C6AE9">
        <w:rPr>
          <w:i/>
          <w:iCs/>
          <w:sz w:val="21"/>
          <w:szCs w:val="21"/>
        </w:rPr>
        <w:t>восстановительная</w:t>
      </w:r>
      <w:r w:rsidRPr="008C6AE9">
        <w:rPr>
          <w:sz w:val="21"/>
          <w:szCs w:val="21"/>
        </w:rPr>
        <w:t xml:space="preserve"> стоимость основных средств после переоценки. Переоценка основных средств проводится по решению правительства.</w:t>
      </w:r>
    </w:p>
    <w:p w:rsidR="0098313F" w:rsidRPr="008C6AE9" w:rsidRDefault="0098313F" w:rsidP="00D91E04">
      <w:pPr>
        <w:numPr>
          <w:ilvl w:val="0"/>
          <w:numId w:val="16"/>
        </w:numPr>
        <w:ind w:left="0" w:firstLine="399"/>
        <w:jc w:val="both"/>
        <w:rPr>
          <w:sz w:val="21"/>
          <w:szCs w:val="21"/>
        </w:rPr>
      </w:pPr>
      <w:r w:rsidRPr="008C6AE9">
        <w:rPr>
          <w:i/>
          <w:iCs/>
          <w:sz w:val="21"/>
          <w:szCs w:val="21"/>
        </w:rPr>
        <w:t>остаточная стоимость</w:t>
      </w:r>
      <w:r w:rsidRPr="008C6AE9">
        <w:rPr>
          <w:sz w:val="21"/>
          <w:szCs w:val="21"/>
        </w:rPr>
        <w:t xml:space="preserve"> – первоначальная или восстановительная за минусом износа.</w:t>
      </w:r>
    </w:p>
    <w:p w:rsidR="0098313F" w:rsidRPr="008C6AE9" w:rsidRDefault="0098313F" w:rsidP="006863EA">
      <w:pPr>
        <w:ind w:firstLine="399"/>
        <w:jc w:val="both"/>
        <w:rPr>
          <w:sz w:val="21"/>
          <w:szCs w:val="21"/>
        </w:rPr>
      </w:pPr>
      <w:r w:rsidRPr="008C6AE9">
        <w:rPr>
          <w:sz w:val="21"/>
          <w:szCs w:val="21"/>
        </w:rPr>
        <w:t>Износ бывает моральный и физический.</w:t>
      </w:r>
    </w:p>
    <w:p w:rsidR="0098313F" w:rsidRPr="008C6AE9" w:rsidRDefault="0098313F" w:rsidP="006863EA">
      <w:pPr>
        <w:ind w:firstLine="399"/>
        <w:jc w:val="both"/>
        <w:rPr>
          <w:sz w:val="21"/>
          <w:szCs w:val="21"/>
        </w:rPr>
      </w:pPr>
      <w:r w:rsidRPr="008C6AE9">
        <w:rPr>
          <w:i/>
          <w:iCs/>
          <w:sz w:val="21"/>
          <w:szCs w:val="21"/>
        </w:rPr>
        <w:t>Физический износ</w:t>
      </w:r>
      <w:r w:rsidRPr="008C6AE9">
        <w:rPr>
          <w:sz w:val="21"/>
          <w:szCs w:val="21"/>
        </w:rPr>
        <w:t xml:space="preserve"> – утрата эксплуатационных свойств основных средств.</w:t>
      </w:r>
    </w:p>
    <w:p w:rsidR="0098313F" w:rsidRPr="008C6AE9" w:rsidRDefault="0098313F" w:rsidP="006863EA">
      <w:pPr>
        <w:ind w:firstLine="399"/>
        <w:jc w:val="both"/>
        <w:rPr>
          <w:sz w:val="21"/>
          <w:szCs w:val="21"/>
        </w:rPr>
      </w:pPr>
      <w:r w:rsidRPr="008C6AE9">
        <w:rPr>
          <w:i/>
          <w:iCs/>
          <w:sz w:val="21"/>
          <w:szCs w:val="21"/>
        </w:rPr>
        <w:t>Моральный износ</w:t>
      </w:r>
      <w:r w:rsidRPr="008C6AE9">
        <w:rPr>
          <w:sz w:val="21"/>
          <w:szCs w:val="21"/>
        </w:rPr>
        <w:t xml:space="preserve"> – конструктивное старение в связи с появлением более совершенных видов основных средств.</w:t>
      </w:r>
    </w:p>
    <w:p w:rsidR="0098313F" w:rsidRPr="008C6AE9" w:rsidRDefault="0098313F" w:rsidP="006863EA">
      <w:pPr>
        <w:ind w:firstLine="399"/>
        <w:jc w:val="both"/>
        <w:rPr>
          <w:sz w:val="21"/>
          <w:szCs w:val="21"/>
        </w:rPr>
      </w:pPr>
      <w:r w:rsidRPr="008C6AE9">
        <w:rPr>
          <w:sz w:val="21"/>
          <w:szCs w:val="21"/>
        </w:rPr>
        <w:t>Сумма износа определяется исходя из сумм начисленной амортизации основных средств.</w:t>
      </w:r>
    </w:p>
    <w:p w:rsidR="0098313F" w:rsidRPr="008C6AE9" w:rsidRDefault="0098313F" w:rsidP="006863EA">
      <w:pPr>
        <w:ind w:firstLine="399"/>
        <w:jc w:val="both"/>
        <w:rPr>
          <w:sz w:val="21"/>
          <w:szCs w:val="21"/>
        </w:rPr>
      </w:pPr>
      <w:r w:rsidRPr="008C6AE9">
        <w:rPr>
          <w:b/>
          <w:iCs/>
          <w:sz w:val="21"/>
          <w:szCs w:val="21"/>
        </w:rPr>
        <w:t>Амортизация</w:t>
      </w:r>
      <w:r w:rsidRPr="008C6AE9">
        <w:rPr>
          <w:i/>
          <w:iCs/>
          <w:sz w:val="21"/>
          <w:szCs w:val="21"/>
        </w:rPr>
        <w:t xml:space="preserve"> </w:t>
      </w:r>
      <w:r w:rsidRPr="008C6AE9">
        <w:rPr>
          <w:sz w:val="21"/>
          <w:szCs w:val="21"/>
        </w:rPr>
        <w:t>– это планомерное накопление денежных средств для возмещения изношенных основных средств.</w:t>
      </w:r>
    </w:p>
    <w:p w:rsidR="0098313F" w:rsidRPr="008C6AE9" w:rsidRDefault="0098313F" w:rsidP="006863EA">
      <w:pPr>
        <w:ind w:firstLine="399"/>
        <w:jc w:val="both"/>
        <w:rPr>
          <w:sz w:val="21"/>
          <w:szCs w:val="21"/>
        </w:rPr>
      </w:pPr>
      <w:r w:rsidRPr="008C6AE9">
        <w:rPr>
          <w:sz w:val="21"/>
          <w:szCs w:val="21"/>
        </w:rPr>
        <w:t xml:space="preserve">Нормы амортизационных отчислений выражаются в процентах к </w:t>
      </w:r>
      <w:r w:rsidRPr="008C6AE9">
        <w:rPr>
          <w:bCs/>
          <w:sz w:val="21"/>
          <w:szCs w:val="21"/>
        </w:rPr>
        <w:t>балансовой</w:t>
      </w:r>
      <w:r w:rsidRPr="008C6AE9">
        <w:rPr>
          <w:sz w:val="21"/>
          <w:szCs w:val="21"/>
        </w:rPr>
        <w:t xml:space="preserve"> стоимости основных средств и зависят от их вида.</w:t>
      </w:r>
    </w:p>
    <w:p w:rsidR="0098313F" w:rsidRPr="008C6AE9" w:rsidRDefault="0098313F" w:rsidP="006863EA">
      <w:pPr>
        <w:ind w:firstLine="399"/>
        <w:jc w:val="both"/>
        <w:rPr>
          <w:sz w:val="21"/>
          <w:szCs w:val="21"/>
        </w:rPr>
      </w:pPr>
      <w:r w:rsidRPr="008C6AE9">
        <w:rPr>
          <w:sz w:val="21"/>
          <w:szCs w:val="21"/>
        </w:rPr>
        <w:t>Амортизация основных средств может начисляться одним из следующих способов:</w:t>
      </w:r>
    </w:p>
    <w:p w:rsidR="0098313F" w:rsidRPr="008C6AE9" w:rsidRDefault="0098313F" w:rsidP="00D91E04">
      <w:pPr>
        <w:numPr>
          <w:ilvl w:val="0"/>
          <w:numId w:val="17"/>
        </w:numPr>
        <w:ind w:left="0" w:firstLine="399"/>
        <w:jc w:val="both"/>
        <w:rPr>
          <w:sz w:val="21"/>
          <w:szCs w:val="21"/>
        </w:rPr>
      </w:pPr>
      <w:r w:rsidRPr="008C6AE9">
        <w:rPr>
          <w:sz w:val="21"/>
          <w:szCs w:val="21"/>
        </w:rPr>
        <w:t>линейным способом;</w:t>
      </w:r>
    </w:p>
    <w:p w:rsidR="0098313F" w:rsidRPr="008C6AE9" w:rsidRDefault="0098313F" w:rsidP="00D91E04">
      <w:pPr>
        <w:numPr>
          <w:ilvl w:val="0"/>
          <w:numId w:val="17"/>
        </w:numPr>
        <w:ind w:left="0" w:firstLine="399"/>
        <w:jc w:val="both"/>
        <w:rPr>
          <w:sz w:val="21"/>
          <w:szCs w:val="21"/>
        </w:rPr>
      </w:pPr>
      <w:r w:rsidRPr="008C6AE9">
        <w:rPr>
          <w:sz w:val="21"/>
          <w:szCs w:val="21"/>
        </w:rPr>
        <w:t>способом уменьшения остатка;</w:t>
      </w:r>
    </w:p>
    <w:p w:rsidR="0098313F" w:rsidRPr="008C6AE9" w:rsidRDefault="0098313F" w:rsidP="00D91E04">
      <w:pPr>
        <w:numPr>
          <w:ilvl w:val="0"/>
          <w:numId w:val="17"/>
        </w:numPr>
        <w:ind w:left="0" w:firstLine="399"/>
        <w:jc w:val="both"/>
        <w:rPr>
          <w:sz w:val="21"/>
          <w:szCs w:val="21"/>
        </w:rPr>
      </w:pPr>
      <w:r w:rsidRPr="008C6AE9">
        <w:rPr>
          <w:sz w:val="21"/>
          <w:szCs w:val="21"/>
        </w:rPr>
        <w:t>способом списания стоимости по сумме чисел лет срока полезного использования объекта;</w:t>
      </w:r>
    </w:p>
    <w:p w:rsidR="0098313F" w:rsidRPr="008C6AE9" w:rsidRDefault="0098313F" w:rsidP="00D91E04">
      <w:pPr>
        <w:numPr>
          <w:ilvl w:val="0"/>
          <w:numId w:val="17"/>
        </w:numPr>
        <w:ind w:left="0" w:firstLine="399"/>
        <w:jc w:val="both"/>
        <w:rPr>
          <w:sz w:val="21"/>
          <w:szCs w:val="21"/>
        </w:rPr>
      </w:pPr>
      <w:r w:rsidRPr="008C6AE9">
        <w:rPr>
          <w:sz w:val="21"/>
          <w:szCs w:val="21"/>
        </w:rPr>
        <w:t>способом списания стоимости пропорционально объему продукции (работ).</w:t>
      </w:r>
    </w:p>
    <w:p w:rsidR="0098313F" w:rsidRPr="008C6AE9" w:rsidRDefault="0098313F" w:rsidP="006863EA">
      <w:pPr>
        <w:ind w:firstLine="399"/>
        <w:jc w:val="both"/>
        <w:rPr>
          <w:sz w:val="21"/>
          <w:szCs w:val="21"/>
        </w:rPr>
      </w:pPr>
      <w:r w:rsidRPr="008C6AE9">
        <w:rPr>
          <w:sz w:val="21"/>
          <w:szCs w:val="21"/>
        </w:rPr>
        <w:t xml:space="preserve">При линейном методе начисления амортизация на полное восстановление за месяц определяется по формуле: </w:t>
      </w:r>
    </w:p>
    <w:p w:rsidR="0098313F" w:rsidRPr="008C6AE9" w:rsidRDefault="0098313F" w:rsidP="006863EA">
      <w:pPr>
        <w:ind w:firstLine="399"/>
        <w:jc w:val="both"/>
        <w:rPr>
          <w:sz w:val="21"/>
          <w:szCs w:val="21"/>
        </w:rPr>
      </w:pPr>
      <w:r w:rsidRPr="008C6AE9">
        <w:rPr>
          <w:color w:val="000000"/>
          <w:position w:val="-24"/>
          <w:sz w:val="21"/>
          <w:szCs w:val="21"/>
        </w:rPr>
        <w:object w:dxaOrig="1440" w:dyaOrig="620">
          <v:shape id="_x0000_i1027" type="#_x0000_t75" style="width:66.75pt;height:28.5pt" o:ole="">
            <v:imagedata r:id="rId16" o:title=""/>
          </v:shape>
          <o:OLEObject Type="Embed" ProgID="Equation.3" ShapeID="_x0000_i1027" DrawAspect="Content" ObjectID="_1458094665" r:id="rId17"/>
        </w:object>
      </w:r>
      <w:r w:rsidRPr="008C6AE9">
        <w:rPr>
          <w:sz w:val="21"/>
          <w:szCs w:val="21"/>
        </w:rPr>
        <w:tab/>
        <w:t>А – амортизация на полное восстановление основных средств; С – стоимость основных средств; На – годовая норма амортизации.</w:t>
      </w:r>
    </w:p>
    <w:p w:rsidR="0098313F" w:rsidRPr="008C6AE9" w:rsidRDefault="0098313F" w:rsidP="006863EA">
      <w:pPr>
        <w:ind w:firstLine="399"/>
        <w:jc w:val="both"/>
        <w:rPr>
          <w:sz w:val="21"/>
          <w:szCs w:val="21"/>
        </w:rPr>
      </w:pPr>
      <w:r w:rsidRPr="008C6AE9">
        <w:rPr>
          <w:sz w:val="21"/>
          <w:szCs w:val="21"/>
        </w:rPr>
        <w:t>При расчете износа основных средств может применяться ускоренная амортизация.</w:t>
      </w:r>
    </w:p>
    <w:p w:rsidR="0098313F" w:rsidRPr="008C6AE9" w:rsidRDefault="0098313F" w:rsidP="006863EA">
      <w:pPr>
        <w:ind w:firstLine="399"/>
        <w:jc w:val="both"/>
        <w:rPr>
          <w:sz w:val="21"/>
          <w:szCs w:val="21"/>
        </w:rPr>
      </w:pPr>
      <w:r w:rsidRPr="008C6AE9">
        <w:rPr>
          <w:sz w:val="21"/>
          <w:szCs w:val="21"/>
        </w:rPr>
        <w:t>При ускоренной амортизации норма, установленная для равномерного метода, увеличивается на коэффициент не более 2. Ускоренная амортизация используется только для активной части основных фондов.</w:t>
      </w:r>
    </w:p>
    <w:p w:rsidR="0098313F" w:rsidRPr="008C6AE9" w:rsidRDefault="0098313F" w:rsidP="006863EA">
      <w:pPr>
        <w:ind w:firstLine="399"/>
        <w:jc w:val="both"/>
        <w:rPr>
          <w:sz w:val="21"/>
          <w:szCs w:val="21"/>
        </w:rPr>
      </w:pPr>
      <w:r w:rsidRPr="008C6AE9">
        <w:rPr>
          <w:sz w:val="21"/>
          <w:szCs w:val="21"/>
          <w:u w:val="single"/>
        </w:rPr>
        <w:t>Основные средства классифицируются по функциональному назначению</w:t>
      </w:r>
    </w:p>
    <w:p w:rsidR="0098313F" w:rsidRPr="008C6AE9" w:rsidRDefault="0098313F" w:rsidP="006863EA">
      <w:pPr>
        <w:jc w:val="both"/>
        <w:rPr>
          <w:sz w:val="21"/>
          <w:szCs w:val="21"/>
        </w:rPr>
      </w:pPr>
      <w:r w:rsidRPr="008C6AE9">
        <w:rPr>
          <w:sz w:val="21"/>
          <w:szCs w:val="21"/>
        </w:rPr>
        <w:t>Производственные основные фонды, т.е. совокупность средств труда, функционирующих на предприятии.</w:t>
      </w:r>
    </w:p>
    <w:p w:rsidR="0098313F" w:rsidRPr="008C6AE9" w:rsidRDefault="0098313F" w:rsidP="006863EA">
      <w:pPr>
        <w:jc w:val="both"/>
        <w:rPr>
          <w:sz w:val="21"/>
          <w:szCs w:val="21"/>
        </w:rPr>
      </w:pPr>
      <w:r w:rsidRPr="008C6AE9">
        <w:rPr>
          <w:sz w:val="21"/>
          <w:szCs w:val="21"/>
        </w:rPr>
        <w:t>Они в свою очередь подразделяются на:</w:t>
      </w:r>
    </w:p>
    <w:p w:rsidR="0098313F" w:rsidRPr="008C6AE9" w:rsidRDefault="0098313F" w:rsidP="006863EA">
      <w:pPr>
        <w:ind w:left="399"/>
        <w:jc w:val="both"/>
        <w:rPr>
          <w:sz w:val="21"/>
          <w:szCs w:val="21"/>
        </w:rPr>
      </w:pPr>
      <w:r w:rsidRPr="008C6AE9">
        <w:rPr>
          <w:sz w:val="21"/>
          <w:szCs w:val="21"/>
        </w:rPr>
        <w:t>активные, которые непосредственно участвуют в производственном процессе (станки, машины, оборудование, приборы).</w:t>
      </w:r>
    </w:p>
    <w:p w:rsidR="0098313F" w:rsidRPr="008C6AE9" w:rsidRDefault="0098313F" w:rsidP="006863EA">
      <w:pPr>
        <w:ind w:left="399"/>
        <w:jc w:val="both"/>
        <w:rPr>
          <w:sz w:val="21"/>
          <w:szCs w:val="21"/>
        </w:rPr>
      </w:pPr>
      <w:r w:rsidRPr="008C6AE9">
        <w:rPr>
          <w:sz w:val="21"/>
          <w:szCs w:val="21"/>
        </w:rPr>
        <w:t>пассивные, которые обеспечивают условия для нормального функционирования активных фондов (здания, сооружения, транспортные средства).</w:t>
      </w:r>
    </w:p>
    <w:p w:rsidR="0098313F" w:rsidRPr="008C6AE9" w:rsidRDefault="0098313F" w:rsidP="006863EA">
      <w:pPr>
        <w:jc w:val="both"/>
        <w:rPr>
          <w:sz w:val="21"/>
          <w:szCs w:val="21"/>
        </w:rPr>
      </w:pPr>
      <w:r w:rsidRPr="008C6AE9">
        <w:rPr>
          <w:sz w:val="21"/>
          <w:szCs w:val="21"/>
        </w:rPr>
        <w:t>Непроизводственные основные фонды – фонды, не принимающие участие в производственном процессе (жилые дома, детские сады, школы, клубы и т.д.)</w:t>
      </w:r>
    </w:p>
    <w:p w:rsidR="0098313F" w:rsidRPr="008C6AE9" w:rsidRDefault="0098313F" w:rsidP="006863EA">
      <w:pPr>
        <w:pStyle w:val="a3"/>
        <w:ind w:firstLine="399"/>
        <w:rPr>
          <w:sz w:val="21"/>
          <w:szCs w:val="21"/>
        </w:rPr>
      </w:pPr>
      <w:r w:rsidRPr="008C6AE9">
        <w:rPr>
          <w:sz w:val="21"/>
          <w:szCs w:val="21"/>
        </w:rPr>
        <w:t>Большое значение для развития предприятий имеет повышение эффективности основных средств.</w:t>
      </w:r>
    </w:p>
    <w:p w:rsidR="0098313F" w:rsidRPr="008C6AE9" w:rsidRDefault="0098313F" w:rsidP="006863EA">
      <w:pPr>
        <w:pStyle w:val="a3"/>
        <w:ind w:firstLine="399"/>
        <w:rPr>
          <w:sz w:val="21"/>
          <w:szCs w:val="21"/>
        </w:rPr>
      </w:pPr>
      <w:r w:rsidRPr="008C6AE9">
        <w:rPr>
          <w:sz w:val="21"/>
          <w:szCs w:val="21"/>
        </w:rPr>
        <w:t>Денежные средства, направляемые на создание новых основных средств, реконструкцию и модернизацию должны использоваться с наибольшей отдачей.</w:t>
      </w:r>
    </w:p>
    <w:p w:rsidR="0098313F" w:rsidRPr="008C6AE9" w:rsidRDefault="0098313F" w:rsidP="006863EA">
      <w:pPr>
        <w:ind w:firstLine="399"/>
        <w:jc w:val="both"/>
        <w:rPr>
          <w:sz w:val="21"/>
          <w:szCs w:val="21"/>
        </w:rPr>
      </w:pPr>
      <w:r w:rsidRPr="008C6AE9">
        <w:rPr>
          <w:sz w:val="21"/>
          <w:szCs w:val="21"/>
        </w:rPr>
        <w:t>Эффективность использования основных средств предприятий определяется следующими показателями:</w:t>
      </w:r>
    </w:p>
    <w:p w:rsidR="0098313F" w:rsidRPr="008C6AE9" w:rsidRDefault="0098313F" w:rsidP="00D91E04">
      <w:pPr>
        <w:numPr>
          <w:ilvl w:val="0"/>
          <w:numId w:val="18"/>
        </w:numPr>
        <w:ind w:left="0" w:firstLine="399"/>
        <w:jc w:val="both"/>
        <w:rPr>
          <w:sz w:val="21"/>
          <w:szCs w:val="21"/>
        </w:rPr>
      </w:pPr>
      <w:r w:rsidRPr="008C6AE9">
        <w:rPr>
          <w:i/>
          <w:iCs/>
          <w:sz w:val="21"/>
          <w:szCs w:val="21"/>
        </w:rPr>
        <w:t xml:space="preserve">Фондоотдача </w:t>
      </w:r>
      <w:r w:rsidRPr="008C6AE9">
        <w:rPr>
          <w:sz w:val="21"/>
          <w:szCs w:val="21"/>
        </w:rPr>
        <w:t>– показывает величину выручки от реализации приходящуюся на 1 рубль основных средств. Чем выше показатель фондоотдачи, тем эффективнее используются основные средства, т.к. одни и те же средства позволяют получить большую выручку от реализации продукции.</w:t>
      </w:r>
    </w:p>
    <w:p w:rsidR="0098313F" w:rsidRPr="008C6AE9" w:rsidRDefault="0098313F" w:rsidP="006863EA">
      <w:pPr>
        <w:ind w:firstLine="399"/>
        <w:rPr>
          <w:sz w:val="21"/>
          <w:szCs w:val="21"/>
        </w:rPr>
      </w:pPr>
      <w:r w:rsidRPr="008C6AE9">
        <w:rPr>
          <w:color w:val="000000"/>
          <w:position w:val="-24"/>
          <w:sz w:val="21"/>
          <w:szCs w:val="21"/>
        </w:rPr>
        <w:object w:dxaOrig="880" w:dyaOrig="620">
          <v:shape id="_x0000_i1028" type="#_x0000_t75" style="width:34.5pt;height:24.75pt" o:ole="">
            <v:imagedata r:id="rId18" o:title=""/>
          </v:shape>
          <o:OLEObject Type="Embed" ProgID="Equation.3" ShapeID="_x0000_i1028" DrawAspect="Content" ObjectID="_1458094666" r:id="rId19"/>
        </w:object>
      </w:r>
      <w:r w:rsidRPr="008C6AE9">
        <w:rPr>
          <w:sz w:val="21"/>
          <w:szCs w:val="21"/>
        </w:rPr>
        <w:tab/>
      </w:r>
      <w:r w:rsidRPr="008C6AE9">
        <w:rPr>
          <w:sz w:val="21"/>
          <w:szCs w:val="21"/>
        </w:rPr>
        <w:tab/>
      </w:r>
      <w:r w:rsidRPr="008C6AE9">
        <w:rPr>
          <w:sz w:val="21"/>
          <w:szCs w:val="21"/>
          <w:lang w:val="en-US"/>
        </w:rPr>
        <w:t>N</w:t>
      </w:r>
      <w:r w:rsidRPr="008C6AE9">
        <w:rPr>
          <w:sz w:val="21"/>
          <w:szCs w:val="21"/>
        </w:rPr>
        <w:t xml:space="preserve"> - выручка от реализации;</w:t>
      </w:r>
      <w:r w:rsidRPr="008C6AE9">
        <w:rPr>
          <w:sz w:val="21"/>
          <w:szCs w:val="21"/>
        </w:rPr>
        <w:tab/>
        <w:t>ОС - основные средства.</w:t>
      </w:r>
    </w:p>
    <w:p w:rsidR="0098313F" w:rsidRPr="008C6AE9" w:rsidRDefault="0098313F" w:rsidP="00D91E04">
      <w:pPr>
        <w:numPr>
          <w:ilvl w:val="0"/>
          <w:numId w:val="18"/>
        </w:numPr>
        <w:ind w:left="0" w:firstLine="399"/>
        <w:jc w:val="both"/>
        <w:rPr>
          <w:sz w:val="21"/>
          <w:szCs w:val="21"/>
        </w:rPr>
      </w:pPr>
      <w:r w:rsidRPr="008C6AE9">
        <w:rPr>
          <w:i/>
          <w:iCs/>
          <w:sz w:val="21"/>
          <w:szCs w:val="21"/>
        </w:rPr>
        <w:t xml:space="preserve">Фондоемкость </w:t>
      </w:r>
      <w:r w:rsidRPr="008C6AE9">
        <w:rPr>
          <w:sz w:val="21"/>
          <w:szCs w:val="21"/>
        </w:rPr>
        <w:t>продукции – показывает величину затрат основных средств авансируемых на 1 рубль выручки от реализации продукции. Уменьшение этого показателя свидетельствует о более эффективном использовании основных средств.</w:t>
      </w:r>
    </w:p>
    <w:p w:rsidR="0098313F" w:rsidRPr="008C6AE9" w:rsidRDefault="0098313F" w:rsidP="006863EA">
      <w:pPr>
        <w:ind w:firstLine="399"/>
        <w:rPr>
          <w:sz w:val="21"/>
          <w:szCs w:val="21"/>
          <w:lang w:val="en-US"/>
        </w:rPr>
      </w:pPr>
      <w:r w:rsidRPr="008C6AE9">
        <w:rPr>
          <w:color w:val="000000"/>
          <w:position w:val="-24"/>
          <w:sz w:val="21"/>
          <w:szCs w:val="21"/>
        </w:rPr>
        <w:object w:dxaOrig="1499" w:dyaOrig="620">
          <v:shape id="_x0000_i1029" type="#_x0000_t75" style="width:66.75pt;height:27.75pt" o:ole="">
            <v:imagedata r:id="rId20" o:title=""/>
          </v:shape>
          <o:OLEObject Type="Embed" ProgID="Equation.3" ShapeID="_x0000_i1029" DrawAspect="Content" ObjectID="_1458094667" r:id="rId21"/>
        </w:object>
      </w:r>
    </w:p>
    <w:p w:rsidR="0098313F" w:rsidRPr="008C6AE9" w:rsidRDefault="0098313F" w:rsidP="00D91E04">
      <w:pPr>
        <w:pStyle w:val="a5"/>
        <w:numPr>
          <w:ilvl w:val="0"/>
          <w:numId w:val="18"/>
        </w:numPr>
        <w:spacing w:after="0"/>
        <w:ind w:left="0" w:firstLine="399"/>
        <w:jc w:val="both"/>
        <w:rPr>
          <w:sz w:val="21"/>
          <w:szCs w:val="21"/>
        </w:rPr>
      </w:pPr>
      <w:r w:rsidRPr="008C6AE9">
        <w:rPr>
          <w:i/>
          <w:iCs/>
          <w:sz w:val="21"/>
          <w:szCs w:val="21"/>
        </w:rPr>
        <w:t>Коэффициент эффективности</w:t>
      </w:r>
      <w:r w:rsidRPr="008C6AE9">
        <w:rPr>
          <w:sz w:val="21"/>
          <w:szCs w:val="21"/>
        </w:rPr>
        <w:t xml:space="preserve"> использования основных средств (</w:t>
      </w:r>
      <w:r w:rsidRPr="008C6AE9">
        <w:rPr>
          <w:i/>
          <w:iCs/>
          <w:sz w:val="21"/>
          <w:szCs w:val="21"/>
        </w:rPr>
        <w:t>рентабельность</w:t>
      </w:r>
      <w:r w:rsidRPr="008C6AE9">
        <w:rPr>
          <w:sz w:val="21"/>
          <w:szCs w:val="21"/>
        </w:rPr>
        <w:t xml:space="preserve"> основных средств), показывает величину прибыли, приходящуюся на один рубль основных средств. Увеличение этого показателя свидетельствует о более эффективном использовании основных средств.</w:t>
      </w:r>
    </w:p>
    <w:p w:rsidR="0098313F" w:rsidRPr="008C6AE9" w:rsidRDefault="0098313F" w:rsidP="006863EA">
      <w:pPr>
        <w:ind w:firstLine="399"/>
        <w:rPr>
          <w:sz w:val="21"/>
          <w:szCs w:val="21"/>
        </w:rPr>
      </w:pPr>
      <w:r w:rsidRPr="008C6AE9">
        <w:rPr>
          <w:color w:val="000000"/>
          <w:position w:val="-24"/>
          <w:sz w:val="21"/>
          <w:szCs w:val="21"/>
        </w:rPr>
        <w:object w:dxaOrig="1800" w:dyaOrig="620">
          <v:shape id="_x0000_i1030" type="#_x0000_t75" style="width:76.5pt;height:26.25pt" o:ole="">
            <v:imagedata r:id="rId22" o:title=""/>
          </v:shape>
          <o:OLEObject Type="Embed" ProgID="Equation.3" ShapeID="_x0000_i1030" DrawAspect="Content" ObjectID="_1458094668" r:id="rId23"/>
        </w:object>
      </w:r>
      <w:r w:rsidRPr="008C6AE9">
        <w:rPr>
          <w:sz w:val="21"/>
          <w:szCs w:val="21"/>
        </w:rPr>
        <w:tab/>
      </w:r>
      <w:r w:rsidRPr="008C6AE9">
        <w:rPr>
          <w:sz w:val="21"/>
          <w:szCs w:val="21"/>
        </w:rPr>
        <w:tab/>
        <w:t>П – прибыль; Рос – рентабельность основных средств.</w:t>
      </w:r>
    </w:p>
    <w:p w:rsidR="0098313F" w:rsidRPr="008C6AE9" w:rsidRDefault="0098313F" w:rsidP="006863EA">
      <w:pPr>
        <w:ind w:firstLine="399"/>
        <w:jc w:val="both"/>
        <w:rPr>
          <w:sz w:val="21"/>
          <w:szCs w:val="21"/>
        </w:rPr>
      </w:pPr>
    </w:p>
    <w:p w:rsidR="0098313F" w:rsidRPr="008C6AE9" w:rsidRDefault="008C6AE9" w:rsidP="006863EA">
      <w:pPr>
        <w:ind w:firstLine="399"/>
        <w:jc w:val="center"/>
        <w:rPr>
          <w:b/>
          <w:sz w:val="21"/>
          <w:szCs w:val="21"/>
        </w:rPr>
      </w:pPr>
      <w:r w:rsidRPr="008C6AE9">
        <w:rPr>
          <w:b/>
          <w:sz w:val="21"/>
          <w:szCs w:val="21"/>
        </w:rPr>
        <w:t>2.</w:t>
      </w:r>
      <w:r w:rsidR="006863EA" w:rsidRPr="008C6AE9">
        <w:rPr>
          <w:b/>
          <w:sz w:val="21"/>
          <w:szCs w:val="21"/>
        </w:rPr>
        <w:t>2.</w:t>
      </w:r>
      <w:r w:rsidR="0098313F" w:rsidRPr="008C6AE9">
        <w:rPr>
          <w:b/>
          <w:sz w:val="21"/>
          <w:szCs w:val="21"/>
        </w:rPr>
        <w:t>Характеристика оборотных средств</w:t>
      </w:r>
    </w:p>
    <w:p w:rsidR="0098313F" w:rsidRPr="008C6AE9" w:rsidRDefault="0098313F" w:rsidP="006863EA">
      <w:pPr>
        <w:pStyle w:val="a3"/>
        <w:rPr>
          <w:sz w:val="21"/>
          <w:szCs w:val="21"/>
        </w:rPr>
      </w:pPr>
      <w:r w:rsidRPr="008C6AE9">
        <w:rPr>
          <w:sz w:val="21"/>
          <w:szCs w:val="21"/>
        </w:rPr>
        <w:t>Оборотные средства являются составной частью имущества предприятия. Состояние и эффективность их использования – одно из главных условий успешной деятельности предприятия.</w:t>
      </w:r>
    </w:p>
    <w:p w:rsidR="0098313F" w:rsidRPr="008C6AE9" w:rsidRDefault="0098313F" w:rsidP="006863EA">
      <w:pPr>
        <w:ind w:firstLine="567"/>
        <w:jc w:val="both"/>
        <w:rPr>
          <w:sz w:val="21"/>
          <w:szCs w:val="21"/>
        </w:rPr>
      </w:pPr>
      <w:r w:rsidRPr="008C6AE9">
        <w:rPr>
          <w:b/>
          <w:bCs/>
          <w:iCs/>
          <w:sz w:val="21"/>
          <w:szCs w:val="21"/>
        </w:rPr>
        <w:t>Оборотные средства</w:t>
      </w:r>
      <w:r w:rsidRPr="008C6AE9">
        <w:rPr>
          <w:sz w:val="21"/>
          <w:szCs w:val="21"/>
        </w:rPr>
        <w:t xml:space="preserve"> - это стоимость денежных средств, авансируемых для создания и использования оборотных производственных фондов и фондов обращения для обеспечения непрерывного процесса производства и реализации продукции.</w:t>
      </w:r>
    </w:p>
    <w:p w:rsidR="0098313F" w:rsidRPr="008C6AE9" w:rsidRDefault="0098313F" w:rsidP="006863EA">
      <w:pPr>
        <w:ind w:firstLine="567"/>
        <w:jc w:val="both"/>
        <w:rPr>
          <w:sz w:val="21"/>
          <w:szCs w:val="21"/>
        </w:rPr>
      </w:pPr>
      <w:r w:rsidRPr="008C6AE9">
        <w:rPr>
          <w:sz w:val="21"/>
          <w:szCs w:val="21"/>
        </w:rPr>
        <w:t xml:space="preserve">Оборотные средства последовательно принимают </w:t>
      </w:r>
      <w:r w:rsidRPr="008C6AE9">
        <w:rPr>
          <w:i/>
          <w:iCs/>
          <w:sz w:val="21"/>
          <w:szCs w:val="21"/>
        </w:rPr>
        <w:t>денежную, производительную и товарную</w:t>
      </w:r>
      <w:r w:rsidRPr="008C6AE9">
        <w:rPr>
          <w:sz w:val="21"/>
          <w:szCs w:val="21"/>
        </w:rPr>
        <w:t xml:space="preserve"> формы. </w:t>
      </w:r>
    </w:p>
    <w:p w:rsidR="0098313F" w:rsidRPr="008C6AE9" w:rsidRDefault="0098313F" w:rsidP="006863EA">
      <w:pPr>
        <w:ind w:right="144" w:firstLine="567"/>
        <w:jc w:val="both"/>
        <w:rPr>
          <w:sz w:val="21"/>
          <w:szCs w:val="21"/>
        </w:rPr>
      </w:pPr>
      <w:r w:rsidRPr="008C6AE9">
        <w:rPr>
          <w:sz w:val="21"/>
          <w:szCs w:val="21"/>
        </w:rPr>
        <w:t xml:space="preserve">Кругооборот фондов предприятий начинается с авансирования стоимости в денежной форме на приобретение сырья, материалов, топлива и других средств производства - </w:t>
      </w:r>
      <w:r w:rsidRPr="008C6AE9">
        <w:rPr>
          <w:i/>
          <w:iCs/>
          <w:sz w:val="21"/>
          <w:szCs w:val="21"/>
        </w:rPr>
        <w:t>первая стадия кругооборота</w:t>
      </w:r>
      <w:r w:rsidRPr="008C6AE9">
        <w:rPr>
          <w:sz w:val="21"/>
          <w:szCs w:val="21"/>
        </w:rPr>
        <w:t xml:space="preserve">. </w:t>
      </w:r>
    </w:p>
    <w:p w:rsidR="0098313F" w:rsidRPr="008C6AE9" w:rsidRDefault="0098313F" w:rsidP="006863EA">
      <w:pPr>
        <w:ind w:right="144" w:firstLine="567"/>
        <w:jc w:val="both"/>
        <w:rPr>
          <w:sz w:val="21"/>
          <w:szCs w:val="21"/>
        </w:rPr>
      </w:pPr>
      <w:r w:rsidRPr="008C6AE9">
        <w:rPr>
          <w:i/>
          <w:iCs/>
          <w:sz w:val="21"/>
          <w:szCs w:val="21"/>
        </w:rPr>
        <w:t>Вторая стадия кругооборота</w:t>
      </w:r>
      <w:r w:rsidRPr="008C6AE9">
        <w:rPr>
          <w:sz w:val="21"/>
          <w:szCs w:val="21"/>
        </w:rPr>
        <w:t xml:space="preserve"> совершается в процессе производства, где рабочая сила осуществляет производительное потребление средств производства, создавая новый продукт, несущий в себе перенесенную и вновь созданную стоимость. Авансированная стоимость снова меняет свою форму - из производительной она переходит в товарную.</w:t>
      </w:r>
    </w:p>
    <w:p w:rsidR="0098313F" w:rsidRPr="008C6AE9" w:rsidRDefault="0098313F" w:rsidP="006863EA">
      <w:pPr>
        <w:ind w:right="144" w:firstLine="567"/>
        <w:jc w:val="both"/>
        <w:rPr>
          <w:sz w:val="21"/>
          <w:szCs w:val="21"/>
        </w:rPr>
      </w:pPr>
      <w:r w:rsidRPr="008C6AE9">
        <w:rPr>
          <w:i/>
          <w:iCs/>
          <w:sz w:val="21"/>
          <w:szCs w:val="21"/>
        </w:rPr>
        <w:t>Третья стадия кругооборота</w:t>
      </w:r>
      <w:r w:rsidRPr="008C6AE9">
        <w:rPr>
          <w:sz w:val="21"/>
          <w:szCs w:val="21"/>
        </w:rPr>
        <w:t xml:space="preserve"> заключается в реализации произведенной готовой продукции (работ, услуг) и получении денежных средств. На этой стадии оборотные средства вновь переходят из сферы производства в сферу обращения. </w:t>
      </w:r>
    </w:p>
    <w:p w:rsidR="0098313F" w:rsidRPr="008C6AE9" w:rsidRDefault="0098313F" w:rsidP="006863EA">
      <w:pPr>
        <w:ind w:right="144" w:firstLine="567"/>
        <w:jc w:val="both"/>
        <w:rPr>
          <w:sz w:val="21"/>
          <w:szCs w:val="21"/>
        </w:rPr>
      </w:pPr>
      <w:r w:rsidRPr="008C6AE9">
        <w:rPr>
          <w:sz w:val="21"/>
          <w:szCs w:val="21"/>
        </w:rPr>
        <w:t xml:space="preserve">Закончив один кругооборот, оборотные средства вступают в новый, тем самым осуществляется их непрерывный оборот. Именно постоянное движение оборотных средств является основой бесперебойного процесса производства и обращения. </w:t>
      </w:r>
    </w:p>
    <w:p w:rsidR="0098313F" w:rsidRPr="008C6AE9" w:rsidRDefault="0098313F" w:rsidP="006863EA">
      <w:pPr>
        <w:ind w:right="144" w:firstLine="567"/>
        <w:jc w:val="both"/>
        <w:rPr>
          <w:sz w:val="21"/>
          <w:szCs w:val="21"/>
          <w:u w:val="single"/>
        </w:rPr>
      </w:pPr>
      <w:r w:rsidRPr="008C6AE9">
        <w:rPr>
          <w:sz w:val="21"/>
          <w:szCs w:val="21"/>
          <w:u w:val="single"/>
        </w:rPr>
        <w:t>Оборотные средства</w:t>
      </w:r>
      <w:r w:rsidRPr="008C6AE9">
        <w:rPr>
          <w:sz w:val="21"/>
          <w:szCs w:val="21"/>
        </w:rPr>
        <w:t xml:space="preserve"> </w:t>
      </w:r>
      <w:r w:rsidRPr="008C6AE9">
        <w:rPr>
          <w:i/>
          <w:iCs/>
          <w:sz w:val="21"/>
          <w:szCs w:val="21"/>
        </w:rPr>
        <w:t>по месту и роли в процессе производства</w:t>
      </w:r>
      <w:r w:rsidRPr="008C6AE9">
        <w:rPr>
          <w:sz w:val="21"/>
          <w:szCs w:val="21"/>
        </w:rPr>
        <w:t xml:space="preserve"> подразделяются на оборотные фонды и фонды обращения.</w:t>
      </w:r>
    </w:p>
    <w:p w:rsidR="0098313F" w:rsidRPr="008C6AE9" w:rsidRDefault="0098313F" w:rsidP="006863EA">
      <w:pPr>
        <w:ind w:firstLine="567"/>
        <w:jc w:val="both"/>
        <w:rPr>
          <w:sz w:val="21"/>
          <w:szCs w:val="21"/>
        </w:rPr>
      </w:pPr>
      <w:r w:rsidRPr="008C6AE9">
        <w:rPr>
          <w:sz w:val="21"/>
          <w:szCs w:val="21"/>
        </w:rPr>
        <w:t>К производственным оборотным фондам относятся: сырье, основные и вспомогательные материалы, покупные полуфабрикаты, топливо, горючее, тара и тарные материалы, а также орудия труда, переносящие свою стоимость на готовый продукт в течение одного производственного цикла.</w:t>
      </w:r>
    </w:p>
    <w:p w:rsidR="0098313F" w:rsidRPr="008C6AE9" w:rsidRDefault="0098313F" w:rsidP="006863EA">
      <w:pPr>
        <w:ind w:firstLine="567"/>
        <w:jc w:val="both"/>
        <w:rPr>
          <w:sz w:val="21"/>
          <w:szCs w:val="21"/>
        </w:rPr>
      </w:pPr>
      <w:r w:rsidRPr="008C6AE9">
        <w:rPr>
          <w:sz w:val="21"/>
          <w:szCs w:val="21"/>
        </w:rPr>
        <w:t>К фондам обращения относятся: готовая продукция, товары отгруженные, денежные средства в кассе предприятия и на счетах в банке, дебиторская задолженность, средства в прочих расчетах.</w:t>
      </w:r>
    </w:p>
    <w:p w:rsidR="0098313F" w:rsidRPr="008C6AE9" w:rsidRDefault="0098313F" w:rsidP="006863EA">
      <w:pPr>
        <w:ind w:firstLine="567"/>
        <w:jc w:val="both"/>
        <w:rPr>
          <w:sz w:val="21"/>
          <w:szCs w:val="21"/>
        </w:rPr>
      </w:pPr>
    </w:p>
    <w:p w:rsidR="0098313F" w:rsidRPr="008C6AE9" w:rsidRDefault="0098313F" w:rsidP="006863EA">
      <w:pPr>
        <w:pStyle w:val="21"/>
        <w:ind w:left="0" w:firstLine="567"/>
        <w:jc w:val="both"/>
        <w:rPr>
          <w:sz w:val="21"/>
          <w:szCs w:val="21"/>
        </w:rPr>
      </w:pPr>
      <w:r w:rsidRPr="008C6AE9">
        <w:rPr>
          <w:sz w:val="21"/>
          <w:szCs w:val="21"/>
        </w:rPr>
        <w:t>Финансовое состояние предприятия находится в прямой зависимости от состояния оборотных средств. Поэтому на предприятиях следят за состоянием оборотных средств, эффективностью их использования. С этой целью рассчитывается ряд коэффициентов.</w:t>
      </w:r>
    </w:p>
    <w:p w:rsidR="0098313F" w:rsidRPr="008C6AE9" w:rsidRDefault="0098313F" w:rsidP="006863EA">
      <w:pPr>
        <w:ind w:firstLine="567"/>
        <w:jc w:val="both"/>
        <w:rPr>
          <w:sz w:val="21"/>
          <w:szCs w:val="21"/>
        </w:rPr>
      </w:pPr>
      <w:r w:rsidRPr="008C6AE9">
        <w:rPr>
          <w:i/>
          <w:iCs/>
          <w:sz w:val="21"/>
          <w:szCs w:val="21"/>
        </w:rPr>
        <w:t>1.Оборачиваемость оборотных средств в днях</w:t>
      </w:r>
      <w:r w:rsidRPr="008C6AE9">
        <w:rPr>
          <w:sz w:val="21"/>
          <w:szCs w:val="21"/>
        </w:rPr>
        <w:t xml:space="preserve"> (В). Под оборачиваемость оборотных средств в днях понимается длительность одного полного кругооборота средств с момента превращения оборотных средств из денежной формы в производственные запасы и до выхода готовой продукции и ее реализации, а также получения выручки на счет предприятия.</w:t>
      </w:r>
    </w:p>
    <w:p w:rsidR="0098313F" w:rsidRPr="008C6AE9" w:rsidRDefault="0098313F" w:rsidP="006863EA">
      <w:pPr>
        <w:ind w:firstLine="567"/>
        <w:jc w:val="both"/>
        <w:rPr>
          <w:sz w:val="21"/>
          <w:szCs w:val="21"/>
        </w:rPr>
      </w:pPr>
      <w:r w:rsidRPr="008C6AE9">
        <w:rPr>
          <w:position w:val="-24"/>
          <w:sz w:val="21"/>
          <w:szCs w:val="21"/>
        </w:rPr>
        <w:object w:dxaOrig="1060" w:dyaOrig="660">
          <v:shape id="_x0000_i1031" type="#_x0000_t75" style="width:48pt;height:30pt" o:ole="">
            <v:imagedata r:id="rId24" o:title=""/>
          </v:shape>
          <o:OLEObject Type="Embed" ProgID="Equation.3" ShapeID="_x0000_i1031" DrawAspect="Content" ObjectID="_1458094669" r:id="rId25"/>
        </w:object>
      </w:r>
      <w:r w:rsidRPr="008C6AE9">
        <w:rPr>
          <w:position w:val="-24"/>
          <w:sz w:val="21"/>
          <w:szCs w:val="21"/>
        </w:rPr>
        <w:tab/>
      </w:r>
      <w:r w:rsidRPr="008C6AE9">
        <w:rPr>
          <w:sz w:val="21"/>
          <w:szCs w:val="21"/>
        </w:rPr>
        <w:t xml:space="preserve">Д - число дней в периоде; </w:t>
      </w:r>
      <w:r w:rsidRPr="008C6AE9">
        <w:rPr>
          <w:position w:val="-6"/>
          <w:sz w:val="21"/>
          <w:szCs w:val="21"/>
        </w:rPr>
        <w:object w:dxaOrig="200" w:dyaOrig="339">
          <v:shape id="_x0000_i1032" type="#_x0000_t75" style="width:9.75pt;height:17.25pt" o:ole="">
            <v:imagedata r:id="rId26" o:title=""/>
          </v:shape>
          <o:OLEObject Type="Embed" ProgID="Equation.3" ShapeID="_x0000_i1032" DrawAspect="Content" ObjectID="_1458094670" r:id="rId27"/>
        </w:object>
      </w:r>
      <w:r w:rsidRPr="008C6AE9">
        <w:rPr>
          <w:sz w:val="21"/>
          <w:szCs w:val="21"/>
        </w:rPr>
        <w:t xml:space="preserve"> - средний остаток оборотных средств; </w:t>
      </w:r>
      <w:r w:rsidRPr="008C6AE9">
        <w:rPr>
          <w:sz w:val="21"/>
          <w:szCs w:val="21"/>
          <w:lang w:val="en-US"/>
        </w:rPr>
        <w:t>N</w:t>
      </w:r>
      <w:r w:rsidRPr="008C6AE9">
        <w:rPr>
          <w:sz w:val="21"/>
          <w:szCs w:val="21"/>
        </w:rPr>
        <w:t xml:space="preserve"> – выручка от реализации;</w:t>
      </w:r>
    </w:p>
    <w:p w:rsidR="0098313F" w:rsidRPr="008C6AE9" w:rsidRDefault="0098313F" w:rsidP="006863EA">
      <w:pPr>
        <w:ind w:firstLine="567"/>
        <w:jc w:val="both"/>
        <w:rPr>
          <w:sz w:val="21"/>
          <w:szCs w:val="21"/>
        </w:rPr>
      </w:pPr>
      <w:r w:rsidRPr="008C6AE9">
        <w:rPr>
          <w:sz w:val="21"/>
          <w:szCs w:val="21"/>
        </w:rPr>
        <w:t xml:space="preserve">Уменьшение оборачиваемости оборотных средств в днях свидетельствует об ее ускорении, т.е. является положительным моментом в деятельности предприятия. </w:t>
      </w:r>
    </w:p>
    <w:p w:rsidR="0098313F" w:rsidRPr="008C6AE9" w:rsidRDefault="0098313F" w:rsidP="006863EA">
      <w:pPr>
        <w:ind w:firstLine="567"/>
        <w:jc w:val="both"/>
        <w:rPr>
          <w:sz w:val="21"/>
          <w:szCs w:val="21"/>
        </w:rPr>
      </w:pPr>
    </w:p>
    <w:p w:rsidR="0098313F" w:rsidRPr="008C6AE9" w:rsidRDefault="0098313F" w:rsidP="006863EA">
      <w:pPr>
        <w:ind w:firstLine="567"/>
        <w:jc w:val="both"/>
        <w:rPr>
          <w:sz w:val="21"/>
          <w:szCs w:val="21"/>
        </w:rPr>
      </w:pPr>
      <w:r w:rsidRPr="008C6AE9">
        <w:rPr>
          <w:i/>
          <w:iCs/>
          <w:sz w:val="21"/>
          <w:szCs w:val="21"/>
        </w:rPr>
        <w:t>2.Оборачиваемость оборотных средств в числе оборотов</w:t>
      </w:r>
      <w:r w:rsidRPr="008C6AE9">
        <w:rPr>
          <w:sz w:val="21"/>
          <w:szCs w:val="21"/>
        </w:rPr>
        <w:t xml:space="preserve"> (К)</w:t>
      </w:r>
      <w:r w:rsidRPr="008C6AE9">
        <w:rPr>
          <w:i/>
          <w:iCs/>
          <w:sz w:val="21"/>
          <w:szCs w:val="21"/>
        </w:rPr>
        <w:t xml:space="preserve"> </w:t>
      </w:r>
      <w:r w:rsidRPr="008C6AE9">
        <w:rPr>
          <w:sz w:val="21"/>
          <w:szCs w:val="21"/>
        </w:rPr>
        <w:t>показывает число оборотов, совершивших средним остатком оборотных средств за определенный период.</w:t>
      </w:r>
    </w:p>
    <w:p w:rsidR="0098313F" w:rsidRPr="008C6AE9" w:rsidRDefault="0098313F" w:rsidP="006863EA">
      <w:pPr>
        <w:pStyle w:val="3"/>
        <w:ind w:left="0" w:firstLine="567"/>
        <w:rPr>
          <w:sz w:val="21"/>
          <w:szCs w:val="21"/>
        </w:rPr>
      </w:pPr>
      <w:r w:rsidRPr="008C6AE9">
        <w:rPr>
          <w:sz w:val="21"/>
          <w:szCs w:val="21"/>
        </w:rPr>
        <w:t>Увеличение этого показателя свидетельствует о более эффективном использовании оборотных средств, т.к. за один и тот же период предприятие получает большую выручку от реализации.</w:t>
      </w:r>
    </w:p>
    <w:p w:rsidR="0098313F" w:rsidRPr="008C6AE9" w:rsidRDefault="0098313F" w:rsidP="006863EA">
      <w:pPr>
        <w:ind w:firstLine="567"/>
        <w:rPr>
          <w:sz w:val="21"/>
          <w:szCs w:val="21"/>
        </w:rPr>
      </w:pPr>
      <w:r w:rsidRPr="008C6AE9">
        <w:rPr>
          <w:position w:val="-24"/>
          <w:sz w:val="21"/>
          <w:szCs w:val="21"/>
        </w:rPr>
        <w:object w:dxaOrig="760" w:dyaOrig="620">
          <v:shape id="_x0000_i1033" type="#_x0000_t75" style="width:30.75pt;height:25.5pt" o:ole="">
            <v:imagedata r:id="rId28" o:title=""/>
          </v:shape>
          <o:OLEObject Type="Embed" ProgID="Equation.3" ShapeID="_x0000_i1033" DrawAspect="Content" ObjectID="_1458094671" r:id="rId29"/>
        </w:object>
      </w:r>
      <w:r w:rsidRPr="008C6AE9">
        <w:rPr>
          <w:sz w:val="21"/>
          <w:szCs w:val="21"/>
        </w:rPr>
        <w:t xml:space="preserve">   или   </w:t>
      </w:r>
      <w:r w:rsidRPr="008C6AE9">
        <w:rPr>
          <w:position w:val="-24"/>
          <w:sz w:val="21"/>
          <w:szCs w:val="21"/>
        </w:rPr>
        <w:object w:dxaOrig="760" w:dyaOrig="620">
          <v:shape id="_x0000_i1034" type="#_x0000_t75" style="width:25.5pt;height:21pt" o:ole="">
            <v:imagedata r:id="rId30" o:title=""/>
          </v:shape>
          <o:OLEObject Type="Embed" ProgID="Equation.3" ShapeID="_x0000_i1034" DrawAspect="Content" ObjectID="_1458094672" r:id="rId31"/>
        </w:object>
      </w:r>
    </w:p>
    <w:p w:rsidR="0098313F" w:rsidRPr="008C6AE9" w:rsidRDefault="0098313F" w:rsidP="006863EA">
      <w:pPr>
        <w:ind w:firstLine="567"/>
        <w:jc w:val="both"/>
        <w:rPr>
          <w:sz w:val="21"/>
          <w:szCs w:val="21"/>
        </w:rPr>
      </w:pPr>
      <w:r w:rsidRPr="008C6AE9">
        <w:rPr>
          <w:sz w:val="21"/>
          <w:szCs w:val="21"/>
        </w:rPr>
        <w:t>4.</w:t>
      </w:r>
      <w:r w:rsidRPr="008C6AE9">
        <w:rPr>
          <w:sz w:val="21"/>
          <w:szCs w:val="21"/>
        </w:rPr>
        <w:tab/>
      </w:r>
      <w:r w:rsidRPr="008C6AE9">
        <w:rPr>
          <w:i/>
          <w:iCs/>
          <w:sz w:val="21"/>
          <w:szCs w:val="21"/>
        </w:rPr>
        <w:t>рентабельность</w:t>
      </w:r>
      <w:r w:rsidRPr="008C6AE9">
        <w:rPr>
          <w:sz w:val="21"/>
          <w:szCs w:val="21"/>
        </w:rPr>
        <w:t xml:space="preserve"> (Р)</w:t>
      </w:r>
      <w:r w:rsidRPr="008C6AE9">
        <w:rPr>
          <w:i/>
          <w:iCs/>
          <w:sz w:val="21"/>
          <w:szCs w:val="21"/>
        </w:rPr>
        <w:t xml:space="preserve"> </w:t>
      </w:r>
      <w:r w:rsidRPr="008C6AE9">
        <w:rPr>
          <w:sz w:val="21"/>
          <w:szCs w:val="21"/>
        </w:rPr>
        <w:t>(</w:t>
      </w:r>
      <w:r w:rsidRPr="008C6AE9">
        <w:rPr>
          <w:i/>
          <w:iCs/>
          <w:sz w:val="21"/>
          <w:szCs w:val="21"/>
        </w:rPr>
        <w:t>коэффициент эффективности использования</w:t>
      </w:r>
      <w:r w:rsidRPr="008C6AE9">
        <w:rPr>
          <w:sz w:val="21"/>
          <w:szCs w:val="21"/>
        </w:rPr>
        <w:t>) оборотных средств показывает величину прибыли в расчете на один рубль оборотных средств.</w:t>
      </w:r>
    </w:p>
    <w:p w:rsidR="0098313F" w:rsidRPr="008C6AE9" w:rsidRDefault="0098313F" w:rsidP="006863EA">
      <w:pPr>
        <w:ind w:firstLine="567"/>
        <w:rPr>
          <w:sz w:val="21"/>
          <w:szCs w:val="21"/>
          <w:lang w:val="en-US"/>
        </w:rPr>
      </w:pPr>
      <w:r w:rsidRPr="008C6AE9">
        <w:rPr>
          <w:position w:val="-24"/>
          <w:sz w:val="21"/>
          <w:szCs w:val="21"/>
        </w:rPr>
        <w:object w:dxaOrig="1459" w:dyaOrig="620">
          <v:shape id="_x0000_i1035" type="#_x0000_t75" style="width:65.25pt;height:27.75pt" o:ole="">
            <v:imagedata r:id="rId32" o:title=""/>
          </v:shape>
          <o:OLEObject Type="Embed" ProgID="Equation.3" ShapeID="_x0000_i1035" DrawAspect="Content" ObjectID="_1458094673" r:id="rId33"/>
        </w:object>
      </w:r>
    </w:p>
    <w:p w:rsidR="0098313F" w:rsidRPr="008C6AE9" w:rsidRDefault="0098313F" w:rsidP="006863EA">
      <w:pPr>
        <w:ind w:firstLine="567"/>
        <w:jc w:val="both"/>
        <w:rPr>
          <w:sz w:val="21"/>
          <w:szCs w:val="21"/>
        </w:rPr>
      </w:pPr>
      <w:r w:rsidRPr="008C6AE9">
        <w:rPr>
          <w:sz w:val="21"/>
          <w:szCs w:val="21"/>
        </w:rPr>
        <w:t>Увеличение данного показателя свидетельствует о более эффективном использовании оборотных средств.</w:t>
      </w:r>
    </w:p>
    <w:p w:rsidR="0098313F" w:rsidRPr="008C6AE9" w:rsidRDefault="0098313F" w:rsidP="006863EA">
      <w:pPr>
        <w:ind w:firstLine="567"/>
        <w:jc w:val="both"/>
        <w:rPr>
          <w:sz w:val="21"/>
          <w:szCs w:val="21"/>
        </w:rPr>
      </w:pPr>
    </w:p>
    <w:p w:rsidR="0098313F" w:rsidRPr="008C6AE9" w:rsidRDefault="008C6AE9" w:rsidP="006863EA">
      <w:pPr>
        <w:ind w:firstLine="567"/>
        <w:jc w:val="center"/>
        <w:rPr>
          <w:b/>
          <w:sz w:val="21"/>
          <w:szCs w:val="21"/>
        </w:rPr>
      </w:pPr>
      <w:r w:rsidRPr="008C6AE9">
        <w:rPr>
          <w:b/>
          <w:sz w:val="21"/>
          <w:szCs w:val="21"/>
        </w:rPr>
        <w:t>2.</w:t>
      </w:r>
      <w:r w:rsidR="006863EA" w:rsidRPr="008C6AE9">
        <w:rPr>
          <w:b/>
          <w:sz w:val="21"/>
          <w:szCs w:val="21"/>
        </w:rPr>
        <w:t>3.</w:t>
      </w:r>
      <w:r w:rsidR="0098313F" w:rsidRPr="008C6AE9">
        <w:rPr>
          <w:b/>
          <w:sz w:val="21"/>
          <w:szCs w:val="21"/>
        </w:rPr>
        <w:t>Характеристика нематериальных активов</w:t>
      </w:r>
    </w:p>
    <w:p w:rsidR="0098313F" w:rsidRPr="008C6AE9" w:rsidRDefault="0098313F" w:rsidP="006863EA">
      <w:pPr>
        <w:pStyle w:val="a3"/>
        <w:rPr>
          <w:sz w:val="21"/>
          <w:szCs w:val="21"/>
        </w:rPr>
      </w:pPr>
      <w:r w:rsidRPr="008C6AE9">
        <w:rPr>
          <w:sz w:val="21"/>
          <w:szCs w:val="21"/>
        </w:rPr>
        <w:t>Одним из видов внеоборотных активов на предприятии являются нематериальные активы.</w:t>
      </w:r>
    </w:p>
    <w:p w:rsidR="0098313F" w:rsidRPr="008C6AE9" w:rsidRDefault="0098313F" w:rsidP="006863EA">
      <w:pPr>
        <w:ind w:firstLine="567"/>
        <w:jc w:val="both"/>
        <w:rPr>
          <w:sz w:val="21"/>
          <w:szCs w:val="21"/>
        </w:rPr>
      </w:pPr>
      <w:r w:rsidRPr="008C6AE9">
        <w:rPr>
          <w:b/>
          <w:bCs/>
          <w:iCs/>
          <w:sz w:val="21"/>
          <w:szCs w:val="21"/>
        </w:rPr>
        <w:t>Нематериальные активы</w:t>
      </w:r>
      <w:r w:rsidRPr="008C6AE9">
        <w:rPr>
          <w:sz w:val="21"/>
          <w:szCs w:val="21"/>
        </w:rPr>
        <w:t xml:space="preserve"> – это долгосрочные вложения денежных средств в приобретение прав на имущество, не имеющее материально-вещественной формы, но приносящие предприятию доход.</w:t>
      </w:r>
    </w:p>
    <w:p w:rsidR="0098313F" w:rsidRPr="008C6AE9" w:rsidRDefault="0098313F" w:rsidP="006863EA">
      <w:pPr>
        <w:ind w:firstLine="567"/>
        <w:jc w:val="both"/>
        <w:rPr>
          <w:sz w:val="21"/>
          <w:szCs w:val="21"/>
        </w:rPr>
      </w:pPr>
      <w:r w:rsidRPr="008C6AE9">
        <w:rPr>
          <w:sz w:val="21"/>
          <w:szCs w:val="21"/>
        </w:rPr>
        <w:t xml:space="preserve">К нематериальным активам относят права на объекты промышленной или интеллектуальной собственности. Такие как, патенты, лицензии, торговые марки, товарные знаки, права на использование производственной информации, программное обеспечение для ЭВМ, права на интеллектуальную собственность (ноу-хау) и др. </w:t>
      </w:r>
    </w:p>
    <w:p w:rsidR="0098313F" w:rsidRPr="008C6AE9" w:rsidRDefault="0098313F" w:rsidP="006863EA">
      <w:pPr>
        <w:ind w:firstLine="567"/>
        <w:jc w:val="both"/>
        <w:rPr>
          <w:sz w:val="21"/>
          <w:szCs w:val="21"/>
        </w:rPr>
      </w:pPr>
      <w:r w:rsidRPr="008C6AE9">
        <w:rPr>
          <w:sz w:val="21"/>
          <w:szCs w:val="21"/>
        </w:rPr>
        <w:t>Источниками финансирования нематериальных активов  выступают собственные и заемные средства предприятия.</w:t>
      </w:r>
    </w:p>
    <w:p w:rsidR="0098313F" w:rsidRPr="008C6AE9" w:rsidRDefault="0098313F" w:rsidP="006863EA">
      <w:pPr>
        <w:pStyle w:val="a3"/>
        <w:rPr>
          <w:sz w:val="21"/>
          <w:szCs w:val="21"/>
        </w:rPr>
      </w:pPr>
      <w:r w:rsidRPr="008C6AE9">
        <w:rPr>
          <w:sz w:val="21"/>
          <w:szCs w:val="21"/>
        </w:rPr>
        <w:t>Нематериальные активы числятся в составе активов предприятия до тех пор, пока они приносят доход.</w:t>
      </w:r>
    </w:p>
    <w:p w:rsidR="0098313F" w:rsidRPr="008C6AE9" w:rsidRDefault="0098313F" w:rsidP="006863EA">
      <w:pPr>
        <w:ind w:firstLine="567"/>
        <w:jc w:val="both"/>
        <w:rPr>
          <w:sz w:val="21"/>
          <w:szCs w:val="21"/>
        </w:rPr>
      </w:pPr>
      <w:r w:rsidRPr="008C6AE9">
        <w:rPr>
          <w:sz w:val="21"/>
          <w:szCs w:val="21"/>
        </w:rPr>
        <w:t>В течении расчетного срока действия активов их необходимо амортизировать, т.е. постепенно переносить их стоимость на выпускаемый продукт.</w:t>
      </w:r>
    </w:p>
    <w:p w:rsidR="0098313F" w:rsidRPr="008C6AE9" w:rsidRDefault="0098313F" w:rsidP="006863EA">
      <w:pPr>
        <w:ind w:firstLine="567"/>
        <w:jc w:val="both"/>
        <w:rPr>
          <w:sz w:val="21"/>
          <w:szCs w:val="21"/>
        </w:rPr>
      </w:pPr>
      <w:r w:rsidRPr="008C6AE9">
        <w:rPr>
          <w:sz w:val="21"/>
          <w:szCs w:val="21"/>
        </w:rPr>
        <w:t>Сумма амортизационных отчислений по нематериальным активам определяется ежемесячно исходя из их стоимости и срока полезного использования. Если срок полезного использования определить невозможно, то для расчета амортизации принимается 20 лет.</w:t>
      </w:r>
    </w:p>
    <w:p w:rsidR="0098313F" w:rsidRPr="008C6AE9" w:rsidRDefault="0098313F" w:rsidP="006863EA">
      <w:pPr>
        <w:ind w:firstLine="567"/>
        <w:jc w:val="both"/>
        <w:rPr>
          <w:sz w:val="21"/>
          <w:szCs w:val="21"/>
        </w:rPr>
      </w:pPr>
      <w:r w:rsidRPr="008C6AE9">
        <w:rPr>
          <w:sz w:val="21"/>
          <w:szCs w:val="21"/>
        </w:rPr>
        <w:t>Сумма амортизации определяется путем деления стоимости нематериальных активов на число месяцев полезного использования.</w:t>
      </w:r>
    </w:p>
    <w:p w:rsidR="0098313F" w:rsidRPr="008C6AE9" w:rsidRDefault="0098313F" w:rsidP="006863EA">
      <w:pPr>
        <w:ind w:firstLine="567"/>
        <w:jc w:val="both"/>
        <w:rPr>
          <w:sz w:val="21"/>
          <w:szCs w:val="21"/>
        </w:rPr>
      </w:pPr>
      <w:r w:rsidRPr="008C6AE9">
        <w:rPr>
          <w:sz w:val="21"/>
          <w:szCs w:val="21"/>
        </w:rPr>
        <w:t>На предприятиях определяется эффективность использования нематериальных активов. С этой целью рассчитывают следующие показатели:</w:t>
      </w:r>
    </w:p>
    <w:p w:rsidR="0098313F" w:rsidRPr="008C6AE9" w:rsidRDefault="0098313F" w:rsidP="006863EA">
      <w:pPr>
        <w:ind w:firstLine="567"/>
        <w:jc w:val="both"/>
        <w:rPr>
          <w:sz w:val="21"/>
          <w:szCs w:val="21"/>
        </w:rPr>
      </w:pPr>
      <w:r w:rsidRPr="008C6AE9">
        <w:rPr>
          <w:sz w:val="21"/>
          <w:szCs w:val="21"/>
        </w:rPr>
        <w:t>1.фондоотдача, которая показывает величину выручки от реализации, приходящуюся на один рубль нематериальных активов.</w:t>
      </w:r>
    </w:p>
    <w:p w:rsidR="0098313F" w:rsidRPr="008C6AE9" w:rsidRDefault="0098313F" w:rsidP="006863EA">
      <w:pPr>
        <w:ind w:firstLine="567"/>
        <w:rPr>
          <w:sz w:val="21"/>
          <w:szCs w:val="21"/>
        </w:rPr>
      </w:pPr>
      <w:r w:rsidRPr="008C6AE9">
        <w:rPr>
          <w:position w:val="-24"/>
          <w:sz w:val="21"/>
          <w:szCs w:val="21"/>
        </w:rPr>
        <w:object w:dxaOrig="1020" w:dyaOrig="620">
          <v:shape id="_x0000_i1036" type="#_x0000_t75" style="width:48pt;height:29.25pt" o:ole="">
            <v:imagedata r:id="rId34" o:title=""/>
          </v:shape>
          <o:OLEObject Type="Embed" ProgID="Equation.3" ShapeID="_x0000_i1036" DrawAspect="Content" ObjectID="_1458094674" r:id="rId35"/>
        </w:object>
      </w:r>
    </w:p>
    <w:p w:rsidR="0098313F" w:rsidRPr="008C6AE9" w:rsidRDefault="0098313F" w:rsidP="006863EA">
      <w:pPr>
        <w:ind w:firstLine="567"/>
        <w:rPr>
          <w:sz w:val="21"/>
          <w:szCs w:val="21"/>
        </w:rPr>
      </w:pPr>
      <w:r w:rsidRPr="008C6AE9">
        <w:rPr>
          <w:sz w:val="21"/>
          <w:szCs w:val="21"/>
        </w:rPr>
        <w:t>2. фондоемкость, которая показывает величину нематериальных активов в расчете на один рубль выручки от реализации.</w:t>
      </w:r>
    </w:p>
    <w:p w:rsidR="0098313F" w:rsidRPr="008C6AE9" w:rsidRDefault="0098313F" w:rsidP="006863EA">
      <w:pPr>
        <w:ind w:firstLine="567"/>
        <w:rPr>
          <w:sz w:val="21"/>
          <w:szCs w:val="21"/>
        </w:rPr>
      </w:pPr>
      <w:r w:rsidRPr="008C6AE9">
        <w:rPr>
          <w:position w:val="-24"/>
          <w:sz w:val="21"/>
          <w:szCs w:val="21"/>
        </w:rPr>
        <w:object w:dxaOrig="1000" w:dyaOrig="620">
          <v:shape id="_x0000_i1037" type="#_x0000_t75" style="width:48pt;height:29.25pt" o:ole="">
            <v:imagedata r:id="rId36" o:title=""/>
          </v:shape>
          <o:OLEObject Type="Embed" ProgID="Equation.3" ShapeID="_x0000_i1037" DrawAspect="Content" ObjectID="_1458094675" r:id="rId37"/>
        </w:object>
      </w:r>
    </w:p>
    <w:p w:rsidR="0098313F" w:rsidRPr="008C6AE9" w:rsidRDefault="0098313F" w:rsidP="006863EA">
      <w:pPr>
        <w:ind w:firstLine="567"/>
        <w:rPr>
          <w:sz w:val="21"/>
          <w:szCs w:val="21"/>
        </w:rPr>
      </w:pPr>
      <w:r w:rsidRPr="008C6AE9">
        <w:rPr>
          <w:sz w:val="21"/>
          <w:szCs w:val="21"/>
        </w:rPr>
        <w:t>3. рентабельность, которая отражает величину прибыли в расчете на один рубль нематериальных активов.</w:t>
      </w:r>
    </w:p>
    <w:p w:rsidR="0098313F" w:rsidRPr="008C6AE9" w:rsidRDefault="0098313F" w:rsidP="006863EA">
      <w:pPr>
        <w:ind w:firstLine="567"/>
        <w:rPr>
          <w:sz w:val="21"/>
          <w:szCs w:val="21"/>
        </w:rPr>
      </w:pPr>
      <w:r w:rsidRPr="008C6AE9">
        <w:rPr>
          <w:position w:val="-24"/>
          <w:sz w:val="21"/>
          <w:szCs w:val="21"/>
        </w:rPr>
        <w:object w:dxaOrig="1740" w:dyaOrig="620">
          <v:shape id="_x0000_i1038" type="#_x0000_t75" style="width:83.25pt;height:30pt" o:ole="">
            <v:imagedata r:id="rId38" o:title=""/>
          </v:shape>
          <o:OLEObject Type="Embed" ProgID="Equation.3" ShapeID="_x0000_i1038" DrawAspect="Content" ObjectID="_1458094676" r:id="rId39"/>
        </w:object>
      </w:r>
    </w:p>
    <w:p w:rsidR="007249F8" w:rsidRDefault="007249F8" w:rsidP="007249F8">
      <w:pPr>
        <w:rPr>
          <w:b/>
          <w:bCs/>
          <w:sz w:val="21"/>
          <w:szCs w:val="21"/>
        </w:rPr>
      </w:pPr>
    </w:p>
    <w:p w:rsidR="007249F8" w:rsidRDefault="007249F8" w:rsidP="007249F8">
      <w:pPr>
        <w:jc w:val="center"/>
        <w:rPr>
          <w:b/>
          <w:bCs/>
          <w:sz w:val="21"/>
          <w:szCs w:val="21"/>
        </w:rPr>
      </w:pPr>
    </w:p>
    <w:p w:rsidR="007249F8" w:rsidRDefault="007249F8" w:rsidP="007249F8">
      <w:pPr>
        <w:jc w:val="center"/>
        <w:rPr>
          <w:b/>
          <w:bCs/>
          <w:sz w:val="21"/>
          <w:szCs w:val="21"/>
        </w:rPr>
      </w:pPr>
    </w:p>
    <w:p w:rsidR="0098313F" w:rsidRPr="006863EA" w:rsidRDefault="0098313F" w:rsidP="007249F8">
      <w:pPr>
        <w:jc w:val="center"/>
        <w:rPr>
          <w:b/>
          <w:bCs/>
          <w:sz w:val="22"/>
          <w:szCs w:val="22"/>
        </w:rPr>
      </w:pPr>
      <w:r w:rsidRPr="006863EA">
        <w:rPr>
          <w:b/>
          <w:bCs/>
          <w:sz w:val="22"/>
          <w:szCs w:val="22"/>
        </w:rPr>
        <w:t>Тема «Источники финансовых ресурсов предприятий»</w:t>
      </w:r>
    </w:p>
    <w:p w:rsidR="0098313F" w:rsidRPr="006863EA" w:rsidRDefault="0098313F" w:rsidP="006863EA">
      <w:pPr>
        <w:ind w:firstLine="567"/>
        <w:jc w:val="center"/>
        <w:rPr>
          <w:sz w:val="22"/>
          <w:szCs w:val="22"/>
        </w:rPr>
      </w:pPr>
      <w:r w:rsidRPr="006863EA">
        <w:rPr>
          <w:sz w:val="22"/>
          <w:szCs w:val="22"/>
        </w:rPr>
        <w:t>План.</w:t>
      </w:r>
    </w:p>
    <w:p w:rsidR="0098313F" w:rsidRPr="00F24E2A" w:rsidRDefault="0098313F" w:rsidP="006863EA">
      <w:pPr>
        <w:ind w:left="1416" w:firstLine="567"/>
        <w:rPr>
          <w:bCs/>
          <w:sz w:val="22"/>
          <w:szCs w:val="22"/>
        </w:rPr>
      </w:pPr>
      <w:r w:rsidRPr="00F24E2A">
        <w:rPr>
          <w:bCs/>
          <w:sz w:val="22"/>
          <w:szCs w:val="22"/>
        </w:rPr>
        <w:t>1.Собственные источники финансовых ресурсов.</w:t>
      </w:r>
    </w:p>
    <w:p w:rsidR="0098313F" w:rsidRPr="00F24E2A" w:rsidRDefault="0098313F" w:rsidP="006863EA">
      <w:pPr>
        <w:ind w:left="1416" w:firstLine="567"/>
        <w:rPr>
          <w:bCs/>
          <w:sz w:val="22"/>
          <w:szCs w:val="22"/>
        </w:rPr>
      </w:pPr>
      <w:r w:rsidRPr="00F24E2A">
        <w:rPr>
          <w:bCs/>
          <w:sz w:val="22"/>
          <w:szCs w:val="22"/>
        </w:rPr>
        <w:t>2. Заемные и привлеченные источники финансовых ресурсов</w:t>
      </w:r>
    </w:p>
    <w:p w:rsidR="0098313F" w:rsidRPr="00F24E2A" w:rsidRDefault="0098313F" w:rsidP="006863EA">
      <w:pPr>
        <w:ind w:firstLine="567"/>
        <w:jc w:val="center"/>
        <w:rPr>
          <w:bCs/>
          <w:sz w:val="22"/>
          <w:szCs w:val="22"/>
        </w:rPr>
      </w:pPr>
    </w:p>
    <w:p w:rsidR="0098313F" w:rsidRPr="006863EA" w:rsidRDefault="0098313F" w:rsidP="006863EA">
      <w:pPr>
        <w:ind w:firstLine="567"/>
        <w:jc w:val="center"/>
        <w:rPr>
          <w:b/>
          <w:bCs/>
          <w:sz w:val="22"/>
          <w:szCs w:val="22"/>
        </w:rPr>
      </w:pPr>
      <w:r w:rsidRPr="006863EA">
        <w:rPr>
          <w:b/>
          <w:bCs/>
          <w:sz w:val="22"/>
          <w:szCs w:val="22"/>
        </w:rPr>
        <w:t>1.Собственные источники финансовых ресурсов</w:t>
      </w:r>
    </w:p>
    <w:p w:rsidR="0098313F" w:rsidRPr="006863EA" w:rsidRDefault="0098313F" w:rsidP="006863EA">
      <w:pPr>
        <w:pStyle w:val="a3"/>
        <w:rPr>
          <w:sz w:val="22"/>
          <w:szCs w:val="22"/>
        </w:rPr>
      </w:pPr>
      <w:r w:rsidRPr="006863EA">
        <w:rPr>
          <w:sz w:val="22"/>
          <w:szCs w:val="22"/>
        </w:rPr>
        <w:t>Финансовые ресурсы предприятия образуются за счет различных источников. По форме права собственности различают две группы источников:</w:t>
      </w:r>
    </w:p>
    <w:p w:rsidR="0098313F" w:rsidRPr="006863EA" w:rsidRDefault="0098313F" w:rsidP="00D91E04">
      <w:pPr>
        <w:numPr>
          <w:ilvl w:val="0"/>
          <w:numId w:val="19"/>
        </w:numPr>
        <w:ind w:left="0" w:firstLine="567"/>
        <w:rPr>
          <w:sz w:val="22"/>
          <w:szCs w:val="22"/>
        </w:rPr>
      </w:pPr>
      <w:r w:rsidRPr="006863EA">
        <w:rPr>
          <w:sz w:val="22"/>
          <w:szCs w:val="22"/>
        </w:rPr>
        <w:t>собственные денежные средства;</w:t>
      </w:r>
    </w:p>
    <w:p w:rsidR="0098313F" w:rsidRPr="006863EA" w:rsidRDefault="0098313F" w:rsidP="00D91E04">
      <w:pPr>
        <w:numPr>
          <w:ilvl w:val="0"/>
          <w:numId w:val="19"/>
        </w:numPr>
        <w:ind w:left="0" w:firstLine="567"/>
        <w:rPr>
          <w:sz w:val="22"/>
          <w:szCs w:val="22"/>
        </w:rPr>
      </w:pPr>
      <w:r w:rsidRPr="006863EA">
        <w:rPr>
          <w:sz w:val="22"/>
          <w:szCs w:val="22"/>
        </w:rPr>
        <w:t>заемные и привлеченные средства.</w:t>
      </w:r>
    </w:p>
    <w:p w:rsidR="0098313F" w:rsidRPr="006863EA" w:rsidRDefault="0098313F" w:rsidP="006863EA">
      <w:pPr>
        <w:ind w:firstLine="567"/>
        <w:rPr>
          <w:sz w:val="22"/>
          <w:szCs w:val="22"/>
        </w:rPr>
      </w:pPr>
      <w:r w:rsidRPr="006863EA">
        <w:rPr>
          <w:sz w:val="22"/>
          <w:szCs w:val="22"/>
        </w:rPr>
        <w:t>К собственным источникам финансовых ресурсов относят уставный капитал, прибыль, амортизационные отчисления.</w:t>
      </w:r>
    </w:p>
    <w:p w:rsidR="0098313F" w:rsidRPr="006863EA" w:rsidRDefault="0098313F" w:rsidP="006863EA">
      <w:pPr>
        <w:ind w:firstLine="567"/>
        <w:rPr>
          <w:sz w:val="22"/>
          <w:szCs w:val="22"/>
        </w:rPr>
      </w:pPr>
      <w:r w:rsidRPr="006863EA">
        <w:rPr>
          <w:bCs/>
          <w:i/>
          <w:iCs/>
          <w:sz w:val="22"/>
          <w:szCs w:val="22"/>
        </w:rPr>
        <w:t>Уставный капитал</w:t>
      </w:r>
      <w:r w:rsidRPr="006863EA">
        <w:rPr>
          <w:sz w:val="22"/>
          <w:szCs w:val="22"/>
        </w:rPr>
        <w:t xml:space="preserve"> – представляет собой сумму вкладов учредителей предприятия, имеющего устав, для обеспечения жизнедеятельности предприятия. Величина уставного капитала соответствует сумме, зафиксированной в учредительных документах.</w:t>
      </w:r>
    </w:p>
    <w:p w:rsidR="0098313F" w:rsidRPr="006863EA" w:rsidRDefault="0098313F" w:rsidP="006863EA">
      <w:pPr>
        <w:ind w:firstLine="567"/>
        <w:jc w:val="both"/>
        <w:rPr>
          <w:sz w:val="22"/>
          <w:szCs w:val="22"/>
        </w:rPr>
      </w:pPr>
      <w:r w:rsidRPr="006863EA">
        <w:rPr>
          <w:sz w:val="22"/>
          <w:szCs w:val="22"/>
        </w:rPr>
        <w:t xml:space="preserve">Устойчивым источником финансовых ресурсов являются </w:t>
      </w:r>
      <w:r w:rsidRPr="006863EA">
        <w:rPr>
          <w:bCs/>
          <w:i/>
          <w:iCs/>
          <w:sz w:val="22"/>
          <w:szCs w:val="22"/>
        </w:rPr>
        <w:t>амортизационные отчисления</w:t>
      </w:r>
      <w:r w:rsidRPr="006863EA">
        <w:rPr>
          <w:sz w:val="22"/>
          <w:szCs w:val="22"/>
        </w:rPr>
        <w:t>, которые определяются исходя из стоимости основных средств и нематериальных активов.</w:t>
      </w:r>
    </w:p>
    <w:p w:rsidR="0098313F" w:rsidRPr="006863EA" w:rsidRDefault="0098313F" w:rsidP="006863EA">
      <w:pPr>
        <w:ind w:firstLine="567"/>
        <w:jc w:val="both"/>
        <w:rPr>
          <w:sz w:val="22"/>
          <w:szCs w:val="22"/>
        </w:rPr>
      </w:pPr>
      <w:r w:rsidRPr="006863EA">
        <w:rPr>
          <w:sz w:val="22"/>
          <w:szCs w:val="22"/>
        </w:rPr>
        <w:t xml:space="preserve">Одним из важнейших источников финансовых ресурсов является </w:t>
      </w:r>
      <w:r w:rsidRPr="006863EA">
        <w:rPr>
          <w:bCs/>
          <w:i/>
          <w:iCs/>
          <w:sz w:val="22"/>
          <w:szCs w:val="22"/>
        </w:rPr>
        <w:t>прибыль</w:t>
      </w:r>
      <w:r w:rsidRPr="006863EA">
        <w:rPr>
          <w:sz w:val="22"/>
          <w:szCs w:val="22"/>
        </w:rPr>
        <w:t xml:space="preserve"> предприятия.</w:t>
      </w:r>
    </w:p>
    <w:p w:rsidR="0098313F" w:rsidRPr="006863EA" w:rsidRDefault="0098313F" w:rsidP="006863EA">
      <w:pPr>
        <w:ind w:firstLine="567"/>
        <w:rPr>
          <w:iCs/>
          <w:sz w:val="22"/>
          <w:szCs w:val="22"/>
        </w:rPr>
      </w:pPr>
      <w:r w:rsidRPr="006863EA">
        <w:rPr>
          <w:iCs/>
          <w:sz w:val="22"/>
          <w:szCs w:val="22"/>
        </w:rPr>
        <w:t>Следует различать следующие виды прибыли:</w:t>
      </w:r>
    </w:p>
    <w:p w:rsidR="0098313F" w:rsidRPr="006863EA" w:rsidRDefault="0098313F" w:rsidP="006863EA">
      <w:pPr>
        <w:ind w:firstLine="567"/>
        <w:rPr>
          <w:sz w:val="22"/>
          <w:szCs w:val="22"/>
        </w:rPr>
      </w:pPr>
      <w:r w:rsidRPr="006863EA">
        <w:rPr>
          <w:sz w:val="22"/>
          <w:szCs w:val="22"/>
          <w:u w:val="single"/>
        </w:rPr>
        <w:t>-валовая</w:t>
      </w:r>
      <w:r w:rsidRPr="006863EA">
        <w:rPr>
          <w:sz w:val="22"/>
          <w:szCs w:val="22"/>
        </w:rPr>
        <w:t xml:space="preserve"> </w:t>
      </w:r>
      <w:r w:rsidRPr="006863EA">
        <w:rPr>
          <w:sz w:val="22"/>
          <w:szCs w:val="22"/>
          <w:u w:val="single"/>
        </w:rPr>
        <w:t>прибыль (</w:t>
      </w:r>
      <w:r w:rsidRPr="006863EA">
        <w:rPr>
          <w:sz w:val="22"/>
          <w:szCs w:val="22"/>
        </w:rPr>
        <w:t>П</w:t>
      </w:r>
      <w:r w:rsidRPr="006863EA">
        <w:rPr>
          <w:sz w:val="22"/>
          <w:szCs w:val="22"/>
          <w:vertAlign w:val="subscript"/>
        </w:rPr>
        <w:t>В</w:t>
      </w:r>
      <w:r w:rsidRPr="006863EA">
        <w:rPr>
          <w:sz w:val="22"/>
          <w:szCs w:val="22"/>
        </w:rPr>
        <w:t>)</w:t>
      </w:r>
    </w:p>
    <w:p w:rsidR="00E20B35" w:rsidRPr="006863EA" w:rsidRDefault="0098313F" w:rsidP="00E20B35">
      <w:pPr>
        <w:ind w:firstLine="567"/>
        <w:rPr>
          <w:b/>
          <w:bCs/>
          <w:sz w:val="22"/>
          <w:szCs w:val="22"/>
        </w:rPr>
      </w:pPr>
      <w:r w:rsidRPr="006863EA">
        <w:rPr>
          <w:b/>
          <w:bCs/>
          <w:sz w:val="22"/>
          <w:szCs w:val="22"/>
        </w:rPr>
        <w:t>П</w:t>
      </w:r>
      <w:r w:rsidR="00E20B35">
        <w:rPr>
          <w:b/>
          <w:bCs/>
          <w:sz w:val="22"/>
          <w:szCs w:val="22"/>
          <w:vertAlign w:val="subscript"/>
        </w:rPr>
        <w:t>в</w:t>
      </w:r>
      <w:r w:rsidRPr="006863EA">
        <w:rPr>
          <w:b/>
          <w:bCs/>
          <w:sz w:val="22"/>
          <w:szCs w:val="22"/>
        </w:rPr>
        <w:t>=</w:t>
      </w:r>
      <w:r w:rsidRPr="006863EA">
        <w:rPr>
          <w:b/>
          <w:bCs/>
          <w:sz w:val="22"/>
          <w:szCs w:val="22"/>
          <w:lang w:val="en-US"/>
        </w:rPr>
        <w:t>N</w:t>
      </w:r>
      <w:r w:rsidRPr="006863EA">
        <w:rPr>
          <w:b/>
          <w:bCs/>
          <w:sz w:val="22"/>
          <w:szCs w:val="22"/>
        </w:rPr>
        <w:t xml:space="preserve"> – С</w:t>
      </w:r>
      <w:r w:rsidR="00E20B35">
        <w:rPr>
          <w:b/>
          <w:bCs/>
          <w:sz w:val="22"/>
          <w:szCs w:val="22"/>
        </w:rPr>
        <w:tab/>
      </w:r>
      <w:r w:rsidR="00E20B35">
        <w:rPr>
          <w:b/>
          <w:bCs/>
          <w:sz w:val="22"/>
          <w:szCs w:val="22"/>
        </w:rPr>
        <w:tab/>
      </w:r>
      <w:r w:rsidR="00E20B35">
        <w:rPr>
          <w:b/>
          <w:bCs/>
          <w:sz w:val="22"/>
          <w:szCs w:val="22"/>
        </w:rPr>
        <w:tab/>
      </w:r>
      <w:r w:rsidR="00E20B35">
        <w:rPr>
          <w:b/>
          <w:bCs/>
          <w:sz w:val="22"/>
          <w:szCs w:val="22"/>
        </w:rPr>
        <w:tab/>
      </w:r>
      <w:r w:rsidR="00E20B35">
        <w:rPr>
          <w:b/>
          <w:bCs/>
          <w:sz w:val="22"/>
          <w:szCs w:val="22"/>
        </w:rPr>
        <w:tab/>
      </w:r>
      <w:r w:rsidR="00E20B35" w:rsidRPr="006863EA">
        <w:rPr>
          <w:sz w:val="18"/>
          <w:szCs w:val="18"/>
          <w:lang w:val="en-US"/>
        </w:rPr>
        <w:t>N</w:t>
      </w:r>
      <w:r w:rsidR="00E20B35" w:rsidRPr="006863EA">
        <w:rPr>
          <w:sz w:val="18"/>
          <w:szCs w:val="18"/>
        </w:rPr>
        <w:t>- выручка от реализации продукции;</w:t>
      </w:r>
    </w:p>
    <w:p w:rsidR="00E20B35" w:rsidRPr="006863EA" w:rsidRDefault="00E20B35" w:rsidP="00E20B35">
      <w:pPr>
        <w:ind w:left="4248" w:firstLine="714"/>
        <w:rPr>
          <w:sz w:val="18"/>
          <w:szCs w:val="18"/>
        </w:rPr>
      </w:pPr>
      <w:r w:rsidRPr="006863EA">
        <w:rPr>
          <w:sz w:val="18"/>
          <w:szCs w:val="18"/>
        </w:rPr>
        <w:t>С</w:t>
      </w:r>
      <w:r w:rsidRPr="006863EA">
        <w:rPr>
          <w:b/>
          <w:sz w:val="18"/>
          <w:szCs w:val="18"/>
        </w:rPr>
        <w:t xml:space="preserve"> –</w:t>
      </w:r>
      <w:r w:rsidRPr="006863EA">
        <w:rPr>
          <w:sz w:val="18"/>
          <w:szCs w:val="18"/>
        </w:rPr>
        <w:t xml:space="preserve"> себестоимость продукции;</w:t>
      </w:r>
    </w:p>
    <w:p w:rsidR="0098313F" w:rsidRPr="006863EA" w:rsidRDefault="0098313F" w:rsidP="006863EA">
      <w:pPr>
        <w:ind w:firstLine="567"/>
        <w:rPr>
          <w:sz w:val="22"/>
          <w:szCs w:val="22"/>
        </w:rPr>
      </w:pPr>
      <w:r w:rsidRPr="006863EA">
        <w:rPr>
          <w:sz w:val="22"/>
          <w:szCs w:val="22"/>
        </w:rPr>
        <w:t>-</w:t>
      </w:r>
      <w:r w:rsidRPr="006863EA">
        <w:rPr>
          <w:sz w:val="22"/>
          <w:szCs w:val="22"/>
          <w:u w:val="single"/>
        </w:rPr>
        <w:t>прибыль от продаж (</w:t>
      </w:r>
      <w:r w:rsidRPr="006863EA">
        <w:rPr>
          <w:sz w:val="22"/>
          <w:szCs w:val="22"/>
        </w:rPr>
        <w:t>П</w:t>
      </w:r>
      <w:r w:rsidRPr="006863EA">
        <w:rPr>
          <w:sz w:val="22"/>
          <w:szCs w:val="22"/>
          <w:vertAlign w:val="subscript"/>
        </w:rPr>
        <w:t>пр</w:t>
      </w:r>
      <w:r w:rsidRPr="006863EA">
        <w:rPr>
          <w:sz w:val="22"/>
          <w:szCs w:val="22"/>
        </w:rPr>
        <w:t>)</w:t>
      </w:r>
    </w:p>
    <w:p w:rsidR="0098313F" w:rsidRPr="006863EA" w:rsidRDefault="0098313F" w:rsidP="00E20B35">
      <w:pPr>
        <w:ind w:firstLine="567"/>
        <w:rPr>
          <w:sz w:val="18"/>
          <w:szCs w:val="18"/>
        </w:rPr>
      </w:pPr>
      <w:r w:rsidRPr="006863EA">
        <w:rPr>
          <w:b/>
          <w:bCs/>
          <w:sz w:val="22"/>
          <w:szCs w:val="22"/>
        </w:rPr>
        <w:t>П</w:t>
      </w:r>
      <w:r w:rsidRPr="006863EA">
        <w:rPr>
          <w:b/>
          <w:bCs/>
          <w:sz w:val="22"/>
          <w:szCs w:val="22"/>
          <w:vertAlign w:val="subscript"/>
        </w:rPr>
        <w:t>пр</w:t>
      </w:r>
      <w:r w:rsidRPr="006863EA">
        <w:rPr>
          <w:b/>
          <w:bCs/>
          <w:sz w:val="22"/>
          <w:szCs w:val="22"/>
        </w:rPr>
        <w:t>=</w:t>
      </w:r>
      <w:r w:rsidR="00E20B35" w:rsidRPr="00E20B35">
        <w:rPr>
          <w:b/>
          <w:bCs/>
          <w:sz w:val="22"/>
          <w:szCs w:val="22"/>
        </w:rPr>
        <w:t xml:space="preserve"> </w:t>
      </w:r>
      <w:r w:rsidR="00E20B35" w:rsidRPr="006863EA">
        <w:rPr>
          <w:b/>
          <w:bCs/>
          <w:sz w:val="22"/>
          <w:szCs w:val="22"/>
        </w:rPr>
        <w:t>П</w:t>
      </w:r>
      <w:r w:rsidR="00E20B35">
        <w:rPr>
          <w:b/>
          <w:bCs/>
          <w:sz w:val="22"/>
          <w:szCs w:val="22"/>
          <w:vertAlign w:val="subscript"/>
        </w:rPr>
        <w:t>в</w:t>
      </w:r>
      <w:r w:rsidR="00E20B35" w:rsidRPr="006863EA">
        <w:rPr>
          <w:b/>
          <w:bCs/>
          <w:sz w:val="22"/>
          <w:szCs w:val="22"/>
        </w:rPr>
        <w:t xml:space="preserve"> </w:t>
      </w:r>
      <w:r w:rsidRPr="006863EA">
        <w:rPr>
          <w:b/>
          <w:bCs/>
          <w:sz w:val="22"/>
          <w:szCs w:val="22"/>
        </w:rPr>
        <w:t>– УР – КР</w:t>
      </w:r>
      <w:r w:rsidR="006863EA" w:rsidRPr="006863EA">
        <w:rPr>
          <w:b/>
          <w:bCs/>
          <w:sz w:val="22"/>
          <w:szCs w:val="22"/>
        </w:rPr>
        <w:tab/>
      </w:r>
      <w:r w:rsidR="006863EA" w:rsidRPr="006863EA">
        <w:rPr>
          <w:b/>
          <w:bCs/>
          <w:sz w:val="22"/>
          <w:szCs w:val="22"/>
        </w:rPr>
        <w:tab/>
      </w:r>
      <w:r w:rsidR="006863EA" w:rsidRPr="006863EA">
        <w:rPr>
          <w:b/>
          <w:bCs/>
          <w:sz w:val="22"/>
          <w:szCs w:val="22"/>
        </w:rPr>
        <w:tab/>
      </w:r>
      <w:r w:rsidR="006863EA" w:rsidRPr="006863EA">
        <w:rPr>
          <w:b/>
          <w:bCs/>
          <w:sz w:val="22"/>
          <w:szCs w:val="22"/>
        </w:rPr>
        <w:tab/>
      </w:r>
      <w:r w:rsidRPr="006863EA">
        <w:rPr>
          <w:sz w:val="18"/>
          <w:szCs w:val="18"/>
        </w:rPr>
        <w:t>УР</w:t>
      </w:r>
      <w:r w:rsidRPr="006863EA">
        <w:rPr>
          <w:b/>
          <w:sz w:val="18"/>
          <w:szCs w:val="18"/>
        </w:rPr>
        <w:t xml:space="preserve"> –</w:t>
      </w:r>
      <w:r w:rsidRPr="006863EA">
        <w:rPr>
          <w:sz w:val="18"/>
          <w:szCs w:val="18"/>
        </w:rPr>
        <w:t xml:space="preserve"> управленческие расходы;</w:t>
      </w:r>
    </w:p>
    <w:p w:rsidR="0098313F" w:rsidRPr="006863EA" w:rsidRDefault="0098313F" w:rsidP="006863EA">
      <w:pPr>
        <w:ind w:left="4248" w:firstLine="714"/>
        <w:rPr>
          <w:sz w:val="18"/>
          <w:szCs w:val="18"/>
        </w:rPr>
      </w:pPr>
      <w:r w:rsidRPr="006863EA">
        <w:rPr>
          <w:sz w:val="18"/>
          <w:szCs w:val="18"/>
        </w:rPr>
        <w:t>КР – коммерческие расходы.</w:t>
      </w:r>
    </w:p>
    <w:p w:rsidR="0098313F" w:rsidRPr="006863EA" w:rsidRDefault="0098313F" w:rsidP="006863EA">
      <w:pPr>
        <w:ind w:firstLine="567"/>
        <w:rPr>
          <w:sz w:val="22"/>
          <w:szCs w:val="22"/>
        </w:rPr>
      </w:pPr>
      <w:r w:rsidRPr="006863EA">
        <w:rPr>
          <w:sz w:val="22"/>
          <w:szCs w:val="22"/>
        </w:rPr>
        <w:t>-</w:t>
      </w:r>
      <w:r w:rsidRPr="006863EA">
        <w:rPr>
          <w:sz w:val="22"/>
          <w:szCs w:val="22"/>
          <w:u w:val="single"/>
        </w:rPr>
        <w:t>прибыль до налогообложения</w:t>
      </w:r>
      <w:r w:rsidRPr="006863EA">
        <w:rPr>
          <w:sz w:val="22"/>
          <w:szCs w:val="22"/>
        </w:rPr>
        <w:t xml:space="preserve"> (П</w:t>
      </w:r>
      <w:r w:rsidRPr="006863EA">
        <w:rPr>
          <w:sz w:val="22"/>
          <w:szCs w:val="22"/>
          <w:vertAlign w:val="subscript"/>
        </w:rPr>
        <w:t>дн</w:t>
      </w:r>
      <w:r w:rsidRPr="006863EA">
        <w:rPr>
          <w:sz w:val="22"/>
          <w:szCs w:val="22"/>
        </w:rPr>
        <w:t>)</w:t>
      </w:r>
    </w:p>
    <w:p w:rsidR="0098313F" w:rsidRPr="006863EA" w:rsidRDefault="0098313F" w:rsidP="006863EA">
      <w:pPr>
        <w:ind w:firstLine="567"/>
        <w:rPr>
          <w:b/>
          <w:bCs/>
          <w:sz w:val="22"/>
          <w:szCs w:val="22"/>
        </w:rPr>
      </w:pPr>
      <w:r w:rsidRPr="006863EA">
        <w:rPr>
          <w:b/>
          <w:bCs/>
          <w:sz w:val="22"/>
          <w:szCs w:val="22"/>
        </w:rPr>
        <w:t>П</w:t>
      </w:r>
      <w:r w:rsidRPr="006863EA">
        <w:rPr>
          <w:b/>
          <w:bCs/>
          <w:sz w:val="22"/>
          <w:szCs w:val="22"/>
          <w:vertAlign w:val="subscript"/>
        </w:rPr>
        <w:t>дн</w:t>
      </w:r>
      <w:r w:rsidRPr="006863EA">
        <w:rPr>
          <w:b/>
          <w:bCs/>
          <w:sz w:val="22"/>
          <w:szCs w:val="22"/>
        </w:rPr>
        <w:t xml:space="preserve"> = П</w:t>
      </w:r>
      <w:r w:rsidRPr="006863EA">
        <w:rPr>
          <w:b/>
          <w:bCs/>
          <w:sz w:val="22"/>
          <w:szCs w:val="22"/>
          <w:vertAlign w:val="subscript"/>
        </w:rPr>
        <w:t>пр</w:t>
      </w:r>
      <w:r w:rsidRPr="006863EA">
        <w:rPr>
          <w:b/>
          <w:bCs/>
          <w:sz w:val="22"/>
          <w:szCs w:val="22"/>
        </w:rPr>
        <w:t xml:space="preserve"> + В</w:t>
      </w:r>
      <w:r w:rsidRPr="006863EA">
        <w:rPr>
          <w:b/>
          <w:bCs/>
          <w:sz w:val="22"/>
          <w:szCs w:val="22"/>
          <w:vertAlign w:val="subscript"/>
        </w:rPr>
        <w:t>н</w:t>
      </w:r>
      <w:r w:rsidRPr="006863EA">
        <w:rPr>
          <w:b/>
          <w:bCs/>
          <w:sz w:val="22"/>
          <w:szCs w:val="22"/>
        </w:rPr>
        <w:t>Д – В</w:t>
      </w:r>
      <w:r w:rsidRPr="006863EA">
        <w:rPr>
          <w:b/>
          <w:bCs/>
          <w:sz w:val="22"/>
          <w:szCs w:val="22"/>
          <w:vertAlign w:val="subscript"/>
        </w:rPr>
        <w:t>н</w:t>
      </w:r>
      <w:r w:rsidRPr="006863EA">
        <w:rPr>
          <w:b/>
          <w:bCs/>
          <w:sz w:val="22"/>
          <w:szCs w:val="22"/>
        </w:rPr>
        <w:t>Р + ОД – ОР</w:t>
      </w:r>
      <w:r w:rsidR="006863EA" w:rsidRPr="006863EA">
        <w:rPr>
          <w:b/>
          <w:bCs/>
          <w:sz w:val="22"/>
          <w:szCs w:val="22"/>
        </w:rPr>
        <w:tab/>
      </w:r>
      <w:r w:rsidR="006863EA" w:rsidRPr="006863EA">
        <w:rPr>
          <w:b/>
          <w:bCs/>
          <w:sz w:val="22"/>
          <w:szCs w:val="22"/>
        </w:rPr>
        <w:tab/>
      </w:r>
      <w:r w:rsidRPr="006863EA">
        <w:rPr>
          <w:sz w:val="18"/>
          <w:szCs w:val="18"/>
        </w:rPr>
        <w:t>В</w:t>
      </w:r>
      <w:r w:rsidRPr="006863EA">
        <w:rPr>
          <w:sz w:val="18"/>
          <w:szCs w:val="18"/>
          <w:vertAlign w:val="subscript"/>
        </w:rPr>
        <w:t>н</w:t>
      </w:r>
      <w:r w:rsidRPr="006863EA">
        <w:rPr>
          <w:sz w:val="18"/>
          <w:szCs w:val="18"/>
        </w:rPr>
        <w:t>Д</w:t>
      </w:r>
      <w:r w:rsidRPr="006863EA">
        <w:rPr>
          <w:b/>
          <w:sz w:val="18"/>
          <w:szCs w:val="18"/>
        </w:rPr>
        <w:t>-</w:t>
      </w:r>
      <w:r w:rsidRPr="006863EA">
        <w:rPr>
          <w:sz w:val="18"/>
          <w:szCs w:val="18"/>
        </w:rPr>
        <w:t>внереализационные доходы</w:t>
      </w:r>
    </w:p>
    <w:p w:rsidR="0098313F" w:rsidRPr="006863EA" w:rsidRDefault="0098313F" w:rsidP="006863EA">
      <w:pPr>
        <w:ind w:left="4815" w:firstLine="147"/>
        <w:rPr>
          <w:sz w:val="18"/>
          <w:szCs w:val="18"/>
        </w:rPr>
      </w:pPr>
      <w:r w:rsidRPr="006863EA">
        <w:rPr>
          <w:sz w:val="18"/>
          <w:szCs w:val="18"/>
        </w:rPr>
        <w:t>В</w:t>
      </w:r>
      <w:r w:rsidRPr="006863EA">
        <w:rPr>
          <w:sz w:val="18"/>
          <w:szCs w:val="18"/>
          <w:vertAlign w:val="subscript"/>
        </w:rPr>
        <w:t>н</w:t>
      </w:r>
      <w:r w:rsidRPr="006863EA">
        <w:rPr>
          <w:sz w:val="18"/>
          <w:szCs w:val="18"/>
        </w:rPr>
        <w:t>Р-внереализационные расходы</w:t>
      </w:r>
    </w:p>
    <w:p w:rsidR="0098313F" w:rsidRPr="006863EA" w:rsidRDefault="0098313F" w:rsidP="006863EA">
      <w:pPr>
        <w:ind w:left="4815" w:firstLine="147"/>
        <w:rPr>
          <w:sz w:val="18"/>
          <w:szCs w:val="18"/>
        </w:rPr>
      </w:pPr>
      <w:r w:rsidRPr="006863EA">
        <w:rPr>
          <w:sz w:val="18"/>
          <w:szCs w:val="18"/>
        </w:rPr>
        <w:t xml:space="preserve">ОД </w:t>
      </w:r>
      <w:r w:rsidRPr="006863EA">
        <w:rPr>
          <w:b/>
          <w:sz w:val="18"/>
          <w:szCs w:val="18"/>
        </w:rPr>
        <w:t xml:space="preserve">– </w:t>
      </w:r>
      <w:r w:rsidRPr="006863EA">
        <w:rPr>
          <w:sz w:val="18"/>
          <w:szCs w:val="18"/>
        </w:rPr>
        <w:t>операционные доходы</w:t>
      </w:r>
    </w:p>
    <w:p w:rsidR="0098313F" w:rsidRPr="006863EA" w:rsidRDefault="0098313F" w:rsidP="006863EA">
      <w:pPr>
        <w:ind w:left="4815" w:firstLine="147"/>
        <w:rPr>
          <w:sz w:val="18"/>
          <w:szCs w:val="18"/>
        </w:rPr>
      </w:pPr>
      <w:r w:rsidRPr="006863EA">
        <w:rPr>
          <w:sz w:val="18"/>
          <w:szCs w:val="18"/>
        </w:rPr>
        <w:t>ОР</w:t>
      </w:r>
      <w:r w:rsidRPr="006863EA">
        <w:rPr>
          <w:b/>
          <w:sz w:val="18"/>
          <w:szCs w:val="18"/>
        </w:rPr>
        <w:t xml:space="preserve"> –</w:t>
      </w:r>
      <w:r w:rsidRPr="006863EA">
        <w:rPr>
          <w:sz w:val="18"/>
          <w:szCs w:val="18"/>
        </w:rPr>
        <w:t>операционные расходы</w:t>
      </w:r>
    </w:p>
    <w:p w:rsidR="00466CCE" w:rsidRPr="006863EA" w:rsidRDefault="0098313F" w:rsidP="00466CCE">
      <w:pPr>
        <w:ind w:firstLine="567"/>
        <w:rPr>
          <w:sz w:val="22"/>
          <w:szCs w:val="22"/>
        </w:rPr>
      </w:pPr>
      <w:r w:rsidRPr="006863EA">
        <w:rPr>
          <w:sz w:val="22"/>
          <w:szCs w:val="22"/>
        </w:rPr>
        <w:t>-</w:t>
      </w:r>
      <w:r w:rsidR="00466CCE" w:rsidRPr="006863EA">
        <w:rPr>
          <w:sz w:val="22"/>
          <w:szCs w:val="22"/>
        </w:rPr>
        <w:t>-</w:t>
      </w:r>
      <w:r w:rsidR="00466CCE" w:rsidRPr="006863EA">
        <w:rPr>
          <w:sz w:val="22"/>
          <w:szCs w:val="22"/>
          <w:u w:val="single"/>
        </w:rPr>
        <w:t>прибыль чистая</w:t>
      </w:r>
      <w:r w:rsidR="00466CCE" w:rsidRPr="006863EA">
        <w:rPr>
          <w:sz w:val="22"/>
          <w:szCs w:val="22"/>
        </w:rPr>
        <w:t>(П</w:t>
      </w:r>
      <w:r w:rsidR="00466CCE" w:rsidRPr="006863EA">
        <w:rPr>
          <w:sz w:val="22"/>
          <w:szCs w:val="22"/>
          <w:vertAlign w:val="subscript"/>
        </w:rPr>
        <w:t>ч</w:t>
      </w:r>
      <w:r w:rsidR="00466CCE" w:rsidRPr="006863EA">
        <w:rPr>
          <w:sz w:val="22"/>
          <w:szCs w:val="22"/>
        </w:rPr>
        <w:t>)</w:t>
      </w:r>
    </w:p>
    <w:p w:rsidR="0098313F" w:rsidRPr="006863EA" w:rsidRDefault="0098313F" w:rsidP="006863EA">
      <w:pPr>
        <w:pStyle w:val="21"/>
        <w:ind w:left="0" w:firstLine="567"/>
        <w:rPr>
          <w:sz w:val="22"/>
          <w:szCs w:val="22"/>
        </w:rPr>
      </w:pPr>
      <w:r w:rsidRPr="006863EA">
        <w:rPr>
          <w:sz w:val="22"/>
          <w:szCs w:val="22"/>
        </w:rPr>
        <w:t>П</w:t>
      </w:r>
      <w:r w:rsidR="00466CCE">
        <w:rPr>
          <w:sz w:val="22"/>
          <w:szCs w:val="22"/>
          <w:vertAlign w:val="subscript"/>
        </w:rPr>
        <w:t>ч</w:t>
      </w:r>
      <w:r w:rsidRPr="006863EA">
        <w:rPr>
          <w:sz w:val="22"/>
          <w:szCs w:val="22"/>
        </w:rPr>
        <w:t xml:space="preserve"> = П</w:t>
      </w:r>
      <w:r w:rsidRPr="006863EA">
        <w:rPr>
          <w:sz w:val="22"/>
          <w:szCs w:val="22"/>
          <w:vertAlign w:val="subscript"/>
        </w:rPr>
        <w:t>дн</w:t>
      </w:r>
      <w:r w:rsidRPr="006863EA">
        <w:rPr>
          <w:sz w:val="22"/>
          <w:szCs w:val="22"/>
        </w:rPr>
        <w:t xml:space="preserve"> – ОП</w:t>
      </w:r>
      <w:r w:rsidR="006863EA" w:rsidRPr="006863EA">
        <w:rPr>
          <w:sz w:val="22"/>
          <w:szCs w:val="22"/>
        </w:rPr>
        <w:tab/>
      </w:r>
      <w:r w:rsidR="006863EA" w:rsidRPr="006863EA">
        <w:rPr>
          <w:sz w:val="22"/>
          <w:szCs w:val="22"/>
        </w:rPr>
        <w:tab/>
      </w:r>
      <w:r w:rsidR="006863EA" w:rsidRPr="006863EA">
        <w:rPr>
          <w:sz w:val="22"/>
          <w:szCs w:val="22"/>
        </w:rPr>
        <w:tab/>
      </w:r>
      <w:r w:rsidR="006863EA" w:rsidRPr="006863EA">
        <w:rPr>
          <w:sz w:val="22"/>
          <w:szCs w:val="22"/>
        </w:rPr>
        <w:tab/>
      </w:r>
      <w:r w:rsidR="006863EA" w:rsidRPr="006863EA">
        <w:rPr>
          <w:sz w:val="22"/>
          <w:szCs w:val="22"/>
        </w:rPr>
        <w:tab/>
      </w:r>
      <w:r w:rsidRPr="006863EA">
        <w:rPr>
          <w:sz w:val="18"/>
          <w:szCs w:val="18"/>
        </w:rPr>
        <w:t>Оп – обязательные платежи</w:t>
      </w:r>
    </w:p>
    <w:p w:rsidR="0098313F" w:rsidRPr="006863EA" w:rsidRDefault="0098313F" w:rsidP="006863EA">
      <w:pPr>
        <w:ind w:firstLine="567"/>
        <w:jc w:val="center"/>
        <w:rPr>
          <w:b/>
          <w:bCs/>
          <w:sz w:val="22"/>
          <w:szCs w:val="22"/>
        </w:rPr>
      </w:pPr>
    </w:p>
    <w:p w:rsidR="0098313F" w:rsidRPr="006863EA" w:rsidRDefault="006863EA" w:rsidP="006863EA">
      <w:pPr>
        <w:ind w:firstLine="567"/>
        <w:jc w:val="center"/>
        <w:rPr>
          <w:b/>
          <w:bCs/>
          <w:sz w:val="22"/>
          <w:szCs w:val="22"/>
        </w:rPr>
      </w:pPr>
      <w:r w:rsidRPr="006863EA">
        <w:rPr>
          <w:b/>
          <w:bCs/>
          <w:sz w:val="22"/>
          <w:szCs w:val="22"/>
        </w:rPr>
        <w:t>2.</w:t>
      </w:r>
      <w:r w:rsidR="0098313F" w:rsidRPr="006863EA">
        <w:rPr>
          <w:b/>
          <w:bCs/>
          <w:sz w:val="22"/>
          <w:szCs w:val="22"/>
        </w:rPr>
        <w:t>Заемные и привлеченные источники финансовых ресурсов</w:t>
      </w:r>
    </w:p>
    <w:p w:rsidR="0098313F" w:rsidRPr="006863EA" w:rsidRDefault="0098313F" w:rsidP="006863EA">
      <w:pPr>
        <w:pStyle w:val="a5"/>
        <w:spacing w:after="0"/>
        <w:ind w:firstLine="567"/>
        <w:rPr>
          <w:sz w:val="22"/>
          <w:szCs w:val="22"/>
        </w:rPr>
      </w:pPr>
      <w:r w:rsidRPr="006863EA">
        <w:rPr>
          <w:bCs/>
          <w:i/>
          <w:sz w:val="22"/>
          <w:szCs w:val="22"/>
        </w:rPr>
        <w:t>К заемным источникам финансовых</w:t>
      </w:r>
      <w:r w:rsidRPr="006863EA">
        <w:rPr>
          <w:bCs/>
          <w:sz w:val="22"/>
          <w:szCs w:val="22"/>
        </w:rPr>
        <w:t xml:space="preserve"> ресурсов</w:t>
      </w:r>
      <w:r w:rsidRPr="006863EA">
        <w:rPr>
          <w:sz w:val="22"/>
          <w:szCs w:val="22"/>
        </w:rPr>
        <w:t xml:space="preserve"> относятся: кредиторская задолженность, кредиты и займы.</w:t>
      </w:r>
    </w:p>
    <w:p w:rsidR="0098313F" w:rsidRPr="006863EA" w:rsidRDefault="0098313F" w:rsidP="006863EA">
      <w:pPr>
        <w:ind w:firstLine="567"/>
        <w:jc w:val="both"/>
        <w:rPr>
          <w:sz w:val="22"/>
          <w:szCs w:val="22"/>
        </w:rPr>
      </w:pPr>
      <w:r w:rsidRPr="006863EA">
        <w:rPr>
          <w:b/>
          <w:bCs/>
          <w:iCs/>
          <w:sz w:val="22"/>
          <w:szCs w:val="22"/>
        </w:rPr>
        <w:t>Кредиторская задолженность</w:t>
      </w:r>
      <w:r w:rsidRPr="006863EA">
        <w:rPr>
          <w:sz w:val="22"/>
          <w:szCs w:val="22"/>
        </w:rPr>
        <w:t>, постоянно находящаяся в распоряжении предприятия, складывается из задолженнос</w:t>
      </w:r>
      <w:r w:rsidR="006863EA">
        <w:rPr>
          <w:sz w:val="22"/>
          <w:szCs w:val="22"/>
        </w:rPr>
        <w:t>ти по заработной плате</w:t>
      </w:r>
      <w:r w:rsidRPr="006863EA">
        <w:rPr>
          <w:sz w:val="22"/>
          <w:szCs w:val="22"/>
        </w:rPr>
        <w:t>, задолженности по бюджету и внебюджетным фондам, резерва предстоящих платежей. Использование кредиторской задолженности в качестве источника финансовых ресурсов связано с тем, что по ряду операций имеется разрыв между временем начисления платежа и временем реального перечисления денежных средств. Так, между сроком начисления заработной платы и днем ее выплаты имеется определенное количество дней, за которые предприятие еще должно заплатить работникам. Указанные средства не принадлежат предприятию или имеют строго целевое назначение. Однако, они постоянно находятся у предприятия, которое распоряжается ими по своему усмотрению до момента погашения задолженности.</w:t>
      </w:r>
    </w:p>
    <w:p w:rsidR="0098313F" w:rsidRPr="006863EA" w:rsidRDefault="0098313F" w:rsidP="006863EA">
      <w:pPr>
        <w:ind w:firstLine="567"/>
        <w:jc w:val="both"/>
        <w:rPr>
          <w:sz w:val="22"/>
          <w:szCs w:val="22"/>
        </w:rPr>
      </w:pPr>
      <w:r w:rsidRPr="006863EA">
        <w:rPr>
          <w:b/>
          <w:bCs/>
          <w:iCs/>
          <w:sz w:val="22"/>
          <w:szCs w:val="22"/>
        </w:rPr>
        <w:t>Кредит</w:t>
      </w:r>
      <w:r w:rsidRPr="006863EA">
        <w:rPr>
          <w:sz w:val="22"/>
          <w:szCs w:val="22"/>
        </w:rPr>
        <w:t xml:space="preserve"> – это предоставление заемщику кредитной организацией денежных средств на условиях платности, срочности, возвратности.</w:t>
      </w:r>
    </w:p>
    <w:p w:rsidR="0098313F" w:rsidRPr="006863EA" w:rsidRDefault="0098313F" w:rsidP="006863EA">
      <w:pPr>
        <w:ind w:firstLine="567"/>
        <w:jc w:val="both"/>
        <w:rPr>
          <w:sz w:val="22"/>
          <w:szCs w:val="22"/>
        </w:rPr>
      </w:pPr>
      <w:r w:rsidRPr="006863EA">
        <w:rPr>
          <w:b/>
          <w:bCs/>
          <w:iCs/>
          <w:sz w:val="22"/>
          <w:szCs w:val="22"/>
        </w:rPr>
        <w:t xml:space="preserve">Займ </w:t>
      </w:r>
      <w:r w:rsidRPr="006863EA">
        <w:rPr>
          <w:sz w:val="22"/>
          <w:szCs w:val="22"/>
        </w:rPr>
        <w:t>– это предоставление любыми юридическими или физическими лицами денежных средств и товаров во временное пользование на определенных условиях.</w:t>
      </w:r>
    </w:p>
    <w:p w:rsidR="0098313F" w:rsidRPr="006863EA" w:rsidRDefault="0098313F" w:rsidP="006863EA">
      <w:pPr>
        <w:ind w:firstLine="567"/>
        <w:jc w:val="both"/>
        <w:rPr>
          <w:sz w:val="22"/>
          <w:szCs w:val="22"/>
        </w:rPr>
      </w:pPr>
      <w:r w:rsidRPr="006863EA">
        <w:rPr>
          <w:b/>
          <w:bCs/>
          <w:sz w:val="22"/>
          <w:szCs w:val="22"/>
        </w:rPr>
        <w:t>К привлеченным источникам финансовых ресурсов</w:t>
      </w:r>
      <w:r w:rsidRPr="006863EA">
        <w:rPr>
          <w:sz w:val="22"/>
          <w:szCs w:val="22"/>
        </w:rPr>
        <w:t xml:space="preserve"> относят доходы, получаемые предприятием от продажи ценных бумаг.</w:t>
      </w:r>
    </w:p>
    <w:p w:rsidR="007249F8" w:rsidRDefault="007249F8" w:rsidP="007249F8">
      <w:pPr>
        <w:spacing w:after="200" w:line="276" w:lineRule="auto"/>
        <w:rPr>
          <w:sz w:val="22"/>
          <w:szCs w:val="22"/>
        </w:rPr>
      </w:pPr>
    </w:p>
    <w:p w:rsidR="00F24E2A" w:rsidRPr="007249F8" w:rsidRDefault="00F24E2A" w:rsidP="007249F8">
      <w:pPr>
        <w:spacing w:after="200" w:line="276" w:lineRule="auto"/>
        <w:jc w:val="center"/>
        <w:rPr>
          <w:sz w:val="22"/>
          <w:szCs w:val="22"/>
        </w:rPr>
      </w:pPr>
      <w:r w:rsidRPr="00C521E4">
        <w:rPr>
          <w:b/>
          <w:sz w:val="22"/>
          <w:szCs w:val="22"/>
        </w:rPr>
        <w:t>Тема «Система страхования»</w:t>
      </w:r>
    </w:p>
    <w:p w:rsidR="00F24E2A" w:rsidRPr="00C521E4" w:rsidRDefault="00F24E2A" w:rsidP="00A21BE1">
      <w:pPr>
        <w:shd w:val="clear" w:color="auto" w:fill="FFFFFF"/>
        <w:ind w:firstLine="567"/>
        <w:jc w:val="center"/>
        <w:rPr>
          <w:sz w:val="22"/>
          <w:szCs w:val="22"/>
        </w:rPr>
      </w:pPr>
      <w:r w:rsidRPr="00C521E4">
        <w:rPr>
          <w:sz w:val="22"/>
          <w:szCs w:val="22"/>
        </w:rPr>
        <w:t>План:</w:t>
      </w:r>
    </w:p>
    <w:p w:rsidR="00F24E2A" w:rsidRPr="00C521E4" w:rsidRDefault="00F24E2A" w:rsidP="00A21BE1">
      <w:pPr>
        <w:shd w:val="clear" w:color="auto" w:fill="FFFFFF"/>
        <w:ind w:firstLine="567"/>
        <w:jc w:val="both"/>
        <w:rPr>
          <w:sz w:val="22"/>
          <w:szCs w:val="22"/>
        </w:rPr>
      </w:pPr>
      <w:r w:rsidRPr="00C521E4">
        <w:rPr>
          <w:sz w:val="22"/>
          <w:szCs w:val="22"/>
        </w:rPr>
        <w:t>1.Основные понятия в страховом деле</w:t>
      </w:r>
    </w:p>
    <w:p w:rsidR="00F24E2A" w:rsidRPr="00C521E4" w:rsidRDefault="00F24E2A" w:rsidP="00A21BE1">
      <w:pPr>
        <w:shd w:val="clear" w:color="auto" w:fill="FFFFFF"/>
        <w:ind w:firstLine="567"/>
        <w:jc w:val="both"/>
        <w:rPr>
          <w:sz w:val="22"/>
          <w:szCs w:val="22"/>
        </w:rPr>
      </w:pPr>
      <w:r w:rsidRPr="00C521E4">
        <w:rPr>
          <w:sz w:val="22"/>
          <w:szCs w:val="22"/>
        </w:rPr>
        <w:t>2.Признаки и функции страхования</w:t>
      </w:r>
    </w:p>
    <w:p w:rsidR="00F24E2A" w:rsidRPr="00C521E4" w:rsidRDefault="00F24E2A" w:rsidP="00A21BE1">
      <w:pPr>
        <w:shd w:val="clear" w:color="auto" w:fill="FFFFFF"/>
        <w:ind w:firstLine="567"/>
        <w:jc w:val="both"/>
        <w:rPr>
          <w:sz w:val="22"/>
          <w:szCs w:val="22"/>
        </w:rPr>
      </w:pPr>
      <w:r w:rsidRPr="00C521E4">
        <w:rPr>
          <w:sz w:val="22"/>
          <w:szCs w:val="22"/>
        </w:rPr>
        <w:t>3.Классификация страхования</w:t>
      </w:r>
    </w:p>
    <w:p w:rsidR="00F24E2A" w:rsidRPr="00C521E4" w:rsidRDefault="00F24E2A" w:rsidP="00A21BE1">
      <w:pPr>
        <w:pStyle w:val="a5"/>
        <w:spacing w:after="0"/>
        <w:ind w:firstLine="567"/>
        <w:jc w:val="both"/>
        <w:rPr>
          <w:sz w:val="22"/>
          <w:szCs w:val="22"/>
        </w:rPr>
      </w:pPr>
      <w:r w:rsidRPr="00C521E4">
        <w:rPr>
          <w:sz w:val="22"/>
          <w:szCs w:val="22"/>
        </w:rPr>
        <w:t xml:space="preserve">4.Способы определения суммы страхового возмещения. </w:t>
      </w:r>
    </w:p>
    <w:p w:rsidR="00F24E2A" w:rsidRDefault="00F24E2A" w:rsidP="00A21BE1">
      <w:pPr>
        <w:shd w:val="clear" w:color="auto" w:fill="FFFFFF"/>
        <w:ind w:firstLine="567"/>
        <w:jc w:val="both"/>
        <w:rPr>
          <w:sz w:val="22"/>
          <w:szCs w:val="22"/>
        </w:rPr>
      </w:pPr>
    </w:p>
    <w:p w:rsidR="00F24E2A" w:rsidRDefault="00F24E2A" w:rsidP="00A21BE1">
      <w:pPr>
        <w:shd w:val="clear" w:color="auto" w:fill="FFFFFF"/>
        <w:ind w:firstLine="567"/>
        <w:jc w:val="both"/>
        <w:rPr>
          <w:sz w:val="22"/>
          <w:szCs w:val="22"/>
        </w:rPr>
      </w:pPr>
    </w:p>
    <w:p w:rsidR="00F24E2A" w:rsidRPr="00C521E4" w:rsidRDefault="00F24E2A" w:rsidP="00A21BE1">
      <w:pPr>
        <w:shd w:val="clear" w:color="auto" w:fill="FFFFFF"/>
        <w:ind w:firstLine="567"/>
        <w:jc w:val="center"/>
        <w:rPr>
          <w:b/>
          <w:sz w:val="22"/>
          <w:szCs w:val="22"/>
        </w:rPr>
      </w:pPr>
      <w:r w:rsidRPr="00C521E4">
        <w:rPr>
          <w:b/>
          <w:sz w:val="22"/>
          <w:szCs w:val="22"/>
        </w:rPr>
        <w:t>1.Основные понятия в страховом деле</w:t>
      </w:r>
    </w:p>
    <w:p w:rsidR="00F24E2A" w:rsidRPr="00C521E4" w:rsidRDefault="00F24E2A" w:rsidP="00A21BE1">
      <w:pPr>
        <w:shd w:val="clear" w:color="auto" w:fill="FFFFFF"/>
        <w:ind w:firstLine="567"/>
        <w:jc w:val="both"/>
        <w:rPr>
          <w:sz w:val="22"/>
          <w:szCs w:val="22"/>
        </w:rPr>
      </w:pPr>
    </w:p>
    <w:p w:rsidR="00F24E2A" w:rsidRPr="00C521E4" w:rsidRDefault="00F24E2A" w:rsidP="00A21BE1">
      <w:pPr>
        <w:shd w:val="clear" w:color="auto" w:fill="FFFFFF"/>
        <w:ind w:firstLine="567"/>
        <w:jc w:val="both"/>
        <w:rPr>
          <w:sz w:val="22"/>
          <w:szCs w:val="22"/>
          <w:u w:val="single"/>
        </w:rPr>
      </w:pPr>
      <w:r w:rsidRPr="00C521E4">
        <w:rPr>
          <w:sz w:val="22"/>
          <w:szCs w:val="22"/>
        </w:rPr>
        <w:t xml:space="preserve">Одним из  звеньев финансовой системы страны является страхование. Страхование выражает особые экономические отношения, отличные от кредитных и бюджетных. Отношения страхования регулируются </w:t>
      </w:r>
      <w:r w:rsidRPr="00C521E4">
        <w:rPr>
          <w:iCs/>
          <w:sz w:val="22"/>
          <w:szCs w:val="22"/>
        </w:rPr>
        <w:t>законом РФ «Об организации страхового дела в РФ»</w:t>
      </w:r>
    </w:p>
    <w:p w:rsidR="00F24E2A" w:rsidRPr="00C521E4" w:rsidRDefault="00F24E2A" w:rsidP="00A21BE1">
      <w:pPr>
        <w:shd w:val="clear" w:color="auto" w:fill="FFFFFF"/>
        <w:ind w:firstLine="567"/>
        <w:jc w:val="both"/>
        <w:rPr>
          <w:sz w:val="22"/>
          <w:szCs w:val="22"/>
        </w:rPr>
      </w:pPr>
      <w:r w:rsidRPr="00C521E4">
        <w:rPr>
          <w:b/>
          <w:sz w:val="22"/>
          <w:szCs w:val="22"/>
        </w:rPr>
        <w:t xml:space="preserve">Страхование </w:t>
      </w:r>
      <w:r w:rsidRPr="00C521E4">
        <w:rPr>
          <w:sz w:val="22"/>
          <w:szCs w:val="22"/>
        </w:rPr>
        <w:t>- это экономические отношения, связанные с формированием страхового фонда и его использованием на выплату страховых возмещений при наступлении страхового случая.</w:t>
      </w:r>
    </w:p>
    <w:p w:rsidR="00F24E2A" w:rsidRPr="00C521E4" w:rsidRDefault="00F24E2A" w:rsidP="00A21BE1">
      <w:pPr>
        <w:shd w:val="clear" w:color="auto" w:fill="FFFFFF"/>
        <w:ind w:firstLine="567"/>
        <w:jc w:val="both"/>
        <w:rPr>
          <w:sz w:val="22"/>
          <w:szCs w:val="22"/>
        </w:rPr>
      </w:pPr>
      <w:r w:rsidRPr="00C521E4">
        <w:rPr>
          <w:sz w:val="22"/>
          <w:szCs w:val="22"/>
        </w:rPr>
        <w:t>Отношения страхования возникают между двумя сторона</w:t>
      </w:r>
      <w:r w:rsidRPr="00C521E4">
        <w:rPr>
          <w:sz w:val="22"/>
          <w:szCs w:val="22"/>
        </w:rPr>
        <w:softHyphen/>
        <w:t>ми - страховщиком и страхователем.</w:t>
      </w:r>
    </w:p>
    <w:p w:rsidR="00F24E2A" w:rsidRPr="00C521E4" w:rsidRDefault="00F24E2A" w:rsidP="00A21BE1">
      <w:pPr>
        <w:shd w:val="clear" w:color="auto" w:fill="FFFFFF"/>
        <w:ind w:firstLine="567"/>
        <w:jc w:val="both"/>
        <w:rPr>
          <w:sz w:val="22"/>
          <w:szCs w:val="22"/>
        </w:rPr>
      </w:pPr>
      <w:r w:rsidRPr="00C521E4">
        <w:rPr>
          <w:b/>
          <w:sz w:val="22"/>
          <w:szCs w:val="22"/>
        </w:rPr>
        <w:t xml:space="preserve">Страховщик </w:t>
      </w:r>
      <w:r w:rsidRPr="00C521E4">
        <w:rPr>
          <w:sz w:val="22"/>
          <w:szCs w:val="22"/>
        </w:rPr>
        <w:t>- это специальная организация, берущая на себя ответственность за возмещение убытков ввиду гибели (повреждения) имущества или выплату денежной суммы при определенных событиях, наступающих в жизни человека.</w:t>
      </w:r>
    </w:p>
    <w:p w:rsidR="00F24E2A" w:rsidRPr="00C521E4" w:rsidRDefault="00F24E2A" w:rsidP="00A21BE1">
      <w:pPr>
        <w:shd w:val="clear" w:color="auto" w:fill="FFFFFF"/>
        <w:ind w:firstLine="567"/>
        <w:jc w:val="both"/>
        <w:rPr>
          <w:sz w:val="22"/>
          <w:szCs w:val="22"/>
        </w:rPr>
      </w:pPr>
      <w:r w:rsidRPr="00C521E4">
        <w:rPr>
          <w:b/>
          <w:sz w:val="22"/>
          <w:szCs w:val="22"/>
        </w:rPr>
        <w:t>Страхователь</w:t>
      </w:r>
      <w:r w:rsidRPr="00C521E4">
        <w:rPr>
          <w:sz w:val="22"/>
          <w:szCs w:val="22"/>
        </w:rPr>
        <w:t xml:space="preserve"> - юридическое или физическое лицо, вносящее в страховой фонд установленные платежи.</w:t>
      </w:r>
    </w:p>
    <w:p w:rsidR="00F24E2A" w:rsidRPr="00C521E4" w:rsidRDefault="00F24E2A" w:rsidP="00A21BE1">
      <w:pPr>
        <w:shd w:val="clear" w:color="auto" w:fill="FFFFFF"/>
        <w:ind w:firstLine="567"/>
        <w:jc w:val="both"/>
        <w:rPr>
          <w:sz w:val="22"/>
          <w:szCs w:val="22"/>
        </w:rPr>
      </w:pPr>
      <w:r w:rsidRPr="00C521E4">
        <w:rPr>
          <w:b/>
          <w:sz w:val="22"/>
          <w:szCs w:val="22"/>
        </w:rPr>
        <w:t>Застрахованный</w:t>
      </w:r>
      <w:r w:rsidRPr="00C521E4">
        <w:rPr>
          <w:sz w:val="22"/>
          <w:szCs w:val="22"/>
        </w:rPr>
        <w:t xml:space="preserve"> – это лицо, в пользу которого заключен договор страхования.</w:t>
      </w:r>
    </w:p>
    <w:p w:rsidR="00F24E2A" w:rsidRPr="00C521E4" w:rsidRDefault="00F24E2A" w:rsidP="00A21BE1">
      <w:pPr>
        <w:shd w:val="clear" w:color="auto" w:fill="FFFFFF"/>
        <w:ind w:firstLine="567"/>
        <w:jc w:val="both"/>
        <w:rPr>
          <w:sz w:val="22"/>
          <w:szCs w:val="22"/>
        </w:rPr>
      </w:pPr>
      <w:r w:rsidRPr="00C521E4">
        <w:rPr>
          <w:sz w:val="22"/>
          <w:szCs w:val="22"/>
        </w:rPr>
        <w:t>Как правило, договор личного страхования заключается на случай наступления событий в жизни самого страхователя, поэтому понятия «застрахованный» и «страхователь» часто совпадают. Однако в отдельных видах личного стра</w:t>
      </w:r>
      <w:r w:rsidRPr="00C521E4">
        <w:rPr>
          <w:sz w:val="22"/>
          <w:szCs w:val="22"/>
        </w:rPr>
        <w:softHyphen/>
        <w:t>хования страхователем и застрахованным выступают разные лица.</w:t>
      </w:r>
    </w:p>
    <w:p w:rsidR="00F24E2A" w:rsidRPr="00C521E4" w:rsidRDefault="00F24E2A" w:rsidP="00A21BE1">
      <w:pPr>
        <w:shd w:val="clear" w:color="auto" w:fill="FFFFFF"/>
        <w:ind w:firstLine="567"/>
        <w:jc w:val="both"/>
        <w:rPr>
          <w:sz w:val="22"/>
          <w:szCs w:val="22"/>
        </w:rPr>
      </w:pPr>
      <w:r w:rsidRPr="00C521E4">
        <w:rPr>
          <w:sz w:val="22"/>
          <w:szCs w:val="22"/>
        </w:rPr>
        <w:t>Например, в страховании от несчастных случаев за счет предприятий и организаций страхователем является организация или предприятие, а застрахованным - ее работник. В страховании детей или страховании к бракосочетанию застрахованными являются дети, а страхователями - родители и другие родственники.</w:t>
      </w:r>
    </w:p>
    <w:p w:rsidR="00F24E2A" w:rsidRPr="00C521E4" w:rsidRDefault="00F24E2A" w:rsidP="00A21BE1">
      <w:pPr>
        <w:shd w:val="clear" w:color="auto" w:fill="FFFFFF"/>
        <w:ind w:firstLine="567"/>
        <w:jc w:val="both"/>
        <w:rPr>
          <w:sz w:val="22"/>
          <w:szCs w:val="22"/>
        </w:rPr>
      </w:pPr>
      <w:r w:rsidRPr="00C521E4">
        <w:rPr>
          <w:sz w:val="22"/>
          <w:szCs w:val="22"/>
        </w:rPr>
        <w:t>В отношениях страхования страховщик берет на себя ответственность за возмещение убытков ввиду гибели (повреждения) имущества или выплату денежной суммы при определенных событиях, наступающих в жизни человека.</w:t>
      </w:r>
    </w:p>
    <w:p w:rsidR="00F24E2A" w:rsidRPr="00C521E4" w:rsidRDefault="00F24E2A" w:rsidP="00A21BE1">
      <w:pPr>
        <w:shd w:val="clear" w:color="auto" w:fill="FFFFFF"/>
        <w:ind w:firstLine="567"/>
        <w:jc w:val="both"/>
        <w:rPr>
          <w:sz w:val="22"/>
          <w:szCs w:val="22"/>
        </w:rPr>
      </w:pPr>
      <w:r w:rsidRPr="00C521E4">
        <w:rPr>
          <w:b/>
          <w:sz w:val="22"/>
          <w:szCs w:val="22"/>
        </w:rPr>
        <w:t>Страховой фонд</w:t>
      </w:r>
      <w:r w:rsidRPr="00C521E4">
        <w:rPr>
          <w:sz w:val="22"/>
          <w:szCs w:val="22"/>
        </w:rPr>
        <w:t xml:space="preserve"> - это резерв денежных средств, предназначенный для выплаты страхового возмещения (обеспечения) страхователю при наступлении страхового случая.</w:t>
      </w:r>
    </w:p>
    <w:p w:rsidR="00F24E2A" w:rsidRPr="00C521E4" w:rsidRDefault="00F24E2A" w:rsidP="00A21BE1">
      <w:pPr>
        <w:shd w:val="clear" w:color="auto" w:fill="FFFFFF"/>
        <w:ind w:firstLine="567"/>
        <w:jc w:val="both"/>
        <w:rPr>
          <w:sz w:val="22"/>
          <w:szCs w:val="22"/>
        </w:rPr>
      </w:pPr>
      <w:r w:rsidRPr="00C521E4">
        <w:rPr>
          <w:b/>
          <w:sz w:val="22"/>
          <w:szCs w:val="22"/>
        </w:rPr>
        <w:t>Страховой случай</w:t>
      </w:r>
      <w:r w:rsidRPr="00C521E4">
        <w:rPr>
          <w:sz w:val="22"/>
          <w:szCs w:val="22"/>
        </w:rPr>
        <w:t xml:space="preserve"> — свершившееся событие, предусмотренное договором страхования. </w:t>
      </w:r>
    </w:p>
    <w:p w:rsidR="00F24E2A" w:rsidRPr="00C521E4" w:rsidRDefault="00F24E2A" w:rsidP="00A21BE1">
      <w:pPr>
        <w:shd w:val="clear" w:color="auto" w:fill="FFFFFF"/>
        <w:ind w:firstLine="567"/>
        <w:jc w:val="both"/>
        <w:rPr>
          <w:sz w:val="22"/>
          <w:szCs w:val="22"/>
        </w:rPr>
      </w:pPr>
      <w:r w:rsidRPr="00C521E4">
        <w:rPr>
          <w:b/>
          <w:sz w:val="22"/>
          <w:szCs w:val="22"/>
        </w:rPr>
        <w:t>Страховой риск</w:t>
      </w:r>
      <w:r w:rsidRPr="00C521E4">
        <w:rPr>
          <w:sz w:val="22"/>
          <w:szCs w:val="22"/>
        </w:rPr>
        <w:t xml:space="preserve"> — предполагаемое событие, на случай наступления, которого проводится страхование.</w:t>
      </w:r>
    </w:p>
    <w:p w:rsidR="00F24E2A" w:rsidRPr="00C521E4" w:rsidRDefault="00F24E2A" w:rsidP="00A21BE1">
      <w:pPr>
        <w:shd w:val="clear" w:color="auto" w:fill="FFFFFF"/>
        <w:ind w:firstLine="567"/>
        <w:jc w:val="both"/>
        <w:rPr>
          <w:sz w:val="22"/>
          <w:szCs w:val="22"/>
        </w:rPr>
      </w:pPr>
      <w:r w:rsidRPr="00C521E4">
        <w:rPr>
          <w:sz w:val="22"/>
          <w:szCs w:val="22"/>
        </w:rPr>
        <w:t>Страховая выплата производится после наступления страхового случая в виде страхового возмещения при имущественном страховании, а также как страховое обеспечение при личном страховании.</w:t>
      </w:r>
    </w:p>
    <w:p w:rsidR="00F24E2A" w:rsidRPr="00C521E4" w:rsidRDefault="00F24E2A" w:rsidP="00A21BE1">
      <w:pPr>
        <w:shd w:val="clear" w:color="auto" w:fill="FFFFFF"/>
        <w:ind w:firstLine="567"/>
        <w:jc w:val="both"/>
        <w:rPr>
          <w:sz w:val="22"/>
          <w:szCs w:val="22"/>
        </w:rPr>
      </w:pPr>
      <w:r w:rsidRPr="00C521E4">
        <w:rPr>
          <w:b/>
          <w:sz w:val="22"/>
          <w:szCs w:val="22"/>
        </w:rPr>
        <w:t>Страховая сумма</w:t>
      </w:r>
      <w:r w:rsidRPr="00C521E4">
        <w:rPr>
          <w:sz w:val="22"/>
          <w:szCs w:val="22"/>
        </w:rPr>
        <w:t xml:space="preserve"> — это денежная сумма, определенная договором страхования (при добровольном страховании) или установленная законом (при обязательном страховании).</w:t>
      </w:r>
    </w:p>
    <w:p w:rsidR="00F24E2A" w:rsidRPr="00C521E4" w:rsidRDefault="00F24E2A" w:rsidP="00A21BE1">
      <w:pPr>
        <w:shd w:val="clear" w:color="auto" w:fill="FFFFFF"/>
        <w:ind w:firstLine="567"/>
        <w:jc w:val="both"/>
        <w:rPr>
          <w:sz w:val="22"/>
          <w:szCs w:val="22"/>
        </w:rPr>
      </w:pPr>
      <w:r w:rsidRPr="00C521E4">
        <w:rPr>
          <w:b/>
          <w:sz w:val="22"/>
          <w:szCs w:val="22"/>
        </w:rPr>
        <w:t>Страховое возмещение</w:t>
      </w:r>
      <w:r w:rsidRPr="00C521E4">
        <w:rPr>
          <w:sz w:val="22"/>
          <w:szCs w:val="22"/>
        </w:rPr>
        <w:t xml:space="preserve"> — возмещение какой-либо денежной суммы вследствие наступления страхового случая, касающегося имущества страхователя. </w:t>
      </w:r>
    </w:p>
    <w:p w:rsidR="00F24E2A" w:rsidRPr="00C521E4" w:rsidRDefault="00F24E2A" w:rsidP="00A21BE1">
      <w:pPr>
        <w:shd w:val="clear" w:color="auto" w:fill="FFFFFF"/>
        <w:ind w:firstLine="567"/>
        <w:jc w:val="both"/>
        <w:rPr>
          <w:sz w:val="22"/>
          <w:szCs w:val="22"/>
        </w:rPr>
      </w:pPr>
      <w:r w:rsidRPr="00C521E4">
        <w:rPr>
          <w:b/>
          <w:sz w:val="22"/>
          <w:szCs w:val="22"/>
        </w:rPr>
        <w:t>Страховое обеспечение</w:t>
      </w:r>
      <w:r w:rsidRPr="00C521E4">
        <w:rPr>
          <w:sz w:val="22"/>
          <w:szCs w:val="22"/>
        </w:rPr>
        <w:t xml:space="preserve"> — выплата какой-либо денежной суммы страхователю при наступлении страхового случая, связанного со страхованием жизни.</w:t>
      </w:r>
    </w:p>
    <w:p w:rsidR="00F24E2A" w:rsidRPr="00C521E4" w:rsidRDefault="00F24E2A" w:rsidP="00A21BE1">
      <w:pPr>
        <w:shd w:val="clear" w:color="auto" w:fill="FFFFFF"/>
        <w:ind w:firstLine="567"/>
        <w:jc w:val="both"/>
        <w:rPr>
          <w:sz w:val="22"/>
          <w:szCs w:val="22"/>
        </w:rPr>
      </w:pPr>
      <w:r w:rsidRPr="00C521E4">
        <w:rPr>
          <w:b/>
          <w:sz w:val="22"/>
          <w:szCs w:val="22"/>
        </w:rPr>
        <w:t>Страховой взнос</w:t>
      </w:r>
      <w:r w:rsidRPr="00C521E4">
        <w:rPr>
          <w:sz w:val="22"/>
          <w:szCs w:val="22"/>
        </w:rPr>
        <w:t xml:space="preserve"> — это плата за страхование, которую страхователь обязан внести страховщику в соответствии с условиями договора.</w:t>
      </w:r>
    </w:p>
    <w:p w:rsidR="00F24E2A" w:rsidRPr="00C521E4" w:rsidRDefault="00F24E2A" w:rsidP="00A21BE1">
      <w:pPr>
        <w:shd w:val="clear" w:color="auto" w:fill="FFFFFF"/>
        <w:ind w:firstLine="567"/>
        <w:jc w:val="both"/>
        <w:rPr>
          <w:sz w:val="22"/>
          <w:szCs w:val="22"/>
        </w:rPr>
      </w:pPr>
      <w:r w:rsidRPr="00C521E4">
        <w:rPr>
          <w:b/>
          <w:sz w:val="22"/>
          <w:szCs w:val="22"/>
        </w:rPr>
        <w:t>Страховой тариф</w:t>
      </w:r>
      <w:r w:rsidRPr="00C521E4">
        <w:rPr>
          <w:sz w:val="22"/>
          <w:szCs w:val="22"/>
        </w:rPr>
        <w:t xml:space="preserve"> — ставка страхового взноса с единицы страховой суммы или объекта страхования.</w:t>
      </w:r>
    </w:p>
    <w:p w:rsidR="00F24E2A" w:rsidRPr="00C521E4" w:rsidRDefault="00F24E2A" w:rsidP="00A21BE1">
      <w:pPr>
        <w:shd w:val="clear" w:color="auto" w:fill="FFFFFF"/>
        <w:ind w:firstLine="567"/>
        <w:jc w:val="both"/>
        <w:rPr>
          <w:sz w:val="22"/>
          <w:szCs w:val="22"/>
        </w:rPr>
      </w:pPr>
    </w:p>
    <w:p w:rsidR="00F24E2A" w:rsidRPr="00C521E4" w:rsidRDefault="00F24E2A" w:rsidP="00A21BE1">
      <w:pPr>
        <w:shd w:val="clear" w:color="auto" w:fill="FFFFFF"/>
        <w:ind w:firstLine="567"/>
        <w:jc w:val="center"/>
        <w:rPr>
          <w:b/>
          <w:sz w:val="22"/>
          <w:szCs w:val="22"/>
        </w:rPr>
      </w:pPr>
      <w:r w:rsidRPr="00C521E4">
        <w:rPr>
          <w:b/>
          <w:sz w:val="22"/>
          <w:szCs w:val="22"/>
        </w:rPr>
        <w:t>2.Признаки и функции страхования</w:t>
      </w:r>
    </w:p>
    <w:p w:rsidR="00F24E2A" w:rsidRPr="00C521E4" w:rsidRDefault="00F24E2A" w:rsidP="00A21BE1">
      <w:pPr>
        <w:shd w:val="clear" w:color="auto" w:fill="FFFFFF"/>
        <w:ind w:firstLine="567"/>
        <w:jc w:val="both"/>
        <w:rPr>
          <w:sz w:val="22"/>
          <w:szCs w:val="22"/>
        </w:rPr>
      </w:pPr>
      <w:r w:rsidRPr="00C521E4">
        <w:rPr>
          <w:sz w:val="22"/>
          <w:szCs w:val="22"/>
        </w:rPr>
        <w:t>Основными признаками страхования являются следующие:</w:t>
      </w:r>
    </w:p>
    <w:p w:rsidR="00F24E2A" w:rsidRPr="00C521E4" w:rsidRDefault="00F24E2A" w:rsidP="00A21BE1">
      <w:pPr>
        <w:shd w:val="clear" w:color="auto" w:fill="FFFFFF"/>
        <w:ind w:firstLine="567"/>
        <w:jc w:val="both"/>
        <w:rPr>
          <w:sz w:val="22"/>
          <w:szCs w:val="22"/>
        </w:rPr>
      </w:pPr>
      <w:r w:rsidRPr="00C521E4">
        <w:rPr>
          <w:sz w:val="22"/>
          <w:szCs w:val="22"/>
        </w:rPr>
        <w:t xml:space="preserve">1. </w:t>
      </w:r>
      <w:r w:rsidRPr="00C521E4">
        <w:rPr>
          <w:i/>
          <w:sz w:val="22"/>
          <w:szCs w:val="22"/>
        </w:rPr>
        <w:t>Страхование носит целевой характер</w:t>
      </w:r>
      <w:r w:rsidRPr="00C521E4">
        <w:rPr>
          <w:sz w:val="22"/>
          <w:szCs w:val="22"/>
        </w:rPr>
        <w:t>. Страховые вы</w:t>
      </w:r>
      <w:r w:rsidRPr="00C521E4">
        <w:rPr>
          <w:sz w:val="22"/>
          <w:szCs w:val="22"/>
        </w:rPr>
        <w:softHyphen/>
        <w:t>платы происходят лишь при наступлении заранее оговоренных условий, связанных с наступлением тех или иных событий.</w:t>
      </w:r>
    </w:p>
    <w:p w:rsidR="00F24E2A" w:rsidRPr="00C521E4" w:rsidRDefault="00F24E2A" w:rsidP="00A21BE1">
      <w:pPr>
        <w:shd w:val="clear" w:color="auto" w:fill="FFFFFF"/>
        <w:ind w:firstLine="567"/>
        <w:jc w:val="both"/>
        <w:rPr>
          <w:sz w:val="22"/>
          <w:szCs w:val="22"/>
        </w:rPr>
      </w:pPr>
      <w:r w:rsidRPr="00C521E4">
        <w:rPr>
          <w:sz w:val="22"/>
          <w:szCs w:val="22"/>
        </w:rPr>
        <w:t xml:space="preserve">2. </w:t>
      </w:r>
      <w:r w:rsidRPr="00C521E4">
        <w:rPr>
          <w:i/>
          <w:sz w:val="22"/>
          <w:szCs w:val="22"/>
        </w:rPr>
        <w:t>Страхование носит вероятностный характер</w:t>
      </w:r>
      <w:r w:rsidRPr="00C521E4">
        <w:rPr>
          <w:sz w:val="22"/>
          <w:szCs w:val="22"/>
        </w:rPr>
        <w:t>. Заранее не известно, когда наступит событие, какова будет его сила и кого из страхователей оно затронет.</w:t>
      </w:r>
    </w:p>
    <w:p w:rsidR="00F24E2A" w:rsidRPr="00C521E4" w:rsidRDefault="00F24E2A" w:rsidP="00A21BE1">
      <w:pPr>
        <w:shd w:val="clear" w:color="auto" w:fill="FFFFFF"/>
        <w:ind w:firstLine="567"/>
        <w:jc w:val="both"/>
        <w:rPr>
          <w:sz w:val="22"/>
          <w:szCs w:val="22"/>
        </w:rPr>
      </w:pPr>
      <w:r w:rsidRPr="00C521E4">
        <w:rPr>
          <w:sz w:val="22"/>
          <w:szCs w:val="22"/>
        </w:rPr>
        <w:t xml:space="preserve">3. </w:t>
      </w:r>
      <w:r w:rsidRPr="00C521E4">
        <w:rPr>
          <w:i/>
          <w:sz w:val="22"/>
          <w:szCs w:val="22"/>
        </w:rPr>
        <w:t>Страхование характеризуется возвратностью средств</w:t>
      </w:r>
      <w:r w:rsidRPr="00C521E4">
        <w:rPr>
          <w:sz w:val="22"/>
          <w:szCs w:val="22"/>
        </w:rPr>
        <w:t>. В этом признаке страховые отношения похожи на кредитные. Отличие от кредитных отношений в том, что средства страхового фонда предназначены для выплаты совокупности страхователей, а не каждому из них в отдельности.</w:t>
      </w:r>
    </w:p>
    <w:p w:rsidR="00F24E2A" w:rsidRPr="00C521E4" w:rsidRDefault="00F24E2A" w:rsidP="00A21BE1">
      <w:pPr>
        <w:shd w:val="clear" w:color="auto" w:fill="FFFFFF"/>
        <w:ind w:firstLine="567"/>
        <w:jc w:val="both"/>
        <w:rPr>
          <w:sz w:val="22"/>
          <w:szCs w:val="22"/>
        </w:rPr>
      </w:pPr>
      <w:r w:rsidRPr="00C521E4">
        <w:rPr>
          <w:sz w:val="22"/>
          <w:szCs w:val="22"/>
        </w:rPr>
        <w:t>Как и любая экономическая категория, страхование выражает свою сущность через функции, которые аналогичны функциям финансов, но имеют специфические особенности.</w:t>
      </w:r>
    </w:p>
    <w:p w:rsidR="00F24E2A" w:rsidRPr="00C521E4" w:rsidRDefault="00F24E2A" w:rsidP="00A21BE1">
      <w:pPr>
        <w:shd w:val="clear" w:color="auto" w:fill="FFFFFF"/>
        <w:ind w:firstLine="567"/>
        <w:jc w:val="both"/>
        <w:rPr>
          <w:sz w:val="22"/>
          <w:szCs w:val="22"/>
        </w:rPr>
      </w:pPr>
      <w:r w:rsidRPr="00C521E4">
        <w:rPr>
          <w:bCs/>
          <w:i/>
          <w:sz w:val="22"/>
          <w:szCs w:val="22"/>
          <w:u w:val="single"/>
        </w:rPr>
        <w:t>Распределительная функция</w:t>
      </w:r>
      <w:r w:rsidRPr="00C521E4">
        <w:rPr>
          <w:b/>
          <w:bCs/>
          <w:sz w:val="22"/>
          <w:szCs w:val="22"/>
        </w:rPr>
        <w:t xml:space="preserve"> </w:t>
      </w:r>
      <w:r w:rsidRPr="00C521E4">
        <w:rPr>
          <w:sz w:val="22"/>
          <w:szCs w:val="22"/>
        </w:rPr>
        <w:t>как общая финансовая функция проявляется через специфические функции (подфункции) стра</w:t>
      </w:r>
      <w:r w:rsidRPr="00C521E4">
        <w:rPr>
          <w:sz w:val="22"/>
          <w:szCs w:val="22"/>
        </w:rPr>
        <w:softHyphen/>
        <w:t>хования: рисковую, предупредительную и сберегательную.</w:t>
      </w:r>
    </w:p>
    <w:p w:rsidR="00F24E2A" w:rsidRPr="00C521E4" w:rsidRDefault="00F24E2A" w:rsidP="00A21BE1">
      <w:pPr>
        <w:shd w:val="clear" w:color="auto" w:fill="FFFFFF"/>
        <w:ind w:firstLine="567"/>
        <w:jc w:val="both"/>
        <w:rPr>
          <w:sz w:val="22"/>
          <w:szCs w:val="22"/>
        </w:rPr>
      </w:pPr>
      <w:r w:rsidRPr="00C521E4">
        <w:rPr>
          <w:i/>
          <w:sz w:val="22"/>
          <w:szCs w:val="22"/>
        </w:rPr>
        <w:t xml:space="preserve">Рисковая </w:t>
      </w:r>
      <w:r w:rsidRPr="00C521E4">
        <w:rPr>
          <w:sz w:val="22"/>
          <w:szCs w:val="22"/>
        </w:rPr>
        <w:t>функция непосредственно связана с основным назначением страхования. Она заключается в оказании денежной помощи пострадавшим физическим либо юридическим лицам. Именно в рамках этой функции происходит перераспределение стоимости среди участников страхования в связи с наступлением случайных страховых событий.</w:t>
      </w:r>
    </w:p>
    <w:p w:rsidR="00F24E2A" w:rsidRPr="00C521E4" w:rsidRDefault="00F24E2A" w:rsidP="00A21BE1">
      <w:pPr>
        <w:shd w:val="clear" w:color="auto" w:fill="FFFFFF"/>
        <w:ind w:firstLine="567"/>
        <w:jc w:val="both"/>
        <w:rPr>
          <w:sz w:val="22"/>
          <w:szCs w:val="22"/>
        </w:rPr>
      </w:pPr>
      <w:r w:rsidRPr="00C521E4">
        <w:rPr>
          <w:sz w:val="22"/>
          <w:szCs w:val="22"/>
        </w:rPr>
        <w:t xml:space="preserve">Главная цель любого страхования — это финансовая помощь при наступлении рискового события. </w:t>
      </w:r>
      <w:r w:rsidRPr="00C521E4">
        <w:rPr>
          <w:i/>
          <w:sz w:val="22"/>
          <w:szCs w:val="22"/>
        </w:rPr>
        <w:t xml:space="preserve">Предупредительная </w:t>
      </w:r>
      <w:r w:rsidRPr="00C521E4">
        <w:rPr>
          <w:sz w:val="22"/>
          <w:szCs w:val="22"/>
        </w:rPr>
        <w:t>функция отражает еще один аспект страховой деятельности: финансирования за счет средств страхового фонда мероприятий по уменьшению страхового риска.</w:t>
      </w:r>
      <w:r w:rsidRPr="00C521E4">
        <w:rPr>
          <w:i/>
          <w:iCs/>
          <w:sz w:val="22"/>
          <w:szCs w:val="22"/>
        </w:rPr>
        <w:t xml:space="preserve"> </w:t>
      </w:r>
      <w:r w:rsidRPr="00C521E4">
        <w:rPr>
          <w:sz w:val="22"/>
          <w:szCs w:val="22"/>
        </w:rPr>
        <w:t>Эта функция предполагает заключение страхового договора до наступления события и заблаговременную выплату страхователем суммы, зависящей от величины страхового риска.</w:t>
      </w:r>
    </w:p>
    <w:p w:rsidR="00F24E2A" w:rsidRPr="00C521E4" w:rsidRDefault="00F24E2A" w:rsidP="00A21BE1">
      <w:pPr>
        <w:shd w:val="clear" w:color="auto" w:fill="FFFFFF"/>
        <w:ind w:firstLine="567"/>
        <w:jc w:val="both"/>
        <w:rPr>
          <w:sz w:val="22"/>
          <w:szCs w:val="22"/>
        </w:rPr>
      </w:pPr>
      <w:r w:rsidRPr="00C521E4">
        <w:rPr>
          <w:i/>
          <w:sz w:val="22"/>
          <w:szCs w:val="22"/>
        </w:rPr>
        <w:t>Сберегательная</w:t>
      </w:r>
      <w:r w:rsidRPr="00C521E4">
        <w:rPr>
          <w:sz w:val="22"/>
          <w:szCs w:val="22"/>
        </w:rPr>
        <w:t xml:space="preserve"> функция страхования в определенной сте</w:t>
      </w:r>
      <w:r w:rsidRPr="00C521E4">
        <w:rPr>
          <w:sz w:val="22"/>
          <w:szCs w:val="22"/>
        </w:rPr>
        <w:softHyphen/>
        <w:t>пени аналогична кредитованию. Здесь с помощью страхования на дожитие накапливаются некоторые суммы. Эти денежные  средства позволяют поддержать определенный уровень жизни, достатка в престарелом возрасте.</w:t>
      </w:r>
    </w:p>
    <w:p w:rsidR="00F24E2A" w:rsidRPr="00C521E4" w:rsidRDefault="00F24E2A" w:rsidP="00A21BE1">
      <w:pPr>
        <w:shd w:val="clear" w:color="auto" w:fill="FFFFFF"/>
        <w:ind w:firstLine="567"/>
        <w:jc w:val="both"/>
        <w:rPr>
          <w:sz w:val="22"/>
          <w:szCs w:val="22"/>
        </w:rPr>
      </w:pPr>
      <w:r w:rsidRPr="00C521E4">
        <w:rPr>
          <w:bCs/>
          <w:i/>
          <w:sz w:val="22"/>
          <w:szCs w:val="22"/>
          <w:u w:val="single"/>
        </w:rPr>
        <w:t>Контрольная функция</w:t>
      </w:r>
      <w:r w:rsidRPr="00C521E4">
        <w:rPr>
          <w:bCs/>
          <w:sz w:val="22"/>
          <w:szCs w:val="22"/>
        </w:rPr>
        <w:t xml:space="preserve"> </w:t>
      </w:r>
      <w:r w:rsidRPr="00C521E4">
        <w:rPr>
          <w:sz w:val="22"/>
          <w:szCs w:val="22"/>
        </w:rPr>
        <w:t>заключается в строго целевом формировании и использовании средств страхового фонда</w:t>
      </w:r>
    </w:p>
    <w:p w:rsidR="00F24E2A" w:rsidRPr="00C521E4" w:rsidRDefault="00F24E2A" w:rsidP="00A21BE1">
      <w:pPr>
        <w:shd w:val="clear" w:color="auto" w:fill="FFFFFF"/>
        <w:ind w:firstLine="567"/>
        <w:jc w:val="both"/>
        <w:rPr>
          <w:sz w:val="22"/>
          <w:szCs w:val="22"/>
        </w:rPr>
      </w:pPr>
    </w:p>
    <w:p w:rsidR="00F24E2A" w:rsidRPr="00C521E4" w:rsidRDefault="00F24E2A" w:rsidP="00A21BE1">
      <w:pPr>
        <w:shd w:val="clear" w:color="auto" w:fill="FFFFFF"/>
        <w:ind w:firstLine="567"/>
        <w:jc w:val="both"/>
        <w:rPr>
          <w:sz w:val="22"/>
          <w:szCs w:val="22"/>
        </w:rPr>
      </w:pPr>
    </w:p>
    <w:p w:rsidR="00F24E2A" w:rsidRPr="00C521E4" w:rsidRDefault="00F24E2A" w:rsidP="00A21BE1">
      <w:pPr>
        <w:shd w:val="clear" w:color="auto" w:fill="FFFFFF"/>
        <w:ind w:firstLine="567"/>
        <w:jc w:val="center"/>
        <w:rPr>
          <w:b/>
          <w:sz w:val="22"/>
          <w:szCs w:val="22"/>
        </w:rPr>
      </w:pPr>
      <w:r w:rsidRPr="00C521E4">
        <w:rPr>
          <w:b/>
          <w:sz w:val="22"/>
          <w:szCs w:val="22"/>
        </w:rPr>
        <w:t>3.Классификация страхования</w:t>
      </w:r>
    </w:p>
    <w:p w:rsidR="00F24E2A" w:rsidRPr="00C521E4" w:rsidRDefault="00F24E2A" w:rsidP="00A21BE1">
      <w:pPr>
        <w:ind w:firstLine="567"/>
        <w:jc w:val="both"/>
        <w:rPr>
          <w:sz w:val="22"/>
          <w:szCs w:val="22"/>
        </w:rPr>
      </w:pPr>
      <w:r w:rsidRPr="00C521E4">
        <w:rPr>
          <w:sz w:val="22"/>
          <w:szCs w:val="22"/>
        </w:rPr>
        <w:t>Классификация страхования представляет собой систему деления страхования на отрасли, виды, разновидности, формы, системы страховых отношений. В основе такого деления лежат различия в объектах страхования, категориях страхователей, объеме страховой ответственности и форме проведения страхования.</w:t>
      </w:r>
    </w:p>
    <w:p w:rsidR="00F24E2A" w:rsidRPr="00C521E4" w:rsidRDefault="00F24E2A" w:rsidP="00A21BE1">
      <w:pPr>
        <w:shd w:val="clear" w:color="auto" w:fill="FFFFFF"/>
        <w:ind w:firstLine="567"/>
        <w:jc w:val="both"/>
        <w:rPr>
          <w:sz w:val="22"/>
          <w:szCs w:val="22"/>
        </w:rPr>
      </w:pPr>
      <w:r w:rsidRPr="00C521E4">
        <w:rPr>
          <w:sz w:val="22"/>
          <w:szCs w:val="22"/>
        </w:rPr>
        <w:t>Страхование может осуществляться в двух формах — как добровольное и обязательное.</w:t>
      </w:r>
    </w:p>
    <w:p w:rsidR="00F24E2A" w:rsidRPr="00C521E4" w:rsidRDefault="00F24E2A" w:rsidP="00A21BE1">
      <w:pPr>
        <w:ind w:firstLine="567"/>
        <w:jc w:val="both"/>
        <w:rPr>
          <w:sz w:val="22"/>
          <w:szCs w:val="22"/>
        </w:rPr>
      </w:pPr>
      <w:r w:rsidRPr="00C521E4">
        <w:rPr>
          <w:bCs/>
          <w:i/>
          <w:sz w:val="22"/>
          <w:szCs w:val="22"/>
        </w:rPr>
        <w:t>Добровольное страхование</w:t>
      </w:r>
      <w:r w:rsidRPr="00C521E4">
        <w:rPr>
          <w:b/>
          <w:bCs/>
          <w:sz w:val="22"/>
          <w:szCs w:val="22"/>
        </w:rPr>
        <w:t xml:space="preserve"> </w:t>
      </w:r>
      <w:r w:rsidRPr="00C521E4">
        <w:rPr>
          <w:sz w:val="22"/>
          <w:szCs w:val="22"/>
        </w:rPr>
        <w:t xml:space="preserve">проводится на основе договора, заключенного между страхователем и страховщиком. </w:t>
      </w:r>
    </w:p>
    <w:p w:rsidR="00F24E2A" w:rsidRPr="00C521E4" w:rsidRDefault="00F24E2A" w:rsidP="00A21BE1">
      <w:pPr>
        <w:ind w:firstLine="567"/>
        <w:jc w:val="both"/>
        <w:rPr>
          <w:sz w:val="22"/>
          <w:szCs w:val="22"/>
        </w:rPr>
      </w:pPr>
      <w:r w:rsidRPr="00C521E4">
        <w:rPr>
          <w:bCs/>
          <w:i/>
          <w:sz w:val="22"/>
          <w:szCs w:val="22"/>
        </w:rPr>
        <w:t>Обязательное страхование</w:t>
      </w:r>
      <w:r w:rsidRPr="00C521E4">
        <w:rPr>
          <w:b/>
          <w:bCs/>
          <w:sz w:val="22"/>
          <w:szCs w:val="22"/>
        </w:rPr>
        <w:t xml:space="preserve"> </w:t>
      </w:r>
      <w:r w:rsidRPr="00C521E4">
        <w:rPr>
          <w:sz w:val="22"/>
          <w:szCs w:val="22"/>
        </w:rPr>
        <w:t xml:space="preserve">осуществляется в силу закона. </w:t>
      </w:r>
    </w:p>
    <w:p w:rsidR="00F24E2A" w:rsidRPr="00C521E4" w:rsidRDefault="00F24E2A" w:rsidP="00A21BE1">
      <w:pPr>
        <w:ind w:firstLine="567"/>
        <w:jc w:val="both"/>
        <w:rPr>
          <w:sz w:val="22"/>
          <w:szCs w:val="22"/>
        </w:rPr>
      </w:pPr>
      <w:r w:rsidRPr="00C521E4">
        <w:rPr>
          <w:sz w:val="22"/>
          <w:szCs w:val="22"/>
        </w:rPr>
        <w:t>Всю совокупность страховых отношений можно разделить на три отрасли.</w:t>
      </w:r>
    </w:p>
    <w:p w:rsidR="00F24E2A" w:rsidRPr="00C521E4" w:rsidRDefault="00F24E2A" w:rsidP="00A21BE1">
      <w:pPr>
        <w:ind w:firstLine="567"/>
        <w:jc w:val="both"/>
        <w:rPr>
          <w:sz w:val="22"/>
          <w:szCs w:val="22"/>
        </w:rPr>
      </w:pPr>
      <w:r w:rsidRPr="00C521E4">
        <w:rPr>
          <w:sz w:val="22"/>
          <w:szCs w:val="22"/>
        </w:rPr>
        <w:t xml:space="preserve">В </w:t>
      </w:r>
      <w:r w:rsidRPr="00C521E4">
        <w:rPr>
          <w:i/>
          <w:sz w:val="22"/>
          <w:szCs w:val="22"/>
        </w:rPr>
        <w:t>личном</w:t>
      </w:r>
      <w:r w:rsidRPr="00C521E4">
        <w:rPr>
          <w:sz w:val="22"/>
          <w:szCs w:val="22"/>
        </w:rPr>
        <w:t xml:space="preserve"> страховании объектом страхования являются имущественные интересы, связанные с жизнью, здоровьем, трудоспособностью и пенсионным обеспечением страхователя или застрахованного лица. К личному страхованию относятся:</w:t>
      </w:r>
    </w:p>
    <w:p w:rsidR="00F24E2A" w:rsidRPr="00C521E4" w:rsidRDefault="00F24E2A" w:rsidP="00A21BE1">
      <w:pPr>
        <w:ind w:firstLine="567"/>
        <w:jc w:val="both"/>
        <w:rPr>
          <w:sz w:val="22"/>
          <w:szCs w:val="22"/>
        </w:rPr>
      </w:pPr>
      <w:r w:rsidRPr="00C521E4">
        <w:rPr>
          <w:sz w:val="22"/>
          <w:szCs w:val="22"/>
        </w:rPr>
        <w:t>1) страхование жизни;</w:t>
      </w:r>
    </w:p>
    <w:p w:rsidR="00F24E2A" w:rsidRPr="00C521E4" w:rsidRDefault="00F24E2A" w:rsidP="00A21BE1">
      <w:pPr>
        <w:ind w:firstLine="567"/>
        <w:jc w:val="both"/>
        <w:rPr>
          <w:sz w:val="22"/>
          <w:szCs w:val="22"/>
        </w:rPr>
      </w:pPr>
      <w:r w:rsidRPr="00C521E4">
        <w:rPr>
          <w:sz w:val="22"/>
          <w:szCs w:val="22"/>
        </w:rPr>
        <w:t>2) страхование от несчастных случаев и болезней;</w:t>
      </w:r>
    </w:p>
    <w:p w:rsidR="00F24E2A" w:rsidRPr="00C521E4" w:rsidRDefault="00F24E2A" w:rsidP="00A21BE1">
      <w:pPr>
        <w:ind w:firstLine="567"/>
        <w:jc w:val="both"/>
        <w:rPr>
          <w:sz w:val="22"/>
          <w:szCs w:val="22"/>
        </w:rPr>
      </w:pPr>
      <w:r w:rsidRPr="00C521E4">
        <w:rPr>
          <w:sz w:val="22"/>
          <w:szCs w:val="22"/>
        </w:rPr>
        <w:t>3) медицинское страхование.</w:t>
      </w:r>
    </w:p>
    <w:p w:rsidR="00F24E2A" w:rsidRPr="00C521E4" w:rsidRDefault="00F24E2A" w:rsidP="00A21BE1">
      <w:pPr>
        <w:ind w:firstLine="567"/>
        <w:jc w:val="both"/>
        <w:rPr>
          <w:sz w:val="22"/>
          <w:szCs w:val="22"/>
        </w:rPr>
      </w:pPr>
      <w:r w:rsidRPr="00C521E4">
        <w:rPr>
          <w:sz w:val="22"/>
          <w:szCs w:val="22"/>
        </w:rPr>
        <w:t xml:space="preserve">В </w:t>
      </w:r>
      <w:r w:rsidRPr="00C521E4">
        <w:rPr>
          <w:i/>
          <w:sz w:val="22"/>
          <w:szCs w:val="22"/>
        </w:rPr>
        <w:t>имущественном</w:t>
      </w:r>
      <w:r w:rsidRPr="00C521E4">
        <w:rPr>
          <w:sz w:val="22"/>
          <w:szCs w:val="22"/>
        </w:rPr>
        <w:t xml:space="preserve"> страховании объектом страхования являются имущественные интересы, связанные с владением, пользованием и распоряжением имуществом. Имущественное страхование включает:</w:t>
      </w:r>
    </w:p>
    <w:p w:rsidR="00F24E2A" w:rsidRPr="00C521E4" w:rsidRDefault="00F24E2A" w:rsidP="00A21BE1">
      <w:pPr>
        <w:ind w:firstLine="567"/>
        <w:jc w:val="both"/>
        <w:rPr>
          <w:sz w:val="22"/>
          <w:szCs w:val="22"/>
        </w:rPr>
      </w:pPr>
      <w:r w:rsidRPr="00C521E4">
        <w:rPr>
          <w:sz w:val="22"/>
          <w:szCs w:val="22"/>
        </w:rPr>
        <w:t>• страхование средств наземного транспорта;</w:t>
      </w:r>
    </w:p>
    <w:p w:rsidR="00F24E2A" w:rsidRPr="00C521E4" w:rsidRDefault="00F24E2A" w:rsidP="00A21BE1">
      <w:pPr>
        <w:ind w:firstLine="567"/>
        <w:jc w:val="both"/>
        <w:rPr>
          <w:sz w:val="22"/>
          <w:szCs w:val="22"/>
        </w:rPr>
      </w:pPr>
      <w:r w:rsidRPr="00C521E4">
        <w:rPr>
          <w:sz w:val="22"/>
          <w:szCs w:val="22"/>
        </w:rPr>
        <w:t>• страхование средств воздушного транспорта;</w:t>
      </w:r>
    </w:p>
    <w:p w:rsidR="00F24E2A" w:rsidRPr="00C521E4" w:rsidRDefault="00F24E2A" w:rsidP="00A21BE1">
      <w:pPr>
        <w:ind w:firstLine="567"/>
        <w:jc w:val="both"/>
        <w:rPr>
          <w:sz w:val="22"/>
          <w:szCs w:val="22"/>
        </w:rPr>
      </w:pPr>
      <w:r w:rsidRPr="00C521E4">
        <w:rPr>
          <w:sz w:val="22"/>
          <w:szCs w:val="22"/>
        </w:rPr>
        <w:t>• страхование средств водного транспорта;</w:t>
      </w:r>
    </w:p>
    <w:p w:rsidR="00F24E2A" w:rsidRPr="00C521E4" w:rsidRDefault="00F24E2A" w:rsidP="00A21BE1">
      <w:pPr>
        <w:ind w:firstLine="567"/>
        <w:jc w:val="both"/>
        <w:rPr>
          <w:sz w:val="22"/>
          <w:szCs w:val="22"/>
        </w:rPr>
      </w:pPr>
      <w:r w:rsidRPr="00C521E4">
        <w:rPr>
          <w:sz w:val="22"/>
          <w:szCs w:val="22"/>
        </w:rPr>
        <w:t>• страхование грузов;</w:t>
      </w:r>
    </w:p>
    <w:p w:rsidR="00F24E2A" w:rsidRPr="00C521E4" w:rsidRDefault="00F24E2A" w:rsidP="00A21BE1">
      <w:pPr>
        <w:ind w:firstLine="567"/>
        <w:jc w:val="both"/>
        <w:rPr>
          <w:sz w:val="22"/>
          <w:szCs w:val="22"/>
        </w:rPr>
      </w:pPr>
      <w:r w:rsidRPr="00C521E4">
        <w:rPr>
          <w:sz w:val="22"/>
          <w:szCs w:val="22"/>
        </w:rPr>
        <w:t>• страхование других видов имущества, кроме перечисленных выше;</w:t>
      </w:r>
    </w:p>
    <w:p w:rsidR="00F24E2A" w:rsidRPr="00C521E4" w:rsidRDefault="00F24E2A" w:rsidP="00A21BE1">
      <w:pPr>
        <w:ind w:firstLine="567"/>
        <w:jc w:val="both"/>
        <w:rPr>
          <w:sz w:val="22"/>
          <w:szCs w:val="22"/>
        </w:rPr>
      </w:pPr>
      <w:r w:rsidRPr="00C521E4">
        <w:rPr>
          <w:sz w:val="22"/>
          <w:szCs w:val="22"/>
        </w:rPr>
        <w:t>• страхование финансовых рисков.</w:t>
      </w:r>
    </w:p>
    <w:p w:rsidR="00F24E2A" w:rsidRPr="00C521E4" w:rsidRDefault="00F24E2A" w:rsidP="00A21BE1">
      <w:pPr>
        <w:ind w:firstLine="567"/>
        <w:jc w:val="both"/>
        <w:rPr>
          <w:sz w:val="22"/>
          <w:szCs w:val="22"/>
        </w:rPr>
      </w:pPr>
      <w:r w:rsidRPr="00C521E4">
        <w:rPr>
          <w:sz w:val="22"/>
          <w:szCs w:val="22"/>
        </w:rPr>
        <w:t xml:space="preserve">В </w:t>
      </w:r>
      <w:r w:rsidRPr="00C521E4">
        <w:rPr>
          <w:i/>
          <w:sz w:val="22"/>
          <w:szCs w:val="22"/>
        </w:rPr>
        <w:t>страховании ответственности</w:t>
      </w:r>
      <w:r w:rsidRPr="00C521E4">
        <w:rPr>
          <w:sz w:val="22"/>
          <w:szCs w:val="22"/>
        </w:rPr>
        <w:t xml:space="preserve"> объектом страхования являются имущественные интересы, связанные с возмещением страхователем причиненного им вреда личности или имуществу физического лица, а также вреда, причиненного юридическому лицу. Страхование ответственности включает:</w:t>
      </w:r>
    </w:p>
    <w:p w:rsidR="00F24E2A" w:rsidRPr="00C521E4" w:rsidRDefault="00F24E2A" w:rsidP="00A21BE1">
      <w:pPr>
        <w:ind w:firstLine="567"/>
        <w:jc w:val="both"/>
        <w:rPr>
          <w:sz w:val="22"/>
          <w:szCs w:val="22"/>
        </w:rPr>
      </w:pPr>
      <w:r w:rsidRPr="00C521E4">
        <w:rPr>
          <w:sz w:val="22"/>
          <w:szCs w:val="22"/>
        </w:rPr>
        <w:t>1) страхование кредитов;</w:t>
      </w:r>
    </w:p>
    <w:p w:rsidR="00F24E2A" w:rsidRPr="00C521E4" w:rsidRDefault="00F24E2A" w:rsidP="00A21BE1">
      <w:pPr>
        <w:ind w:firstLine="567"/>
        <w:jc w:val="both"/>
        <w:rPr>
          <w:sz w:val="22"/>
          <w:szCs w:val="22"/>
        </w:rPr>
      </w:pPr>
      <w:r w:rsidRPr="00C521E4">
        <w:rPr>
          <w:sz w:val="22"/>
          <w:szCs w:val="22"/>
        </w:rPr>
        <w:t>2) страхование гражданской ответственности владельцев автотранспортных средств;</w:t>
      </w:r>
    </w:p>
    <w:p w:rsidR="00F24E2A" w:rsidRPr="00C521E4" w:rsidRDefault="00F24E2A" w:rsidP="00A21BE1">
      <w:pPr>
        <w:ind w:firstLine="567"/>
        <w:jc w:val="both"/>
        <w:rPr>
          <w:sz w:val="22"/>
          <w:szCs w:val="22"/>
        </w:rPr>
      </w:pPr>
      <w:r w:rsidRPr="00C521E4">
        <w:rPr>
          <w:sz w:val="22"/>
          <w:szCs w:val="22"/>
        </w:rPr>
        <w:t>3) страхование гражданской ответственности перевозчика;</w:t>
      </w:r>
    </w:p>
    <w:p w:rsidR="00F24E2A" w:rsidRPr="00C521E4" w:rsidRDefault="00F24E2A" w:rsidP="00A21BE1">
      <w:pPr>
        <w:ind w:firstLine="567"/>
        <w:jc w:val="both"/>
        <w:rPr>
          <w:sz w:val="22"/>
          <w:szCs w:val="22"/>
        </w:rPr>
      </w:pPr>
      <w:r w:rsidRPr="00C521E4">
        <w:rPr>
          <w:sz w:val="22"/>
          <w:szCs w:val="22"/>
        </w:rPr>
        <w:t>4) страхование гражданской ответственности предприятий – источников повышенной опасности;</w:t>
      </w:r>
    </w:p>
    <w:p w:rsidR="00F24E2A" w:rsidRPr="00C521E4" w:rsidRDefault="00F24E2A" w:rsidP="00A21BE1">
      <w:pPr>
        <w:ind w:firstLine="567"/>
        <w:jc w:val="both"/>
        <w:rPr>
          <w:sz w:val="22"/>
          <w:szCs w:val="22"/>
        </w:rPr>
      </w:pPr>
      <w:r w:rsidRPr="00C521E4">
        <w:rPr>
          <w:sz w:val="22"/>
          <w:szCs w:val="22"/>
        </w:rPr>
        <w:t>5) страхование профессиональной ответственности;</w:t>
      </w:r>
    </w:p>
    <w:p w:rsidR="00F24E2A" w:rsidRPr="00C521E4" w:rsidRDefault="00F24E2A" w:rsidP="00A21BE1">
      <w:pPr>
        <w:ind w:firstLine="567"/>
        <w:jc w:val="both"/>
        <w:rPr>
          <w:sz w:val="22"/>
          <w:szCs w:val="22"/>
        </w:rPr>
      </w:pPr>
      <w:r w:rsidRPr="00C521E4">
        <w:rPr>
          <w:sz w:val="22"/>
          <w:szCs w:val="22"/>
        </w:rPr>
        <w:t>6) страхование ответственности за неисполнение обязательств;</w:t>
      </w:r>
    </w:p>
    <w:p w:rsidR="00F24E2A" w:rsidRPr="00C521E4" w:rsidRDefault="00F24E2A" w:rsidP="00A21BE1">
      <w:pPr>
        <w:ind w:firstLine="567"/>
        <w:jc w:val="both"/>
        <w:rPr>
          <w:sz w:val="22"/>
          <w:szCs w:val="22"/>
        </w:rPr>
      </w:pPr>
      <w:r w:rsidRPr="00C521E4">
        <w:rPr>
          <w:sz w:val="22"/>
          <w:szCs w:val="22"/>
        </w:rPr>
        <w:t>7) страхование иных видов гражданской ответственности.</w:t>
      </w:r>
    </w:p>
    <w:p w:rsidR="00F24E2A" w:rsidRPr="00C521E4" w:rsidRDefault="00F24E2A" w:rsidP="00A21BE1">
      <w:pPr>
        <w:ind w:firstLine="567"/>
        <w:jc w:val="both"/>
        <w:rPr>
          <w:sz w:val="22"/>
          <w:szCs w:val="22"/>
        </w:rPr>
      </w:pPr>
      <w:r w:rsidRPr="00C521E4">
        <w:rPr>
          <w:sz w:val="22"/>
          <w:szCs w:val="22"/>
        </w:rPr>
        <w:t>Все страхование подразделяется на накопительное (страхование жизни) и рисковое (виды иные, чем страхование жизни). Накопительное страхование относится к долгосрочным видам страхования. Его суть сводится к тому, что страхователь помещает свои денежные средства не на банковский счет, а предоставляет их страховой компании, которая будет в дальнейшем инвестировать средства в целях получения дохода.</w:t>
      </w:r>
    </w:p>
    <w:p w:rsidR="00F24E2A" w:rsidRPr="00C521E4" w:rsidRDefault="00F24E2A" w:rsidP="00A21BE1">
      <w:pPr>
        <w:ind w:firstLine="567"/>
        <w:jc w:val="both"/>
        <w:rPr>
          <w:sz w:val="22"/>
          <w:szCs w:val="22"/>
        </w:rPr>
      </w:pPr>
      <w:r w:rsidRPr="00C521E4">
        <w:rPr>
          <w:sz w:val="22"/>
          <w:szCs w:val="22"/>
        </w:rPr>
        <w:t>Договоры по видам страхования иным, чем страхование жизни (страхование имущества, ответственности, здоровья), преимущественно заключаются на срок до одного года и являются краткосрочными. Такое страхование называют рисковым, так как страховая выплата будет произведена только в том случае, если страховой случай произойдет.</w:t>
      </w:r>
    </w:p>
    <w:p w:rsidR="00F24E2A" w:rsidRPr="00C521E4" w:rsidRDefault="00F24E2A" w:rsidP="00A21BE1">
      <w:pPr>
        <w:ind w:firstLine="567"/>
        <w:jc w:val="both"/>
        <w:rPr>
          <w:sz w:val="22"/>
          <w:szCs w:val="22"/>
        </w:rPr>
      </w:pPr>
    </w:p>
    <w:p w:rsidR="00F24E2A" w:rsidRPr="00C521E4" w:rsidRDefault="00F24E2A" w:rsidP="00A21BE1">
      <w:pPr>
        <w:pStyle w:val="a5"/>
        <w:spacing w:after="0"/>
        <w:ind w:firstLine="567"/>
        <w:jc w:val="center"/>
        <w:rPr>
          <w:b/>
          <w:sz w:val="22"/>
          <w:szCs w:val="22"/>
        </w:rPr>
      </w:pPr>
      <w:r w:rsidRPr="00C521E4">
        <w:rPr>
          <w:b/>
          <w:sz w:val="22"/>
          <w:szCs w:val="22"/>
        </w:rPr>
        <w:t>4.Способы определения суммы страхового возмещения.</w:t>
      </w:r>
    </w:p>
    <w:p w:rsidR="00F24E2A" w:rsidRPr="00C521E4" w:rsidRDefault="00F24E2A" w:rsidP="00A21BE1">
      <w:pPr>
        <w:pStyle w:val="a5"/>
        <w:spacing w:after="0"/>
        <w:ind w:firstLine="567"/>
        <w:jc w:val="both"/>
        <w:rPr>
          <w:sz w:val="22"/>
          <w:szCs w:val="22"/>
        </w:rPr>
      </w:pPr>
      <w:r w:rsidRPr="00C521E4">
        <w:rPr>
          <w:sz w:val="22"/>
          <w:szCs w:val="22"/>
        </w:rPr>
        <w:t>При страховании по действительной стоимости имущества сумма страхового возмещения определяется как фактическая стоимость имущества на день заключения договора. Страховое обеспечение равно величине ущерба.</w:t>
      </w:r>
    </w:p>
    <w:p w:rsidR="00F24E2A" w:rsidRDefault="00F24E2A" w:rsidP="00A21BE1">
      <w:pPr>
        <w:ind w:firstLine="567"/>
        <w:jc w:val="both"/>
        <w:rPr>
          <w:sz w:val="22"/>
          <w:szCs w:val="22"/>
        </w:rPr>
      </w:pPr>
      <w:r>
        <w:rPr>
          <w:sz w:val="22"/>
          <w:szCs w:val="22"/>
        </w:rPr>
        <w:t>1.</w:t>
      </w:r>
      <w:r w:rsidRPr="00C521E4">
        <w:rPr>
          <w:sz w:val="22"/>
          <w:szCs w:val="22"/>
        </w:rPr>
        <w:t xml:space="preserve">При страховании </w:t>
      </w:r>
      <w:r w:rsidRPr="00C521E4">
        <w:rPr>
          <w:i/>
          <w:sz w:val="22"/>
          <w:szCs w:val="22"/>
        </w:rPr>
        <w:t>по системе пропорциональной ответственности</w:t>
      </w:r>
      <w:r w:rsidRPr="00C521E4">
        <w:rPr>
          <w:sz w:val="22"/>
          <w:szCs w:val="22"/>
        </w:rPr>
        <w:t xml:space="preserve"> величина страхового возмещения определяется по формуле:</w:t>
      </w:r>
    </w:p>
    <w:p w:rsidR="00F24E2A" w:rsidRDefault="005E7C08" w:rsidP="00A21BE1">
      <w:pPr>
        <w:jc w:val="center"/>
      </w:pPr>
      <w:r>
        <w:pict>
          <v:shape id="_x0000_i1039" type="#_x0000_t75" style="width:51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0FEE&quot;/&gt;&lt;wsp:rsid wsp:val=&quot;000014EB&quot;/&gt;&lt;wsp:rsid wsp:val=&quot;00002B8F&quot;/&gt;&lt;wsp:rsid wsp:val=&quot;00003836&quot;/&gt;&lt;wsp:rsid wsp:val=&quot;00004ED3&quot;/&gt;&lt;wsp:rsid wsp:val=&quot;00005F91&quot;/&gt;&lt;wsp:rsid wsp:val=&quot;00006AC2&quot;/&gt;&lt;wsp:rsid wsp:val=&quot;00006C0F&quot;/&gt;&lt;wsp:rsid wsp:val=&quot;00006D41&quot;/&gt;&lt;wsp:rsid wsp:val=&quot;0000717A&quot;/&gt;&lt;wsp:rsid wsp:val=&quot;0000749D&quot;/&gt;&lt;wsp:rsid wsp:val=&quot;00012458&quot;/&gt;&lt;wsp:rsid wsp:val=&quot;0001249D&quot;/&gt;&lt;wsp:rsid wsp:val=&quot;000132A3&quot;/&gt;&lt;wsp:rsid wsp:val=&quot;00013653&quot;/&gt;&lt;wsp:rsid wsp:val=&quot;00014FCE&quot;/&gt;&lt;wsp:rsid wsp:val=&quot;0001501F&quot;/&gt;&lt;wsp:rsid wsp:val=&quot;00015968&quot;/&gt;&lt;wsp:rsid wsp:val=&quot;0001764D&quot;/&gt;&lt;wsp:rsid wsp:val=&quot;000205FF&quot;/&gt;&lt;wsp:rsid wsp:val=&quot;00021411&quot;/&gt;&lt;wsp:rsid wsp:val=&quot;000220F1&quot;/&gt;&lt;wsp:rsid wsp:val=&quot;000225DB&quot;/&gt;&lt;wsp:rsid wsp:val=&quot;00022D23&quot;/&gt;&lt;wsp:rsid wsp:val=&quot;00022D69&quot;/&gt;&lt;wsp:rsid wsp:val=&quot;00022F93&quot;/&gt;&lt;wsp:rsid wsp:val=&quot;00023438&quot;/&gt;&lt;wsp:rsid wsp:val=&quot;00023A77&quot;/&gt;&lt;wsp:rsid wsp:val=&quot;00024CC1&quot;/&gt;&lt;wsp:rsid wsp:val=&quot;000262F5&quot;/&gt;&lt;wsp:rsid wsp:val=&quot;00027484&quot;/&gt;&lt;wsp:rsid wsp:val=&quot;000278B3&quot;/&gt;&lt;wsp:rsid wsp:val=&quot;000303CE&quot;/&gt;&lt;wsp:rsid wsp:val=&quot;00030BE3&quot;/&gt;&lt;wsp:rsid wsp:val=&quot;00032E3E&quot;/&gt;&lt;wsp:rsid wsp:val=&quot;00035E83&quot;/&gt;&lt;wsp:rsid wsp:val=&quot;00036EF9&quot;/&gt;&lt;wsp:rsid wsp:val=&quot;00037A4E&quot;/&gt;&lt;wsp:rsid wsp:val=&quot;000444A6&quot;/&gt;&lt;wsp:rsid wsp:val=&quot;00044C05&quot;/&gt;&lt;wsp:rsid wsp:val=&quot;00045F9F&quot;/&gt;&lt;wsp:rsid wsp:val=&quot;000464B8&quot;/&gt;&lt;wsp:rsid wsp:val=&quot;0004654C&quot;/&gt;&lt;wsp:rsid wsp:val=&quot;000466EA&quot;/&gt;&lt;wsp:rsid wsp:val=&quot;0004722C&quot;/&gt;&lt;wsp:rsid wsp:val=&quot;00050C20&quot;/&gt;&lt;wsp:rsid wsp:val=&quot;00051EBC&quot;/&gt;&lt;wsp:rsid wsp:val=&quot;00052913&quot;/&gt;&lt;wsp:rsid wsp:val=&quot;00052C22&quot;/&gt;&lt;wsp:rsid wsp:val=&quot;000538E2&quot;/&gt;&lt;wsp:rsid wsp:val=&quot;00053C96&quot;/&gt;&lt;wsp:rsid wsp:val=&quot;000551B9&quot;/&gt;&lt;wsp:rsid wsp:val=&quot;00055366&quot;/&gt;&lt;wsp:rsid wsp:val=&quot;00055F7D&quot;/&gt;&lt;wsp:rsid wsp:val=&quot;000571F1&quot;/&gt;&lt;wsp:rsid wsp:val=&quot;000573F8&quot;/&gt;&lt;wsp:rsid wsp:val=&quot;0006058F&quot;/&gt;&lt;wsp:rsid wsp:val=&quot;00061D8E&quot;/&gt;&lt;wsp:rsid wsp:val=&quot;00062C39&quot;/&gt;&lt;wsp:rsid wsp:val=&quot;00063AC6&quot;/&gt;&lt;wsp:rsid wsp:val=&quot;00064B69&quot;/&gt;&lt;wsp:rsid wsp:val=&quot;00065447&quot;/&gt;&lt;wsp:rsid wsp:val=&quot;00065478&quot;/&gt;&lt;wsp:rsid wsp:val=&quot;0006584A&quot;/&gt;&lt;wsp:rsid wsp:val=&quot;00065994&quot;/&gt;&lt;wsp:rsid wsp:val=&quot;00066836&quot;/&gt;&lt;wsp:rsid wsp:val=&quot;000670A4&quot;/&gt;&lt;wsp:rsid wsp:val=&quot;00067111&quot;/&gt;&lt;wsp:rsid wsp:val=&quot;000678BC&quot;/&gt;&lt;wsp:rsid wsp:val=&quot;000710C4&quot;/&gt;&lt;wsp:rsid wsp:val=&quot;00071CC8&quot;/&gt;&lt;wsp:rsid wsp:val=&quot;00072D3C&quot;/&gt;&lt;wsp:rsid wsp:val=&quot;000737FA&quot;/&gt;&lt;wsp:rsid wsp:val=&quot;00073CC6&quot;/&gt;&lt;wsp:rsid wsp:val=&quot;00076A6F&quot;/&gt;&lt;wsp:rsid wsp:val=&quot;00080028&quot;/&gt;&lt;wsp:rsid wsp:val=&quot;00080822&quot;/&gt;&lt;wsp:rsid wsp:val=&quot;000809C8&quot;/&gt;&lt;wsp:rsid wsp:val=&quot;00080C22&quot;/&gt;&lt;wsp:rsid wsp:val=&quot;00080CAC&quot;/&gt;&lt;wsp:rsid wsp:val=&quot;00082AAA&quot;/&gt;&lt;wsp:rsid wsp:val=&quot;00083995&quot;/&gt;&lt;wsp:rsid wsp:val=&quot;00083B50&quot;/&gt;&lt;wsp:rsid wsp:val=&quot;00084F2F&quot;/&gt;&lt;wsp:rsid wsp:val=&quot;000854F2&quot;/&gt;&lt;wsp:rsid wsp:val=&quot;000864CB&quot;/&gt;&lt;wsp:rsid wsp:val=&quot;00093E12&quot;/&gt;&lt;wsp:rsid wsp:val=&quot;000961D6&quot;/&gt;&lt;wsp:rsid wsp:val=&quot;00096ACA&quot;/&gt;&lt;wsp:rsid wsp:val=&quot;00097F50&quot;/&gt;&lt;wsp:rsid wsp:val=&quot;000A0D52&quot;/&gt;&lt;wsp:rsid wsp:val=&quot;000A199B&quot;/&gt;&lt;wsp:rsid wsp:val=&quot;000A25A5&quot;/&gt;&lt;wsp:rsid wsp:val=&quot;000A41E1&quot;/&gt;&lt;wsp:rsid wsp:val=&quot;000A48D8&quot;/&gt;&lt;wsp:rsid wsp:val=&quot;000A5F88&quot;/&gt;&lt;wsp:rsid wsp:val=&quot;000A77DB&quot;/&gt;&lt;wsp:rsid wsp:val=&quot;000B07B1&quot;/&gt;&lt;wsp:rsid wsp:val=&quot;000B07E1&quot;/&gt;&lt;wsp:rsid wsp:val=&quot;000B0819&quot;/&gt;&lt;wsp:rsid wsp:val=&quot;000B0852&quot;/&gt;&lt;wsp:rsid wsp:val=&quot;000B0AAE&quot;/&gt;&lt;wsp:rsid wsp:val=&quot;000B1917&quot;/&gt;&lt;wsp:rsid wsp:val=&quot;000B26EE&quot;/&gt;&lt;wsp:rsid wsp:val=&quot;000B57B4&quot;/&gt;&lt;wsp:rsid wsp:val=&quot;000B5879&quot;/&gt;&lt;wsp:rsid wsp:val=&quot;000B5B0A&quot;/&gt;&lt;wsp:rsid wsp:val=&quot;000B65C0&quot;/&gt;&lt;wsp:rsid wsp:val=&quot;000B702A&quot;/&gt;&lt;wsp:rsid wsp:val=&quot;000B72B1&quot;/&gt;&lt;wsp:rsid wsp:val=&quot;000C02FB&quot;/&gt;&lt;wsp:rsid wsp:val=&quot;000C0FCA&quot;/&gt;&lt;wsp:rsid wsp:val=&quot;000C1045&quot;/&gt;&lt;wsp:rsid wsp:val=&quot;000C12C4&quot;/&gt;&lt;wsp:rsid wsp:val=&quot;000C41B0&quot;/&gt;&lt;wsp:rsid wsp:val=&quot;000C479E&quot;/&gt;&lt;wsp:rsid wsp:val=&quot;000C728A&quot;/&gt;&lt;wsp:rsid wsp:val=&quot;000D0219&quot;/&gt;&lt;wsp:rsid wsp:val=&quot;000D162B&quot;/&gt;&lt;wsp:rsid wsp:val=&quot;000D1922&quot;/&gt;&lt;wsp:rsid wsp:val=&quot;000D2001&quot;/&gt;&lt;wsp:rsid wsp:val=&quot;000D2ADA&quot;/&gt;&lt;wsp:rsid wsp:val=&quot;000D3400&quot;/&gt;&lt;wsp:rsid wsp:val=&quot;000D3791&quot;/&gt;&lt;wsp:rsid wsp:val=&quot;000D3AEF&quot;/&gt;&lt;wsp:rsid wsp:val=&quot;000D515C&quot;/&gt;&lt;wsp:rsid wsp:val=&quot;000D51BE&quot;/&gt;&lt;wsp:rsid wsp:val=&quot;000D5235&quot;/&gt;&lt;wsp:rsid wsp:val=&quot;000D7FED&quot;/&gt;&lt;wsp:rsid wsp:val=&quot;000E0AB3&quot;/&gt;&lt;wsp:rsid wsp:val=&quot;000E0DC2&quot;/&gt;&lt;wsp:rsid wsp:val=&quot;000E11E9&quot;/&gt;&lt;wsp:rsid wsp:val=&quot;000E3652&quot;/&gt;&lt;wsp:rsid wsp:val=&quot;000E39DD&quot;/&gt;&lt;wsp:rsid wsp:val=&quot;000E50E1&quot;/&gt;&lt;wsp:rsid wsp:val=&quot;000E5128&quot;/&gt;&lt;wsp:rsid wsp:val=&quot;000E60B0&quot;/&gt;&lt;wsp:rsid wsp:val=&quot;000E7D8D&quot;/&gt;&lt;wsp:rsid wsp:val=&quot;000E7E79&quot;/&gt;&lt;wsp:rsid wsp:val=&quot;000F0397&quot;/&gt;&lt;wsp:rsid wsp:val=&quot;000F25C9&quot;/&gt;&lt;wsp:rsid wsp:val=&quot;000F2B48&quot;/&gt;&lt;wsp:rsid wsp:val=&quot;000F2C08&quot;/&gt;&lt;wsp:rsid wsp:val=&quot;000F500B&quot;/&gt;&lt;wsp:rsid wsp:val=&quot;000F55B9&quot;/&gt;&lt;wsp:rsid wsp:val=&quot;000F55BF&quot;/&gt;&lt;wsp:rsid wsp:val=&quot;000F58E9&quot;/&gt;&lt;wsp:rsid wsp:val=&quot;000F60AB&quot;/&gt;&lt;wsp:rsid wsp:val=&quot;000F767D&quot;/&gt;&lt;wsp:rsid wsp:val=&quot;00100CDE&quot;/&gt;&lt;wsp:rsid wsp:val=&quot;00100DA1&quot;/&gt;&lt;wsp:rsid wsp:val=&quot;001016D1&quot;/&gt;&lt;wsp:rsid wsp:val=&quot;00102796&quot;/&gt;&lt;wsp:rsid wsp:val=&quot;0010291E&quot;/&gt;&lt;wsp:rsid wsp:val=&quot;00102F4C&quot;/&gt;&lt;wsp:rsid wsp:val=&quot;0010401B&quot;/&gt;&lt;wsp:rsid wsp:val=&quot;001041BC&quot;/&gt;&lt;wsp:rsid wsp:val=&quot;0010432E&quot;/&gt;&lt;wsp:rsid wsp:val=&quot;0010465E&quot;/&gt;&lt;wsp:rsid wsp:val=&quot;00105D7B&quot;/&gt;&lt;wsp:rsid wsp:val=&quot;00106055&quot;/&gt;&lt;wsp:rsid wsp:val=&quot;00107A35&quot;/&gt;&lt;wsp:rsid wsp:val=&quot;00107C7E&quot;/&gt;&lt;wsp:rsid wsp:val=&quot;00107D98&quot;/&gt;&lt;wsp:rsid wsp:val=&quot;00107F28&quot;/&gt;&lt;wsp:rsid wsp:val=&quot;001111EA&quot;/&gt;&lt;wsp:rsid wsp:val=&quot;00111C85&quot;/&gt;&lt;wsp:rsid wsp:val=&quot;00112A98&quot;/&gt;&lt;wsp:rsid wsp:val=&quot;001136D8&quot;/&gt;&lt;wsp:rsid wsp:val=&quot;0011430D&quot;/&gt;&lt;wsp:rsid wsp:val=&quot;00114D27&quot;/&gt;&lt;wsp:rsid wsp:val=&quot;001156B6&quot;/&gt;&lt;wsp:rsid wsp:val=&quot;00115F9C&quot;/&gt;&lt;wsp:rsid wsp:val=&quot;0011606D&quot;/&gt;&lt;wsp:rsid wsp:val=&quot;00116111&quot;/&gt;&lt;wsp:rsid wsp:val=&quot;00120667&quot;/&gt;&lt;wsp:rsid wsp:val=&quot;00121791&quot;/&gt;&lt;wsp:rsid wsp:val=&quot;00122176&quot;/&gt;&lt;wsp:rsid wsp:val=&quot;0012367D&quot;/&gt;&lt;wsp:rsid wsp:val=&quot;00124AB4&quot;/&gt;&lt;wsp:rsid wsp:val=&quot;00126510&quot;/&gt;&lt;wsp:rsid wsp:val=&quot;001318C9&quot;/&gt;&lt;wsp:rsid wsp:val=&quot;00132752&quot;/&gt;&lt;wsp:rsid wsp:val=&quot;00132B64&quot;/&gt;&lt;wsp:rsid wsp:val=&quot;0013302E&quot;/&gt;&lt;wsp:rsid wsp:val=&quot;00133EDB&quot;/&gt;&lt;wsp:rsid wsp:val=&quot;001351F7&quot;/&gt;&lt;wsp:rsid wsp:val=&quot;00135DA5&quot;/&gt;&lt;wsp:rsid wsp:val=&quot;00136D6C&quot;/&gt;&lt;wsp:rsid wsp:val=&quot;00141856&quot;/&gt;&lt;wsp:rsid wsp:val=&quot;00141C1E&quot;/&gt;&lt;wsp:rsid wsp:val=&quot;00141E2A&quot;/&gt;&lt;wsp:rsid wsp:val=&quot;00142806&quot;/&gt;&lt;wsp:rsid wsp:val=&quot;00142CA6&quot;/&gt;&lt;wsp:rsid wsp:val=&quot;0014372A&quot;/&gt;&lt;wsp:rsid wsp:val=&quot;00145876&quot;/&gt;&lt;wsp:rsid wsp:val=&quot;00150107&quot;/&gt;&lt;wsp:rsid wsp:val=&quot;00150256&quot;/&gt;&lt;wsp:rsid wsp:val=&quot;00150876&quot;/&gt;&lt;wsp:rsid wsp:val=&quot;00150BB0&quot;/&gt;&lt;wsp:rsid wsp:val=&quot;0015201D&quot;/&gt;&lt;wsp:rsid wsp:val=&quot;001526E6&quot;/&gt;&lt;wsp:rsid wsp:val=&quot;00155915&quot;/&gt;&lt;wsp:rsid wsp:val=&quot;0015748E&quot;/&gt;&lt;wsp:rsid wsp:val=&quot;0015751A&quot;/&gt;&lt;wsp:rsid wsp:val=&quot;00157E6F&quot;/&gt;&lt;wsp:rsid wsp:val=&quot;00160283&quot;/&gt;&lt;wsp:rsid wsp:val=&quot;00160365&quot;/&gt;&lt;wsp:rsid wsp:val=&quot;0016056B&quot;/&gt;&lt;wsp:rsid wsp:val=&quot;00160949&quot;/&gt;&lt;wsp:rsid wsp:val=&quot;00161E5C&quot;/&gt;&lt;wsp:rsid wsp:val=&quot;00161FF8&quot;/&gt;&lt;wsp:rsid wsp:val=&quot;0016204D&quot;/&gt;&lt;wsp:rsid wsp:val=&quot;0016640D&quot;/&gt;&lt;wsp:rsid wsp:val=&quot;001675F9&quot;/&gt;&lt;wsp:rsid wsp:val=&quot;001701C3&quot;/&gt;&lt;wsp:rsid wsp:val=&quot;00171AEB&quot;/&gt;&lt;wsp:rsid wsp:val=&quot;00171E89&quot;/&gt;&lt;wsp:rsid wsp:val=&quot;00172E89&quot;/&gt;&lt;wsp:rsid wsp:val=&quot;001738E2&quot;/&gt;&lt;wsp:rsid wsp:val=&quot;00173928&quot;/&gt;&lt;wsp:rsid wsp:val=&quot;00173B1D&quot;/&gt;&lt;wsp:rsid wsp:val=&quot;001753A0&quot;/&gt;&lt;wsp:rsid wsp:val=&quot;00175824&quot;/&gt;&lt;wsp:rsid wsp:val=&quot;00175860&quot;/&gt;&lt;wsp:rsid wsp:val=&quot;00175B40&quot;/&gt;&lt;wsp:rsid wsp:val=&quot;00176F58&quot;/&gt;&lt;wsp:rsid wsp:val=&quot;00177080&quot;/&gt;&lt;wsp:rsid wsp:val=&quot;00177627&quot;/&gt;&lt;wsp:rsid wsp:val=&quot;0017775E&quot;/&gt;&lt;wsp:rsid wsp:val=&quot;00177AFB&quot;/&gt;&lt;wsp:rsid wsp:val=&quot;00181F64&quot;/&gt;&lt;wsp:rsid wsp:val=&quot;00184F59&quot;/&gt;&lt;wsp:rsid wsp:val=&quot;0018579D&quot;/&gt;&lt;wsp:rsid wsp:val=&quot;001877D4&quot;/&gt;&lt;wsp:rsid wsp:val=&quot;0019083A&quot;/&gt;&lt;wsp:rsid wsp:val=&quot;00191EBC&quot;/&gt;&lt;wsp:rsid wsp:val=&quot;00193642&quot;/&gt;&lt;wsp:rsid wsp:val=&quot;00194989&quot;/&gt;&lt;wsp:rsid wsp:val=&quot;00195810&quot;/&gt;&lt;wsp:rsid wsp:val=&quot;00195EAB&quot;/&gt;&lt;wsp:rsid wsp:val=&quot;00196E3C&quot;/&gt;&lt;wsp:rsid wsp:val=&quot;00197621&quot;/&gt;&lt;wsp:rsid wsp:val=&quot;00197CEC&quot;/&gt;&lt;wsp:rsid wsp:val=&quot;001A22E8&quot;/&gt;&lt;wsp:rsid wsp:val=&quot;001A2CB2&quot;/&gt;&lt;wsp:rsid wsp:val=&quot;001A2EB0&quot;/&gt;&lt;wsp:rsid wsp:val=&quot;001A3A88&quot;/&gt;&lt;wsp:rsid wsp:val=&quot;001A6211&quot;/&gt;&lt;wsp:rsid wsp:val=&quot;001B2C4A&quot;/&gt;&lt;wsp:rsid wsp:val=&quot;001B30C9&quot;/&gt;&lt;wsp:rsid wsp:val=&quot;001B3950&quot;/&gt;&lt;wsp:rsid wsp:val=&quot;001B46C2&quot;/&gt;&lt;wsp:rsid wsp:val=&quot;001B7699&quot;/&gt;&lt;wsp:rsid wsp:val=&quot;001B7AF7&quot;/&gt;&lt;wsp:rsid wsp:val=&quot;001C0AAC&quot;/&gt;&lt;wsp:rsid wsp:val=&quot;001C0E88&quot;/&gt;&lt;wsp:rsid wsp:val=&quot;001C1785&quot;/&gt;&lt;wsp:rsid wsp:val=&quot;001C265C&quot;/&gt;&lt;wsp:rsid wsp:val=&quot;001C4330&quot;/&gt;&lt;wsp:rsid wsp:val=&quot;001C4D79&quot;/&gt;&lt;wsp:rsid wsp:val=&quot;001C53B6&quot;/&gt;&lt;wsp:rsid wsp:val=&quot;001C54C2&quot;/&gt;&lt;wsp:rsid wsp:val=&quot;001C78B0&quot;/&gt;&lt;wsp:rsid wsp:val=&quot;001C7D9B&quot;/&gt;&lt;wsp:rsid wsp:val=&quot;001D042B&quot;/&gt;&lt;wsp:rsid wsp:val=&quot;001D1F6A&quot;/&gt;&lt;wsp:rsid wsp:val=&quot;001D2183&quot;/&gt;&lt;wsp:rsid wsp:val=&quot;001D3507&quot;/&gt;&lt;wsp:rsid wsp:val=&quot;001D437A&quot;/&gt;&lt;wsp:rsid wsp:val=&quot;001D45E2&quot;/&gt;&lt;wsp:rsid wsp:val=&quot;001D506B&quot;/&gt;&lt;wsp:rsid wsp:val=&quot;001D5C17&quot;/&gt;&lt;wsp:rsid wsp:val=&quot;001D6036&quot;/&gt;&lt;wsp:rsid wsp:val=&quot;001D60AD&quot;/&gt;&lt;wsp:rsid wsp:val=&quot;001D60D4&quot;/&gt;&lt;wsp:rsid wsp:val=&quot;001D63C7&quot;/&gt;&lt;wsp:rsid wsp:val=&quot;001D64CE&quot;/&gt;&lt;wsp:rsid wsp:val=&quot;001E0BCE&quot;/&gt;&lt;wsp:rsid wsp:val=&quot;001E2930&quot;/&gt;&lt;wsp:rsid wsp:val=&quot;001E415F&quot;/&gt;&lt;wsp:rsid wsp:val=&quot;001E462B&quot;/&gt;&lt;wsp:rsid wsp:val=&quot;001E5F0E&quot;/&gt;&lt;wsp:rsid wsp:val=&quot;001F1ABF&quot;/&gt;&lt;wsp:rsid wsp:val=&quot;001F2CB2&quot;/&gt;&lt;wsp:rsid wsp:val=&quot;001F41E6&quot;/&gt;&lt;wsp:rsid wsp:val=&quot;001F7575&quot;/&gt;&lt;wsp:rsid wsp:val=&quot;002006CB&quot;/&gt;&lt;wsp:rsid wsp:val=&quot;002007DE&quot;/&gt;&lt;wsp:rsid wsp:val=&quot;00201A63&quot;/&gt;&lt;wsp:rsid wsp:val=&quot;0020329A&quot;/&gt;&lt;wsp:rsid wsp:val=&quot;0020357B&quot;/&gt;&lt;wsp:rsid wsp:val=&quot;00205FF7&quot;/&gt;&lt;wsp:rsid wsp:val=&quot;00211993&quot;/&gt;&lt;wsp:rsid wsp:val=&quot;00212928&quot;/&gt;&lt;wsp:rsid wsp:val=&quot;00214582&quot;/&gt;&lt;wsp:rsid wsp:val=&quot;00214890&quot;/&gt;&lt;wsp:rsid wsp:val=&quot;0021489C&quot;/&gt;&lt;wsp:rsid wsp:val=&quot;00214B8B&quot;/&gt;&lt;wsp:rsid wsp:val=&quot;00214D2D&quot;/&gt;&lt;wsp:rsid wsp:val=&quot;00215626&quot;/&gt;&lt;wsp:rsid wsp:val=&quot;002163C7&quot;/&gt;&lt;wsp:rsid wsp:val=&quot;00217BAD&quot;/&gt;&lt;wsp:rsid wsp:val=&quot;00220A4B&quot;/&gt;&lt;wsp:rsid wsp:val=&quot;00221113&quot;/&gt;&lt;wsp:rsid wsp:val=&quot;00221936&quot;/&gt;&lt;wsp:rsid wsp:val=&quot;00222D47&quot;/&gt;&lt;wsp:rsid wsp:val=&quot;0022415C&quot;/&gt;&lt;wsp:rsid wsp:val=&quot;002242DC&quot;/&gt;&lt;wsp:rsid wsp:val=&quot;00224E6A&quot;/&gt;&lt;wsp:rsid wsp:val=&quot;002265C9&quot;/&gt;&lt;wsp:rsid wsp:val=&quot;00230800&quot;/&gt;&lt;wsp:rsid wsp:val=&quot;00231A96&quot;/&gt;&lt;wsp:rsid wsp:val=&quot;00233D6E&quot;/&gt;&lt;wsp:rsid wsp:val=&quot;00233DCE&quot;/&gt;&lt;wsp:rsid wsp:val=&quot;002342BF&quot;/&gt;&lt;wsp:rsid wsp:val=&quot;00234368&quot;/&gt;&lt;wsp:rsid wsp:val=&quot;00234CA6&quot;/&gt;&lt;wsp:rsid wsp:val=&quot;002350FD&quot;/&gt;&lt;wsp:rsid wsp:val=&quot;0023514E&quot;/&gt;&lt;wsp:rsid wsp:val=&quot;00235325&quot;/&gt;&lt;wsp:rsid wsp:val=&quot;00235489&quot;/&gt;&lt;wsp:rsid wsp:val=&quot;00235E1D&quot;/&gt;&lt;wsp:rsid wsp:val=&quot;00236C0D&quot;/&gt;&lt;wsp:rsid wsp:val=&quot;00237A13&quot;/&gt;&lt;wsp:rsid wsp:val=&quot;002411A7&quot;/&gt;&lt;wsp:rsid wsp:val=&quot;00242CBD&quot;/&gt;&lt;wsp:rsid wsp:val=&quot;00242D89&quot;/&gt;&lt;wsp:rsid wsp:val=&quot;00244348&quot;/&gt;&lt;wsp:rsid wsp:val=&quot;00247772&quot;/&gt;&lt;wsp:rsid wsp:val=&quot;00250A30&quot;/&gt;&lt;wsp:rsid wsp:val=&quot;00253B4E&quot;/&gt;&lt;wsp:rsid wsp:val=&quot;002541CF&quot;/&gt;&lt;wsp:rsid wsp:val=&quot;002554E0&quot;/&gt;&lt;wsp:rsid wsp:val=&quot;00256E92&quot;/&gt;&lt;wsp:rsid wsp:val=&quot;00260DA7&quot;/&gt;&lt;wsp:rsid wsp:val=&quot;00262737&quot;/&gt;&lt;wsp:rsid wsp:val=&quot;00262FDB&quot;/&gt;&lt;wsp:rsid wsp:val=&quot;00264D9E&quot;/&gt;&lt;wsp:rsid wsp:val=&quot;00265022&quot;/&gt;&lt;wsp:rsid wsp:val=&quot;002655C9&quot;/&gt;&lt;wsp:rsid wsp:val=&quot;002657EC&quot;/&gt;&lt;wsp:rsid wsp:val=&quot;00266278&quot;/&gt;&lt;wsp:rsid wsp:val=&quot;00266990&quot;/&gt;&lt;wsp:rsid wsp:val=&quot;002670FB&quot;/&gt;&lt;wsp:rsid wsp:val=&quot;00267A8D&quot;/&gt;&lt;wsp:rsid wsp:val=&quot;00267DC9&quot;/&gt;&lt;wsp:rsid wsp:val=&quot;002714C7&quot;/&gt;&lt;wsp:rsid wsp:val=&quot;00271962&quot;/&gt;&lt;wsp:rsid wsp:val=&quot;00272208&quot;/&gt;&lt;wsp:rsid wsp:val=&quot;00272C0D&quot;/&gt;&lt;wsp:rsid wsp:val=&quot;002742B8&quot;/&gt;&lt;wsp:rsid wsp:val=&quot;002746A8&quot;/&gt;&lt;wsp:rsid wsp:val=&quot;00274AD7&quot;/&gt;&lt;wsp:rsid wsp:val=&quot;002752FD&quot;/&gt;&lt;wsp:rsid wsp:val=&quot;00276465&quot;/&gt;&lt;wsp:rsid wsp:val=&quot;00276D00&quot;/&gt;&lt;wsp:rsid wsp:val=&quot;002775A2&quot;/&gt;&lt;wsp:rsid wsp:val=&quot;00277662&quot;/&gt;&lt;wsp:rsid wsp:val=&quot;00277DF8&quot;/&gt;&lt;wsp:rsid wsp:val=&quot;002811F5&quot;/&gt;&lt;wsp:rsid wsp:val=&quot;00281757&quot;/&gt;&lt;wsp:rsid wsp:val=&quot;0028299B&quot;/&gt;&lt;wsp:rsid wsp:val=&quot;00283834&quot;/&gt;&lt;wsp:rsid wsp:val=&quot;00283C64&quot;/&gt;&lt;wsp:rsid wsp:val=&quot;002842D8&quot;/&gt;&lt;wsp:rsid wsp:val=&quot;0028478C&quot;/&gt;&lt;wsp:rsid wsp:val=&quot;00285466&quot;/&gt;&lt;wsp:rsid wsp:val=&quot;00285731&quot;/&gt;&lt;wsp:rsid wsp:val=&quot;00285F6B&quot;/&gt;&lt;wsp:rsid wsp:val=&quot;00286491&quot;/&gt;&lt;wsp:rsid wsp:val=&quot;00286945&quot;/&gt;&lt;wsp:rsid wsp:val=&quot;0029015A&quot;/&gt;&lt;wsp:rsid wsp:val=&quot;0029161D&quot;/&gt;&lt;wsp:rsid wsp:val=&quot;0029297A&quot;/&gt;&lt;wsp:rsid wsp:val=&quot;00292B1D&quot;/&gt;&lt;wsp:rsid wsp:val=&quot;00292E1E&quot;/&gt;&lt;wsp:rsid wsp:val=&quot;00293C47&quot;/&gt;&lt;wsp:rsid wsp:val=&quot;00294D32&quot;/&gt;&lt;wsp:rsid wsp:val=&quot;00295668&quot;/&gt;&lt;wsp:rsid wsp:val=&quot;002958BC&quot;/&gt;&lt;wsp:rsid wsp:val=&quot;0029603F&quot;/&gt;&lt;wsp:rsid wsp:val=&quot;00297D2E&quot;/&gt;&lt;wsp:rsid wsp:val=&quot;002A0E04&quot;/&gt;&lt;wsp:rsid wsp:val=&quot;002A108C&quot;/&gt;&lt;wsp:rsid wsp:val=&quot;002A279D&quot;/&gt;&lt;wsp:rsid wsp:val=&quot;002A29F6&quot;/&gt;&lt;wsp:rsid wsp:val=&quot;002A3F14&quot;/&gt;&lt;wsp:rsid wsp:val=&quot;002A3FD5&quot;/&gt;&lt;wsp:rsid wsp:val=&quot;002A443B&quot;/&gt;&lt;wsp:rsid wsp:val=&quot;002A4B92&quot;/&gt;&lt;wsp:rsid wsp:val=&quot;002A4F4B&quot;/&gt;&lt;wsp:rsid wsp:val=&quot;002A5338&quot;/&gt;&lt;wsp:rsid wsp:val=&quot;002A5F75&quot;/&gt;&lt;wsp:rsid wsp:val=&quot;002A6A46&quot;/&gt;&lt;wsp:rsid wsp:val=&quot;002A6A8F&quot;/&gt;&lt;wsp:rsid wsp:val=&quot;002B2116&quot;/&gt;&lt;wsp:rsid wsp:val=&quot;002B262A&quot;/&gt;&lt;wsp:rsid wsp:val=&quot;002B2BBE&quot;/&gt;&lt;wsp:rsid wsp:val=&quot;002B4906&quot;/&gt;&lt;wsp:rsid wsp:val=&quot;002B49AA&quot;/&gt;&lt;wsp:rsid wsp:val=&quot;002B4BAE&quot;/&gt;&lt;wsp:rsid wsp:val=&quot;002B4F3F&quot;/&gt;&lt;wsp:rsid wsp:val=&quot;002B53AF&quot;/&gt;&lt;wsp:rsid wsp:val=&quot;002B6193&quot;/&gt;&lt;wsp:rsid wsp:val=&quot;002B7239&quot;/&gt;&lt;wsp:rsid wsp:val=&quot;002B7264&quot;/&gt;&lt;wsp:rsid wsp:val=&quot;002B781F&quot;/&gt;&lt;wsp:rsid wsp:val=&quot;002C03DE&quot;/&gt;&lt;wsp:rsid wsp:val=&quot;002C1264&quot;/&gt;&lt;wsp:rsid wsp:val=&quot;002C2145&quot;/&gt;&lt;wsp:rsid wsp:val=&quot;002C21D9&quot;/&gt;&lt;wsp:rsid wsp:val=&quot;002C2445&quot;/&gt;&lt;wsp:rsid wsp:val=&quot;002C2BB6&quot;/&gt;&lt;wsp:rsid wsp:val=&quot;002C2CAE&quot;/&gt;&lt;wsp:rsid wsp:val=&quot;002C31C6&quot;/&gt;&lt;wsp:rsid wsp:val=&quot;002C32E3&quot;/&gt;&lt;wsp:rsid wsp:val=&quot;002C441A&quot;/&gt;&lt;wsp:rsid wsp:val=&quot;002C512E&quot;/&gt;&lt;wsp:rsid wsp:val=&quot;002C6532&quot;/&gt;&lt;wsp:rsid wsp:val=&quot;002C7E05&quot;/&gt;&lt;wsp:rsid wsp:val=&quot;002D04D3&quot;/&gt;&lt;wsp:rsid wsp:val=&quot;002D0B53&quot;/&gt;&lt;wsp:rsid wsp:val=&quot;002D251E&quot;/&gt;&lt;wsp:rsid wsp:val=&quot;002D2959&quot;/&gt;&lt;wsp:rsid wsp:val=&quot;002D31FC&quot;/&gt;&lt;wsp:rsid wsp:val=&quot;002D410B&quot;/&gt;&lt;wsp:rsid wsp:val=&quot;002D4C56&quot;/&gt;&lt;wsp:rsid wsp:val=&quot;002D4F88&quot;/&gt;&lt;wsp:rsid wsp:val=&quot;002D6F0E&quot;/&gt;&lt;wsp:rsid wsp:val=&quot;002D6FBD&quot;/&gt;&lt;wsp:rsid wsp:val=&quot;002E06D3&quot;/&gt;&lt;wsp:rsid wsp:val=&quot;002E15A2&quot;/&gt;&lt;wsp:rsid wsp:val=&quot;002E2E29&quot;/&gt;&lt;wsp:rsid wsp:val=&quot;002E363A&quot;/&gt;&lt;wsp:rsid wsp:val=&quot;002E4796&quot;/&gt;&lt;wsp:rsid wsp:val=&quot;002E56CB&quot;/&gt;&lt;wsp:rsid wsp:val=&quot;002E5950&quot;/&gt;&lt;wsp:rsid wsp:val=&quot;002E60C5&quot;/&gt;&lt;wsp:rsid wsp:val=&quot;002E7B35&quot;/&gt;&lt;wsp:rsid wsp:val=&quot;002F0094&quot;/&gt;&lt;wsp:rsid wsp:val=&quot;002F1A16&quot;/&gt;&lt;wsp:rsid wsp:val=&quot;002F1F0C&quot;/&gt;&lt;wsp:rsid wsp:val=&quot;002F3A82&quot;/&gt;&lt;wsp:rsid wsp:val=&quot;002F3B9A&quot;/&gt;&lt;wsp:rsid wsp:val=&quot;002F3F54&quot;/&gt;&lt;wsp:rsid wsp:val=&quot;002F4355&quot;/&gt;&lt;wsp:rsid wsp:val=&quot;002F4B3D&quot;/&gt;&lt;wsp:rsid wsp:val=&quot;00300901&quot;/&gt;&lt;wsp:rsid wsp:val=&quot;00301C4A&quot;/&gt;&lt;wsp:rsid wsp:val=&quot;00301D5E&quot;/&gt;&lt;wsp:rsid wsp:val=&quot;00302E4D&quot;/&gt;&lt;wsp:rsid wsp:val=&quot;003034E7&quot;/&gt;&lt;wsp:rsid wsp:val=&quot;0030351D&quot;/&gt;&lt;wsp:rsid wsp:val=&quot;00303A92&quot;/&gt;&lt;wsp:rsid wsp:val=&quot;003046E3&quot;/&gt;&lt;wsp:rsid wsp:val=&quot;0030502C&quot;/&gt;&lt;wsp:rsid wsp:val=&quot;00306495&quot;/&gt;&lt;wsp:rsid wsp:val=&quot;00307F98&quot;/&gt;&lt;wsp:rsid wsp:val=&quot;00310952&quot;/&gt;&lt;wsp:rsid wsp:val=&quot;00311D96&quot;/&gt;&lt;wsp:rsid wsp:val=&quot;003130F9&quot;/&gt;&lt;wsp:rsid wsp:val=&quot;003131FB&quot;/&gt;&lt;wsp:rsid wsp:val=&quot;00313D9F&quot;/&gt;&lt;wsp:rsid wsp:val=&quot;00313EEA&quot;/&gt;&lt;wsp:rsid wsp:val=&quot;003159EA&quot;/&gt;&lt;wsp:rsid wsp:val=&quot;003162CA&quot;/&gt;&lt;wsp:rsid wsp:val=&quot;00320FA8&quot;/&gt;&lt;wsp:rsid wsp:val=&quot;00321DB8&quot;/&gt;&lt;wsp:rsid wsp:val=&quot;00321E33&quot;/&gt;&lt;wsp:rsid wsp:val=&quot;003230A1&quot;/&gt;&lt;wsp:rsid wsp:val=&quot;00323E8D&quot;/&gt;&lt;wsp:rsid wsp:val=&quot;00324DFC&quot;/&gt;&lt;wsp:rsid wsp:val=&quot;0032668E&quot;/&gt;&lt;wsp:rsid wsp:val=&quot;00327199&quot;/&gt;&lt;wsp:rsid wsp:val=&quot;0032763C&quot;/&gt;&lt;wsp:rsid wsp:val=&quot;003300D5&quot;/&gt;&lt;wsp:rsid wsp:val=&quot;003307F3&quot;/&gt;&lt;wsp:rsid wsp:val=&quot;00332996&quot;/&gt;&lt;wsp:rsid wsp:val=&quot;003343EB&quot;/&gt;&lt;wsp:rsid wsp:val=&quot;00335BBE&quot;/&gt;&lt;wsp:rsid wsp:val=&quot;00336A7E&quot;/&gt;&lt;wsp:rsid wsp:val=&quot;003377B8&quot;/&gt;&lt;wsp:rsid wsp:val=&quot;0034212E&quot;/&gt;&lt;wsp:rsid wsp:val=&quot;00344F54&quot;/&gt;&lt;wsp:rsid wsp:val=&quot;00345C84&quot;/&gt;&lt;wsp:rsid wsp:val=&quot;00345CEE&quot;/&gt;&lt;wsp:rsid wsp:val=&quot;0034665B&quot;/&gt;&lt;wsp:rsid wsp:val=&quot;00350039&quot;/&gt;&lt;wsp:rsid wsp:val=&quot;0035014B&quot;/&gt;&lt;wsp:rsid wsp:val=&quot;003532DF&quot;/&gt;&lt;wsp:rsid wsp:val=&quot;00353FE3&quot;/&gt;&lt;wsp:rsid wsp:val=&quot;00354B12&quot;/&gt;&lt;wsp:rsid wsp:val=&quot;00354B15&quot;/&gt;&lt;wsp:rsid wsp:val=&quot;003552F5&quot;/&gt;&lt;wsp:rsid wsp:val=&quot;00355A08&quot;/&gt;&lt;wsp:rsid wsp:val=&quot;00355D82&quot;/&gt;&lt;wsp:rsid wsp:val=&quot;00356420&quot;/&gt;&lt;wsp:rsid wsp:val=&quot;0035687D&quot;/&gt;&lt;wsp:rsid wsp:val=&quot;003577A7&quot;/&gt;&lt;wsp:rsid wsp:val=&quot;00360669&quot;/&gt;&lt;wsp:rsid wsp:val=&quot;00360759&quot;/&gt;&lt;wsp:rsid wsp:val=&quot;003610F9&quot;/&gt;&lt;wsp:rsid wsp:val=&quot;00361FD1&quot;/&gt;&lt;wsp:rsid wsp:val=&quot;003635D8&quot;/&gt;&lt;wsp:rsid wsp:val=&quot;003718B6&quot;/&gt;&lt;wsp:rsid wsp:val=&quot;00372FED&quot;/&gt;&lt;wsp:rsid wsp:val=&quot;00374BA5&quot;/&gt;&lt;wsp:rsid wsp:val=&quot;00374FDA&quot;/&gt;&lt;wsp:rsid wsp:val=&quot;00376D79&quot;/&gt;&lt;wsp:rsid wsp:val=&quot;0037737A&quot;/&gt;&lt;wsp:rsid wsp:val=&quot;00377E84&quot;/&gt;&lt;wsp:rsid wsp:val=&quot;00380DE2&quot;/&gt;&lt;wsp:rsid wsp:val=&quot;00381470&quot;/&gt;&lt;wsp:rsid wsp:val=&quot;00381661&quot;/&gt;&lt;wsp:rsid wsp:val=&quot;003819C7&quot;/&gt;&lt;wsp:rsid wsp:val=&quot;00383078&quot;/&gt;&lt;wsp:rsid wsp:val=&quot;00383744&quot;/&gt;&lt;wsp:rsid wsp:val=&quot;00384527&quot;/&gt;&lt;wsp:rsid wsp:val=&quot;0038462E&quot;/&gt;&lt;wsp:rsid wsp:val=&quot;0038579F&quot;/&gt;&lt;wsp:rsid wsp:val=&quot;00386B9C&quot;/&gt;&lt;wsp:rsid wsp:val=&quot;003877BC&quot;/&gt;&lt;wsp:rsid wsp:val=&quot;00387870&quot;/&gt;&lt;wsp:rsid wsp:val=&quot;00387AFE&quot;/&gt;&lt;wsp:rsid wsp:val=&quot;00390692&quot;/&gt;&lt;wsp:rsid wsp:val=&quot;00390C19&quot;/&gt;&lt;wsp:rsid wsp:val=&quot;00391547&quot;/&gt;&lt;wsp:rsid wsp:val=&quot;0039264D&quot;/&gt;&lt;wsp:rsid wsp:val=&quot;00393180&quot;/&gt;&lt;wsp:rsid wsp:val=&quot;00393757&quot;/&gt;&lt;wsp:rsid wsp:val=&quot;0039377E&quot;/&gt;&lt;wsp:rsid wsp:val=&quot;003955C5&quot;/&gt;&lt;wsp:rsid wsp:val=&quot;003957E9&quot;/&gt;&lt;wsp:rsid wsp:val=&quot;003959E9&quot;/&gt;&lt;wsp:rsid wsp:val=&quot;00396850&quot;/&gt;&lt;wsp:rsid wsp:val=&quot;003978E0&quot;/&gt;&lt;wsp:rsid wsp:val=&quot;003A0B8B&quot;/&gt;&lt;wsp:rsid wsp:val=&quot;003A0CB7&quot;/&gt;&lt;wsp:rsid wsp:val=&quot;003A17F6&quot;/&gt;&lt;wsp:rsid wsp:val=&quot;003A22C1&quot;/&gt;&lt;wsp:rsid wsp:val=&quot;003A3978&quot;/&gt;&lt;wsp:rsid wsp:val=&quot;003A440E&quot;/&gt;&lt;wsp:rsid wsp:val=&quot;003A5496&quot;/&gt;&lt;wsp:rsid wsp:val=&quot;003A579E&quot;/&gt;&lt;wsp:rsid wsp:val=&quot;003A5D64&quot;/&gt;&lt;wsp:rsid wsp:val=&quot;003A6251&quot;/&gt;&lt;wsp:rsid wsp:val=&quot;003A6FB9&quot;/&gt;&lt;wsp:rsid wsp:val=&quot;003A74AC&quot;/&gt;&lt;wsp:rsid wsp:val=&quot;003B0E09&quot;/&gt;&lt;wsp:rsid wsp:val=&quot;003B20BB&quot;/&gt;&lt;wsp:rsid wsp:val=&quot;003B25E4&quot;/&gt;&lt;wsp:rsid wsp:val=&quot;003B399C&quot;/&gt;&lt;wsp:rsid wsp:val=&quot;003B58A8&quot;/&gt;&lt;wsp:rsid wsp:val=&quot;003B7B0F&quot;/&gt;&lt;wsp:rsid wsp:val=&quot;003C58BC&quot;/&gt;&lt;wsp:rsid wsp:val=&quot;003C6F1C&quot;/&gt;&lt;wsp:rsid wsp:val=&quot;003C7002&quot;/&gt;&lt;wsp:rsid wsp:val=&quot;003C759F&quot;/&gt;&lt;wsp:rsid wsp:val=&quot;003D200A&quot;/&gt;&lt;wsp:rsid wsp:val=&quot;003D22E5&quot;/&gt;&lt;wsp:rsid wsp:val=&quot;003D2A58&quot;/&gt;&lt;wsp:rsid wsp:val=&quot;003D3489&quot;/&gt;&lt;wsp:rsid wsp:val=&quot;003D445F&quot;/&gt;&lt;wsp:rsid wsp:val=&quot;003D6579&quot;/&gt;&lt;wsp:rsid wsp:val=&quot;003E0804&quot;/&gt;&lt;wsp:rsid wsp:val=&quot;003E0913&quot;/&gt;&lt;wsp:rsid wsp:val=&quot;003E0F79&quot;/&gt;&lt;wsp:rsid wsp:val=&quot;003E2117&quot;/&gt;&lt;wsp:rsid wsp:val=&quot;003E23E4&quot;/&gt;&lt;wsp:rsid wsp:val=&quot;003E337D&quot;/&gt;&lt;wsp:rsid wsp:val=&quot;003E356D&quot;/&gt;&lt;wsp:rsid wsp:val=&quot;003E38B8&quot;/&gt;&lt;wsp:rsid wsp:val=&quot;003E3A2D&quot;/&gt;&lt;wsp:rsid wsp:val=&quot;003E4194&quot;/&gt;&lt;wsp:rsid wsp:val=&quot;003E43DE&quot;/&gt;&lt;wsp:rsid wsp:val=&quot;003E4E07&quot;/&gt;&lt;wsp:rsid wsp:val=&quot;003E4E23&quot;/&gt;&lt;wsp:rsid wsp:val=&quot;003E7530&quot;/&gt;&lt;wsp:rsid wsp:val=&quot;003E7FED&quot;/&gt;&lt;wsp:rsid wsp:val=&quot;003F3D65&quot;/&gt;&lt;wsp:rsid wsp:val=&quot;003F43BB&quot;/&gt;&lt;wsp:rsid wsp:val=&quot;003F4EA7&quot;/&gt;&lt;wsp:rsid wsp:val=&quot;003F4F8E&quot;/&gt;&lt;wsp:rsid wsp:val=&quot;003F4F9F&quot;/&gt;&lt;wsp:rsid wsp:val=&quot;003F50EC&quot;/&gt;&lt;wsp:rsid wsp:val=&quot;003F5CAD&quot;/&gt;&lt;wsp:rsid wsp:val=&quot;003F6F2A&quot;/&gt;&lt;wsp:rsid wsp:val=&quot;003F7607&quot;/&gt;&lt;wsp:rsid wsp:val=&quot;00401D04&quot;/&gt;&lt;wsp:rsid wsp:val=&quot;00401F37&quot;/&gt;&lt;wsp:rsid wsp:val=&quot;004034E1&quot;/&gt;&lt;wsp:rsid wsp:val=&quot;004069E7&quot;/&gt;&lt;wsp:rsid wsp:val=&quot;004119FB&quot;/&gt;&lt;wsp:rsid wsp:val=&quot;004147BF&quot;/&gt;&lt;wsp:rsid wsp:val=&quot;00415236&quot;/&gt;&lt;wsp:rsid wsp:val=&quot;00416E8D&quot;/&gt;&lt;wsp:rsid wsp:val=&quot;00422A41&quot;/&gt;&lt;wsp:rsid wsp:val=&quot;00423085&quot;/&gt;&lt;wsp:rsid wsp:val=&quot;0042350D&quot;/&gt;&lt;wsp:rsid wsp:val=&quot;00423A01&quot;/&gt;&lt;wsp:rsid wsp:val=&quot;004240FD&quot;/&gt;&lt;wsp:rsid wsp:val=&quot;004246DF&quot;/&gt;&lt;wsp:rsid wsp:val=&quot;00424C28&quot;/&gt;&lt;wsp:rsid wsp:val=&quot;004252C7&quot;/&gt;&lt;wsp:rsid wsp:val=&quot;004253DA&quot;/&gt;&lt;wsp:rsid wsp:val=&quot;00431737&quot;/&gt;&lt;wsp:rsid wsp:val=&quot;00432E06&quot;/&gt;&lt;wsp:rsid wsp:val=&quot;00433A4F&quot;/&gt;&lt;wsp:rsid wsp:val=&quot;00434719&quot;/&gt;&lt;wsp:rsid wsp:val=&quot;004369EF&quot;/&gt;&lt;wsp:rsid wsp:val=&quot;00436CE5&quot;/&gt;&lt;wsp:rsid wsp:val=&quot;00437344&quot;/&gt;&lt;wsp:rsid wsp:val=&quot;00440BA4&quot;/&gt;&lt;wsp:rsid wsp:val=&quot;004429EA&quot;/&gt;&lt;wsp:rsid wsp:val=&quot;00442D72&quot;/&gt;&lt;wsp:rsid wsp:val=&quot;00443217&quot;/&gt;&lt;wsp:rsid wsp:val=&quot;00444731&quot;/&gt;&lt;wsp:rsid wsp:val=&quot;00444E2E&quot;/&gt;&lt;wsp:rsid wsp:val=&quot;00446DD7&quot;/&gt;&lt;wsp:rsid wsp:val=&quot;0045024C&quot;/&gt;&lt;wsp:rsid wsp:val=&quot;004507DE&quot;/&gt;&lt;wsp:rsid wsp:val=&quot;004516E4&quot;/&gt;&lt;wsp:rsid wsp:val=&quot;0045195A&quot;/&gt;&lt;wsp:rsid wsp:val=&quot;00451E05&quot;/&gt;&lt;wsp:rsid wsp:val=&quot;00452827&quot;/&gt;&lt;wsp:rsid wsp:val=&quot;00452A48&quot;/&gt;&lt;wsp:rsid wsp:val=&quot;004531D0&quot;/&gt;&lt;wsp:rsid wsp:val=&quot;0045329A&quot;/&gt;&lt;wsp:rsid wsp:val=&quot;004535DE&quot;/&gt;&lt;wsp:rsid wsp:val=&quot;00455BF2&quot;/&gt;&lt;wsp:rsid wsp:val=&quot;00457808&quot;/&gt;&lt;wsp:rsid wsp:val=&quot;00457917&quot;/&gt;&lt;wsp:rsid wsp:val=&quot;0046118E&quot;/&gt;&lt;wsp:rsid wsp:val=&quot;0046161E&quot;/&gt;&lt;wsp:rsid wsp:val=&quot;00466CCE&quot;/&gt;&lt;wsp:rsid wsp:val=&quot;00467D50&quot;/&gt;&lt;wsp:rsid wsp:val=&quot;00470085&quot;/&gt;&lt;wsp:rsid wsp:val=&quot;004700DC&quot;/&gt;&lt;wsp:rsid wsp:val=&quot;004707BD&quot;/&gt;&lt;wsp:rsid wsp:val=&quot;004712F5&quot;/&gt;&lt;wsp:rsid wsp:val=&quot;0047444B&quot;/&gt;&lt;wsp:rsid wsp:val=&quot;004767D0&quot;/&gt;&lt;wsp:rsid wsp:val=&quot;004801F7&quot;/&gt;&lt;wsp:rsid wsp:val=&quot;00480738&quot;/&gt;&lt;wsp:rsid wsp:val=&quot;00480B99&quot;/&gt;&lt;wsp:rsid wsp:val=&quot;00480E2E&quot;/&gt;&lt;wsp:rsid wsp:val=&quot;00481DAC&quot;/&gt;&lt;wsp:rsid wsp:val=&quot;0048293B&quot;/&gt;&lt;wsp:rsid wsp:val=&quot;00483482&quot;/&gt;&lt;wsp:rsid wsp:val=&quot;0048477B&quot;/&gt;&lt;wsp:rsid wsp:val=&quot;00484B12&quot;/&gt;&lt;wsp:rsid wsp:val=&quot;00484E38&quot;/&gt;&lt;wsp:rsid wsp:val=&quot;0048509B&quot;/&gt;&lt;wsp:rsid wsp:val=&quot;00485E67&quot;/&gt;&lt;wsp:rsid wsp:val=&quot;00486A43&quot;/&gt;&lt;wsp:rsid wsp:val=&quot;0049034B&quot;/&gt;&lt;wsp:rsid wsp:val=&quot;00490F28&quot;/&gt;&lt;wsp:rsid wsp:val=&quot;00491176&quot;/&gt;&lt;wsp:rsid wsp:val=&quot;0049240E&quot;/&gt;&lt;wsp:rsid wsp:val=&quot;004927A9&quot;/&gt;&lt;wsp:rsid wsp:val=&quot;004943A6&quot;/&gt;&lt;wsp:rsid wsp:val=&quot;00495D8C&quot;/&gt;&lt;wsp:rsid wsp:val=&quot;00495DD2&quot;/&gt;&lt;wsp:rsid wsp:val=&quot;00495EE3&quot;/&gt;&lt;wsp:rsid wsp:val=&quot;0049706B&quot;/&gt;&lt;wsp:rsid wsp:val=&quot;004973DC&quot;/&gt;&lt;wsp:rsid wsp:val=&quot;00497F40&quot;/&gt;&lt;wsp:rsid wsp:val=&quot;004A0731&quot;/&gt;&lt;wsp:rsid wsp:val=&quot;004A0EEE&quot;/&gt;&lt;wsp:rsid wsp:val=&quot;004A10E1&quot;/&gt;&lt;wsp:rsid wsp:val=&quot;004A192E&quot;/&gt;&lt;wsp:rsid wsp:val=&quot;004A257B&quot;/&gt;&lt;wsp:rsid wsp:val=&quot;004A4950&quot;/&gt;&lt;wsp:rsid wsp:val=&quot;004B0891&quot;/&gt;&lt;wsp:rsid wsp:val=&quot;004B1977&quot;/&gt;&lt;wsp:rsid wsp:val=&quot;004B24DF&quot;/&gt;&lt;wsp:rsid wsp:val=&quot;004B2D6A&quot;/&gt;&lt;wsp:rsid wsp:val=&quot;004B4222&quot;/&gt;&lt;wsp:rsid wsp:val=&quot;004B4707&quot;/&gt;&lt;wsp:rsid wsp:val=&quot;004B6323&quot;/&gt;&lt;wsp:rsid wsp:val=&quot;004B7A01&quot;/&gt;&lt;wsp:rsid wsp:val=&quot;004B7C7E&quot;/&gt;&lt;wsp:rsid wsp:val=&quot;004C163A&quot;/&gt;&lt;wsp:rsid wsp:val=&quot;004C1A02&quot;/&gt;&lt;wsp:rsid wsp:val=&quot;004C2323&quot;/&gt;&lt;wsp:rsid wsp:val=&quot;004C28A7&quot;/&gt;&lt;wsp:rsid wsp:val=&quot;004C3FCE&quot;/&gt;&lt;wsp:rsid wsp:val=&quot;004C41D5&quot;/&gt;&lt;wsp:rsid wsp:val=&quot;004C4ED5&quot;/&gt;&lt;wsp:rsid wsp:val=&quot;004C511E&quot;/&gt;&lt;wsp:rsid wsp:val=&quot;004C52A7&quot;/&gt;&lt;wsp:rsid wsp:val=&quot;004C57B5&quot;/&gt;&lt;wsp:rsid wsp:val=&quot;004C5858&quot;/&gt;&lt;wsp:rsid wsp:val=&quot;004C5AE2&quot;/&gt;&lt;wsp:rsid wsp:val=&quot;004C5BF6&quot;/&gt;&lt;wsp:rsid wsp:val=&quot;004C7FF9&quot;/&gt;&lt;wsp:rsid wsp:val=&quot;004D00B8&quot;/&gt;&lt;wsp:rsid wsp:val=&quot;004D045E&quot;/&gt;&lt;wsp:rsid wsp:val=&quot;004D2496&quot;/&gt;&lt;wsp:rsid wsp:val=&quot;004D400B&quot;/&gt;&lt;wsp:rsid wsp:val=&quot;004D537A&quot;/&gt;&lt;wsp:rsid wsp:val=&quot;004D698B&quot;/&gt;&lt;wsp:rsid wsp:val=&quot;004D6B4D&quot;/&gt;&lt;wsp:rsid wsp:val=&quot;004D6F85&quot;/&gt;&lt;wsp:rsid wsp:val=&quot;004D73EF&quot;/&gt;&lt;wsp:rsid wsp:val=&quot;004D7F7B&quot;/&gt;&lt;wsp:rsid wsp:val=&quot;004E106A&quot;/&gt;&lt;wsp:rsid wsp:val=&quot;004E11F7&quot;/&gt;&lt;wsp:rsid wsp:val=&quot;004E2A08&quot;/&gt;&lt;wsp:rsid wsp:val=&quot;004E3EA5&quot;/&gt;&lt;wsp:rsid wsp:val=&quot;004E485D&quot;/&gt;&lt;wsp:rsid wsp:val=&quot;004E4A4C&quot;/&gt;&lt;wsp:rsid wsp:val=&quot;004E5284&quot;/&gt;&lt;wsp:rsid wsp:val=&quot;004E5292&quot;/&gt;&lt;wsp:rsid wsp:val=&quot;004E54E4&quot;/&gt;&lt;wsp:rsid wsp:val=&quot;004E57F5&quot;/&gt;&lt;wsp:rsid wsp:val=&quot;004E5A4B&quot;/&gt;&lt;wsp:rsid wsp:val=&quot;004E5EBB&quot;/&gt;&lt;wsp:rsid wsp:val=&quot;004F14C7&quot;/&gt;&lt;wsp:rsid wsp:val=&quot;004F15CB&quot;/&gt;&lt;wsp:rsid wsp:val=&quot;004F365F&quot;/&gt;&lt;wsp:rsid wsp:val=&quot;004F3F8F&quot;/&gt;&lt;wsp:rsid wsp:val=&quot;004F4CD1&quot;/&gt;&lt;wsp:rsid wsp:val=&quot;004F5504&quot;/&gt;&lt;wsp:rsid wsp:val=&quot;004F66C3&quot;/&gt;&lt;wsp:rsid wsp:val=&quot;004F6A18&quot;/&gt;&lt;wsp:rsid wsp:val=&quot;004F6ECB&quot;/&gt;&lt;wsp:rsid wsp:val=&quot;004F77BC&quot;/&gt;&lt;wsp:rsid wsp:val=&quot;00502278&quot;/&gt;&lt;wsp:rsid wsp:val=&quot;005041FC&quot;/&gt;&lt;wsp:rsid wsp:val=&quot;00504FB6&quot;/&gt;&lt;wsp:rsid wsp:val=&quot;0050544A&quot;/&gt;&lt;wsp:rsid wsp:val=&quot;00506178&quot;/&gt;&lt;wsp:rsid wsp:val=&quot;00507332&quot;/&gt;&lt;wsp:rsid wsp:val=&quot;005073BC&quot;/&gt;&lt;wsp:rsid wsp:val=&quot;005128CB&quot;/&gt;&lt;wsp:rsid wsp:val=&quot;00512CD5&quot;/&gt;&lt;wsp:rsid wsp:val=&quot;00514594&quot;/&gt;&lt;wsp:rsid wsp:val=&quot;00515129&quot;/&gt;&lt;wsp:rsid wsp:val=&quot;00515845&quot;/&gt;&lt;wsp:rsid wsp:val=&quot;0051590C&quot;/&gt;&lt;wsp:rsid wsp:val=&quot;00515A4F&quot;/&gt;&lt;wsp:rsid wsp:val=&quot;00515A9D&quot;/&gt;&lt;wsp:rsid wsp:val=&quot;00516F68&quot;/&gt;&lt;wsp:rsid wsp:val=&quot;00517D3A&quot;/&gt;&lt;wsp:rsid wsp:val=&quot;005205FF&quot;/&gt;&lt;wsp:rsid wsp:val=&quot;00521D51&quot;/&gt;&lt;wsp:rsid wsp:val=&quot;005221BA&quot;/&gt;&lt;wsp:rsid wsp:val=&quot;00524661&quot;/&gt;&lt;wsp:rsid wsp:val=&quot;00524EF7&quot;/&gt;&lt;wsp:rsid wsp:val=&quot;00525E09&quot;/&gt;&lt;wsp:rsid wsp:val=&quot;005265D1&quot;/&gt;&lt;wsp:rsid wsp:val=&quot;0052673C&quot;/&gt;&lt;wsp:rsid wsp:val=&quot;00526798&quot;/&gt;&lt;wsp:rsid wsp:val=&quot;00527664&quot;/&gt;&lt;wsp:rsid wsp:val=&quot;00530D3B&quot;/&gt;&lt;wsp:rsid wsp:val=&quot;00531FFB&quot;/&gt;&lt;wsp:rsid wsp:val=&quot;0053207A&quot;/&gt;&lt;wsp:rsid wsp:val=&quot;00532C9C&quot;/&gt;&lt;wsp:rsid wsp:val=&quot;00532CFE&quot;/&gt;&lt;wsp:rsid wsp:val=&quot;00533A45&quot;/&gt;&lt;wsp:rsid wsp:val=&quot;00534248&quot;/&gt;&lt;wsp:rsid wsp:val=&quot;00534B3D&quot;/&gt;&lt;wsp:rsid wsp:val=&quot;00535828&quot;/&gt;&lt;wsp:rsid wsp:val=&quot;005363C4&quot;/&gt;&lt;wsp:rsid wsp:val=&quot;0053645C&quot;/&gt;&lt;wsp:rsid wsp:val=&quot;00536D61&quot;/&gt;&lt;wsp:rsid wsp:val=&quot;00537859&quot;/&gt;&lt;wsp:rsid wsp:val=&quot;005406C7&quot;/&gt;&lt;wsp:rsid wsp:val=&quot;005413BA&quot;/&gt;&lt;wsp:rsid wsp:val=&quot;0054248C&quot;/&gt;&lt;wsp:rsid wsp:val=&quot;005448D3&quot;/&gt;&lt;wsp:rsid wsp:val=&quot;0054501A&quot;/&gt;&lt;wsp:rsid wsp:val=&quot;00545620&quot;/&gt;&lt;wsp:rsid wsp:val=&quot;00546B96&quot;/&gt;&lt;wsp:rsid wsp:val=&quot;005507D4&quot;/&gt;&lt;wsp:rsid wsp:val=&quot;00551F7B&quot;/&gt;&lt;wsp:rsid wsp:val=&quot;00552E44&quot;/&gt;&lt;wsp:rsid wsp:val=&quot;00553602&quot;/&gt;&lt;wsp:rsid wsp:val=&quot;00556791&quot;/&gt;&lt;wsp:rsid wsp:val=&quot;005567FD&quot;/&gt;&lt;wsp:rsid wsp:val=&quot;005568F9&quot;/&gt;&lt;wsp:rsid wsp:val=&quot;00556A77&quot;/&gt;&lt;wsp:rsid wsp:val=&quot;00556B40&quot;/&gt;&lt;wsp:rsid wsp:val=&quot;00557997&quot;/&gt;&lt;wsp:rsid wsp:val=&quot;005600E6&quot;/&gt;&lt;wsp:rsid wsp:val=&quot;005607CA&quot;/&gt;&lt;wsp:rsid wsp:val=&quot;00561292&quot;/&gt;&lt;wsp:rsid wsp:val=&quot;00561993&quot;/&gt;&lt;wsp:rsid wsp:val=&quot;0056202B&quot;/&gt;&lt;wsp:rsid wsp:val=&quot;0056234E&quot;/&gt;&lt;wsp:rsid wsp:val=&quot;005642D7&quot;/&gt;&lt;wsp:rsid wsp:val=&quot;005651B3&quot;/&gt;&lt;wsp:rsid wsp:val=&quot;0056571C&quot;/&gt;&lt;wsp:rsid wsp:val=&quot;00567A15&quot;/&gt;&lt;wsp:rsid wsp:val=&quot;0057089B&quot;/&gt;&lt;wsp:rsid wsp:val=&quot;00570F04&quot;/&gt;&lt;wsp:rsid wsp:val=&quot;00572523&quot;/&gt;&lt;wsp:rsid wsp:val=&quot;0057387F&quot;/&gt;&lt;wsp:rsid wsp:val=&quot;00574D8F&quot;/&gt;&lt;wsp:rsid wsp:val=&quot;0057586D&quot;/&gt;&lt;wsp:rsid wsp:val=&quot;005758BC&quot;/&gt;&lt;wsp:rsid wsp:val=&quot;005763A5&quot;/&gt;&lt;wsp:rsid wsp:val=&quot;00576776&quot;/&gt;&lt;wsp:rsid wsp:val=&quot;005767A3&quot;/&gt;&lt;wsp:rsid wsp:val=&quot;005773BB&quot;/&gt;&lt;wsp:rsid wsp:val=&quot;005774D4&quot;/&gt;&lt;wsp:rsid wsp:val=&quot;00580890&quot;/&gt;&lt;wsp:rsid wsp:val=&quot;00580BFD&quot;/&gt;&lt;wsp:rsid wsp:val=&quot;00581FD8&quot;/&gt;&lt;wsp:rsid wsp:val=&quot;0058245A&quot;/&gt;&lt;wsp:rsid wsp:val=&quot;00583D63&quot;/&gt;&lt;wsp:rsid wsp:val=&quot;00585667&quot;/&gt;&lt;wsp:rsid wsp:val=&quot;0059023F&quot;/&gt;&lt;wsp:rsid wsp:val=&quot;0059059E&quot;/&gt;&lt;wsp:rsid wsp:val=&quot;00590F5A&quot;/&gt;&lt;wsp:rsid wsp:val=&quot;00592C11&quot;/&gt;&lt;wsp:rsid wsp:val=&quot;005937D3&quot;/&gt;&lt;wsp:rsid wsp:val=&quot;0059438B&quot;/&gt;&lt;wsp:rsid wsp:val=&quot;00594710&quot;/&gt;&lt;wsp:rsid wsp:val=&quot;00595F34&quot;/&gt;&lt;wsp:rsid wsp:val=&quot;0059603C&quot;/&gt;&lt;wsp:rsid wsp:val=&quot;0059646C&quot;/&gt;&lt;wsp:rsid wsp:val=&quot;005A0266&quot;/&gt;&lt;wsp:rsid wsp:val=&quot;005A0858&quot;/&gt;&lt;wsp:rsid wsp:val=&quot;005A0BDE&quot;/&gt;&lt;wsp:rsid wsp:val=&quot;005A11F0&quot;/&gt;&lt;wsp:rsid wsp:val=&quot;005A66DE&quot;/&gt;&lt;wsp:rsid wsp:val=&quot;005A6C2D&quot;/&gt;&lt;wsp:rsid wsp:val=&quot;005A77C1&quot;/&gt;&lt;wsp:rsid wsp:val=&quot;005A7D41&quot;/&gt;&lt;wsp:rsid wsp:val=&quot;005B0140&quot;/&gt;&lt;wsp:rsid wsp:val=&quot;005B05AE&quot;/&gt;&lt;wsp:rsid wsp:val=&quot;005B0C48&quot;/&gt;&lt;wsp:rsid wsp:val=&quot;005B29FD&quot;/&gt;&lt;wsp:rsid wsp:val=&quot;005B388C&quot;/&gt;&lt;wsp:rsid wsp:val=&quot;005B38BC&quot;/&gt;&lt;wsp:rsid wsp:val=&quot;005B4B2C&quot;/&gt;&lt;wsp:rsid wsp:val=&quot;005B766C&quot;/&gt;&lt;wsp:rsid wsp:val=&quot;005B79C5&quot;/&gt;&lt;wsp:rsid wsp:val=&quot;005C0331&quot;/&gt;&lt;wsp:rsid wsp:val=&quot;005C1604&quot;/&gt;&lt;wsp:rsid wsp:val=&quot;005C175B&quot;/&gt;&lt;wsp:rsid wsp:val=&quot;005C1B57&quot;/&gt;&lt;wsp:rsid wsp:val=&quot;005C25C0&quot;/&gt;&lt;wsp:rsid wsp:val=&quot;005C304C&quot;/&gt;&lt;wsp:rsid wsp:val=&quot;005C4512&quot;/&gt;&lt;wsp:rsid wsp:val=&quot;005C452E&quot;/&gt;&lt;wsp:rsid wsp:val=&quot;005C52B9&quot;/&gt;&lt;wsp:rsid wsp:val=&quot;005C7968&quot;/&gt;&lt;wsp:rsid wsp:val=&quot;005C79C4&quot;/&gt;&lt;wsp:rsid wsp:val=&quot;005D100F&quot;/&gt;&lt;wsp:rsid wsp:val=&quot;005D16F4&quot;/&gt;&lt;wsp:rsid wsp:val=&quot;005D1716&quot;/&gt;&lt;wsp:rsid wsp:val=&quot;005D18F7&quot;/&gt;&lt;wsp:rsid wsp:val=&quot;005D2669&quot;/&gt;&lt;wsp:rsid wsp:val=&quot;005D598C&quot;/&gt;&lt;wsp:rsid wsp:val=&quot;005E0A66&quot;/&gt;&lt;wsp:rsid wsp:val=&quot;005E1E4C&quot;/&gt;&lt;wsp:rsid wsp:val=&quot;005E25C9&quot;/&gt;&lt;wsp:rsid wsp:val=&quot;005E2B88&quot;/&gt;&lt;wsp:rsid wsp:val=&quot;005E3810&quot;/&gt;&lt;wsp:rsid wsp:val=&quot;005E3FFF&quot;/&gt;&lt;wsp:rsid wsp:val=&quot;005E5380&quot;/&gt;&lt;wsp:rsid wsp:val=&quot;005E5FEA&quot;/&gt;&lt;wsp:rsid wsp:val=&quot;005E6394&quot;/&gt;&lt;wsp:rsid wsp:val=&quot;005E710B&quot;/&gt;&lt;wsp:rsid wsp:val=&quot;005E7306&quot;/&gt;&lt;wsp:rsid wsp:val=&quot;005E7AC3&quot;/&gt;&lt;wsp:rsid wsp:val=&quot;005E7E0A&quot;/&gt;&lt;wsp:rsid wsp:val=&quot;005F0A25&quot;/&gt;&lt;wsp:rsid wsp:val=&quot;005F4621&quot;/&gt;&lt;wsp:rsid wsp:val=&quot;005F4AFC&quot;/&gt;&lt;wsp:rsid wsp:val=&quot;005F4B85&quot;/&gt;&lt;wsp:rsid wsp:val=&quot;005F5BA9&quot;/&gt;&lt;wsp:rsid wsp:val=&quot;005F607F&quot;/&gt;&lt;wsp:rsid wsp:val=&quot;005F63C4&quot;/&gt;&lt;wsp:rsid wsp:val=&quot;00600B6B&quot;/&gt;&lt;wsp:rsid wsp:val=&quot;0060434F&quot;/&gt;&lt;wsp:rsid wsp:val=&quot;006043D1&quot;/&gt;&lt;wsp:rsid wsp:val=&quot;00604A2C&quot;/&gt;&lt;wsp:rsid wsp:val=&quot;00606254&quot;/&gt;&lt;wsp:rsid wsp:val=&quot;00606DC9&quot;/&gt;&lt;wsp:rsid wsp:val=&quot;00611AB0&quot;/&gt;&lt;wsp:rsid wsp:val=&quot;00611DB5&quot;/&gt;&lt;wsp:rsid wsp:val=&quot;00612819&quot;/&gt;&lt;wsp:rsid wsp:val=&quot;00613A3F&quot;/&gt;&lt;wsp:rsid wsp:val=&quot;0061495F&quot;/&gt;&lt;wsp:rsid wsp:val=&quot;00614B4C&quot;/&gt;&lt;wsp:rsid wsp:val=&quot;00615A48&quot;/&gt;&lt;wsp:rsid wsp:val=&quot;00615B47&quot;/&gt;&lt;wsp:rsid wsp:val=&quot;006160EB&quot;/&gt;&lt;wsp:rsid wsp:val=&quot;00616947&quot;/&gt;&lt;wsp:rsid wsp:val=&quot;00620FAC&quot;/&gt;&lt;wsp:rsid wsp:val=&quot;00623846&quot;/&gt;&lt;wsp:rsid wsp:val=&quot;00624522&quot;/&gt;&lt;wsp:rsid wsp:val=&quot;006254A6&quot;/&gt;&lt;wsp:rsid wsp:val=&quot;006266AC&quot;/&gt;&lt;wsp:rsid wsp:val=&quot;00627CB6&quot;/&gt;&lt;wsp:rsid wsp:val=&quot;00627E6B&quot;/&gt;&lt;wsp:rsid wsp:val=&quot;006310D9&quot;/&gt;&lt;wsp:rsid wsp:val=&quot;00631A35&quot;/&gt;&lt;wsp:rsid wsp:val=&quot;00633334&quot;/&gt;&lt;wsp:rsid wsp:val=&quot;00634683&quot;/&gt;&lt;wsp:rsid wsp:val=&quot;0063621F&quot;/&gt;&lt;wsp:rsid wsp:val=&quot;00636291&quot;/&gt;&lt;wsp:rsid wsp:val=&quot;006374DD&quot;/&gt;&lt;wsp:rsid wsp:val=&quot;00643139&quot;/&gt;&lt;wsp:rsid wsp:val=&quot;00645829&quot;/&gt;&lt;wsp:rsid wsp:val=&quot;00645A98&quot;/&gt;&lt;wsp:rsid wsp:val=&quot;0064672A&quot;/&gt;&lt;wsp:rsid wsp:val=&quot;006525C9&quot;/&gt;&lt;wsp:rsid wsp:val=&quot;00653657&quot;/&gt;&lt;wsp:rsid wsp:val=&quot;00654B40&quot;/&gt;&lt;wsp:rsid wsp:val=&quot;006555B0&quot;/&gt;&lt;wsp:rsid wsp:val=&quot;00655B9E&quot;/&gt;&lt;wsp:rsid wsp:val=&quot;00655FA8&quot;/&gt;&lt;wsp:rsid wsp:val=&quot;00660EAC&quot;/&gt;&lt;wsp:rsid wsp:val=&quot;00661CBD&quot;/&gt;&lt;wsp:rsid wsp:val=&quot;00662CE8&quot;/&gt;&lt;wsp:rsid wsp:val=&quot;0066313B&quot;/&gt;&lt;wsp:rsid wsp:val=&quot;006631BA&quot;/&gt;&lt;wsp:rsid wsp:val=&quot;00671182&quot;/&gt;&lt;wsp:rsid wsp:val=&quot;00671BC1&quot;/&gt;&lt;wsp:rsid wsp:val=&quot;00671C8C&quot;/&gt;&lt;wsp:rsid wsp:val=&quot;00671DCA&quot;/&gt;&lt;wsp:rsid wsp:val=&quot;00674160&quot;/&gt;&lt;wsp:rsid wsp:val=&quot;00674CBD&quot;/&gt;&lt;wsp:rsid wsp:val=&quot;006758D3&quot;/&gt;&lt;wsp:rsid wsp:val=&quot;006807D2&quot;/&gt;&lt;wsp:rsid wsp:val=&quot;00680B6B&quot;/&gt;&lt;wsp:rsid wsp:val=&quot;00681F9A&quot;/&gt;&lt;wsp:rsid wsp:val=&quot;00683123&quot;/&gt;&lt;wsp:rsid wsp:val=&quot;006831DE&quot;/&gt;&lt;wsp:rsid wsp:val=&quot;0068350F&quot;/&gt;&lt;wsp:rsid wsp:val=&quot;006839FB&quot;/&gt;&lt;wsp:rsid wsp:val=&quot;00683BC8&quot;/&gt;&lt;wsp:rsid wsp:val=&quot;006863EA&quot;/&gt;&lt;wsp:rsid wsp:val=&quot;006903EA&quot;/&gt;&lt;wsp:rsid wsp:val=&quot;00690B1D&quot;/&gt;&lt;wsp:rsid wsp:val=&quot;00692FEE&quot;/&gt;&lt;wsp:rsid wsp:val=&quot;00693516&quot;/&gt;&lt;wsp:rsid wsp:val=&quot;006948A7&quot;/&gt;&lt;wsp:rsid wsp:val=&quot;00695176&quot;/&gt;&lt;wsp:rsid wsp:val=&quot;006955AD&quot;/&gt;&lt;wsp:rsid wsp:val=&quot;006955DC&quot;/&gt;&lt;wsp:rsid wsp:val=&quot;00697B84&quot;/&gt;&lt;wsp:rsid wsp:val=&quot;00697FCC&quot;/&gt;&lt;wsp:rsid wsp:val=&quot;006A0547&quot;/&gt;&lt;wsp:rsid wsp:val=&quot;006A106B&quot;/&gt;&lt;wsp:rsid wsp:val=&quot;006A23BF&quot;/&gt;&lt;wsp:rsid wsp:val=&quot;006A26A7&quot;/&gt;&lt;wsp:rsid wsp:val=&quot;006A2846&quot;/&gt;&lt;wsp:rsid wsp:val=&quot;006A3077&quot;/&gt;&lt;wsp:rsid wsp:val=&quot;006A324C&quot;/&gt;&lt;wsp:rsid wsp:val=&quot;006A3326&quot;/&gt;&lt;wsp:rsid wsp:val=&quot;006A39C2&quot;/&gt;&lt;wsp:rsid wsp:val=&quot;006A3F6F&quot;/&gt;&lt;wsp:rsid wsp:val=&quot;006A4744&quot;/&gt;&lt;wsp:rsid wsp:val=&quot;006A4BC9&quot;/&gt;&lt;wsp:rsid wsp:val=&quot;006A52B0&quot;/&gt;&lt;wsp:rsid wsp:val=&quot;006A5731&quot;/&gt;&lt;wsp:rsid wsp:val=&quot;006A705D&quot;/&gt;&lt;wsp:rsid wsp:val=&quot;006A7A57&quot;/&gt;&lt;wsp:rsid wsp:val=&quot;006B1B8A&quot;/&gt;&lt;wsp:rsid wsp:val=&quot;006B1ED9&quot;/&gt;&lt;wsp:rsid wsp:val=&quot;006B4BDE&quot;/&gt;&lt;wsp:rsid wsp:val=&quot;006B5019&quot;/&gt;&lt;wsp:rsid wsp:val=&quot;006B5E39&quot;/&gt;&lt;wsp:rsid wsp:val=&quot;006B69DE&quot;/&gt;&lt;wsp:rsid wsp:val=&quot;006C06D9&quot;/&gt;&lt;wsp:rsid wsp:val=&quot;006C1D53&quot;/&gt;&lt;wsp:rsid wsp:val=&quot;006C41A1&quot;/&gt;&lt;wsp:rsid wsp:val=&quot;006C4519&quot;/&gt;&lt;wsp:rsid wsp:val=&quot;006C54F6&quot;/&gt;&lt;wsp:rsid wsp:val=&quot;006C613F&quot;/&gt;&lt;wsp:rsid wsp:val=&quot;006C7B32&quot;/&gt;&lt;wsp:rsid wsp:val=&quot;006D08B4&quot;/&gt;&lt;wsp:rsid wsp:val=&quot;006D10EF&quot;/&gt;&lt;wsp:rsid wsp:val=&quot;006D147E&quot;/&gt;&lt;wsp:rsid wsp:val=&quot;006D797D&quot;/&gt;&lt;wsp:rsid wsp:val=&quot;006D7DB3&quot;/&gt;&lt;wsp:rsid wsp:val=&quot;006E2AAA&quot;/&gt;&lt;wsp:rsid wsp:val=&quot;006E3F0F&quot;/&gt;&lt;wsp:rsid wsp:val=&quot;006E4344&quot;/&gt;&lt;wsp:rsid wsp:val=&quot;006E4615&quot;/&gt;&lt;wsp:rsid wsp:val=&quot;006E5209&quot;/&gt;&lt;wsp:rsid wsp:val=&quot;006E6039&quot;/&gt;&lt;wsp:rsid wsp:val=&quot;006E652A&quot;/&gt;&lt;wsp:rsid wsp:val=&quot;006E6844&quot;/&gt;&lt;wsp:rsid wsp:val=&quot;006E6B90&quot;/&gt;&lt;wsp:rsid wsp:val=&quot;006E7D2C&quot;/&gt;&lt;wsp:rsid wsp:val=&quot;006E7E02&quot;/&gt;&lt;wsp:rsid wsp:val=&quot;006F014B&quot;/&gt;&lt;wsp:rsid wsp:val=&quot;006F1941&quot;/&gt;&lt;wsp:rsid wsp:val=&quot;006F213C&quot;/&gt;&lt;wsp:rsid wsp:val=&quot;006F2C30&quot;/&gt;&lt;wsp:rsid wsp:val=&quot;006F357E&quot;/&gt;&lt;wsp:rsid wsp:val=&quot;006F460D&quot;/&gt;&lt;wsp:rsid wsp:val=&quot;006F4B1E&quot;/&gt;&lt;wsp:rsid wsp:val=&quot;006F5246&quot;/&gt;&lt;wsp:rsid wsp:val=&quot;006F59B9&quot;/&gt;&lt;wsp:rsid wsp:val=&quot;006F623A&quot;/&gt;&lt;wsp:rsid wsp:val=&quot;006F6387&quot;/&gt;&lt;wsp:rsid wsp:val=&quot;006F6CCC&quot;/&gt;&lt;wsp:rsid wsp:val=&quot;00702C0F&quot;/&gt;&lt;wsp:rsid wsp:val=&quot;0070374E&quot;/&gt;&lt;wsp:rsid wsp:val=&quot;00703D14&quot;/&gt;&lt;wsp:rsid wsp:val=&quot;0070451A&quot;/&gt;&lt;wsp:rsid wsp:val=&quot;00705228&quot;/&gt;&lt;wsp:rsid wsp:val=&quot;00706EC5&quot;/&gt;&lt;wsp:rsid wsp:val=&quot;0070799A&quot;/&gt;&lt;wsp:rsid wsp:val=&quot;00710CB2&quot;/&gt;&lt;wsp:rsid wsp:val=&quot;00710E11&quot;/&gt;&lt;wsp:rsid wsp:val=&quot;007119CE&quot;/&gt;&lt;wsp:rsid wsp:val=&quot;00711EDC&quot;/&gt;&lt;wsp:rsid wsp:val=&quot;00712B05&quot;/&gt;&lt;wsp:rsid wsp:val=&quot;00713514&quot;/&gt;&lt;wsp:rsid wsp:val=&quot;0071456A&quot;/&gt;&lt;wsp:rsid wsp:val=&quot;00714E2A&quot;/&gt;&lt;wsp:rsid wsp:val=&quot;007153C6&quot;/&gt;&lt;wsp:rsid wsp:val=&quot;00715AAB&quot;/&gt;&lt;wsp:rsid wsp:val=&quot;0071627B&quot;/&gt;&lt;wsp:rsid wsp:val=&quot;00720B0E&quot;/&gt;&lt;wsp:rsid wsp:val=&quot;00720BB9&quot;/&gt;&lt;wsp:rsid wsp:val=&quot;00730F5D&quot;/&gt;&lt;wsp:rsid wsp:val=&quot;00731AFB&quot;/&gt;&lt;wsp:rsid wsp:val=&quot;00732148&quot;/&gt;&lt;wsp:rsid wsp:val=&quot;007321CD&quot;/&gt;&lt;wsp:rsid wsp:val=&quot;007343FC&quot;/&gt;&lt;wsp:rsid wsp:val=&quot;00735338&quot;/&gt;&lt;wsp:rsid wsp:val=&quot;007353A8&quot;/&gt;&lt;wsp:rsid wsp:val=&quot;00735C8C&quot;/&gt;&lt;wsp:rsid wsp:val=&quot;00735DD6&quot;/&gt;&lt;wsp:rsid wsp:val=&quot;00735EA9&quot;/&gt;&lt;wsp:rsid wsp:val=&quot;00736D76&quot;/&gt;&lt;wsp:rsid wsp:val=&quot;007376E7&quot;/&gt;&lt;wsp:rsid wsp:val=&quot;0074188C&quot;/&gt;&lt;wsp:rsid wsp:val=&quot;00741DC0&quot;/&gt;&lt;wsp:rsid wsp:val=&quot;00741E76&quot;/&gt;&lt;wsp:rsid wsp:val=&quot;007426E4&quot;/&gt;&lt;wsp:rsid wsp:val=&quot;00742FEE&quot;/&gt;&lt;wsp:rsid wsp:val=&quot;0074389E&quot;/&gt;&lt;wsp:rsid wsp:val=&quot;00745C36&quot;/&gt;&lt;wsp:rsid wsp:val=&quot;00751B7C&quot;/&gt;&lt;wsp:rsid wsp:val=&quot;007559ED&quot;/&gt;&lt;wsp:rsid wsp:val=&quot;007612E2&quot;/&gt;&lt;wsp:rsid wsp:val=&quot;00762106&quot;/&gt;&lt;wsp:rsid wsp:val=&quot;00770450&quot;/&gt;&lt;wsp:rsid wsp:val=&quot;007706B5&quot;/&gt;&lt;wsp:rsid wsp:val=&quot;007711EA&quot;/&gt;&lt;wsp:rsid wsp:val=&quot;00771D1C&quot;/&gt;&lt;wsp:rsid wsp:val=&quot;00773DC0&quot;/&gt;&lt;wsp:rsid wsp:val=&quot;00775175&quot;/&gt;&lt;wsp:rsid wsp:val=&quot;00775406&quot;/&gt;&lt;wsp:rsid wsp:val=&quot;00777209&quot;/&gt;&lt;wsp:rsid wsp:val=&quot;00777369&quot;/&gt;&lt;wsp:rsid wsp:val=&quot;00777C0C&quot;/&gt;&lt;wsp:rsid wsp:val=&quot;00777ECF&quot;/&gt;&lt;wsp:rsid wsp:val=&quot;00777EDC&quot;/&gt;&lt;wsp:rsid wsp:val=&quot;00781A5E&quot;/&gt;&lt;wsp:rsid wsp:val=&quot;007833B3&quot;/&gt;&lt;wsp:rsid wsp:val=&quot;00784A2B&quot;/&gt;&lt;wsp:rsid wsp:val=&quot;00785291&quot;/&gt;&lt;wsp:rsid wsp:val=&quot;00785D84&quot;/&gt;&lt;wsp:rsid wsp:val=&quot;00786A13&quot;/&gt;&lt;wsp:rsid wsp:val=&quot;00786A88&quot;/&gt;&lt;wsp:rsid wsp:val=&quot;007874AF&quot;/&gt;&lt;wsp:rsid wsp:val=&quot;007876A3&quot;/&gt;&lt;wsp:rsid wsp:val=&quot;00787968&quot;/&gt;&lt;wsp:rsid wsp:val=&quot;00790539&quot;/&gt;&lt;wsp:rsid wsp:val=&quot;00790B4C&quot;/&gt;&lt;wsp:rsid wsp:val=&quot;00791014&quot;/&gt;&lt;wsp:rsid wsp:val=&quot;00792781&quot;/&gt;&lt;wsp:rsid wsp:val=&quot;00795050&quot;/&gt;&lt;wsp:rsid wsp:val=&quot;00795E26&quot;/&gt;&lt;wsp:rsid wsp:val=&quot;0079644A&quot;/&gt;&lt;wsp:rsid wsp:val=&quot;007965F8&quot;/&gt;&lt;wsp:rsid wsp:val=&quot;00797BFE&quot;/&gt;&lt;wsp:rsid wsp:val=&quot;00797EE8&quot;/&gt;&lt;wsp:rsid wsp:val=&quot;007A29D2&quot;/&gt;&lt;wsp:rsid wsp:val=&quot;007A2AFE&quot;/&gt;&lt;wsp:rsid wsp:val=&quot;007A35E9&quot;/&gt;&lt;wsp:rsid wsp:val=&quot;007A4C21&quot;/&gt;&lt;wsp:rsid wsp:val=&quot;007A5CBD&quot;/&gt;&lt;wsp:rsid wsp:val=&quot;007A5EC7&quot;/&gt;&lt;wsp:rsid wsp:val=&quot;007A5FF2&quot;/&gt;&lt;wsp:rsid wsp:val=&quot;007A6560&quot;/&gt;&lt;wsp:rsid wsp:val=&quot;007A6637&quot;/&gt;&lt;wsp:rsid wsp:val=&quot;007B0708&quot;/&gt;&lt;wsp:rsid wsp:val=&quot;007B0CB4&quot;/&gt;&lt;wsp:rsid wsp:val=&quot;007B13EE&quot;/&gt;&lt;wsp:rsid wsp:val=&quot;007B1F57&quot;/&gt;&lt;wsp:rsid wsp:val=&quot;007B1F9B&quot;/&gt;&lt;wsp:rsid wsp:val=&quot;007B4645&quot;/&gt;&lt;wsp:rsid wsp:val=&quot;007B6A85&quot;/&gt;&lt;wsp:rsid wsp:val=&quot;007B6D4C&quot;/&gt;&lt;wsp:rsid wsp:val=&quot;007B71AC&quot;/&gt;&lt;wsp:rsid wsp:val=&quot;007B77E8&quot;/&gt;&lt;wsp:rsid wsp:val=&quot;007B7EBF&quot;/&gt;&lt;wsp:rsid wsp:val=&quot;007C049F&quot;/&gt;&lt;wsp:rsid wsp:val=&quot;007C09F6&quot;/&gt;&lt;wsp:rsid wsp:val=&quot;007C0E7F&quot;/&gt;&lt;wsp:rsid wsp:val=&quot;007C13A9&quot;/&gt;&lt;wsp:rsid wsp:val=&quot;007C1D97&quot;/&gt;&lt;wsp:rsid wsp:val=&quot;007C2B17&quot;/&gt;&lt;wsp:rsid wsp:val=&quot;007C5743&quot;/&gt;&lt;wsp:rsid wsp:val=&quot;007C63C5&quot;/&gt;&lt;wsp:rsid wsp:val=&quot;007C7375&quot;/&gt;&lt;wsp:rsid wsp:val=&quot;007D018B&quot;/&gt;&lt;wsp:rsid wsp:val=&quot;007D10DD&quot;/&gt;&lt;wsp:rsid wsp:val=&quot;007D11B1&quot;/&gt;&lt;wsp:rsid wsp:val=&quot;007D2E16&quot;/&gt;&lt;wsp:rsid wsp:val=&quot;007D3FB4&quot;/&gt;&lt;wsp:rsid wsp:val=&quot;007D53A2&quot;/&gt;&lt;wsp:rsid wsp:val=&quot;007D6DF0&quot;/&gt;&lt;wsp:rsid wsp:val=&quot;007D7C36&quot;/&gt;&lt;wsp:rsid wsp:val=&quot;007E07F8&quot;/&gt;&lt;wsp:rsid wsp:val=&quot;007E0EEB&quot;/&gt;&lt;wsp:rsid wsp:val=&quot;007E1EA6&quot;/&gt;&lt;wsp:rsid wsp:val=&quot;007E2151&quot;/&gt;&lt;wsp:rsid wsp:val=&quot;007E2188&quot;/&gt;&lt;wsp:rsid wsp:val=&quot;007E37F9&quot;/&gt;&lt;wsp:rsid wsp:val=&quot;007E51A8&quot;/&gt;&lt;wsp:rsid wsp:val=&quot;007E5CCD&quot;/&gt;&lt;wsp:rsid wsp:val=&quot;007E5EAF&quot;/&gt;&lt;wsp:rsid wsp:val=&quot;007E63FE&quot;/&gt;&lt;wsp:rsid wsp:val=&quot;007F1A72&quot;/&gt;&lt;wsp:rsid wsp:val=&quot;007F1C52&quot;/&gt;&lt;wsp:rsid wsp:val=&quot;007F447E&quot;/&gt;&lt;wsp:rsid wsp:val=&quot;007F5A69&quot;/&gt;&lt;wsp:rsid wsp:val=&quot;007F6657&quot;/&gt;&lt;wsp:rsid wsp:val=&quot;00800504&quot;/&gt;&lt;wsp:rsid wsp:val=&quot;00801860&quot;/&gt;&lt;wsp:rsid wsp:val=&quot;00801C85&quot;/&gt;&lt;wsp:rsid wsp:val=&quot;0080317D&quot;/&gt;&lt;wsp:rsid wsp:val=&quot;00803352&quot;/&gt;&lt;wsp:rsid wsp:val=&quot;00804C26&quot;/&gt;&lt;wsp:rsid wsp:val=&quot;00805FA4&quot;/&gt;&lt;wsp:rsid wsp:val=&quot;008062FC&quot;/&gt;&lt;wsp:rsid wsp:val=&quot;00806912&quot;/&gt;&lt;wsp:rsid wsp:val=&quot;00806DBA&quot;/&gt;&lt;wsp:rsid wsp:val=&quot;00810786&quot;/&gt;&lt;wsp:rsid wsp:val=&quot;00810980&quot;/&gt;&lt;wsp:rsid wsp:val=&quot;00810BE5&quot;/&gt;&lt;wsp:rsid wsp:val=&quot;0081279A&quot;/&gt;&lt;wsp:rsid wsp:val=&quot;00812E01&quot;/&gt;&lt;wsp:rsid wsp:val=&quot;0081317E&quot;/&gt;&lt;wsp:rsid wsp:val=&quot;0081475E&quot;/&gt;&lt;wsp:rsid wsp:val=&quot;008148A0&quot;/&gt;&lt;wsp:rsid wsp:val=&quot;00815330&quot;/&gt;&lt;wsp:rsid wsp:val=&quot;0082009C&quot;/&gt;&lt;wsp:rsid wsp:val=&quot;008206DC&quot;/&gt;&lt;wsp:rsid wsp:val=&quot;00820815&quot;/&gt;&lt;wsp:rsid wsp:val=&quot;00821C3C&quot;/&gt;&lt;wsp:rsid wsp:val=&quot;00822B8D&quot;/&gt;&lt;wsp:rsid wsp:val=&quot;00823050&quot;/&gt;&lt;wsp:rsid wsp:val=&quot;0082321F&quot;/&gt;&lt;wsp:rsid wsp:val=&quot;00825B92&quot;/&gt;&lt;wsp:rsid wsp:val=&quot;00825DF8&quot;/&gt;&lt;wsp:rsid wsp:val=&quot;0082699C&quot;/&gt;&lt;wsp:rsid wsp:val=&quot;0083078B&quot;/&gt;&lt;wsp:rsid wsp:val=&quot;008327B1&quot;/&gt;&lt;wsp:rsid wsp:val=&quot;008328AF&quot;/&gt;&lt;wsp:rsid wsp:val=&quot;008328C6&quot;/&gt;&lt;wsp:rsid wsp:val=&quot;00832C98&quot;/&gt;&lt;wsp:rsid wsp:val=&quot;008364CA&quot;/&gt;&lt;wsp:rsid wsp:val=&quot;00837337&quot;/&gt;&lt;wsp:rsid wsp:val=&quot;00841855&quot;/&gt;&lt;wsp:rsid wsp:val=&quot;0084248E&quot;/&gt;&lt;wsp:rsid wsp:val=&quot;00844AB6&quot;/&gt;&lt;wsp:rsid wsp:val=&quot;00844B05&quot;/&gt;&lt;wsp:rsid wsp:val=&quot;00846658&quot;/&gt;&lt;wsp:rsid wsp:val=&quot;008504F5&quot;/&gt;&lt;wsp:rsid wsp:val=&quot;00852A59&quot;/&gt;&lt;wsp:rsid wsp:val=&quot;00852B53&quot;/&gt;&lt;wsp:rsid wsp:val=&quot;00855EA3&quot;/&gt;&lt;wsp:rsid wsp:val=&quot;00856439&quot;/&gt;&lt;wsp:rsid wsp:val=&quot;00856FDF&quot;/&gt;&lt;wsp:rsid wsp:val=&quot;00857695&quot;/&gt;&lt;wsp:rsid wsp:val=&quot;00860D19&quot;/&gt;&lt;wsp:rsid wsp:val=&quot;00861635&quot;/&gt;&lt;wsp:rsid wsp:val=&quot;00861B34&quot;/&gt;&lt;wsp:rsid wsp:val=&quot;00861B80&quot;/&gt;&lt;wsp:rsid wsp:val=&quot;00862A62&quot;/&gt;&lt;wsp:rsid wsp:val=&quot;00863027&quot;/&gt;&lt;wsp:rsid wsp:val=&quot;008631E0&quot;/&gt;&lt;wsp:rsid wsp:val=&quot;008632A4&quot;/&gt;&lt;wsp:rsid wsp:val=&quot;008644D3&quot;/&gt;&lt;wsp:rsid wsp:val=&quot;0086576A&quot;/&gt;&lt;wsp:rsid wsp:val=&quot;00865EA4&quot;/&gt;&lt;wsp:rsid wsp:val=&quot;00867BAD&quot;/&gt;&lt;wsp:rsid wsp:val=&quot;00871C8E&quot;/&gt;&lt;wsp:rsid wsp:val=&quot;00873198&quot;/&gt;&lt;wsp:rsid wsp:val=&quot;0087559A&quot;/&gt;&lt;wsp:rsid wsp:val=&quot;0087723E&quot;/&gt;&lt;wsp:rsid wsp:val=&quot;008801D4&quot;/&gt;&lt;wsp:rsid wsp:val=&quot;00882960&quot;/&gt;&lt;wsp:rsid wsp:val=&quot;00884BBB&quot;/&gt;&lt;wsp:rsid wsp:val=&quot;00884F22&quot;/&gt;&lt;wsp:rsid wsp:val=&quot;00885E18&quot;/&gt;&lt;wsp:rsid wsp:val=&quot;00885F4A&quot;/&gt;&lt;wsp:rsid wsp:val=&quot;0088695D&quot;/&gt;&lt;wsp:rsid wsp:val=&quot;00887178&quot;/&gt;&lt;wsp:rsid wsp:val=&quot;00891718&quot;/&gt;&lt;wsp:rsid wsp:val=&quot;00891A5A&quot;/&gt;&lt;wsp:rsid wsp:val=&quot;00893640&quot;/&gt;&lt;wsp:rsid wsp:val=&quot;00895833&quot;/&gt;&lt;wsp:rsid wsp:val=&quot;00897F38&quot;/&gt;&lt;wsp:rsid wsp:val=&quot;008A01E5&quot;/&gt;&lt;wsp:rsid wsp:val=&quot;008A0640&quot;/&gt;&lt;wsp:rsid wsp:val=&quot;008A13EE&quot;/&gt;&lt;wsp:rsid wsp:val=&quot;008A1AFC&quot;/&gt;&lt;wsp:rsid wsp:val=&quot;008A286A&quot;/&gt;&lt;wsp:rsid wsp:val=&quot;008A5170&quot;/&gt;&lt;wsp:rsid wsp:val=&quot;008A5BE2&quot;/&gt;&lt;wsp:rsid wsp:val=&quot;008A65E7&quot;/&gt;&lt;wsp:rsid wsp:val=&quot;008A6D13&quot;/&gt;&lt;wsp:rsid wsp:val=&quot;008A76AC&quot;/&gt;&lt;wsp:rsid wsp:val=&quot;008A7C61&quot;/&gt;&lt;wsp:rsid wsp:val=&quot;008B08F2&quot;/&gt;&lt;wsp:rsid wsp:val=&quot;008B0B8C&quot;/&gt;&lt;wsp:rsid wsp:val=&quot;008B0C56&quot;/&gt;&lt;wsp:rsid wsp:val=&quot;008B19BC&quot;/&gt;&lt;wsp:rsid wsp:val=&quot;008B1C10&quot;/&gt;&lt;wsp:rsid wsp:val=&quot;008B1CC5&quot;/&gt;&lt;wsp:rsid wsp:val=&quot;008B2182&quot;/&gt;&lt;wsp:rsid wsp:val=&quot;008B27BE&quot;/&gt;&lt;wsp:rsid wsp:val=&quot;008B4B4B&quot;/&gt;&lt;wsp:rsid wsp:val=&quot;008B4CBB&quot;/&gt;&lt;wsp:rsid wsp:val=&quot;008B68CC&quot;/&gt;&lt;wsp:rsid wsp:val=&quot;008B79FC&quot;/&gt;&lt;wsp:rsid wsp:val=&quot;008C0689&quot;/&gt;&lt;wsp:rsid wsp:val=&quot;008C0D1E&quot;/&gt;&lt;wsp:rsid wsp:val=&quot;008C2494&quot;/&gt;&lt;wsp:rsid wsp:val=&quot;008C24EA&quot;/&gt;&lt;wsp:rsid wsp:val=&quot;008C290F&quot;/&gt;&lt;wsp:rsid wsp:val=&quot;008C467B&quot;/&gt;&lt;wsp:rsid wsp:val=&quot;008C49C9&quot;/&gt;&lt;wsp:rsid wsp:val=&quot;008C4BD4&quot;/&gt;&lt;wsp:rsid wsp:val=&quot;008C4ED0&quot;/&gt;&lt;wsp:rsid wsp:val=&quot;008C58CA&quot;/&gt;&lt;wsp:rsid wsp:val=&quot;008C626B&quot;/&gt;&lt;wsp:rsid wsp:val=&quot;008C6AE9&quot;/&gt;&lt;wsp:rsid wsp:val=&quot;008D06B9&quot;/&gt;&lt;wsp:rsid wsp:val=&quot;008D0FFF&quot;/&gt;&lt;wsp:rsid wsp:val=&quot;008D1900&quot;/&gt;&lt;wsp:rsid wsp:val=&quot;008D253C&quot;/&gt;&lt;wsp:rsid wsp:val=&quot;008D3302&quot;/&gt;&lt;wsp:rsid wsp:val=&quot;008D4B9F&quot;/&gt;&lt;wsp:rsid wsp:val=&quot;008D53C2&quot;/&gt;&lt;wsp:rsid wsp:val=&quot;008D67CD&quot;/&gt;&lt;wsp:rsid wsp:val=&quot;008D6C11&quot;/&gt;&lt;wsp:rsid wsp:val=&quot;008D6F0F&quot;/&gt;&lt;wsp:rsid wsp:val=&quot;008D76ED&quot;/&gt;&lt;wsp:rsid wsp:val=&quot;008E0352&quot;/&gt;&lt;wsp:rsid wsp:val=&quot;008E1264&quot;/&gt;&lt;wsp:rsid wsp:val=&quot;008E1385&quot;/&gt;&lt;wsp:rsid wsp:val=&quot;008E13B8&quot;/&gt;&lt;wsp:rsid wsp:val=&quot;008E5AD3&quot;/&gt;&lt;wsp:rsid wsp:val=&quot;008E6353&quot;/&gt;&lt;wsp:rsid wsp:val=&quot;008E641C&quot;/&gt;&lt;wsp:rsid wsp:val=&quot;008F0BD7&quot;/&gt;&lt;wsp:rsid wsp:val=&quot;008F0D67&quot;/&gt;&lt;wsp:rsid wsp:val=&quot;008F10ED&quot;/&gt;&lt;wsp:rsid wsp:val=&quot;008F192C&quot;/&gt;&lt;wsp:rsid wsp:val=&quot;008F4064&quot;/&gt;&lt;wsp:rsid wsp:val=&quot;008F5E60&quot;/&gt;&lt;wsp:rsid wsp:val=&quot;008F6330&quot;/&gt;&lt;wsp:rsid wsp:val=&quot;008F6A9F&quot;/&gt;&lt;wsp:rsid wsp:val=&quot;008F7F00&quot;/&gt;&lt;wsp:rsid wsp:val=&quot;00900F0A&quot;/&gt;&lt;wsp:rsid wsp:val=&quot;00901D8D&quot;/&gt;&lt;wsp:rsid wsp:val=&quot;0090227D&quot;/&gt;&lt;wsp:rsid wsp:val=&quot;00902784&quot;/&gt;&lt;wsp:rsid wsp:val=&quot;0090311B&quot;/&gt;&lt;wsp:rsid wsp:val=&quot;0090438C&quot;/&gt;&lt;wsp:rsid wsp:val=&quot;0090465C&quot;/&gt;&lt;wsp:rsid wsp:val=&quot;009055F6&quot;/&gt;&lt;wsp:rsid wsp:val=&quot;00905C0A&quot;/&gt;&lt;wsp:rsid wsp:val=&quot;00906F33&quot;/&gt;&lt;wsp:rsid wsp:val=&quot;009102A5&quot;/&gt;&lt;wsp:rsid wsp:val=&quot;009105AF&quot;/&gt;&lt;wsp:rsid wsp:val=&quot;00910B78&quot;/&gt;&lt;wsp:rsid wsp:val=&quot;009112E2&quot;/&gt;&lt;wsp:rsid wsp:val=&quot;00913D1B&quot;/&gt;&lt;wsp:rsid wsp:val=&quot;00915852&quot;/&gt;&lt;wsp:rsid wsp:val=&quot;009167AC&quot;/&gt;&lt;wsp:rsid wsp:val=&quot;00916999&quot;/&gt;&lt;wsp:rsid wsp:val=&quot;00917A9B&quot;/&gt;&lt;wsp:rsid wsp:val=&quot;00920CEA&quot;/&gt;&lt;wsp:rsid wsp:val=&quot;0092168A&quot;/&gt;&lt;wsp:rsid wsp:val=&quot;00921726&quot;/&gt;&lt;wsp:rsid wsp:val=&quot;00921F93&quot;/&gt;&lt;wsp:rsid wsp:val=&quot;00921FF2&quot;/&gt;&lt;wsp:rsid wsp:val=&quot;00922571&quot;/&gt;&lt;wsp:rsid wsp:val=&quot;0092474F&quot;/&gt;&lt;wsp:rsid wsp:val=&quot;009259E8&quot;/&gt;&lt;wsp:rsid wsp:val=&quot;00930A2D&quot;/&gt;&lt;wsp:rsid wsp:val=&quot;00930DCB&quot;/&gt;&lt;wsp:rsid wsp:val=&quot;00930E9A&quot;/&gt;&lt;wsp:rsid wsp:val=&quot;00931292&quot;/&gt;&lt;wsp:rsid wsp:val=&quot;00934DCC&quot;/&gt;&lt;wsp:rsid wsp:val=&quot;00935A2F&quot;/&gt;&lt;wsp:rsid wsp:val=&quot;009362D9&quot;/&gt;&lt;wsp:rsid wsp:val=&quot;00936F1D&quot;/&gt;&lt;wsp:rsid wsp:val=&quot;009371DE&quot;/&gt;&lt;wsp:rsid wsp:val=&quot;00941FA2&quot;/&gt;&lt;wsp:rsid wsp:val=&quot;009426AF&quot;/&gt;&lt;wsp:rsid wsp:val=&quot;00943BB2&quot;/&gt;&lt;wsp:rsid wsp:val=&quot;00944A46&quot;/&gt;&lt;wsp:rsid wsp:val=&quot;00945DB0&quot;/&gt;&lt;wsp:rsid wsp:val=&quot;00945EA8&quot;/&gt;&lt;wsp:rsid wsp:val=&quot;00946F13&quot;/&gt;&lt;wsp:rsid wsp:val=&quot;00950413&quot;/&gt;&lt;wsp:rsid wsp:val=&quot;00950ED0&quot;/&gt;&lt;wsp:rsid wsp:val=&quot;00951026&quot;/&gt;&lt;wsp:rsid wsp:val=&quot;00951E5C&quot;/&gt;&lt;wsp:rsid wsp:val=&quot;00951EE5&quot;/&gt;&lt;wsp:rsid wsp:val=&quot;00951F1C&quot;/&gt;&lt;wsp:rsid wsp:val=&quot;00952D0A&quot;/&gt;&lt;wsp:rsid wsp:val=&quot;009533BB&quot;/&gt;&lt;wsp:rsid wsp:val=&quot;00953BDC&quot;/&gt;&lt;wsp:rsid wsp:val=&quot;00953EF7&quot;/&gt;&lt;wsp:rsid wsp:val=&quot;00954993&quot;/&gt;&lt;wsp:rsid wsp:val=&quot;00954D28&quot;/&gt;&lt;wsp:rsid wsp:val=&quot;00954E42&quot;/&gt;&lt;wsp:rsid wsp:val=&quot;00955334&quot;/&gt;&lt;wsp:rsid wsp:val=&quot;00955979&quot;/&gt;&lt;wsp:rsid wsp:val=&quot;00955D11&quot;/&gt;&lt;wsp:rsid wsp:val=&quot;00956C19&quot;/&gt;&lt;wsp:rsid wsp:val=&quot;0095750D&quot;/&gt;&lt;wsp:rsid wsp:val=&quot;009607D9&quot;/&gt;&lt;wsp:rsid wsp:val=&quot;009624D6&quot;/&gt;&lt;wsp:rsid wsp:val=&quot;00962924&quot;/&gt;&lt;wsp:rsid wsp:val=&quot;00963BE8&quot;/&gt;&lt;wsp:rsid wsp:val=&quot;00963DF3&quot;/&gt;&lt;wsp:rsid wsp:val=&quot;009644D8&quot;/&gt;&lt;wsp:rsid wsp:val=&quot;0096471E&quot;/&gt;&lt;wsp:rsid wsp:val=&quot;00965649&quot;/&gt;&lt;wsp:rsid wsp:val=&quot;00966207&quot;/&gt;&lt;wsp:rsid wsp:val=&quot;00966212&quot;/&gt;&lt;wsp:rsid wsp:val=&quot;00967602&quot;/&gt;&lt;wsp:rsid wsp:val=&quot;00967EFC&quot;/&gt;&lt;wsp:rsid wsp:val=&quot;00970AAB&quot;/&gt;&lt;wsp:rsid wsp:val=&quot;00970DBB&quot;/&gt;&lt;wsp:rsid wsp:val=&quot;009724EE&quot;/&gt;&lt;wsp:rsid wsp:val=&quot;00972519&quot;/&gt;&lt;wsp:rsid wsp:val=&quot;0097299D&quot;/&gt;&lt;wsp:rsid wsp:val=&quot;00972C80&quot;/&gt;&lt;wsp:rsid wsp:val=&quot;0097392D&quot;/&gt;&lt;wsp:rsid wsp:val=&quot;00974D78&quot;/&gt;&lt;wsp:rsid wsp:val=&quot;009750FC&quot;/&gt;&lt;wsp:rsid wsp:val=&quot;0097552B&quot;/&gt;&lt;wsp:rsid wsp:val=&quot;00975585&quot;/&gt;&lt;wsp:rsid wsp:val=&quot;009766B4&quot;/&gt;&lt;wsp:rsid wsp:val=&quot;00982360&quot;/&gt;&lt;wsp:rsid wsp:val=&quot;0098313F&quot;/&gt;&lt;wsp:rsid wsp:val=&quot;009833FA&quot;/&gt;&lt;wsp:rsid wsp:val=&quot;009848C2&quot;/&gt;&lt;wsp:rsid wsp:val=&quot;009855F9&quot;/&gt;&lt;wsp:rsid wsp:val=&quot;0098720C&quot;/&gt;&lt;wsp:rsid wsp:val=&quot;00987BE8&quot;/&gt;&lt;wsp:rsid wsp:val=&quot;00990920&quot;/&gt;&lt;wsp:rsid wsp:val=&quot;00991291&quot;/&gt;&lt;wsp:rsid wsp:val=&quot;0099194B&quot;/&gt;&lt;wsp:rsid wsp:val=&quot;00992542&quot;/&gt;&lt;wsp:rsid wsp:val=&quot;0099344F&quot;/&gt;&lt;wsp:rsid wsp:val=&quot;009939F3&quot;/&gt;&lt;wsp:rsid wsp:val=&quot;009947D1&quot;/&gt;&lt;wsp:rsid wsp:val=&quot;00994CDA&quot;/&gt;&lt;wsp:rsid wsp:val=&quot;009979E0&quot;/&gt;&lt;wsp:rsid wsp:val=&quot;009A0230&quot;/&gt;&lt;wsp:rsid wsp:val=&quot;009A14CD&quot;/&gt;&lt;wsp:rsid wsp:val=&quot;009A1ACE&quot;/&gt;&lt;wsp:rsid wsp:val=&quot;009A1E69&quot;/&gt;&lt;wsp:rsid wsp:val=&quot;009A1E9F&quot;/&gt;&lt;wsp:rsid wsp:val=&quot;009A345D&quot;/&gt;&lt;wsp:rsid wsp:val=&quot;009A3525&quot;/&gt;&lt;wsp:rsid wsp:val=&quot;009A3AAB&quot;/&gt;&lt;wsp:rsid wsp:val=&quot;009A3ADE&quot;/&gt;&lt;wsp:rsid wsp:val=&quot;009A50D7&quot;/&gt;&lt;wsp:rsid wsp:val=&quot;009A5604&quot;/&gt;&lt;wsp:rsid wsp:val=&quot;009A5D36&quot;/&gt;&lt;wsp:rsid wsp:val=&quot;009A669B&quot;/&gt;&lt;wsp:rsid wsp:val=&quot;009A6969&quot;/&gt;&lt;wsp:rsid wsp:val=&quot;009A70A1&quot;/&gt;&lt;wsp:rsid wsp:val=&quot;009B035F&quot;/&gt;&lt;wsp:rsid wsp:val=&quot;009B0491&quot;/&gt;&lt;wsp:rsid wsp:val=&quot;009B1812&quot;/&gt;&lt;wsp:rsid wsp:val=&quot;009B2D17&quot;/&gt;&lt;wsp:rsid wsp:val=&quot;009B3DA5&quot;/&gt;&lt;wsp:rsid wsp:val=&quot;009B3F3E&quot;/&gt;&lt;wsp:rsid wsp:val=&quot;009B5D47&quot;/&gt;&lt;wsp:rsid wsp:val=&quot;009C0D49&quot;/&gt;&lt;wsp:rsid wsp:val=&quot;009C0F14&quot;/&gt;&lt;wsp:rsid wsp:val=&quot;009C1720&quot;/&gt;&lt;wsp:rsid wsp:val=&quot;009C366F&quot;/&gt;&lt;wsp:rsid wsp:val=&quot;009C50C7&quot;/&gt;&lt;wsp:rsid wsp:val=&quot;009C5B6C&quot;/&gt;&lt;wsp:rsid wsp:val=&quot;009C64A5&quot;/&gt;&lt;wsp:rsid wsp:val=&quot;009C6FF3&quot;/&gt;&lt;wsp:rsid wsp:val=&quot;009C7DF6&quot;/&gt;&lt;wsp:rsid wsp:val=&quot;009D020A&quot;/&gt;&lt;wsp:rsid wsp:val=&quot;009D10E6&quot;/&gt;&lt;wsp:rsid wsp:val=&quot;009D11EA&quot;/&gt;&lt;wsp:rsid wsp:val=&quot;009D1D91&quot;/&gt;&lt;wsp:rsid wsp:val=&quot;009D1F11&quot;/&gt;&lt;wsp:rsid wsp:val=&quot;009D267F&quot;/&gt;&lt;wsp:rsid wsp:val=&quot;009D2F15&quot;/&gt;&lt;wsp:rsid wsp:val=&quot;009D3D0A&quot;/&gt;&lt;wsp:rsid wsp:val=&quot;009D4259&quot;/&gt;&lt;wsp:rsid wsp:val=&quot;009D4C62&quot;/&gt;&lt;wsp:rsid wsp:val=&quot;009D4F43&quot;/&gt;&lt;wsp:rsid wsp:val=&quot;009D5C9F&quot;/&gt;&lt;wsp:rsid wsp:val=&quot;009D6B73&quot;/&gt;&lt;wsp:rsid wsp:val=&quot;009D7138&quot;/&gt;&lt;wsp:rsid wsp:val=&quot;009E1705&quot;/&gt;&lt;wsp:rsid wsp:val=&quot;009E2504&quot;/&gt;&lt;wsp:rsid wsp:val=&quot;009E4014&quot;/&gt;&lt;wsp:rsid wsp:val=&quot;009E4EE0&quot;/&gt;&lt;wsp:rsid wsp:val=&quot;009E58C1&quot;/&gt;&lt;wsp:rsid wsp:val=&quot;009E62AF&quot;/&gt;&lt;wsp:rsid wsp:val=&quot;009E62C3&quot;/&gt;&lt;wsp:rsid wsp:val=&quot;009E6593&quot;/&gt;&lt;wsp:rsid wsp:val=&quot;009E7424&quot;/&gt;&lt;wsp:rsid wsp:val=&quot;009F0917&quot;/&gt;&lt;wsp:rsid wsp:val=&quot;009F12D0&quot;/&gt;&lt;wsp:rsid wsp:val=&quot;009F2DDF&quot;/&gt;&lt;wsp:rsid wsp:val=&quot;009F344C&quot;/&gt;&lt;wsp:rsid wsp:val=&quot;009F3D6E&quot;/&gt;&lt;wsp:rsid wsp:val=&quot;009F5BA6&quot;/&gt;&lt;wsp:rsid wsp:val=&quot;009F63FD&quot;/&gt;&lt;wsp:rsid wsp:val=&quot;009F6588&quot;/&gt;&lt;wsp:rsid wsp:val=&quot;009F70CF&quot;/&gt;&lt;wsp:rsid wsp:val=&quot;009F7823&quot;/&gt;&lt;wsp:rsid wsp:val=&quot;00A002EA&quot;/&gt;&lt;wsp:rsid wsp:val=&quot;00A0066E&quot;/&gt;&lt;wsp:rsid wsp:val=&quot;00A0324F&quot;/&gt;&lt;wsp:rsid wsp:val=&quot;00A03C94&quot;/&gt;&lt;wsp:rsid wsp:val=&quot;00A04599&quot;/&gt;&lt;wsp:rsid wsp:val=&quot;00A045AB&quot;/&gt;&lt;wsp:rsid wsp:val=&quot;00A04FAE&quot;/&gt;&lt;wsp:rsid wsp:val=&quot;00A07F1A&quot;/&gt;&lt;wsp:rsid wsp:val=&quot;00A114A0&quot;/&gt;&lt;wsp:rsid wsp:val=&quot;00A118F5&quot;/&gt;&lt;wsp:rsid wsp:val=&quot;00A126B5&quot;/&gt;&lt;wsp:rsid wsp:val=&quot;00A12B64&quot;/&gt;&lt;wsp:rsid wsp:val=&quot;00A12E99&quot;/&gt;&lt;wsp:rsid wsp:val=&quot;00A153A2&quot;/&gt;&lt;wsp:rsid wsp:val=&quot;00A15DCE&quot;/&gt;&lt;wsp:rsid wsp:val=&quot;00A16AC0&quot;/&gt;&lt;wsp:rsid wsp:val=&quot;00A21BE1&quot;/&gt;&lt;wsp:rsid wsp:val=&quot;00A22E6C&quot;/&gt;&lt;wsp:rsid wsp:val=&quot;00A23478&quot;/&gt;&lt;wsp:rsid wsp:val=&quot;00A2384A&quot;/&gt;&lt;wsp:rsid wsp:val=&quot;00A23DD3&quot;/&gt;&lt;wsp:rsid wsp:val=&quot;00A24292&quot;/&gt;&lt;wsp:rsid wsp:val=&quot;00A2483B&quot;/&gt;&lt;wsp:rsid wsp:val=&quot;00A24AF6&quot;/&gt;&lt;wsp:rsid wsp:val=&quot;00A24FE9&quot;/&gt;&lt;wsp:rsid wsp:val=&quot;00A2612B&quot;/&gt;&lt;wsp:rsid wsp:val=&quot;00A276EC&quot;/&gt;&lt;wsp:rsid wsp:val=&quot;00A27A88&quot;/&gt;&lt;wsp:rsid wsp:val=&quot;00A31762&quot;/&gt;&lt;wsp:rsid wsp:val=&quot;00A34071&quot;/&gt;&lt;wsp:rsid wsp:val=&quot;00A35A71&quot;/&gt;&lt;wsp:rsid wsp:val=&quot;00A3655D&quot;/&gt;&lt;wsp:rsid wsp:val=&quot;00A37DB6&quot;/&gt;&lt;wsp:rsid wsp:val=&quot;00A4079B&quot;/&gt;&lt;wsp:rsid wsp:val=&quot;00A4163D&quot;/&gt;&lt;wsp:rsid wsp:val=&quot;00A42BEC&quot;/&gt;&lt;wsp:rsid wsp:val=&quot;00A43441&quot;/&gt;&lt;wsp:rsid wsp:val=&quot;00A434C0&quot;/&gt;&lt;wsp:rsid wsp:val=&quot;00A448C2&quot;/&gt;&lt;wsp:rsid wsp:val=&quot;00A471C0&quot;/&gt;&lt;wsp:rsid wsp:val=&quot;00A5207F&quot;/&gt;&lt;wsp:rsid wsp:val=&quot;00A52DBB&quot;/&gt;&lt;wsp:rsid wsp:val=&quot;00A52DE5&quot;/&gt;&lt;wsp:rsid wsp:val=&quot;00A53D50&quot;/&gt;&lt;wsp:rsid wsp:val=&quot;00A54479&quot;/&gt;&lt;wsp:rsid wsp:val=&quot;00A54B54&quot;/&gt;&lt;wsp:rsid wsp:val=&quot;00A55EEF&quot;/&gt;&lt;wsp:rsid wsp:val=&quot;00A5607D&quot;/&gt;&lt;wsp:rsid wsp:val=&quot;00A567D1&quot;/&gt;&lt;wsp:rsid wsp:val=&quot;00A571C9&quot;/&gt;&lt;wsp:rsid wsp:val=&quot;00A579C0&quot;/&gt;&lt;wsp:rsid wsp:val=&quot;00A57F13&quot;/&gt;&lt;wsp:rsid wsp:val=&quot;00A607B6&quot;/&gt;&lt;wsp:rsid wsp:val=&quot;00A60E7B&quot;/&gt;&lt;wsp:rsid wsp:val=&quot;00A62F38&quot;/&gt;&lt;wsp:rsid wsp:val=&quot;00A6399A&quot;/&gt;&lt;wsp:rsid wsp:val=&quot;00A648BF&quot;/&gt;&lt;wsp:rsid wsp:val=&quot;00A65AC6&quot;/&gt;&lt;wsp:rsid wsp:val=&quot;00A66604&quot;/&gt;&lt;wsp:rsid wsp:val=&quot;00A67338&quot;/&gt;&lt;wsp:rsid wsp:val=&quot;00A7112A&quot;/&gt;&lt;wsp:rsid wsp:val=&quot;00A71276&quot;/&gt;&lt;wsp:rsid wsp:val=&quot;00A71361&quot;/&gt;&lt;wsp:rsid wsp:val=&quot;00A7315E&quot;/&gt;&lt;wsp:rsid wsp:val=&quot;00A7421B&quot;/&gt;&lt;wsp:rsid wsp:val=&quot;00A75813&quot;/&gt;&lt;wsp:rsid wsp:val=&quot;00A75E55&quot;/&gt;&lt;wsp:rsid wsp:val=&quot;00A77E8B&quot;/&gt;&lt;wsp:rsid wsp:val=&quot;00A8257E&quot;/&gt;&lt;wsp:rsid wsp:val=&quot;00A82621&quot;/&gt;&lt;wsp:rsid wsp:val=&quot;00A8293D&quot;/&gt;&lt;wsp:rsid wsp:val=&quot;00A82D00&quot;/&gt;&lt;wsp:rsid wsp:val=&quot;00A82EDB&quot;/&gt;&lt;wsp:rsid wsp:val=&quot;00A83385&quot;/&gt;&lt;wsp:rsid wsp:val=&quot;00A83575&quot;/&gt;&lt;wsp:rsid wsp:val=&quot;00A83BE5&quot;/&gt;&lt;wsp:rsid wsp:val=&quot;00A8462A&quot;/&gt;&lt;wsp:rsid wsp:val=&quot;00A856FC&quot;/&gt;&lt;wsp:rsid wsp:val=&quot;00A8635C&quot;/&gt;&lt;wsp:rsid wsp:val=&quot;00A86C64&quot;/&gt;&lt;wsp:rsid wsp:val=&quot;00A878E9&quot;/&gt;&lt;wsp:rsid wsp:val=&quot;00A87F47&quot;/&gt;&lt;wsp:rsid wsp:val=&quot;00A93716&quot;/&gt;&lt;wsp:rsid wsp:val=&quot;00A960C6&quot;/&gt;&lt;wsp:rsid wsp:val=&quot;00A9680F&quot;/&gt;&lt;wsp:rsid wsp:val=&quot;00A974E9&quot;/&gt;&lt;wsp:rsid wsp:val=&quot;00AA08D9&quot;/&gt;&lt;wsp:rsid wsp:val=&quot;00AA0C44&quot;/&gt;&lt;wsp:rsid wsp:val=&quot;00AA6090&quot;/&gt;&lt;wsp:rsid wsp:val=&quot;00AA6F33&quot;/&gt;&lt;wsp:rsid wsp:val=&quot;00AB13F9&quot;/&gt;&lt;wsp:rsid wsp:val=&quot;00AB32C1&quot;/&gt;&lt;wsp:rsid wsp:val=&quot;00AB347B&quot;/&gt;&lt;wsp:rsid wsp:val=&quot;00AB4C2E&quot;/&gt;&lt;wsp:rsid wsp:val=&quot;00AB58A6&quot;/&gt;&lt;wsp:rsid wsp:val=&quot;00AB619E&quot;/&gt;&lt;wsp:rsid wsp:val=&quot;00AB6861&quot;/&gt;&lt;wsp:rsid wsp:val=&quot;00AC0077&quot;/&gt;&lt;wsp:rsid wsp:val=&quot;00AC02B3&quot;/&gt;&lt;wsp:rsid wsp:val=&quot;00AC05CF&quot;/&gt;&lt;wsp:rsid wsp:val=&quot;00AC162A&quot;/&gt;&lt;wsp:rsid wsp:val=&quot;00AC2065&quot;/&gt;&lt;wsp:rsid wsp:val=&quot;00AC3E4E&quot;/&gt;&lt;wsp:rsid wsp:val=&quot;00AC5A73&quot;/&gt;&lt;wsp:rsid wsp:val=&quot;00AC5FEC&quot;/&gt;&lt;wsp:rsid wsp:val=&quot;00AC6C77&quot;/&gt;&lt;wsp:rsid wsp:val=&quot;00AC732A&quot;/&gt;&lt;wsp:rsid wsp:val=&quot;00AD074F&quot;/&gt;&lt;wsp:rsid wsp:val=&quot;00AD1711&quot;/&gt;&lt;wsp:rsid wsp:val=&quot;00AD31E9&quot;/&gt;&lt;wsp:rsid wsp:val=&quot;00AD35BC&quot;/&gt;&lt;wsp:rsid wsp:val=&quot;00AD4546&quot;/&gt;&lt;wsp:rsid wsp:val=&quot;00AD55DC&quot;/&gt;&lt;wsp:rsid wsp:val=&quot;00AD6E23&quot;/&gt;&lt;wsp:rsid wsp:val=&quot;00AD6E7C&quot;/&gt;&lt;wsp:rsid wsp:val=&quot;00AD7C45&quot;/&gt;&lt;wsp:rsid wsp:val=&quot;00AE0E41&quot;/&gt;&lt;wsp:rsid wsp:val=&quot;00AE0FEE&quot;/&gt;&lt;wsp:rsid wsp:val=&quot;00AE1C84&quot;/&gt;&lt;wsp:rsid wsp:val=&quot;00AE3D94&quot;/&gt;&lt;wsp:rsid wsp:val=&quot;00AE56D9&quot;/&gt;&lt;wsp:rsid wsp:val=&quot;00AE7680&quot;/&gt;&lt;wsp:rsid wsp:val=&quot;00AF22E3&quot;/&gt;&lt;wsp:rsid wsp:val=&quot;00AF2BBC&quot;/&gt;&lt;wsp:rsid wsp:val=&quot;00AF31C8&quot;/&gt;&lt;wsp:rsid wsp:val=&quot;00AF3CD5&quot;/&gt;&lt;wsp:rsid wsp:val=&quot;00AF5709&quot;/&gt;&lt;wsp:rsid wsp:val=&quot;00AF5A5F&quot;/&gt;&lt;wsp:rsid wsp:val=&quot;00AF71CC&quot;/&gt;&lt;wsp:rsid wsp:val=&quot;00AF7B64&quot;/&gt;&lt;wsp:rsid wsp:val=&quot;00AF7DE1&quot;/&gt;&lt;wsp:rsid wsp:val=&quot;00B004AF&quot;/&gt;&lt;wsp:rsid wsp:val=&quot;00B02A11&quot;/&gt;&lt;wsp:rsid wsp:val=&quot;00B030FA&quot;/&gt;&lt;wsp:rsid wsp:val=&quot;00B0541F&quot;/&gt;&lt;wsp:rsid wsp:val=&quot;00B05A53&quot;/&gt;&lt;wsp:rsid wsp:val=&quot;00B062CD&quot;/&gt;&lt;wsp:rsid wsp:val=&quot;00B0667C&quot;/&gt;&lt;wsp:rsid wsp:val=&quot;00B067EE&quot;/&gt;&lt;wsp:rsid wsp:val=&quot;00B07249&quot;/&gt;&lt;wsp:rsid wsp:val=&quot;00B0744F&quot;/&gt;&lt;wsp:rsid wsp:val=&quot;00B11104&quot;/&gt;&lt;wsp:rsid wsp:val=&quot;00B11230&quot;/&gt;&lt;wsp:rsid wsp:val=&quot;00B119B8&quot;/&gt;&lt;wsp:rsid wsp:val=&quot;00B11A45&quot;/&gt;&lt;wsp:rsid wsp:val=&quot;00B13AB1&quot;/&gt;&lt;wsp:rsid wsp:val=&quot;00B1482A&quot;/&gt;&lt;wsp:rsid wsp:val=&quot;00B15747&quot;/&gt;&lt;wsp:rsid wsp:val=&quot;00B15A3A&quot;/&gt;&lt;wsp:rsid wsp:val=&quot;00B160E1&quot;/&gt;&lt;wsp:rsid wsp:val=&quot;00B16F96&quot;/&gt;&lt;wsp:rsid wsp:val=&quot;00B20199&quot;/&gt;&lt;wsp:rsid wsp:val=&quot;00B20810&quot;/&gt;&lt;wsp:rsid wsp:val=&quot;00B20844&quot;/&gt;&lt;wsp:rsid wsp:val=&quot;00B20EDC&quot;/&gt;&lt;wsp:rsid wsp:val=&quot;00B21A66&quot;/&gt;&lt;wsp:rsid wsp:val=&quot;00B21FC2&quot;/&gt;&lt;wsp:rsid wsp:val=&quot;00B22230&quot;/&gt;&lt;wsp:rsid wsp:val=&quot;00B226F4&quot;/&gt;&lt;wsp:rsid wsp:val=&quot;00B23AF1&quot;/&gt;&lt;wsp:rsid wsp:val=&quot;00B23B8E&quot;/&gt;&lt;wsp:rsid wsp:val=&quot;00B259AF&quot;/&gt;&lt;wsp:rsid wsp:val=&quot;00B2737C&quot;/&gt;&lt;wsp:rsid wsp:val=&quot;00B27C1D&quot;/&gt;&lt;wsp:rsid wsp:val=&quot;00B30A45&quot;/&gt;&lt;wsp:rsid wsp:val=&quot;00B336BB&quot;/&gt;&lt;wsp:rsid wsp:val=&quot;00B33A68&quot;/&gt;&lt;wsp:rsid wsp:val=&quot;00B34B30&quot;/&gt;&lt;wsp:rsid wsp:val=&quot;00B3737D&quot;/&gt;&lt;wsp:rsid wsp:val=&quot;00B43B78&quot;/&gt;&lt;wsp:rsid wsp:val=&quot;00B44866&quot;/&gt;&lt;wsp:rsid wsp:val=&quot;00B452AF&quot;/&gt;&lt;wsp:rsid wsp:val=&quot;00B461B1&quot;/&gt;&lt;wsp:rsid wsp:val=&quot;00B4635F&quot;/&gt;&lt;wsp:rsid wsp:val=&quot;00B4688D&quot;/&gt;&lt;wsp:rsid wsp:val=&quot;00B50266&quot;/&gt;&lt;wsp:rsid wsp:val=&quot;00B5146F&quot;/&gt;&lt;wsp:rsid wsp:val=&quot;00B5157C&quot;/&gt;&lt;wsp:rsid wsp:val=&quot;00B51DFF&quot;/&gt;&lt;wsp:rsid wsp:val=&quot;00B52E08&quot;/&gt;&lt;wsp:rsid wsp:val=&quot;00B54BED&quot;/&gt;&lt;wsp:rsid wsp:val=&quot;00B54C65&quot;/&gt;&lt;wsp:rsid wsp:val=&quot;00B55262&quot;/&gt;&lt;wsp:rsid wsp:val=&quot;00B55DF7&quot;/&gt;&lt;wsp:rsid wsp:val=&quot;00B560A7&quot;/&gt;&lt;wsp:rsid wsp:val=&quot;00B610E0&quot;/&gt;&lt;wsp:rsid wsp:val=&quot;00B62023&quot;/&gt;&lt;wsp:rsid wsp:val=&quot;00B64CD0&quot;/&gt;&lt;wsp:rsid wsp:val=&quot;00B660B0&quot;/&gt;&lt;wsp:rsid wsp:val=&quot;00B667C1&quot;/&gt;&lt;wsp:rsid wsp:val=&quot;00B67EB0&quot;/&gt;&lt;wsp:rsid wsp:val=&quot;00B7042E&quot;/&gt;&lt;wsp:rsid wsp:val=&quot;00B704B1&quot;/&gt;&lt;wsp:rsid wsp:val=&quot;00B720E8&quot;/&gt;&lt;wsp:rsid wsp:val=&quot;00B72B69&quot;/&gt;&lt;wsp:rsid wsp:val=&quot;00B7371A&quot;/&gt;&lt;wsp:rsid wsp:val=&quot;00B74D01&quot;/&gt;&lt;wsp:rsid wsp:val=&quot;00B752C5&quot;/&gt;&lt;wsp:rsid wsp:val=&quot;00B75350&quot;/&gt;&lt;wsp:rsid wsp:val=&quot;00B75C82&quot;/&gt;&lt;wsp:rsid wsp:val=&quot;00B76083&quot;/&gt;&lt;wsp:rsid wsp:val=&quot;00B7657D&quot;/&gt;&lt;wsp:rsid wsp:val=&quot;00B76757&quot;/&gt;&lt;wsp:rsid wsp:val=&quot;00B768B2&quot;/&gt;&lt;wsp:rsid wsp:val=&quot;00B770D3&quot;/&gt;&lt;wsp:rsid wsp:val=&quot;00B77211&quot;/&gt;&lt;wsp:rsid wsp:val=&quot;00B77849&quot;/&gt;&lt;wsp:rsid wsp:val=&quot;00B77DC7&quot;/&gt;&lt;wsp:rsid wsp:val=&quot;00B81465&quot;/&gt;&lt;wsp:rsid wsp:val=&quot;00B81869&quot;/&gt;&lt;wsp:rsid wsp:val=&quot;00B81BE8&quot;/&gt;&lt;wsp:rsid wsp:val=&quot;00B81D11&quot;/&gt;&lt;wsp:rsid wsp:val=&quot;00B8207E&quot;/&gt;&lt;wsp:rsid wsp:val=&quot;00B82D44&quot;/&gt;&lt;wsp:rsid wsp:val=&quot;00B83963&quot;/&gt;&lt;wsp:rsid wsp:val=&quot;00B8588A&quot;/&gt;&lt;wsp:rsid wsp:val=&quot;00B85913&quot;/&gt;&lt;wsp:rsid wsp:val=&quot;00B85D18&quot;/&gt;&lt;wsp:rsid wsp:val=&quot;00B875E9&quot;/&gt;&lt;wsp:rsid wsp:val=&quot;00B91FFE&quot;/&gt;&lt;wsp:rsid wsp:val=&quot;00B921ED&quot;/&gt;&lt;wsp:rsid wsp:val=&quot;00B92255&quot;/&gt;&lt;wsp:rsid wsp:val=&quot;00B923AA&quot;/&gt;&lt;wsp:rsid wsp:val=&quot;00B94582&quot;/&gt;&lt;wsp:rsid wsp:val=&quot;00B9573A&quot;/&gt;&lt;wsp:rsid wsp:val=&quot;00B970AA&quot;/&gt;&lt;wsp:rsid wsp:val=&quot;00B97388&quot;/&gt;&lt;wsp:rsid wsp:val=&quot;00B97BE5&quot;/&gt;&lt;wsp:rsid wsp:val=&quot;00B97FFB&quot;/&gt;&lt;wsp:rsid wsp:val=&quot;00BA2C8B&quot;/&gt;&lt;wsp:rsid wsp:val=&quot;00BA3179&quot;/&gt;&lt;wsp:rsid wsp:val=&quot;00BA4105&quot;/&gt;&lt;wsp:rsid wsp:val=&quot;00BA4110&quot;/&gt;&lt;wsp:rsid wsp:val=&quot;00BA46CD&quot;/&gt;&lt;wsp:rsid wsp:val=&quot;00BA68A0&quot;/&gt;&lt;wsp:rsid wsp:val=&quot;00BA7F64&quot;/&gt;&lt;wsp:rsid wsp:val=&quot;00BB076E&quot;/&gt;&lt;wsp:rsid wsp:val=&quot;00BB158E&quot;/&gt;&lt;wsp:rsid wsp:val=&quot;00BB5651&quot;/&gt;&lt;wsp:rsid wsp:val=&quot;00BB5BEA&quot;/&gt;&lt;wsp:rsid wsp:val=&quot;00BB5F17&quot;/&gt;&lt;wsp:rsid wsp:val=&quot;00BB67C6&quot;/&gt;&lt;wsp:rsid wsp:val=&quot;00BC21AC&quot;/&gt;&lt;wsp:rsid wsp:val=&quot;00BC487D&quot;/&gt;&lt;wsp:rsid wsp:val=&quot;00BC5302&quot;/&gt;&lt;wsp:rsid wsp:val=&quot;00BC57BD&quot;/&gt;&lt;wsp:rsid wsp:val=&quot;00BC5BA8&quot;/&gt;&lt;wsp:rsid wsp:val=&quot;00BD1460&quot;/&gt;&lt;wsp:rsid wsp:val=&quot;00BD14B2&quot;/&gt;&lt;wsp:rsid wsp:val=&quot;00BD170F&quot;/&gt;&lt;wsp:rsid wsp:val=&quot;00BD23D3&quot;/&gt;&lt;wsp:rsid wsp:val=&quot;00BD362C&quot;/&gt;&lt;wsp:rsid wsp:val=&quot;00BD3C9C&quot;/&gt;&lt;wsp:rsid wsp:val=&quot;00BD42E1&quot;/&gt;&lt;wsp:rsid wsp:val=&quot;00BD5462&quot;/&gt;&lt;wsp:rsid wsp:val=&quot;00BD56BB&quot;/&gt;&lt;wsp:rsid wsp:val=&quot;00BD5D5F&quot;/&gt;&lt;wsp:rsid wsp:val=&quot;00BD66C4&quot;/&gt;&lt;wsp:rsid wsp:val=&quot;00BD6B32&quot;/&gt;&lt;wsp:rsid wsp:val=&quot;00BD7F53&quot;/&gt;&lt;wsp:rsid wsp:val=&quot;00BE05BD&quot;/&gt;&lt;wsp:rsid wsp:val=&quot;00BE342C&quot;/&gt;&lt;wsp:rsid wsp:val=&quot;00BE614E&quot;/&gt;&lt;wsp:rsid wsp:val=&quot;00BE655F&quot;/&gt;&lt;wsp:rsid wsp:val=&quot;00BE783A&quot;/&gt;&lt;wsp:rsid wsp:val=&quot;00BF17C1&quot;/&gt;&lt;wsp:rsid wsp:val=&quot;00BF243D&quot;/&gt;&lt;wsp:rsid wsp:val=&quot;00BF2883&quot;/&gt;&lt;wsp:rsid wsp:val=&quot;00BF4EEF&quot;/&gt;&lt;wsp:rsid wsp:val=&quot;00BF5A5B&quot;/&gt;&lt;wsp:rsid wsp:val=&quot;00BF6BEA&quot;/&gt;&lt;wsp:rsid wsp:val=&quot;00BF7233&quot;/&gt;&lt;wsp:rsid wsp:val=&quot;00BF748E&quot;/&gt;&lt;wsp:rsid wsp:val=&quot;00BF7B8D&quot;/&gt;&lt;wsp:rsid wsp:val=&quot;00BF7F9E&quot;/&gt;&lt;wsp:rsid wsp:val=&quot;00C00138&quot;/&gt;&lt;wsp:rsid wsp:val=&quot;00C013E7&quot;/&gt;&lt;wsp:rsid wsp:val=&quot;00C01839&quot;/&gt;&lt;wsp:rsid wsp:val=&quot;00C01942&quot;/&gt;&lt;wsp:rsid wsp:val=&quot;00C02190&quot;/&gt;&lt;wsp:rsid wsp:val=&quot;00C0251E&quot;/&gt;&lt;wsp:rsid wsp:val=&quot;00C026B1&quot;/&gt;&lt;wsp:rsid wsp:val=&quot;00C038C5&quot;/&gt;&lt;wsp:rsid wsp:val=&quot;00C0463D&quot;/&gt;&lt;wsp:rsid wsp:val=&quot;00C04FDF&quot;/&gt;&lt;wsp:rsid wsp:val=&quot;00C06A77&quot;/&gt;&lt;wsp:rsid wsp:val=&quot;00C06FEB&quot;/&gt;&lt;wsp:rsid wsp:val=&quot;00C10B58&quot;/&gt;&lt;wsp:rsid wsp:val=&quot;00C10DD7&quot;/&gt;&lt;wsp:rsid wsp:val=&quot;00C118D8&quot;/&gt;&lt;wsp:rsid wsp:val=&quot;00C13521&quot;/&gt;&lt;wsp:rsid wsp:val=&quot;00C13BCD&quot;/&gt;&lt;wsp:rsid wsp:val=&quot;00C15559&quot;/&gt;&lt;wsp:rsid wsp:val=&quot;00C1563C&quot;/&gt;&lt;wsp:rsid wsp:val=&quot;00C165D8&quot;/&gt;&lt;wsp:rsid wsp:val=&quot;00C16BDB&quot;/&gt;&lt;wsp:rsid wsp:val=&quot;00C20A34&quot;/&gt;&lt;wsp:rsid wsp:val=&quot;00C21731&quot;/&gt;&lt;wsp:rsid wsp:val=&quot;00C23523&quot;/&gt;&lt;wsp:rsid wsp:val=&quot;00C240D4&quot;/&gt;&lt;wsp:rsid wsp:val=&quot;00C24201&quot;/&gt;&lt;wsp:rsid wsp:val=&quot;00C24D9D&quot;/&gt;&lt;wsp:rsid wsp:val=&quot;00C26B00&quot;/&gt;&lt;wsp:rsid wsp:val=&quot;00C26B8B&quot;/&gt;&lt;wsp:rsid wsp:val=&quot;00C306D5&quot;/&gt;&lt;wsp:rsid wsp:val=&quot;00C316ED&quot;/&gt;&lt;wsp:rsid wsp:val=&quot;00C32040&quot;/&gt;&lt;wsp:rsid wsp:val=&quot;00C3291B&quot;/&gt;&lt;wsp:rsid wsp:val=&quot;00C33A7A&quot;/&gt;&lt;wsp:rsid wsp:val=&quot;00C33B2C&quot;/&gt;&lt;wsp:rsid wsp:val=&quot;00C365BE&quot;/&gt;&lt;wsp:rsid wsp:val=&quot;00C36B8C&quot;/&gt;&lt;wsp:rsid wsp:val=&quot;00C37C69&quot;/&gt;&lt;wsp:rsid wsp:val=&quot;00C41351&quot;/&gt;&lt;wsp:rsid wsp:val=&quot;00C4156A&quot;/&gt;&lt;wsp:rsid wsp:val=&quot;00C41F67&quot;/&gt;&lt;wsp:rsid wsp:val=&quot;00C42505&quot;/&gt;&lt;wsp:rsid wsp:val=&quot;00C427A5&quot;/&gt;&lt;wsp:rsid wsp:val=&quot;00C4754A&quot;/&gt;&lt;wsp:rsid wsp:val=&quot;00C529CB&quot;/&gt;&lt;wsp:rsid wsp:val=&quot;00C53E42&quot;/&gt;&lt;wsp:rsid wsp:val=&quot;00C54303&quot;/&gt;&lt;wsp:rsid wsp:val=&quot;00C55D4F&quot;/&gt;&lt;wsp:rsid wsp:val=&quot;00C562DF&quot;/&gt;&lt;wsp:rsid wsp:val=&quot;00C56955&quot;/&gt;&lt;wsp:rsid wsp:val=&quot;00C56C99&quot;/&gt;&lt;wsp:rsid wsp:val=&quot;00C57581&quot;/&gt;&lt;wsp:rsid wsp:val=&quot;00C57977&quot;/&gt;&lt;wsp:rsid wsp:val=&quot;00C60D19&quot;/&gt;&lt;wsp:rsid wsp:val=&quot;00C614E6&quot;/&gt;&lt;wsp:rsid wsp:val=&quot;00C62011&quot;/&gt;&lt;wsp:rsid wsp:val=&quot;00C620DB&quot;/&gt;&lt;wsp:rsid wsp:val=&quot;00C646FF&quot;/&gt;&lt;wsp:rsid wsp:val=&quot;00C65764&quot;/&gt;&lt;wsp:rsid wsp:val=&quot;00C66694&quot;/&gt;&lt;wsp:rsid wsp:val=&quot;00C66F55&quot;/&gt;&lt;wsp:rsid wsp:val=&quot;00C673E8&quot;/&gt;&lt;wsp:rsid wsp:val=&quot;00C709DC&quot;/&gt;&lt;wsp:rsid wsp:val=&quot;00C70EFB&quot;/&gt;&lt;wsp:rsid wsp:val=&quot;00C71BB2&quot;/&gt;&lt;wsp:rsid wsp:val=&quot;00C724FB&quot;/&gt;&lt;wsp:rsid wsp:val=&quot;00C72B12&quot;/&gt;&lt;wsp:rsid wsp:val=&quot;00C72E01&quot;/&gt;&lt;wsp:rsid wsp:val=&quot;00C732EC&quot;/&gt;&lt;wsp:rsid wsp:val=&quot;00C75927&quot;/&gt;&lt;wsp:rsid wsp:val=&quot;00C77D22&quot;/&gt;&lt;wsp:rsid wsp:val=&quot;00C77EA9&quot;/&gt;&lt;wsp:rsid wsp:val=&quot;00C8054D&quot;/&gt;&lt;wsp:rsid wsp:val=&quot;00C80670&quot;/&gt;&lt;wsp:rsid wsp:val=&quot;00C80AEF&quot;/&gt;&lt;wsp:rsid wsp:val=&quot;00C8136E&quot;/&gt;&lt;wsp:rsid wsp:val=&quot;00C8139F&quot;/&gt;&lt;wsp:rsid wsp:val=&quot;00C81865&quot;/&gt;&lt;wsp:rsid wsp:val=&quot;00C82692&quot;/&gt;&lt;wsp:rsid wsp:val=&quot;00C830E2&quot;/&gt;&lt;wsp:rsid wsp:val=&quot;00C83BFF&quot;/&gt;&lt;wsp:rsid wsp:val=&quot;00C85138&quot;/&gt;&lt;wsp:rsid wsp:val=&quot;00C85845&quot;/&gt;&lt;wsp:rsid wsp:val=&quot;00C85AC4&quot;/&gt;&lt;wsp:rsid wsp:val=&quot;00C85FA8&quot;/&gt;&lt;wsp:rsid wsp:val=&quot;00C9008D&quot;/&gt;&lt;wsp:rsid wsp:val=&quot;00C905C5&quot;/&gt;&lt;wsp:rsid wsp:val=&quot;00C90F8D&quot;/&gt;&lt;wsp:rsid wsp:val=&quot;00C920F9&quot;/&gt;&lt;wsp:rsid wsp:val=&quot;00C92C0D&quot;/&gt;&lt;wsp:rsid wsp:val=&quot;00C93622&quot;/&gt;&lt;wsp:rsid wsp:val=&quot;00C941D8&quot;/&gt;&lt;wsp:rsid wsp:val=&quot;00C9435E&quot;/&gt;&lt;wsp:rsid wsp:val=&quot;00C955D7&quot;/&gt;&lt;wsp:rsid wsp:val=&quot;00C95C79&quot;/&gt;&lt;wsp:rsid wsp:val=&quot;00C96A9D&quot;/&gt;&lt;wsp:rsid wsp:val=&quot;00C97353&quot;/&gt;&lt;wsp:rsid wsp:val=&quot;00CA046E&quot;/&gt;&lt;wsp:rsid wsp:val=&quot;00CA074F&quot;/&gt;&lt;wsp:rsid wsp:val=&quot;00CA1FEF&quot;/&gt;&lt;wsp:rsid wsp:val=&quot;00CA30A7&quot;/&gt;&lt;wsp:rsid wsp:val=&quot;00CA3841&quot;/&gt;&lt;wsp:rsid wsp:val=&quot;00CA3B91&quot;/&gt;&lt;wsp:rsid wsp:val=&quot;00CA637B&quot;/&gt;&lt;wsp:rsid wsp:val=&quot;00CA7795&quot;/&gt;&lt;wsp:rsid wsp:val=&quot;00CB1B5E&quot;/&gt;&lt;wsp:rsid wsp:val=&quot;00CB1F30&quot;/&gt;&lt;wsp:rsid wsp:val=&quot;00CB2830&quot;/&gt;&lt;wsp:rsid wsp:val=&quot;00CB615C&quot;/&gt;&lt;wsp:rsid wsp:val=&quot;00CC090F&quot;/&gt;&lt;wsp:rsid wsp:val=&quot;00CC2218&quot;/&gt;&lt;wsp:rsid wsp:val=&quot;00CC2BBC&quot;/&gt;&lt;wsp:rsid wsp:val=&quot;00CC2FCE&quot;/&gt;&lt;wsp:rsid wsp:val=&quot;00CC44D0&quot;/&gt;&lt;wsp:rsid wsp:val=&quot;00CC6E51&quot;/&gt;&lt;wsp:rsid wsp:val=&quot;00CD0988&quot;/&gt;&lt;wsp:rsid wsp:val=&quot;00CD0B74&quot;/&gt;&lt;wsp:rsid wsp:val=&quot;00CD4099&quot;/&gt;&lt;wsp:rsid wsp:val=&quot;00CD42DA&quot;/&gt;&lt;wsp:rsid wsp:val=&quot;00CD691D&quot;/&gt;&lt;wsp:rsid wsp:val=&quot;00CD73EE&quot;/&gt;&lt;wsp:rsid wsp:val=&quot;00CD75FE&quot;/&gt;&lt;wsp:rsid wsp:val=&quot;00CE05E3&quot;/&gt;&lt;wsp:rsid wsp:val=&quot;00CE0748&quot;/&gt;&lt;wsp:rsid wsp:val=&quot;00CE1D92&quot;/&gt;&lt;wsp:rsid wsp:val=&quot;00CE2523&quot;/&gt;&lt;wsp:rsid wsp:val=&quot;00CE3578&quot;/&gt;&lt;wsp:rsid wsp:val=&quot;00CE3DC4&quot;/&gt;&lt;wsp:rsid wsp:val=&quot;00CE3EF3&quot;/&gt;&lt;wsp:rsid wsp:val=&quot;00CE50DF&quot;/&gt;&lt;wsp:rsid wsp:val=&quot;00CE522D&quot;/&gt;&lt;wsp:rsid wsp:val=&quot;00CE55E9&quot;/&gt;&lt;wsp:rsid wsp:val=&quot;00CE68B7&quot;/&gt;&lt;wsp:rsid wsp:val=&quot;00CE6EFD&quot;/&gt;&lt;wsp:rsid wsp:val=&quot;00CE75D3&quot;/&gt;&lt;wsp:rsid wsp:val=&quot;00CF10F1&quot;/&gt;&lt;wsp:rsid wsp:val=&quot;00CF117A&quot;/&gt;&lt;wsp:rsid wsp:val=&quot;00CF3172&quot;/&gt;&lt;wsp:rsid wsp:val=&quot;00CF3283&quot;/&gt;&lt;wsp:rsid wsp:val=&quot;00CF3988&quot;/&gt;&lt;wsp:rsid wsp:val=&quot;00CF5500&quot;/&gt;&lt;wsp:rsid wsp:val=&quot;00D009E5&quot;/&gt;&lt;wsp:rsid wsp:val=&quot;00D00AB8&quot;/&gt;&lt;wsp:rsid wsp:val=&quot;00D00D27&quot;/&gt;&lt;wsp:rsid wsp:val=&quot;00D01BF9&quot;/&gt;&lt;wsp:rsid wsp:val=&quot;00D062A3&quot;/&gt;&lt;wsp:rsid wsp:val=&quot;00D069D1&quot;/&gt;&lt;wsp:rsid wsp:val=&quot;00D06BCC&quot;/&gt;&lt;wsp:rsid wsp:val=&quot;00D1053F&quot;/&gt;&lt;wsp:rsid wsp:val=&quot;00D10A4F&quot;/&gt;&lt;wsp:rsid wsp:val=&quot;00D13873&quot;/&gt;&lt;wsp:rsid wsp:val=&quot;00D142DC&quot;/&gt;&lt;wsp:rsid wsp:val=&quot;00D14B55&quot;/&gt;&lt;wsp:rsid wsp:val=&quot;00D152C6&quot;/&gt;&lt;wsp:rsid wsp:val=&quot;00D1689B&quot;/&gt;&lt;wsp:rsid wsp:val=&quot;00D168DF&quot;/&gt;&lt;wsp:rsid wsp:val=&quot;00D17EED&quot;/&gt;&lt;wsp:rsid wsp:val=&quot;00D21447&quot;/&gt;&lt;wsp:rsid wsp:val=&quot;00D221D9&quot;/&gt;&lt;wsp:rsid wsp:val=&quot;00D25252&quot;/&gt;&lt;wsp:rsid wsp:val=&quot;00D259D8&quot;/&gt;&lt;wsp:rsid wsp:val=&quot;00D25A94&quot;/&gt;&lt;wsp:rsid wsp:val=&quot;00D25F58&quot;/&gt;&lt;wsp:rsid wsp:val=&quot;00D2768B&quot;/&gt;&lt;wsp:rsid wsp:val=&quot;00D31D96&quot;/&gt;&lt;wsp:rsid wsp:val=&quot;00D324D5&quot;/&gt;&lt;wsp:rsid wsp:val=&quot;00D32FE8&quot;/&gt;&lt;wsp:rsid wsp:val=&quot;00D3439F&quot;/&gt;&lt;wsp:rsid wsp:val=&quot;00D35AC1&quot;/&gt;&lt;wsp:rsid wsp:val=&quot;00D3655C&quot;/&gt;&lt;wsp:rsid wsp:val=&quot;00D3678B&quot;/&gt;&lt;wsp:rsid wsp:val=&quot;00D36824&quot;/&gt;&lt;wsp:rsid wsp:val=&quot;00D37314&quot;/&gt;&lt;wsp:rsid wsp:val=&quot;00D375F7&quot;/&gt;&lt;wsp:rsid wsp:val=&quot;00D407BC&quot;/&gt;&lt;wsp:rsid wsp:val=&quot;00D41960&quot;/&gt;&lt;wsp:rsid wsp:val=&quot;00D41A0B&quot;/&gt;&lt;wsp:rsid wsp:val=&quot;00D42EBC&quot;/&gt;&lt;wsp:rsid wsp:val=&quot;00D446FA&quot;/&gt;&lt;wsp:rsid wsp:val=&quot;00D44E8C&quot;/&gt;&lt;wsp:rsid wsp:val=&quot;00D45996&quot;/&gt;&lt;wsp:rsid wsp:val=&quot;00D460B3&quot;/&gt;&lt;wsp:rsid wsp:val=&quot;00D46AE2&quot;/&gt;&lt;wsp:rsid wsp:val=&quot;00D51504&quot;/&gt;&lt;wsp:rsid wsp:val=&quot;00D546DB&quot;/&gt;&lt;wsp:rsid wsp:val=&quot;00D553EC&quot;/&gt;&lt;wsp:rsid wsp:val=&quot;00D56053&quot;/&gt;&lt;wsp:rsid wsp:val=&quot;00D56839&quot;/&gt;&lt;wsp:rsid wsp:val=&quot;00D56D4B&quot;/&gt;&lt;wsp:rsid wsp:val=&quot;00D5706E&quot;/&gt;&lt;wsp:rsid wsp:val=&quot;00D57A04&quot;/&gt;&lt;wsp:rsid wsp:val=&quot;00D57DAD&quot;/&gt;&lt;wsp:rsid wsp:val=&quot;00D57F22&quot;/&gt;&lt;wsp:rsid wsp:val=&quot;00D62B7D&quot;/&gt;&lt;wsp:rsid wsp:val=&quot;00D643C8&quot;/&gt;&lt;wsp:rsid wsp:val=&quot;00D6460E&quot;/&gt;&lt;wsp:rsid wsp:val=&quot;00D654F2&quot;/&gt;&lt;wsp:rsid wsp:val=&quot;00D6559E&quot;/&gt;&lt;wsp:rsid wsp:val=&quot;00D65BCA&quot;/&gt;&lt;wsp:rsid wsp:val=&quot;00D668B6&quot;/&gt;&lt;wsp:rsid wsp:val=&quot;00D72963&quot;/&gt;&lt;wsp:rsid wsp:val=&quot;00D72A91&quot;/&gt;&lt;wsp:rsid wsp:val=&quot;00D72D83&quot;/&gt;&lt;wsp:rsid wsp:val=&quot;00D72F2D&quot;/&gt;&lt;wsp:rsid wsp:val=&quot;00D74330&quot;/&gt;&lt;wsp:rsid wsp:val=&quot;00D75E24&quot;/&gt;&lt;wsp:rsid wsp:val=&quot;00D769F9&quot;/&gt;&lt;wsp:rsid wsp:val=&quot;00D80360&quot;/&gt;&lt;wsp:rsid wsp:val=&quot;00D80845&quot;/&gt;&lt;wsp:rsid wsp:val=&quot;00D80FE5&quot;/&gt;&lt;wsp:rsid wsp:val=&quot;00D8192D&quot;/&gt;&lt;wsp:rsid wsp:val=&quot;00D81B9F&quot;/&gt;&lt;wsp:rsid wsp:val=&quot;00D820BD&quot;/&gt;&lt;wsp:rsid wsp:val=&quot;00D82D67&quot;/&gt;&lt;wsp:rsid wsp:val=&quot;00D90045&quot;/&gt;&lt;wsp:rsid wsp:val=&quot;00D902CB&quot;/&gt;&lt;wsp:rsid wsp:val=&quot;00D90EE1&quot;/&gt;&lt;wsp:rsid wsp:val=&quot;00D91E04&quot;/&gt;&lt;wsp:rsid wsp:val=&quot;00D92E88&quot;/&gt;&lt;wsp:rsid wsp:val=&quot;00D9306B&quot;/&gt;&lt;wsp:rsid wsp:val=&quot;00D93607&quot;/&gt;&lt;wsp:rsid wsp:val=&quot;00D94006&quot;/&gt;&lt;wsp:rsid wsp:val=&quot;00D94341&quot;/&gt;&lt;wsp:rsid wsp:val=&quot;00D947FF&quot;/&gt;&lt;wsp:rsid wsp:val=&quot;00D9558B&quot;/&gt;&lt;wsp:rsid wsp:val=&quot;00D957C4&quot;/&gt;&lt;wsp:rsid wsp:val=&quot;00D96201&quot;/&gt;&lt;wsp:rsid wsp:val=&quot;00D964C5&quot;/&gt;&lt;wsp:rsid wsp:val=&quot;00D9694B&quot;/&gt;&lt;wsp:rsid wsp:val=&quot;00D9795F&quot;/&gt;&lt;wsp:rsid wsp:val=&quot;00DA0121&quot;/&gt;&lt;wsp:rsid wsp:val=&quot;00DA21C7&quot;/&gt;&lt;wsp:rsid wsp:val=&quot;00DA25AC&quot;/&gt;&lt;wsp:rsid wsp:val=&quot;00DA3B96&quot;/&gt;&lt;wsp:rsid wsp:val=&quot;00DA4840&quot;/&gt;&lt;wsp:rsid wsp:val=&quot;00DA4C31&quot;/&gt;&lt;wsp:rsid wsp:val=&quot;00DA4CA1&quot;/&gt;&lt;wsp:rsid wsp:val=&quot;00DA4E0C&quot;/&gt;&lt;wsp:rsid wsp:val=&quot;00DA5656&quot;/&gt;&lt;wsp:rsid wsp:val=&quot;00DA574B&quot;/&gt;&lt;wsp:rsid wsp:val=&quot;00DA5DDE&quot;/&gt;&lt;wsp:rsid wsp:val=&quot;00DA6D99&quot;/&gt;&lt;wsp:rsid wsp:val=&quot;00DB05E4&quot;/&gt;&lt;wsp:rsid wsp:val=&quot;00DB12A8&quot;/&gt;&lt;wsp:rsid wsp:val=&quot;00DB3463&quot;/&gt;&lt;wsp:rsid wsp:val=&quot;00DB3A5F&quot;/&gt;&lt;wsp:rsid wsp:val=&quot;00DB3DA5&quot;/&gt;&lt;wsp:rsid wsp:val=&quot;00DB4908&quot;/&gt;&lt;wsp:rsid wsp:val=&quot;00DB4B6C&quot;/&gt;&lt;wsp:rsid wsp:val=&quot;00DB5033&quot;/&gt;&lt;wsp:rsid wsp:val=&quot;00DB534E&quot;/&gt;&lt;wsp:rsid wsp:val=&quot;00DB5661&quot;/&gt;&lt;wsp:rsid wsp:val=&quot;00DB7BF0&quot;/&gt;&lt;wsp:rsid wsp:val=&quot;00DC0888&quot;/&gt;&lt;wsp:rsid wsp:val=&quot;00DC3544&quot;/&gt;&lt;wsp:rsid wsp:val=&quot;00DC41EB&quot;/&gt;&lt;wsp:rsid wsp:val=&quot;00DC5DA0&quot;/&gt;&lt;wsp:rsid wsp:val=&quot;00DC60A9&quot;/&gt;&lt;wsp:rsid wsp:val=&quot;00DC6B3E&quot;/&gt;&lt;wsp:rsid wsp:val=&quot;00DC6EFD&quot;/&gt;&lt;wsp:rsid wsp:val=&quot;00DD1C3B&quot;/&gt;&lt;wsp:rsid wsp:val=&quot;00DD32D8&quot;/&gt;&lt;wsp:rsid wsp:val=&quot;00DD4E2D&quot;/&gt;&lt;wsp:rsid wsp:val=&quot;00DD4ED7&quot;/&gt;&lt;wsp:rsid wsp:val=&quot;00DD569D&quot;/&gt;&lt;wsp:rsid wsp:val=&quot;00DE0A22&quot;/&gt;&lt;wsp:rsid wsp:val=&quot;00DE0C8F&quot;/&gt;&lt;wsp:rsid wsp:val=&quot;00DE3043&quot;/&gt;&lt;wsp:rsid wsp:val=&quot;00DE43D8&quot;/&gt;&lt;wsp:rsid wsp:val=&quot;00DE62A1&quot;/&gt;&lt;wsp:rsid wsp:val=&quot;00DE69F0&quot;/&gt;&lt;wsp:rsid wsp:val=&quot;00DE6D1F&quot;/&gt;&lt;wsp:rsid wsp:val=&quot;00DE797F&quot;/&gt;&lt;wsp:rsid wsp:val=&quot;00DE7F68&quot;/&gt;&lt;wsp:rsid wsp:val=&quot;00DF03A0&quot;/&gt;&lt;wsp:rsid wsp:val=&quot;00DF235C&quot;/&gt;&lt;wsp:rsid wsp:val=&quot;00DF2764&quot;/&gt;&lt;wsp:rsid wsp:val=&quot;00DF27E9&quot;/&gt;&lt;wsp:rsid wsp:val=&quot;00DF33EB&quot;/&gt;&lt;wsp:rsid wsp:val=&quot;00DF389E&quot;/&gt;&lt;wsp:rsid wsp:val=&quot;00DF5975&quot;/&gt;&lt;wsp:rsid wsp:val=&quot;00DF63F9&quot;/&gt;&lt;wsp:rsid wsp:val=&quot;00DF70B0&quot;/&gt;&lt;wsp:rsid wsp:val=&quot;00DF74A8&quot;/&gt;&lt;wsp:rsid wsp:val=&quot;00E01174&quot;/&gt;&lt;wsp:rsid wsp:val=&quot;00E01586&quot;/&gt;&lt;wsp:rsid wsp:val=&quot;00E02564&quot;/&gt;&lt;wsp:rsid wsp:val=&quot;00E045D5&quot;/&gt;&lt;wsp:rsid wsp:val=&quot;00E053F3&quot;/&gt;&lt;wsp:rsid wsp:val=&quot;00E110DA&quot;/&gt;&lt;wsp:rsid wsp:val=&quot;00E116BE&quot;/&gt;&lt;wsp:rsid wsp:val=&quot;00E12575&quot;/&gt;&lt;wsp:rsid wsp:val=&quot;00E1269B&quot;/&gt;&lt;wsp:rsid wsp:val=&quot;00E12964&quot;/&gt;&lt;wsp:rsid wsp:val=&quot;00E12EDC&quot;/&gt;&lt;wsp:rsid wsp:val=&quot;00E16C5D&quot;/&gt;&lt;wsp:rsid wsp:val=&quot;00E20B35&quot;/&gt;&lt;wsp:rsid wsp:val=&quot;00E233C2&quot;/&gt;&lt;wsp:rsid wsp:val=&quot;00E23EE6&quot;/&gt;&lt;wsp:rsid wsp:val=&quot;00E24065&quot;/&gt;&lt;wsp:rsid wsp:val=&quot;00E25FCB&quot;/&gt;&lt;wsp:rsid wsp:val=&quot;00E30334&quot;/&gt;&lt;wsp:rsid wsp:val=&quot;00E32335&quot;/&gt;&lt;wsp:rsid wsp:val=&quot;00E3276C&quot;/&gt;&lt;wsp:rsid wsp:val=&quot;00E32CBF&quot;/&gt;&lt;wsp:rsid wsp:val=&quot;00E341D4&quot;/&gt;&lt;wsp:rsid wsp:val=&quot;00E347DF&quot;/&gt;&lt;wsp:rsid wsp:val=&quot;00E36552&quot;/&gt;&lt;wsp:rsid wsp:val=&quot;00E37937&quot;/&gt;&lt;wsp:rsid wsp:val=&quot;00E40667&quot;/&gt;&lt;wsp:rsid wsp:val=&quot;00E407B3&quot;/&gt;&lt;wsp:rsid wsp:val=&quot;00E41394&quot;/&gt;&lt;wsp:rsid wsp:val=&quot;00E43F9D&quot;/&gt;&lt;wsp:rsid wsp:val=&quot;00E449DC&quot;/&gt;&lt;wsp:rsid wsp:val=&quot;00E4675E&quot;/&gt;&lt;wsp:rsid wsp:val=&quot;00E502CD&quot;/&gt;&lt;wsp:rsid wsp:val=&quot;00E50F1B&quot;/&gt;&lt;wsp:rsid wsp:val=&quot;00E51400&quot;/&gt;&lt;wsp:rsid wsp:val=&quot;00E529AA&quot;/&gt;&lt;wsp:rsid wsp:val=&quot;00E53266&quot;/&gt;&lt;wsp:rsid wsp:val=&quot;00E54163&quot;/&gt;&lt;wsp:rsid wsp:val=&quot;00E5423E&quot;/&gt;&lt;wsp:rsid wsp:val=&quot;00E55A46&quot;/&gt;&lt;wsp:rsid wsp:val=&quot;00E55C33&quot;/&gt;&lt;wsp:rsid wsp:val=&quot;00E57D49&quot;/&gt;&lt;wsp:rsid wsp:val=&quot;00E60053&quot;/&gt;&lt;wsp:rsid wsp:val=&quot;00E61314&quot;/&gt;&lt;wsp:rsid wsp:val=&quot;00E616E6&quot;/&gt;&lt;wsp:rsid wsp:val=&quot;00E61B19&quot;/&gt;&lt;wsp:rsid wsp:val=&quot;00E62AFC&quot;/&gt;&lt;wsp:rsid wsp:val=&quot;00E63158&quot;/&gt;&lt;wsp:rsid wsp:val=&quot;00E6351C&quot;/&gt;&lt;wsp:rsid wsp:val=&quot;00E656DE&quot;/&gt;&lt;wsp:rsid wsp:val=&quot;00E70429&quot;/&gt;&lt;wsp:rsid wsp:val=&quot;00E71627&quot;/&gt;&lt;wsp:rsid wsp:val=&quot;00E72753&quot;/&gt;&lt;wsp:rsid wsp:val=&quot;00E756B7&quot;/&gt;&lt;wsp:rsid wsp:val=&quot;00E765DB&quot;/&gt;&lt;wsp:rsid wsp:val=&quot;00E770EB&quot;/&gt;&lt;wsp:rsid wsp:val=&quot;00E77E3B&quot;/&gt;&lt;wsp:rsid wsp:val=&quot;00E802CD&quot;/&gt;&lt;wsp:rsid wsp:val=&quot;00E80960&quot;/&gt;&lt;wsp:rsid wsp:val=&quot;00E81381&quot;/&gt;&lt;wsp:rsid wsp:val=&quot;00E81EF7&quot;/&gt;&lt;wsp:rsid wsp:val=&quot;00E81FB6&quot;/&gt;&lt;wsp:rsid wsp:val=&quot;00E83916&quot;/&gt;&lt;wsp:rsid wsp:val=&quot;00E84233&quot;/&gt;&lt;wsp:rsid wsp:val=&quot;00E84702&quot;/&gt;&lt;wsp:rsid wsp:val=&quot;00E84C61&quot;/&gt;&lt;wsp:rsid wsp:val=&quot;00E84D11&quot;/&gt;&lt;wsp:rsid wsp:val=&quot;00E860D4&quot;/&gt;&lt;wsp:rsid wsp:val=&quot;00E86F69&quot;/&gt;&lt;wsp:rsid wsp:val=&quot;00E870AD&quot;/&gt;&lt;wsp:rsid wsp:val=&quot;00E90580&quot;/&gt;&lt;wsp:rsid wsp:val=&quot;00E912A3&quot;/&gt;&lt;wsp:rsid wsp:val=&quot;00E92399&quot;/&gt;&lt;wsp:rsid wsp:val=&quot;00E9276E&quot;/&gt;&lt;wsp:rsid wsp:val=&quot;00E9314E&quot;/&gt;&lt;wsp:rsid wsp:val=&quot;00E95AE7&quot;/&gt;&lt;wsp:rsid wsp:val=&quot;00E966EA&quot;/&gt;&lt;wsp:rsid wsp:val=&quot;00E978AE&quot;/&gt;&lt;wsp:rsid wsp:val=&quot;00EA1169&quot;/&gt;&lt;wsp:rsid wsp:val=&quot;00EA3A0C&quot;/&gt;&lt;wsp:rsid wsp:val=&quot;00EA7359&quot;/&gt;&lt;wsp:rsid wsp:val=&quot;00EB0C13&quot;/&gt;&lt;wsp:rsid wsp:val=&quot;00EB1A5F&quot;/&gt;&lt;wsp:rsid wsp:val=&quot;00EB1B3C&quot;/&gt;&lt;wsp:rsid wsp:val=&quot;00EB1C6C&quot;/&gt;&lt;wsp:rsid wsp:val=&quot;00EB1E56&quot;/&gt;&lt;wsp:rsid wsp:val=&quot;00EB3005&quot;/&gt;&lt;wsp:rsid wsp:val=&quot;00EB4D99&quot;/&gt;&lt;wsp:rsid wsp:val=&quot;00EB500C&quot;/&gt;&lt;wsp:rsid wsp:val=&quot;00EB5B4A&quot;/&gt;&lt;wsp:rsid wsp:val=&quot;00EB62F5&quot;/&gt;&lt;wsp:rsid wsp:val=&quot;00EB7D5C&quot;/&gt;&lt;wsp:rsid wsp:val=&quot;00EC2950&quot;/&gt;&lt;wsp:rsid wsp:val=&quot;00EC364A&quot;/&gt;&lt;wsp:rsid wsp:val=&quot;00EC3857&quot;/&gt;&lt;wsp:rsid wsp:val=&quot;00EC4BEA&quot;/&gt;&lt;wsp:rsid wsp:val=&quot;00EC5C38&quot;/&gt;&lt;wsp:rsid wsp:val=&quot;00EC76A2&quot;/&gt;&lt;wsp:rsid wsp:val=&quot;00ED20EA&quot;/&gt;&lt;wsp:rsid wsp:val=&quot;00ED66DE&quot;/&gt;&lt;wsp:rsid wsp:val=&quot;00ED7736&quot;/&gt;&lt;wsp:rsid wsp:val=&quot;00ED7B9F&quot;/&gt;&lt;wsp:rsid wsp:val=&quot;00EE0A30&quot;/&gt;&lt;wsp:rsid wsp:val=&quot;00EE143F&quot;/&gt;&lt;wsp:rsid wsp:val=&quot;00EE19D7&quot;/&gt;&lt;wsp:rsid wsp:val=&quot;00EE1DEF&quot;/&gt;&lt;wsp:rsid wsp:val=&quot;00EE1F83&quot;/&gt;&lt;wsp:rsid wsp:val=&quot;00EE200F&quot;/&gt;&lt;wsp:rsid wsp:val=&quot;00EE242B&quot;/&gt;&lt;wsp:rsid wsp:val=&quot;00EE2F64&quot;/&gt;&lt;wsp:rsid wsp:val=&quot;00EE3901&quot;/&gt;&lt;wsp:rsid wsp:val=&quot;00EE401E&quot;/&gt;&lt;wsp:rsid wsp:val=&quot;00EE49A6&quot;/&gt;&lt;wsp:rsid wsp:val=&quot;00EE668E&quot;/&gt;&lt;wsp:rsid wsp:val=&quot;00EE6C8A&quot;/&gt;&lt;wsp:rsid wsp:val=&quot;00EE72F6&quot;/&gt;&lt;wsp:rsid wsp:val=&quot;00EF0998&quot;/&gt;&lt;wsp:rsid wsp:val=&quot;00EF1403&quot;/&gt;&lt;wsp:rsid wsp:val=&quot;00EF1FBE&quot;/&gt;&lt;wsp:rsid wsp:val=&quot;00EF2D34&quot;/&gt;&lt;wsp:rsid wsp:val=&quot;00EF4CA3&quot;/&gt;&lt;wsp:rsid wsp:val=&quot;00EF6296&quot;/&gt;&lt;wsp:rsid wsp:val=&quot;00EF62FD&quot;/&gt;&lt;wsp:rsid wsp:val=&quot;00EF6D47&quot;/&gt;&lt;wsp:rsid wsp:val=&quot;00F004B6&quot;/&gt;&lt;wsp:rsid wsp:val=&quot;00F0153C&quot;/&gt;&lt;wsp:rsid wsp:val=&quot;00F01A49&quot;/&gt;&lt;wsp:rsid wsp:val=&quot;00F01F07&quot;/&gt;&lt;wsp:rsid wsp:val=&quot;00F0224E&quot;/&gt;&lt;wsp:rsid wsp:val=&quot;00F02717&quot;/&gt;&lt;wsp:rsid wsp:val=&quot;00F0282D&quot;/&gt;&lt;wsp:rsid wsp:val=&quot;00F04474&quot;/&gt;&lt;wsp:rsid wsp:val=&quot;00F048C2&quot;/&gt;&lt;wsp:rsid wsp:val=&quot;00F07399&quot;/&gt;&lt;wsp:rsid wsp:val=&quot;00F12B48&quot;/&gt;&lt;wsp:rsid wsp:val=&quot;00F13A3F&quot;/&gt;&lt;wsp:rsid wsp:val=&quot;00F1731F&quot;/&gt;&lt;wsp:rsid wsp:val=&quot;00F179FF&quot;/&gt;&lt;wsp:rsid wsp:val=&quot;00F22641&quot;/&gt;&lt;wsp:rsid wsp:val=&quot;00F22AA6&quot;/&gt;&lt;wsp:rsid wsp:val=&quot;00F23655&quot;/&gt;&lt;wsp:rsid wsp:val=&quot;00F24E2A&quot;/&gt;&lt;wsp:rsid wsp:val=&quot;00F25BBB&quot;/&gt;&lt;wsp:rsid wsp:val=&quot;00F26671&quot;/&gt;&lt;wsp:rsid wsp:val=&quot;00F26C59&quot;/&gt;&lt;wsp:rsid wsp:val=&quot;00F26D6F&quot;/&gt;&lt;wsp:rsid wsp:val=&quot;00F2757F&quot;/&gt;&lt;wsp:rsid wsp:val=&quot;00F30318&quot;/&gt;&lt;wsp:rsid wsp:val=&quot;00F31985&quot;/&gt;&lt;wsp:rsid wsp:val=&quot;00F3205E&quot;/&gt;&lt;wsp:rsid wsp:val=&quot;00F34C28&quot;/&gt;&lt;wsp:rsid wsp:val=&quot;00F35029&quot;/&gt;&lt;wsp:rsid wsp:val=&quot;00F35C85&quot;/&gt;&lt;wsp:rsid wsp:val=&quot;00F35DAA&quot;/&gt;&lt;wsp:rsid wsp:val=&quot;00F3633C&quot;/&gt;&lt;wsp:rsid wsp:val=&quot;00F36428&quot;/&gt;&lt;wsp:rsid wsp:val=&quot;00F37822&quot;/&gt;&lt;wsp:rsid wsp:val=&quot;00F412D0&quot;/&gt;&lt;wsp:rsid wsp:val=&quot;00F413D3&quot;/&gt;&lt;wsp:rsid wsp:val=&quot;00F41DAC&quot;/&gt;&lt;wsp:rsid wsp:val=&quot;00F42EF2&quot;/&gt;&lt;wsp:rsid wsp:val=&quot;00F4365D&quot;/&gt;&lt;wsp:rsid wsp:val=&quot;00F43AB8&quot;/&gt;&lt;wsp:rsid wsp:val=&quot;00F45183&quot;/&gt;&lt;wsp:rsid wsp:val=&quot;00F46180&quot;/&gt;&lt;wsp:rsid wsp:val=&quot;00F46462&quot;/&gt;&lt;wsp:rsid wsp:val=&quot;00F47254&quot;/&gt;&lt;wsp:rsid wsp:val=&quot;00F47B72&quot;/&gt;&lt;wsp:rsid wsp:val=&quot;00F506AE&quot;/&gt;&lt;wsp:rsid wsp:val=&quot;00F53196&quot;/&gt;&lt;wsp:rsid wsp:val=&quot;00F5336C&quot;/&gt;&lt;wsp:rsid wsp:val=&quot;00F538BE&quot;/&gt;&lt;wsp:rsid wsp:val=&quot;00F54119&quot;/&gt;&lt;wsp:rsid wsp:val=&quot;00F5440D&quot;/&gt;&lt;wsp:rsid wsp:val=&quot;00F54872&quot;/&gt;&lt;wsp:rsid wsp:val=&quot;00F54B7C&quot;/&gt;&lt;wsp:rsid wsp:val=&quot;00F54CBA&quot;/&gt;&lt;wsp:rsid wsp:val=&quot;00F54F84&quot;/&gt;&lt;wsp:rsid wsp:val=&quot;00F5615A&quot;/&gt;&lt;wsp:rsid wsp:val=&quot;00F570CF&quot;/&gt;&lt;wsp:rsid wsp:val=&quot;00F57832&quot;/&gt;&lt;wsp:rsid wsp:val=&quot;00F603A0&quot;/&gt;&lt;wsp:rsid wsp:val=&quot;00F628B5&quot;/&gt;&lt;wsp:rsid wsp:val=&quot;00F63364&quot;/&gt;&lt;wsp:rsid wsp:val=&quot;00F6483B&quot;/&gt;&lt;wsp:rsid wsp:val=&quot;00F64AC8&quot;/&gt;&lt;wsp:rsid wsp:val=&quot;00F660C2&quot;/&gt;&lt;wsp:rsid wsp:val=&quot;00F66A37&quot;/&gt;&lt;wsp:rsid wsp:val=&quot;00F67F56&quot;/&gt;&lt;wsp:rsid wsp:val=&quot;00F7115C&quot;/&gt;&lt;wsp:rsid wsp:val=&quot;00F7256C&quot;/&gt;&lt;wsp:rsid wsp:val=&quot;00F72A5C&quot;/&gt;&lt;wsp:rsid wsp:val=&quot;00F72F7D&quot;/&gt;&lt;wsp:rsid wsp:val=&quot;00F74609&quot;/&gt;&lt;wsp:rsid wsp:val=&quot;00F76177&quot;/&gt;&lt;wsp:rsid wsp:val=&quot;00F77223&quot;/&gt;&lt;wsp:rsid wsp:val=&quot;00F809A8&quot;/&gt;&lt;wsp:rsid wsp:val=&quot;00F828E7&quot;/&gt;&lt;wsp:rsid wsp:val=&quot;00F83690&quot;/&gt;&lt;wsp:rsid wsp:val=&quot;00F84D3F&quot;/&gt;&lt;wsp:rsid wsp:val=&quot;00F84F74&quot;/&gt;&lt;wsp:rsid wsp:val=&quot;00F8523B&quot;/&gt;&lt;wsp:rsid wsp:val=&quot;00F8646A&quot;/&gt;&lt;wsp:rsid wsp:val=&quot;00F87570&quot;/&gt;&lt;wsp:rsid wsp:val=&quot;00F875DD&quot;/&gt;&lt;wsp:rsid wsp:val=&quot;00F90A73&quot;/&gt;&lt;wsp:rsid wsp:val=&quot;00F911B8&quot;/&gt;&lt;wsp:rsid wsp:val=&quot;00F92746&quot;/&gt;&lt;wsp:rsid wsp:val=&quot;00F94188&quot;/&gt;&lt;wsp:rsid wsp:val=&quot;00F9464D&quot;/&gt;&lt;wsp:rsid wsp:val=&quot;00F94829&quot;/&gt;&lt;wsp:rsid wsp:val=&quot;00F955DE&quot;/&gt;&lt;wsp:rsid wsp:val=&quot;00F97AC6&quot;/&gt;&lt;wsp:rsid wsp:val=&quot;00FA178C&quot;/&gt;&lt;wsp:rsid wsp:val=&quot;00FA2BF1&quot;/&gt;&lt;wsp:rsid wsp:val=&quot;00FA4BEE&quot;/&gt;&lt;wsp:rsid wsp:val=&quot;00FA5F9E&quot;/&gt;&lt;wsp:rsid wsp:val=&quot;00FA6D81&quot;/&gt;&lt;wsp:rsid wsp:val=&quot;00FA6E89&quot;/&gt;&lt;wsp:rsid wsp:val=&quot;00FA7785&quot;/&gt;&lt;wsp:rsid wsp:val=&quot;00FA7D28&quot;/&gt;&lt;wsp:rsid wsp:val=&quot;00FB013F&quot;/&gt;&lt;wsp:rsid wsp:val=&quot;00FB24DB&quot;/&gt;&lt;wsp:rsid wsp:val=&quot;00FB2BAC&quot;/&gt;&lt;wsp:rsid wsp:val=&quot;00FB2E04&quot;/&gt;&lt;wsp:rsid wsp:val=&quot;00FB31EE&quot;/&gt;&lt;wsp:rsid wsp:val=&quot;00FB395C&quot;/&gt;&lt;wsp:rsid wsp:val=&quot;00FB59DD&quot;/&gt;&lt;wsp:rsid wsp:val=&quot;00FB5B6C&quot;/&gt;&lt;wsp:rsid wsp:val=&quot;00FB6B81&quot;/&gt;&lt;wsp:rsid wsp:val=&quot;00FB7456&quot;/&gt;&lt;wsp:rsid wsp:val=&quot;00FC0B05&quot;/&gt;&lt;wsp:rsid wsp:val=&quot;00FC186E&quot;/&gt;&lt;wsp:rsid wsp:val=&quot;00FC22D9&quot;/&gt;&lt;wsp:rsid wsp:val=&quot;00FC2E51&quot;/&gt;&lt;wsp:rsid wsp:val=&quot;00FC2F73&quot;/&gt;&lt;wsp:rsid wsp:val=&quot;00FC3ED0&quot;/&gt;&lt;wsp:rsid wsp:val=&quot;00FC41CF&quot;/&gt;&lt;wsp:rsid wsp:val=&quot;00FC44FC&quot;/&gt;&lt;wsp:rsid wsp:val=&quot;00FC490D&quot;/&gt;&lt;wsp:rsid wsp:val=&quot;00FC4E8C&quot;/&gt;&lt;wsp:rsid wsp:val=&quot;00FC699A&quot;/&gt;&lt;wsp:rsid wsp:val=&quot;00FC728B&quot;/&gt;&lt;wsp:rsid wsp:val=&quot;00FD0039&quot;/&gt;&lt;wsp:rsid wsp:val=&quot;00FD1208&quot;/&gt;&lt;wsp:rsid wsp:val=&quot;00FD1FE6&quot;/&gt;&lt;wsp:rsid wsp:val=&quot;00FD21AB&quot;/&gt;&lt;wsp:rsid wsp:val=&quot;00FD2AB4&quot;/&gt;&lt;wsp:rsid wsp:val=&quot;00FD319D&quot;/&gt;&lt;wsp:rsid wsp:val=&quot;00FD368C&quot;/&gt;&lt;wsp:rsid wsp:val=&quot;00FD42EC&quot;/&gt;&lt;wsp:rsid wsp:val=&quot;00FD61DE&quot;/&gt;&lt;wsp:rsid wsp:val=&quot;00FD6350&quot;/&gt;&lt;wsp:rsid wsp:val=&quot;00FD67FC&quot;/&gt;&lt;wsp:rsid wsp:val=&quot;00FD6D2E&quot;/&gt;&lt;wsp:rsid wsp:val=&quot;00FD763C&quot;/&gt;&lt;wsp:rsid wsp:val=&quot;00FE0161&quot;/&gt;&lt;wsp:rsid wsp:val=&quot;00FE0213&quot;/&gt;&lt;wsp:rsid wsp:val=&quot;00FE1221&quot;/&gt;&lt;wsp:rsid wsp:val=&quot;00FE2CAA&quot;/&gt;&lt;wsp:rsid wsp:val=&quot;00FE2EB8&quot;/&gt;&lt;wsp:rsid wsp:val=&quot;00FE2FBF&quot;/&gt;&lt;wsp:rsid wsp:val=&quot;00FE3638&quot;/&gt;&lt;wsp:rsid wsp:val=&quot;00FE4618&quot;/&gt;&lt;wsp:rsid wsp:val=&quot;00FE4B3B&quot;/&gt;&lt;wsp:rsid wsp:val=&quot;00FE51DD&quot;/&gt;&lt;wsp:rsid wsp:val=&quot;00FE52BA&quot;/&gt;&lt;wsp:rsid wsp:val=&quot;00FE6AF5&quot;/&gt;&lt;wsp:rsid wsp:val=&quot;00FF0308&quot;/&gt;&lt;wsp:rsid wsp:val=&quot;00FF0744&quot;/&gt;&lt;wsp:rsid wsp:val=&quot;00FF2AE8&quot;/&gt;&lt;wsp:rsid wsp:val=&quot;00FF2C28&quot;/&gt;&lt;wsp:rsid wsp:val=&quot;00FF3BFE&quot;/&gt;&lt;wsp:rsid wsp:val=&quot;00FF4944&quot;/&gt;&lt;wsp:rsid wsp:val=&quot;00FF4C7E&quot;/&gt;&lt;wsp:rsid wsp:val=&quot;00FF541D&quot;/&gt;&lt;wsp:rsid wsp:val=&quot;00FF5476&quot;/&gt;&lt;wsp:rsid wsp:val=&quot;00FF574B&quot;/&gt;&lt;wsp:rsid wsp:val=&quot;00FF6862&quot;/&gt;&lt;wsp:rsid wsp:val=&quot;00FF716B&quot;/&gt;&lt;/wsp:rsids&gt;&lt;/w:docPr&gt;&lt;w:body&gt;&lt;wx:sect&gt;&lt;w:p wsp:rsidR=&quot;00000000&quot; wsp:rsidRPr=&quot;00D56053&quot; wsp:rsidRDefault=&quot;00D56053&quot; wsp:rsidP=&quot;00D56053&quot;&gt;&lt;m:oMathPara&gt;&lt;m:oMath&gt;&lt;m:r&gt;&lt;w:rPr&gt;&lt;w:rFonts w:ascii=&quot;Cambria Math&quot; w:h-ansi=&quot;Cambria Math&quot;/&gt;&lt;wx:font wx:val=&quot;Cambria Math&quot;/&gt;&lt;w:i/&gt;&lt;/w:rPr&gt;&lt;m:t&gt;Р’=&lt;/m:t&gt;&lt;/m:r&gt;&lt;m:f&gt;&lt;m:fPr&gt;&lt;m:ctrlPr&gt;&lt;w:rPr&gt;&lt;w:rFonts w:ascii=&quot;Cambria Math&quot; w:fareast=&quot;Calibri&quot; w:h-ansi=&quot;Cambria Math&quot;/&gt;&lt;wx:font wx:val=&quot;Cambria Math&quot;/&gt;&lt;w:i/&gt;&lt;w:sz w:val=&quot;22&quot;/&gt;&lt;w:sz-cs w:val=&quot;22&quot;/&gt;&lt;w:lang w:fareast=&quot;EN-US&quot;/&gt;&lt;/w:rPr&gt;&lt;/m:ctrlPr&gt;&lt;/m:fPr&gt;&lt;m:num&gt;&lt;m:r&gt;&lt;w:rPr&gt;&lt;w:rFonts w:ascii=&quot;Cambria Math&quot; w:h-ansi=&quot;Cambria Math&quot;/&gt;&lt;wx:font wx:val=&quot;Cambria Math&quot;/&gt;&lt;w:i/&gt;&lt;/w:rPr&gt;&lt;m:t&gt;РЎГ—РЈ&lt;/m:t&gt;&lt;/m:r&gt;&lt;/m:num&gt;&lt;m:den&gt;&lt;m:r&gt;&lt;w:rPr&gt;&lt;w:rFonts w:ascii=&quot;Cambria Math&quot; w:h-ansi=&quot;Cambria Math&quot;/&gt;&lt;wx:font wx:val=&quot;Cambria Math&quot;/&gt;&lt;w:i/&gt;&lt;/w:rPr&gt;&lt;m:t&gt;Р¦&lt;/m:t&gt;&lt;/m:r&gt;&lt;/m:den&gt;&lt;/m:f&gt;&lt;/m:oMath&gt;&lt;/m:oMathPara&gt;&lt;/w:p&gt;&lt;w:sectPr wsp:rsidR=&quot;00000000&quot; wsp:rsidRPr=&quot;00D56053&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p>
    <w:p w:rsidR="00F24E2A" w:rsidRPr="00C521E4" w:rsidRDefault="00F24E2A" w:rsidP="00A21BE1">
      <w:pPr>
        <w:ind w:firstLine="567"/>
        <w:jc w:val="both"/>
        <w:rPr>
          <w:sz w:val="22"/>
          <w:szCs w:val="22"/>
        </w:rPr>
      </w:pPr>
      <w:r>
        <w:rPr>
          <w:sz w:val="22"/>
          <w:szCs w:val="22"/>
        </w:rPr>
        <w:t xml:space="preserve">где, </w:t>
      </w:r>
      <w:r w:rsidRPr="00C521E4">
        <w:rPr>
          <w:sz w:val="22"/>
          <w:szCs w:val="22"/>
        </w:rPr>
        <w:t>В – величина страхового возмещения, руб.;</w:t>
      </w:r>
    </w:p>
    <w:p w:rsidR="00F24E2A" w:rsidRPr="00C521E4" w:rsidRDefault="00F24E2A" w:rsidP="00A21BE1">
      <w:pPr>
        <w:ind w:firstLine="567"/>
        <w:jc w:val="both"/>
        <w:rPr>
          <w:sz w:val="22"/>
          <w:szCs w:val="22"/>
        </w:rPr>
      </w:pPr>
      <w:r w:rsidRPr="00C521E4">
        <w:rPr>
          <w:sz w:val="22"/>
          <w:szCs w:val="22"/>
        </w:rPr>
        <w:t>С – страховая сумма по договору, руб.;</w:t>
      </w:r>
    </w:p>
    <w:p w:rsidR="00F24E2A" w:rsidRPr="00C521E4" w:rsidRDefault="00F24E2A" w:rsidP="00A21BE1">
      <w:pPr>
        <w:ind w:firstLine="567"/>
        <w:jc w:val="both"/>
        <w:rPr>
          <w:sz w:val="22"/>
          <w:szCs w:val="22"/>
        </w:rPr>
      </w:pPr>
      <w:r w:rsidRPr="00C521E4">
        <w:rPr>
          <w:sz w:val="22"/>
          <w:szCs w:val="22"/>
        </w:rPr>
        <w:t>У – фактическая стоимость ущерба, руб.;</w:t>
      </w:r>
    </w:p>
    <w:p w:rsidR="00F24E2A" w:rsidRPr="00C521E4" w:rsidRDefault="00F24E2A" w:rsidP="00A21BE1">
      <w:pPr>
        <w:ind w:firstLine="567"/>
        <w:jc w:val="both"/>
        <w:rPr>
          <w:sz w:val="22"/>
          <w:szCs w:val="22"/>
        </w:rPr>
      </w:pPr>
      <w:r w:rsidRPr="00C521E4">
        <w:rPr>
          <w:sz w:val="22"/>
          <w:szCs w:val="22"/>
        </w:rPr>
        <w:t>Ц – стоимостная оценка объекта страхования, руб.</w:t>
      </w:r>
    </w:p>
    <w:p w:rsidR="00F24E2A" w:rsidRPr="00C521E4" w:rsidRDefault="00F24E2A" w:rsidP="00A21BE1">
      <w:pPr>
        <w:ind w:firstLine="567"/>
        <w:jc w:val="both"/>
        <w:rPr>
          <w:sz w:val="22"/>
          <w:szCs w:val="22"/>
        </w:rPr>
      </w:pPr>
      <w:r>
        <w:rPr>
          <w:sz w:val="22"/>
          <w:szCs w:val="22"/>
        </w:rPr>
        <w:t>2.</w:t>
      </w:r>
      <w:r w:rsidRPr="00C521E4">
        <w:rPr>
          <w:sz w:val="22"/>
          <w:szCs w:val="22"/>
        </w:rPr>
        <w:t xml:space="preserve">При страховании </w:t>
      </w:r>
      <w:r w:rsidRPr="00C521E4">
        <w:rPr>
          <w:i/>
          <w:sz w:val="22"/>
          <w:szCs w:val="22"/>
        </w:rPr>
        <w:t>по системе первого риска</w:t>
      </w:r>
      <w:r w:rsidRPr="00C521E4">
        <w:rPr>
          <w:sz w:val="22"/>
          <w:szCs w:val="22"/>
        </w:rPr>
        <w:t xml:space="preserve"> страховое возмещение выплачивается в размере ущерба, но в пределах страховой суммы. При этом весь ущерб в пределах страховой суммы</w:t>
      </w:r>
      <w:r>
        <w:rPr>
          <w:sz w:val="22"/>
          <w:szCs w:val="22"/>
        </w:rPr>
        <w:t xml:space="preserve"> </w:t>
      </w:r>
      <w:r w:rsidRPr="00C521E4">
        <w:rPr>
          <w:sz w:val="22"/>
          <w:szCs w:val="22"/>
        </w:rPr>
        <w:t>(первый риск) компенсируется полностью, а ущерб сверх страховой суммы</w:t>
      </w:r>
      <w:r w:rsidR="00A21BE1">
        <w:rPr>
          <w:sz w:val="22"/>
          <w:szCs w:val="22"/>
        </w:rPr>
        <w:t xml:space="preserve"> </w:t>
      </w:r>
      <w:r w:rsidRPr="00C521E4">
        <w:rPr>
          <w:sz w:val="22"/>
          <w:szCs w:val="22"/>
        </w:rPr>
        <w:t>(второй риск) вообще не возмещается.</w:t>
      </w:r>
    </w:p>
    <w:p w:rsidR="00F24E2A" w:rsidRPr="00C521E4" w:rsidRDefault="00F24E2A" w:rsidP="00A21BE1">
      <w:pPr>
        <w:ind w:firstLine="567"/>
        <w:jc w:val="both"/>
        <w:rPr>
          <w:sz w:val="22"/>
          <w:szCs w:val="22"/>
        </w:rPr>
      </w:pPr>
      <w:r>
        <w:rPr>
          <w:sz w:val="22"/>
          <w:szCs w:val="22"/>
        </w:rPr>
        <w:t>3.</w:t>
      </w:r>
      <w:r w:rsidRPr="00C521E4">
        <w:rPr>
          <w:sz w:val="22"/>
          <w:szCs w:val="22"/>
        </w:rPr>
        <w:t xml:space="preserve">При страховании </w:t>
      </w:r>
      <w:r w:rsidRPr="00C521E4">
        <w:rPr>
          <w:i/>
          <w:sz w:val="22"/>
          <w:szCs w:val="22"/>
        </w:rPr>
        <w:t>по восстановительной стоимости</w:t>
      </w:r>
      <w:r w:rsidRPr="00C521E4">
        <w:rPr>
          <w:sz w:val="22"/>
          <w:szCs w:val="22"/>
        </w:rPr>
        <w:t xml:space="preserve"> величина страхового возмещения за объект равна цене нового имущества соответствующего вида. Износ имущества не учитывается.</w:t>
      </w:r>
    </w:p>
    <w:p w:rsidR="00F24E2A" w:rsidRPr="00C521E4" w:rsidRDefault="00F24E2A" w:rsidP="00A21BE1">
      <w:pPr>
        <w:ind w:firstLine="567"/>
        <w:jc w:val="both"/>
        <w:rPr>
          <w:sz w:val="22"/>
          <w:szCs w:val="22"/>
        </w:rPr>
      </w:pPr>
      <w:r w:rsidRPr="00C521E4">
        <w:rPr>
          <w:sz w:val="22"/>
          <w:szCs w:val="22"/>
        </w:rPr>
        <w:t>Существуют и другие системы страхования.</w:t>
      </w:r>
    </w:p>
    <w:p w:rsidR="00F24E2A" w:rsidRDefault="00F24E2A" w:rsidP="00A21BE1">
      <w:pPr>
        <w:pStyle w:val="23"/>
        <w:spacing w:after="0" w:line="240" w:lineRule="auto"/>
        <w:ind w:firstLine="567"/>
        <w:rPr>
          <w:sz w:val="22"/>
          <w:szCs w:val="22"/>
        </w:rPr>
      </w:pPr>
    </w:p>
    <w:p w:rsidR="00F24E2A" w:rsidRDefault="00F24E2A" w:rsidP="00A21BE1">
      <w:pPr>
        <w:pStyle w:val="23"/>
        <w:spacing w:after="0" w:line="240" w:lineRule="auto"/>
        <w:ind w:firstLine="567"/>
        <w:rPr>
          <w:b/>
          <w:sz w:val="22"/>
          <w:szCs w:val="22"/>
        </w:rPr>
      </w:pPr>
      <w:r w:rsidRPr="00C521E4">
        <w:rPr>
          <w:sz w:val="22"/>
          <w:szCs w:val="22"/>
        </w:rPr>
        <w:t>В договор страхования могут вноситься различные оговорки и условия. Одной из них является франшиза</w:t>
      </w:r>
      <w:r w:rsidRPr="00C521E4">
        <w:rPr>
          <w:b/>
          <w:sz w:val="22"/>
          <w:szCs w:val="22"/>
        </w:rPr>
        <w:t xml:space="preserve">. </w:t>
      </w:r>
    </w:p>
    <w:p w:rsidR="00F24E2A" w:rsidRDefault="00F24E2A" w:rsidP="00A21BE1">
      <w:pPr>
        <w:pStyle w:val="23"/>
        <w:spacing w:after="0" w:line="240" w:lineRule="auto"/>
        <w:ind w:firstLine="567"/>
        <w:rPr>
          <w:sz w:val="22"/>
          <w:szCs w:val="22"/>
        </w:rPr>
      </w:pPr>
      <w:r w:rsidRPr="00C521E4">
        <w:rPr>
          <w:b/>
          <w:sz w:val="22"/>
          <w:szCs w:val="22"/>
        </w:rPr>
        <w:t>Франшиза</w:t>
      </w:r>
      <w:r>
        <w:rPr>
          <w:sz w:val="22"/>
          <w:szCs w:val="22"/>
        </w:rPr>
        <w:t xml:space="preserve"> </w:t>
      </w:r>
      <w:r w:rsidRPr="00C521E4">
        <w:rPr>
          <w:sz w:val="22"/>
          <w:szCs w:val="22"/>
        </w:rPr>
        <w:t xml:space="preserve">(от французского – льгота, вольность) – это освобождение страховщика от возмещения убытков, не превышающих определённого размера. </w:t>
      </w:r>
    </w:p>
    <w:p w:rsidR="00F24E2A" w:rsidRPr="00C521E4" w:rsidRDefault="00F24E2A" w:rsidP="00A21BE1">
      <w:pPr>
        <w:pStyle w:val="23"/>
        <w:spacing w:after="0" w:line="240" w:lineRule="auto"/>
        <w:ind w:firstLine="567"/>
        <w:jc w:val="both"/>
        <w:rPr>
          <w:sz w:val="22"/>
          <w:szCs w:val="22"/>
        </w:rPr>
      </w:pPr>
      <w:r w:rsidRPr="00C521E4">
        <w:rPr>
          <w:sz w:val="22"/>
          <w:szCs w:val="22"/>
        </w:rPr>
        <w:t>Размер франшизы означает часть убытка, не подлежащую возмещению со стороны страховщика. Франшиза может быть установлена в процентах к страховой сумме или величине ущерба.</w:t>
      </w:r>
    </w:p>
    <w:p w:rsidR="00F24E2A" w:rsidRPr="00C521E4" w:rsidRDefault="00F24E2A" w:rsidP="00A21BE1">
      <w:pPr>
        <w:pStyle w:val="23"/>
        <w:spacing w:after="0" w:line="240" w:lineRule="auto"/>
        <w:ind w:firstLine="567"/>
        <w:jc w:val="both"/>
        <w:rPr>
          <w:sz w:val="22"/>
          <w:szCs w:val="22"/>
        </w:rPr>
      </w:pPr>
      <w:r w:rsidRPr="00C521E4">
        <w:rPr>
          <w:sz w:val="22"/>
          <w:szCs w:val="22"/>
        </w:rPr>
        <w:t>Различают два вида франшизы:</w:t>
      </w:r>
    </w:p>
    <w:p w:rsidR="00F24E2A" w:rsidRPr="00C521E4" w:rsidRDefault="00F24E2A" w:rsidP="00A21BE1">
      <w:pPr>
        <w:pStyle w:val="23"/>
        <w:spacing w:after="0" w:line="240" w:lineRule="auto"/>
        <w:ind w:firstLine="567"/>
        <w:jc w:val="both"/>
        <w:rPr>
          <w:sz w:val="22"/>
          <w:szCs w:val="22"/>
        </w:rPr>
      </w:pPr>
      <w:r w:rsidRPr="00C521E4">
        <w:rPr>
          <w:b/>
          <w:sz w:val="22"/>
          <w:szCs w:val="22"/>
        </w:rPr>
        <w:t>Условная франшиза</w:t>
      </w:r>
      <w:r w:rsidRPr="00C521E4">
        <w:rPr>
          <w:sz w:val="22"/>
          <w:szCs w:val="22"/>
        </w:rPr>
        <w:t xml:space="preserve"> означает освобождение ответственности страховщика за ущерб, не превышающий установленной суммы франшизы, и его полное покрытие, если ущерб превышает франшизу.</w:t>
      </w:r>
    </w:p>
    <w:p w:rsidR="00F24E2A" w:rsidRPr="00C521E4" w:rsidRDefault="00F24E2A" w:rsidP="00A21BE1">
      <w:pPr>
        <w:pStyle w:val="23"/>
        <w:spacing w:after="0" w:line="240" w:lineRule="auto"/>
        <w:ind w:firstLine="567"/>
        <w:jc w:val="both"/>
        <w:rPr>
          <w:sz w:val="22"/>
          <w:szCs w:val="22"/>
        </w:rPr>
      </w:pPr>
      <w:r w:rsidRPr="00C521E4">
        <w:rPr>
          <w:b/>
          <w:sz w:val="22"/>
          <w:szCs w:val="22"/>
        </w:rPr>
        <w:t>Безусловная франшиза</w:t>
      </w:r>
      <w:r w:rsidRPr="00C521E4">
        <w:rPr>
          <w:sz w:val="22"/>
          <w:szCs w:val="22"/>
        </w:rPr>
        <w:t xml:space="preserve"> означает, что данная франшиза применяется в безоговорочном порядке во всех случаях. При безусловной франшизе ущерб во всех случаях возмещается за вычетом установленной франшизы.</w:t>
      </w:r>
    </w:p>
    <w:p w:rsidR="00D91E04" w:rsidRDefault="00D91E04">
      <w:pPr>
        <w:spacing w:after="200" w:line="276" w:lineRule="auto"/>
        <w:rPr>
          <w:sz w:val="22"/>
          <w:szCs w:val="22"/>
        </w:rPr>
      </w:pPr>
    </w:p>
    <w:p w:rsidR="0011430D" w:rsidRDefault="00C95C79" w:rsidP="0011430D">
      <w:pPr>
        <w:ind w:firstLine="567"/>
        <w:jc w:val="center"/>
        <w:rPr>
          <w:b/>
        </w:rPr>
      </w:pPr>
      <w:r>
        <w:rPr>
          <w:b/>
        </w:rPr>
        <w:t>Тема «</w:t>
      </w:r>
      <w:r w:rsidR="0011430D" w:rsidRPr="00E6507E">
        <w:rPr>
          <w:b/>
        </w:rPr>
        <w:t>Банковская система РФ</w:t>
      </w:r>
      <w:r>
        <w:rPr>
          <w:b/>
        </w:rPr>
        <w:t>»</w:t>
      </w:r>
    </w:p>
    <w:p w:rsidR="00C95C79" w:rsidRPr="00C95C79" w:rsidRDefault="00C95C79" w:rsidP="0011430D">
      <w:pPr>
        <w:ind w:firstLine="567"/>
        <w:jc w:val="center"/>
      </w:pPr>
      <w:r w:rsidRPr="00C95C79">
        <w:t xml:space="preserve">План </w:t>
      </w:r>
    </w:p>
    <w:p w:rsidR="00C95C79" w:rsidRDefault="00C95C79" w:rsidP="00C95C79">
      <w:pPr>
        <w:ind w:left="1983" w:firstLine="567"/>
      </w:pPr>
      <w:r>
        <w:t>1.Понятие банка и банковской системы.</w:t>
      </w:r>
    </w:p>
    <w:p w:rsidR="00C95C79" w:rsidRPr="00C95C79" w:rsidRDefault="00C95C79" w:rsidP="00C95C79">
      <w:pPr>
        <w:ind w:left="1983" w:firstLine="567"/>
      </w:pPr>
      <w:r w:rsidRPr="00C95C79">
        <w:t>2. Центральный банк и его функции.</w:t>
      </w:r>
    </w:p>
    <w:p w:rsidR="00C95C79" w:rsidRDefault="00C95C79" w:rsidP="00C95C79">
      <w:pPr>
        <w:ind w:left="1983" w:firstLine="567"/>
      </w:pPr>
      <w:r>
        <w:t>3.Коммерческие банки.</w:t>
      </w:r>
    </w:p>
    <w:p w:rsidR="00C95C79" w:rsidRDefault="00C95C79" w:rsidP="00C95C79">
      <w:pPr>
        <w:ind w:left="1983" w:firstLine="567"/>
      </w:pPr>
      <w:r>
        <w:t>3.1. Основные функции коммерческих банков.</w:t>
      </w:r>
    </w:p>
    <w:p w:rsidR="00C95C79" w:rsidRDefault="00C95C79" w:rsidP="00C95C79">
      <w:pPr>
        <w:ind w:left="1983" w:firstLine="567"/>
      </w:pPr>
      <w:r>
        <w:t>3.2.Принципы банковского кредитования.</w:t>
      </w:r>
    </w:p>
    <w:p w:rsidR="00C95C79" w:rsidRDefault="00C95C79" w:rsidP="00C95C79">
      <w:pPr>
        <w:ind w:left="1983" w:firstLine="567"/>
      </w:pPr>
      <w:r>
        <w:t>3.3.Порядок получения и погашения кредита.</w:t>
      </w:r>
    </w:p>
    <w:p w:rsidR="00C95C79" w:rsidRDefault="00C95C79" w:rsidP="00C95C79">
      <w:pPr>
        <w:ind w:left="1983" w:firstLine="567"/>
      </w:pPr>
      <w:r>
        <w:t>3.4.Определение платы за пользование банковским кредитом.</w:t>
      </w:r>
    </w:p>
    <w:p w:rsidR="00C95C79" w:rsidRPr="00C95C79" w:rsidRDefault="00C95C79" w:rsidP="0011430D">
      <w:pPr>
        <w:ind w:firstLine="567"/>
        <w:jc w:val="center"/>
      </w:pPr>
    </w:p>
    <w:p w:rsidR="00C95C79" w:rsidRPr="00141C1E" w:rsidRDefault="00C95C79" w:rsidP="00141C1E">
      <w:pPr>
        <w:ind w:firstLine="567"/>
        <w:jc w:val="center"/>
        <w:rPr>
          <w:b/>
        </w:rPr>
      </w:pPr>
      <w:r w:rsidRPr="00141C1E">
        <w:rPr>
          <w:b/>
        </w:rPr>
        <w:t>1.Понятие банка и банковской системы.</w:t>
      </w:r>
    </w:p>
    <w:p w:rsidR="0011430D" w:rsidRPr="00141C1E" w:rsidRDefault="0011430D" w:rsidP="00141C1E">
      <w:pPr>
        <w:ind w:firstLine="567"/>
        <w:jc w:val="both"/>
      </w:pPr>
      <w:r w:rsidRPr="00141C1E">
        <w:rPr>
          <w:i/>
        </w:rPr>
        <w:t>Кредитная система</w:t>
      </w:r>
      <w:r w:rsidRPr="00141C1E">
        <w:t xml:space="preserve"> – это совокупность кредитных отношений и организаций, осуществляющих эти отношения.</w:t>
      </w:r>
    </w:p>
    <w:p w:rsidR="0011430D" w:rsidRPr="00141C1E" w:rsidRDefault="0011430D" w:rsidP="00141C1E">
      <w:pPr>
        <w:ind w:firstLine="567"/>
        <w:jc w:val="both"/>
      </w:pPr>
      <w:r w:rsidRPr="00141C1E">
        <w:t>Каждому этапу развития экономики соответствует своя кредитная система, которая должна отвечать реальным потребностям общественного производства.</w:t>
      </w:r>
    </w:p>
    <w:p w:rsidR="0011430D" w:rsidRPr="00141C1E" w:rsidRDefault="0011430D" w:rsidP="00141C1E">
      <w:pPr>
        <w:ind w:firstLine="567"/>
        <w:jc w:val="both"/>
      </w:pPr>
      <w:r w:rsidRPr="00141C1E">
        <w:t>В РФ выделяют два типа кредитных организаций: банки и небанковские кредитные организации.</w:t>
      </w:r>
    </w:p>
    <w:p w:rsidR="0011430D" w:rsidRPr="00141C1E" w:rsidRDefault="0011430D" w:rsidP="00141C1E">
      <w:pPr>
        <w:ind w:firstLine="567"/>
        <w:jc w:val="both"/>
      </w:pPr>
      <w:r w:rsidRPr="00141C1E">
        <w:t>Современная банковская система РФ имеет двухуровневую структуру.</w:t>
      </w:r>
    </w:p>
    <w:p w:rsidR="0011430D" w:rsidRPr="00141C1E" w:rsidRDefault="0011430D" w:rsidP="00141C1E">
      <w:pPr>
        <w:ind w:firstLine="567"/>
        <w:jc w:val="both"/>
      </w:pPr>
      <w:r w:rsidRPr="00141C1E">
        <w:t>Первый уровень представлен Центральным банком РФ (ЦБРФ) или банк России.</w:t>
      </w:r>
    </w:p>
    <w:p w:rsidR="0011430D" w:rsidRPr="00141C1E" w:rsidRDefault="0011430D" w:rsidP="00141C1E">
      <w:pPr>
        <w:ind w:firstLine="567"/>
        <w:jc w:val="both"/>
      </w:pPr>
      <w:r w:rsidRPr="00141C1E">
        <w:t>Второй уровень представлен коммерческими банками.</w:t>
      </w:r>
    </w:p>
    <w:p w:rsidR="0011430D" w:rsidRPr="00141C1E" w:rsidRDefault="0011430D" w:rsidP="00141C1E">
      <w:pPr>
        <w:ind w:firstLine="567"/>
        <w:jc w:val="both"/>
      </w:pPr>
      <w:r w:rsidRPr="00141C1E">
        <w:t>Банковская система функционирует в соответствии с законом «О банках и банковской деятельности» и «О ЦБ РФ».</w:t>
      </w:r>
    </w:p>
    <w:p w:rsidR="0011430D" w:rsidRPr="00141C1E" w:rsidRDefault="0011430D" w:rsidP="00141C1E">
      <w:pPr>
        <w:ind w:firstLine="567"/>
        <w:jc w:val="both"/>
      </w:pPr>
      <w:r w:rsidRPr="00141C1E">
        <w:rPr>
          <w:b/>
        </w:rPr>
        <w:t>Банк</w:t>
      </w:r>
      <w:r w:rsidRPr="00141C1E">
        <w:t xml:space="preserve"> – кредитная организация, которая имеет исключительное право осуществлять в совокупности следующие банковские операции:</w:t>
      </w:r>
    </w:p>
    <w:p w:rsidR="0011430D" w:rsidRPr="00141C1E" w:rsidRDefault="0011430D" w:rsidP="00141C1E">
      <w:pPr>
        <w:ind w:firstLine="567"/>
        <w:jc w:val="both"/>
      </w:pPr>
      <w:r w:rsidRPr="00141C1E">
        <w:t>- привлечение во вклады денежных средств физических и юридических лиц;</w:t>
      </w:r>
    </w:p>
    <w:p w:rsidR="0011430D" w:rsidRPr="00141C1E" w:rsidRDefault="0011430D" w:rsidP="00141C1E">
      <w:pPr>
        <w:ind w:firstLine="567"/>
        <w:jc w:val="both"/>
      </w:pPr>
      <w:r w:rsidRPr="00141C1E">
        <w:t>- размещение этих средств от своего имени на условиях возвратности, платности и срочности;</w:t>
      </w:r>
    </w:p>
    <w:p w:rsidR="0011430D" w:rsidRPr="00141C1E" w:rsidRDefault="0011430D" w:rsidP="00141C1E">
      <w:pPr>
        <w:ind w:firstLine="567"/>
        <w:jc w:val="both"/>
      </w:pPr>
      <w:r w:rsidRPr="00141C1E">
        <w:t>открытие и ведение банковских счетов физических и юридических лиц.</w:t>
      </w:r>
    </w:p>
    <w:p w:rsidR="0011430D" w:rsidRPr="00141C1E" w:rsidRDefault="0011430D" w:rsidP="00141C1E">
      <w:pPr>
        <w:ind w:firstLine="567"/>
        <w:jc w:val="both"/>
      </w:pPr>
      <w:r w:rsidRPr="00141C1E">
        <w:rPr>
          <w:b/>
        </w:rPr>
        <w:t>Небанковская кредитная организация</w:t>
      </w:r>
      <w:r w:rsidRPr="00141C1E">
        <w:t xml:space="preserve"> – это кредитная организация, имеющая право осуществлять отдельные банковские операции, предусмотренные законом.</w:t>
      </w:r>
    </w:p>
    <w:p w:rsidR="0011430D" w:rsidRPr="00141C1E" w:rsidRDefault="0011430D" w:rsidP="00141C1E">
      <w:pPr>
        <w:ind w:firstLine="567"/>
        <w:jc w:val="both"/>
      </w:pPr>
      <w:r w:rsidRPr="00141C1E">
        <w:t>В состав банковской системы России включаются также филиалы и представительства иностранных банков. Иностранным банком считается банк, признанный таковым по законодательству иностранного государства на территории которого он зарегистрирован.</w:t>
      </w:r>
    </w:p>
    <w:p w:rsidR="0011430D" w:rsidRPr="00141C1E" w:rsidRDefault="0011430D" w:rsidP="00141C1E">
      <w:pPr>
        <w:ind w:firstLine="567"/>
        <w:jc w:val="both"/>
      </w:pPr>
    </w:p>
    <w:p w:rsidR="0011430D" w:rsidRPr="00141C1E" w:rsidRDefault="00C95C79" w:rsidP="00141C1E">
      <w:pPr>
        <w:ind w:firstLine="567"/>
        <w:jc w:val="center"/>
        <w:rPr>
          <w:b/>
        </w:rPr>
      </w:pPr>
      <w:r w:rsidRPr="00141C1E">
        <w:rPr>
          <w:b/>
        </w:rPr>
        <w:t>2.</w:t>
      </w:r>
      <w:r w:rsidR="0011430D" w:rsidRPr="00141C1E">
        <w:rPr>
          <w:b/>
        </w:rPr>
        <w:t>Центральный банк и его функции.</w:t>
      </w:r>
    </w:p>
    <w:p w:rsidR="0011430D" w:rsidRPr="00141C1E" w:rsidRDefault="0011430D" w:rsidP="00141C1E">
      <w:pPr>
        <w:ind w:firstLine="567"/>
        <w:jc w:val="both"/>
      </w:pPr>
      <w:r w:rsidRPr="00141C1E">
        <w:t>Центральный банк РФ (Банк России) является главным банком страны. Уставный капитал и иное имущество Банка России является федеральной собственностью. Он подотчетен Государственной Думе Федерального Собрания Российской Федерации. Деятельность Банка России регламентируется Федеральным законом «О Центральном банке Российской Федерации (Банке России)».</w:t>
      </w:r>
    </w:p>
    <w:p w:rsidR="0011430D" w:rsidRPr="00141C1E" w:rsidRDefault="0011430D" w:rsidP="00141C1E">
      <w:pPr>
        <w:ind w:firstLine="567"/>
        <w:jc w:val="both"/>
      </w:pPr>
      <w:r w:rsidRPr="00141C1E">
        <w:t>Высшим органом Банка России является Совет директоров, в который входят Председатель Банка России и 12 членов Совета директоров. Они назначаются на должность Государственной Думой сроком на четыре года. Совет директоров определяет основные направления деятельности Банка России и осуществляет общее руководство и управление ЦБ РФ, определяет структуру Банка России, условия доступа иностранного капитала в банковскую систему страны в соответствии с федеральными законами.</w:t>
      </w:r>
    </w:p>
    <w:p w:rsidR="0011430D" w:rsidRPr="00141C1E" w:rsidRDefault="0011430D" w:rsidP="00141C1E">
      <w:pPr>
        <w:ind w:firstLine="567"/>
        <w:jc w:val="both"/>
      </w:pPr>
      <w:r w:rsidRPr="00141C1E">
        <w:t xml:space="preserve">Банк России образует единую централизованную систему с вертикальной системой управления. Эта система включает: центральный аппарат, территориальные учреждения, расчетно-кассовые центры. </w:t>
      </w:r>
    </w:p>
    <w:p w:rsidR="0011430D" w:rsidRPr="00141C1E" w:rsidRDefault="0011430D" w:rsidP="00141C1E">
      <w:pPr>
        <w:ind w:firstLine="567"/>
        <w:jc w:val="both"/>
      </w:pPr>
      <w:r w:rsidRPr="00141C1E">
        <w:t>Ежегодно не позднее 15 мая Банк России</w:t>
      </w:r>
      <w:r w:rsidR="00141C1E">
        <w:t xml:space="preserve"> представляет Государственной Д</w:t>
      </w:r>
      <w:r w:rsidRPr="00141C1E">
        <w:t>уме Годовой отчет, утвержденный Советом директоров.</w:t>
      </w:r>
    </w:p>
    <w:p w:rsidR="0011430D" w:rsidRPr="00141C1E" w:rsidRDefault="0011430D" w:rsidP="00141C1E">
      <w:pPr>
        <w:ind w:firstLine="567"/>
        <w:jc w:val="both"/>
      </w:pPr>
      <w:r w:rsidRPr="00141C1E">
        <w:t>Основные функции ЦБРФ</w:t>
      </w:r>
    </w:p>
    <w:p w:rsidR="0011430D" w:rsidRPr="00141C1E" w:rsidRDefault="0011430D" w:rsidP="00141C1E">
      <w:pPr>
        <w:ind w:firstLine="567"/>
        <w:jc w:val="both"/>
      </w:pPr>
      <w:r w:rsidRPr="00141C1E">
        <w:t xml:space="preserve">Во-первых, </w:t>
      </w:r>
      <w:r w:rsidRPr="00141C1E">
        <w:rPr>
          <w:i/>
        </w:rPr>
        <w:t>защита и обеспечение устойчивости рубля</w:t>
      </w:r>
      <w:r w:rsidRPr="00141C1E">
        <w:t>, в том числе его покупательной способности и курса по отношению к иностранной валюте. Для достижения этой цели Банк России выполняет следующие функции:</w:t>
      </w:r>
    </w:p>
    <w:p w:rsidR="0011430D" w:rsidRPr="00141C1E" w:rsidRDefault="0011430D" w:rsidP="00141C1E">
      <w:pPr>
        <w:ind w:firstLine="567"/>
        <w:jc w:val="both"/>
      </w:pPr>
      <w:r w:rsidRPr="00141C1E">
        <w:t>- во взаимодействии с правительством разрабатывает проводит единую государственную денежно-кредитную политику, направленную на защиту и обеспечение устойчивости рубля;</w:t>
      </w:r>
    </w:p>
    <w:p w:rsidR="0011430D" w:rsidRPr="00141C1E" w:rsidRDefault="0011430D" w:rsidP="00141C1E">
      <w:pPr>
        <w:ind w:firstLine="567"/>
        <w:jc w:val="both"/>
      </w:pPr>
      <w:r w:rsidRPr="00141C1E">
        <w:t>- осуществляет валютное регулирование</w:t>
      </w:r>
      <w:r w:rsidR="00141C1E">
        <w:t xml:space="preserve"> и контроль</w:t>
      </w:r>
      <w:r w:rsidRPr="00141C1E">
        <w:t xml:space="preserve">, </w:t>
      </w:r>
    </w:p>
    <w:p w:rsidR="0011430D" w:rsidRPr="00141C1E" w:rsidRDefault="0011430D" w:rsidP="00141C1E">
      <w:pPr>
        <w:ind w:firstLine="567"/>
        <w:jc w:val="both"/>
      </w:pPr>
      <w:r w:rsidRPr="00141C1E">
        <w:t>- принимает участие в разработке платежного баланса РФ и организует составление платежного баланса;</w:t>
      </w:r>
    </w:p>
    <w:p w:rsidR="0011430D" w:rsidRPr="00141C1E" w:rsidRDefault="0011430D" w:rsidP="00141C1E">
      <w:pPr>
        <w:ind w:firstLine="567"/>
        <w:jc w:val="both"/>
      </w:pPr>
      <w:r w:rsidRPr="00141C1E">
        <w:t>- проводит анализ состояния и прогнозирование развития экономики РФ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11430D" w:rsidRPr="00141C1E" w:rsidRDefault="0011430D" w:rsidP="00141C1E">
      <w:pPr>
        <w:ind w:firstLine="567"/>
        <w:jc w:val="both"/>
      </w:pPr>
      <w:r w:rsidRPr="00141C1E">
        <w:t xml:space="preserve">Во-вторых, </w:t>
      </w:r>
      <w:r w:rsidRPr="00141C1E">
        <w:rPr>
          <w:i/>
        </w:rPr>
        <w:t>развитие и укрепление банковской системы страны</w:t>
      </w:r>
      <w:r w:rsidRPr="00141C1E">
        <w:t>.</w:t>
      </w:r>
    </w:p>
    <w:p w:rsidR="0011430D" w:rsidRPr="00141C1E" w:rsidRDefault="0011430D" w:rsidP="00141C1E">
      <w:pPr>
        <w:ind w:firstLine="567"/>
        <w:jc w:val="both"/>
      </w:pPr>
      <w:r w:rsidRPr="00141C1E">
        <w:t>Для выполнения этой задачи Закон возлагает на Банк России такие функции, как:</w:t>
      </w:r>
    </w:p>
    <w:p w:rsidR="0011430D" w:rsidRPr="00141C1E" w:rsidRDefault="0011430D" w:rsidP="00141C1E">
      <w:pPr>
        <w:ind w:firstLine="567"/>
        <w:jc w:val="both"/>
      </w:pPr>
      <w:r w:rsidRPr="00141C1E">
        <w:t>- осуществление государственной регистрации кредитных организаций, выдача и отзыв лицензий кредитным организациям и организациям, занимающимся их аудитом;</w:t>
      </w:r>
    </w:p>
    <w:p w:rsidR="0011430D" w:rsidRPr="00141C1E" w:rsidRDefault="0011430D" w:rsidP="00141C1E">
      <w:pPr>
        <w:ind w:firstLine="567"/>
        <w:jc w:val="both"/>
      </w:pPr>
      <w:r w:rsidRPr="00141C1E">
        <w:t>- надзор за деятельностью кредитных организаций;- регистрация эмиссии ценных бумаг кредитными организациями;</w:t>
      </w:r>
    </w:p>
    <w:p w:rsidR="0011430D" w:rsidRPr="00141C1E" w:rsidRDefault="0011430D" w:rsidP="00141C1E">
      <w:pPr>
        <w:ind w:firstLine="567"/>
        <w:jc w:val="both"/>
      </w:pPr>
      <w:r w:rsidRPr="00141C1E">
        <w:t>- установление правил проведения банковских операций, бухгалтерского учета и отчетности для банковской системы;</w:t>
      </w:r>
    </w:p>
    <w:p w:rsidR="0011430D" w:rsidRPr="00141C1E" w:rsidRDefault="0011430D" w:rsidP="00141C1E">
      <w:pPr>
        <w:ind w:firstLine="567"/>
        <w:jc w:val="both"/>
      </w:pPr>
      <w:r w:rsidRPr="00141C1E">
        <w:t>- выполнение функции кредитора последней инстанции для кредитных организаций, организация системы рефинансирования.</w:t>
      </w:r>
    </w:p>
    <w:p w:rsidR="0011430D" w:rsidRPr="00141C1E" w:rsidRDefault="0011430D" w:rsidP="00141C1E">
      <w:pPr>
        <w:ind w:firstLine="567"/>
        <w:jc w:val="both"/>
      </w:pPr>
      <w:r w:rsidRPr="00141C1E">
        <w:t xml:space="preserve">Третьей целью деятельности Банка России </w:t>
      </w:r>
      <w:r w:rsidRPr="00141C1E">
        <w:rPr>
          <w:i/>
        </w:rPr>
        <w:t>является обеспечение эффективного и бесперебойного функционирования системы расчетов</w:t>
      </w:r>
      <w:r w:rsidRPr="00141C1E">
        <w:t>. Основными функциями, направленными на ее достижение, являются:</w:t>
      </w:r>
    </w:p>
    <w:p w:rsidR="0011430D" w:rsidRPr="00141C1E" w:rsidRDefault="0011430D" w:rsidP="00141C1E">
      <w:pPr>
        <w:ind w:firstLine="567"/>
        <w:jc w:val="both"/>
      </w:pPr>
      <w:r w:rsidRPr="00141C1E">
        <w:t>- установление правил осуществления расчетов в РФ;</w:t>
      </w:r>
    </w:p>
    <w:p w:rsidR="0011430D" w:rsidRPr="00141C1E" w:rsidRDefault="0011430D" w:rsidP="00141C1E">
      <w:pPr>
        <w:ind w:firstLine="567"/>
        <w:jc w:val="both"/>
      </w:pPr>
      <w:r w:rsidRPr="00141C1E">
        <w:t>-монопольное осуществление эмиссии наличных денег и организация их обращения.</w:t>
      </w:r>
    </w:p>
    <w:p w:rsidR="00C95C79" w:rsidRPr="00141C1E" w:rsidRDefault="00C95C79" w:rsidP="00141C1E">
      <w:pPr>
        <w:ind w:firstLine="567"/>
        <w:jc w:val="both"/>
      </w:pPr>
    </w:p>
    <w:p w:rsidR="0011430D" w:rsidRPr="00141C1E" w:rsidRDefault="00C95C79" w:rsidP="00141C1E">
      <w:pPr>
        <w:ind w:firstLine="567"/>
        <w:jc w:val="center"/>
        <w:rPr>
          <w:b/>
        </w:rPr>
      </w:pPr>
      <w:r w:rsidRPr="00141C1E">
        <w:rPr>
          <w:b/>
        </w:rPr>
        <w:t>3.К</w:t>
      </w:r>
      <w:r w:rsidR="0011430D" w:rsidRPr="00141C1E">
        <w:rPr>
          <w:b/>
        </w:rPr>
        <w:t>оммерчески</w:t>
      </w:r>
      <w:r w:rsidRPr="00141C1E">
        <w:rPr>
          <w:b/>
        </w:rPr>
        <w:t>е банки.</w:t>
      </w:r>
    </w:p>
    <w:p w:rsidR="00C95C79" w:rsidRPr="00141C1E" w:rsidRDefault="00C95C79" w:rsidP="00141C1E">
      <w:pPr>
        <w:ind w:firstLine="567"/>
        <w:jc w:val="center"/>
        <w:rPr>
          <w:b/>
        </w:rPr>
      </w:pPr>
      <w:r w:rsidRPr="00141C1E">
        <w:rPr>
          <w:b/>
        </w:rPr>
        <w:t>3.1.</w:t>
      </w:r>
      <w:r w:rsidRPr="00141C1E">
        <w:t xml:space="preserve"> </w:t>
      </w:r>
      <w:r w:rsidRPr="00141C1E">
        <w:rPr>
          <w:b/>
        </w:rPr>
        <w:t>Основные функции коммерческих банков.</w:t>
      </w:r>
    </w:p>
    <w:p w:rsidR="0011430D" w:rsidRPr="00141C1E" w:rsidRDefault="0011430D" w:rsidP="00141C1E">
      <w:pPr>
        <w:ind w:firstLine="567"/>
        <w:jc w:val="both"/>
      </w:pPr>
      <w:r w:rsidRPr="00141C1E">
        <w:t xml:space="preserve">Коммерческие банки представляют второй уровень банковской системы. Они концентрируют основную часть кредитных ресурсов, осуществляют в широком диапазоне банковские операции и финансовые услуги дл юридических и физических лиц. </w:t>
      </w:r>
    </w:p>
    <w:p w:rsidR="0011430D" w:rsidRPr="00141C1E" w:rsidRDefault="0011430D" w:rsidP="00141C1E">
      <w:pPr>
        <w:ind w:firstLine="567"/>
        <w:jc w:val="both"/>
        <w:rPr>
          <w:i/>
        </w:rPr>
      </w:pPr>
      <w:r w:rsidRPr="00141C1E">
        <w:t xml:space="preserve">Коммерческие банки строят свою деятельность в соответствии с законом «О банках и банковской деятельности  РСФСР», а также на основании лицензий, выдаваемых ЦБ РФ. </w:t>
      </w:r>
      <w:r w:rsidRPr="00141C1E">
        <w:rPr>
          <w:i/>
        </w:rPr>
        <w:t>Функции коммерческого банка:</w:t>
      </w:r>
    </w:p>
    <w:p w:rsidR="0011430D" w:rsidRPr="00141C1E" w:rsidRDefault="0011430D" w:rsidP="00141C1E">
      <w:pPr>
        <w:ind w:firstLine="567"/>
        <w:jc w:val="both"/>
        <w:rPr>
          <w:u w:val="single"/>
        </w:rPr>
      </w:pPr>
      <w:r w:rsidRPr="00141C1E">
        <w:rPr>
          <w:u w:val="single"/>
        </w:rPr>
        <w:t>Мобилизация временно свободных денежных средств и превращение их в капитал.</w:t>
      </w:r>
    </w:p>
    <w:p w:rsidR="0011430D" w:rsidRPr="00141C1E" w:rsidRDefault="0011430D" w:rsidP="00141C1E">
      <w:pPr>
        <w:tabs>
          <w:tab w:val="num" w:pos="0"/>
        </w:tabs>
        <w:ind w:firstLine="567"/>
        <w:jc w:val="both"/>
      </w:pPr>
      <w:r w:rsidRPr="00141C1E">
        <w:t>В ходе реализации этой функции банки аккумулируют денежные доходы и сбережения в форме вкладов. Вкладчик получает вознаграждение в виде процента или оказываемых банком услуг. Сконцентрированные во вкладах сбережения превращаются в ссудный капитал, используемый банками для предоставления кредита предприятиям и предпринимателям.</w:t>
      </w:r>
    </w:p>
    <w:p w:rsidR="0011430D" w:rsidRPr="00141C1E" w:rsidRDefault="0011430D" w:rsidP="00141C1E">
      <w:pPr>
        <w:ind w:firstLine="567"/>
        <w:jc w:val="both"/>
        <w:rPr>
          <w:u w:val="single"/>
        </w:rPr>
      </w:pPr>
      <w:r w:rsidRPr="00141C1E">
        <w:rPr>
          <w:u w:val="single"/>
        </w:rPr>
        <w:t>Кредитование предприятий, государства и населения.</w:t>
      </w:r>
    </w:p>
    <w:p w:rsidR="0011430D" w:rsidRPr="00141C1E" w:rsidRDefault="0011430D" w:rsidP="00141C1E">
      <w:pPr>
        <w:tabs>
          <w:tab w:val="num" w:pos="0"/>
        </w:tabs>
        <w:ind w:firstLine="567"/>
        <w:jc w:val="both"/>
      </w:pPr>
      <w:r w:rsidRPr="00141C1E">
        <w:t xml:space="preserve">Банк выступает в качестве финансового посредника получая денежные средства кредиторов и давая их заемщикам. </w:t>
      </w:r>
    </w:p>
    <w:p w:rsidR="0011430D" w:rsidRPr="00141C1E" w:rsidRDefault="0011430D" w:rsidP="00141C1E">
      <w:pPr>
        <w:ind w:firstLine="567"/>
        <w:jc w:val="both"/>
        <w:rPr>
          <w:u w:val="single"/>
        </w:rPr>
      </w:pPr>
      <w:r w:rsidRPr="00141C1E">
        <w:rPr>
          <w:u w:val="single"/>
        </w:rPr>
        <w:t xml:space="preserve">Выпуск кредитных денег – </w:t>
      </w:r>
      <w:r w:rsidRPr="00141C1E">
        <w:t>специфическая функция, отличающая коммерческие банки от других финансовых институтов. Коммерческие банки осуществляют депозитно-кредитную эмиссию – денежная масса увеличивается, когда банки выдают ссуды своим клиентам, а уменьшаются, когда эти ссуды возвращаются.</w:t>
      </w:r>
    </w:p>
    <w:p w:rsidR="0011430D" w:rsidRPr="00141C1E" w:rsidRDefault="0011430D" w:rsidP="00141C1E">
      <w:pPr>
        <w:ind w:firstLine="567"/>
        <w:jc w:val="both"/>
        <w:rPr>
          <w:u w:val="single"/>
        </w:rPr>
      </w:pPr>
      <w:r w:rsidRPr="00141C1E">
        <w:rPr>
          <w:u w:val="single"/>
        </w:rPr>
        <w:t xml:space="preserve">Осуществление расчетов и платежей в хозяйстве. </w:t>
      </w:r>
    </w:p>
    <w:p w:rsidR="0011430D" w:rsidRPr="00141C1E" w:rsidRDefault="0011430D" w:rsidP="00141C1E">
      <w:pPr>
        <w:tabs>
          <w:tab w:val="num" w:pos="0"/>
        </w:tabs>
        <w:ind w:firstLine="567"/>
        <w:jc w:val="both"/>
      </w:pPr>
      <w:r w:rsidRPr="00141C1E">
        <w:t>Выступая в качестве посредников в платежах, банки выполняют для своих клиентов операции, связанные с проведением расчетов и платежей.</w:t>
      </w:r>
    </w:p>
    <w:p w:rsidR="0011430D" w:rsidRPr="00141C1E" w:rsidRDefault="0011430D" w:rsidP="00141C1E">
      <w:pPr>
        <w:ind w:firstLine="567"/>
        <w:jc w:val="both"/>
        <w:rPr>
          <w:u w:val="single"/>
        </w:rPr>
      </w:pPr>
      <w:r w:rsidRPr="00141C1E">
        <w:rPr>
          <w:u w:val="single"/>
        </w:rPr>
        <w:t xml:space="preserve">Эмиссионно-учредительская функция </w:t>
      </w:r>
      <w:r w:rsidRPr="00141C1E">
        <w:t>осуществляется коммерческими банками путем выпуска и размещения ценных бумаг.</w:t>
      </w:r>
    </w:p>
    <w:p w:rsidR="0011430D" w:rsidRPr="00141C1E" w:rsidRDefault="0011430D" w:rsidP="00141C1E">
      <w:pPr>
        <w:ind w:firstLine="567"/>
        <w:jc w:val="both"/>
        <w:rPr>
          <w:u w:val="single"/>
        </w:rPr>
      </w:pPr>
      <w:r w:rsidRPr="00141C1E">
        <w:rPr>
          <w:u w:val="single"/>
        </w:rPr>
        <w:t>Консультирование, представление экономической и финансовой информации.</w:t>
      </w:r>
    </w:p>
    <w:p w:rsidR="0011430D" w:rsidRPr="00141C1E" w:rsidRDefault="0011430D" w:rsidP="00141C1E">
      <w:pPr>
        <w:tabs>
          <w:tab w:val="num" w:pos="0"/>
        </w:tabs>
        <w:ind w:firstLine="567"/>
        <w:jc w:val="both"/>
      </w:pPr>
      <w:r w:rsidRPr="00141C1E">
        <w:t>Располагая возможностями постоянно контролировать экономическую ситуацию, коммерческие банки дают клиентам консультации по широкому кругу проблем, по слияниям и поглощениям, новым инвестициям и реконструкции предприятий.</w:t>
      </w:r>
    </w:p>
    <w:p w:rsidR="0011430D" w:rsidRPr="00141C1E" w:rsidRDefault="0011430D" w:rsidP="00141C1E">
      <w:pPr>
        <w:ind w:firstLine="567"/>
        <w:jc w:val="both"/>
        <w:rPr>
          <w:u w:val="single"/>
        </w:rPr>
      </w:pPr>
      <w:r w:rsidRPr="00141C1E">
        <w:rPr>
          <w:u w:val="single"/>
        </w:rPr>
        <w:t>Банки могут осуществлять лизинговые операции</w:t>
      </w:r>
      <w:r w:rsidRPr="00141C1E">
        <w:t xml:space="preserve">. Под </w:t>
      </w:r>
      <w:r w:rsidRPr="00141C1E">
        <w:rPr>
          <w:b/>
        </w:rPr>
        <w:t xml:space="preserve">лизингом </w:t>
      </w:r>
      <w:r w:rsidRPr="00141C1E">
        <w:t>понимаются операции по покупке коммерческими банками по просьбе предприятий различных машин, оборудования, транспортных средств и основных фондов и передачи их в аренду этим предприятиям на определенный период.</w:t>
      </w:r>
    </w:p>
    <w:p w:rsidR="0011430D" w:rsidRPr="00141C1E" w:rsidRDefault="0011430D" w:rsidP="00141C1E">
      <w:pPr>
        <w:tabs>
          <w:tab w:val="num" w:pos="0"/>
        </w:tabs>
        <w:ind w:firstLine="567"/>
        <w:jc w:val="both"/>
      </w:pPr>
      <w:r w:rsidRPr="00141C1E">
        <w:t>Покупку основных фондов банк производит по поручению лизингополучателя за счет собственных средств. Одновременно с приобретением материальных ценностей банк подписывает лизинговое соглашение с предприятием арендатором.</w:t>
      </w:r>
    </w:p>
    <w:p w:rsidR="0011430D" w:rsidRPr="00141C1E" w:rsidRDefault="0011430D" w:rsidP="00141C1E">
      <w:pPr>
        <w:tabs>
          <w:tab w:val="num" w:pos="0"/>
        </w:tabs>
        <w:ind w:firstLine="567"/>
        <w:jc w:val="both"/>
      </w:pPr>
      <w:r w:rsidRPr="00141C1E">
        <w:t>Т.е. вместо того, чтобы выдавать предприятию ссуду на приобретение основных средств, банк сам их покупает и сдает в аренду сохраняя за собой право собственности. При этом банк получает арендную плату (лизинговые платежи), а не ссудный процент.</w:t>
      </w:r>
    </w:p>
    <w:p w:rsidR="0011430D" w:rsidRPr="00141C1E" w:rsidRDefault="0011430D" w:rsidP="00141C1E">
      <w:pPr>
        <w:tabs>
          <w:tab w:val="num" w:pos="0"/>
        </w:tabs>
        <w:ind w:firstLine="567"/>
        <w:jc w:val="both"/>
      </w:pPr>
      <w:r w:rsidRPr="00141C1E">
        <w:t>Лизинг может быть оперативным и финансовым.</w:t>
      </w:r>
    </w:p>
    <w:p w:rsidR="0011430D" w:rsidRPr="00141C1E" w:rsidRDefault="0011430D" w:rsidP="00141C1E">
      <w:pPr>
        <w:tabs>
          <w:tab w:val="num" w:pos="0"/>
        </w:tabs>
        <w:ind w:firstLine="567"/>
        <w:jc w:val="both"/>
      </w:pPr>
      <w:r w:rsidRPr="00141C1E">
        <w:rPr>
          <w:i/>
        </w:rPr>
        <w:t xml:space="preserve">Оперативный </w:t>
      </w:r>
      <w:r w:rsidRPr="00141C1E">
        <w:t>– характеризуется более коротким, чем жизненный цикл, сроком контракта, предполагающим неполную амортизацию оборудования за время аренды, после чего оно возвращается арендодателю и может быть вновь сдано в аренду.</w:t>
      </w:r>
    </w:p>
    <w:p w:rsidR="0011430D" w:rsidRPr="00141C1E" w:rsidRDefault="0011430D" w:rsidP="00141C1E">
      <w:pPr>
        <w:tabs>
          <w:tab w:val="num" w:pos="0"/>
        </w:tabs>
        <w:ind w:firstLine="567"/>
        <w:jc w:val="both"/>
      </w:pPr>
      <w:r w:rsidRPr="00141C1E">
        <w:t xml:space="preserve">Коммерческие банки обычно применяют </w:t>
      </w:r>
      <w:r w:rsidRPr="00141C1E">
        <w:rPr>
          <w:i/>
        </w:rPr>
        <w:t>финансовый лизинг</w:t>
      </w:r>
      <w:r w:rsidRPr="00141C1E">
        <w:t>, который характеризует полной амортизацией оборудования. Фактически финансовый лизинг представляет собой форму долгосрочного кредитования покупки, отличаясь от обычной сделки купли-продажи моментом перехода права собственности на объект сделки к потребителю.</w:t>
      </w:r>
    </w:p>
    <w:p w:rsidR="0011430D" w:rsidRPr="00141C1E" w:rsidRDefault="0011430D" w:rsidP="00141C1E">
      <w:pPr>
        <w:ind w:firstLine="567"/>
        <w:jc w:val="both"/>
        <w:rPr>
          <w:u w:val="single"/>
        </w:rPr>
      </w:pPr>
      <w:r w:rsidRPr="00141C1E">
        <w:rPr>
          <w:u w:val="single"/>
        </w:rPr>
        <w:t xml:space="preserve">Учет векселей – это своеобразная покупка векселя банком. </w:t>
      </w:r>
      <w:r w:rsidRPr="00141C1E">
        <w:t>Покупая вексель у векселедателя банк покупает право получения денег по векселю по истечению срока. Банк авансирует векселедержателя, давая ему деньги немедленно, за что снимает учетный процент или дисконт. Дисконт равен разнице между суммой обозначенной на векселе и суммой выплачиваемой банком при учете векселя.</w:t>
      </w:r>
    </w:p>
    <w:p w:rsidR="0011430D" w:rsidRPr="00141C1E" w:rsidRDefault="0011430D" w:rsidP="00141C1E">
      <w:pPr>
        <w:ind w:firstLine="567"/>
        <w:jc w:val="both"/>
        <w:rPr>
          <w:u w:val="single"/>
        </w:rPr>
      </w:pPr>
      <w:r w:rsidRPr="00141C1E">
        <w:rPr>
          <w:u w:val="single"/>
        </w:rPr>
        <w:t>Коммерческие банки выполняют факторинговые операции.</w:t>
      </w:r>
    </w:p>
    <w:p w:rsidR="0011430D" w:rsidRDefault="0011430D" w:rsidP="00141C1E">
      <w:pPr>
        <w:tabs>
          <w:tab w:val="num" w:pos="0"/>
        </w:tabs>
        <w:ind w:firstLine="567"/>
        <w:jc w:val="both"/>
      </w:pPr>
      <w:r w:rsidRPr="00141C1E">
        <w:t>Под факторингом понимают покупку банком срочных требований платежа, возникающих из поставки товаров и оказания услуг. Факторинговые операции заключаются в том, что банк покупает у своих клиентов их требования к дебиторам, оплачивая им от 70 до 90% требований в виде аванса и уплат остающейся части (за вычетом % за кредит) после поступлений платежа от дебиторов.</w:t>
      </w:r>
    </w:p>
    <w:p w:rsidR="00EB1E56" w:rsidRDefault="00EB1E56" w:rsidP="00141C1E">
      <w:pPr>
        <w:tabs>
          <w:tab w:val="num" w:pos="0"/>
        </w:tabs>
        <w:ind w:firstLine="567"/>
        <w:jc w:val="both"/>
      </w:pPr>
      <w:r w:rsidRPr="00EB1E56">
        <w:rPr>
          <w:b/>
        </w:rPr>
        <w:t>Овердрафт</w:t>
      </w:r>
      <w:r>
        <w:t xml:space="preserve"> – это вид краткосрочного кредита, при котором банк оплачивает все счета клиентов, даже сверх остатка на их счете. При этом на счете клиента образуется отрицательный остаток, который погашается за счет поступления денежных средств на счет клиента.</w:t>
      </w:r>
    </w:p>
    <w:p w:rsidR="00141C1E" w:rsidRPr="00141C1E" w:rsidRDefault="00141C1E" w:rsidP="00141C1E">
      <w:pPr>
        <w:tabs>
          <w:tab w:val="num" w:pos="0"/>
        </w:tabs>
        <w:ind w:firstLine="567"/>
        <w:jc w:val="both"/>
      </w:pPr>
    </w:p>
    <w:p w:rsidR="00FD319D" w:rsidRPr="00141C1E" w:rsidRDefault="00FD319D" w:rsidP="00141C1E">
      <w:pPr>
        <w:ind w:firstLine="567"/>
        <w:jc w:val="center"/>
        <w:rPr>
          <w:b/>
        </w:rPr>
      </w:pPr>
      <w:r w:rsidRPr="00141C1E">
        <w:rPr>
          <w:b/>
        </w:rPr>
        <w:t>3.2. Принципы банковского кредитования.</w:t>
      </w:r>
    </w:p>
    <w:p w:rsidR="00FD319D" w:rsidRPr="00141C1E" w:rsidRDefault="00FD319D" w:rsidP="00141C1E">
      <w:pPr>
        <w:ind w:firstLine="567"/>
        <w:jc w:val="both"/>
      </w:pPr>
      <w:r w:rsidRPr="00141C1E">
        <w:t>Кредитные отношения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стихийно складывались еще на первом этапе развития кредита, а в дальнейшем получили распространение.</w:t>
      </w:r>
    </w:p>
    <w:p w:rsidR="00FD319D" w:rsidRPr="00141C1E" w:rsidRDefault="00FD319D" w:rsidP="00141C1E">
      <w:pPr>
        <w:numPr>
          <w:ilvl w:val="0"/>
          <w:numId w:val="30"/>
        </w:numPr>
        <w:ind w:left="0" w:firstLine="567"/>
        <w:jc w:val="both"/>
      </w:pPr>
      <w:r w:rsidRPr="00141C1E">
        <w:rPr>
          <w:i/>
        </w:rPr>
        <w:t>Возвратность кредита</w:t>
      </w:r>
      <w:r w:rsidRPr="00141C1E">
        <w:t>. Этот принцип выражает необходимость своевременного возврата полученных от кредитора финансовых ресурсов. Он находит свое практическое выражение в погашении конкретной ссуды путем перечисления соответствующей суммы денежных средств на счет кредитора.</w:t>
      </w:r>
    </w:p>
    <w:p w:rsidR="00FD319D" w:rsidRPr="00141C1E" w:rsidRDefault="00FD319D" w:rsidP="00141C1E">
      <w:pPr>
        <w:numPr>
          <w:ilvl w:val="0"/>
          <w:numId w:val="30"/>
        </w:numPr>
        <w:ind w:left="0" w:firstLine="567"/>
        <w:jc w:val="both"/>
      </w:pPr>
      <w:r w:rsidRPr="00141C1E">
        <w:rPr>
          <w:i/>
        </w:rPr>
        <w:t>Принцип срочности кредита</w:t>
      </w:r>
      <w:r w:rsidRPr="00141C1E">
        <w:t xml:space="preserve"> отражает необходимость его возврата не в любое приемлемое для заемщика время, а в точно установленный, зафиксированный в кредитном договоре срок. 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 – предъявления финансовых требований в судебном порядке.</w:t>
      </w:r>
    </w:p>
    <w:p w:rsidR="00FD319D" w:rsidRPr="00141C1E" w:rsidRDefault="00FD319D" w:rsidP="00141C1E">
      <w:pPr>
        <w:numPr>
          <w:ilvl w:val="0"/>
          <w:numId w:val="30"/>
        </w:numPr>
        <w:ind w:left="0" w:firstLine="567"/>
        <w:jc w:val="both"/>
      </w:pPr>
      <w:r w:rsidRPr="00141C1E">
        <w:rPr>
          <w:i/>
        </w:rPr>
        <w:t>Платность кредита</w:t>
      </w:r>
      <w:r w:rsidRPr="00141C1E">
        <w:t>. Ссудный процент. Этот принцип выражает необходимость не только прямого возврата, полученных от кредитора финансовых ресурсов, но и оплата права на их пользование. Экономическая сущность оплаты за кредит отражается в фактическом распределении дополнительно полученной за счет его использования прибыли между заемщиком и кредитором.</w:t>
      </w:r>
    </w:p>
    <w:p w:rsidR="00FD319D" w:rsidRPr="00141C1E" w:rsidRDefault="00FD319D" w:rsidP="00141C1E">
      <w:pPr>
        <w:numPr>
          <w:ilvl w:val="0"/>
          <w:numId w:val="30"/>
        </w:numPr>
        <w:ind w:left="0" w:firstLine="567"/>
        <w:jc w:val="both"/>
      </w:pPr>
      <w:r w:rsidRPr="00141C1E">
        <w:rPr>
          <w:i/>
        </w:rPr>
        <w:t>Обеспеченность кредита</w:t>
      </w:r>
      <w:r w:rsidRPr="00141C1E">
        <w:t>. Этот принцип выражает необходимость обеспечения защиты имущественных интересов кредитора при возможном нарушении заемщиком, принятых на себя обязательств. Кредит может быть обеспечен: залогом имущества заемщика, гарантией, поручительством, страхованием риска невозврата ссуды.</w:t>
      </w:r>
    </w:p>
    <w:p w:rsidR="00FD319D" w:rsidRPr="00141C1E" w:rsidRDefault="00FD319D" w:rsidP="00141C1E">
      <w:pPr>
        <w:numPr>
          <w:ilvl w:val="0"/>
          <w:numId w:val="30"/>
        </w:numPr>
        <w:ind w:left="0" w:firstLine="567"/>
        <w:jc w:val="both"/>
      </w:pPr>
      <w:r w:rsidRPr="00141C1E">
        <w:rPr>
          <w:i/>
        </w:rPr>
        <w:t>Целевой характер кредита</w:t>
      </w:r>
      <w:r w:rsidRPr="00141C1E">
        <w:t xml:space="preserve">. Распространяется на большинство видов кредитных операций, выражая необходимость целевого исполнения средств, полученных от кредитора. Этот принцип находит практическое выражение в соответствующем разделе кредитного договора, устанавливающего конкретную цель выдаваемой ссуды, а также в процессе банковского контроля, за соблюдением этого условия заемщикам. Нарушение денного обязательства может стать основанием для досрочного отзыва кредита или введения штрафного (повышенного) ссудного процента. </w:t>
      </w:r>
    </w:p>
    <w:p w:rsidR="0011430D" w:rsidRPr="00141C1E" w:rsidRDefault="0011430D" w:rsidP="00141C1E">
      <w:pPr>
        <w:ind w:firstLine="567"/>
        <w:jc w:val="both"/>
      </w:pPr>
    </w:p>
    <w:p w:rsidR="00FD319D" w:rsidRPr="00141C1E" w:rsidRDefault="00FD319D" w:rsidP="00141C1E">
      <w:pPr>
        <w:ind w:firstLine="567"/>
        <w:rPr>
          <w:b/>
        </w:rPr>
      </w:pPr>
      <w:r w:rsidRPr="00141C1E">
        <w:rPr>
          <w:b/>
        </w:rPr>
        <w:t>3.3.</w:t>
      </w:r>
      <w:r w:rsidRPr="00141C1E">
        <w:t xml:space="preserve"> </w:t>
      </w:r>
      <w:r w:rsidRPr="00141C1E">
        <w:rPr>
          <w:b/>
        </w:rPr>
        <w:t>Порядок получения и погашения кредита.</w:t>
      </w:r>
    </w:p>
    <w:p w:rsidR="00FD319D" w:rsidRPr="00141C1E" w:rsidRDefault="00FD319D" w:rsidP="00141C1E">
      <w:pPr>
        <w:autoSpaceDE w:val="0"/>
        <w:autoSpaceDN w:val="0"/>
        <w:adjustRightInd w:val="0"/>
        <w:ind w:firstLine="567"/>
        <w:jc w:val="both"/>
        <w:outlineLvl w:val="1"/>
      </w:pPr>
      <w:r w:rsidRPr="00141C1E">
        <w:t>Каждое предприятие в результате своей финансово-хозяйственной деятельности может столкнуться с необходимостью получения кредита. Для этого оно обращается в обслуживающее отделение банка с письменным заявлением на получение ссуды.</w:t>
      </w:r>
    </w:p>
    <w:p w:rsidR="00FD319D" w:rsidRPr="00141C1E" w:rsidRDefault="00FD319D" w:rsidP="00141C1E">
      <w:pPr>
        <w:ind w:firstLine="567"/>
        <w:jc w:val="both"/>
      </w:pPr>
      <w:r w:rsidRPr="00141C1E">
        <w:t>Работники банка проверяют платежеспособность и кредитоспособность заемщика, а также обеспечение кредита.</w:t>
      </w:r>
    </w:p>
    <w:p w:rsidR="00FD319D" w:rsidRPr="00141C1E" w:rsidRDefault="00FD319D" w:rsidP="00141C1E">
      <w:pPr>
        <w:ind w:firstLine="567"/>
        <w:jc w:val="both"/>
      </w:pPr>
      <w:r w:rsidRPr="00141C1E">
        <w:rPr>
          <w:b/>
        </w:rPr>
        <w:t>Платежеспособность</w:t>
      </w:r>
      <w:r w:rsidRPr="00141C1E">
        <w:t xml:space="preserve"> – это способность предприятия полностью и своевременно выполнять свои обязательства денежного характера.</w:t>
      </w:r>
    </w:p>
    <w:p w:rsidR="00FD319D" w:rsidRPr="00141C1E" w:rsidRDefault="00FD319D" w:rsidP="00141C1E">
      <w:pPr>
        <w:ind w:firstLine="567"/>
        <w:jc w:val="both"/>
      </w:pPr>
      <w:r w:rsidRPr="00141C1E">
        <w:rPr>
          <w:b/>
        </w:rPr>
        <w:t>Кредитоспособность</w:t>
      </w:r>
      <w:r w:rsidRPr="00141C1E">
        <w:t xml:space="preserve"> – это наличие у заемщика предпосылок для получения кредита и способность его возвратить.</w:t>
      </w:r>
    </w:p>
    <w:p w:rsidR="00FD319D" w:rsidRPr="00141C1E" w:rsidRDefault="00FD319D" w:rsidP="00141C1E">
      <w:pPr>
        <w:ind w:firstLine="567"/>
        <w:jc w:val="both"/>
      </w:pPr>
      <w:r w:rsidRPr="00141C1E">
        <w:t>Если в результате проверке выявляется, что предприятие является платежеспособным, кредитоспособным и кредит обеспечен, то принимается решение «кредит выдать» и составляется кредитный договор.</w:t>
      </w:r>
    </w:p>
    <w:p w:rsidR="00FD319D" w:rsidRPr="00141C1E" w:rsidRDefault="00FD319D" w:rsidP="00141C1E">
      <w:pPr>
        <w:ind w:firstLine="567"/>
        <w:jc w:val="both"/>
      </w:pPr>
      <w:r w:rsidRPr="00141C1E">
        <w:rPr>
          <w:b/>
        </w:rPr>
        <w:t>Кредитный договор</w:t>
      </w:r>
      <w:r w:rsidRPr="00141C1E">
        <w:t xml:space="preserve"> - это основной документ, регулирующий кредитные отношения.</w:t>
      </w:r>
    </w:p>
    <w:p w:rsidR="00FD319D" w:rsidRPr="00141C1E" w:rsidRDefault="00FD319D" w:rsidP="00141C1E">
      <w:pPr>
        <w:ind w:firstLine="567"/>
        <w:jc w:val="both"/>
      </w:pPr>
      <w:r w:rsidRPr="00141C1E">
        <w:t>Кредитный договор составляется перед получением каждого кредита и прекращает свое действие одновременно с погашением ссуды.</w:t>
      </w:r>
    </w:p>
    <w:p w:rsidR="00FD319D" w:rsidRPr="00141C1E" w:rsidRDefault="00FD319D" w:rsidP="00141C1E">
      <w:pPr>
        <w:ind w:firstLine="567"/>
        <w:jc w:val="both"/>
      </w:pPr>
    </w:p>
    <w:p w:rsidR="00FD319D" w:rsidRPr="00141C1E" w:rsidRDefault="00FD319D" w:rsidP="00141C1E">
      <w:pPr>
        <w:autoSpaceDE w:val="0"/>
        <w:autoSpaceDN w:val="0"/>
        <w:adjustRightInd w:val="0"/>
        <w:ind w:firstLine="567"/>
        <w:jc w:val="both"/>
        <w:rPr>
          <w:bCs/>
        </w:rPr>
      </w:pPr>
      <w:r w:rsidRPr="00141C1E">
        <w:rPr>
          <w:bCs/>
        </w:rPr>
        <w:t>Предоставление банком денежных средств осуществляется в следующем порядке:</w:t>
      </w:r>
    </w:p>
    <w:p w:rsidR="00FD319D" w:rsidRPr="00141C1E" w:rsidRDefault="00FD319D" w:rsidP="00141C1E">
      <w:pPr>
        <w:autoSpaceDE w:val="0"/>
        <w:autoSpaceDN w:val="0"/>
        <w:adjustRightInd w:val="0"/>
        <w:ind w:firstLine="567"/>
        <w:jc w:val="both"/>
        <w:rPr>
          <w:bCs/>
        </w:rPr>
      </w:pPr>
      <w:r w:rsidRPr="00141C1E">
        <w:rPr>
          <w:bCs/>
        </w:rPr>
        <w:t xml:space="preserve">- </w:t>
      </w:r>
      <w:r w:rsidRPr="00141C1E">
        <w:rPr>
          <w:bCs/>
          <w:i/>
        </w:rPr>
        <w:t>юридическим лицам</w:t>
      </w:r>
      <w:r w:rsidRPr="00141C1E">
        <w:rPr>
          <w:bCs/>
        </w:rPr>
        <w:t xml:space="preserve"> - только в безналичном порядке путем зачисления денежных средств на расчетный или корреспондентский счет клиента - заемщика, открытый на основании договора банковского счета, в том числе при предоставлении средств на оплату платежных документов и на выплату заработной платы;</w:t>
      </w:r>
    </w:p>
    <w:p w:rsidR="00FD319D" w:rsidRPr="00141C1E" w:rsidRDefault="00FD319D" w:rsidP="00141C1E">
      <w:pPr>
        <w:autoSpaceDE w:val="0"/>
        <w:autoSpaceDN w:val="0"/>
        <w:adjustRightInd w:val="0"/>
        <w:ind w:firstLine="567"/>
        <w:jc w:val="both"/>
        <w:rPr>
          <w:bCs/>
        </w:rPr>
      </w:pPr>
      <w:r w:rsidRPr="00141C1E">
        <w:rPr>
          <w:bCs/>
        </w:rPr>
        <w:t xml:space="preserve">- </w:t>
      </w:r>
      <w:r w:rsidRPr="00141C1E">
        <w:rPr>
          <w:bCs/>
          <w:i/>
        </w:rPr>
        <w:t>физическим лицам</w:t>
      </w:r>
      <w:r w:rsidRPr="00141C1E">
        <w:rPr>
          <w:bCs/>
        </w:rPr>
        <w:t xml:space="preserve"> - в безналичном порядке путем зачисления денежных средств на банковский счет клиента, либо наличными денежными средствами через кассу банка;</w:t>
      </w:r>
    </w:p>
    <w:p w:rsidR="00FD319D" w:rsidRPr="00141C1E" w:rsidRDefault="00FD319D" w:rsidP="00141C1E">
      <w:pPr>
        <w:ind w:firstLine="567"/>
        <w:jc w:val="both"/>
      </w:pPr>
      <w:r w:rsidRPr="00141C1E">
        <w:t>Погашается кредит за счет поступления денежных средств на расчетный счет предприятия. При этом предприятие выписывает платежное поручение, на основании которого работники банка списывают денежные средства с расчетного счета заемщика и направляют на счет банка.</w:t>
      </w:r>
    </w:p>
    <w:p w:rsidR="00FD319D" w:rsidRPr="00141C1E" w:rsidRDefault="00FD319D" w:rsidP="00141C1E">
      <w:pPr>
        <w:autoSpaceDE w:val="0"/>
        <w:autoSpaceDN w:val="0"/>
        <w:adjustRightInd w:val="0"/>
        <w:ind w:firstLine="567"/>
        <w:jc w:val="both"/>
        <w:rPr>
          <w:bCs/>
        </w:rPr>
      </w:pPr>
      <w:r w:rsidRPr="00141C1E">
        <w:rPr>
          <w:bCs/>
        </w:rPr>
        <w:t>Погашение банковской ссуды и уплата процентов производится в следующем порядке:</w:t>
      </w:r>
    </w:p>
    <w:p w:rsidR="00FD319D" w:rsidRPr="00141C1E" w:rsidRDefault="00FD319D" w:rsidP="00141C1E">
      <w:pPr>
        <w:autoSpaceDE w:val="0"/>
        <w:autoSpaceDN w:val="0"/>
        <w:adjustRightInd w:val="0"/>
        <w:ind w:firstLine="567"/>
        <w:jc w:val="both"/>
        <w:rPr>
          <w:bCs/>
        </w:rPr>
      </w:pPr>
      <w:r w:rsidRPr="00141C1E">
        <w:rPr>
          <w:bCs/>
        </w:rPr>
        <w:t>1) путем списания денежных средств с банковского счета клиента - заемщика по его платежному поручению;</w:t>
      </w:r>
    </w:p>
    <w:p w:rsidR="00FD319D" w:rsidRPr="00141C1E" w:rsidRDefault="00FD319D" w:rsidP="00141C1E">
      <w:pPr>
        <w:autoSpaceDE w:val="0"/>
        <w:autoSpaceDN w:val="0"/>
        <w:adjustRightInd w:val="0"/>
        <w:ind w:firstLine="567"/>
        <w:jc w:val="both"/>
        <w:rPr>
          <w:bCs/>
        </w:rPr>
      </w:pPr>
      <w:r w:rsidRPr="00141C1E">
        <w:rPr>
          <w:bCs/>
        </w:rPr>
        <w:t xml:space="preserve">2) путем списания денежных средств в порядке очередности, установленной законодательством, с банковского счета клиента - заемщика (обслуживающегося в другом банке) на основании платежного требования банка - кредитора  при условии, если договором предусмотрена возможность списания денежных средств без распоряжения клиента - владельца счета </w:t>
      </w:r>
    </w:p>
    <w:p w:rsidR="00FD319D" w:rsidRPr="00141C1E" w:rsidRDefault="00FD319D" w:rsidP="00141C1E">
      <w:pPr>
        <w:autoSpaceDE w:val="0"/>
        <w:autoSpaceDN w:val="0"/>
        <w:adjustRightInd w:val="0"/>
        <w:ind w:firstLine="567"/>
        <w:jc w:val="both"/>
        <w:rPr>
          <w:bCs/>
        </w:rPr>
      </w:pPr>
      <w:r w:rsidRPr="00141C1E">
        <w:rPr>
          <w:bCs/>
        </w:rPr>
        <w:t>3) путем перечисления средств со счетов клиентов - заемщиков - физических лиц на основании их письменных распоряжений, перевода денежных средств клиентов - заемщиков - физических лиц через органы связи или другие кредитные организации, взноса последними наличных денег в кассу банка - кредитора на основании приходного кассового ордера.</w:t>
      </w:r>
    </w:p>
    <w:p w:rsidR="00FD319D" w:rsidRPr="00141C1E" w:rsidRDefault="00FD319D" w:rsidP="00141C1E">
      <w:pPr>
        <w:ind w:firstLine="567"/>
      </w:pPr>
    </w:p>
    <w:p w:rsidR="0057089B" w:rsidRPr="00141C1E" w:rsidRDefault="0057089B" w:rsidP="00141C1E">
      <w:pPr>
        <w:ind w:firstLine="567"/>
        <w:rPr>
          <w:b/>
        </w:rPr>
      </w:pPr>
      <w:r w:rsidRPr="00141C1E">
        <w:rPr>
          <w:b/>
        </w:rPr>
        <w:t>3.4.Определение платы за пользование банковским кредитом.</w:t>
      </w:r>
    </w:p>
    <w:p w:rsidR="0057089B" w:rsidRPr="00141C1E" w:rsidRDefault="0057089B" w:rsidP="00141C1E">
      <w:pPr>
        <w:ind w:firstLine="567"/>
        <w:jc w:val="both"/>
      </w:pPr>
      <w:r w:rsidRPr="00141C1E">
        <w:t>Плата за пользование кредитом в коммерческом банке зависит от величины кредита, его срока и ставки.</w:t>
      </w:r>
    </w:p>
    <w:p w:rsidR="0057089B" w:rsidRPr="00141C1E" w:rsidRDefault="0057089B" w:rsidP="00141C1E">
      <w:pPr>
        <w:ind w:firstLine="567"/>
        <w:jc w:val="both"/>
      </w:pPr>
      <w:r w:rsidRPr="00141C1E">
        <w:t>Ставка кредита в коммерческом банке зависит от:</w:t>
      </w:r>
    </w:p>
    <w:p w:rsidR="0057089B" w:rsidRPr="00141C1E" w:rsidRDefault="0057089B" w:rsidP="00141C1E">
      <w:pPr>
        <w:pStyle w:val="a7"/>
        <w:widowControl w:val="0"/>
        <w:numPr>
          <w:ilvl w:val="0"/>
          <w:numId w:val="31"/>
        </w:numPr>
        <w:autoSpaceDE w:val="0"/>
        <w:autoSpaceDN w:val="0"/>
        <w:adjustRightInd w:val="0"/>
        <w:ind w:left="0" w:firstLine="567"/>
        <w:jc w:val="both"/>
      </w:pPr>
      <w:r w:rsidRPr="00141C1E">
        <w:t>учетной ставке ЦБ РФ;</w:t>
      </w:r>
    </w:p>
    <w:p w:rsidR="0057089B" w:rsidRPr="00141C1E" w:rsidRDefault="0057089B" w:rsidP="00141C1E">
      <w:pPr>
        <w:pStyle w:val="a7"/>
        <w:widowControl w:val="0"/>
        <w:numPr>
          <w:ilvl w:val="0"/>
          <w:numId w:val="31"/>
        </w:numPr>
        <w:autoSpaceDE w:val="0"/>
        <w:autoSpaceDN w:val="0"/>
        <w:adjustRightInd w:val="0"/>
        <w:ind w:left="0" w:firstLine="567"/>
        <w:jc w:val="both"/>
      </w:pPr>
      <w:r w:rsidRPr="00141C1E">
        <w:t>спроса и предложения на кредит;</w:t>
      </w:r>
    </w:p>
    <w:p w:rsidR="0057089B" w:rsidRPr="00141C1E" w:rsidRDefault="0057089B" w:rsidP="00141C1E">
      <w:pPr>
        <w:pStyle w:val="a7"/>
        <w:widowControl w:val="0"/>
        <w:numPr>
          <w:ilvl w:val="0"/>
          <w:numId w:val="31"/>
        </w:numPr>
        <w:autoSpaceDE w:val="0"/>
        <w:autoSpaceDN w:val="0"/>
        <w:adjustRightInd w:val="0"/>
        <w:ind w:left="0" w:firstLine="567"/>
        <w:jc w:val="both"/>
      </w:pPr>
      <w:r w:rsidRPr="00141C1E">
        <w:t>категории заемщика (юридическое или физическое лицо);</w:t>
      </w:r>
    </w:p>
    <w:p w:rsidR="0057089B" w:rsidRPr="00141C1E" w:rsidRDefault="0057089B" w:rsidP="00141C1E">
      <w:pPr>
        <w:pStyle w:val="a7"/>
        <w:widowControl w:val="0"/>
        <w:numPr>
          <w:ilvl w:val="0"/>
          <w:numId w:val="31"/>
        </w:numPr>
        <w:autoSpaceDE w:val="0"/>
        <w:autoSpaceDN w:val="0"/>
        <w:adjustRightInd w:val="0"/>
        <w:ind w:left="0" w:firstLine="567"/>
        <w:jc w:val="both"/>
      </w:pPr>
      <w:r w:rsidRPr="00141C1E">
        <w:t>вида кредита (краткосрочный или долгосрочный);</w:t>
      </w:r>
    </w:p>
    <w:p w:rsidR="0057089B" w:rsidRPr="00141C1E" w:rsidRDefault="0057089B" w:rsidP="00141C1E">
      <w:pPr>
        <w:pStyle w:val="a7"/>
        <w:widowControl w:val="0"/>
        <w:numPr>
          <w:ilvl w:val="0"/>
          <w:numId w:val="31"/>
        </w:numPr>
        <w:autoSpaceDE w:val="0"/>
        <w:autoSpaceDN w:val="0"/>
        <w:adjustRightInd w:val="0"/>
        <w:ind w:left="0" w:firstLine="567"/>
        <w:jc w:val="both"/>
      </w:pPr>
      <w:r w:rsidRPr="00141C1E">
        <w:t>цели кредита;</w:t>
      </w:r>
    </w:p>
    <w:p w:rsidR="0057089B" w:rsidRPr="00141C1E" w:rsidRDefault="0057089B" w:rsidP="00141C1E">
      <w:pPr>
        <w:pStyle w:val="a7"/>
        <w:widowControl w:val="0"/>
        <w:numPr>
          <w:ilvl w:val="0"/>
          <w:numId w:val="31"/>
        </w:numPr>
        <w:autoSpaceDE w:val="0"/>
        <w:autoSpaceDN w:val="0"/>
        <w:adjustRightInd w:val="0"/>
        <w:ind w:left="0" w:firstLine="567"/>
        <w:jc w:val="both"/>
      </w:pPr>
      <w:r w:rsidRPr="00141C1E">
        <w:t>надежности заемщика.</w:t>
      </w:r>
    </w:p>
    <w:p w:rsidR="0057089B" w:rsidRPr="00141C1E" w:rsidRDefault="0057089B" w:rsidP="00141C1E">
      <w:pPr>
        <w:ind w:firstLine="567"/>
        <w:jc w:val="both"/>
      </w:pPr>
      <w:r w:rsidRPr="00141C1E">
        <w:t>Для определения платы за пользование кредитом, размера вложенного капитала через определенный промежуток времени, ставки кредита и др. применяются следующие формулы.</w:t>
      </w:r>
    </w:p>
    <w:p w:rsidR="0057089B" w:rsidRPr="00141C1E" w:rsidRDefault="0057089B" w:rsidP="00141C1E">
      <w:pPr>
        <w:pStyle w:val="a3"/>
        <w:ind w:firstLine="567"/>
        <w:jc w:val="both"/>
        <w:rPr>
          <w:bCs/>
          <w:iCs/>
          <w:sz w:val="24"/>
        </w:rPr>
      </w:pPr>
      <w:r w:rsidRPr="00141C1E">
        <w:rPr>
          <w:bCs/>
          <w:iCs/>
          <w:sz w:val="24"/>
        </w:rPr>
        <w:t xml:space="preserve">При использовании простых процентов </w:t>
      </w:r>
      <w:r w:rsidR="00735338">
        <w:rPr>
          <w:bCs/>
          <w:iCs/>
          <w:sz w:val="24"/>
        </w:rPr>
        <w:t xml:space="preserve">сумма возврата ссуды </w:t>
      </w:r>
      <w:r w:rsidRPr="00141C1E">
        <w:rPr>
          <w:bCs/>
          <w:iCs/>
          <w:sz w:val="24"/>
        </w:rPr>
        <w:t>через определенный период определяется:</w:t>
      </w:r>
    </w:p>
    <w:p w:rsidR="0057089B" w:rsidRPr="00141C1E" w:rsidRDefault="0057089B" w:rsidP="00141C1E">
      <w:pPr>
        <w:ind w:firstLine="567"/>
        <w:jc w:val="both"/>
      </w:pPr>
      <w:r w:rsidRPr="00141C1E">
        <w:t>К</w:t>
      </w:r>
      <w:r w:rsidRPr="00141C1E">
        <w:rPr>
          <w:lang w:val="en-US"/>
        </w:rPr>
        <w:t>t</w:t>
      </w:r>
      <w:r w:rsidRPr="00141C1E">
        <w:t xml:space="preserve"> = К × (1 + </w:t>
      </w:r>
      <w:r w:rsidRPr="00141C1E">
        <w:rPr>
          <w:lang w:val="en-US"/>
        </w:rPr>
        <w:t>nt</w:t>
      </w:r>
      <w:r w:rsidRPr="00141C1E">
        <w:t>)</w:t>
      </w:r>
    </w:p>
    <w:p w:rsidR="0057089B" w:rsidRPr="00141C1E" w:rsidRDefault="0057089B" w:rsidP="00141C1E">
      <w:pPr>
        <w:ind w:firstLine="567"/>
        <w:jc w:val="both"/>
      </w:pPr>
      <w:r w:rsidRPr="00141C1E">
        <w:t>К</w:t>
      </w:r>
      <w:r w:rsidRPr="00141C1E">
        <w:rPr>
          <w:lang w:val="en-US"/>
        </w:rPr>
        <w:t>t</w:t>
      </w:r>
      <w:r w:rsidR="00735338">
        <w:t xml:space="preserve"> – величина денежных средств, подлежащих возврату кредитору</w:t>
      </w:r>
      <w:r w:rsidRPr="00141C1E">
        <w:t xml:space="preserve">, руб. К – </w:t>
      </w:r>
      <w:r w:rsidR="00735338">
        <w:t>величина полученной ссуды</w:t>
      </w:r>
      <w:r w:rsidRPr="00141C1E">
        <w:t>, руб.</w:t>
      </w:r>
    </w:p>
    <w:p w:rsidR="0057089B" w:rsidRPr="00141C1E" w:rsidRDefault="0057089B" w:rsidP="00141C1E">
      <w:pPr>
        <w:ind w:firstLine="567"/>
        <w:jc w:val="both"/>
      </w:pPr>
      <w:r w:rsidRPr="00141C1E">
        <w:rPr>
          <w:lang w:val="en-US"/>
        </w:rPr>
        <w:t>n</w:t>
      </w:r>
      <w:r w:rsidRPr="00141C1E">
        <w:t xml:space="preserve"> </w:t>
      </w:r>
      <w:r w:rsidR="00735338">
        <w:t>–</w:t>
      </w:r>
      <w:r w:rsidRPr="00141C1E">
        <w:t xml:space="preserve"> </w:t>
      </w:r>
      <w:r w:rsidR="00735338">
        <w:t>ставка ссудного процента</w:t>
      </w:r>
      <w:r w:rsidRPr="00141C1E">
        <w:t>,</w:t>
      </w:r>
      <w:r w:rsidRPr="00141C1E">
        <w:rPr>
          <w:lang w:val="en-US"/>
        </w:rPr>
        <w:t>t</w:t>
      </w:r>
      <w:r w:rsidRPr="00141C1E">
        <w:t xml:space="preserve"> - фактор времени </w:t>
      </w:r>
    </w:p>
    <w:p w:rsidR="0057089B" w:rsidRPr="00141C1E" w:rsidRDefault="00735338" w:rsidP="00141C1E">
      <w:pPr>
        <w:ind w:firstLine="567"/>
        <w:jc w:val="both"/>
      </w:pPr>
      <w:r>
        <w:t xml:space="preserve">Плата за пользование банковской ссудой определяется </w:t>
      </w:r>
      <w:r w:rsidR="0057089B" w:rsidRPr="00141C1E">
        <w:t>Д = К</w:t>
      </w:r>
      <w:r w:rsidR="0057089B" w:rsidRPr="00141C1E">
        <w:rPr>
          <w:vertAlign w:val="subscript"/>
          <w:lang w:val="en-US"/>
        </w:rPr>
        <w:t>t</w:t>
      </w:r>
      <w:r w:rsidR="0057089B" w:rsidRPr="00141C1E">
        <w:t xml:space="preserve"> – К</w:t>
      </w:r>
    </w:p>
    <w:p w:rsidR="00735338" w:rsidRPr="00141C1E" w:rsidRDefault="0057089B" w:rsidP="00735338">
      <w:pPr>
        <w:pStyle w:val="a3"/>
        <w:ind w:firstLine="567"/>
        <w:jc w:val="both"/>
        <w:rPr>
          <w:bCs/>
          <w:iCs/>
          <w:sz w:val="24"/>
        </w:rPr>
      </w:pPr>
      <w:r w:rsidRPr="00141C1E">
        <w:rPr>
          <w:bCs/>
          <w:iCs/>
          <w:sz w:val="24"/>
        </w:rPr>
        <w:t xml:space="preserve">При начислении сложных процентов </w:t>
      </w:r>
      <w:r w:rsidR="00735338">
        <w:rPr>
          <w:bCs/>
          <w:iCs/>
          <w:sz w:val="24"/>
        </w:rPr>
        <w:t xml:space="preserve">сумма возврата ссуды </w:t>
      </w:r>
      <w:r w:rsidR="00735338" w:rsidRPr="00141C1E">
        <w:rPr>
          <w:bCs/>
          <w:iCs/>
          <w:sz w:val="24"/>
        </w:rPr>
        <w:t>через определенный период определяется:</w:t>
      </w:r>
    </w:p>
    <w:p w:rsidR="0057089B" w:rsidRPr="00141C1E" w:rsidRDefault="0057089B" w:rsidP="00141C1E">
      <w:pPr>
        <w:ind w:firstLine="567"/>
        <w:jc w:val="both"/>
      </w:pPr>
      <w:r w:rsidRPr="00141C1E">
        <w:t>К</w:t>
      </w:r>
      <w:r w:rsidRPr="00141C1E">
        <w:rPr>
          <w:lang w:val="en-US"/>
        </w:rPr>
        <w:t>t</w:t>
      </w:r>
      <w:r w:rsidRPr="00141C1E">
        <w:t xml:space="preserve"> = К × (1 + </w:t>
      </w:r>
      <w:r w:rsidRPr="00141C1E">
        <w:rPr>
          <w:lang w:val="en-US"/>
        </w:rPr>
        <w:t>n</w:t>
      </w:r>
      <w:r w:rsidRPr="00141C1E">
        <w:t>)</w:t>
      </w:r>
      <w:r w:rsidRPr="00141C1E">
        <w:rPr>
          <w:vertAlign w:val="superscript"/>
          <w:lang w:val="en-US"/>
        </w:rPr>
        <w:t>t</w:t>
      </w:r>
    </w:p>
    <w:p w:rsidR="0057089B" w:rsidRPr="00141C1E" w:rsidRDefault="00735338" w:rsidP="00141C1E">
      <w:pPr>
        <w:ind w:firstLine="567"/>
        <w:jc w:val="both"/>
      </w:pPr>
      <w:r>
        <w:t xml:space="preserve">Плата за пользование банковской ссудой определяется </w:t>
      </w:r>
      <w:r w:rsidR="0057089B" w:rsidRPr="00141C1E">
        <w:t>Д = К</w:t>
      </w:r>
      <w:r w:rsidR="0057089B" w:rsidRPr="00141C1E">
        <w:rPr>
          <w:vertAlign w:val="subscript"/>
          <w:lang w:val="en-US"/>
        </w:rPr>
        <w:t>t</w:t>
      </w:r>
      <w:r w:rsidR="0057089B" w:rsidRPr="00141C1E">
        <w:t xml:space="preserve"> – К</w:t>
      </w:r>
    </w:p>
    <w:p w:rsidR="0057089B" w:rsidRPr="00141C1E" w:rsidRDefault="0057089B" w:rsidP="00141C1E">
      <w:pPr>
        <w:ind w:firstLine="567"/>
        <w:jc w:val="both"/>
        <w:rPr>
          <w:bCs/>
          <w:iCs/>
        </w:rPr>
      </w:pPr>
      <w:r w:rsidRPr="00141C1E">
        <w:rPr>
          <w:bCs/>
          <w:iCs/>
        </w:rPr>
        <w:t xml:space="preserve">Для определения </w:t>
      </w:r>
      <w:r w:rsidR="00735338">
        <w:rPr>
          <w:bCs/>
          <w:iCs/>
        </w:rPr>
        <w:t>ставки ссудного процента</w:t>
      </w:r>
      <w:r w:rsidRPr="00141C1E">
        <w:rPr>
          <w:bCs/>
          <w:iCs/>
        </w:rPr>
        <w:t xml:space="preserve"> применяется формула:</w:t>
      </w:r>
    </w:p>
    <w:p w:rsidR="0057089B" w:rsidRPr="00141C1E" w:rsidRDefault="0057089B" w:rsidP="00141C1E">
      <w:pPr>
        <w:ind w:firstLine="567"/>
        <w:jc w:val="both"/>
        <w:rPr>
          <w:bCs/>
          <w:iCs/>
          <w:lang w:val="en-US"/>
        </w:rPr>
      </w:pPr>
      <w:r w:rsidRPr="00141C1E">
        <w:rPr>
          <w:bCs/>
          <w:iCs/>
          <w:position w:val="-26"/>
          <w:lang w:val="en-US"/>
        </w:rPr>
        <w:object w:dxaOrig="1219" w:dyaOrig="700">
          <v:shape id="_x0000_i1040" type="#_x0000_t75" style="width:47.25pt;height:27.75pt" o:ole="">
            <v:imagedata r:id="rId41" o:title=""/>
          </v:shape>
          <o:OLEObject Type="Embed" ProgID="Equation.3" ShapeID="_x0000_i1040" DrawAspect="Content" ObjectID="_1458094677" r:id="rId42"/>
        </w:object>
      </w:r>
    </w:p>
    <w:p w:rsidR="0057089B" w:rsidRPr="00141C1E" w:rsidRDefault="0057089B" w:rsidP="00141C1E">
      <w:pPr>
        <w:ind w:firstLine="567"/>
        <w:jc w:val="both"/>
        <w:rPr>
          <w:bCs/>
          <w:iCs/>
          <w:lang w:val="en-US"/>
        </w:rPr>
      </w:pPr>
    </w:p>
    <w:p w:rsidR="0057089B" w:rsidRPr="00141C1E" w:rsidRDefault="0057089B" w:rsidP="00141C1E">
      <w:pPr>
        <w:ind w:firstLine="567"/>
        <w:jc w:val="both"/>
      </w:pPr>
      <w:r w:rsidRPr="00141C1E">
        <w:t xml:space="preserve">Если </w:t>
      </w:r>
      <w:r w:rsidR="00735338">
        <w:t>сумма денежных средств, подлежащая возврату</w:t>
      </w:r>
      <w:r w:rsidRPr="00141C1E">
        <w:t xml:space="preserve">, то </w:t>
      </w:r>
      <w:r w:rsidR="00735338">
        <w:t xml:space="preserve">вложенную сумму можно </w:t>
      </w:r>
      <w:r w:rsidRPr="00141C1E">
        <w:t>определить по формуле:</w:t>
      </w:r>
    </w:p>
    <w:p w:rsidR="0057089B" w:rsidRPr="00141C1E" w:rsidRDefault="0057089B" w:rsidP="00141C1E">
      <w:pPr>
        <w:ind w:firstLine="567"/>
        <w:jc w:val="both"/>
      </w:pPr>
      <w:r w:rsidRPr="00141C1E">
        <w:rPr>
          <w:position w:val="-28"/>
        </w:rPr>
        <w:object w:dxaOrig="1199" w:dyaOrig="660">
          <v:shape id="_x0000_i1041" type="#_x0000_t75" style="width:51pt;height:28.5pt" o:ole="">
            <v:imagedata r:id="rId43" o:title=""/>
          </v:shape>
          <o:OLEObject Type="Embed" ProgID="Equation.3" ShapeID="_x0000_i1041" DrawAspect="Content" ObjectID="_1458094678" r:id="rId44"/>
        </w:object>
      </w:r>
    </w:p>
    <w:p w:rsidR="007249F8" w:rsidRDefault="007249F8" w:rsidP="007249F8">
      <w:pPr>
        <w:jc w:val="both"/>
        <w:rPr>
          <w:b/>
          <w:bCs/>
          <w:iCs/>
        </w:rPr>
      </w:pPr>
    </w:p>
    <w:p w:rsidR="007249F8" w:rsidRDefault="007249F8" w:rsidP="007249F8">
      <w:pPr>
        <w:jc w:val="both"/>
        <w:rPr>
          <w:b/>
          <w:bCs/>
          <w:iCs/>
        </w:rPr>
      </w:pPr>
    </w:p>
    <w:p w:rsidR="00D91E04" w:rsidRPr="007249F8" w:rsidRDefault="00D91E04" w:rsidP="007249F8">
      <w:pPr>
        <w:jc w:val="center"/>
        <w:rPr>
          <w:b/>
          <w:bCs/>
          <w:iCs/>
        </w:rPr>
      </w:pPr>
      <w:r w:rsidRPr="00D91E04">
        <w:rPr>
          <w:b/>
          <w:bCs/>
          <w:iCs/>
          <w:sz w:val="22"/>
          <w:szCs w:val="22"/>
        </w:rPr>
        <w:t>Тема «Рынок ценных бумаг»</w:t>
      </w:r>
    </w:p>
    <w:p w:rsidR="00D91E04" w:rsidRPr="00D91E04" w:rsidRDefault="00D91E04" w:rsidP="00D91E04">
      <w:pPr>
        <w:autoSpaceDE w:val="0"/>
        <w:autoSpaceDN w:val="0"/>
        <w:adjustRightInd w:val="0"/>
        <w:ind w:firstLine="540"/>
        <w:jc w:val="center"/>
        <w:rPr>
          <w:bCs/>
          <w:iCs/>
          <w:sz w:val="22"/>
          <w:szCs w:val="22"/>
        </w:rPr>
      </w:pPr>
      <w:r w:rsidRPr="00D91E04">
        <w:rPr>
          <w:bCs/>
          <w:iCs/>
          <w:sz w:val="22"/>
          <w:szCs w:val="22"/>
        </w:rPr>
        <w:t>План:</w:t>
      </w:r>
    </w:p>
    <w:p w:rsidR="00D91E04" w:rsidRPr="00D91E04" w:rsidRDefault="00D91E04" w:rsidP="00D91E04">
      <w:pPr>
        <w:numPr>
          <w:ilvl w:val="0"/>
          <w:numId w:val="20"/>
        </w:numPr>
        <w:tabs>
          <w:tab w:val="num" w:pos="1788"/>
        </w:tabs>
        <w:autoSpaceDE w:val="0"/>
        <w:autoSpaceDN w:val="0"/>
        <w:adjustRightInd w:val="0"/>
        <w:ind w:left="1788"/>
        <w:rPr>
          <w:bCs/>
          <w:iCs/>
          <w:sz w:val="22"/>
          <w:szCs w:val="22"/>
        </w:rPr>
      </w:pPr>
      <w:r w:rsidRPr="00D91E04">
        <w:rPr>
          <w:bCs/>
          <w:iCs/>
          <w:sz w:val="22"/>
          <w:szCs w:val="22"/>
        </w:rPr>
        <w:t>Понятие рынка ценных бумаг, его виды.</w:t>
      </w:r>
    </w:p>
    <w:p w:rsidR="00D91E04" w:rsidRPr="00D91E04" w:rsidRDefault="00D91E04" w:rsidP="00D91E04">
      <w:pPr>
        <w:numPr>
          <w:ilvl w:val="0"/>
          <w:numId w:val="20"/>
        </w:numPr>
        <w:tabs>
          <w:tab w:val="num" w:pos="1788"/>
        </w:tabs>
        <w:autoSpaceDE w:val="0"/>
        <w:autoSpaceDN w:val="0"/>
        <w:adjustRightInd w:val="0"/>
        <w:ind w:left="1788"/>
        <w:rPr>
          <w:bCs/>
          <w:sz w:val="22"/>
          <w:szCs w:val="22"/>
        </w:rPr>
      </w:pPr>
      <w:r w:rsidRPr="00D91E04">
        <w:rPr>
          <w:bCs/>
          <w:sz w:val="22"/>
          <w:szCs w:val="22"/>
        </w:rPr>
        <w:t>Ф</w:t>
      </w:r>
      <w:r w:rsidRPr="00D91E04">
        <w:rPr>
          <w:bCs/>
          <w:noProof/>
          <w:sz w:val="22"/>
          <w:szCs w:val="22"/>
        </w:rPr>
        <w:t xml:space="preserve">ункции </w:t>
      </w:r>
      <w:r w:rsidRPr="00D91E04">
        <w:rPr>
          <w:bCs/>
          <w:iCs/>
          <w:sz w:val="22"/>
          <w:szCs w:val="22"/>
        </w:rPr>
        <w:t>рынка ценных бумаг.</w:t>
      </w:r>
    </w:p>
    <w:p w:rsidR="00D91E04" w:rsidRPr="00D91E04" w:rsidRDefault="00D91E04" w:rsidP="00D91E04">
      <w:pPr>
        <w:numPr>
          <w:ilvl w:val="0"/>
          <w:numId w:val="20"/>
        </w:numPr>
        <w:tabs>
          <w:tab w:val="num" w:pos="1788"/>
        </w:tabs>
        <w:autoSpaceDE w:val="0"/>
        <w:autoSpaceDN w:val="0"/>
        <w:adjustRightInd w:val="0"/>
        <w:ind w:left="1788"/>
        <w:rPr>
          <w:sz w:val="22"/>
          <w:szCs w:val="22"/>
        </w:rPr>
      </w:pPr>
      <w:r w:rsidRPr="00D91E04">
        <w:rPr>
          <w:sz w:val="22"/>
          <w:szCs w:val="22"/>
        </w:rPr>
        <w:t xml:space="preserve">Участники рынка ценных бумаг. </w:t>
      </w:r>
    </w:p>
    <w:p w:rsidR="00D91E04" w:rsidRPr="00D91E04" w:rsidRDefault="00D91E04" w:rsidP="00D91E04">
      <w:pPr>
        <w:numPr>
          <w:ilvl w:val="0"/>
          <w:numId w:val="20"/>
        </w:numPr>
        <w:tabs>
          <w:tab w:val="num" w:pos="1788"/>
        </w:tabs>
        <w:autoSpaceDE w:val="0"/>
        <w:autoSpaceDN w:val="0"/>
        <w:adjustRightInd w:val="0"/>
        <w:ind w:left="1788"/>
        <w:rPr>
          <w:sz w:val="22"/>
          <w:szCs w:val="22"/>
        </w:rPr>
      </w:pPr>
      <w:r w:rsidRPr="00D91E04">
        <w:rPr>
          <w:sz w:val="22"/>
          <w:szCs w:val="22"/>
        </w:rPr>
        <w:t>Понятие ценных бумаг и их классификация.</w:t>
      </w:r>
    </w:p>
    <w:p w:rsidR="00D91E04" w:rsidRPr="00D91E04" w:rsidRDefault="00D91E04" w:rsidP="00D91E04">
      <w:pPr>
        <w:numPr>
          <w:ilvl w:val="0"/>
          <w:numId w:val="20"/>
        </w:numPr>
        <w:tabs>
          <w:tab w:val="num" w:pos="1788"/>
        </w:tabs>
        <w:autoSpaceDE w:val="0"/>
        <w:autoSpaceDN w:val="0"/>
        <w:adjustRightInd w:val="0"/>
        <w:ind w:left="1788"/>
        <w:rPr>
          <w:sz w:val="22"/>
          <w:szCs w:val="22"/>
        </w:rPr>
      </w:pPr>
      <w:r w:rsidRPr="00D91E04">
        <w:rPr>
          <w:sz w:val="22"/>
          <w:szCs w:val="22"/>
        </w:rPr>
        <w:t>Характеристика отдельных видов ценных бумаг.</w:t>
      </w:r>
    </w:p>
    <w:p w:rsidR="00D91E04" w:rsidRPr="00D91E04" w:rsidRDefault="00D91E04" w:rsidP="00D91E04">
      <w:pPr>
        <w:numPr>
          <w:ilvl w:val="1"/>
          <w:numId w:val="20"/>
        </w:numPr>
        <w:autoSpaceDE w:val="0"/>
        <w:autoSpaceDN w:val="0"/>
        <w:adjustRightInd w:val="0"/>
        <w:rPr>
          <w:sz w:val="22"/>
          <w:szCs w:val="22"/>
        </w:rPr>
      </w:pPr>
      <w:r w:rsidRPr="00D91E04">
        <w:rPr>
          <w:sz w:val="22"/>
          <w:szCs w:val="22"/>
        </w:rPr>
        <w:t>Характеристика акций.</w:t>
      </w:r>
    </w:p>
    <w:p w:rsidR="00D91E04" w:rsidRPr="00D91E04" w:rsidRDefault="00D91E04" w:rsidP="00D91E04">
      <w:pPr>
        <w:numPr>
          <w:ilvl w:val="1"/>
          <w:numId w:val="20"/>
        </w:numPr>
        <w:autoSpaceDE w:val="0"/>
        <w:autoSpaceDN w:val="0"/>
        <w:adjustRightInd w:val="0"/>
        <w:rPr>
          <w:sz w:val="22"/>
          <w:szCs w:val="22"/>
        </w:rPr>
      </w:pPr>
      <w:r w:rsidRPr="00D91E04">
        <w:rPr>
          <w:sz w:val="22"/>
          <w:szCs w:val="22"/>
        </w:rPr>
        <w:t>Характеристика облигаций.</w:t>
      </w:r>
    </w:p>
    <w:p w:rsidR="00D91E04" w:rsidRPr="00D91E04" w:rsidRDefault="00D91E04" w:rsidP="00D91E04">
      <w:pPr>
        <w:numPr>
          <w:ilvl w:val="1"/>
          <w:numId w:val="20"/>
        </w:numPr>
        <w:autoSpaceDE w:val="0"/>
        <w:autoSpaceDN w:val="0"/>
        <w:adjustRightInd w:val="0"/>
        <w:rPr>
          <w:sz w:val="22"/>
          <w:szCs w:val="22"/>
        </w:rPr>
      </w:pPr>
      <w:r w:rsidRPr="00D91E04">
        <w:rPr>
          <w:sz w:val="22"/>
          <w:szCs w:val="22"/>
        </w:rPr>
        <w:t>Характеристика векселей.</w:t>
      </w:r>
    </w:p>
    <w:p w:rsidR="00D91E04" w:rsidRPr="00D91E04" w:rsidRDefault="00D91E04" w:rsidP="00D91E04">
      <w:pPr>
        <w:numPr>
          <w:ilvl w:val="1"/>
          <w:numId w:val="20"/>
        </w:numPr>
        <w:autoSpaceDE w:val="0"/>
        <w:autoSpaceDN w:val="0"/>
        <w:adjustRightInd w:val="0"/>
        <w:rPr>
          <w:sz w:val="22"/>
          <w:szCs w:val="22"/>
        </w:rPr>
      </w:pPr>
      <w:r w:rsidRPr="00D91E04">
        <w:rPr>
          <w:sz w:val="22"/>
          <w:szCs w:val="22"/>
        </w:rPr>
        <w:t>Характеристика чеков.</w:t>
      </w:r>
    </w:p>
    <w:p w:rsidR="00D91E04" w:rsidRPr="00D91E04" w:rsidRDefault="00D91E04" w:rsidP="00D91E04">
      <w:pPr>
        <w:autoSpaceDE w:val="0"/>
        <w:autoSpaceDN w:val="0"/>
        <w:adjustRightInd w:val="0"/>
        <w:ind w:firstLine="540"/>
        <w:jc w:val="center"/>
        <w:rPr>
          <w:b/>
          <w:bCs/>
          <w:iCs/>
          <w:sz w:val="22"/>
          <w:szCs w:val="22"/>
        </w:rPr>
      </w:pPr>
    </w:p>
    <w:p w:rsidR="00D91E04" w:rsidRPr="00D91E04" w:rsidRDefault="00D91E04" w:rsidP="00D91E04">
      <w:pPr>
        <w:autoSpaceDE w:val="0"/>
        <w:autoSpaceDN w:val="0"/>
        <w:adjustRightInd w:val="0"/>
        <w:ind w:firstLine="540"/>
        <w:jc w:val="center"/>
        <w:rPr>
          <w:b/>
          <w:bCs/>
          <w:iCs/>
          <w:sz w:val="22"/>
          <w:szCs w:val="22"/>
        </w:rPr>
      </w:pPr>
      <w:r w:rsidRPr="00D91E04">
        <w:rPr>
          <w:b/>
          <w:bCs/>
          <w:iCs/>
          <w:sz w:val="22"/>
          <w:szCs w:val="22"/>
        </w:rPr>
        <w:t>1. Понятие рынка ценных бумаг, его виды.</w:t>
      </w:r>
    </w:p>
    <w:p w:rsidR="00D91E04" w:rsidRPr="00D91E04" w:rsidRDefault="00D91E04" w:rsidP="00D91E04">
      <w:pPr>
        <w:autoSpaceDE w:val="0"/>
        <w:autoSpaceDN w:val="0"/>
        <w:adjustRightInd w:val="0"/>
        <w:ind w:firstLine="540"/>
        <w:jc w:val="both"/>
        <w:rPr>
          <w:bCs/>
          <w:iCs/>
          <w:sz w:val="22"/>
          <w:szCs w:val="22"/>
        </w:rPr>
      </w:pPr>
      <w:r w:rsidRPr="00D91E04">
        <w:rPr>
          <w:bCs/>
          <w:iCs/>
          <w:sz w:val="22"/>
          <w:szCs w:val="22"/>
        </w:rPr>
        <w:t xml:space="preserve">Рынок ценных бумаг функционирует в соответствии с федеральным законом «О рынке ценных бумаг». </w:t>
      </w:r>
    </w:p>
    <w:p w:rsidR="00D91E04" w:rsidRPr="00D91E04" w:rsidRDefault="00D91E04" w:rsidP="00D91E04">
      <w:pPr>
        <w:autoSpaceDE w:val="0"/>
        <w:autoSpaceDN w:val="0"/>
        <w:adjustRightInd w:val="0"/>
        <w:ind w:firstLine="540"/>
        <w:jc w:val="both"/>
        <w:rPr>
          <w:sz w:val="22"/>
          <w:szCs w:val="22"/>
        </w:rPr>
      </w:pPr>
      <w:r w:rsidRPr="00D91E04">
        <w:rPr>
          <w:b/>
          <w:bCs/>
          <w:iCs/>
          <w:sz w:val="22"/>
          <w:szCs w:val="22"/>
        </w:rPr>
        <w:t>Р</w:t>
      </w:r>
      <w:r w:rsidRPr="00D91E04">
        <w:rPr>
          <w:b/>
          <w:bCs/>
          <w:iCs/>
          <w:noProof/>
          <w:sz w:val="22"/>
          <w:szCs w:val="22"/>
        </w:rPr>
        <w:t xml:space="preserve">ынок </w:t>
      </w:r>
      <w:r w:rsidRPr="00D91E04">
        <w:rPr>
          <w:b/>
          <w:bCs/>
          <w:iCs/>
          <w:sz w:val="22"/>
          <w:szCs w:val="22"/>
        </w:rPr>
        <w:t>ц</w:t>
      </w:r>
      <w:r w:rsidRPr="00D91E04">
        <w:rPr>
          <w:b/>
          <w:bCs/>
          <w:iCs/>
          <w:noProof/>
          <w:sz w:val="22"/>
          <w:szCs w:val="22"/>
        </w:rPr>
        <w:t xml:space="preserve">енных </w:t>
      </w:r>
      <w:r w:rsidRPr="00D91E04">
        <w:rPr>
          <w:b/>
          <w:bCs/>
          <w:iCs/>
          <w:sz w:val="22"/>
          <w:szCs w:val="22"/>
        </w:rPr>
        <w:t>б</w:t>
      </w:r>
      <w:r w:rsidRPr="00D91E04">
        <w:rPr>
          <w:b/>
          <w:bCs/>
          <w:iCs/>
          <w:noProof/>
          <w:sz w:val="22"/>
          <w:szCs w:val="22"/>
        </w:rPr>
        <w:t>умаг</w:t>
      </w:r>
      <w:r w:rsidRPr="00D91E04">
        <w:rPr>
          <w:noProof/>
          <w:sz w:val="22"/>
          <w:szCs w:val="22"/>
        </w:rPr>
        <w:t xml:space="preserve"> - </w:t>
      </w:r>
      <w:r w:rsidRPr="00D91E04">
        <w:rPr>
          <w:sz w:val="22"/>
          <w:szCs w:val="22"/>
        </w:rPr>
        <w:t>это</w:t>
      </w:r>
      <w:r w:rsidRPr="00D91E04">
        <w:rPr>
          <w:noProof/>
          <w:sz w:val="22"/>
          <w:szCs w:val="22"/>
        </w:rPr>
        <w:t xml:space="preserve"> совокупность </w:t>
      </w:r>
      <w:r w:rsidRPr="00D91E04">
        <w:rPr>
          <w:sz w:val="22"/>
          <w:szCs w:val="22"/>
        </w:rPr>
        <w:t>экономических</w:t>
      </w:r>
      <w:r w:rsidRPr="00D91E04">
        <w:rPr>
          <w:noProof/>
          <w:sz w:val="22"/>
          <w:szCs w:val="22"/>
        </w:rPr>
        <w:t xml:space="preserve"> </w:t>
      </w:r>
      <w:r w:rsidRPr="00D91E04">
        <w:rPr>
          <w:sz w:val="22"/>
          <w:szCs w:val="22"/>
        </w:rPr>
        <w:t>о</w:t>
      </w:r>
      <w:r w:rsidRPr="00D91E04">
        <w:rPr>
          <w:noProof/>
          <w:sz w:val="22"/>
          <w:szCs w:val="22"/>
        </w:rPr>
        <w:t xml:space="preserve">тношений </w:t>
      </w:r>
      <w:r w:rsidRPr="00D91E04">
        <w:rPr>
          <w:sz w:val="22"/>
          <w:szCs w:val="22"/>
        </w:rPr>
        <w:t>п</w:t>
      </w:r>
      <w:r w:rsidRPr="00D91E04">
        <w:rPr>
          <w:noProof/>
          <w:sz w:val="22"/>
          <w:szCs w:val="22"/>
        </w:rPr>
        <w:t xml:space="preserve">о </w:t>
      </w:r>
      <w:r w:rsidRPr="00D91E04">
        <w:rPr>
          <w:sz w:val="22"/>
          <w:szCs w:val="22"/>
        </w:rPr>
        <w:t>п</w:t>
      </w:r>
      <w:r w:rsidRPr="00D91E04">
        <w:rPr>
          <w:noProof/>
          <w:sz w:val="22"/>
          <w:szCs w:val="22"/>
        </w:rPr>
        <w:t xml:space="preserve">оводу </w:t>
      </w:r>
      <w:r w:rsidRPr="00D91E04">
        <w:rPr>
          <w:sz w:val="22"/>
          <w:szCs w:val="22"/>
        </w:rPr>
        <w:t>в</w:t>
      </w:r>
      <w:r w:rsidRPr="00D91E04">
        <w:rPr>
          <w:noProof/>
          <w:sz w:val="22"/>
          <w:szCs w:val="22"/>
        </w:rPr>
        <w:t xml:space="preserve">ыпуска </w:t>
      </w:r>
      <w:r w:rsidRPr="00D91E04">
        <w:rPr>
          <w:sz w:val="22"/>
          <w:szCs w:val="22"/>
        </w:rPr>
        <w:t>и</w:t>
      </w:r>
      <w:r w:rsidRPr="00D91E04">
        <w:rPr>
          <w:noProof/>
          <w:sz w:val="22"/>
          <w:szCs w:val="22"/>
        </w:rPr>
        <w:t xml:space="preserve"> </w:t>
      </w:r>
      <w:r w:rsidRPr="00D91E04">
        <w:rPr>
          <w:sz w:val="22"/>
          <w:szCs w:val="22"/>
        </w:rPr>
        <w:t>обращения</w:t>
      </w:r>
      <w:r w:rsidRPr="00D91E04">
        <w:rPr>
          <w:noProof/>
          <w:sz w:val="22"/>
          <w:szCs w:val="22"/>
        </w:rPr>
        <w:t xml:space="preserve"> </w:t>
      </w:r>
      <w:r w:rsidRPr="00D91E04">
        <w:rPr>
          <w:sz w:val="22"/>
          <w:szCs w:val="22"/>
        </w:rPr>
        <w:t>ц</w:t>
      </w:r>
      <w:r w:rsidRPr="00D91E04">
        <w:rPr>
          <w:noProof/>
          <w:sz w:val="22"/>
          <w:szCs w:val="22"/>
        </w:rPr>
        <w:t xml:space="preserve">енных </w:t>
      </w:r>
      <w:r w:rsidRPr="00D91E04">
        <w:rPr>
          <w:sz w:val="22"/>
          <w:szCs w:val="22"/>
        </w:rPr>
        <w:t>б</w:t>
      </w:r>
      <w:r w:rsidRPr="00D91E04">
        <w:rPr>
          <w:noProof/>
          <w:sz w:val="22"/>
          <w:szCs w:val="22"/>
        </w:rPr>
        <w:t xml:space="preserve">умаг между </w:t>
      </w:r>
      <w:r w:rsidRPr="00D91E04">
        <w:rPr>
          <w:sz w:val="22"/>
          <w:szCs w:val="22"/>
        </w:rPr>
        <w:t>е</w:t>
      </w:r>
      <w:r w:rsidRPr="00D91E04">
        <w:rPr>
          <w:noProof/>
          <w:sz w:val="22"/>
          <w:szCs w:val="22"/>
        </w:rPr>
        <w:t xml:space="preserve">го </w:t>
      </w:r>
      <w:r w:rsidRPr="00D91E04">
        <w:rPr>
          <w:sz w:val="22"/>
          <w:szCs w:val="22"/>
        </w:rPr>
        <w:t>у</w:t>
      </w:r>
      <w:r w:rsidRPr="00D91E04">
        <w:rPr>
          <w:noProof/>
          <w:sz w:val="22"/>
          <w:szCs w:val="22"/>
        </w:rPr>
        <w:t xml:space="preserve">частниками. </w:t>
      </w:r>
    </w:p>
    <w:p w:rsidR="00D91E04" w:rsidRPr="00D91E04" w:rsidRDefault="00D91E04" w:rsidP="00D91E04">
      <w:pPr>
        <w:autoSpaceDE w:val="0"/>
        <w:autoSpaceDN w:val="0"/>
        <w:adjustRightInd w:val="0"/>
        <w:ind w:firstLine="540"/>
        <w:jc w:val="both"/>
        <w:rPr>
          <w:sz w:val="22"/>
          <w:szCs w:val="22"/>
        </w:rPr>
      </w:pPr>
      <w:r w:rsidRPr="00D91E04">
        <w:rPr>
          <w:noProof/>
          <w:sz w:val="22"/>
          <w:szCs w:val="22"/>
        </w:rPr>
        <w:t>Выделяют следующие виды рынков ценных бумаг</w:t>
      </w:r>
    </w:p>
    <w:p w:rsidR="00D91E04" w:rsidRPr="00D91E04" w:rsidRDefault="00D91E04" w:rsidP="00D91E04">
      <w:pPr>
        <w:autoSpaceDE w:val="0"/>
        <w:autoSpaceDN w:val="0"/>
        <w:adjustRightInd w:val="0"/>
        <w:ind w:firstLine="540"/>
        <w:jc w:val="both"/>
        <w:rPr>
          <w:noProof/>
          <w:sz w:val="22"/>
          <w:szCs w:val="22"/>
        </w:rPr>
      </w:pPr>
      <w:r w:rsidRPr="00D91E04">
        <w:rPr>
          <w:i/>
          <w:iCs/>
          <w:noProof/>
          <w:sz w:val="22"/>
          <w:szCs w:val="22"/>
        </w:rPr>
        <w:t xml:space="preserve">Первичный </w:t>
      </w:r>
      <w:r w:rsidRPr="00D91E04">
        <w:rPr>
          <w:i/>
          <w:iCs/>
          <w:sz w:val="22"/>
          <w:szCs w:val="22"/>
        </w:rPr>
        <w:t>р</w:t>
      </w:r>
      <w:r w:rsidRPr="00D91E04">
        <w:rPr>
          <w:i/>
          <w:iCs/>
          <w:noProof/>
          <w:sz w:val="22"/>
          <w:szCs w:val="22"/>
        </w:rPr>
        <w:t>ынок</w:t>
      </w:r>
      <w:r w:rsidRPr="00D91E04">
        <w:rPr>
          <w:noProof/>
          <w:sz w:val="22"/>
          <w:szCs w:val="22"/>
        </w:rPr>
        <w:t xml:space="preserve"> </w:t>
      </w:r>
      <w:r w:rsidRPr="00D91E04">
        <w:rPr>
          <w:sz w:val="22"/>
          <w:szCs w:val="22"/>
        </w:rPr>
        <w:t>—</w:t>
      </w:r>
      <w:r w:rsidRPr="00D91E04">
        <w:rPr>
          <w:noProof/>
          <w:sz w:val="22"/>
          <w:szCs w:val="22"/>
        </w:rPr>
        <w:t xml:space="preserve"> </w:t>
      </w:r>
      <w:r w:rsidRPr="00D91E04">
        <w:rPr>
          <w:sz w:val="22"/>
          <w:szCs w:val="22"/>
        </w:rPr>
        <w:t>э</w:t>
      </w:r>
      <w:r w:rsidRPr="00D91E04">
        <w:rPr>
          <w:noProof/>
          <w:sz w:val="22"/>
          <w:szCs w:val="22"/>
        </w:rPr>
        <w:t xml:space="preserve">то </w:t>
      </w:r>
      <w:r w:rsidRPr="00D91E04">
        <w:rPr>
          <w:sz w:val="22"/>
          <w:szCs w:val="22"/>
        </w:rPr>
        <w:t>п</w:t>
      </w:r>
      <w:r w:rsidRPr="00D91E04">
        <w:rPr>
          <w:noProof/>
          <w:sz w:val="22"/>
          <w:szCs w:val="22"/>
        </w:rPr>
        <w:t xml:space="preserve">риобретение </w:t>
      </w:r>
      <w:r w:rsidRPr="00D91E04">
        <w:rPr>
          <w:sz w:val="22"/>
          <w:szCs w:val="22"/>
        </w:rPr>
        <w:t>ценных</w:t>
      </w:r>
      <w:r w:rsidRPr="00D91E04">
        <w:rPr>
          <w:noProof/>
          <w:sz w:val="22"/>
          <w:szCs w:val="22"/>
        </w:rPr>
        <w:t xml:space="preserve"> </w:t>
      </w:r>
      <w:r w:rsidRPr="00D91E04">
        <w:rPr>
          <w:sz w:val="22"/>
          <w:szCs w:val="22"/>
        </w:rPr>
        <w:t>б</w:t>
      </w:r>
      <w:r w:rsidRPr="00D91E04">
        <w:rPr>
          <w:noProof/>
          <w:sz w:val="22"/>
          <w:szCs w:val="22"/>
        </w:rPr>
        <w:t xml:space="preserve">умаг </w:t>
      </w:r>
      <w:r w:rsidRPr="00D91E04">
        <w:rPr>
          <w:sz w:val="22"/>
          <w:szCs w:val="22"/>
        </w:rPr>
        <w:t>и</w:t>
      </w:r>
      <w:r w:rsidRPr="00D91E04">
        <w:rPr>
          <w:noProof/>
          <w:sz w:val="22"/>
          <w:szCs w:val="22"/>
        </w:rPr>
        <w:t xml:space="preserve">х </w:t>
      </w:r>
      <w:r w:rsidRPr="00D91E04">
        <w:rPr>
          <w:sz w:val="22"/>
          <w:szCs w:val="22"/>
        </w:rPr>
        <w:t>п</w:t>
      </w:r>
      <w:r w:rsidRPr="00D91E04">
        <w:rPr>
          <w:noProof/>
          <w:sz w:val="22"/>
          <w:szCs w:val="22"/>
        </w:rPr>
        <w:t xml:space="preserve">ервыми </w:t>
      </w:r>
      <w:r w:rsidRPr="00D91E04">
        <w:rPr>
          <w:sz w:val="22"/>
          <w:szCs w:val="22"/>
        </w:rPr>
        <w:t>владельцами,</w:t>
      </w:r>
      <w:r w:rsidRPr="00D91E04">
        <w:rPr>
          <w:noProof/>
          <w:sz w:val="22"/>
          <w:szCs w:val="22"/>
        </w:rPr>
        <w:t xml:space="preserve"> </w:t>
      </w:r>
      <w:r w:rsidRPr="00D91E04">
        <w:rPr>
          <w:sz w:val="22"/>
          <w:szCs w:val="22"/>
        </w:rPr>
        <w:t>э</w:t>
      </w:r>
      <w:r w:rsidRPr="00D91E04">
        <w:rPr>
          <w:noProof/>
          <w:sz w:val="22"/>
          <w:szCs w:val="22"/>
        </w:rPr>
        <w:t xml:space="preserve">то </w:t>
      </w:r>
      <w:r w:rsidRPr="00D91E04">
        <w:rPr>
          <w:sz w:val="22"/>
          <w:szCs w:val="22"/>
        </w:rPr>
        <w:t>п</w:t>
      </w:r>
      <w:r w:rsidRPr="00D91E04">
        <w:rPr>
          <w:noProof/>
          <w:sz w:val="22"/>
          <w:szCs w:val="22"/>
        </w:rPr>
        <w:t xml:space="preserve">ервая </w:t>
      </w:r>
      <w:r w:rsidRPr="00D91E04">
        <w:rPr>
          <w:sz w:val="22"/>
          <w:szCs w:val="22"/>
        </w:rPr>
        <w:t>с</w:t>
      </w:r>
      <w:r w:rsidRPr="00D91E04">
        <w:rPr>
          <w:noProof/>
          <w:sz w:val="22"/>
          <w:szCs w:val="22"/>
        </w:rPr>
        <w:t xml:space="preserve">тадия </w:t>
      </w:r>
      <w:r w:rsidRPr="00D91E04">
        <w:rPr>
          <w:sz w:val="22"/>
          <w:szCs w:val="22"/>
        </w:rPr>
        <w:t>п</w:t>
      </w:r>
      <w:r w:rsidRPr="00D91E04">
        <w:rPr>
          <w:noProof/>
          <w:sz w:val="22"/>
          <w:szCs w:val="22"/>
        </w:rPr>
        <w:t xml:space="preserve">роцесса </w:t>
      </w:r>
      <w:r w:rsidRPr="00D91E04">
        <w:rPr>
          <w:sz w:val="22"/>
          <w:szCs w:val="22"/>
        </w:rPr>
        <w:t>реализации ц</w:t>
      </w:r>
      <w:r w:rsidRPr="00D91E04">
        <w:rPr>
          <w:noProof/>
          <w:sz w:val="22"/>
          <w:szCs w:val="22"/>
        </w:rPr>
        <w:t xml:space="preserve">енной </w:t>
      </w:r>
      <w:r w:rsidRPr="00D91E04">
        <w:rPr>
          <w:sz w:val="22"/>
          <w:szCs w:val="22"/>
        </w:rPr>
        <w:t>б</w:t>
      </w:r>
      <w:r w:rsidRPr="00D91E04">
        <w:rPr>
          <w:noProof/>
          <w:sz w:val="22"/>
          <w:szCs w:val="22"/>
        </w:rPr>
        <w:t xml:space="preserve">умаги; это </w:t>
      </w:r>
      <w:r w:rsidRPr="00D91E04">
        <w:rPr>
          <w:sz w:val="22"/>
          <w:szCs w:val="22"/>
        </w:rPr>
        <w:t>п</w:t>
      </w:r>
      <w:r w:rsidRPr="00D91E04">
        <w:rPr>
          <w:noProof/>
          <w:sz w:val="22"/>
          <w:szCs w:val="22"/>
        </w:rPr>
        <w:t xml:space="preserve">ервое </w:t>
      </w:r>
      <w:r w:rsidRPr="00D91E04">
        <w:rPr>
          <w:sz w:val="22"/>
          <w:szCs w:val="22"/>
        </w:rPr>
        <w:t>п</w:t>
      </w:r>
      <w:r w:rsidRPr="00D91E04">
        <w:rPr>
          <w:noProof/>
          <w:sz w:val="22"/>
          <w:szCs w:val="22"/>
        </w:rPr>
        <w:t xml:space="preserve">оявление </w:t>
      </w:r>
      <w:r w:rsidRPr="00D91E04">
        <w:rPr>
          <w:sz w:val="22"/>
          <w:szCs w:val="22"/>
        </w:rPr>
        <w:t>ц</w:t>
      </w:r>
      <w:r w:rsidRPr="00D91E04">
        <w:rPr>
          <w:noProof/>
          <w:sz w:val="22"/>
          <w:szCs w:val="22"/>
        </w:rPr>
        <w:t xml:space="preserve">енной </w:t>
      </w:r>
      <w:r w:rsidRPr="00D91E04">
        <w:rPr>
          <w:sz w:val="22"/>
          <w:szCs w:val="22"/>
        </w:rPr>
        <w:t>б</w:t>
      </w:r>
      <w:r w:rsidRPr="00D91E04">
        <w:rPr>
          <w:noProof/>
          <w:sz w:val="22"/>
          <w:szCs w:val="22"/>
        </w:rPr>
        <w:t xml:space="preserve">умаги </w:t>
      </w:r>
      <w:r w:rsidRPr="00D91E04">
        <w:rPr>
          <w:sz w:val="22"/>
          <w:szCs w:val="22"/>
        </w:rPr>
        <w:t>н</w:t>
      </w:r>
      <w:r w:rsidRPr="00D91E04">
        <w:rPr>
          <w:noProof/>
          <w:sz w:val="22"/>
          <w:szCs w:val="22"/>
        </w:rPr>
        <w:t xml:space="preserve">а </w:t>
      </w:r>
      <w:r w:rsidRPr="00D91E04">
        <w:rPr>
          <w:sz w:val="22"/>
          <w:szCs w:val="22"/>
        </w:rPr>
        <w:t>р</w:t>
      </w:r>
      <w:r w:rsidRPr="00D91E04">
        <w:rPr>
          <w:noProof/>
          <w:sz w:val="22"/>
          <w:szCs w:val="22"/>
        </w:rPr>
        <w:t xml:space="preserve">ынке, </w:t>
      </w:r>
      <w:r w:rsidRPr="00D91E04">
        <w:rPr>
          <w:sz w:val="22"/>
          <w:szCs w:val="22"/>
        </w:rPr>
        <w:t>обст</w:t>
      </w:r>
      <w:r w:rsidRPr="00D91E04">
        <w:rPr>
          <w:noProof/>
          <w:sz w:val="22"/>
          <w:szCs w:val="22"/>
        </w:rPr>
        <w:t xml:space="preserve">авленное определенными </w:t>
      </w:r>
      <w:r w:rsidRPr="00D91E04">
        <w:rPr>
          <w:sz w:val="22"/>
          <w:szCs w:val="22"/>
        </w:rPr>
        <w:t>правилами</w:t>
      </w:r>
      <w:r w:rsidRPr="00D91E04">
        <w:rPr>
          <w:noProof/>
          <w:sz w:val="22"/>
          <w:szCs w:val="22"/>
        </w:rPr>
        <w:t xml:space="preserve"> </w:t>
      </w:r>
      <w:r w:rsidRPr="00D91E04">
        <w:rPr>
          <w:sz w:val="22"/>
          <w:szCs w:val="22"/>
        </w:rPr>
        <w:t>и</w:t>
      </w:r>
      <w:r w:rsidRPr="00D91E04">
        <w:rPr>
          <w:noProof/>
          <w:sz w:val="22"/>
          <w:szCs w:val="22"/>
        </w:rPr>
        <w:t xml:space="preserve"> </w:t>
      </w:r>
      <w:r w:rsidRPr="00D91E04">
        <w:rPr>
          <w:sz w:val="22"/>
          <w:szCs w:val="22"/>
        </w:rPr>
        <w:t>т</w:t>
      </w:r>
      <w:r w:rsidRPr="00D91E04">
        <w:rPr>
          <w:noProof/>
          <w:sz w:val="22"/>
          <w:szCs w:val="22"/>
        </w:rPr>
        <w:t>ребованиями.</w:t>
      </w:r>
    </w:p>
    <w:p w:rsidR="00D91E04" w:rsidRPr="00D91E04" w:rsidRDefault="00D91E04" w:rsidP="00D91E04">
      <w:pPr>
        <w:autoSpaceDE w:val="0"/>
        <w:autoSpaceDN w:val="0"/>
        <w:adjustRightInd w:val="0"/>
        <w:ind w:firstLine="540"/>
        <w:jc w:val="both"/>
        <w:rPr>
          <w:noProof/>
          <w:sz w:val="22"/>
          <w:szCs w:val="22"/>
        </w:rPr>
      </w:pPr>
      <w:r w:rsidRPr="00D91E04">
        <w:rPr>
          <w:i/>
          <w:iCs/>
          <w:sz w:val="22"/>
          <w:szCs w:val="22"/>
        </w:rPr>
        <w:t>В</w:t>
      </w:r>
      <w:r w:rsidRPr="00D91E04">
        <w:rPr>
          <w:i/>
          <w:iCs/>
          <w:noProof/>
          <w:sz w:val="22"/>
          <w:szCs w:val="22"/>
        </w:rPr>
        <w:t>торичный</w:t>
      </w:r>
      <w:r w:rsidRPr="00D91E04">
        <w:rPr>
          <w:noProof/>
          <w:sz w:val="22"/>
          <w:szCs w:val="22"/>
        </w:rPr>
        <w:t xml:space="preserve"> </w:t>
      </w:r>
      <w:r w:rsidRPr="00D91E04">
        <w:rPr>
          <w:i/>
          <w:iCs/>
          <w:sz w:val="22"/>
          <w:szCs w:val="22"/>
        </w:rPr>
        <w:t>р</w:t>
      </w:r>
      <w:r w:rsidRPr="00D91E04">
        <w:rPr>
          <w:i/>
          <w:iCs/>
          <w:noProof/>
          <w:sz w:val="22"/>
          <w:szCs w:val="22"/>
        </w:rPr>
        <w:t xml:space="preserve">ынок,— </w:t>
      </w:r>
      <w:r w:rsidRPr="00D91E04">
        <w:rPr>
          <w:sz w:val="22"/>
          <w:szCs w:val="22"/>
        </w:rPr>
        <w:t>э</w:t>
      </w:r>
      <w:r w:rsidRPr="00D91E04">
        <w:rPr>
          <w:noProof/>
          <w:sz w:val="22"/>
          <w:szCs w:val="22"/>
        </w:rPr>
        <w:t xml:space="preserve">то обращение </w:t>
      </w:r>
      <w:r w:rsidRPr="00D91E04">
        <w:rPr>
          <w:sz w:val="22"/>
          <w:szCs w:val="22"/>
        </w:rPr>
        <w:t>р</w:t>
      </w:r>
      <w:r w:rsidRPr="00D91E04">
        <w:rPr>
          <w:noProof/>
          <w:sz w:val="22"/>
          <w:szCs w:val="22"/>
        </w:rPr>
        <w:t xml:space="preserve">анее </w:t>
      </w:r>
      <w:r w:rsidRPr="00D91E04">
        <w:rPr>
          <w:sz w:val="22"/>
          <w:szCs w:val="22"/>
        </w:rPr>
        <w:t>в</w:t>
      </w:r>
      <w:r w:rsidRPr="00D91E04">
        <w:rPr>
          <w:noProof/>
          <w:sz w:val="22"/>
          <w:szCs w:val="22"/>
        </w:rPr>
        <w:t xml:space="preserve">ыпущенных </w:t>
      </w:r>
      <w:r w:rsidRPr="00D91E04">
        <w:rPr>
          <w:sz w:val="22"/>
          <w:szCs w:val="22"/>
        </w:rPr>
        <w:t>ц</w:t>
      </w:r>
      <w:r w:rsidRPr="00D91E04">
        <w:rPr>
          <w:noProof/>
          <w:sz w:val="22"/>
          <w:szCs w:val="22"/>
        </w:rPr>
        <w:t xml:space="preserve">енных </w:t>
      </w:r>
      <w:r w:rsidRPr="00D91E04">
        <w:rPr>
          <w:sz w:val="22"/>
          <w:szCs w:val="22"/>
        </w:rPr>
        <w:t>б</w:t>
      </w:r>
      <w:r w:rsidRPr="00D91E04">
        <w:rPr>
          <w:noProof/>
          <w:sz w:val="22"/>
          <w:szCs w:val="22"/>
        </w:rPr>
        <w:t xml:space="preserve">умаг; </w:t>
      </w:r>
      <w:r w:rsidRPr="00D91E04">
        <w:rPr>
          <w:sz w:val="22"/>
          <w:szCs w:val="22"/>
        </w:rPr>
        <w:t>э</w:t>
      </w:r>
      <w:r w:rsidRPr="00D91E04">
        <w:rPr>
          <w:noProof/>
          <w:sz w:val="22"/>
          <w:szCs w:val="22"/>
        </w:rPr>
        <w:t xml:space="preserve">то </w:t>
      </w:r>
      <w:r w:rsidRPr="00D91E04">
        <w:rPr>
          <w:sz w:val="22"/>
          <w:szCs w:val="22"/>
        </w:rPr>
        <w:t>с</w:t>
      </w:r>
      <w:r w:rsidRPr="00D91E04">
        <w:rPr>
          <w:noProof/>
          <w:sz w:val="22"/>
          <w:szCs w:val="22"/>
        </w:rPr>
        <w:t xml:space="preserve">овокупность </w:t>
      </w:r>
      <w:r w:rsidRPr="00D91E04">
        <w:rPr>
          <w:sz w:val="22"/>
          <w:szCs w:val="22"/>
        </w:rPr>
        <w:t>в</w:t>
      </w:r>
      <w:r w:rsidRPr="00D91E04">
        <w:rPr>
          <w:noProof/>
          <w:sz w:val="22"/>
          <w:szCs w:val="22"/>
        </w:rPr>
        <w:t xml:space="preserve">сех актов </w:t>
      </w:r>
      <w:r w:rsidRPr="00D91E04">
        <w:rPr>
          <w:sz w:val="22"/>
          <w:szCs w:val="22"/>
        </w:rPr>
        <w:t>купли-продажи</w:t>
      </w:r>
      <w:r w:rsidRPr="00D91E04">
        <w:rPr>
          <w:noProof/>
          <w:sz w:val="22"/>
          <w:szCs w:val="22"/>
        </w:rPr>
        <w:t xml:space="preserve"> </w:t>
      </w:r>
      <w:r w:rsidRPr="00D91E04">
        <w:rPr>
          <w:sz w:val="22"/>
          <w:szCs w:val="22"/>
        </w:rPr>
        <w:t>и</w:t>
      </w:r>
      <w:r w:rsidRPr="00D91E04">
        <w:rPr>
          <w:noProof/>
          <w:sz w:val="22"/>
          <w:szCs w:val="22"/>
        </w:rPr>
        <w:t xml:space="preserve">ли </w:t>
      </w:r>
      <w:r w:rsidRPr="00D91E04">
        <w:rPr>
          <w:sz w:val="22"/>
          <w:szCs w:val="22"/>
        </w:rPr>
        <w:t>других</w:t>
      </w:r>
      <w:r w:rsidRPr="00D91E04">
        <w:rPr>
          <w:noProof/>
          <w:sz w:val="22"/>
          <w:szCs w:val="22"/>
        </w:rPr>
        <w:t xml:space="preserve"> </w:t>
      </w:r>
      <w:r w:rsidRPr="00D91E04">
        <w:rPr>
          <w:sz w:val="22"/>
          <w:szCs w:val="22"/>
        </w:rPr>
        <w:t>ф</w:t>
      </w:r>
      <w:r w:rsidRPr="00D91E04">
        <w:rPr>
          <w:noProof/>
          <w:sz w:val="22"/>
          <w:szCs w:val="22"/>
        </w:rPr>
        <w:t xml:space="preserve">орм </w:t>
      </w:r>
      <w:r w:rsidRPr="00D91E04">
        <w:rPr>
          <w:sz w:val="22"/>
          <w:szCs w:val="22"/>
        </w:rPr>
        <w:t>п</w:t>
      </w:r>
      <w:r w:rsidRPr="00D91E04">
        <w:rPr>
          <w:noProof/>
          <w:sz w:val="22"/>
          <w:szCs w:val="22"/>
        </w:rPr>
        <w:t xml:space="preserve">ерехода </w:t>
      </w:r>
      <w:r w:rsidRPr="00D91E04">
        <w:rPr>
          <w:sz w:val="22"/>
          <w:szCs w:val="22"/>
        </w:rPr>
        <w:t>ц</w:t>
      </w:r>
      <w:r w:rsidRPr="00D91E04">
        <w:rPr>
          <w:noProof/>
          <w:sz w:val="22"/>
          <w:szCs w:val="22"/>
        </w:rPr>
        <w:t xml:space="preserve">енной </w:t>
      </w:r>
      <w:r w:rsidRPr="00D91E04">
        <w:rPr>
          <w:sz w:val="22"/>
          <w:szCs w:val="22"/>
        </w:rPr>
        <w:t>б</w:t>
      </w:r>
      <w:r w:rsidRPr="00D91E04">
        <w:rPr>
          <w:noProof/>
          <w:sz w:val="22"/>
          <w:szCs w:val="22"/>
        </w:rPr>
        <w:t xml:space="preserve">умаги </w:t>
      </w:r>
      <w:r w:rsidRPr="00D91E04">
        <w:rPr>
          <w:sz w:val="22"/>
          <w:szCs w:val="22"/>
        </w:rPr>
        <w:t>о</w:t>
      </w:r>
      <w:r w:rsidRPr="00D91E04">
        <w:rPr>
          <w:noProof/>
          <w:sz w:val="22"/>
          <w:szCs w:val="22"/>
        </w:rPr>
        <w:t xml:space="preserve">т одного </w:t>
      </w:r>
      <w:r w:rsidRPr="00D91E04">
        <w:rPr>
          <w:sz w:val="22"/>
          <w:szCs w:val="22"/>
        </w:rPr>
        <w:t>е</w:t>
      </w:r>
      <w:r w:rsidRPr="00D91E04">
        <w:rPr>
          <w:noProof/>
          <w:sz w:val="22"/>
          <w:szCs w:val="22"/>
        </w:rPr>
        <w:t xml:space="preserve">е </w:t>
      </w:r>
      <w:r w:rsidRPr="00D91E04">
        <w:rPr>
          <w:sz w:val="22"/>
          <w:szCs w:val="22"/>
        </w:rPr>
        <w:t>в</w:t>
      </w:r>
      <w:r w:rsidRPr="00D91E04">
        <w:rPr>
          <w:noProof/>
          <w:sz w:val="22"/>
          <w:szCs w:val="22"/>
        </w:rPr>
        <w:t xml:space="preserve">ладельца </w:t>
      </w:r>
      <w:r w:rsidRPr="00D91E04">
        <w:rPr>
          <w:sz w:val="22"/>
          <w:szCs w:val="22"/>
        </w:rPr>
        <w:t>к</w:t>
      </w:r>
      <w:r w:rsidRPr="00D91E04">
        <w:rPr>
          <w:noProof/>
          <w:sz w:val="22"/>
          <w:szCs w:val="22"/>
        </w:rPr>
        <w:t xml:space="preserve"> </w:t>
      </w:r>
      <w:r w:rsidRPr="00D91E04">
        <w:rPr>
          <w:sz w:val="22"/>
          <w:szCs w:val="22"/>
        </w:rPr>
        <w:t>д</w:t>
      </w:r>
      <w:r w:rsidRPr="00D91E04">
        <w:rPr>
          <w:noProof/>
          <w:sz w:val="22"/>
          <w:szCs w:val="22"/>
        </w:rPr>
        <w:t xml:space="preserve">ругому </w:t>
      </w:r>
      <w:r w:rsidRPr="00D91E04">
        <w:rPr>
          <w:sz w:val="22"/>
          <w:szCs w:val="22"/>
        </w:rPr>
        <w:t>в</w:t>
      </w:r>
      <w:r w:rsidRPr="00D91E04">
        <w:rPr>
          <w:noProof/>
          <w:sz w:val="22"/>
          <w:szCs w:val="22"/>
        </w:rPr>
        <w:t xml:space="preserve"> </w:t>
      </w:r>
      <w:r w:rsidRPr="00D91E04">
        <w:rPr>
          <w:sz w:val="22"/>
          <w:szCs w:val="22"/>
        </w:rPr>
        <w:t>т</w:t>
      </w:r>
      <w:r w:rsidRPr="00D91E04">
        <w:rPr>
          <w:noProof/>
          <w:sz w:val="22"/>
          <w:szCs w:val="22"/>
        </w:rPr>
        <w:t xml:space="preserve">ечение </w:t>
      </w:r>
      <w:r w:rsidRPr="00D91E04">
        <w:rPr>
          <w:sz w:val="22"/>
          <w:szCs w:val="22"/>
        </w:rPr>
        <w:t>в</w:t>
      </w:r>
      <w:r w:rsidRPr="00D91E04">
        <w:rPr>
          <w:noProof/>
          <w:sz w:val="22"/>
          <w:szCs w:val="22"/>
        </w:rPr>
        <w:t xml:space="preserve">сего </w:t>
      </w:r>
      <w:r w:rsidRPr="00D91E04">
        <w:rPr>
          <w:sz w:val="22"/>
          <w:szCs w:val="22"/>
        </w:rPr>
        <w:t>с</w:t>
      </w:r>
      <w:r w:rsidRPr="00D91E04">
        <w:rPr>
          <w:noProof/>
          <w:sz w:val="22"/>
          <w:szCs w:val="22"/>
        </w:rPr>
        <w:t xml:space="preserve">рока </w:t>
      </w:r>
      <w:r w:rsidRPr="00D91E04">
        <w:rPr>
          <w:sz w:val="22"/>
          <w:szCs w:val="22"/>
        </w:rPr>
        <w:t>существования</w:t>
      </w:r>
      <w:r w:rsidRPr="00D91E04">
        <w:rPr>
          <w:noProof/>
          <w:sz w:val="22"/>
          <w:szCs w:val="22"/>
        </w:rPr>
        <w:t xml:space="preserve"> ценной </w:t>
      </w:r>
      <w:r w:rsidRPr="00D91E04">
        <w:rPr>
          <w:sz w:val="22"/>
          <w:szCs w:val="22"/>
        </w:rPr>
        <w:t>б</w:t>
      </w:r>
      <w:r w:rsidRPr="00D91E04">
        <w:rPr>
          <w:noProof/>
          <w:sz w:val="22"/>
          <w:szCs w:val="22"/>
        </w:rPr>
        <w:t xml:space="preserve">умаги. </w:t>
      </w:r>
    </w:p>
    <w:p w:rsidR="00D91E04" w:rsidRPr="00D91E04" w:rsidRDefault="00D91E04" w:rsidP="00D91E04">
      <w:pPr>
        <w:autoSpaceDE w:val="0"/>
        <w:autoSpaceDN w:val="0"/>
        <w:adjustRightInd w:val="0"/>
        <w:ind w:firstLine="540"/>
        <w:jc w:val="both"/>
        <w:rPr>
          <w:sz w:val="22"/>
          <w:szCs w:val="22"/>
        </w:rPr>
      </w:pPr>
      <w:r w:rsidRPr="00D91E04">
        <w:rPr>
          <w:i/>
          <w:iCs/>
          <w:noProof/>
          <w:sz w:val="22"/>
          <w:szCs w:val="22"/>
        </w:rPr>
        <w:t xml:space="preserve">Биржевой </w:t>
      </w:r>
      <w:r w:rsidRPr="00D91E04">
        <w:rPr>
          <w:i/>
          <w:iCs/>
          <w:sz w:val="22"/>
          <w:szCs w:val="22"/>
        </w:rPr>
        <w:t>р</w:t>
      </w:r>
      <w:r w:rsidRPr="00D91E04">
        <w:rPr>
          <w:i/>
          <w:iCs/>
          <w:noProof/>
          <w:sz w:val="22"/>
          <w:szCs w:val="22"/>
        </w:rPr>
        <w:t>ынок</w:t>
      </w:r>
      <w:r w:rsidRPr="00D91E04">
        <w:rPr>
          <w:noProof/>
          <w:sz w:val="22"/>
          <w:szCs w:val="22"/>
        </w:rPr>
        <w:t xml:space="preserve"> </w:t>
      </w:r>
      <w:r w:rsidRPr="00D91E04">
        <w:rPr>
          <w:sz w:val="22"/>
          <w:szCs w:val="22"/>
        </w:rPr>
        <w:t>—</w:t>
      </w:r>
      <w:r w:rsidRPr="00D91E04">
        <w:rPr>
          <w:noProof/>
          <w:sz w:val="22"/>
          <w:szCs w:val="22"/>
        </w:rPr>
        <w:t xml:space="preserve"> </w:t>
      </w:r>
      <w:r w:rsidRPr="00D91E04">
        <w:rPr>
          <w:sz w:val="22"/>
          <w:szCs w:val="22"/>
        </w:rPr>
        <w:t>э</w:t>
      </w:r>
      <w:r w:rsidRPr="00D91E04">
        <w:rPr>
          <w:noProof/>
          <w:sz w:val="22"/>
          <w:szCs w:val="22"/>
        </w:rPr>
        <w:t xml:space="preserve">то </w:t>
      </w:r>
      <w:r w:rsidRPr="00D91E04">
        <w:rPr>
          <w:sz w:val="22"/>
          <w:szCs w:val="22"/>
        </w:rPr>
        <w:t>т</w:t>
      </w:r>
      <w:r w:rsidRPr="00D91E04">
        <w:rPr>
          <w:noProof/>
          <w:sz w:val="22"/>
          <w:szCs w:val="22"/>
        </w:rPr>
        <w:t xml:space="preserve">орговля </w:t>
      </w:r>
      <w:r w:rsidRPr="00D91E04">
        <w:rPr>
          <w:sz w:val="22"/>
          <w:szCs w:val="22"/>
        </w:rPr>
        <w:t>ц</w:t>
      </w:r>
      <w:r w:rsidRPr="00D91E04">
        <w:rPr>
          <w:noProof/>
          <w:sz w:val="22"/>
          <w:szCs w:val="22"/>
        </w:rPr>
        <w:t xml:space="preserve">енными </w:t>
      </w:r>
      <w:r w:rsidRPr="00D91E04">
        <w:rPr>
          <w:sz w:val="22"/>
          <w:szCs w:val="22"/>
        </w:rPr>
        <w:t>б</w:t>
      </w:r>
      <w:r w:rsidRPr="00D91E04">
        <w:rPr>
          <w:noProof/>
          <w:sz w:val="22"/>
          <w:szCs w:val="22"/>
        </w:rPr>
        <w:t xml:space="preserve">умагами </w:t>
      </w:r>
      <w:r w:rsidRPr="00D91E04">
        <w:rPr>
          <w:sz w:val="22"/>
          <w:szCs w:val="22"/>
        </w:rPr>
        <w:t>н</w:t>
      </w:r>
      <w:r w:rsidRPr="00D91E04">
        <w:rPr>
          <w:noProof/>
          <w:sz w:val="22"/>
          <w:szCs w:val="22"/>
        </w:rPr>
        <w:t xml:space="preserve">а </w:t>
      </w:r>
      <w:r w:rsidRPr="00D91E04">
        <w:rPr>
          <w:sz w:val="22"/>
          <w:szCs w:val="22"/>
        </w:rPr>
        <w:t>ф</w:t>
      </w:r>
      <w:r w:rsidRPr="00D91E04">
        <w:rPr>
          <w:noProof/>
          <w:sz w:val="22"/>
          <w:szCs w:val="22"/>
        </w:rPr>
        <w:t xml:space="preserve">ондовых </w:t>
      </w:r>
      <w:r w:rsidRPr="00D91E04">
        <w:rPr>
          <w:sz w:val="22"/>
          <w:szCs w:val="22"/>
        </w:rPr>
        <w:t>биржах.</w:t>
      </w:r>
      <w:r w:rsidRPr="00D91E04">
        <w:rPr>
          <w:noProof/>
          <w:sz w:val="22"/>
          <w:szCs w:val="22"/>
        </w:rPr>
        <w:t xml:space="preserve"> </w:t>
      </w:r>
      <w:r w:rsidRPr="00D91E04">
        <w:rPr>
          <w:sz w:val="22"/>
          <w:szCs w:val="22"/>
        </w:rPr>
        <w:t>Биржевой</w:t>
      </w:r>
      <w:r w:rsidRPr="00D91E04">
        <w:rPr>
          <w:noProof/>
          <w:sz w:val="22"/>
          <w:szCs w:val="22"/>
        </w:rPr>
        <w:t xml:space="preserve"> </w:t>
      </w:r>
      <w:r w:rsidRPr="00D91E04">
        <w:rPr>
          <w:sz w:val="22"/>
          <w:szCs w:val="22"/>
        </w:rPr>
        <w:t>р</w:t>
      </w:r>
      <w:r w:rsidRPr="00D91E04">
        <w:rPr>
          <w:noProof/>
          <w:sz w:val="22"/>
          <w:szCs w:val="22"/>
        </w:rPr>
        <w:t xml:space="preserve">ынок </w:t>
      </w:r>
      <w:r w:rsidRPr="00D91E04">
        <w:rPr>
          <w:sz w:val="22"/>
          <w:szCs w:val="22"/>
        </w:rPr>
        <w:t>—</w:t>
      </w:r>
      <w:r w:rsidRPr="00D91E04">
        <w:rPr>
          <w:noProof/>
          <w:sz w:val="22"/>
          <w:szCs w:val="22"/>
        </w:rPr>
        <w:t xml:space="preserve"> </w:t>
      </w:r>
      <w:r w:rsidRPr="00D91E04">
        <w:rPr>
          <w:sz w:val="22"/>
          <w:szCs w:val="22"/>
        </w:rPr>
        <w:t>э</w:t>
      </w:r>
      <w:r w:rsidRPr="00D91E04">
        <w:rPr>
          <w:noProof/>
          <w:sz w:val="22"/>
          <w:szCs w:val="22"/>
        </w:rPr>
        <w:t xml:space="preserve">то </w:t>
      </w:r>
      <w:r w:rsidRPr="00D91E04">
        <w:rPr>
          <w:sz w:val="22"/>
          <w:szCs w:val="22"/>
        </w:rPr>
        <w:t>в</w:t>
      </w:r>
      <w:r w:rsidRPr="00D91E04">
        <w:rPr>
          <w:noProof/>
          <w:sz w:val="22"/>
          <w:szCs w:val="22"/>
        </w:rPr>
        <w:t xml:space="preserve">сегда </w:t>
      </w:r>
      <w:r w:rsidRPr="00D91E04">
        <w:rPr>
          <w:i/>
          <w:iCs/>
          <w:sz w:val="22"/>
          <w:szCs w:val="22"/>
        </w:rPr>
        <w:t>организованный</w:t>
      </w:r>
      <w:r w:rsidRPr="00D91E04">
        <w:rPr>
          <w:i/>
          <w:iCs/>
          <w:noProof/>
          <w:sz w:val="22"/>
          <w:szCs w:val="22"/>
        </w:rPr>
        <w:t xml:space="preserve"> </w:t>
      </w:r>
      <w:r w:rsidRPr="00D91E04">
        <w:rPr>
          <w:noProof/>
          <w:sz w:val="22"/>
          <w:szCs w:val="22"/>
        </w:rPr>
        <w:t xml:space="preserve">рынок </w:t>
      </w:r>
      <w:r w:rsidRPr="00D91E04">
        <w:rPr>
          <w:sz w:val="22"/>
          <w:szCs w:val="22"/>
        </w:rPr>
        <w:t>ц</w:t>
      </w:r>
      <w:r w:rsidRPr="00D91E04">
        <w:rPr>
          <w:noProof/>
          <w:sz w:val="22"/>
          <w:szCs w:val="22"/>
        </w:rPr>
        <w:t xml:space="preserve">енных </w:t>
      </w:r>
      <w:r w:rsidRPr="00D91E04">
        <w:rPr>
          <w:sz w:val="22"/>
          <w:szCs w:val="22"/>
        </w:rPr>
        <w:t>б</w:t>
      </w:r>
      <w:r w:rsidRPr="00D91E04">
        <w:rPr>
          <w:noProof/>
          <w:sz w:val="22"/>
          <w:szCs w:val="22"/>
        </w:rPr>
        <w:t xml:space="preserve">умаг, </w:t>
      </w:r>
      <w:r w:rsidRPr="00D91E04">
        <w:rPr>
          <w:sz w:val="22"/>
          <w:szCs w:val="22"/>
        </w:rPr>
        <w:t>т</w:t>
      </w:r>
      <w:r w:rsidRPr="00D91E04">
        <w:rPr>
          <w:noProof/>
          <w:sz w:val="22"/>
          <w:szCs w:val="22"/>
        </w:rPr>
        <w:t xml:space="preserve">ак </w:t>
      </w:r>
      <w:r w:rsidRPr="00D91E04">
        <w:rPr>
          <w:sz w:val="22"/>
          <w:szCs w:val="22"/>
        </w:rPr>
        <w:t>к</w:t>
      </w:r>
      <w:r w:rsidRPr="00D91E04">
        <w:rPr>
          <w:noProof/>
          <w:sz w:val="22"/>
          <w:szCs w:val="22"/>
        </w:rPr>
        <w:t xml:space="preserve">ак </w:t>
      </w:r>
      <w:r w:rsidRPr="00D91E04">
        <w:rPr>
          <w:sz w:val="22"/>
          <w:szCs w:val="22"/>
        </w:rPr>
        <w:t>т</w:t>
      </w:r>
      <w:r w:rsidRPr="00D91E04">
        <w:rPr>
          <w:noProof/>
          <w:sz w:val="22"/>
          <w:szCs w:val="22"/>
        </w:rPr>
        <w:t xml:space="preserve">орговля </w:t>
      </w:r>
      <w:r w:rsidRPr="00D91E04">
        <w:rPr>
          <w:sz w:val="22"/>
          <w:szCs w:val="22"/>
        </w:rPr>
        <w:t>на</w:t>
      </w:r>
      <w:r w:rsidRPr="00D91E04">
        <w:rPr>
          <w:noProof/>
          <w:sz w:val="22"/>
          <w:szCs w:val="22"/>
        </w:rPr>
        <w:t xml:space="preserve"> </w:t>
      </w:r>
      <w:r w:rsidRPr="00D91E04">
        <w:rPr>
          <w:sz w:val="22"/>
          <w:szCs w:val="22"/>
        </w:rPr>
        <w:t>н</w:t>
      </w:r>
      <w:r w:rsidRPr="00D91E04">
        <w:rPr>
          <w:noProof/>
          <w:sz w:val="22"/>
          <w:szCs w:val="22"/>
        </w:rPr>
        <w:t xml:space="preserve">ем </w:t>
      </w:r>
      <w:r w:rsidRPr="00D91E04">
        <w:rPr>
          <w:sz w:val="22"/>
          <w:szCs w:val="22"/>
        </w:rPr>
        <w:t>в</w:t>
      </w:r>
      <w:r w:rsidRPr="00D91E04">
        <w:rPr>
          <w:noProof/>
          <w:sz w:val="22"/>
          <w:szCs w:val="22"/>
        </w:rPr>
        <w:t xml:space="preserve">едется </w:t>
      </w:r>
      <w:r w:rsidRPr="00D91E04">
        <w:rPr>
          <w:sz w:val="22"/>
          <w:szCs w:val="22"/>
        </w:rPr>
        <w:t>с</w:t>
      </w:r>
      <w:r w:rsidRPr="00D91E04">
        <w:rPr>
          <w:noProof/>
          <w:sz w:val="22"/>
          <w:szCs w:val="22"/>
        </w:rPr>
        <w:t xml:space="preserve">трого </w:t>
      </w:r>
      <w:r w:rsidRPr="00D91E04">
        <w:rPr>
          <w:sz w:val="22"/>
          <w:szCs w:val="22"/>
        </w:rPr>
        <w:t>п</w:t>
      </w:r>
      <w:r w:rsidRPr="00D91E04">
        <w:rPr>
          <w:noProof/>
          <w:sz w:val="22"/>
          <w:szCs w:val="22"/>
        </w:rPr>
        <w:t xml:space="preserve">о правилам </w:t>
      </w:r>
      <w:r w:rsidRPr="00D91E04">
        <w:rPr>
          <w:sz w:val="22"/>
          <w:szCs w:val="22"/>
        </w:rPr>
        <w:t>бирж</w:t>
      </w:r>
      <w:r w:rsidRPr="00D91E04">
        <w:rPr>
          <w:noProof/>
          <w:sz w:val="22"/>
          <w:szCs w:val="22"/>
        </w:rPr>
        <w:t>и</w:t>
      </w:r>
      <w:r w:rsidRPr="00D91E04">
        <w:rPr>
          <w:vanish/>
          <w:sz w:val="22"/>
          <w:szCs w:val="22"/>
        </w:rPr>
        <w:t xml:space="preserve"> </w:t>
      </w:r>
      <w:r w:rsidRPr="00D91E04">
        <w:rPr>
          <w:sz w:val="22"/>
          <w:szCs w:val="22"/>
        </w:rPr>
        <w:t>и</w:t>
      </w:r>
      <w:r w:rsidRPr="00D91E04">
        <w:rPr>
          <w:noProof/>
          <w:sz w:val="22"/>
          <w:szCs w:val="22"/>
        </w:rPr>
        <w:t xml:space="preserve"> </w:t>
      </w:r>
      <w:r w:rsidRPr="00D91E04">
        <w:rPr>
          <w:sz w:val="22"/>
          <w:szCs w:val="22"/>
        </w:rPr>
        <w:t>т</w:t>
      </w:r>
      <w:r w:rsidRPr="00D91E04">
        <w:rPr>
          <w:noProof/>
          <w:sz w:val="22"/>
          <w:szCs w:val="22"/>
        </w:rPr>
        <w:t xml:space="preserve">олько </w:t>
      </w:r>
      <w:r w:rsidRPr="00D91E04">
        <w:rPr>
          <w:sz w:val="22"/>
          <w:szCs w:val="22"/>
        </w:rPr>
        <w:t>м</w:t>
      </w:r>
      <w:r w:rsidRPr="00D91E04">
        <w:rPr>
          <w:noProof/>
          <w:sz w:val="22"/>
          <w:szCs w:val="22"/>
        </w:rPr>
        <w:t xml:space="preserve">ежду </w:t>
      </w:r>
      <w:r w:rsidRPr="00D91E04">
        <w:rPr>
          <w:sz w:val="22"/>
          <w:szCs w:val="22"/>
        </w:rPr>
        <w:t>б</w:t>
      </w:r>
      <w:r w:rsidRPr="00D91E04">
        <w:rPr>
          <w:noProof/>
          <w:sz w:val="22"/>
          <w:szCs w:val="22"/>
        </w:rPr>
        <w:t xml:space="preserve">иржевыми </w:t>
      </w:r>
      <w:r w:rsidRPr="00D91E04">
        <w:rPr>
          <w:sz w:val="22"/>
          <w:szCs w:val="22"/>
        </w:rPr>
        <w:t>п</w:t>
      </w:r>
      <w:r w:rsidRPr="00D91E04">
        <w:rPr>
          <w:noProof/>
          <w:sz w:val="22"/>
          <w:szCs w:val="22"/>
        </w:rPr>
        <w:t xml:space="preserve">осредниками, </w:t>
      </w:r>
      <w:r w:rsidRPr="00D91E04">
        <w:rPr>
          <w:sz w:val="22"/>
          <w:szCs w:val="22"/>
        </w:rPr>
        <w:t>к</w:t>
      </w:r>
      <w:r w:rsidRPr="00D91E04">
        <w:rPr>
          <w:noProof/>
          <w:sz w:val="22"/>
          <w:szCs w:val="22"/>
        </w:rPr>
        <w:t xml:space="preserve">оторые тщательно </w:t>
      </w:r>
      <w:r w:rsidRPr="00D91E04">
        <w:rPr>
          <w:sz w:val="22"/>
          <w:szCs w:val="22"/>
        </w:rPr>
        <w:t>отбираются среди</w:t>
      </w:r>
      <w:r w:rsidRPr="00D91E04">
        <w:rPr>
          <w:noProof/>
          <w:sz w:val="22"/>
          <w:szCs w:val="22"/>
        </w:rPr>
        <w:t xml:space="preserve"> </w:t>
      </w:r>
      <w:r w:rsidRPr="00D91E04">
        <w:rPr>
          <w:sz w:val="22"/>
          <w:szCs w:val="22"/>
        </w:rPr>
        <w:t>в</w:t>
      </w:r>
      <w:r w:rsidRPr="00D91E04">
        <w:rPr>
          <w:noProof/>
          <w:sz w:val="22"/>
          <w:szCs w:val="22"/>
        </w:rPr>
        <w:t xml:space="preserve">сех </w:t>
      </w:r>
      <w:r w:rsidRPr="00D91E04">
        <w:rPr>
          <w:sz w:val="22"/>
          <w:szCs w:val="22"/>
        </w:rPr>
        <w:t>д</w:t>
      </w:r>
      <w:r w:rsidRPr="00D91E04">
        <w:rPr>
          <w:noProof/>
          <w:sz w:val="22"/>
          <w:szCs w:val="22"/>
        </w:rPr>
        <w:t xml:space="preserve">ругих </w:t>
      </w:r>
      <w:r w:rsidRPr="00D91E04">
        <w:rPr>
          <w:sz w:val="22"/>
          <w:szCs w:val="22"/>
        </w:rPr>
        <w:t>участников</w:t>
      </w:r>
      <w:r w:rsidRPr="00D91E04">
        <w:rPr>
          <w:noProof/>
          <w:sz w:val="22"/>
          <w:szCs w:val="22"/>
        </w:rPr>
        <w:t xml:space="preserve"> </w:t>
      </w:r>
      <w:r w:rsidRPr="00D91E04">
        <w:rPr>
          <w:sz w:val="22"/>
          <w:szCs w:val="22"/>
        </w:rPr>
        <w:t>рынка.</w:t>
      </w:r>
    </w:p>
    <w:p w:rsidR="00D91E04" w:rsidRPr="00D91E04" w:rsidRDefault="00D91E04" w:rsidP="00D91E04">
      <w:pPr>
        <w:autoSpaceDE w:val="0"/>
        <w:autoSpaceDN w:val="0"/>
        <w:adjustRightInd w:val="0"/>
        <w:ind w:firstLine="540"/>
        <w:jc w:val="both"/>
        <w:rPr>
          <w:noProof/>
          <w:sz w:val="22"/>
          <w:szCs w:val="22"/>
        </w:rPr>
      </w:pPr>
      <w:r w:rsidRPr="00D91E04">
        <w:rPr>
          <w:i/>
          <w:iCs/>
          <w:sz w:val="22"/>
          <w:szCs w:val="22"/>
        </w:rPr>
        <w:t>Внебиржевой</w:t>
      </w:r>
      <w:r w:rsidRPr="00D91E04">
        <w:rPr>
          <w:i/>
          <w:iCs/>
          <w:noProof/>
          <w:sz w:val="22"/>
          <w:szCs w:val="22"/>
        </w:rPr>
        <w:t xml:space="preserve"> </w:t>
      </w:r>
      <w:r w:rsidRPr="00D91E04">
        <w:rPr>
          <w:i/>
          <w:iCs/>
          <w:sz w:val="22"/>
          <w:szCs w:val="22"/>
        </w:rPr>
        <w:t>р</w:t>
      </w:r>
      <w:r w:rsidRPr="00D91E04">
        <w:rPr>
          <w:i/>
          <w:iCs/>
          <w:noProof/>
          <w:sz w:val="22"/>
          <w:szCs w:val="22"/>
        </w:rPr>
        <w:t>ынок</w:t>
      </w:r>
      <w:r w:rsidRPr="00D91E04">
        <w:rPr>
          <w:noProof/>
          <w:sz w:val="22"/>
          <w:szCs w:val="22"/>
        </w:rPr>
        <w:t xml:space="preserve"> </w:t>
      </w:r>
      <w:r w:rsidRPr="00D91E04">
        <w:rPr>
          <w:sz w:val="22"/>
          <w:szCs w:val="22"/>
        </w:rPr>
        <w:t>—</w:t>
      </w:r>
      <w:r w:rsidRPr="00D91E04">
        <w:rPr>
          <w:noProof/>
          <w:sz w:val="22"/>
          <w:szCs w:val="22"/>
        </w:rPr>
        <w:t xml:space="preserve"> </w:t>
      </w:r>
      <w:r w:rsidRPr="00D91E04">
        <w:rPr>
          <w:sz w:val="22"/>
          <w:szCs w:val="22"/>
        </w:rPr>
        <w:t>э</w:t>
      </w:r>
      <w:r w:rsidRPr="00D91E04">
        <w:rPr>
          <w:noProof/>
          <w:sz w:val="22"/>
          <w:szCs w:val="22"/>
        </w:rPr>
        <w:t xml:space="preserve">то </w:t>
      </w:r>
      <w:r w:rsidRPr="00D91E04">
        <w:rPr>
          <w:sz w:val="22"/>
          <w:szCs w:val="22"/>
        </w:rPr>
        <w:t>т</w:t>
      </w:r>
      <w:r w:rsidRPr="00D91E04">
        <w:rPr>
          <w:noProof/>
          <w:sz w:val="22"/>
          <w:szCs w:val="22"/>
        </w:rPr>
        <w:t xml:space="preserve">орговля </w:t>
      </w:r>
      <w:r w:rsidRPr="00D91E04">
        <w:rPr>
          <w:sz w:val="22"/>
          <w:szCs w:val="22"/>
        </w:rPr>
        <w:t>ц</w:t>
      </w:r>
      <w:r w:rsidRPr="00D91E04">
        <w:rPr>
          <w:noProof/>
          <w:sz w:val="22"/>
          <w:szCs w:val="22"/>
        </w:rPr>
        <w:t xml:space="preserve">енными </w:t>
      </w:r>
      <w:r w:rsidRPr="00D91E04">
        <w:rPr>
          <w:sz w:val="22"/>
          <w:szCs w:val="22"/>
        </w:rPr>
        <w:t>б</w:t>
      </w:r>
      <w:r w:rsidRPr="00D91E04">
        <w:rPr>
          <w:noProof/>
          <w:sz w:val="22"/>
          <w:szCs w:val="22"/>
        </w:rPr>
        <w:t xml:space="preserve">умагами, </w:t>
      </w:r>
      <w:r w:rsidRPr="00D91E04">
        <w:rPr>
          <w:sz w:val="22"/>
          <w:szCs w:val="22"/>
        </w:rPr>
        <w:t>м</w:t>
      </w:r>
      <w:r w:rsidRPr="00D91E04">
        <w:rPr>
          <w:noProof/>
          <w:sz w:val="22"/>
          <w:szCs w:val="22"/>
        </w:rPr>
        <w:t xml:space="preserve">инуя </w:t>
      </w:r>
      <w:r w:rsidRPr="00D91E04">
        <w:rPr>
          <w:sz w:val="22"/>
          <w:szCs w:val="22"/>
        </w:rPr>
        <w:t>ф</w:t>
      </w:r>
      <w:r w:rsidRPr="00D91E04">
        <w:rPr>
          <w:noProof/>
          <w:sz w:val="22"/>
          <w:szCs w:val="22"/>
        </w:rPr>
        <w:t xml:space="preserve">ондовую </w:t>
      </w:r>
      <w:r w:rsidRPr="00D91E04">
        <w:rPr>
          <w:sz w:val="22"/>
          <w:szCs w:val="22"/>
        </w:rPr>
        <w:t>б</w:t>
      </w:r>
      <w:r w:rsidRPr="00D91E04">
        <w:rPr>
          <w:noProof/>
          <w:sz w:val="22"/>
          <w:szCs w:val="22"/>
        </w:rPr>
        <w:t>иржу.</w:t>
      </w:r>
    </w:p>
    <w:p w:rsidR="00D91E04" w:rsidRPr="00D91E04" w:rsidRDefault="00D91E04" w:rsidP="00D91E04">
      <w:pPr>
        <w:autoSpaceDE w:val="0"/>
        <w:autoSpaceDN w:val="0"/>
        <w:adjustRightInd w:val="0"/>
        <w:ind w:firstLine="540"/>
        <w:jc w:val="both"/>
        <w:rPr>
          <w:noProof/>
          <w:sz w:val="22"/>
          <w:szCs w:val="22"/>
        </w:rPr>
      </w:pPr>
      <w:r w:rsidRPr="00D91E04">
        <w:rPr>
          <w:noProof/>
          <w:sz w:val="22"/>
          <w:szCs w:val="22"/>
        </w:rPr>
        <w:t xml:space="preserve">Внебиржевой </w:t>
      </w:r>
      <w:r w:rsidRPr="00D91E04">
        <w:rPr>
          <w:sz w:val="22"/>
          <w:szCs w:val="22"/>
        </w:rPr>
        <w:t>р</w:t>
      </w:r>
      <w:r w:rsidRPr="00D91E04">
        <w:rPr>
          <w:noProof/>
          <w:sz w:val="22"/>
          <w:szCs w:val="22"/>
        </w:rPr>
        <w:t xml:space="preserve">ынок </w:t>
      </w:r>
      <w:r w:rsidRPr="00D91E04">
        <w:rPr>
          <w:sz w:val="22"/>
          <w:szCs w:val="22"/>
        </w:rPr>
        <w:t>м</w:t>
      </w:r>
      <w:r w:rsidRPr="00D91E04">
        <w:rPr>
          <w:noProof/>
          <w:sz w:val="22"/>
          <w:szCs w:val="22"/>
        </w:rPr>
        <w:t xml:space="preserve">ожет </w:t>
      </w:r>
      <w:r w:rsidRPr="00D91E04">
        <w:rPr>
          <w:sz w:val="22"/>
          <w:szCs w:val="22"/>
        </w:rPr>
        <w:t>б</w:t>
      </w:r>
      <w:r w:rsidRPr="00D91E04">
        <w:rPr>
          <w:noProof/>
          <w:sz w:val="22"/>
          <w:szCs w:val="22"/>
        </w:rPr>
        <w:t xml:space="preserve">ыть </w:t>
      </w:r>
      <w:r w:rsidRPr="00D91E04">
        <w:rPr>
          <w:sz w:val="22"/>
          <w:szCs w:val="22"/>
        </w:rPr>
        <w:t>о</w:t>
      </w:r>
      <w:r w:rsidRPr="00D91E04">
        <w:rPr>
          <w:noProof/>
          <w:sz w:val="22"/>
          <w:szCs w:val="22"/>
        </w:rPr>
        <w:t xml:space="preserve">рганизованным </w:t>
      </w:r>
      <w:r w:rsidRPr="00D91E04">
        <w:rPr>
          <w:sz w:val="22"/>
          <w:szCs w:val="22"/>
        </w:rPr>
        <w:t>и</w:t>
      </w:r>
      <w:r w:rsidRPr="00D91E04">
        <w:rPr>
          <w:noProof/>
          <w:sz w:val="22"/>
          <w:szCs w:val="22"/>
        </w:rPr>
        <w:t xml:space="preserve"> </w:t>
      </w:r>
      <w:r w:rsidRPr="00D91E04">
        <w:rPr>
          <w:sz w:val="22"/>
          <w:szCs w:val="22"/>
        </w:rPr>
        <w:t>неорганизованным.</w:t>
      </w:r>
      <w:r w:rsidRPr="00D91E04">
        <w:rPr>
          <w:noProof/>
          <w:sz w:val="22"/>
          <w:szCs w:val="22"/>
        </w:rPr>
        <w:t xml:space="preserve"> </w:t>
      </w:r>
      <w:r w:rsidRPr="00D91E04">
        <w:rPr>
          <w:sz w:val="22"/>
          <w:szCs w:val="22"/>
        </w:rPr>
        <w:t>Организованный</w:t>
      </w:r>
      <w:r w:rsidRPr="00D91E04">
        <w:rPr>
          <w:noProof/>
          <w:sz w:val="22"/>
          <w:szCs w:val="22"/>
        </w:rPr>
        <w:t xml:space="preserve"> </w:t>
      </w:r>
      <w:r w:rsidRPr="00D91E04">
        <w:rPr>
          <w:sz w:val="22"/>
          <w:szCs w:val="22"/>
        </w:rPr>
        <w:t>в</w:t>
      </w:r>
      <w:r w:rsidRPr="00D91E04">
        <w:rPr>
          <w:noProof/>
          <w:sz w:val="22"/>
          <w:szCs w:val="22"/>
        </w:rPr>
        <w:t xml:space="preserve">небиржевой </w:t>
      </w:r>
      <w:r w:rsidRPr="00D91E04">
        <w:rPr>
          <w:sz w:val="22"/>
          <w:szCs w:val="22"/>
        </w:rPr>
        <w:t>рынок</w:t>
      </w:r>
      <w:r w:rsidRPr="00D91E04">
        <w:rPr>
          <w:noProof/>
          <w:sz w:val="22"/>
          <w:szCs w:val="22"/>
        </w:rPr>
        <w:t xml:space="preserve"> </w:t>
      </w:r>
      <w:r w:rsidRPr="00D91E04">
        <w:rPr>
          <w:sz w:val="22"/>
          <w:szCs w:val="22"/>
        </w:rPr>
        <w:t>о</w:t>
      </w:r>
      <w:r w:rsidRPr="00D91E04">
        <w:rPr>
          <w:noProof/>
          <w:sz w:val="22"/>
          <w:szCs w:val="22"/>
        </w:rPr>
        <w:t xml:space="preserve">сновывается </w:t>
      </w:r>
      <w:r w:rsidRPr="00D91E04">
        <w:rPr>
          <w:sz w:val="22"/>
          <w:szCs w:val="22"/>
        </w:rPr>
        <w:t>н</w:t>
      </w:r>
      <w:r w:rsidRPr="00D91E04">
        <w:rPr>
          <w:noProof/>
          <w:sz w:val="22"/>
          <w:szCs w:val="22"/>
        </w:rPr>
        <w:t xml:space="preserve">а </w:t>
      </w:r>
      <w:r w:rsidRPr="00D91E04">
        <w:rPr>
          <w:sz w:val="22"/>
          <w:szCs w:val="22"/>
        </w:rPr>
        <w:t>к</w:t>
      </w:r>
      <w:r w:rsidRPr="00D91E04">
        <w:rPr>
          <w:noProof/>
          <w:sz w:val="22"/>
          <w:szCs w:val="22"/>
        </w:rPr>
        <w:t xml:space="preserve">омпьютерных системах </w:t>
      </w:r>
      <w:r w:rsidRPr="00D91E04">
        <w:rPr>
          <w:sz w:val="22"/>
          <w:szCs w:val="22"/>
        </w:rPr>
        <w:t>с</w:t>
      </w:r>
      <w:r w:rsidRPr="00D91E04">
        <w:rPr>
          <w:noProof/>
          <w:sz w:val="22"/>
          <w:szCs w:val="22"/>
        </w:rPr>
        <w:t xml:space="preserve">вязи, </w:t>
      </w:r>
      <w:r w:rsidRPr="00D91E04">
        <w:rPr>
          <w:sz w:val="22"/>
          <w:szCs w:val="22"/>
        </w:rPr>
        <w:t>т</w:t>
      </w:r>
      <w:r w:rsidRPr="00D91E04">
        <w:rPr>
          <w:noProof/>
          <w:sz w:val="22"/>
          <w:szCs w:val="22"/>
        </w:rPr>
        <w:t xml:space="preserve">орговли </w:t>
      </w:r>
      <w:r w:rsidRPr="00D91E04">
        <w:rPr>
          <w:sz w:val="22"/>
          <w:szCs w:val="22"/>
        </w:rPr>
        <w:t>и</w:t>
      </w:r>
      <w:r w:rsidRPr="00D91E04">
        <w:rPr>
          <w:noProof/>
          <w:sz w:val="22"/>
          <w:szCs w:val="22"/>
        </w:rPr>
        <w:t xml:space="preserve"> </w:t>
      </w:r>
      <w:r w:rsidRPr="00D91E04">
        <w:rPr>
          <w:sz w:val="22"/>
          <w:szCs w:val="22"/>
        </w:rPr>
        <w:t>обслуживания</w:t>
      </w:r>
      <w:r w:rsidRPr="00D91E04">
        <w:rPr>
          <w:noProof/>
          <w:sz w:val="22"/>
          <w:szCs w:val="22"/>
        </w:rPr>
        <w:t xml:space="preserve"> </w:t>
      </w:r>
      <w:r w:rsidRPr="00D91E04">
        <w:rPr>
          <w:sz w:val="22"/>
          <w:szCs w:val="22"/>
        </w:rPr>
        <w:t>п</w:t>
      </w:r>
      <w:r w:rsidRPr="00D91E04">
        <w:rPr>
          <w:noProof/>
          <w:sz w:val="22"/>
          <w:szCs w:val="22"/>
        </w:rPr>
        <w:t xml:space="preserve">о </w:t>
      </w:r>
      <w:r w:rsidRPr="00D91E04">
        <w:rPr>
          <w:sz w:val="22"/>
          <w:szCs w:val="22"/>
        </w:rPr>
        <w:t>ц</w:t>
      </w:r>
      <w:r w:rsidRPr="00D91E04">
        <w:rPr>
          <w:noProof/>
          <w:sz w:val="22"/>
          <w:szCs w:val="22"/>
        </w:rPr>
        <w:t xml:space="preserve">енным </w:t>
      </w:r>
      <w:r w:rsidRPr="00D91E04">
        <w:rPr>
          <w:sz w:val="22"/>
          <w:szCs w:val="22"/>
        </w:rPr>
        <w:t>б</w:t>
      </w:r>
      <w:r w:rsidRPr="00D91E04">
        <w:rPr>
          <w:noProof/>
          <w:sz w:val="22"/>
          <w:szCs w:val="22"/>
        </w:rPr>
        <w:t xml:space="preserve">умагам. </w:t>
      </w:r>
    </w:p>
    <w:p w:rsidR="00D91E04" w:rsidRPr="00D91E04" w:rsidRDefault="00D91E04" w:rsidP="00D91E04">
      <w:pPr>
        <w:autoSpaceDE w:val="0"/>
        <w:autoSpaceDN w:val="0"/>
        <w:adjustRightInd w:val="0"/>
        <w:ind w:firstLine="540"/>
        <w:jc w:val="both"/>
        <w:rPr>
          <w:noProof/>
          <w:sz w:val="22"/>
          <w:szCs w:val="22"/>
        </w:rPr>
      </w:pPr>
      <w:r w:rsidRPr="00D91E04">
        <w:rPr>
          <w:i/>
          <w:iCs/>
          <w:noProof/>
          <w:sz w:val="22"/>
          <w:szCs w:val="22"/>
        </w:rPr>
        <w:t xml:space="preserve">Кассовый </w:t>
      </w:r>
      <w:r w:rsidRPr="00D91E04">
        <w:rPr>
          <w:i/>
          <w:iCs/>
          <w:sz w:val="22"/>
          <w:szCs w:val="22"/>
        </w:rPr>
        <w:t>р</w:t>
      </w:r>
      <w:r w:rsidRPr="00D91E04">
        <w:rPr>
          <w:i/>
          <w:iCs/>
          <w:noProof/>
          <w:sz w:val="22"/>
          <w:szCs w:val="22"/>
        </w:rPr>
        <w:t xml:space="preserve">ынок </w:t>
      </w:r>
      <w:r w:rsidRPr="00D91E04">
        <w:rPr>
          <w:i/>
          <w:iCs/>
          <w:sz w:val="22"/>
          <w:szCs w:val="22"/>
        </w:rPr>
        <w:t>ценных</w:t>
      </w:r>
      <w:r w:rsidRPr="00D91E04">
        <w:rPr>
          <w:noProof/>
          <w:sz w:val="22"/>
          <w:szCs w:val="22"/>
        </w:rPr>
        <w:t xml:space="preserve"> </w:t>
      </w:r>
      <w:r w:rsidRPr="00D91E04">
        <w:rPr>
          <w:i/>
          <w:iCs/>
          <w:sz w:val="22"/>
          <w:szCs w:val="22"/>
        </w:rPr>
        <w:t>б</w:t>
      </w:r>
      <w:r w:rsidRPr="00D91E04">
        <w:rPr>
          <w:i/>
          <w:iCs/>
          <w:noProof/>
          <w:sz w:val="22"/>
          <w:szCs w:val="22"/>
        </w:rPr>
        <w:t xml:space="preserve">умаг </w:t>
      </w:r>
      <w:r w:rsidRPr="00D91E04">
        <w:rPr>
          <w:sz w:val="22"/>
          <w:szCs w:val="22"/>
        </w:rPr>
        <w:t>(</w:t>
      </w:r>
      <w:r w:rsidRPr="00D91E04">
        <w:rPr>
          <w:noProof/>
          <w:sz w:val="22"/>
          <w:szCs w:val="22"/>
        </w:rPr>
        <w:t xml:space="preserve">иностранное </w:t>
      </w:r>
      <w:r w:rsidRPr="00D91E04">
        <w:rPr>
          <w:sz w:val="22"/>
          <w:szCs w:val="22"/>
        </w:rPr>
        <w:t>н</w:t>
      </w:r>
      <w:r w:rsidRPr="00D91E04">
        <w:rPr>
          <w:noProof/>
          <w:sz w:val="22"/>
          <w:szCs w:val="22"/>
        </w:rPr>
        <w:t xml:space="preserve">азвание; </w:t>
      </w:r>
      <w:r w:rsidRPr="00D91E04">
        <w:rPr>
          <w:sz w:val="22"/>
          <w:szCs w:val="22"/>
        </w:rPr>
        <w:t>«кэш» - рынок,</w:t>
      </w:r>
      <w:r w:rsidRPr="00D91E04">
        <w:rPr>
          <w:noProof/>
          <w:sz w:val="22"/>
          <w:szCs w:val="22"/>
        </w:rPr>
        <w:t xml:space="preserve"> </w:t>
      </w:r>
      <w:r w:rsidRPr="00D91E04">
        <w:rPr>
          <w:sz w:val="22"/>
          <w:szCs w:val="22"/>
        </w:rPr>
        <w:t xml:space="preserve">или </w:t>
      </w:r>
      <w:r w:rsidRPr="00D91E04">
        <w:rPr>
          <w:noProof/>
          <w:sz w:val="22"/>
          <w:szCs w:val="22"/>
        </w:rPr>
        <w:t xml:space="preserve">«спот»-рынок) </w:t>
      </w:r>
      <w:r w:rsidRPr="00D91E04">
        <w:rPr>
          <w:sz w:val="22"/>
          <w:szCs w:val="22"/>
        </w:rPr>
        <w:t>—</w:t>
      </w:r>
      <w:r w:rsidRPr="00D91E04">
        <w:rPr>
          <w:noProof/>
          <w:sz w:val="22"/>
          <w:szCs w:val="22"/>
        </w:rPr>
        <w:t xml:space="preserve"> </w:t>
      </w:r>
      <w:r w:rsidRPr="00D91E04">
        <w:rPr>
          <w:sz w:val="22"/>
          <w:szCs w:val="22"/>
        </w:rPr>
        <w:t>э</w:t>
      </w:r>
      <w:r w:rsidRPr="00D91E04">
        <w:rPr>
          <w:noProof/>
          <w:sz w:val="22"/>
          <w:szCs w:val="22"/>
        </w:rPr>
        <w:t xml:space="preserve">то </w:t>
      </w:r>
      <w:r w:rsidRPr="00D91E04">
        <w:rPr>
          <w:sz w:val="22"/>
          <w:szCs w:val="22"/>
        </w:rPr>
        <w:t>р</w:t>
      </w:r>
      <w:r w:rsidRPr="00D91E04">
        <w:rPr>
          <w:noProof/>
          <w:sz w:val="22"/>
          <w:szCs w:val="22"/>
        </w:rPr>
        <w:t xml:space="preserve">ынок </w:t>
      </w:r>
      <w:r w:rsidRPr="00D91E04">
        <w:rPr>
          <w:sz w:val="22"/>
          <w:szCs w:val="22"/>
        </w:rPr>
        <w:t>с</w:t>
      </w:r>
      <w:r w:rsidRPr="00D91E04">
        <w:rPr>
          <w:noProof/>
          <w:sz w:val="22"/>
          <w:szCs w:val="22"/>
        </w:rPr>
        <w:t xml:space="preserve"> </w:t>
      </w:r>
      <w:r w:rsidRPr="00D91E04">
        <w:rPr>
          <w:sz w:val="22"/>
          <w:szCs w:val="22"/>
        </w:rPr>
        <w:t>н</w:t>
      </w:r>
      <w:r w:rsidRPr="00D91E04">
        <w:rPr>
          <w:noProof/>
          <w:sz w:val="22"/>
          <w:szCs w:val="22"/>
        </w:rPr>
        <w:t xml:space="preserve">емедленным </w:t>
      </w:r>
      <w:r w:rsidRPr="00D91E04">
        <w:rPr>
          <w:sz w:val="22"/>
          <w:szCs w:val="22"/>
        </w:rPr>
        <w:t>и</w:t>
      </w:r>
      <w:r w:rsidRPr="00D91E04">
        <w:rPr>
          <w:noProof/>
          <w:sz w:val="22"/>
          <w:szCs w:val="22"/>
        </w:rPr>
        <w:t xml:space="preserve">сполнением </w:t>
      </w:r>
      <w:r w:rsidRPr="00D91E04">
        <w:rPr>
          <w:sz w:val="22"/>
          <w:szCs w:val="22"/>
        </w:rPr>
        <w:t>с</w:t>
      </w:r>
      <w:r w:rsidRPr="00D91E04">
        <w:rPr>
          <w:noProof/>
          <w:sz w:val="22"/>
          <w:szCs w:val="22"/>
        </w:rPr>
        <w:t xml:space="preserve">делок </w:t>
      </w:r>
      <w:r w:rsidRPr="00D91E04">
        <w:rPr>
          <w:sz w:val="22"/>
          <w:szCs w:val="22"/>
        </w:rPr>
        <w:t>в</w:t>
      </w:r>
      <w:r w:rsidRPr="00D91E04">
        <w:rPr>
          <w:noProof/>
          <w:sz w:val="22"/>
          <w:szCs w:val="22"/>
        </w:rPr>
        <w:t xml:space="preserve"> </w:t>
      </w:r>
      <w:r w:rsidRPr="00D91E04">
        <w:rPr>
          <w:sz w:val="22"/>
          <w:szCs w:val="22"/>
        </w:rPr>
        <w:t>течение 1-2</w:t>
      </w:r>
      <w:r w:rsidRPr="00D91E04">
        <w:rPr>
          <w:noProof/>
          <w:sz w:val="22"/>
          <w:szCs w:val="22"/>
        </w:rPr>
        <w:t xml:space="preserve"> </w:t>
      </w:r>
      <w:r w:rsidRPr="00D91E04">
        <w:rPr>
          <w:sz w:val="22"/>
          <w:szCs w:val="22"/>
        </w:rPr>
        <w:t>р</w:t>
      </w:r>
      <w:r w:rsidRPr="00D91E04">
        <w:rPr>
          <w:noProof/>
          <w:sz w:val="22"/>
          <w:szCs w:val="22"/>
        </w:rPr>
        <w:t xml:space="preserve">абочих </w:t>
      </w:r>
      <w:r w:rsidRPr="00D91E04">
        <w:rPr>
          <w:sz w:val="22"/>
          <w:szCs w:val="22"/>
        </w:rPr>
        <w:t>д</w:t>
      </w:r>
      <w:r w:rsidRPr="00D91E04">
        <w:rPr>
          <w:noProof/>
          <w:sz w:val="22"/>
          <w:szCs w:val="22"/>
        </w:rPr>
        <w:t>ней.</w:t>
      </w:r>
    </w:p>
    <w:p w:rsidR="00D91E04" w:rsidRPr="00D91E04" w:rsidRDefault="00D91E04" w:rsidP="00D91E04">
      <w:pPr>
        <w:autoSpaceDE w:val="0"/>
        <w:autoSpaceDN w:val="0"/>
        <w:adjustRightInd w:val="0"/>
        <w:ind w:firstLine="540"/>
        <w:jc w:val="both"/>
        <w:rPr>
          <w:sz w:val="22"/>
          <w:szCs w:val="22"/>
        </w:rPr>
      </w:pPr>
      <w:r w:rsidRPr="00D91E04">
        <w:rPr>
          <w:i/>
          <w:iCs/>
          <w:sz w:val="22"/>
          <w:szCs w:val="22"/>
        </w:rPr>
        <w:t>С</w:t>
      </w:r>
      <w:r w:rsidRPr="00D91E04">
        <w:rPr>
          <w:i/>
          <w:iCs/>
          <w:noProof/>
          <w:sz w:val="22"/>
          <w:szCs w:val="22"/>
        </w:rPr>
        <w:t xml:space="preserve">рочный </w:t>
      </w:r>
      <w:r w:rsidRPr="00D91E04">
        <w:rPr>
          <w:i/>
          <w:iCs/>
          <w:sz w:val="22"/>
          <w:szCs w:val="22"/>
        </w:rPr>
        <w:t>р</w:t>
      </w:r>
      <w:r w:rsidRPr="00D91E04">
        <w:rPr>
          <w:i/>
          <w:iCs/>
          <w:noProof/>
          <w:sz w:val="22"/>
          <w:szCs w:val="22"/>
        </w:rPr>
        <w:t>ынок</w:t>
      </w:r>
      <w:r w:rsidRPr="00D91E04">
        <w:rPr>
          <w:noProof/>
          <w:sz w:val="22"/>
          <w:szCs w:val="22"/>
        </w:rPr>
        <w:t xml:space="preserve"> </w:t>
      </w:r>
      <w:r w:rsidRPr="00D91E04">
        <w:rPr>
          <w:i/>
          <w:iCs/>
          <w:sz w:val="22"/>
          <w:szCs w:val="22"/>
        </w:rPr>
        <w:t>ц</w:t>
      </w:r>
      <w:r w:rsidRPr="00D91E04">
        <w:rPr>
          <w:i/>
          <w:iCs/>
          <w:noProof/>
          <w:sz w:val="22"/>
          <w:szCs w:val="22"/>
        </w:rPr>
        <w:t xml:space="preserve">енных </w:t>
      </w:r>
      <w:r w:rsidRPr="00D91E04">
        <w:rPr>
          <w:i/>
          <w:iCs/>
          <w:sz w:val="22"/>
          <w:szCs w:val="22"/>
        </w:rPr>
        <w:t>б</w:t>
      </w:r>
      <w:r w:rsidRPr="00D91E04">
        <w:rPr>
          <w:i/>
          <w:iCs/>
          <w:noProof/>
          <w:sz w:val="22"/>
          <w:szCs w:val="22"/>
        </w:rPr>
        <w:t xml:space="preserve">умаг </w:t>
      </w:r>
      <w:r w:rsidRPr="00D91E04">
        <w:rPr>
          <w:i/>
          <w:iCs/>
          <w:sz w:val="22"/>
          <w:szCs w:val="22"/>
        </w:rPr>
        <w:t>—</w:t>
      </w:r>
      <w:r w:rsidRPr="00D91E04">
        <w:rPr>
          <w:i/>
          <w:iCs/>
          <w:noProof/>
          <w:sz w:val="22"/>
          <w:szCs w:val="22"/>
        </w:rPr>
        <w:t xml:space="preserve"> </w:t>
      </w:r>
      <w:r w:rsidRPr="00D91E04">
        <w:rPr>
          <w:sz w:val="22"/>
          <w:szCs w:val="22"/>
        </w:rPr>
        <w:t>э</w:t>
      </w:r>
      <w:r w:rsidRPr="00D91E04">
        <w:rPr>
          <w:noProof/>
          <w:sz w:val="22"/>
          <w:szCs w:val="22"/>
        </w:rPr>
        <w:t xml:space="preserve">то </w:t>
      </w:r>
      <w:r w:rsidRPr="00D91E04">
        <w:rPr>
          <w:sz w:val="22"/>
          <w:szCs w:val="22"/>
        </w:rPr>
        <w:t>р</w:t>
      </w:r>
      <w:r w:rsidRPr="00D91E04">
        <w:rPr>
          <w:noProof/>
          <w:sz w:val="22"/>
          <w:szCs w:val="22"/>
        </w:rPr>
        <w:t xml:space="preserve">ынок, </w:t>
      </w:r>
      <w:r w:rsidRPr="00D91E04">
        <w:rPr>
          <w:sz w:val="22"/>
          <w:szCs w:val="22"/>
        </w:rPr>
        <w:t>н</w:t>
      </w:r>
      <w:r w:rsidRPr="00D91E04">
        <w:rPr>
          <w:noProof/>
          <w:sz w:val="22"/>
          <w:szCs w:val="22"/>
        </w:rPr>
        <w:t xml:space="preserve">а </w:t>
      </w:r>
      <w:r w:rsidRPr="00D91E04">
        <w:rPr>
          <w:sz w:val="22"/>
          <w:szCs w:val="22"/>
        </w:rPr>
        <w:t>котором</w:t>
      </w:r>
      <w:r w:rsidRPr="00D91E04">
        <w:rPr>
          <w:noProof/>
          <w:sz w:val="22"/>
          <w:szCs w:val="22"/>
        </w:rPr>
        <w:t xml:space="preserve"> заключаются </w:t>
      </w:r>
      <w:r w:rsidRPr="00D91E04">
        <w:rPr>
          <w:sz w:val="22"/>
          <w:szCs w:val="22"/>
        </w:rPr>
        <w:t>ра</w:t>
      </w:r>
      <w:r w:rsidRPr="00D91E04">
        <w:rPr>
          <w:noProof/>
          <w:sz w:val="22"/>
          <w:szCs w:val="22"/>
        </w:rPr>
        <w:t xml:space="preserve">знообразные </w:t>
      </w:r>
      <w:r w:rsidRPr="00D91E04">
        <w:rPr>
          <w:sz w:val="22"/>
          <w:szCs w:val="22"/>
        </w:rPr>
        <w:t>п</w:t>
      </w:r>
      <w:r w:rsidRPr="00D91E04">
        <w:rPr>
          <w:noProof/>
          <w:sz w:val="22"/>
          <w:szCs w:val="22"/>
        </w:rPr>
        <w:t xml:space="preserve">о </w:t>
      </w:r>
      <w:r w:rsidRPr="00D91E04">
        <w:rPr>
          <w:sz w:val="22"/>
          <w:szCs w:val="22"/>
        </w:rPr>
        <w:t>в</w:t>
      </w:r>
      <w:r w:rsidRPr="00D91E04">
        <w:rPr>
          <w:noProof/>
          <w:sz w:val="22"/>
          <w:szCs w:val="22"/>
        </w:rPr>
        <w:t xml:space="preserve">иду </w:t>
      </w:r>
      <w:r w:rsidRPr="00D91E04">
        <w:rPr>
          <w:sz w:val="22"/>
          <w:szCs w:val="22"/>
        </w:rPr>
        <w:t>с</w:t>
      </w:r>
      <w:r w:rsidRPr="00D91E04">
        <w:rPr>
          <w:noProof/>
          <w:sz w:val="22"/>
          <w:szCs w:val="22"/>
        </w:rPr>
        <w:t xml:space="preserve">делки </w:t>
      </w:r>
      <w:r w:rsidRPr="00D91E04">
        <w:rPr>
          <w:sz w:val="22"/>
          <w:szCs w:val="22"/>
        </w:rPr>
        <w:t>с</w:t>
      </w:r>
      <w:r w:rsidRPr="00D91E04">
        <w:rPr>
          <w:noProof/>
          <w:sz w:val="22"/>
          <w:szCs w:val="22"/>
        </w:rPr>
        <w:t xml:space="preserve">о </w:t>
      </w:r>
      <w:r w:rsidRPr="00D91E04">
        <w:rPr>
          <w:sz w:val="22"/>
          <w:szCs w:val="22"/>
        </w:rPr>
        <w:t>с</w:t>
      </w:r>
      <w:r w:rsidRPr="00D91E04">
        <w:rPr>
          <w:noProof/>
          <w:sz w:val="22"/>
          <w:szCs w:val="22"/>
        </w:rPr>
        <w:t xml:space="preserve">роком </w:t>
      </w:r>
      <w:r w:rsidRPr="00D91E04">
        <w:rPr>
          <w:sz w:val="22"/>
          <w:szCs w:val="22"/>
        </w:rPr>
        <w:t>и</w:t>
      </w:r>
      <w:r w:rsidRPr="00D91E04">
        <w:rPr>
          <w:noProof/>
          <w:sz w:val="22"/>
          <w:szCs w:val="22"/>
        </w:rPr>
        <w:t xml:space="preserve">сполнения, </w:t>
      </w:r>
      <w:r w:rsidRPr="00D91E04">
        <w:rPr>
          <w:sz w:val="22"/>
          <w:szCs w:val="22"/>
        </w:rPr>
        <w:t>превышающим</w:t>
      </w:r>
      <w:r w:rsidRPr="00D91E04">
        <w:rPr>
          <w:noProof/>
          <w:sz w:val="22"/>
          <w:szCs w:val="22"/>
        </w:rPr>
        <w:t xml:space="preserve"> </w:t>
      </w:r>
      <w:r w:rsidRPr="00D91E04">
        <w:rPr>
          <w:sz w:val="22"/>
          <w:szCs w:val="22"/>
        </w:rPr>
        <w:t>2</w:t>
      </w:r>
      <w:r w:rsidRPr="00D91E04">
        <w:rPr>
          <w:noProof/>
          <w:sz w:val="22"/>
          <w:szCs w:val="22"/>
        </w:rPr>
        <w:t xml:space="preserve"> </w:t>
      </w:r>
      <w:r w:rsidRPr="00D91E04">
        <w:rPr>
          <w:sz w:val="22"/>
          <w:szCs w:val="22"/>
        </w:rPr>
        <w:t>р</w:t>
      </w:r>
      <w:r w:rsidRPr="00D91E04">
        <w:rPr>
          <w:noProof/>
          <w:sz w:val="22"/>
          <w:szCs w:val="22"/>
        </w:rPr>
        <w:t xml:space="preserve">абочих </w:t>
      </w:r>
      <w:r w:rsidRPr="00D91E04">
        <w:rPr>
          <w:sz w:val="22"/>
          <w:szCs w:val="22"/>
        </w:rPr>
        <w:t>д</w:t>
      </w:r>
      <w:r w:rsidRPr="00D91E04">
        <w:rPr>
          <w:noProof/>
          <w:sz w:val="22"/>
          <w:szCs w:val="22"/>
        </w:rPr>
        <w:t xml:space="preserve">ня. </w:t>
      </w:r>
      <w:r w:rsidRPr="00D91E04">
        <w:rPr>
          <w:sz w:val="22"/>
          <w:szCs w:val="22"/>
        </w:rPr>
        <w:t>Ч</w:t>
      </w:r>
      <w:r w:rsidRPr="00D91E04">
        <w:rPr>
          <w:noProof/>
          <w:sz w:val="22"/>
          <w:szCs w:val="22"/>
        </w:rPr>
        <w:t xml:space="preserve">аще </w:t>
      </w:r>
      <w:r w:rsidRPr="00D91E04">
        <w:rPr>
          <w:sz w:val="22"/>
          <w:szCs w:val="22"/>
        </w:rPr>
        <w:t>в</w:t>
      </w:r>
      <w:r w:rsidRPr="00D91E04">
        <w:rPr>
          <w:noProof/>
          <w:sz w:val="22"/>
          <w:szCs w:val="22"/>
        </w:rPr>
        <w:t xml:space="preserve">сего </w:t>
      </w:r>
      <w:r w:rsidRPr="00D91E04">
        <w:rPr>
          <w:sz w:val="22"/>
          <w:szCs w:val="22"/>
        </w:rPr>
        <w:t>с</w:t>
      </w:r>
      <w:r w:rsidRPr="00D91E04">
        <w:rPr>
          <w:noProof/>
          <w:sz w:val="22"/>
          <w:szCs w:val="22"/>
        </w:rPr>
        <w:t xml:space="preserve">о </w:t>
      </w:r>
      <w:r w:rsidRPr="00D91E04">
        <w:rPr>
          <w:sz w:val="22"/>
          <w:szCs w:val="22"/>
        </w:rPr>
        <w:t>с</w:t>
      </w:r>
      <w:r w:rsidRPr="00D91E04">
        <w:rPr>
          <w:noProof/>
          <w:sz w:val="22"/>
          <w:szCs w:val="22"/>
        </w:rPr>
        <w:t xml:space="preserve">роком </w:t>
      </w:r>
      <w:r w:rsidRPr="00D91E04">
        <w:rPr>
          <w:sz w:val="22"/>
          <w:szCs w:val="22"/>
        </w:rPr>
        <w:t>и</w:t>
      </w:r>
      <w:r w:rsidRPr="00D91E04">
        <w:rPr>
          <w:noProof/>
          <w:sz w:val="22"/>
          <w:szCs w:val="22"/>
        </w:rPr>
        <w:t xml:space="preserve">сполнения </w:t>
      </w:r>
      <w:r w:rsidRPr="00D91E04">
        <w:rPr>
          <w:sz w:val="22"/>
          <w:szCs w:val="22"/>
        </w:rPr>
        <w:t>3</w:t>
      </w:r>
      <w:r w:rsidRPr="00D91E04">
        <w:rPr>
          <w:noProof/>
          <w:sz w:val="22"/>
          <w:szCs w:val="22"/>
        </w:rPr>
        <w:t xml:space="preserve"> </w:t>
      </w:r>
      <w:r w:rsidRPr="00D91E04">
        <w:rPr>
          <w:sz w:val="22"/>
          <w:szCs w:val="22"/>
        </w:rPr>
        <w:t>месяца.</w:t>
      </w:r>
    </w:p>
    <w:p w:rsidR="00D91E04" w:rsidRPr="00D91E04" w:rsidRDefault="00D91E04" w:rsidP="00D91E04">
      <w:pPr>
        <w:autoSpaceDE w:val="0"/>
        <w:autoSpaceDN w:val="0"/>
        <w:adjustRightInd w:val="0"/>
        <w:ind w:firstLine="720"/>
        <w:rPr>
          <w:sz w:val="22"/>
          <w:szCs w:val="22"/>
        </w:rPr>
      </w:pPr>
    </w:p>
    <w:p w:rsidR="00D91E04" w:rsidRPr="00D91E04" w:rsidRDefault="00D91E04" w:rsidP="00D91E04">
      <w:pPr>
        <w:autoSpaceDE w:val="0"/>
        <w:autoSpaceDN w:val="0"/>
        <w:adjustRightInd w:val="0"/>
        <w:ind w:firstLine="720"/>
        <w:jc w:val="center"/>
        <w:rPr>
          <w:b/>
          <w:bCs/>
          <w:sz w:val="22"/>
          <w:szCs w:val="22"/>
        </w:rPr>
      </w:pPr>
      <w:r w:rsidRPr="00D91E04">
        <w:rPr>
          <w:b/>
          <w:bCs/>
          <w:sz w:val="22"/>
          <w:szCs w:val="22"/>
        </w:rPr>
        <w:t>2. Ф</w:t>
      </w:r>
      <w:r w:rsidRPr="00D91E04">
        <w:rPr>
          <w:b/>
          <w:bCs/>
          <w:noProof/>
          <w:sz w:val="22"/>
          <w:szCs w:val="22"/>
        </w:rPr>
        <w:t xml:space="preserve">ункции </w:t>
      </w:r>
      <w:r w:rsidRPr="00D91E04">
        <w:rPr>
          <w:b/>
          <w:bCs/>
          <w:sz w:val="22"/>
          <w:szCs w:val="22"/>
        </w:rPr>
        <w:t xml:space="preserve">рынка </w:t>
      </w:r>
      <w:r w:rsidRPr="00D91E04">
        <w:rPr>
          <w:b/>
          <w:bCs/>
          <w:noProof/>
          <w:sz w:val="22"/>
          <w:szCs w:val="22"/>
        </w:rPr>
        <w:t xml:space="preserve">ценных </w:t>
      </w:r>
      <w:r w:rsidRPr="00D91E04">
        <w:rPr>
          <w:b/>
          <w:bCs/>
          <w:sz w:val="22"/>
          <w:szCs w:val="22"/>
        </w:rPr>
        <w:t>бумаг</w:t>
      </w:r>
    </w:p>
    <w:p w:rsidR="00D91E04" w:rsidRPr="00D91E04" w:rsidRDefault="00D91E04" w:rsidP="00D91E04">
      <w:pPr>
        <w:autoSpaceDE w:val="0"/>
        <w:autoSpaceDN w:val="0"/>
        <w:adjustRightInd w:val="0"/>
        <w:ind w:firstLine="567"/>
        <w:jc w:val="both"/>
        <w:rPr>
          <w:noProof/>
          <w:sz w:val="22"/>
          <w:szCs w:val="22"/>
        </w:rPr>
      </w:pPr>
      <w:r w:rsidRPr="00D91E04">
        <w:rPr>
          <w:noProof/>
          <w:sz w:val="22"/>
          <w:szCs w:val="22"/>
        </w:rPr>
        <w:t xml:space="preserve">Рынок </w:t>
      </w:r>
      <w:r w:rsidRPr="00D91E04">
        <w:rPr>
          <w:sz w:val="22"/>
          <w:szCs w:val="22"/>
        </w:rPr>
        <w:t>ц</w:t>
      </w:r>
      <w:r w:rsidRPr="00D91E04">
        <w:rPr>
          <w:noProof/>
          <w:sz w:val="22"/>
          <w:szCs w:val="22"/>
        </w:rPr>
        <w:t xml:space="preserve">енных </w:t>
      </w:r>
      <w:r w:rsidRPr="00D91E04">
        <w:rPr>
          <w:sz w:val="22"/>
          <w:szCs w:val="22"/>
        </w:rPr>
        <w:t>б</w:t>
      </w:r>
      <w:r w:rsidRPr="00D91E04">
        <w:rPr>
          <w:noProof/>
          <w:sz w:val="22"/>
          <w:szCs w:val="22"/>
        </w:rPr>
        <w:t xml:space="preserve">умаг </w:t>
      </w:r>
      <w:r w:rsidRPr="00D91E04">
        <w:rPr>
          <w:sz w:val="22"/>
          <w:szCs w:val="22"/>
        </w:rPr>
        <w:t>и</w:t>
      </w:r>
      <w:r w:rsidRPr="00D91E04">
        <w:rPr>
          <w:noProof/>
          <w:sz w:val="22"/>
          <w:szCs w:val="22"/>
        </w:rPr>
        <w:t xml:space="preserve">меет </w:t>
      </w:r>
      <w:r w:rsidRPr="00D91E04">
        <w:rPr>
          <w:sz w:val="22"/>
          <w:szCs w:val="22"/>
        </w:rPr>
        <w:t>ц</w:t>
      </w:r>
      <w:r w:rsidRPr="00D91E04">
        <w:rPr>
          <w:noProof/>
          <w:sz w:val="22"/>
          <w:szCs w:val="22"/>
        </w:rPr>
        <w:t xml:space="preserve">елый </w:t>
      </w:r>
      <w:r w:rsidRPr="00D91E04">
        <w:rPr>
          <w:sz w:val="22"/>
          <w:szCs w:val="22"/>
        </w:rPr>
        <w:t>р</w:t>
      </w:r>
      <w:r w:rsidRPr="00D91E04">
        <w:rPr>
          <w:noProof/>
          <w:sz w:val="22"/>
          <w:szCs w:val="22"/>
        </w:rPr>
        <w:t xml:space="preserve">яд </w:t>
      </w:r>
      <w:r w:rsidRPr="00D91E04">
        <w:rPr>
          <w:sz w:val="22"/>
          <w:szCs w:val="22"/>
        </w:rPr>
        <w:t>ф</w:t>
      </w:r>
      <w:r w:rsidRPr="00D91E04">
        <w:rPr>
          <w:noProof/>
          <w:sz w:val="22"/>
          <w:szCs w:val="22"/>
        </w:rPr>
        <w:t xml:space="preserve">ункций, </w:t>
      </w:r>
      <w:r w:rsidRPr="00D91E04">
        <w:rPr>
          <w:sz w:val="22"/>
          <w:szCs w:val="22"/>
        </w:rPr>
        <w:t>кот</w:t>
      </w:r>
      <w:r w:rsidRPr="00D91E04">
        <w:rPr>
          <w:noProof/>
          <w:sz w:val="22"/>
          <w:szCs w:val="22"/>
        </w:rPr>
        <w:t xml:space="preserve">орые </w:t>
      </w:r>
      <w:r w:rsidRPr="00D91E04">
        <w:rPr>
          <w:sz w:val="22"/>
          <w:szCs w:val="22"/>
        </w:rPr>
        <w:t>у</w:t>
      </w:r>
      <w:r w:rsidRPr="00D91E04">
        <w:rPr>
          <w:noProof/>
          <w:sz w:val="22"/>
          <w:szCs w:val="22"/>
        </w:rPr>
        <w:t xml:space="preserve">словно </w:t>
      </w:r>
      <w:r w:rsidRPr="00D91E04">
        <w:rPr>
          <w:sz w:val="22"/>
          <w:szCs w:val="22"/>
        </w:rPr>
        <w:t>м</w:t>
      </w:r>
      <w:r w:rsidRPr="00D91E04">
        <w:rPr>
          <w:noProof/>
          <w:sz w:val="22"/>
          <w:szCs w:val="22"/>
        </w:rPr>
        <w:t xml:space="preserve">ожно разделить </w:t>
      </w:r>
      <w:r w:rsidRPr="00D91E04">
        <w:rPr>
          <w:sz w:val="22"/>
          <w:szCs w:val="22"/>
        </w:rPr>
        <w:t>н</w:t>
      </w:r>
      <w:r w:rsidRPr="00D91E04">
        <w:rPr>
          <w:noProof/>
          <w:sz w:val="22"/>
          <w:szCs w:val="22"/>
        </w:rPr>
        <w:t xml:space="preserve">а </w:t>
      </w:r>
      <w:r w:rsidRPr="00D91E04">
        <w:rPr>
          <w:sz w:val="22"/>
          <w:szCs w:val="22"/>
        </w:rPr>
        <w:t>д</w:t>
      </w:r>
      <w:r w:rsidRPr="00D91E04">
        <w:rPr>
          <w:noProof/>
          <w:sz w:val="22"/>
          <w:szCs w:val="22"/>
        </w:rPr>
        <w:t xml:space="preserve">ве </w:t>
      </w:r>
      <w:r w:rsidRPr="00D91E04">
        <w:rPr>
          <w:sz w:val="22"/>
          <w:szCs w:val="22"/>
        </w:rPr>
        <w:t>г</w:t>
      </w:r>
      <w:r w:rsidRPr="00D91E04">
        <w:rPr>
          <w:noProof/>
          <w:sz w:val="22"/>
          <w:szCs w:val="22"/>
        </w:rPr>
        <w:t xml:space="preserve">руппы: </w:t>
      </w:r>
      <w:r w:rsidRPr="00D91E04">
        <w:rPr>
          <w:sz w:val="22"/>
          <w:szCs w:val="22"/>
        </w:rPr>
        <w:t>общерыночные</w:t>
      </w:r>
      <w:r w:rsidRPr="00D91E04">
        <w:rPr>
          <w:noProof/>
          <w:sz w:val="22"/>
          <w:szCs w:val="22"/>
        </w:rPr>
        <w:t xml:space="preserve"> </w:t>
      </w:r>
      <w:r w:rsidRPr="00D91E04">
        <w:rPr>
          <w:sz w:val="22"/>
          <w:szCs w:val="22"/>
        </w:rPr>
        <w:t>ф</w:t>
      </w:r>
      <w:r w:rsidRPr="00D91E04">
        <w:rPr>
          <w:noProof/>
          <w:sz w:val="22"/>
          <w:szCs w:val="22"/>
        </w:rPr>
        <w:t xml:space="preserve">ункции, </w:t>
      </w:r>
      <w:r w:rsidRPr="00D91E04">
        <w:rPr>
          <w:sz w:val="22"/>
          <w:szCs w:val="22"/>
        </w:rPr>
        <w:t>п</w:t>
      </w:r>
      <w:r w:rsidRPr="00D91E04">
        <w:rPr>
          <w:noProof/>
          <w:sz w:val="22"/>
          <w:szCs w:val="22"/>
        </w:rPr>
        <w:t xml:space="preserve">рисущие </w:t>
      </w:r>
      <w:r w:rsidRPr="00D91E04">
        <w:rPr>
          <w:sz w:val="22"/>
          <w:szCs w:val="22"/>
        </w:rPr>
        <w:t>о</w:t>
      </w:r>
      <w:r w:rsidRPr="00D91E04">
        <w:rPr>
          <w:noProof/>
          <w:sz w:val="22"/>
          <w:szCs w:val="22"/>
        </w:rPr>
        <w:t xml:space="preserve">бычно </w:t>
      </w:r>
      <w:r w:rsidRPr="00D91E04">
        <w:rPr>
          <w:sz w:val="22"/>
          <w:szCs w:val="22"/>
        </w:rPr>
        <w:t>каждому</w:t>
      </w:r>
      <w:r w:rsidRPr="00D91E04">
        <w:rPr>
          <w:noProof/>
          <w:sz w:val="22"/>
          <w:szCs w:val="22"/>
        </w:rPr>
        <w:t xml:space="preserve"> рынку, </w:t>
      </w:r>
      <w:r w:rsidRPr="00D91E04">
        <w:rPr>
          <w:sz w:val="22"/>
          <w:szCs w:val="22"/>
        </w:rPr>
        <w:t>и</w:t>
      </w:r>
      <w:r w:rsidRPr="00D91E04">
        <w:rPr>
          <w:noProof/>
          <w:sz w:val="22"/>
          <w:szCs w:val="22"/>
        </w:rPr>
        <w:t xml:space="preserve"> </w:t>
      </w:r>
      <w:r w:rsidRPr="00D91E04">
        <w:rPr>
          <w:sz w:val="22"/>
          <w:szCs w:val="22"/>
        </w:rPr>
        <w:t>с</w:t>
      </w:r>
      <w:r w:rsidRPr="00D91E04">
        <w:rPr>
          <w:noProof/>
          <w:sz w:val="22"/>
          <w:szCs w:val="22"/>
        </w:rPr>
        <w:t xml:space="preserve">пецифические </w:t>
      </w:r>
      <w:r w:rsidRPr="00D91E04">
        <w:rPr>
          <w:sz w:val="22"/>
          <w:szCs w:val="22"/>
        </w:rPr>
        <w:t>функции,</w:t>
      </w:r>
      <w:r w:rsidRPr="00D91E04">
        <w:rPr>
          <w:noProof/>
          <w:sz w:val="22"/>
          <w:szCs w:val="22"/>
        </w:rPr>
        <w:t xml:space="preserve"> </w:t>
      </w:r>
      <w:r w:rsidRPr="00D91E04">
        <w:rPr>
          <w:sz w:val="22"/>
          <w:szCs w:val="22"/>
        </w:rPr>
        <w:t>к</w:t>
      </w:r>
      <w:r w:rsidRPr="00D91E04">
        <w:rPr>
          <w:noProof/>
          <w:sz w:val="22"/>
          <w:szCs w:val="22"/>
        </w:rPr>
        <w:t xml:space="preserve">оторые </w:t>
      </w:r>
      <w:r w:rsidRPr="00D91E04">
        <w:rPr>
          <w:sz w:val="22"/>
          <w:szCs w:val="22"/>
        </w:rPr>
        <w:t>о</w:t>
      </w:r>
      <w:r w:rsidRPr="00D91E04">
        <w:rPr>
          <w:noProof/>
          <w:sz w:val="22"/>
          <w:szCs w:val="22"/>
        </w:rPr>
        <w:t xml:space="preserve">тличают </w:t>
      </w:r>
      <w:r w:rsidRPr="00D91E04">
        <w:rPr>
          <w:sz w:val="22"/>
          <w:szCs w:val="22"/>
        </w:rPr>
        <w:t>е</w:t>
      </w:r>
      <w:r w:rsidRPr="00D91E04">
        <w:rPr>
          <w:noProof/>
          <w:sz w:val="22"/>
          <w:szCs w:val="22"/>
        </w:rPr>
        <w:t xml:space="preserve">го </w:t>
      </w:r>
      <w:r w:rsidRPr="00D91E04">
        <w:rPr>
          <w:sz w:val="22"/>
          <w:szCs w:val="22"/>
        </w:rPr>
        <w:t>о</w:t>
      </w:r>
      <w:r w:rsidRPr="00D91E04">
        <w:rPr>
          <w:noProof/>
          <w:sz w:val="22"/>
          <w:szCs w:val="22"/>
        </w:rPr>
        <w:t xml:space="preserve">т </w:t>
      </w:r>
      <w:r w:rsidRPr="00D91E04">
        <w:rPr>
          <w:sz w:val="22"/>
          <w:szCs w:val="22"/>
        </w:rPr>
        <w:t>д</w:t>
      </w:r>
      <w:r w:rsidRPr="00D91E04">
        <w:rPr>
          <w:noProof/>
          <w:sz w:val="22"/>
          <w:szCs w:val="22"/>
        </w:rPr>
        <w:t xml:space="preserve">ругих </w:t>
      </w:r>
      <w:r w:rsidRPr="00D91E04">
        <w:rPr>
          <w:sz w:val="22"/>
          <w:szCs w:val="22"/>
        </w:rPr>
        <w:t>р</w:t>
      </w:r>
      <w:r w:rsidRPr="00D91E04">
        <w:rPr>
          <w:noProof/>
          <w:sz w:val="22"/>
          <w:szCs w:val="22"/>
        </w:rPr>
        <w:t>ынков.</w:t>
      </w:r>
    </w:p>
    <w:p w:rsidR="00D91E04" w:rsidRPr="00D91E04" w:rsidRDefault="00D91E04" w:rsidP="00D91E04">
      <w:pPr>
        <w:autoSpaceDE w:val="0"/>
        <w:autoSpaceDN w:val="0"/>
        <w:adjustRightInd w:val="0"/>
        <w:ind w:firstLine="567"/>
        <w:jc w:val="both"/>
        <w:rPr>
          <w:noProof/>
          <w:sz w:val="22"/>
          <w:szCs w:val="22"/>
        </w:rPr>
      </w:pPr>
      <w:r w:rsidRPr="00D91E04">
        <w:rPr>
          <w:bCs/>
          <w:i/>
          <w:iCs/>
          <w:sz w:val="22"/>
          <w:szCs w:val="22"/>
        </w:rPr>
        <w:t>К</w:t>
      </w:r>
      <w:r w:rsidRPr="00D91E04">
        <w:rPr>
          <w:bCs/>
          <w:i/>
          <w:iCs/>
          <w:noProof/>
          <w:sz w:val="22"/>
          <w:szCs w:val="22"/>
        </w:rPr>
        <w:t xml:space="preserve"> </w:t>
      </w:r>
      <w:r w:rsidRPr="00D91E04">
        <w:rPr>
          <w:bCs/>
          <w:i/>
          <w:iCs/>
          <w:sz w:val="22"/>
          <w:szCs w:val="22"/>
        </w:rPr>
        <w:t>общерыночным</w:t>
      </w:r>
      <w:r w:rsidRPr="00D91E04">
        <w:rPr>
          <w:bCs/>
          <w:i/>
          <w:iCs/>
          <w:noProof/>
          <w:sz w:val="22"/>
          <w:szCs w:val="22"/>
        </w:rPr>
        <w:t xml:space="preserve"> </w:t>
      </w:r>
      <w:r w:rsidRPr="00D91E04">
        <w:rPr>
          <w:bCs/>
          <w:i/>
          <w:iCs/>
          <w:sz w:val="22"/>
          <w:szCs w:val="22"/>
        </w:rPr>
        <w:t>функциям</w:t>
      </w:r>
      <w:r w:rsidRPr="00D91E04">
        <w:rPr>
          <w:bCs/>
          <w:i/>
          <w:iCs/>
          <w:noProof/>
          <w:sz w:val="22"/>
          <w:szCs w:val="22"/>
        </w:rPr>
        <w:t xml:space="preserve"> </w:t>
      </w:r>
      <w:r w:rsidRPr="00D91E04">
        <w:rPr>
          <w:bCs/>
          <w:i/>
          <w:iCs/>
          <w:sz w:val="22"/>
          <w:szCs w:val="22"/>
        </w:rPr>
        <w:t>о</w:t>
      </w:r>
      <w:r w:rsidRPr="00D91E04">
        <w:rPr>
          <w:bCs/>
          <w:i/>
          <w:iCs/>
          <w:noProof/>
          <w:sz w:val="22"/>
          <w:szCs w:val="22"/>
        </w:rPr>
        <w:t>тносятся</w:t>
      </w:r>
      <w:r w:rsidRPr="00D91E04">
        <w:rPr>
          <w:noProof/>
          <w:sz w:val="22"/>
          <w:szCs w:val="22"/>
        </w:rPr>
        <w:t xml:space="preserve"> </w:t>
      </w:r>
      <w:r w:rsidRPr="00D91E04">
        <w:rPr>
          <w:sz w:val="22"/>
          <w:szCs w:val="22"/>
        </w:rPr>
        <w:t>т</w:t>
      </w:r>
      <w:r w:rsidRPr="00D91E04">
        <w:rPr>
          <w:noProof/>
          <w:sz w:val="22"/>
          <w:szCs w:val="22"/>
        </w:rPr>
        <w:t xml:space="preserve">акие </w:t>
      </w:r>
      <w:r w:rsidRPr="00D91E04">
        <w:rPr>
          <w:sz w:val="22"/>
          <w:szCs w:val="22"/>
        </w:rPr>
        <w:t>как:</w:t>
      </w:r>
    </w:p>
    <w:p w:rsidR="00D91E04" w:rsidRPr="00D91E04" w:rsidRDefault="00D91E04" w:rsidP="00D91E04">
      <w:pPr>
        <w:numPr>
          <w:ilvl w:val="0"/>
          <w:numId w:val="24"/>
        </w:numPr>
        <w:autoSpaceDE w:val="0"/>
        <w:autoSpaceDN w:val="0"/>
        <w:adjustRightInd w:val="0"/>
        <w:jc w:val="both"/>
        <w:rPr>
          <w:noProof/>
          <w:sz w:val="22"/>
          <w:szCs w:val="22"/>
        </w:rPr>
      </w:pPr>
      <w:r w:rsidRPr="00D91E04">
        <w:rPr>
          <w:sz w:val="22"/>
          <w:szCs w:val="22"/>
        </w:rPr>
        <w:t>коммерческая функция, т.е. функция получения прибыли от операции на данном рынке;</w:t>
      </w:r>
      <w:r w:rsidRPr="00D91E04">
        <w:rPr>
          <w:noProof/>
          <w:sz w:val="22"/>
          <w:szCs w:val="22"/>
        </w:rPr>
        <w:t xml:space="preserve"> </w:t>
      </w:r>
    </w:p>
    <w:p w:rsidR="00D91E04" w:rsidRPr="00D91E04" w:rsidRDefault="00D91E04" w:rsidP="00D91E04">
      <w:pPr>
        <w:numPr>
          <w:ilvl w:val="0"/>
          <w:numId w:val="24"/>
        </w:numPr>
        <w:autoSpaceDE w:val="0"/>
        <w:autoSpaceDN w:val="0"/>
        <w:adjustRightInd w:val="0"/>
        <w:jc w:val="both"/>
        <w:rPr>
          <w:noProof/>
          <w:sz w:val="22"/>
          <w:szCs w:val="22"/>
        </w:rPr>
      </w:pPr>
      <w:r w:rsidRPr="00D91E04">
        <w:rPr>
          <w:sz w:val="22"/>
          <w:szCs w:val="22"/>
        </w:rPr>
        <w:t>ц</w:t>
      </w:r>
      <w:r w:rsidRPr="00D91E04">
        <w:rPr>
          <w:noProof/>
          <w:sz w:val="22"/>
          <w:szCs w:val="22"/>
        </w:rPr>
        <w:t xml:space="preserve">еновая </w:t>
      </w:r>
      <w:r w:rsidRPr="00D91E04">
        <w:rPr>
          <w:sz w:val="22"/>
          <w:szCs w:val="22"/>
        </w:rPr>
        <w:t>ф</w:t>
      </w:r>
      <w:r w:rsidRPr="00D91E04">
        <w:rPr>
          <w:noProof/>
          <w:sz w:val="22"/>
          <w:szCs w:val="22"/>
        </w:rPr>
        <w:t xml:space="preserve">ункция, </w:t>
      </w:r>
      <w:r w:rsidRPr="00D91E04">
        <w:rPr>
          <w:sz w:val="22"/>
          <w:szCs w:val="22"/>
        </w:rPr>
        <w:t>т</w:t>
      </w:r>
      <w:r w:rsidRPr="00D91E04">
        <w:rPr>
          <w:noProof/>
          <w:sz w:val="22"/>
          <w:szCs w:val="22"/>
        </w:rPr>
        <w:t xml:space="preserve">.е. </w:t>
      </w:r>
      <w:r w:rsidRPr="00D91E04">
        <w:rPr>
          <w:sz w:val="22"/>
          <w:szCs w:val="22"/>
        </w:rPr>
        <w:t>р</w:t>
      </w:r>
      <w:r w:rsidRPr="00D91E04">
        <w:rPr>
          <w:noProof/>
          <w:sz w:val="22"/>
          <w:szCs w:val="22"/>
        </w:rPr>
        <w:t xml:space="preserve">ынок </w:t>
      </w:r>
      <w:r w:rsidRPr="00D91E04">
        <w:rPr>
          <w:sz w:val="22"/>
          <w:szCs w:val="22"/>
        </w:rPr>
        <w:t>о</w:t>
      </w:r>
      <w:r w:rsidRPr="00D91E04">
        <w:rPr>
          <w:noProof/>
          <w:sz w:val="22"/>
          <w:szCs w:val="22"/>
        </w:rPr>
        <w:t xml:space="preserve">беспечивает </w:t>
      </w:r>
      <w:r w:rsidRPr="00D91E04">
        <w:rPr>
          <w:sz w:val="22"/>
          <w:szCs w:val="22"/>
        </w:rPr>
        <w:t>п</w:t>
      </w:r>
      <w:r w:rsidRPr="00D91E04">
        <w:rPr>
          <w:noProof/>
          <w:sz w:val="22"/>
          <w:szCs w:val="22"/>
        </w:rPr>
        <w:t xml:space="preserve">роцесс </w:t>
      </w:r>
      <w:r w:rsidRPr="00D91E04">
        <w:rPr>
          <w:sz w:val="22"/>
          <w:szCs w:val="22"/>
        </w:rPr>
        <w:t>с</w:t>
      </w:r>
      <w:r w:rsidRPr="00D91E04">
        <w:rPr>
          <w:noProof/>
          <w:sz w:val="22"/>
          <w:szCs w:val="22"/>
        </w:rPr>
        <w:t xml:space="preserve">кладывания </w:t>
      </w:r>
      <w:r w:rsidRPr="00D91E04">
        <w:rPr>
          <w:sz w:val="22"/>
          <w:szCs w:val="22"/>
        </w:rPr>
        <w:t>рын</w:t>
      </w:r>
      <w:r w:rsidRPr="00D91E04">
        <w:rPr>
          <w:noProof/>
          <w:sz w:val="22"/>
          <w:szCs w:val="22"/>
        </w:rPr>
        <w:t xml:space="preserve">очных цен, </w:t>
      </w:r>
      <w:r w:rsidRPr="00D91E04">
        <w:rPr>
          <w:sz w:val="22"/>
          <w:szCs w:val="22"/>
        </w:rPr>
        <w:t>и</w:t>
      </w:r>
      <w:r w:rsidRPr="00D91E04">
        <w:rPr>
          <w:noProof/>
          <w:sz w:val="22"/>
          <w:szCs w:val="22"/>
        </w:rPr>
        <w:t xml:space="preserve">х </w:t>
      </w:r>
      <w:r w:rsidRPr="00D91E04">
        <w:rPr>
          <w:sz w:val="22"/>
          <w:szCs w:val="22"/>
        </w:rPr>
        <w:t>п</w:t>
      </w:r>
      <w:r w:rsidRPr="00D91E04">
        <w:rPr>
          <w:noProof/>
          <w:sz w:val="22"/>
          <w:szCs w:val="22"/>
        </w:rPr>
        <w:t xml:space="preserve">остоянное </w:t>
      </w:r>
      <w:r w:rsidRPr="00D91E04">
        <w:rPr>
          <w:sz w:val="22"/>
          <w:szCs w:val="22"/>
        </w:rPr>
        <w:t>движение</w:t>
      </w:r>
      <w:r w:rsidRPr="00D91E04">
        <w:rPr>
          <w:noProof/>
          <w:sz w:val="22"/>
          <w:szCs w:val="22"/>
        </w:rPr>
        <w:t xml:space="preserve"> </w:t>
      </w:r>
      <w:r w:rsidRPr="00D91E04">
        <w:rPr>
          <w:sz w:val="22"/>
          <w:szCs w:val="22"/>
        </w:rPr>
        <w:t>и</w:t>
      </w:r>
      <w:r w:rsidRPr="00D91E04">
        <w:rPr>
          <w:noProof/>
          <w:sz w:val="22"/>
          <w:szCs w:val="22"/>
        </w:rPr>
        <w:t xml:space="preserve"> </w:t>
      </w:r>
      <w:r w:rsidRPr="00D91E04">
        <w:rPr>
          <w:sz w:val="22"/>
          <w:szCs w:val="22"/>
        </w:rPr>
        <w:t>т</w:t>
      </w:r>
      <w:r w:rsidRPr="00D91E04">
        <w:rPr>
          <w:noProof/>
          <w:sz w:val="22"/>
          <w:szCs w:val="22"/>
        </w:rPr>
        <w:t xml:space="preserve">.д.; </w:t>
      </w:r>
    </w:p>
    <w:p w:rsidR="00D91E04" w:rsidRPr="00D91E04" w:rsidRDefault="00D91E04" w:rsidP="00D91E04">
      <w:pPr>
        <w:numPr>
          <w:ilvl w:val="0"/>
          <w:numId w:val="24"/>
        </w:numPr>
        <w:autoSpaceDE w:val="0"/>
        <w:autoSpaceDN w:val="0"/>
        <w:adjustRightInd w:val="0"/>
        <w:jc w:val="both"/>
        <w:rPr>
          <w:noProof/>
          <w:sz w:val="22"/>
          <w:szCs w:val="22"/>
        </w:rPr>
      </w:pPr>
      <w:r w:rsidRPr="00D91E04">
        <w:rPr>
          <w:sz w:val="22"/>
          <w:szCs w:val="22"/>
        </w:rPr>
        <w:t>информационная</w:t>
      </w:r>
      <w:r w:rsidRPr="00D91E04">
        <w:rPr>
          <w:noProof/>
          <w:sz w:val="22"/>
          <w:szCs w:val="22"/>
        </w:rPr>
        <w:t xml:space="preserve"> </w:t>
      </w:r>
      <w:r w:rsidRPr="00D91E04">
        <w:rPr>
          <w:sz w:val="22"/>
          <w:szCs w:val="22"/>
        </w:rPr>
        <w:t>функция,</w:t>
      </w:r>
      <w:r w:rsidRPr="00D91E04">
        <w:rPr>
          <w:noProof/>
          <w:sz w:val="22"/>
          <w:szCs w:val="22"/>
        </w:rPr>
        <w:t xml:space="preserve"> </w:t>
      </w:r>
      <w:r w:rsidRPr="00D91E04">
        <w:rPr>
          <w:sz w:val="22"/>
          <w:szCs w:val="22"/>
        </w:rPr>
        <w:t>т</w:t>
      </w:r>
      <w:r w:rsidRPr="00D91E04">
        <w:rPr>
          <w:noProof/>
          <w:sz w:val="22"/>
          <w:szCs w:val="22"/>
        </w:rPr>
        <w:t xml:space="preserve">.е. </w:t>
      </w:r>
      <w:r w:rsidRPr="00D91E04">
        <w:rPr>
          <w:sz w:val="22"/>
          <w:szCs w:val="22"/>
        </w:rPr>
        <w:t>р</w:t>
      </w:r>
      <w:r w:rsidRPr="00D91E04">
        <w:rPr>
          <w:noProof/>
          <w:sz w:val="22"/>
          <w:szCs w:val="22"/>
        </w:rPr>
        <w:t xml:space="preserve">ынок </w:t>
      </w:r>
      <w:r w:rsidRPr="00D91E04">
        <w:rPr>
          <w:sz w:val="22"/>
          <w:szCs w:val="22"/>
        </w:rPr>
        <w:t>д</w:t>
      </w:r>
      <w:r w:rsidRPr="00D91E04">
        <w:rPr>
          <w:noProof/>
          <w:sz w:val="22"/>
          <w:szCs w:val="22"/>
        </w:rPr>
        <w:t xml:space="preserve">оводит </w:t>
      </w:r>
      <w:r w:rsidRPr="00D91E04">
        <w:rPr>
          <w:sz w:val="22"/>
          <w:szCs w:val="22"/>
        </w:rPr>
        <w:t>д</w:t>
      </w:r>
      <w:r w:rsidRPr="00D91E04">
        <w:rPr>
          <w:noProof/>
          <w:sz w:val="22"/>
          <w:szCs w:val="22"/>
        </w:rPr>
        <w:t xml:space="preserve">о </w:t>
      </w:r>
      <w:r w:rsidRPr="00D91E04">
        <w:rPr>
          <w:sz w:val="22"/>
          <w:szCs w:val="22"/>
        </w:rPr>
        <w:t>с</w:t>
      </w:r>
      <w:r w:rsidRPr="00D91E04">
        <w:rPr>
          <w:noProof/>
          <w:sz w:val="22"/>
          <w:szCs w:val="22"/>
        </w:rPr>
        <w:t xml:space="preserve">воих </w:t>
      </w:r>
      <w:r w:rsidRPr="00D91E04">
        <w:rPr>
          <w:sz w:val="22"/>
          <w:szCs w:val="22"/>
        </w:rPr>
        <w:t>у</w:t>
      </w:r>
      <w:r w:rsidRPr="00D91E04">
        <w:rPr>
          <w:noProof/>
          <w:sz w:val="22"/>
          <w:szCs w:val="22"/>
        </w:rPr>
        <w:t xml:space="preserve">частников </w:t>
      </w:r>
      <w:r w:rsidRPr="00D91E04">
        <w:rPr>
          <w:sz w:val="22"/>
          <w:szCs w:val="22"/>
        </w:rPr>
        <w:t>р</w:t>
      </w:r>
      <w:r w:rsidRPr="00D91E04">
        <w:rPr>
          <w:noProof/>
          <w:sz w:val="22"/>
          <w:szCs w:val="22"/>
        </w:rPr>
        <w:t xml:space="preserve">ыночную </w:t>
      </w:r>
      <w:r w:rsidRPr="00D91E04">
        <w:rPr>
          <w:sz w:val="22"/>
          <w:szCs w:val="22"/>
        </w:rPr>
        <w:t>и</w:t>
      </w:r>
      <w:r w:rsidRPr="00D91E04">
        <w:rPr>
          <w:noProof/>
          <w:sz w:val="22"/>
          <w:szCs w:val="22"/>
        </w:rPr>
        <w:t xml:space="preserve">нформацию </w:t>
      </w:r>
      <w:r w:rsidRPr="00D91E04">
        <w:rPr>
          <w:sz w:val="22"/>
          <w:szCs w:val="22"/>
        </w:rPr>
        <w:t>о</w:t>
      </w:r>
      <w:r w:rsidRPr="00D91E04">
        <w:rPr>
          <w:noProof/>
          <w:sz w:val="22"/>
          <w:szCs w:val="22"/>
        </w:rPr>
        <w:t xml:space="preserve">б </w:t>
      </w:r>
      <w:r w:rsidRPr="00D91E04">
        <w:rPr>
          <w:sz w:val="22"/>
          <w:szCs w:val="22"/>
        </w:rPr>
        <w:t>о</w:t>
      </w:r>
      <w:r w:rsidRPr="00D91E04">
        <w:rPr>
          <w:noProof/>
          <w:sz w:val="22"/>
          <w:szCs w:val="22"/>
        </w:rPr>
        <w:t xml:space="preserve">бъектах </w:t>
      </w:r>
      <w:r w:rsidRPr="00D91E04">
        <w:rPr>
          <w:sz w:val="22"/>
          <w:szCs w:val="22"/>
        </w:rPr>
        <w:t>т</w:t>
      </w:r>
      <w:r w:rsidRPr="00D91E04">
        <w:rPr>
          <w:noProof/>
          <w:sz w:val="22"/>
          <w:szCs w:val="22"/>
        </w:rPr>
        <w:t xml:space="preserve">орговли </w:t>
      </w:r>
      <w:r w:rsidRPr="00D91E04">
        <w:rPr>
          <w:sz w:val="22"/>
          <w:szCs w:val="22"/>
        </w:rPr>
        <w:t>и</w:t>
      </w:r>
      <w:r w:rsidRPr="00D91E04">
        <w:rPr>
          <w:noProof/>
          <w:sz w:val="22"/>
          <w:szCs w:val="22"/>
        </w:rPr>
        <w:t xml:space="preserve"> </w:t>
      </w:r>
      <w:r w:rsidRPr="00D91E04">
        <w:rPr>
          <w:sz w:val="22"/>
          <w:szCs w:val="22"/>
        </w:rPr>
        <w:t>е</w:t>
      </w:r>
      <w:r w:rsidRPr="00D91E04">
        <w:rPr>
          <w:noProof/>
          <w:sz w:val="22"/>
          <w:szCs w:val="22"/>
        </w:rPr>
        <w:t xml:space="preserve">е </w:t>
      </w:r>
      <w:r w:rsidRPr="00D91E04">
        <w:rPr>
          <w:sz w:val="22"/>
          <w:szCs w:val="22"/>
        </w:rPr>
        <w:t>у</w:t>
      </w:r>
      <w:r w:rsidRPr="00D91E04">
        <w:rPr>
          <w:noProof/>
          <w:sz w:val="22"/>
          <w:szCs w:val="22"/>
        </w:rPr>
        <w:t xml:space="preserve">частниках; </w:t>
      </w:r>
    </w:p>
    <w:p w:rsidR="00D91E04" w:rsidRPr="00D91E04" w:rsidRDefault="00D91E04" w:rsidP="00D91E04">
      <w:pPr>
        <w:numPr>
          <w:ilvl w:val="0"/>
          <w:numId w:val="24"/>
        </w:numPr>
        <w:autoSpaceDE w:val="0"/>
        <w:autoSpaceDN w:val="0"/>
        <w:adjustRightInd w:val="0"/>
        <w:jc w:val="both"/>
        <w:rPr>
          <w:noProof/>
          <w:sz w:val="22"/>
          <w:szCs w:val="22"/>
        </w:rPr>
      </w:pPr>
      <w:r w:rsidRPr="00D91E04">
        <w:rPr>
          <w:sz w:val="22"/>
          <w:szCs w:val="22"/>
        </w:rPr>
        <w:t>р</w:t>
      </w:r>
      <w:r w:rsidRPr="00D91E04">
        <w:rPr>
          <w:noProof/>
          <w:sz w:val="22"/>
          <w:szCs w:val="22"/>
        </w:rPr>
        <w:t xml:space="preserve">егулирующая </w:t>
      </w:r>
      <w:r w:rsidRPr="00D91E04">
        <w:rPr>
          <w:sz w:val="22"/>
          <w:szCs w:val="22"/>
        </w:rPr>
        <w:t>ф</w:t>
      </w:r>
      <w:r w:rsidRPr="00D91E04">
        <w:rPr>
          <w:noProof/>
          <w:sz w:val="22"/>
          <w:szCs w:val="22"/>
        </w:rPr>
        <w:t xml:space="preserve">ункция, </w:t>
      </w:r>
      <w:r w:rsidRPr="00D91E04">
        <w:rPr>
          <w:sz w:val="22"/>
          <w:szCs w:val="22"/>
        </w:rPr>
        <w:t>т</w:t>
      </w:r>
      <w:r w:rsidRPr="00D91E04">
        <w:rPr>
          <w:noProof/>
          <w:sz w:val="22"/>
          <w:szCs w:val="22"/>
        </w:rPr>
        <w:t xml:space="preserve">.е. </w:t>
      </w:r>
      <w:r w:rsidRPr="00D91E04">
        <w:rPr>
          <w:sz w:val="22"/>
          <w:szCs w:val="22"/>
        </w:rPr>
        <w:t>р</w:t>
      </w:r>
      <w:r w:rsidRPr="00D91E04">
        <w:rPr>
          <w:noProof/>
          <w:sz w:val="22"/>
          <w:szCs w:val="22"/>
        </w:rPr>
        <w:t xml:space="preserve">ынок </w:t>
      </w:r>
      <w:r w:rsidRPr="00D91E04">
        <w:rPr>
          <w:sz w:val="22"/>
          <w:szCs w:val="22"/>
        </w:rPr>
        <w:t>с</w:t>
      </w:r>
      <w:r w:rsidRPr="00D91E04">
        <w:rPr>
          <w:noProof/>
          <w:sz w:val="22"/>
          <w:szCs w:val="22"/>
        </w:rPr>
        <w:t xml:space="preserve">оздает </w:t>
      </w:r>
      <w:r w:rsidRPr="00D91E04">
        <w:rPr>
          <w:sz w:val="22"/>
          <w:szCs w:val="22"/>
        </w:rPr>
        <w:t>п</w:t>
      </w:r>
      <w:r w:rsidRPr="00D91E04">
        <w:rPr>
          <w:noProof/>
          <w:sz w:val="22"/>
          <w:szCs w:val="22"/>
        </w:rPr>
        <w:t xml:space="preserve">равила </w:t>
      </w:r>
      <w:r w:rsidRPr="00D91E04">
        <w:rPr>
          <w:sz w:val="22"/>
          <w:szCs w:val="22"/>
        </w:rPr>
        <w:t>т</w:t>
      </w:r>
      <w:r w:rsidRPr="00D91E04">
        <w:rPr>
          <w:noProof/>
          <w:sz w:val="22"/>
          <w:szCs w:val="22"/>
        </w:rPr>
        <w:t xml:space="preserve">орговли </w:t>
      </w:r>
      <w:r w:rsidRPr="00D91E04">
        <w:rPr>
          <w:sz w:val="22"/>
          <w:szCs w:val="22"/>
        </w:rPr>
        <w:t>и</w:t>
      </w:r>
      <w:r w:rsidRPr="00D91E04">
        <w:rPr>
          <w:noProof/>
          <w:sz w:val="22"/>
          <w:szCs w:val="22"/>
        </w:rPr>
        <w:t xml:space="preserve"> </w:t>
      </w:r>
      <w:r w:rsidRPr="00D91E04">
        <w:rPr>
          <w:sz w:val="22"/>
          <w:szCs w:val="22"/>
        </w:rPr>
        <w:t>учас</w:t>
      </w:r>
      <w:r w:rsidRPr="00D91E04">
        <w:rPr>
          <w:noProof/>
          <w:sz w:val="22"/>
          <w:szCs w:val="22"/>
        </w:rPr>
        <w:t xml:space="preserve">тия </w:t>
      </w:r>
      <w:r w:rsidRPr="00D91E04">
        <w:rPr>
          <w:sz w:val="22"/>
          <w:szCs w:val="22"/>
        </w:rPr>
        <w:t>в</w:t>
      </w:r>
      <w:r w:rsidRPr="00D91E04">
        <w:rPr>
          <w:noProof/>
          <w:sz w:val="22"/>
          <w:szCs w:val="22"/>
        </w:rPr>
        <w:t xml:space="preserve"> ней, устанавливает </w:t>
      </w:r>
      <w:r w:rsidRPr="00D91E04">
        <w:rPr>
          <w:sz w:val="22"/>
          <w:szCs w:val="22"/>
        </w:rPr>
        <w:t>п</w:t>
      </w:r>
      <w:r w:rsidRPr="00D91E04">
        <w:rPr>
          <w:noProof/>
          <w:sz w:val="22"/>
          <w:szCs w:val="22"/>
        </w:rPr>
        <w:t xml:space="preserve">орядок </w:t>
      </w:r>
      <w:r w:rsidRPr="00D91E04">
        <w:rPr>
          <w:sz w:val="22"/>
          <w:szCs w:val="22"/>
        </w:rPr>
        <w:t>р</w:t>
      </w:r>
      <w:r w:rsidRPr="00D91E04">
        <w:rPr>
          <w:noProof/>
          <w:sz w:val="22"/>
          <w:szCs w:val="22"/>
        </w:rPr>
        <w:t xml:space="preserve">азрешения </w:t>
      </w:r>
      <w:r w:rsidRPr="00D91E04">
        <w:rPr>
          <w:sz w:val="22"/>
          <w:szCs w:val="22"/>
        </w:rPr>
        <w:t>с</w:t>
      </w:r>
      <w:r w:rsidRPr="00D91E04">
        <w:rPr>
          <w:noProof/>
          <w:sz w:val="22"/>
          <w:szCs w:val="22"/>
        </w:rPr>
        <w:t xml:space="preserve">поров </w:t>
      </w:r>
      <w:r w:rsidRPr="00D91E04">
        <w:rPr>
          <w:sz w:val="22"/>
          <w:szCs w:val="22"/>
        </w:rPr>
        <w:t>между</w:t>
      </w:r>
      <w:r w:rsidRPr="00D91E04">
        <w:rPr>
          <w:noProof/>
          <w:sz w:val="22"/>
          <w:szCs w:val="22"/>
        </w:rPr>
        <w:t xml:space="preserve"> </w:t>
      </w:r>
      <w:r w:rsidRPr="00D91E04">
        <w:rPr>
          <w:sz w:val="22"/>
          <w:szCs w:val="22"/>
        </w:rPr>
        <w:t>участниками,</w:t>
      </w:r>
      <w:r w:rsidRPr="00D91E04">
        <w:rPr>
          <w:noProof/>
          <w:sz w:val="22"/>
          <w:szCs w:val="22"/>
        </w:rPr>
        <w:t xml:space="preserve"> определяет </w:t>
      </w:r>
      <w:r w:rsidRPr="00D91E04">
        <w:rPr>
          <w:sz w:val="22"/>
          <w:szCs w:val="22"/>
        </w:rPr>
        <w:t>о</w:t>
      </w:r>
      <w:r w:rsidRPr="00D91E04">
        <w:rPr>
          <w:noProof/>
          <w:sz w:val="22"/>
          <w:szCs w:val="22"/>
        </w:rPr>
        <w:t xml:space="preserve">рганы </w:t>
      </w:r>
      <w:r w:rsidRPr="00D91E04">
        <w:rPr>
          <w:sz w:val="22"/>
          <w:szCs w:val="22"/>
        </w:rPr>
        <w:t>к</w:t>
      </w:r>
      <w:r w:rsidRPr="00D91E04">
        <w:rPr>
          <w:noProof/>
          <w:sz w:val="22"/>
          <w:szCs w:val="22"/>
        </w:rPr>
        <w:t xml:space="preserve">онтроля </w:t>
      </w:r>
      <w:r w:rsidRPr="00D91E04">
        <w:rPr>
          <w:sz w:val="22"/>
          <w:szCs w:val="22"/>
        </w:rPr>
        <w:t>и</w:t>
      </w:r>
      <w:r w:rsidRPr="00D91E04">
        <w:rPr>
          <w:noProof/>
          <w:sz w:val="22"/>
          <w:szCs w:val="22"/>
        </w:rPr>
        <w:t xml:space="preserve">ли </w:t>
      </w:r>
      <w:r w:rsidRPr="00D91E04">
        <w:rPr>
          <w:sz w:val="22"/>
          <w:szCs w:val="22"/>
        </w:rPr>
        <w:t>д</w:t>
      </w:r>
      <w:r w:rsidRPr="00D91E04">
        <w:rPr>
          <w:noProof/>
          <w:sz w:val="22"/>
          <w:szCs w:val="22"/>
        </w:rPr>
        <w:t xml:space="preserve">аже </w:t>
      </w:r>
      <w:r w:rsidRPr="00D91E04">
        <w:rPr>
          <w:sz w:val="22"/>
          <w:szCs w:val="22"/>
        </w:rPr>
        <w:t>у</w:t>
      </w:r>
      <w:r w:rsidRPr="00D91E04">
        <w:rPr>
          <w:noProof/>
          <w:sz w:val="22"/>
          <w:szCs w:val="22"/>
        </w:rPr>
        <w:t xml:space="preserve">правления </w:t>
      </w:r>
      <w:r w:rsidRPr="00D91E04">
        <w:rPr>
          <w:sz w:val="22"/>
          <w:szCs w:val="22"/>
        </w:rPr>
        <w:t>и</w:t>
      </w:r>
      <w:r w:rsidRPr="00D91E04">
        <w:rPr>
          <w:noProof/>
          <w:sz w:val="22"/>
          <w:szCs w:val="22"/>
        </w:rPr>
        <w:t xml:space="preserve"> </w:t>
      </w:r>
      <w:r w:rsidRPr="00D91E04">
        <w:rPr>
          <w:sz w:val="22"/>
          <w:szCs w:val="22"/>
        </w:rPr>
        <w:t>т</w:t>
      </w:r>
      <w:r w:rsidRPr="00D91E04">
        <w:rPr>
          <w:noProof/>
          <w:sz w:val="22"/>
          <w:szCs w:val="22"/>
        </w:rPr>
        <w:t xml:space="preserve">.д. </w:t>
      </w:r>
    </w:p>
    <w:p w:rsidR="00D91E04" w:rsidRPr="00D91E04" w:rsidRDefault="00D91E04" w:rsidP="00D91E04">
      <w:pPr>
        <w:autoSpaceDE w:val="0"/>
        <w:autoSpaceDN w:val="0"/>
        <w:adjustRightInd w:val="0"/>
        <w:ind w:left="180" w:firstLine="567"/>
        <w:jc w:val="both"/>
        <w:rPr>
          <w:vanish/>
          <w:sz w:val="22"/>
          <w:szCs w:val="22"/>
        </w:rPr>
      </w:pPr>
      <w:r w:rsidRPr="00D91E04">
        <w:rPr>
          <w:bCs/>
          <w:i/>
          <w:iCs/>
          <w:noProof/>
          <w:sz w:val="22"/>
          <w:szCs w:val="22"/>
        </w:rPr>
        <w:t xml:space="preserve">К </w:t>
      </w:r>
      <w:r w:rsidRPr="00D91E04">
        <w:rPr>
          <w:bCs/>
          <w:i/>
          <w:iCs/>
          <w:sz w:val="22"/>
          <w:szCs w:val="22"/>
        </w:rPr>
        <w:t>с</w:t>
      </w:r>
      <w:r w:rsidRPr="00D91E04">
        <w:rPr>
          <w:bCs/>
          <w:i/>
          <w:iCs/>
          <w:noProof/>
          <w:sz w:val="22"/>
          <w:szCs w:val="22"/>
        </w:rPr>
        <w:t xml:space="preserve">пецифическим </w:t>
      </w:r>
      <w:r w:rsidRPr="00D91E04">
        <w:rPr>
          <w:bCs/>
          <w:i/>
          <w:iCs/>
          <w:sz w:val="22"/>
          <w:szCs w:val="22"/>
        </w:rPr>
        <w:t>функциям</w:t>
      </w:r>
      <w:r w:rsidRPr="00D91E04">
        <w:rPr>
          <w:bCs/>
          <w:i/>
          <w:iCs/>
          <w:noProof/>
          <w:sz w:val="22"/>
          <w:szCs w:val="22"/>
        </w:rPr>
        <w:t xml:space="preserve"> </w:t>
      </w:r>
      <w:r w:rsidRPr="00D91E04">
        <w:rPr>
          <w:bCs/>
          <w:i/>
          <w:iCs/>
          <w:sz w:val="22"/>
          <w:szCs w:val="22"/>
        </w:rPr>
        <w:t>р</w:t>
      </w:r>
      <w:r w:rsidRPr="00D91E04">
        <w:rPr>
          <w:bCs/>
          <w:i/>
          <w:iCs/>
          <w:noProof/>
          <w:sz w:val="22"/>
          <w:szCs w:val="22"/>
        </w:rPr>
        <w:t xml:space="preserve">ынка </w:t>
      </w:r>
      <w:r w:rsidRPr="00D91E04">
        <w:rPr>
          <w:bCs/>
          <w:i/>
          <w:iCs/>
          <w:sz w:val="22"/>
          <w:szCs w:val="22"/>
        </w:rPr>
        <w:t>ц</w:t>
      </w:r>
      <w:r w:rsidRPr="00D91E04">
        <w:rPr>
          <w:bCs/>
          <w:i/>
          <w:iCs/>
          <w:noProof/>
          <w:sz w:val="22"/>
          <w:szCs w:val="22"/>
        </w:rPr>
        <w:t xml:space="preserve">енных </w:t>
      </w:r>
      <w:r w:rsidRPr="00D91E04">
        <w:rPr>
          <w:bCs/>
          <w:i/>
          <w:iCs/>
          <w:sz w:val="22"/>
          <w:szCs w:val="22"/>
        </w:rPr>
        <w:t>б</w:t>
      </w:r>
      <w:r w:rsidRPr="00D91E04">
        <w:rPr>
          <w:bCs/>
          <w:i/>
          <w:iCs/>
          <w:noProof/>
          <w:sz w:val="22"/>
          <w:szCs w:val="22"/>
        </w:rPr>
        <w:t>умаг</w:t>
      </w:r>
      <w:r w:rsidRPr="00D91E04">
        <w:rPr>
          <w:noProof/>
          <w:sz w:val="22"/>
          <w:szCs w:val="22"/>
        </w:rPr>
        <w:t xml:space="preserve"> </w:t>
      </w:r>
      <w:r w:rsidRPr="00D91E04">
        <w:rPr>
          <w:sz w:val="22"/>
          <w:szCs w:val="22"/>
        </w:rPr>
        <w:t>можно</w:t>
      </w:r>
      <w:r w:rsidRPr="00D91E04">
        <w:rPr>
          <w:noProof/>
          <w:sz w:val="22"/>
          <w:szCs w:val="22"/>
        </w:rPr>
        <w:t xml:space="preserve"> </w:t>
      </w:r>
      <w:r w:rsidRPr="00D91E04">
        <w:rPr>
          <w:sz w:val="22"/>
          <w:szCs w:val="22"/>
        </w:rPr>
        <w:t>о</w:t>
      </w:r>
      <w:r w:rsidRPr="00D91E04">
        <w:rPr>
          <w:noProof/>
          <w:sz w:val="22"/>
          <w:szCs w:val="22"/>
        </w:rPr>
        <w:t xml:space="preserve">тнести </w:t>
      </w:r>
      <w:r w:rsidRPr="00D91E04">
        <w:rPr>
          <w:sz w:val="22"/>
          <w:szCs w:val="22"/>
        </w:rPr>
        <w:t>следующие:</w:t>
      </w:r>
    </w:p>
    <w:p w:rsidR="00D91E04" w:rsidRPr="00D91E04" w:rsidRDefault="00D91E04" w:rsidP="00D91E04">
      <w:pPr>
        <w:numPr>
          <w:ilvl w:val="0"/>
          <w:numId w:val="25"/>
        </w:numPr>
        <w:tabs>
          <w:tab w:val="num" w:pos="180"/>
        </w:tabs>
        <w:autoSpaceDE w:val="0"/>
        <w:autoSpaceDN w:val="0"/>
        <w:adjustRightInd w:val="0"/>
        <w:jc w:val="both"/>
        <w:rPr>
          <w:vanish/>
          <w:sz w:val="22"/>
          <w:szCs w:val="22"/>
        </w:rPr>
      </w:pPr>
      <w:r w:rsidRPr="00D91E04">
        <w:rPr>
          <w:sz w:val="22"/>
          <w:szCs w:val="22"/>
        </w:rPr>
        <w:t>перераспределительную</w:t>
      </w:r>
      <w:r w:rsidRPr="00D91E04">
        <w:rPr>
          <w:noProof/>
          <w:sz w:val="22"/>
          <w:szCs w:val="22"/>
        </w:rPr>
        <w:t xml:space="preserve"> </w:t>
      </w:r>
      <w:r w:rsidRPr="00D91E04">
        <w:rPr>
          <w:sz w:val="22"/>
          <w:szCs w:val="22"/>
        </w:rPr>
        <w:t>функцию;</w:t>
      </w:r>
    </w:p>
    <w:p w:rsidR="00D91E04" w:rsidRPr="00D91E04" w:rsidRDefault="00D91E04" w:rsidP="00D91E04">
      <w:pPr>
        <w:numPr>
          <w:ilvl w:val="0"/>
          <w:numId w:val="25"/>
        </w:numPr>
        <w:tabs>
          <w:tab w:val="num" w:pos="180"/>
        </w:tabs>
        <w:autoSpaceDE w:val="0"/>
        <w:autoSpaceDN w:val="0"/>
        <w:adjustRightInd w:val="0"/>
        <w:jc w:val="both"/>
        <w:rPr>
          <w:vanish/>
          <w:sz w:val="22"/>
          <w:szCs w:val="22"/>
        </w:rPr>
      </w:pPr>
      <w:r w:rsidRPr="00D91E04">
        <w:rPr>
          <w:sz w:val="22"/>
          <w:szCs w:val="22"/>
        </w:rPr>
        <w:t>ф</w:t>
      </w:r>
      <w:r w:rsidRPr="00D91E04">
        <w:rPr>
          <w:noProof/>
          <w:sz w:val="22"/>
          <w:szCs w:val="22"/>
        </w:rPr>
        <w:t xml:space="preserve">ункцию </w:t>
      </w:r>
      <w:r w:rsidRPr="00D91E04">
        <w:rPr>
          <w:sz w:val="22"/>
          <w:szCs w:val="22"/>
        </w:rPr>
        <w:t>с</w:t>
      </w:r>
      <w:r w:rsidRPr="00D91E04">
        <w:rPr>
          <w:noProof/>
          <w:sz w:val="22"/>
          <w:szCs w:val="22"/>
        </w:rPr>
        <w:t xml:space="preserve">трахования ценовых </w:t>
      </w:r>
      <w:r w:rsidRPr="00D91E04">
        <w:rPr>
          <w:sz w:val="22"/>
          <w:szCs w:val="22"/>
        </w:rPr>
        <w:t>и</w:t>
      </w:r>
      <w:r w:rsidRPr="00D91E04">
        <w:rPr>
          <w:noProof/>
          <w:sz w:val="22"/>
          <w:szCs w:val="22"/>
        </w:rPr>
        <w:t xml:space="preserve"> </w:t>
      </w:r>
      <w:r w:rsidRPr="00D91E04">
        <w:rPr>
          <w:sz w:val="22"/>
          <w:szCs w:val="22"/>
        </w:rPr>
        <w:t>ф</w:t>
      </w:r>
      <w:r w:rsidRPr="00D91E04">
        <w:rPr>
          <w:noProof/>
          <w:sz w:val="22"/>
          <w:szCs w:val="22"/>
        </w:rPr>
        <w:t xml:space="preserve">инансовых </w:t>
      </w:r>
      <w:r w:rsidRPr="00D91E04">
        <w:rPr>
          <w:sz w:val="22"/>
          <w:szCs w:val="22"/>
        </w:rPr>
        <w:t>р</w:t>
      </w:r>
      <w:r w:rsidRPr="00D91E04">
        <w:rPr>
          <w:noProof/>
          <w:sz w:val="22"/>
          <w:szCs w:val="22"/>
        </w:rPr>
        <w:t xml:space="preserve">исков. </w:t>
      </w:r>
    </w:p>
    <w:p w:rsidR="00D91E04" w:rsidRPr="00D91E04" w:rsidRDefault="00D91E04" w:rsidP="00D91E04">
      <w:pPr>
        <w:autoSpaceDE w:val="0"/>
        <w:autoSpaceDN w:val="0"/>
        <w:adjustRightInd w:val="0"/>
        <w:ind w:left="180" w:firstLine="567"/>
        <w:jc w:val="both"/>
        <w:rPr>
          <w:noProof/>
          <w:sz w:val="22"/>
          <w:szCs w:val="22"/>
        </w:rPr>
      </w:pPr>
      <w:r w:rsidRPr="00D91E04">
        <w:rPr>
          <w:i/>
          <w:iCs/>
          <w:sz w:val="22"/>
          <w:szCs w:val="22"/>
          <w:u w:val="single"/>
        </w:rPr>
        <w:t>Перераспределительная функция</w:t>
      </w:r>
      <w:r w:rsidRPr="00D91E04">
        <w:rPr>
          <w:i/>
          <w:iCs/>
          <w:noProof/>
          <w:sz w:val="22"/>
          <w:szCs w:val="22"/>
        </w:rPr>
        <w:t xml:space="preserve"> </w:t>
      </w:r>
      <w:r w:rsidRPr="00D91E04">
        <w:rPr>
          <w:sz w:val="22"/>
          <w:szCs w:val="22"/>
        </w:rPr>
        <w:t>у</w:t>
      </w:r>
      <w:r w:rsidRPr="00D91E04">
        <w:rPr>
          <w:noProof/>
          <w:sz w:val="22"/>
          <w:szCs w:val="22"/>
        </w:rPr>
        <w:t xml:space="preserve">словно может </w:t>
      </w:r>
      <w:r w:rsidRPr="00D91E04">
        <w:rPr>
          <w:sz w:val="22"/>
          <w:szCs w:val="22"/>
        </w:rPr>
        <w:t>б</w:t>
      </w:r>
      <w:r w:rsidRPr="00D91E04">
        <w:rPr>
          <w:noProof/>
          <w:sz w:val="22"/>
          <w:szCs w:val="22"/>
        </w:rPr>
        <w:t xml:space="preserve">ыть </w:t>
      </w:r>
      <w:r w:rsidRPr="00D91E04">
        <w:rPr>
          <w:sz w:val="22"/>
          <w:szCs w:val="22"/>
        </w:rPr>
        <w:t>р</w:t>
      </w:r>
      <w:r w:rsidRPr="00D91E04">
        <w:rPr>
          <w:noProof/>
          <w:sz w:val="22"/>
          <w:szCs w:val="22"/>
        </w:rPr>
        <w:t xml:space="preserve">азбита </w:t>
      </w:r>
      <w:r w:rsidRPr="00D91E04">
        <w:rPr>
          <w:sz w:val="22"/>
          <w:szCs w:val="22"/>
        </w:rPr>
        <w:t>н</w:t>
      </w:r>
      <w:r w:rsidRPr="00D91E04">
        <w:rPr>
          <w:noProof/>
          <w:sz w:val="22"/>
          <w:szCs w:val="22"/>
        </w:rPr>
        <w:t xml:space="preserve">а </w:t>
      </w:r>
      <w:r w:rsidRPr="00D91E04">
        <w:rPr>
          <w:sz w:val="22"/>
          <w:szCs w:val="22"/>
        </w:rPr>
        <w:t>т</w:t>
      </w:r>
      <w:r w:rsidRPr="00D91E04">
        <w:rPr>
          <w:noProof/>
          <w:sz w:val="22"/>
          <w:szCs w:val="22"/>
        </w:rPr>
        <w:t xml:space="preserve">ри </w:t>
      </w:r>
      <w:r w:rsidRPr="00D91E04">
        <w:rPr>
          <w:sz w:val="22"/>
          <w:szCs w:val="22"/>
        </w:rPr>
        <w:t>подфункции:</w:t>
      </w:r>
      <w:r w:rsidRPr="00D91E04">
        <w:rPr>
          <w:noProof/>
          <w:sz w:val="22"/>
          <w:szCs w:val="22"/>
        </w:rPr>
        <w:t xml:space="preserve"> </w:t>
      </w:r>
    </w:p>
    <w:p w:rsidR="00D91E04" w:rsidRPr="00D91E04" w:rsidRDefault="00D91E04" w:rsidP="00D91E04">
      <w:pPr>
        <w:numPr>
          <w:ilvl w:val="0"/>
          <w:numId w:val="26"/>
        </w:numPr>
        <w:autoSpaceDE w:val="0"/>
        <w:autoSpaceDN w:val="0"/>
        <w:adjustRightInd w:val="0"/>
        <w:jc w:val="both"/>
        <w:rPr>
          <w:noProof/>
          <w:sz w:val="22"/>
          <w:szCs w:val="22"/>
        </w:rPr>
      </w:pPr>
      <w:r w:rsidRPr="00D91E04">
        <w:rPr>
          <w:sz w:val="22"/>
          <w:szCs w:val="22"/>
        </w:rPr>
        <w:t>п</w:t>
      </w:r>
      <w:r w:rsidRPr="00D91E04">
        <w:rPr>
          <w:noProof/>
          <w:sz w:val="22"/>
          <w:szCs w:val="22"/>
        </w:rPr>
        <w:t xml:space="preserve">ерераспределение </w:t>
      </w:r>
      <w:r w:rsidRPr="00D91E04">
        <w:rPr>
          <w:sz w:val="22"/>
          <w:szCs w:val="22"/>
        </w:rPr>
        <w:t>денежных</w:t>
      </w:r>
      <w:r w:rsidRPr="00D91E04">
        <w:rPr>
          <w:noProof/>
          <w:sz w:val="22"/>
          <w:szCs w:val="22"/>
        </w:rPr>
        <w:t xml:space="preserve"> </w:t>
      </w:r>
      <w:r w:rsidRPr="00D91E04">
        <w:rPr>
          <w:sz w:val="22"/>
          <w:szCs w:val="22"/>
        </w:rPr>
        <w:t>с</w:t>
      </w:r>
      <w:r w:rsidRPr="00D91E04">
        <w:rPr>
          <w:noProof/>
          <w:sz w:val="22"/>
          <w:szCs w:val="22"/>
        </w:rPr>
        <w:t xml:space="preserve">редств </w:t>
      </w:r>
      <w:r w:rsidRPr="00D91E04">
        <w:rPr>
          <w:sz w:val="22"/>
          <w:szCs w:val="22"/>
        </w:rPr>
        <w:t>меж</w:t>
      </w:r>
      <w:r w:rsidRPr="00D91E04">
        <w:rPr>
          <w:noProof/>
          <w:sz w:val="22"/>
          <w:szCs w:val="22"/>
        </w:rPr>
        <w:t xml:space="preserve">ду </w:t>
      </w:r>
      <w:r w:rsidRPr="00D91E04">
        <w:rPr>
          <w:sz w:val="22"/>
          <w:szCs w:val="22"/>
        </w:rPr>
        <w:t>о</w:t>
      </w:r>
      <w:r w:rsidRPr="00D91E04">
        <w:rPr>
          <w:noProof/>
          <w:sz w:val="22"/>
          <w:szCs w:val="22"/>
        </w:rPr>
        <w:t xml:space="preserve">траслями </w:t>
      </w:r>
      <w:r w:rsidRPr="00D91E04">
        <w:rPr>
          <w:sz w:val="22"/>
          <w:szCs w:val="22"/>
        </w:rPr>
        <w:t>и</w:t>
      </w:r>
      <w:r w:rsidRPr="00D91E04">
        <w:rPr>
          <w:noProof/>
          <w:sz w:val="22"/>
          <w:szCs w:val="22"/>
        </w:rPr>
        <w:t xml:space="preserve"> </w:t>
      </w:r>
      <w:r w:rsidRPr="00D91E04">
        <w:rPr>
          <w:sz w:val="22"/>
          <w:szCs w:val="22"/>
        </w:rPr>
        <w:t>с</w:t>
      </w:r>
      <w:r w:rsidRPr="00D91E04">
        <w:rPr>
          <w:noProof/>
          <w:sz w:val="22"/>
          <w:szCs w:val="22"/>
        </w:rPr>
        <w:t xml:space="preserve">ферами </w:t>
      </w:r>
      <w:r w:rsidRPr="00D91E04">
        <w:rPr>
          <w:sz w:val="22"/>
          <w:szCs w:val="22"/>
        </w:rPr>
        <w:t>р</w:t>
      </w:r>
      <w:r w:rsidRPr="00D91E04">
        <w:rPr>
          <w:noProof/>
          <w:sz w:val="22"/>
          <w:szCs w:val="22"/>
        </w:rPr>
        <w:t xml:space="preserve">ыночной </w:t>
      </w:r>
      <w:r w:rsidRPr="00D91E04">
        <w:rPr>
          <w:sz w:val="22"/>
          <w:szCs w:val="22"/>
        </w:rPr>
        <w:t>д</w:t>
      </w:r>
      <w:r w:rsidRPr="00D91E04">
        <w:rPr>
          <w:noProof/>
          <w:sz w:val="22"/>
          <w:szCs w:val="22"/>
        </w:rPr>
        <w:t>еятельности;</w:t>
      </w:r>
    </w:p>
    <w:p w:rsidR="00D91E04" w:rsidRPr="00D91E04" w:rsidRDefault="00D91E04" w:rsidP="00D91E04">
      <w:pPr>
        <w:numPr>
          <w:ilvl w:val="0"/>
          <w:numId w:val="26"/>
        </w:numPr>
        <w:autoSpaceDE w:val="0"/>
        <w:autoSpaceDN w:val="0"/>
        <w:adjustRightInd w:val="0"/>
        <w:jc w:val="both"/>
        <w:rPr>
          <w:noProof/>
          <w:sz w:val="22"/>
          <w:szCs w:val="22"/>
        </w:rPr>
      </w:pPr>
      <w:r w:rsidRPr="00D91E04">
        <w:rPr>
          <w:sz w:val="22"/>
          <w:szCs w:val="22"/>
        </w:rPr>
        <w:t>п</w:t>
      </w:r>
      <w:r w:rsidRPr="00D91E04">
        <w:rPr>
          <w:noProof/>
          <w:sz w:val="22"/>
          <w:szCs w:val="22"/>
        </w:rPr>
        <w:t xml:space="preserve">еревод </w:t>
      </w:r>
      <w:r w:rsidRPr="00D91E04">
        <w:rPr>
          <w:sz w:val="22"/>
          <w:szCs w:val="22"/>
        </w:rPr>
        <w:t>с</w:t>
      </w:r>
      <w:r w:rsidRPr="00D91E04">
        <w:rPr>
          <w:noProof/>
          <w:sz w:val="22"/>
          <w:szCs w:val="22"/>
        </w:rPr>
        <w:t xml:space="preserve">бережений, </w:t>
      </w:r>
      <w:r w:rsidRPr="00D91E04">
        <w:rPr>
          <w:sz w:val="22"/>
          <w:szCs w:val="22"/>
        </w:rPr>
        <w:t>п</w:t>
      </w:r>
      <w:r w:rsidRPr="00D91E04">
        <w:rPr>
          <w:noProof/>
          <w:sz w:val="22"/>
          <w:szCs w:val="22"/>
        </w:rPr>
        <w:t xml:space="preserve">режде </w:t>
      </w:r>
      <w:r w:rsidRPr="00D91E04">
        <w:rPr>
          <w:sz w:val="22"/>
          <w:szCs w:val="22"/>
        </w:rPr>
        <w:t>в</w:t>
      </w:r>
      <w:r w:rsidRPr="00D91E04">
        <w:rPr>
          <w:noProof/>
          <w:sz w:val="22"/>
          <w:szCs w:val="22"/>
        </w:rPr>
        <w:t xml:space="preserve">сего </w:t>
      </w:r>
      <w:r w:rsidRPr="00D91E04">
        <w:rPr>
          <w:sz w:val="22"/>
          <w:szCs w:val="22"/>
        </w:rPr>
        <w:t>н</w:t>
      </w:r>
      <w:r w:rsidRPr="00D91E04">
        <w:rPr>
          <w:noProof/>
          <w:sz w:val="22"/>
          <w:szCs w:val="22"/>
        </w:rPr>
        <w:t xml:space="preserve">аселения, </w:t>
      </w:r>
      <w:r w:rsidRPr="00D91E04">
        <w:rPr>
          <w:sz w:val="22"/>
          <w:szCs w:val="22"/>
        </w:rPr>
        <w:t>и</w:t>
      </w:r>
      <w:r w:rsidRPr="00D91E04">
        <w:rPr>
          <w:noProof/>
          <w:sz w:val="22"/>
          <w:szCs w:val="22"/>
        </w:rPr>
        <w:t xml:space="preserve">з </w:t>
      </w:r>
      <w:r w:rsidRPr="00D91E04">
        <w:rPr>
          <w:sz w:val="22"/>
          <w:szCs w:val="22"/>
        </w:rPr>
        <w:t>н</w:t>
      </w:r>
      <w:r w:rsidRPr="00D91E04">
        <w:rPr>
          <w:noProof/>
          <w:sz w:val="22"/>
          <w:szCs w:val="22"/>
        </w:rPr>
        <w:t xml:space="preserve">епроизводительной </w:t>
      </w:r>
      <w:r w:rsidRPr="00D91E04">
        <w:rPr>
          <w:sz w:val="22"/>
          <w:szCs w:val="22"/>
        </w:rPr>
        <w:t>в</w:t>
      </w:r>
      <w:r w:rsidRPr="00D91E04">
        <w:rPr>
          <w:noProof/>
          <w:sz w:val="22"/>
          <w:szCs w:val="22"/>
        </w:rPr>
        <w:t xml:space="preserve"> производительную </w:t>
      </w:r>
      <w:r w:rsidRPr="00D91E04">
        <w:rPr>
          <w:sz w:val="22"/>
          <w:szCs w:val="22"/>
        </w:rPr>
        <w:t>сферу</w:t>
      </w:r>
      <w:r w:rsidRPr="00D91E04">
        <w:rPr>
          <w:noProof/>
          <w:sz w:val="22"/>
          <w:szCs w:val="22"/>
        </w:rPr>
        <w:t xml:space="preserve">; </w:t>
      </w:r>
    </w:p>
    <w:p w:rsidR="00D91E04" w:rsidRPr="00D91E04" w:rsidRDefault="00D91E04" w:rsidP="00D91E04">
      <w:pPr>
        <w:numPr>
          <w:ilvl w:val="0"/>
          <w:numId w:val="26"/>
        </w:numPr>
        <w:autoSpaceDE w:val="0"/>
        <w:autoSpaceDN w:val="0"/>
        <w:adjustRightInd w:val="0"/>
        <w:jc w:val="both"/>
        <w:rPr>
          <w:noProof/>
          <w:sz w:val="22"/>
          <w:szCs w:val="22"/>
        </w:rPr>
      </w:pPr>
      <w:r w:rsidRPr="00D91E04">
        <w:rPr>
          <w:sz w:val="22"/>
          <w:szCs w:val="22"/>
        </w:rPr>
        <w:t>ф</w:t>
      </w:r>
      <w:r w:rsidRPr="00D91E04">
        <w:rPr>
          <w:noProof/>
          <w:sz w:val="22"/>
          <w:szCs w:val="22"/>
        </w:rPr>
        <w:t xml:space="preserve">инансирование </w:t>
      </w:r>
      <w:r w:rsidRPr="00D91E04">
        <w:rPr>
          <w:sz w:val="22"/>
          <w:szCs w:val="22"/>
        </w:rPr>
        <w:t>д</w:t>
      </w:r>
      <w:r w:rsidRPr="00D91E04">
        <w:rPr>
          <w:noProof/>
          <w:sz w:val="22"/>
          <w:szCs w:val="22"/>
        </w:rPr>
        <w:t xml:space="preserve">ефицита </w:t>
      </w:r>
      <w:r w:rsidRPr="00D91E04">
        <w:rPr>
          <w:sz w:val="22"/>
          <w:szCs w:val="22"/>
        </w:rPr>
        <w:t>г</w:t>
      </w:r>
      <w:r w:rsidRPr="00D91E04">
        <w:rPr>
          <w:noProof/>
          <w:sz w:val="22"/>
          <w:szCs w:val="22"/>
        </w:rPr>
        <w:t xml:space="preserve">осударственного </w:t>
      </w:r>
      <w:r w:rsidRPr="00D91E04">
        <w:rPr>
          <w:sz w:val="22"/>
          <w:szCs w:val="22"/>
        </w:rPr>
        <w:t>бюдж</w:t>
      </w:r>
      <w:r w:rsidRPr="00D91E04">
        <w:rPr>
          <w:noProof/>
          <w:sz w:val="22"/>
          <w:szCs w:val="22"/>
        </w:rPr>
        <w:t xml:space="preserve">ета </w:t>
      </w:r>
      <w:r w:rsidRPr="00D91E04">
        <w:rPr>
          <w:sz w:val="22"/>
          <w:szCs w:val="22"/>
        </w:rPr>
        <w:t>н</w:t>
      </w:r>
      <w:r w:rsidRPr="00D91E04">
        <w:rPr>
          <w:noProof/>
          <w:sz w:val="22"/>
          <w:szCs w:val="22"/>
        </w:rPr>
        <w:t xml:space="preserve">а </w:t>
      </w:r>
      <w:r w:rsidRPr="00D91E04">
        <w:rPr>
          <w:sz w:val="22"/>
          <w:szCs w:val="22"/>
        </w:rPr>
        <w:t>не инфляци</w:t>
      </w:r>
      <w:r w:rsidRPr="00D91E04">
        <w:rPr>
          <w:noProof/>
          <w:sz w:val="22"/>
          <w:szCs w:val="22"/>
        </w:rPr>
        <w:t xml:space="preserve">онной основе, </w:t>
      </w:r>
      <w:r w:rsidRPr="00D91E04">
        <w:rPr>
          <w:sz w:val="22"/>
          <w:szCs w:val="22"/>
        </w:rPr>
        <w:t>т</w:t>
      </w:r>
      <w:r w:rsidRPr="00D91E04">
        <w:rPr>
          <w:noProof/>
          <w:sz w:val="22"/>
          <w:szCs w:val="22"/>
        </w:rPr>
        <w:t xml:space="preserve">.е. </w:t>
      </w:r>
      <w:r w:rsidRPr="00D91E04">
        <w:rPr>
          <w:sz w:val="22"/>
          <w:szCs w:val="22"/>
        </w:rPr>
        <w:t>б</w:t>
      </w:r>
      <w:r w:rsidRPr="00D91E04">
        <w:rPr>
          <w:noProof/>
          <w:sz w:val="22"/>
          <w:szCs w:val="22"/>
        </w:rPr>
        <w:t xml:space="preserve">ез </w:t>
      </w:r>
      <w:r w:rsidRPr="00D91E04">
        <w:rPr>
          <w:sz w:val="22"/>
          <w:szCs w:val="22"/>
        </w:rPr>
        <w:t>в</w:t>
      </w:r>
      <w:r w:rsidRPr="00D91E04">
        <w:rPr>
          <w:noProof/>
          <w:sz w:val="22"/>
          <w:szCs w:val="22"/>
        </w:rPr>
        <w:t xml:space="preserve">ыпуска </w:t>
      </w:r>
      <w:r w:rsidRPr="00D91E04">
        <w:rPr>
          <w:sz w:val="22"/>
          <w:szCs w:val="22"/>
        </w:rPr>
        <w:t>в</w:t>
      </w:r>
      <w:r w:rsidRPr="00D91E04">
        <w:rPr>
          <w:noProof/>
          <w:sz w:val="22"/>
          <w:szCs w:val="22"/>
        </w:rPr>
        <w:t xml:space="preserve"> </w:t>
      </w:r>
      <w:r w:rsidRPr="00D91E04">
        <w:rPr>
          <w:sz w:val="22"/>
          <w:szCs w:val="22"/>
        </w:rPr>
        <w:t>о</w:t>
      </w:r>
      <w:r w:rsidRPr="00D91E04">
        <w:rPr>
          <w:noProof/>
          <w:sz w:val="22"/>
          <w:szCs w:val="22"/>
        </w:rPr>
        <w:t xml:space="preserve">бращение </w:t>
      </w:r>
      <w:r w:rsidRPr="00D91E04">
        <w:rPr>
          <w:sz w:val="22"/>
          <w:szCs w:val="22"/>
        </w:rPr>
        <w:t>д</w:t>
      </w:r>
      <w:r w:rsidRPr="00D91E04">
        <w:rPr>
          <w:noProof/>
          <w:sz w:val="22"/>
          <w:szCs w:val="22"/>
        </w:rPr>
        <w:t xml:space="preserve">ополнительных </w:t>
      </w:r>
      <w:r w:rsidRPr="00D91E04">
        <w:rPr>
          <w:sz w:val="22"/>
          <w:szCs w:val="22"/>
        </w:rPr>
        <w:t>денежных</w:t>
      </w:r>
      <w:r w:rsidRPr="00D91E04">
        <w:rPr>
          <w:noProof/>
          <w:sz w:val="22"/>
          <w:szCs w:val="22"/>
        </w:rPr>
        <w:t xml:space="preserve"> средств.</w:t>
      </w:r>
    </w:p>
    <w:p w:rsidR="00D91E04" w:rsidRPr="00D91E04" w:rsidRDefault="00D91E04" w:rsidP="00D91E04">
      <w:pPr>
        <w:autoSpaceDE w:val="0"/>
        <w:autoSpaceDN w:val="0"/>
        <w:adjustRightInd w:val="0"/>
        <w:ind w:firstLine="567"/>
        <w:jc w:val="both"/>
        <w:rPr>
          <w:sz w:val="22"/>
          <w:szCs w:val="22"/>
        </w:rPr>
      </w:pPr>
      <w:r w:rsidRPr="00D91E04">
        <w:rPr>
          <w:i/>
          <w:iCs/>
          <w:noProof/>
          <w:sz w:val="22"/>
          <w:szCs w:val="22"/>
          <w:u w:val="single"/>
        </w:rPr>
        <w:t xml:space="preserve">Функция </w:t>
      </w:r>
      <w:r w:rsidRPr="00D91E04">
        <w:rPr>
          <w:i/>
          <w:iCs/>
          <w:sz w:val="22"/>
          <w:szCs w:val="22"/>
          <w:u w:val="single"/>
        </w:rPr>
        <w:t>с</w:t>
      </w:r>
      <w:r w:rsidRPr="00D91E04">
        <w:rPr>
          <w:i/>
          <w:iCs/>
          <w:noProof/>
          <w:sz w:val="22"/>
          <w:szCs w:val="22"/>
          <w:u w:val="single"/>
        </w:rPr>
        <w:t xml:space="preserve">трахования </w:t>
      </w:r>
      <w:r w:rsidRPr="00D91E04">
        <w:rPr>
          <w:i/>
          <w:iCs/>
          <w:sz w:val="22"/>
          <w:szCs w:val="22"/>
          <w:u w:val="single"/>
        </w:rPr>
        <w:t>ц</w:t>
      </w:r>
      <w:r w:rsidRPr="00D91E04">
        <w:rPr>
          <w:i/>
          <w:iCs/>
          <w:noProof/>
          <w:sz w:val="22"/>
          <w:szCs w:val="22"/>
          <w:u w:val="single"/>
        </w:rPr>
        <w:t xml:space="preserve">еновых </w:t>
      </w:r>
      <w:r w:rsidRPr="00D91E04">
        <w:rPr>
          <w:i/>
          <w:iCs/>
          <w:sz w:val="22"/>
          <w:szCs w:val="22"/>
          <w:u w:val="single"/>
        </w:rPr>
        <w:t>и финансовых</w:t>
      </w:r>
      <w:r w:rsidRPr="00D91E04">
        <w:rPr>
          <w:i/>
          <w:iCs/>
          <w:noProof/>
          <w:sz w:val="22"/>
          <w:szCs w:val="22"/>
          <w:u w:val="single"/>
        </w:rPr>
        <w:t xml:space="preserve"> </w:t>
      </w:r>
      <w:r w:rsidRPr="00D91E04">
        <w:rPr>
          <w:i/>
          <w:iCs/>
          <w:sz w:val="22"/>
          <w:szCs w:val="22"/>
          <w:u w:val="single"/>
        </w:rPr>
        <w:t>р</w:t>
      </w:r>
      <w:r w:rsidRPr="00D91E04">
        <w:rPr>
          <w:i/>
          <w:iCs/>
          <w:noProof/>
          <w:sz w:val="22"/>
          <w:szCs w:val="22"/>
          <w:u w:val="single"/>
        </w:rPr>
        <w:t>исков</w:t>
      </w:r>
      <w:r w:rsidRPr="00D91E04">
        <w:rPr>
          <w:i/>
          <w:iCs/>
          <w:noProof/>
          <w:sz w:val="22"/>
          <w:szCs w:val="22"/>
        </w:rPr>
        <w:t xml:space="preserve">, </w:t>
      </w:r>
      <w:r w:rsidRPr="00D91E04">
        <w:rPr>
          <w:i/>
          <w:iCs/>
          <w:sz w:val="22"/>
          <w:szCs w:val="22"/>
        </w:rPr>
        <w:t>и</w:t>
      </w:r>
      <w:r w:rsidRPr="00D91E04">
        <w:rPr>
          <w:i/>
          <w:iCs/>
          <w:noProof/>
          <w:sz w:val="22"/>
          <w:szCs w:val="22"/>
        </w:rPr>
        <w:t xml:space="preserve">ли хеджирование, </w:t>
      </w:r>
      <w:r w:rsidRPr="00D91E04">
        <w:rPr>
          <w:sz w:val="22"/>
          <w:szCs w:val="22"/>
        </w:rPr>
        <w:t>с</w:t>
      </w:r>
      <w:r w:rsidRPr="00D91E04">
        <w:rPr>
          <w:noProof/>
          <w:sz w:val="22"/>
          <w:szCs w:val="22"/>
        </w:rPr>
        <w:t xml:space="preserve">тала </w:t>
      </w:r>
      <w:r w:rsidRPr="00D91E04">
        <w:rPr>
          <w:sz w:val="22"/>
          <w:szCs w:val="22"/>
        </w:rPr>
        <w:t>в</w:t>
      </w:r>
      <w:r w:rsidRPr="00D91E04">
        <w:rPr>
          <w:noProof/>
          <w:sz w:val="22"/>
          <w:szCs w:val="22"/>
        </w:rPr>
        <w:t xml:space="preserve">озможной </w:t>
      </w:r>
      <w:r w:rsidRPr="00D91E04">
        <w:rPr>
          <w:sz w:val="22"/>
          <w:szCs w:val="22"/>
        </w:rPr>
        <w:t>б</w:t>
      </w:r>
      <w:r w:rsidRPr="00D91E04">
        <w:rPr>
          <w:noProof/>
          <w:sz w:val="22"/>
          <w:szCs w:val="22"/>
        </w:rPr>
        <w:t xml:space="preserve">лагодаря </w:t>
      </w:r>
      <w:r w:rsidRPr="00D91E04">
        <w:rPr>
          <w:sz w:val="22"/>
          <w:szCs w:val="22"/>
        </w:rPr>
        <w:t>п</w:t>
      </w:r>
      <w:r w:rsidRPr="00D91E04">
        <w:rPr>
          <w:noProof/>
          <w:sz w:val="22"/>
          <w:szCs w:val="22"/>
        </w:rPr>
        <w:t xml:space="preserve">оявлению </w:t>
      </w:r>
      <w:r w:rsidRPr="00D91E04">
        <w:rPr>
          <w:sz w:val="22"/>
          <w:szCs w:val="22"/>
        </w:rPr>
        <w:t>к</w:t>
      </w:r>
      <w:r w:rsidRPr="00D91E04">
        <w:rPr>
          <w:noProof/>
          <w:sz w:val="22"/>
          <w:szCs w:val="22"/>
        </w:rPr>
        <w:t xml:space="preserve">ласса </w:t>
      </w:r>
      <w:r w:rsidRPr="00D91E04">
        <w:rPr>
          <w:sz w:val="22"/>
          <w:szCs w:val="22"/>
        </w:rPr>
        <w:t>п</w:t>
      </w:r>
      <w:r w:rsidRPr="00D91E04">
        <w:rPr>
          <w:noProof/>
          <w:sz w:val="22"/>
          <w:szCs w:val="22"/>
        </w:rPr>
        <w:t xml:space="preserve">роизводных ценных </w:t>
      </w:r>
      <w:r w:rsidRPr="00D91E04">
        <w:rPr>
          <w:sz w:val="22"/>
          <w:szCs w:val="22"/>
        </w:rPr>
        <w:t>б</w:t>
      </w:r>
      <w:r w:rsidRPr="00D91E04">
        <w:rPr>
          <w:noProof/>
          <w:sz w:val="22"/>
          <w:szCs w:val="22"/>
        </w:rPr>
        <w:t xml:space="preserve">умаг: </w:t>
      </w:r>
      <w:r w:rsidRPr="00D91E04">
        <w:rPr>
          <w:sz w:val="22"/>
          <w:szCs w:val="22"/>
        </w:rPr>
        <w:t>фьючерсных</w:t>
      </w:r>
      <w:r w:rsidRPr="00D91E04">
        <w:rPr>
          <w:noProof/>
          <w:sz w:val="22"/>
          <w:szCs w:val="22"/>
        </w:rPr>
        <w:t xml:space="preserve"> </w:t>
      </w:r>
      <w:r w:rsidRPr="00D91E04">
        <w:rPr>
          <w:sz w:val="22"/>
          <w:szCs w:val="22"/>
        </w:rPr>
        <w:t>и</w:t>
      </w:r>
      <w:r w:rsidRPr="00D91E04">
        <w:rPr>
          <w:noProof/>
          <w:sz w:val="22"/>
          <w:szCs w:val="22"/>
        </w:rPr>
        <w:t xml:space="preserve"> </w:t>
      </w:r>
      <w:r w:rsidRPr="00D91E04">
        <w:rPr>
          <w:sz w:val="22"/>
          <w:szCs w:val="22"/>
        </w:rPr>
        <w:t>о</w:t>
      </w:r>
      <w:r w:rsidRPr="00D91E04">
        <w:rPr>
          <w:noProof/>
          <w:sz w:val="22"/>
          <w:szCs w:val="22"/>
        </w:rPr>
        <w:t xml:space="preserve">пционных </w:t>
      </w:r>
      <w:r w:rsidRPr="00D91E04">
        <w:rPr>
          <w:sz w:val="22"/>
          <w:szCs w:val="22"/>
        </w:rPr>
        <w:t>к</w:t>
      </w:r>
      <w:r w:rsidRPr="00D91E04">
        <w:rPr>
          <w:noProof/>
          <w:sz w:val="22"/>
          <w:szCs w:val="22"/>
        </w:rPr>
        <w:t xml:space="preserve">онтрактов. </w:t>
      </w:r>
    </w:p>
    <w:p w:rsidR="00D91E04" w:rsidRPr="00D91E04" w:rsidRDefault="00D91E04" w:rsidP="00D91E04">
      <w:pPr>
        <w:autoSpaceDE w:val="0"/>
        <w:autoSpaceDN w:val="0"/>
        <w:adjustRightInd w:val="0"/>
        <w:ind w:firstLine="567"/>
        <w:rPr>
          <w:sz w:val="22"/>
          <w:szCs w:val="22"/>
        </w:rPr>
      </w:pPr>
    </w:p>
    <w:p w:rsidR="00D91E04" w:rsidRPr="00D91E04" w:rsidRDefault="00D91E04" w:rsidP="00D91E04">
      <w:pPr>
        <w:widowControl w:val="0"/>
        <w:autoSpaceDE w:val="0"/>
        <w:autoSpaceDN w:val="0"/>
        <w:adjustRightInd w:val="0"/>
        <w:ind w:firstLine="567"/>
        <w:jc w:val="center"/>
        <w:rPr>
          <w:b/>
          <w:sz w:val="22"/>
          <w:szCs w:val="22"/>
        </w:rPr>
      </w:pPr>
      <w:r w:rsidRPr="00D91E04">
        <w:rPr>
          <w:b/>
          <w:sz w:val="22"/>
          <w:szCs w:val="22"/>
        </w:rPr>
        <w:t>3. Участники рынка ценных бумаг.</w:t>
      </w:r>
    </w:p>
    <w:p w:rsidR="00D91E04" w:rsidRPr="00D91E04" w:rsidRDefault="00D91E04" w:rsidP="00D91E04">
      <w:pPr>
        <w:widowControl w:val="0"/>
        <w:autoSpaceDE w:val="0"/>
        <w:autoSpaceDN w:val="0"/>
        <w:adjustRightInd w:val="0"/>
        <w:ind w:firstLine="567"/>
        <w:jc w:val="both"/>
        <w:rPr>
          <w:sz w:val="22"/>
          <w:szCs w:val="22"/>
        </w:rPr>
      </w:pPr>
      <w:r w:rsidRPr="00D91E04">
        <w:rPr>
          <w:i/>
          <w:iCs/>
          <w:sz w:val="22"/>
          <w:szCs w:val="22"/>
        </w:rPr>
        <w:t>Участники рынка ценных бумаг</w:t>
      </w:r>
      <w:r w:rsidRPr="00D91E04">
        <w:rPr>
          <w:sz w:val="22"/>
          <w:szCs w:val="22"/>
        </w:rPr>
        <w:t xml:space="preserve"> — это физические лица или организации, которые продают или покупают ценные бумаги или обслуживают их оборот и расчеты по ним это те, кто вступает между собой в определенные экономические отношения по поводу обращения ценных бумаг. </w:t>
      </w:r>
    </w:p>
    <w:p w:rsidR="00D91E04" w:rsidRPr="00D91E04" w:rsidRDefault="00D91E04" w:rsidP="00D91E04">
      <w:pPr>
        <w:widowControl w:val="0"/>
        <w:autoSpaceDE w:val="0"/>
        <w:autoSpaceDN w:val="0"/>
        <w:adjustRightInd w:val="0"/>
        <w:ind w:firstLine="567"/>
        <w:jc w:val="both"/>
        <w:rPr>
          <w:sz w:val="22"/>
          <w:szCs w:val="22"/>
        </w:rPr>
      </w:pPr>
      <w:r w:rsidRPr="00D91E04">
        <w:rPr>
          <w:sz w:val="22"/>
          <w:szCs w:val="22"/>
        </w:rPr>
        <w:t>Существуют следующие основные группы участников рынка ценных бумаг (в зависимости от их</w:t>
      </w:r>
      <w:r w:rsidRPr="00D91E04">
        <w:rPr>
          <w:b/>
          <w:bCs/>
          <w:sz w:val="22"/>
          <w:szCs w:val="22"/>
        </w:rPr>
        <w:t xml:space="preserve"> </w:t>
      </w:r>
      <w:r w:rsidRPr="00D91E04">
        <w:rPr>
          <w:sz w:val="22"/>
          <w:szCs w:val="22"/>
        </w:rPr>
        <w:t xml:space="preserve">функционального назначения): </w:t>
      </w:r>
    </w:p>
    <w:p w:rsidR="00D91E04" w:rsidRPr="00D91E04" w:rsidRDefault="00D91E04" w:rsidP="00D91E04">
      <w:pPr>
        <w:autoSpaceDE w:val="0"/>
        <w:autoSpaceDN w:val="0"/>
        <w:adjustRightInd w:val="0"/>
        <w:ind w:firstLine="567"/>
        <w:jc w:val="both"/>
        <w:rPr>
          <w:sz w:val="22"/>
          <w:szCs w:val="22"/>
        </w:rPr>
      </w:pPr>
      <w:r w:rsidRPr="00D91E04">
        <w:rPr>
          <w:i/>
          <w:iCs/>
          <w:sz w:val="22"/>
          <w:szCs w:val="22"/>
        </w:rPr>
        <w:t>1.</w:t>
      </w:r>
      <w:r w:rsidRPr="00D91E04">
        <w:rPr>
          <w:b/>
          <w:iCs/>
          <w:sz w:val="22"/>
          <w:szCs w:val="22"/>
        </w:rPr>
        <w:t>Эмитент</w:t>
      </w:r>
      <w:r w:rsidRPr="00D91E04">
        <w:rPr>
          <w:b/>
          <w:iCs/>
          <w:noProof/>
          <w:sz w:val="22"/>
          <w:szCs w:val="22"/>
        </w:rPr>
        <w:t xml:space="preserve">ы </w:t>
      </w:r>
      <w:r w:rsidRPr="00D91E04">
        <w:rPr>
          <w:sz w:val="22"/>
          <w:szCs w:val="22"/>
        </w:rPr>
        <w:t>—</w:t>
      </w:r>
      <w:r w:rsidRPr="00D91E04">
        <w:rPr>
          <w:noProof/>
          <w:sz w:val="22"/>
          <w:szCs w:val="22"/>
        </w:rPr>
        <w:t xml:space="preserve"> </w:t>
      </w:r>
      <w:r w:rsidRPr="00D91E04">
        <w:rPr>
          <w:sz w:val="22"/>
          <w:szCs w:val="22"/>
        </w:rPr>
        <w:t>э</w:t>
      </w:r>
      <w:r w:rsidRPr="00D91E04">
        <w:rPr>
          <w:noProof/>
          <w:sz w:val="22"/>
          <w:szCs w:val="22"/>
        </w:rPr>
        <w:t xml:space="preserve">то </w:t>
      </w:r>
      <w:r w:rsidRPr="00D91E04">
        <w:rPr>
          <w:sz w:val="22"/>
          <w:szCs w:val="22"/>
        </w:rPr>
        <w:t>лица</w:t>
      </w:r>
      <w:r w:rsidRPr="00D91E04">
        <w:rPr>
          <w:noProof/>
          <w:sz w:val="22"/>
          <w:szCs w:val="22"/>
        </w:rPr>
        <w:t xml:space="preserve">, </w:t>
      </w:r>
      <w:r w:rsidRPr="00D91E04">
        <w:rPr>
          <w:sz w:val="22"/>
          <w:szCs w:val="22"/>
        </w:rPr>
        <w:t>выпускающие</w:t>
      </w:r>
      <w:r w:rsidRPr="00D91E04">
        <w:rPr>
          <w:noProof/>
          <w:sz w:val="22"/>
          <w:szCs w:val="22"/>
        </w:rPr>
        <w:t xml:space="preserve"> </w:t>
      </w:r>
      <w:r w:rsidRPr="00D91E04">
        <w:rPr>
          <w:sz w:val="22"/>
          <w:szCs w:val="22"/>
        </w:rPr>
        <w:t>ц</w:t>
      </w:r>
      <w:r w:rsidRPr="00D91E04">
        <w:rPr>
          <w:noProof/>
          <w:sz w:val="22"/>
          <w:szCs w:val="22"/>
        </w:rPr>
        <w:t xml:space="preserve">енные </w:t>
      </w:r>
      <w:r w:rsidRPr="00D91E04">
        <w:rPr>
          <w:sz w:val="22"/>
          <w:szCs w:val="22"/>
        </w:rPr>
        <w:t>б</w:t>
      </w:r>
      <w:r w:rsidRPr="00D91E04">
        <w:rPr>
          <w:noProof/>
          <w:sz w:val="22"/>
          <w:szCs w:val="22"/>
        </w:rPr>
        <w:t xml:space="preserve">умаги </w:t>
      </w:r>
      <w:r w:rsidRPr="00D91E04">
        <w:rPr>
          <w:sz w:val="22"/>
          <w:szCs w:val="22"/>
        </w:rPr>
        <w:t>в</w:t>
      </w:r>
      <w:r w:rsidRPr="00D91E04">
        <w:rPr>
          <w:noProof/>
          <w:sz w:val="22"/>
          <w:szCs w:val="22"/>
        </w:rPr>
        <w:t xml:space="preserve"> </w:t>
      </w:r>
      <w:r w:rsidRPr="00D91E04">
        <w:rPr>
          <w:sz w:val="22"/>
          <w:szCs w:val="22"/>
        </w:rPr>
        <w:t>обращение.</w:t>
      </w:r>
    </w:p>
    <w:p w:rsidR="00D91E04" w:rsidRPr="00D91E04" w:rsidRDefault="00D91E04" w:rsidP="00D91E04">
      <w:pPr>
        <w:autoSpaceDE w:val="0"/>
        <w:autoSpaceDN w:val="0"/>
        <w:adjustRightInd w:val="0"/>
        <w:ind w:firstLine="567"/>
        <w:jc w:val="both"/>
        <w:rPr>
          <w:noProof/>
          <w:sz w:val="22"/>
          <w:szCs w:val="22"/>
        </w:rPr>
      </w:pPr>
      <w:r w:rsidRPr="00D91E04">
        <w:rPr>
          <w:i/>
          <w:iCs/>
          <w:sz w:val="22"/>
          <w:szCs w:val="22"/>
        </w:rPr>
        <w:t>2.</w:t>
      </w:r>
      <w:r w:rsidRPr="00D91E04">
        <w:rPr>
          <w:b/>
          <w:iCs/>
          <w:sz w:val="22"/>
          <w:szCs w:val="22"/>
        </w:rPr>
        <w:t>Инвест</w:t>
      </w:r>
      <w:r w:rsidRPr="00D91E04">
        <w:rPr>
          <w:b/>
          <w:iCs/>
          <w:noProof/>
          <w:sz w:val="22"/>
          <w:szCs w:val="22"/>
        </w:rPr>
        <w:t xml:space="preserve">оры </w:t>
      </w:r>
      <w:r w:rsidRPr="00D91E04">
        <w:rPr>
          <w:sz w:val="22"/>
          <w:szCs w:val="22"/>
        </w:rPr>
        <w:t>—</w:t>
      </w:r>
      <w:r w:rsidRPr="00D91E04">
        <w:rPr>
          <w:noProof/>
          <w:sz w:val="22"/>
          <w:szCs w:val="22"/>
        </w:rPr>
        <w:t xml:space="preserve"> </w:t>
      </w:r>
      <w:r w:rsidRPr="00D91E04">
        <w:rPr>
          <w:sz w:val="22"/>
          <w:szCs w:val="22"/>
        </w:rPr>
        <w:t>э</w:t>
      </w:r>
      <w:r w:rsidRPr="00D91E04">
        <w:rPr>
          <w:noProof/>
          <w:sz w:val="22"/>
          <w:szCs w:val="22"/>
        </w:rPr>
        <w:t xml:space="preserve">то </w:t>
      </w:r>
      <w:r w:rsidRPr="00D91E04">
        <w:rPr>
          <w:sz w:val="22"/>
          <w:szCs w:val="22"/>
        </w:rPr>
        <w:t>лица</w:t>
      </w:r>
      <w:r w:rsidRPr="00D91E04">
        <w:rPr>
          <w:noProof/>
          <w:sz w:val="22"/>
          <w:szCs w:val="22"/>
        </w:rPr>
        <w:t xml:space="preserve">, </w:t>
      </w:r>
      <w:r w:rsidRPr="00D91E04">
        <w:rPr>
          <w:sz w:val="22"/>
          <w:szCs w:val="22"/>
        </w:rPr>
        <w:t>п</w:t>
      </w:r>
      <w:r w:rsidRPr="00D91E04">
        <w:rPr>
          <w:noProof/>
          <w:sz w:val="22"/>
          <w:szCs w:val="22"/>
        </w:rPr>
        <w:t xml:space="preserve">окупающие </w:t>
      </w:r>
      <w:r w:rsidRPr="00D91E04">
        <w:rPr>
          <w:sz w:val="22"/>
          <w:szCs w:val="22"/>
        </w:rPr>
        <w:t>ц</w:t>
      </w:r>
      <w:r w:rsidRPr="00D91E04">
        <w:rPr>
          <w:noProof/>
          <w:sz w:val="22"/>
          <w:szCs w:val="22"/>
        </w:rPr>
        <w:t xml:space="preserve">енные </w:t>
      </w:r>
      <w:r w:rsidRPr="00D91E04">
        <w:rPr>
          <w:sz w:val="22"/>
          <w:szCs w:val="22"/>
        </w:rPr>
        <w:t>б</w:t>
      </w:r>
      <w:r w:rsidRPr="00D91E04">
        <w:rPr>
          <w:noProof/>
          <w:sz w:val="22"/>
          <w:szCs w:val="22"/>
        </w:rPr>
        <w:t xml:space="preserve">умаг, </w:t>
      </w:r>
      <w:r w:rsidRPr="00D91E04">
        <w:rPr>
          <w:sz w:val="22"/>
          <w:szCs w:val="22"/>
        </w:rPr>
        <w:t>в</w:t>
      </w:r>
      <w:r w:rsidRPr="00D91E04">
        <w:rPr>
          <w:noProof/>
          <w:sz w:val="22"/>
          <w:szCs w:val="22"/>
        </w:rPr>
        <w:t xml:space="preserve">ыпущенные </w:t>
      </w:r>
      <w:r w:rsidRPr="00D91E04">
        <w:rPr>
          <w:sz w:val="22"/>
          <w:szCs w:val="22"/>
        </w:rPr>
        <w:t>в</w:t>
      </w:r>
      <w:r w:rsidRPr="00D91E04">
        <w:rPr>
          <w:noProof/>
          <w:sz w:val="22"/>
          <w:szCs w:val="22"/>
        </w:rPr>
        <w:t xml:space="preserve"> </w:t>
      </w:r>
      <w:r w:rsidRPr="00D91E04">
        <w:rPr>
          <w:sz w:val="22"/>
          <w:szCs w:val="22"/>
        </w:rPr>
        <w:t>обращение.</w:t>
      </w:r>
    </w:p>
    <w:p w:rsidR="00D91E04" w:rsidRPr="00D91E04" w:rsidRDefault="00D91E04" w:rsidP="00D91E04">
      <w:pPr>
        <w:autoSpaceDE w:val="0"/>
        <w:autoSpaceDN w:val="0"/>
        <w:adjustRightInd w:val="0"/>
        <w:ind w:firstLine="567"/>
        <w:jc w:val="both"/>
        <w:rPr>
          <w:noProof/>
          <w:sz w:val="22"/>
          <w:szCs w:val="22"/>
        </w:rPr>
      </w:pPr>
      <w:r w:rsidRPr="00D91E04">
        <w:rPr>
          <w:i/>
          <w:iCs/>
          <w:noProof/>
          <w:sz w:val="22"/>
          <w:szCs w:val="22"/>
        </w:rPr>
        <w:t>3.</w:t>
      </w:r>
      <w:r w:rsidRPr="00D91E04">
        <w:rPr>
          <w:b/>
          <w:iCs/>
          <w:noProof/>
          <w:sz w:val="22"/>
          <w:szCs w:val="22"/>
        </w:rPr>
        <w:t xml:space="preserve">Фондовые </w:t>
      </w:r>
      <w:r w:rsidRPr="00D91E04">
        <w:rPr>
          <w:b/>
          <w:iCs/>
          <w:sz w:val="22"/>
          <w:szCs w:val="22"/>
        </w:rPr>
        <w:t>п</w:t>
      </w:r>
      <w:r w:rsidRPr="00D91E04">
        <w:rPr>
          <w:b/>
          <w:iCs/>
          <w:noProof/>
          <w:sz w:val="22"/>
          <w:szCs w:val="22"/>
        </w:rPr>
        <w:t>осредники</w:t>
      </w:r>
      <w:r w:rsidRPr="00D91E04">
        <w:rPr>
          <w:noProof/>
          <w:sz w:val="22"/>
          <w:szCs w:val="22"/>
        </w:rPr>
        <w:t xml:space="preserve"> </w:t>
      </w:r>
      <w:r w:rsidRPr="00D91E04">
        <w:rPr>
          <w:sz w:val="22"/>
          <w:szCs w:val="22"/>
        </w:rPr>
        <w:t>—</w:t>
      </w:r>
      <w:r w:rsidRPr="00D91E04">
        <w:rPr>
          <w:noProof/>
          <w:sz w:val="22"/>
          <w:szCs w:val="22"/>
        </w:rPr>
        <w:t xml:space="preserve"> </w:t>
      </w:r>
      <w:r w:rsidRPr="00D91E04">
        <w:rPr>
          <w:sz w:val="22"/>
          <w:szCs w:val="22"/>
        </w:rPr>
        <w:t>э</w:t>
      </w:r>
      <w:r w:rsidRPr="00D91E04">
        <w:rPr>
          <w:noProof/>
          <w:sz w:val="22"/>
          <w:szCs w:val="22"/>
        </w:rPr>
        <w:t xml:space="preserve">то </w:t>
      </w:r>
      <w:r w:rsidRPr="00D91E04">
        <w:rPr>
          <w:sz w:val="22"/>
          <w:szCs w:val="22"/>
        </w:rPr>
        <w:t>о</w:t>
      </w:r>
      <w:r w:rsidRPr="00D91E04">
        <w:rPr>
          <w:noProof/>
          <w:sz w:val="22"/>
          <w:szCs w:val="22"/>
        </w:rPr>
        <w:t xml:space="preserve">рганизации, </w:t>
      </w:r>
      <w:r w:rsidRPr="00D91E04">
        <w:rPr>
          <w:sz w:val="22"/>
          <w:szCs w:val="22"/>
        </w:rPr>
        <w:t>о</w:t>
      </w:r>
      <w:r w:rsidRPr="00D91E04">
        <w:rPr>
          <w:noProof/>
          <w:sz w:val="22"/>
          <w:szCs w:val="22"/>
        </w:rPr>
        <w:t xml:space="preserve">существляющие </w:t>
      </w:r>
      <w:r w:rsidRPr="00D91E04">
        <w:rPr>
          <w:sz w:val="22"/>
          <w:szCs w:val="22"/>
        </w:rPr>
        <w:t>н</w:t>
      </w:r>
      <w:r w:rsidRPr="00D91E04">
        <w:rPr>
          <w:noProof/>
          <w:sz w:val="22"/>
          <w:szCs w:val="22"/>
        </w:rPr>
        <w:t xml:space="preserve">а </w:t>
      </w:r>
      <w:r w:rsidRPr="00D91E04">
        <w:rPr>
          <w:sz w:val="22"/>
          <w:szCs w:val="22"/>
        </w:rPr>
        <w:t>р</w:t>
      </w:r>
      <w:r w:rsidRPr="00D91E04">
        <w:rPr>
          <w:noProof/>
          <w:sz w:val="22"/>
          <w:szCs w:val="22"/>
        </w:rPr>
        <w:t xml:space="preserve">ынке </w:t>
      </w:r>
      <w:r w:rsidRPr="00D91E04">
        <w:rPr>
          <w:sz w:val="22"/>
          <w:szCs w:val="22"/>
        </w:rPr>
        <w:t>ц</w:t>
      </w:r>
      <w:r w:rsidRPr="00D91E04">
        <w:rPr>
          <w:noProof/>
          <w:sz w:val="22"/>
          <w:szCs w:val="22"/>
        </w:rPr>
        <w:t xml:space="preserve">енных </w:t>
      </w:r>
      <w:r w:rsidRPr="00D91E04">
        <w:rPr>
          <w:sz w:val="22"/>
          <w:szCs w:val="22"/>
        </w:rPr>
        <w:t>б</w:t>
      </w:r>
      <w:r w:rsidRPr="00D91E04">
        <w:rPr>
          <w:noProof/>
          <w:sz w:val="22"/>
          <w:szCs w:val="22"/>
        </w:rPr>
        <w:t xml:space="preserve">умаг брокерскую </w:t>
      </w:r>
      <w:r w:rsidRPr="00D91E04">
        <w:rPr>
          <w:sz w:val="22"/>
          <w:szCs w:val="22"/>
        </w:rPr>
        <w:t>и</w:t>
      </w:r>
      <w:r w:rsidRPr="00D91E04">
        <w:rPr>
          <w:noProof/>
          <w:sz w:val="22"/>
          <w:szCs w:val="22"/>
        </w:rPr>
        <w:t xml:space="preserve">ли </w:t>
      </w:r>
      <w:r w:rsidRPr="00D91E04">
        <w:rPr>
          <w:sz w:val="22"/>
          <w:szCs w:val="22"/>
        </w:rPr>
        <w:t>д</w:t>
      </w:r>
      <w:r w:rsidRPr="00D91E04">
        <w:rPr>
          <w:noProof/>
          <w:sz w:val="22"/>
          <w:szCs w:val="22"/>
        </w:rPr>
        <w:t xml:space="preserve">илерскую </w:t>
      </w:r>
      <w:r w:rsidRPr="00D91E04">
        <w:rPr>
          <w:sz w:val="22"/>
          <w:szCs w:val="22"/>
        </w:rPr>
        <w:t>д</w:t>
      </w:r>
      <w:r w:rsidRPr="00D91E04">
        <w:rPr>
          <w:noProof/>
          <w:sz w:val="22"/>
          <w:szCs w:val="22"/>
        </w:rPr>
        <w:t xml:space="preserve">еятельность. </w:t>
      </w:r>
    </w:p>
    <w:p w:rsidR="00D91E04" w:rsidRPr="00D91E04" w:rsidRDefault="00D91E04" w:rsidP="00D91E04">
      <w:pPr>
        <w:autoSpaceDE w:val="0"/>
        <w:autoSpaceDN w:val="0"/>
        <w:adjustRightInd w:val="0"/>
        <w:ind w:firstLine="567"/>
        <w:jc w:val="both"/>
        <w:rPr>
          <w:sz w:val="22"/>
          <w:szCs w:val="22"/>
        </w:rPr>
      </w:pPr>
      <w:r w:rsidRPr="00D91E04">
        <w:rPr>
          <w:i/>
          <w:sz w:val="22"/>
          <w:szCs w:val="22"/>
        </w:rPr>
        <w:t>3.1.</w:t>
      </w:r>
      <w:r w:rsidRPr="00D91E04">
        <w:rPr>
          <w:b/>
          <w:sz w:val="22"/>
          <w:szCs w:val="22"/>
        </w:rPr>
        <w:t>Брокер</w:t>
      </w:r>
      <w:r w:rsidRPr="00D91E04">
        <w:rPr>
          <w:i/>
          <w:sz w:val="22"/>
          <w:szCs w:val="22"/>
        </w:rPr>
        <w:t xml:space="preserve"> </w:t>
      </w:r>
      <w:r w:rsidRPr="00D91E04">
        <w:rPr>
          <w:sz w:val="22"/>
          <w:szCs w:val="22"/>
        </w:rPr>
        <w:t>– это фондовый посредник, осуществляющий куплю-продажу ценных бумаг от имени и за счет клиента.</w:t>
      </w:r>
    </w:p>
    <w:p w:rsidR="00D91E04" w:rsidRPr="00D91E04" w:rsidRDefault="00D91E04" w:rsidP="00D91E04">
      <w:pPr>
        <w:autoSpaceDE w:val="0"/>
        <w:autoSpaceDN w:val="0"/>
        <w:adjustRightInd w:val="0"/>
        <w:ind w:firstLine="567"/>
        <w:jc w:val="both"/>
        <w:rPr>
          <w:noProof/>
          <w:sz w:val="22"/>
          <w:szCs w:val="22"/>
        </w:rPr>
      </w:pPr>
      <w:r w:rsidRPr="00D91E04">
        <w:rPr>
          <w:i/>
          <w:sz w:val="22"/>
          <w:szCs w:val="22"/>
        </w:rPr>
        <w:t>3.2</w:t>
      </w:r>
      <w:r w:rsidRPr="00D91E04">
        <w:rPr>
          <w:b/>
          <w:sz w:val="22"/>
          <w:szCs w:val="22"/>
        </w:rPr>
        <w:t>.Дилер</w:t>
      </w:r>
      <w:r w:rsidRPr="00D91E04">
        <w:rPr>
          <w:i/>
          <w:sz w:val="22"/>
          <w:szCs w:val="22"/>
        </w:rPr>
        <w:t xml:space="preserve"> </w:t>
      </w:r>
      <w:r w:rsidRPr="00D91E04">
        <w:rPr>
          <w:sz w:val="22"/>
          <w:szCs w:val="22"/>
        </w:rPr>
        <w:t>– это профессиональный участник рынка ценных бумаг, осуществляющий куплю-продажу ценных бумаг от своего имени и за свой счет.</w:t>
      </w:r>
    </w:p>
    <w:p w:rsidR="00D91E04" w:rsidRPr="00D91E04" w:rsidRDefault="00D91E04" w:rsidP="00D91E04">
      <w:pPr>
        <w:autoSpaceDE w:val="0"/>
        <w:autoSpaceDN w:val="0"/>
        <w:adjustRightInd w:val="0"/>
        <w:ind w:firstLine="567"/>
        <w:jc w:val="both"/>
        <w:rPr>
          <w:noProof/>
          <w:sz w:val="22"/>
          <w:szCs w:val="22"/>
        </w:rPr>
      </w:pPr>
      <w:r w:rsidRPr="00D91E04">
        <w:rPr>
          <w:i/>
          <w:iCs/>
          <w:sz w:val="22"/>
          <w:szCs w:val="22"/>
        </w:rPr>
        <w:t>4.Организации,</w:t>
      </w:r>
      <w:r w:rsidRPr="00D91E04">
        <w:rPr>
          <w:i/>
          <w:iCs/>
          <w:noProof/>
          <w:sz w:val="22"/>
          <w:szCs w:val="22"/>
        </w:rPr>
        <w:t xml:space="preserve"> </w:t>
      </w:r>
      <w:r w:rsidRPr="00D91E04">
        <w:rPr>
          <w:i/>
          <w:iCs/>
          <w:sz w:val="22"/>
          <w:szCs w:val="22"/>
        </w:rPr>
        <w:t>о</w:t>
      </w:r>
      <w:r w:rsidRPr="00D91E04">
        <w:rPr>
          <w:i/>
          <w:iCs/>
          <w:noProof/>
          <w:sz w:val="22"/>
          <w:szCs w:val="22"/>
        </w:rPr>
        <w:t xml:space="preserve">бслуживающие </w:t>
      </w:r>
      <w:r w:rsidRPr="00D91E04">
        <w:rPr>
          <w:i/>
          <w:iCs/>
          <w:sz w:val="22"/>
          <w:szCs w:val="22"/>
        </w:rPr>
        <w:t>р</w:t>
      </w:r>
      <w:r w:rsidRPr="00D91E04">
        <w:rPr>
          <w:i/>
          <w:iCs/>
          <w:noProof/>
          <w:sz w:val="22"/>
          <w:szCs w:val="22"/>
        </w:rPr>
        <w:t xml:space="preserve">ынок </w:t>
      </w:r>
      <w:r w:rsidRPr="00D91E04">
        <w:rPr>
          <w:i/>
          <w:iCs/>
          <w:sz w:val="22"/>
          <w:szCs w:val="22"/>
        </w:rPr>
        <w:t>ц</w:t>
      </w:r>
      <w:r w:rsidRPr="00D91E04">
        <w:rPr>
          <w:i/>
          <w:iCs/>
          <w:noProof/>
          <w:sz w:val="22"/>
          <w:szCs w:val="22"/>
        </w:rPr>
        <w:t xml:space="preserve">енных </w:t>
      </w:r>
      <w:r w:rsidRPr="00D91E04">
        <w:rPr>
          <w:i/>
          <w:iCs/>
          <w:sz w:val="22"/>
          <w:szCs w:val="22"/>
        </w:rPr>
        <w:t>б</w:t>
      </w:r>
      <w:r w:rsidRPr="00D91E04">
        <w:rPr>
          <w:i/>
          <w:iCs/>
          <w:noProof/>
          <w:sz w:val="22"/>
          <w:szCs w:val="22"/>
        </w:rPr>
        <w:t>умаг</w:t>
      </w:r>
      <w:r w:rsidRPr="00D91E04">
        <w:rPr>
          <w:noProof/>
          <w:sz w:val="22"/>
          <w:szCs w:val="22"/>
        </w:rPr>
        <w:t xml:space="preserve">, </w:t>
      </w:r>
      <w:r w:rsidRPr="00D91E04">
        <w:rPr>
          <w:sz w:val="22"/>
          <w:szCs w:val="22"/>
        </w:rPr>
        <w:t>—</w:t>
      </w:r>
      <w:r w:rsidRPr="00D91E04">
        <w:rPr>
          <w:noProof/>
          <w:sz w:val="22"/>
          <w:szCs w:val="22"/>
        </w:rPr>
        <w:t xml:space="preserve"> </w:t>
      </w:r>
      <w:r w:rsidRPr="00D91E04">
        <w:rPr>
          <w:sz w:val="22"/>
          <w:szCs w:val="22"/>
        </w:rPr>
        <w:t>э</w:t>
      </w:r>
      <w:r w:rsidRPr="00D91E04">
        <w:rPr>
          <w:noProof/>
          <w:sz w:val="22"/>
          <w:szCs w:val="22"/>
        </w:rPr>
        <w:t xml:space="preserve">то </w:t>
      </w:r>
      <w:r w:rsidRPr="00D91E04">
        <w:rPr>
          <w:sz w:val="22"/>
          <w:szCs w:val="22"/>
        </w:rPr>
        <w:t>о</w:t>
      </w:r>
      <w:r w:rsidRPr="00D91E04">
        <w:rPr>
          <w:noProof/>
          <w:sz w:val="22"/>
          <w:szCs w:val="22"/>
        </w:rPr>
        <w:t xml:space="preserve">рганизации, </w:t>
      </w:r>
      <w:r w:rsidRPr="00D91E04">
        <w:rPr>
          <w:sz w:val="22"/>
          <w:szCs w:val="22"/>
        </w:rPr>
        <w:t>в</w:t>
      </w:r>
      <w:r w:rsidRPr="00D91E04">
        <w:rPr>
          <w:noProof/>
          <w:sz w:val="22"/>
          <w:szCs w:val="22"/>
        </w:rPr>
        <w:t xml:space="preserve">ыполняющие все </w:t>
      </w:r>
      <w:r w:rsidRPr="00D91E04">
        <w:rPr>
          <w:sz w:val="22"/>
          <w:szCs w:val="22"/>
        </w:rPr>
        <w:t>д</w:t>
      </w:r>
      <w:r w:rsidRPr="00D91E04">
        <w:rPr>
          <w:noProof/>
          <w:sz w:val="22"/>
          <w:szCs w:val="22"/>
        </w:rPr>
        <w:t xml:space="preserve">ругие </w:t>
      </w:r>
      <w:r w:rsidRPr="00D91E04">
        <w:rPr>
          <w:sz w:val="22"/>
          <w:szCs w:val="22"/>
        </w:rPr>
        <w:t>функции</w:t>
      </w:r>
      <w:r w:rsidRPr="00D91E04">
        <w:rPr>
          <w:noProof/>
          <w:sz w:val="22"/>
          <w:szCs w:val="22"/>
        </w:rPr>
        <w:t xml:space="preserve"> </w:t>
      </w:r>
      <w:r w:rsidRPr="00D91E04">
        <w:rPr>
          <w:sz w:val="22"/>
          <w:szCs w:val="22"/>
        </w:rPr>
        <w:t>на</w:t>
      </w:r>
      <w:r w:rsidRPr="00D91E04">
        <w:rPr>
          <w:noProof/>
          <w:sz w:val="22"/>
          <w:szCs w:val="22"/>
        </w:rPr>
        <w:t xml:space="preserve"> </w:t>
      </w:r>
      <w:r w:rsidRPr="00D91E04">
        <w:rPr>
          <w:sz w:val="22"/>
          <w:szCs w:val="22"/>
        </w:rPr>
        <w:t>р</w:t>
      </w:r>
      <w:r w:rsidRPr="00D91E04">
        <w:rPr>
          <w:noProof/>
          <w:sz w:val="22"/>
          <w:szCs w:val="22"/>
        </w:rPr>
        <w:t xml:space="preserve">ынке </w:t>
      </w:r>
      <w:r w:rsidRPr="00D91E04">
        <w:rPr>
          <w:sz w:val="22"/>
          <w:szCs w:val="22"/>
        </w:rPr>
        <w:t>ц</w:t>
      </w:r>
      <w:r w:rsidRPr="00D91E04">
        <w:rPr>
          <w:noProof/>
          <w:sz w:val="22"/>
          <w:szCs w:val="22"/>
        </w:rPr>
        <w:t xml:space="preserve">енных </w:t>
      </w:r>
      <w:r w:rsidRPr="00D91E04">
        <w:rPr>
          <w:sz w:val="22"/>
          <w:szCs w:val="22"/>
        </w:rPr>
        <w:t>б</w:t>
      </w:r>
      <w:r w:rsidRPr="00D91E04">
        <w:rPr>
          <w:noProof/>
          <w:sz w:val="22"/>
          <w:szCs w:val="22"/>
        </w:rPr>
        <w:t xml:space="preserve">умаг, </w:t>
      </w:r>
      <w:r w:rsidRPr="00D91E04">
        <w:rPr>
          <w:sz w:val="22"/>
          <w:szCs w:val="22"/>
        </w:rPr>
        <w:t>кроме</w:t>
      </w:r>
      <w:r w:rsidRPr="00D91E04">
        <w:rPr>
          <w:noProof/>
          <w:sz w:val="22"/>
          <w:szCs w:val="22"/>
        </w:rPr>
        <w:t xml:space="preserve"> </w:t>
      </w:r>
      <w:r w:rsidRPr="00D91E04">
        <w:rPr>
          <w:sz w:val="22"/>
          <w:szCs w:val="22"/>
        </w:rPr>
        <w:t>ф</w:t>
      </w:r>
      <w:r w:rsidRPr="00D91E04">
        <w:rPr>
          <w:noProof/>
          <w:sz w:val="22"/>
          <w:szCs w:val="22"/>
        </w:rPr>
        <w:t xml:space="preserve">ункции </w:t>
      </w:r>
      <w:r w:rsidRPr="00D91E04">
        <w:rPr>
          <w:sz w:val="22"/>
          <w:szCs w:val="22"/>
        </w:rPr>
        <w:t>к</w:t>
      </w:r>
      <w:r w:rsidRPr="00D91E04">
        <w:rPr>
          <w:noProof/>
          <w:sz w:val="22"/>
          <w:szCs w:val="22"/>
        </w:rPr>
        <w:t>упли-продажи</w:t>
      </w:r>
      <w:r w:rsidRPr="00D91E04">
        <w:rPr>
          <w:sz w:val="22"/>
          <w:szCs w:val="22"/>
        </w:rPr>
        <w:t xml:space="preserve"> э</w:t>
      </w:r>
      <w:r w:rsidRPr="00D91E04">
        <w:rPr>
          <w:noProof/>
          <w:sz w:val="22"/>
          <w:szCs w:val="22"/>
        </w:rPr>
        <w:t xml:space="preserve">тих </w:t>
      </w:r>
      <w:r w:rsidRPr="00D91E04">
        <w:rPr>
          <w:sz w:val="22"/>
          <w:szCs w:val="22"/>
        </w:rPr>
        <w:t>ц</w:t>
      </w:r>
      <w:r w:rsidRPr="00D91E04">
        <w:rPr>
          <w:noProof/>
          <w:sz w:val="22"/>
          <w:szCs w:val="22"/>
        </w:rPr>
        <w:t xml:space="preserve">енных бумаг. </w:t>
      </w:r>
    </w:p>
    <w:p w:rsidR="00D91E04" w:rsidRPr="00D91E04" w:rsidRDefault="00D91E04" w:rsidP="00D91E04">
      <w:pPr>
        <w:autoSpaceDE w:val="0"/>
        <w:autoSpaceDN w:val="0"/>
        <w:adjustRightInd w:val="0"/>
        <w:ind w:firstLine="567"/>
        <w:jc w:val="both"/>
        <w:rPr>
          <w:noProof/>
          <w:sz w:val="22"/>
          <w:szCs w:val="22"/>
        </w:rPr>
      </w:pPr>
      <w:r w:rsidRPr="00D91E04">
        <w:rPr>
          <w:sz w:val="22"/>
          <w:szCs w:val="22"/>
        </w:rPr>
        <w:t>Организации,</w:t>
      </w:r>
      <w:r w:rsidRPr="00D91E04">
        <w:rPr>
          <w:noProof/>
          <w:sz w:val="22"/>
          <w:szCs w:val="22"/>
        </w:rPr>
        <w:t xml:space="preserve"> </w:t>
      </w:r>
      <w:r w:rsidRPr="00D91E04">
        <w:rPr>
          <w:sz w:val="22"/>
          <w:szCs w:val="22"/>
        </w:rPr>
        <w:t>обслуживающие</w:t>
      </w:r>
      <w:r w:rsidRPr="00D91E04">
        <w:rPr>
          <w:noProof/>
          <w:sz w:val="22"/>
          <w:szCs w:val="22"/>
        </w:rPr>
        <w:t xml:space="preserve"> </w:t>
      </w:r>
      <w:r w:rsidRPr="00D91E04">
        <w:rPr>
          <w:sz w:val="22"/>
          <w:szCs w:val="22"/>
        </w:rPr>
        <w:t>ф</w:t>
      </w:r>
      <w:r w:rsidRPr="00D91E04">
        <w:rPr>
          <w:noProof/>
          <w:sz w:val="22"/>
          <w:szCs w:val="22"/>
        </w:rPr>
        <w:t xml:space="preserve">ункционирование </w:t>
      </w:r>
      <w:r w:rsidRPr="00D91E04">
        <w:rPr>
          <w:sz w:val="22"/>
          <w:szCs w:val="22"/>
        </w:rPr>
        <w:t>р</w:t>
      </w:r>
      <w:r w:rsidRPr="00D91E04">
        <w:rPr>
          <w:noProof/>
          <w:sz w:val="22"/>
          <w:szCs w:val="22"/>
        </w:rPr>
        <w:t xml:space="preserve">ынка </w:t>
      </w:r>
      <w:r w:rsidRPr="00D91E04">
        <w:rPr>
          <w:sz w:val="22"/>
          <w:szCs w:val="22"/>
        </w:rPr>
        <w:t>ц</w:t>
      </w:r>
      <w:r w:rsidRPr="00D91E04">
        <w:rPr>
          <w:noProof/>
          <w:sz w:val="22"/>
          <w:szCs w:val="22"/>
        </w:rPr>
        <w:t xml:space="preserve">енных </w:t>
      </w:r>
      <w:r w:rsidRPr="00D91E04">
        <w:rPr>
          <w:sz w:val="22"/>
          <w:szCs w:val="22"/>
        </w:rPr>
        <w:t>б</w:t>
      </w:r>
      <w:r w:rsidRPr="00D91E04">
        <w:rPr>
          <w:noProof/>
          <w:sz w:val="22"/>
          <w:szCs w:val="22"/>
        </w:rPr>
        <w:t xml:space="preserve">умаг, </w:t>
      </w:r>
      <w:r w:rsidRPr="00D91E04">
        <w:rPr>
          <w:sz w:val="22"/>
          <w:szCs w:val="22"/>
        </w:rPr>
        <w:t>м</w:t>
      </w:r>
      <w:r w:rsidRPr="00D91E04">
        <w:rPr>
          <w:noProof/>
          <w:sz w:val="22"/>
          <w:szCs w:val="22"/>
        </w:rPr>
        <w:t xml:space="preserve">огут включать: </w:t>
      </w:r>
      <w:r w:rsidRPr="00D91E04">
        <w:rPr>
          <w:sz w:val="22"/>
          <w:szCs w:val="22"/>
        </w:rPr>
        <w:t>о</w:t>
      </w:r>
      <w:r w:rsidRPr="00D91E04">
        <w:rPr>
          <w:noProof/>
          <w:sz w:val="22"/>
          <w:szCs w:val="22"/>
        </w:rPr>
        <w:t xml:space="preserve">рганизаторов </w:t>
      </w:r>
      <w:r w:rsidRPr="00D91E04">
        <w:rPr>
          <w:sz w:val="22"/>
          <w:szCs w:val="22"/>
        </w:rPr>
        <w:t>р</w:t>
      </w:r>
      <w:r w:rsidRPr="00D91E04">
        <w:rPr>
          <w:noProof/>
          <w:sz w:val="22"/>
          <w:szCs w:val="22"/>
        </w:rPr>
        <w:t>ынка</w:t>
      </w:r>
      <w:r w:rsidRPr="00D91E04">
        <w:rPr>
          <w:sz w:val="22"/>
          <w:szCs w:val="22"/>
        </w:rPr>
        <w:t xml:space="preserve"> ц</w:t>
      </w:r>
      <w:r w:rsidRPr="00D91E04">
        <w:rPr>
          <w:noProof/>
          <w:sz w:val="22"/>
          <w:szCs w:val="22"/>
        </w:rPr>
        <w:t xml:space="preserve">енных </w:t>
      </w:r>
      <w:r w:rsidRPr="00D91E04">
        <w:rPr>
          <w:sz w:val="22"/>
          <w:szCs w:val="22"/>
        </w:rPr>
        <w:t>б</w:t>
      </w:r>
      <w:r w:rsidRPr="00D91E04">
        <w:rPr>
          <w:noProof/>
          <w:sz w:val="22"/>
          <w:szCs w:val="22"/>
        </w:rPr>
        <w:t xml:space="preserve">умаг </w:t>
      </w:r>
      <w:r w:rsidRPr="00D91E04">
        <w:rPr>
          <w:sz w:val="22"/>
          <w:szCs w:val="22"/>
        </w:rPr>
        <w:t>(</w:t>
      </w:r>
      <w:r w:rsidRPr="00D91E04">
        <w:rPr>
          <w:noProof/>
          <w:sz w:val="22"/>
          <w:szCs w:val="22"/>
        </w:rPr>
        <w:t xml:space="preserve">фондовые </w:t>
      </w:r>
      <w:r w:rsidRPr="00D91E04">
        <w:rPr>
          <w:sz w:val="22"/>
          <w:szCs w:val="22"/>
        </w:rPr>
        <w:t>б</w:t>
      </w:r>
      <w:r w:rsidRPr="00D91E04">
        <w:rPr>
          <w:noProof/>
          <w:sz w:val="22"/>
          <w:szCs w:val="22"/>
        </w:rPr>
        <w:t xml:space="preserve">иржи </w:t>
      </w:r>
      <w:r w:rsidRPr="00D91E04">
        <w:rPr>
          <w:sz w:val="22"/>
          <w:szCs w:val="22"/>
        </w:rPr>
        <w:t>или</w:t>
      </w:r>
      <w:r w:rsidRPr="00D91E04">
        <w:rPr>
          <w:noProof/>
          <w:sz w:val="22"/>
          <w:szCs w:val="22"/>
        </w:rPr>
        <w:t xml:space="preserve"> </w:t>
      </w:r>
      <w:r w:rsidRPr="00D91E04">
        <w:rPr>
          <w:sz w:val="22"/>
          <w:szCs w:val="22"/>
        </w:rPr>
        <w:t>внебиржевые</w:t>
      </w:r>
      <w:r w:rsidRPr="00D91E04">
        <w:rPr>
          <w:noProof/>
          <w:sz w:val="22"/>
          <w:szCs w:val="22"/>
        </w:rPr>
        <w:t xml:space="preserve"> организаторы </w:t>
      </w:r>
      <w:r w:rsidRPr="00D91E04">
        <w:rPr>
          <w:sz w:val="22"/>
          <w:szCs w:val="22"/>
        </w:rPr>
        <w:t>рынка);</w:t>
      </w:r>
      <w:r w:rsidRPr="00D91E04">
        <w:rPr>
          <w:noProof/>
          <w:sz w:val="22"/>
          <w:szCs w:val="22"/>
        </w:rPr>
        <w:t xml:space="preserve"> </w:t>
      </w:r>
      <w:r w:rsidRPr="00D91E04">
        <w:rPr>
          <w:sz w:val="22"/>
          <w:szCs w:val="22"/>
        </w:rPr>
        <w:t>р</w:t>
      </w:r>
      <w:r w:rsidRPr="00D91E04">
        <w:rPr>
          <w:noProof/>
          <w:sz w:val="22"/>
          <w:szCs w:val="22"/>
        </w:rPr>
        <w:t xml:space="preserve">асчетные </w:t>
      </w:r>
      <w:r w:rsidRPr="00D91E04">
        <w:rPr>
          <w:sz w:val="22"/>
          <w:szCs w:val="22"/>
        </w:rPr>
        <w:t>ц</w:t>
      </w:r>
      <w:r w:rsidRPr="00D91E04">
        <w:rPr>
          <w:noProof/>
          <w:sz w:val="22"/>
          <w:szCs w:val="22"/>
        </w:rPr>
        <w:t xml:space="preserve">ентры </w:t>
      </w:r>
      <w:r w:rsidRPr="00D91E04">
        <w:rPr>
          <w:sz w:val="22"/>
          <w:szCs w:val="22"/>
        </w:rPr>
        <w:t>(</w:t>
      </w:r>
      <w:r w:rsidRPr="00D91E04">
        <w:rPr>
          <w:noProof/>
          <w:sz w:val="22"/>
          <w:szCs w:val="22"/>
        </w:rPr>
        <w:t xml:space="preserve">расчетные </w:t>
      </w:r>
      <w:r w:rsidRPr="00D91E04">
        <w:rPr>
          <w:sz w:val="22"/>
          <w:szCs w:val="22"/>
        </w:rPr>
        <w:t>п</w:t>
      </w:r>
      <w:r w:rsidRPr="00D91E04">
        <w:rPr>
          <w:noProof/>
          <w:sz w:val="22"/>
          <w:szCs w:val="22"/>
        </w:rPr>
        <w:t xml:space="preserve">алаты, </w:t>
      </w:r>
      <w:r w:rsidRPr="00D91E04">
        <w:rPr>
          <w:sz w:val="22"/>
          <w:szCs w:val="22"/>
        </w:rPr>
        <w:t>к</w:t>
      </w:r>
      <w:r w:rsidRPr="00D91E04">
        <w:rPr>
          <w:noProof/>
          <w:sz w:val="22"/>
          <w:szCs w:val="22"/>
        </w:rPr>
        <w:t xml:space="preserve">лиринговые </w:t>
      </w:r>
      <w:r w:rsidRPr="00D91E04">
        <w:rPr>
          <w:sz w:val="22"/>
          <w:szCs w:val="22"/>
        </w:rPr>
        <w:t>центры); депозитарии; регистраторов; и</w:t>
      </w:r>
      <w:r w:rsidRPr="00D91E04">
        <w:rPr>
          <w:noProof/>
          <w:sz w:val="22"/>
          <w:szCs w:val="22"/>
        </w:rPr>
        <w:t xml:space="preserve">нформационные </w:t>
      </w:r>
      <w:r w:rsidRPr="00D91E04">
        <w:rPr>
          <w:sz w:val="22"/>
          <w:szCs w:val="22"/>
        </w:rPr>
        <w:t>о</w:t>
      </w:r>
      <w:r w:rsidRPr="00D91E04">
        <w:rPr>
          <w:noProof/>
          <w:sz w:val="22"/>
          <w:szCs w:val="22"/>
        </w:rPr>
        <w:t xml:space="preserve">рганы </w:t>
      </w:r>
      <w:r w:rsidRPr="00D91E04">
        <w:rPr>
          <w:sz w:val="22"/>
          <w:szCs w:val="22"/>
        </w:rPr>
        <w:t>и</w:t>
      </w:r>
      <w:r w:rsidRPr="00D91E04">
        <w:rPr>
          <w:noProof/>
          <w:sz w:val="22"/>
          <w:szCs w:val="22"/>
        </w:rPr>
        <w:t xml:space="preserve">ли </w:t>
      </w:r>
      <w:r w:rsidRPr="00D91E04">
        <w:rPr>
          <w:sz w:val="22"/>
          <w:szCs w:val="22"/>
        </w:rPr>
        <w:t>организации.</w:t>
      </w:r>
    </w:p>
    <w:p w:rsidR="00D91E04" w:rsidRPr="00D91E04" w:rsidRDefault="00D91E04" w:rsidP="00D91E04">
      <w:pPr>
        <w:autoSpaceDE w:val="0"/>
        <w:autoSpaceDN w:val="0"/>
        <w:adjustRightInd w:val="0"/>
        <w:ind w:firstLine="567"/>
        <w:jc w:val="both"/>
        <w:rPr>
          <w:i/>
          <w:iCs/>
          <w:sz w:val="22"/>
          <w:szCs w:val="22"/>
        </w:rPr>
      </w:pPr>
      <w:r w:rsidRPr="00D91E04">
        <w:rPr>
          <w:i/>
          <w:iCs/>
          <w:noProof/>
          <w:sz w:val="22"/>
          <w:szCs w:val="22"/>
        </w:rPr>
        <w:t xml:space="preserve">5.Государственные </w:t>
      </w:r>
      <w:r w:rsidRPr="00D91E04">
        <w:rPr>
          <w:i/>
          <w:iCs/>
          <w:sz w:val="22"/>
          <w:szCs w:val="22"/>
        </w:rPr>
        <w:t>о</w:t>
      </w:r>
      <w:r w:rsidRPr="00D91E04">
        <w:rPr>
          <w:i/>
          <w:iCs/>
          <w:noProof/>
          <w:sz w:val="22"/>
          <w:szCs w:val="22"/>
        </w:rPr>
        <w:t xml:space="preserve">рганы </w:t>
      </w:r>
      <w:r w:rsidRPr="00D91E04">
        <w:rPr>
          <w:i/>
          <w:iCs/>
          <w:sz w:val="22"/>
          <w:szCs w:val="22"/>
        </w:rPr>
        <w:t>р</w:t>
      </w:r>
      <w:r w:rsidRPr="00D91E04">
        <w:rPr>
          <w:i/>
          <w:iCs/>
          <w:noProof/>
          <w:sz w:val="22"/>
          <w:szCs w:val="22"/>
        </w:rPr>
        <w:t xml:space="preserve">егулирования </w:t>
      </w:r>
      <w:r w:rsidRPr="00D91E04">
        <w:rPr>
          <w:i/>
          <w:iCs/>
          <w:sz w:val="22"/>
          <w:szCs w:val="22"/>
        </w:rPr>
        <w:t>и</w:t>
      </w:r>
      <w:r w:rsidRPr="00D91E04">
        <w:rPr>
          <w:i/>
          <w:iCs/>
          <w:noProof/>
          <w:sz w:val="22"/>
          <w:szCs w:val="22"/>
        </w:rPr>
        <w:t xml:space="preserve"> </w:t>
      </w:r>
      <w:r w:rsidRPr="00D91E04">
        <w:rPr>
          <w:i/>
          <w:iCs/>
          <w:sz w:val="22"/>
          <w:szCs w:val="22"/>
        </w:rPr>
        <w:t>к</w:t>
      </w:r>
      <w:r w:rsidRPr="00D91E04">
        <w:rPr>
          <w:i/>
          <w:iCs/>
          <w:noProof/>
          <w:sz w:val="22"/>
          <w:szCs w:val="22"/>
        </w:rPr>
        <w:t xml:space="preserve">онтроля </w:t>
      </w:r>
      <w:r w:rsidRPr="00D91E04">
        <w:rPr>
          <w:i/>
          <w:iCs/>
          <w:sz w:val="22"/>
          <w:szCs w:val="22"/>
        </w:rPr>
        <w:t>р</w:t>
      </w:r>
      <w:r w:rsidRPr="00D91E04">
        <w:rPr>
          <w:i/>
          <w:iCs/>
          <w:noProof/>
          <w:sz w:val="22"/>
          <w:szCs w:val="22"/>
        </w:rPr>
        <w:t xml:space="preserve">ынка </w:t>
      </w:r>
      <w:r w:rsidRPr="00D91E04">
        <w:rPr>
          <w:i/>
          <w:iCs/>
          <w:sz w:val="22"/>
          <w:szCs w:val="22"/>
        </w:rPr>
        <w:t>ц</w:t>
      </w:r>
      <w:r w:rsidRPr="00D91E04">
        <w:rPr>
          <w:i/>
          <w:iCs/>
          <w:noProof/>
          <w:sz w:val="22"/>
          <w:szCs w:val="22"/>
        </w:rPr>
        <w:t xml:space="preserve">енных </w:t>
      </w:r>
      <w:r w:rsidRPr="00D91E04">
        <w:rPr>
          <w:i/>
          <w:iCs/>
          <w:sz w:val="22"/>
          <w:szCs w:val="22"/>
        </w:rPr>
        <w:t>б</w:t>
      </w:r>
      <w:r w:rsidRPr="00D91E04">
        <w:rPr>
          <w:i/>
          <w:iCs/>
          <w:noProof/>
          <w:sz w:val="22"/>
          <w:szCs w:val="22"/>
        </w:rPr>
        <w:t xml:space="preserve">умаг </w:t>
      </w:r>
      <w:r w:rsidRPr="00D91E04">
        <w:rPr>
          <w:i/>
          <w:iCs/>
          <w:sz w:val="22"/>
          <w:szCs w:val="22"/>
        </w:rPr>
        <w:t>в</w:t>
      </w:r>
      <w:r w:rsidRPr="00D91E04">
        <w:rPr>
          <w:i/>
          <w:iCs/>
          <w:noProof/>
          <w:sz w:val="22"/>
          <w:szCs w:val="22"/>
        </w:rPr>
        <w:t xml:space="preserve"> </w:t>
      </w:r>
      <w:r w:rsidRPr="00D91E04">
        <w:rPr>
          <w:i/>
          <w:iCs/>
          <w:sz w:val="22"/>
          <w:szCs w:val="22"/>
        </w:rPr>
        <w:t>Р</w:t>
      </w:r>
      <w:r w:rsidRPr="00D91E04">
        <w:rPr>
          <w:i/>
          <w:iCs/>
          <w:noProof/>
          <w:sz w:val="22"/>
          <w:szCs w:val="22"/>
        </w:rPr>
        <w:t xml:space="preserve">оссийской </w:t>
      </w:r>
      <w:r w:rsidRPr="00D91E04">
        <w:rPr>
          <w:i/>
          <w:iCs/>
          <w:sz w:val="22"/>
          <w:szCs w:val="22"/>
        </w:rPr>
        <w:t>Федераци</w:t>
      </w:r>
      <w:r w:rsidRPr="00D91E04">
        <w:rPr>
          <w:i/>
          <w:iCs/>
          <w:noProof/>
          <w:sz w:val="22"/>
          <w:szCs w:val="22"/>
        </w:rPr>
        <w:t xml:space="preserve">и </w:t>
      </w:r>
      <w:r w:rsidRPr="00D91E04">
        <w:rPr>
          <w:i/>
          <w:iCs/>
          <w:sz w:val="22"/>
          <w:szCs w:val="22"/>
        </w:rPr>
        <w:t>в</w:t>
      </w:r>
      <w:r w:rsidRPr="00D91E04">
        <w:rPr>
          <w:i/>
          <w:iCs/>
          <w:noProof/>
          <w:sz w:val="22"/>
          <w:szCs w:val="22"/>
        </w:rPr>
        <w:t xml:space="preserve">ключают: </w:t>
      </w:r>
      <w:r w:rsidRPr="00D91E04">
        <w:rPr>
          <w:sz w:val="22"/>
          <w:szCs w:val="22"/>
        </w:rPr>
        <w:t>в</w:t>
      </w:r>
      <w:r w:rsidRPr="00D91E04">
        <w:rPr>
          <w:noProof/>
          <w:sz w:val="22"/>
          <w:szCs w:val="22"/>
        </w:rPr>
        <w:t xml:space="preserve">ысшие </w:t>
      </w:r>
      <w:r w:rsidRPr="00D91E04">
        <w:rPr>
          <w:sz w:val="22"/>
          <w:szCs w:val="22"/>
        </w:rPr>
        <w:t>о</w:t>
      </w:r>
      <w:r w:rsidRPr="00D91E04">
        <w:rPr>
          <w:noProof/>
          <w:sz w:val="22"/>
          <w:szCs w:val="22"/>
        </w:rPr>
        <w:t xml:space="preserve">рганы </w:t>
      </w:r>
      <w:r w:rsidRPr="00D91E04">
        <w:rPr>
          <w:sz w:val="22"/>
          <w:szCs w:val="22"/>
        </w:rPr>
        <w:t>у</w:t>
      </w:r>
      <w:r w:rsidRPr="00D91E04">
        <w:rPr>
          <w:noProof/>
          <w:sz w:val="22"/>
          <w:szCs w:val="22"/>
        </w:rPr>
        <w:t xml:space="preserve">правления </w:t>
      </w:r>
      <w:r w:rsidRPr="00D91E04">
        <w:rPr>
          <w:sz w:val="22"/>
          <w:szCs w:val="22"/>
        </w:rPr>
        <w:t>(Президент,</w:t>
      </w:r>
      <w:r w:rsidRPr="00D91E04">
        <w:rPr>
          <w:noProof/>
          <w:sz w:val="22"/>
          <w:szCs w:val="22"/>
        </w:rPr>
        <w:t xml:space="preserve"> </w:t>
      </w:r>
      <w:r w:rsidRPr="00D91E04">
        <w:rPr>
          <w:sz w:val="22"/>
          <w:szCs w:val="22"/>
        </w:rPr>
        <w:t>Правительство);</w:t>
      </w:r>
      <w:r w:rsidRPr="00D91E04">
        <w:rPr>
          <w:i/>
          <w:iCs/>
          <w:sz w:val="22"/>
          <w:szCs w:val="22"/>
        </w:rPr>
        <w:t xml:space="preserve"> </w:t>
      </w:r>
      <w:r w:rsidRPr="00D91E04">
        <w:rPr>
          <w:sz w:val="22"/>
          <w:szCs w:val="22"/>
        </w:rPr>
        <w:t>м</w:t>
      </w:r>
      <w:r w:rsidRPr="00D91E04">
        <w:rPr>
          <w:noProof/>
          <w:sz w:val="22"/>
          <w:szCs w:val="22"/>
        </w:rPr>
        <w:t xml:space="preserve">инистерства </w:t>
      </w:r>
      <w:r w:rsidRPr="00D91E04">
        <w:rPr>
          <w:sz w:val="22"/>
          <w:szCs w:val="22"/>
        </w:rPr>
        <w:t>и</w:t>
      </w:r>
      <w:r w:rsidRPr="00D91E04">
        <w:rPr>
          <w:noProof/>
          <w:sz w:val="22"/>
          <w:szCs w:val="22"/>
        </w:rPr>
        <w:t xml:space="preserve"> </w:t>
      </w:r>
      <w:r w:rsidRPr="00D91E04">
        <w:rPr>
          <w:sz w:val="22"/>
          <w:szCs w:val="22"/>
        </w:rPr>
        <w:t>в</w:t>
      </w:r>
      <w:r w:rsidRPr="00D91E04">
        <w:rPr>
          <w:noProof/>
          <w:sz w:val="22"/>
          <w:szCs w:val="22"/>
        </w:rPr>
        <w:t xml:space="preserve">едомства </w:t>
      </w:r>
      <w:r w:rsidRPr="00D91E04">
        <w:rPr>
          <w:sz w:val="22"/>
          <w:szCs w:val="22"/>
        </w:rPr>
        <w:t>(Министерство</w:t>
      </w:r>
      <w:r w:rsidRPr="00D91E04">
        <w:rPr>
          <w:noProof/>
          <w:sz w:val="22"/>
          <w:szCs w:val="22"/>
        </w:rPr>
        <w:t xml:space="preserve"> </w:t>
      </w:r>
      <w:r w:rsidRPr="00D91E04">
        <w:rPr>
          <w:sz w:val="22"/>
          <w:szCs w:val="22"/>
        </w:rPr>
        <w:t>ф</w:t>
      </w:r>
      <w:r w:rsidRPr="00D91E04">
        <w:rPr>
          <w:noProof/>
          <w:sz w:val="22"/>
          <w:szCs w:val="22"/>
        </w:rPr>
        <w:t xml:space="preserve">инансов </w:t>
      </w:r>
      <w:r w:rsidRPr="00D91E04">
        <w:rPr>
          <w:sz w:val="22"/>
          <w:szCs w:val="22"/>
        </w:rPr>
        <w:t>РФ,</w:t>
      </w:r>
      <w:r w:rsidRPr="00D91E04">
        <w:rPr>
          <w:noProof/>
          <w:sz w:val="22"/>
          <w:szCs w:val="22"/>
        </w:rPr>
        <w:t xml:space="preserve"> </w:t>
      </w:r>
      <w:r w:rsidRPr="00D91E04">
        <w:rPr>
          <w:sz w:val="22"/>
          <w:szCs w:val="22"/>
        </w:rPr>
        <w:t>Федеральн</w:t>
      </w:r>
      <w:r w:rsidRPr="00D91E04">
        <w:rPr>
          <w:noProof/>
          <w:sz w:val="22"/>
          <w:szCs w:val="22"/>
        </w:rPr>
        <w:t xml:space="preserve">ая Комиссия </w:t>
      </w:r>
      <w:r w:rsidRPr="00D91E04">
        <w:rPr>
          <w:sz w:val="22"/>
          <w:szCs w:val="22"/>
        </w:rPr>
        <w:t>п</w:t>
      </w:r>
      <w:r w:rsidRPr="00D91E04">
        <w:rPr>
          <w:noProof/>
          <w:sz w:val="22"/>
          <w:szCs w:val="22"/>
        </w:rPr>
        <w:t xml:space="preserve">о </w:t>
      </w:r>
      <w:r w:rsidRPr="00D91E04">
        <w:rPr>
          <w:sz w:val="22"/>
          <w:szCs w:val="22"/>
        </w:rPr>
        <w:t>р</w:t>
      </w:r>
      <w:r w:rsidRPr="00D91E04">
        <w:rPr>
          <w:noProof/>
          <w:sz w:val="22"/>
          <w:szCs w:val="22"/>
        </w:rPr>
        <w:t xml:space="preserve">ынку </w:t>
      </w:r>
      <w:r w:rsidRPr="00D91E04">
        <w:rPr>
          <w:sz w:val="22"/>
          <w:szCs w:val="22"/>
        </w:rPr>
        <w:t>ц</w:t>
      </w:r>
      <w:r w:rsidRPr="00D91E04">
        <w:rPr>
          <w:noProof/>
          <w:sz w:val="22"/>
          <w:szCs w:val="22"/>
        </w:rPr>
        <w:t xml:space="preserve">енных </w:t>
      </w:r>
      <w:r w:rsidRPr="00D91E04">
        <w:rPr>
          <w:sz w:val="22"/>
          <w:szCs w:val="22"/>
        </w:rPr>
        <w:t>б</w:t>
      </w:r>
      <w:r w:rsidRPr="00D91E04">
        <w:rPr>
          <w:noProof/>
          <w:sz w:val="22"/>
          <w:szCs w:val="22"/>
        </w:rPr>
        <w:t xml:space="preserve">умаг, </w:t>
      </w:r>
      <w:r w:rsidRPr="00D91E04">
        <w:rPr>
          <w:sz w:val="22"/>
          <w:szCs w:val="22"/>
        </w:rPr>
        <w:t>д</w:t>
      </w:r>
      <w:r w:rsidRPr="00D91E04">
        <w:rPr>
          <w:noProof/>
          <w:sz w:val="22"/>
          <w:szCs w:val="22"/>
        </w:rPr>
        <w:t xml:space="preserve">ругие); </w:t>
      </w:r>
      <w:r w:rsidRPr="00D91E04">
        <w:rPr>
          <w:sz w:val="22"/>
          <w:szCs w:val="22"/>
        </w:rPr>
        <w:t>Ц</w:t>
      </w:r>
      <w:r w:rsidRPr="00D91E04">
        <w:rPr>
          <w:noProof/>
          <w:sz w:val="22"/>
          <w:szCs w:val="22"/>
        </w:rPr>
        <w:t xml:space="preserve">ентральный </w:t>
      </w:r>
      <w:r w:rsidRPr="00D91E04">
        <w:rPr>
          <w:sz w:val="22"/>
          <w:szCs w:val="22"/>
        </w:rPr>
        <w:t>б</w:t>
      </w:r>
      <w:r w:rsidRPr="00D91E04">
        <w:rPr>
          <w:noProof/>
          <w:sz w:val="22"/>
          <w:szCs w:val="22"/>
        </w:rPr>
        <w:t xml:space="preserve">анк </w:t>
      </w:r>
      <w:r w:rsidRPr="00D91E04">
        <w:rPr>
          <w:sz w:val="22"/>
          <w:szCs w:val="22"/>
        </w:rPr>
        <w:t>РФ.</w:t>
      </w:r>
    </w:p>
    <w:p w:rsidR="00D91E04" w:rsidRPr="00D91E04" w:rsidRDefault="00D91E04" w:rsidP="00D91E04">
      <w:pPr>
        <w:ind w:firstLine="709"/>
        <w:jc w:val="center"/>
        <w:rPr>
          <w:sz w:val="22"/>
          <w:szCs w:val="22"/>
        </w:rPr>
      </w:pPr>
    </w:p>
    <w:p w:rsidR="00D91E04" w:rsidRPr="00D91E04" w:rsidRDefault="00D91E04" w:rsidP="00D91E04">
      <w:pPr>
        <w:ind w:firstLine="709"/>
        <w:jc w:val="center"/>
        <w:rPr>
          <w:sz w:val="22"/>
          <w:szCs w:val="22"/>
        </w:rPr>
      </w:pPr>
    </w:p>
    <w:p w:rsidR="00D91E04" w:rsidRPr="00D91E04" w:rsidRDefault="00D91E04" w:rsidP="00D91E04">
      <w:pPr>
        <w:ind w:firstLine="709"/>
        <w:jc w:val="center"/>
        <w:rPr>
          <w:b/>
          <w:sz w:val="22"/>
          <w:szCs w:val="22"/>
        </w:rPr>
      </w:pPr>
      <w:r w:rsidRPr="00D91E04">
        <w:rPr>
          <w:b/>
          <w:sz w:val="22"/>
          <w:szCs w:val="22"/>
        </w:rPr>
        <w:t>4.Понятие ценных бумаг и их классификация</w:t>
      </w:r>
    </w:p>
    <w:p w:rsidR="00D91E04" w:rsidRPr="00D91E04" w:rsidRDefault="00D91E04" w:rsidP="00D91E04">
      <w:pPr>
        <w:autoSpaceDE w:val="0"/>
        <w:autoSpaceDN w:val="0"/>
        <w:adjustRightInd w:val="0"/>
        <w:ind w:firstLine="540"/>
        <w:jc w:val="both"/>
        <w:rPr>
          <w:sz w:val="22"/>
          <w:szCs w:val="22"/>
        </w:rPr>
      </w:pPr>
      <w:r w:rsidRPr="00D91E04">
        <w:rPr>
          <w:b/>
          <w:sz w:val="22"/>
          <w:szCs w:val="22"/>
        </w:rPr>
        <w:t xml:space="preserve">Ценной бумагой </w:t>
      </w:r>
      <w:r w:rsidRPr="00D91E04">
        <w:rPr>
          <w:sz w:val="22"/>
          <w:szCs w:val="22"/>
        </w:rPr>
        <w:t>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D91E04" w:rsidRPr="00D91E04" w:rsidRDefault="00D91E04" w:rsidP="00D91E04">
      <w:pPr>
        <w:autoSpaceDE w:val="0"/>
        <w:autoSpaceDN w:val="0"/>
        <w:adjustRightInd w:val="0"/>
        <w:ind w:firstLine="540"/>
        <w:jc w:val="both"/>
        <w:rPr>
          <w:sz w:val="22"/>
          <w:szCs w:val="22"/>
        </w:rPr>
      </w:pPr>
      <w:r w:rsidRPr="00D91E04">
        <w:rPr>
          <w:sz w:val="22"/>
          <w:szCs w:val="22"/>
        </w:rPr>
        <w:t>С передачей ценной бумаги переходят все удостоверяемые ею права в совокупности.</w:t>
      </w:r>
    </w:p>
    <w:p w:rsidR="00D91E04" w:rsidRPr="00D91E04" w:rsidRDefault="00D91E04" w:rsidP="00D91E04">
      <w:pPr>
        <w:ind w:firstLine="567"/>
        <w:jc w:val="both"/>
        <w:rPr>
          <w:sz w:val="22"/>
          <w:szCs w:val="22"/>
        </w:rPr>
      </w:pPr>
      <w:r w:rsidRPr="00D91E04">
        <w:rPr>
          <w:sz w:val="22"/>
          <w:szCs w:val="22"/>
        </w:rPr>
        <w:t>Ценность ценных бумаг состоит в тех правах, которые она дает своему владельцу. Владелец обменивает свой товар или свои деньги на ценную бумагу только в том случае, если он уверен, что эта бумага ничуть не хуже, а даже лучше чем сами деньги или товар. Деньги и товар представляют собой разные формы существования капитала, поэтому экономическое определение ценной бумаги можно выразить следующим образом.</w:t>
      </w:r>
    </w:p>
    <w:p w:rsidR="00D91E04" w:rsidRPr="00D91E04" w:rsidRDefault="00D91E04" w:rsidP="00D91E04">
      <w:pPr>
        <w:ind w:firstLine="567"/>
        <w:jc w:val="both"/>
        <w:rPr>
          <w:sz w:val="22"/>
          <w:szCs w:val="22"/>
        </w:rPr>
      </w:pPr>
      <w:r w:rsidRPr="00D91E04">
        <w:rPr>
          <w:sz w:val="22"/>
          <w:szCs w:val="22"/>
        </w:rPr>
        <w:t>Ценные бумаги классифицируются по ряду признаков:</w:t>
      </w:r>
    </w:p>
    <w:p w:rsidR="00D91E04" w:rsidRPr="00D91E04" w:rsidRDefault="00D91E04" w:rsidP="00D91E04">
      <w:pPr>
        <w:ind w:firstLine="567"/>
        <w:jc w:val="both"/>
        <w:rPr>
          <w:sz w:val="22"/>
          <w:szCs w:val="22"/>
          <w:u w:val="single"/>
        </w:rPr>
      </w:pPr>
      <w:r w:rsidRPr="00D91E04">
        <w:rPr>
          <w:sz w:val="22"/>
          <w:szCs w:val="22"/>
          <w:u w:val="single"/>
        </w:rPr>
        <w:t>1. По сроку существования:</w:t>
      </w:r>
    </w:p>
    <w:p w:rsidR="00D91E04" w:rsidRPr="00D91E04" w:rsidRDefault="00D91E04" w:rsidP="00D91E04">
      <w:pPr>
        <w:ind w:firstLine="567"/>
        <w:jc w:val="both"/>
        <w:rPr>
          <w:sz w:val="22"/>
          <w:szCs w:val="22"/>
        </w:rPr>
      </w:pPr>
      <w:r w:rsidRPr="00D91E04">
        <w:rPr>
          <w:sz w:val="22"/>
          <w:szCs w:val="22"/>
        </w:rPr>
        <w:t xml:space="preserve">а) </w:t>
      </w:r>
      <w:r w:rsidRPr="00D91E04">
        <w:rPr>
          <w:i/>
          <w:sz w:val="22"/>
          <w:szCs w:val="22"/>
        </w:rPr>
        <w:t>срочные</w:t>
      </w:r>
      <w:r w:rsidRPr="00D91E04">
        <w:rPr>
          <w:sz w:val="22"/>
          <w:szCs w:val="22"/>
        </w:rPr>
        <w:t xml:space="preserve"> – это ценные бумаги, имеющие установленный при их выпуске срок существования. Они подразделяются на краткосрочные (до 1 года), среднесрочные (от 1 года до 10 лет), долгосрочные (до 30 лет). </w:t>
      </w:r>
    </w:p>
    <w:p w:rsidR="00D91E04" w:rsidRPr="00D91E04" w:rsidRDefault="00D91E04" w:rsidP="00D91E04">
      <w:pPr>
        <w:ind w:firstLine="567"/>
        <w:jc w:val="both"/>
        <w:rPr>
          <w:sz w:val="22"/>
          <w:szCs w:val="22"/>
        </w:rPr>
      </w:pPr>
      <w:r w:rsidRPr="00D91E04">
        <w:rPr>
          <w:sz w:val="22"/>
          <w:szCs w:val="22"/>
        </w:rPr>
        <w:t xml:space="preserve">б) </w:t>
      </w:r>
      <w:r w:rsidRPr="00D91E04">
        <w:rPr>
          <w:i/>
          <w:sz w:val="22"/>
          <w:szCs w:val="22"/>
        </w:rPr>
        <w:t>бессрочные</w:t>
      </w:r>
      <w:r w:rsidRPr="00D91E04">
        <w:rPr>
          <w:sz w:val="22"/>
          <w:szCs w:val="22"/>
        </w:rPr>
        <w:t xml:space="preserve"> – это ценные бумаги, срок обращения которых ничем не регламентирован, т.е. они существуют вечно или до момента погашения, дата которого никак не обозначена при их выпуске.</w:t>
      </w:r>
    </w:p>
    <w:p w:rsidR="00D91E04" w:rsidRPr="00D91E04" w:rsidRDefault="00D91E04" w:rsidP="00D91E04">
      <w:pPr>
        <w:ind w:firstLine="567"/>
        <w:jc w:val="both"/>
        <w:rPr>
          <w:sz w:val="22"/>
          <w:szCs w:val="22"/>
        </w:rPr>
      </w:pPr>
      <w:r w:rsidRPr="00D91E04">
        <w:rPr>
          <w:sz w:val="22"/>
          <w:szCs w:val="22"/>
        </w:rPr>
        <w:t xml:space="preserve">2. По </w:t>
      </w:r>
      <w:r w:rsidRPr="00D91E04">
        <w:rPr>
          <w:sz w:val="22"/>
          <w:szCs w:val="22"/>
          <w:u w:val="single"/>
        </w:rPr>
        <w:t>происхождению:</w:t>
      </w:r>
      <w:r w:rsidRPr="00D91E04">
        <w:rPr>
          <w:sz w:val="22"/>
          <w:szCs w:val="22"/>
        </w:rPr>
        <w:t xml:space="preserve"> </w:t>
      </w:r>
    </w:p>
    <w:p w:rsidR="00D91E04" w:rsidRPr="00D91E04" w:rsidRDefault="00D91E04" w:rsidP="00D91E04">
      <w:pPr>
        <w:ind w:firstLine="567"/>
        <w:jc w:val="both"/>
        <w:rPr>
          <w:sz w:val="22"/>
          <w:szCs w:val="22"/>
        </w:rPr>
      </w:pPr>
      <w:r w:rsidRPr="00D91E04">
        <w:rPr>
          <w:sz w:val="22"/>
          <w:szCs w:val="22"/>
        </w:rPr>
        <w:t>а</w:t>
      </w:r>
      <w:r w:rsidRPr="00D91E04">
        <w:rPr>
          <w:i/>
          <w:sz w:val="22"/>
          <w:szCs w:val="22"/>
        </w:rPr>
        <w:t>) первичные ценные бумаги</w:t>
      </w:r>
      <w:r w:rsidRPr="00D91E04">
        <w:rPr>
          <w:sz w:val="22"/>
          <w:szCs w:val="22"/>
        </w:rPr>
        <w:t xml:space="preserve"> – основы на активах, в число которых не входят сами ценные бумаги (акции, облигации, векселя).</w:t>
      </w:r>
    </w:p>
    <w:p w:rsidR="00D91E04" w:rsidRPr="00D91E04" w:rsidRDefault="00D91E04" w:rsidP="00D91E04">
      <w:pPr>
        <w:ind w:firstLine="567"/>
        <w:jc w:val="both"/>
        <w:rPr>
          <w:sz w:val="22"/>
          <w:szCs w:val="22"/>
        </w:rPr>
      </w:pPr>
      <w:r w:rsidRPr="00D91E04">
        <w:rPr>
          <w:sz w:val="22"/>
          <w:szCs w:val="22"/>
        </w:rPr>
        <w:t xml:space="preserve">б) </w:t>
      </w:r>
      <w:r w:rsidRPr="00D91E04">
        <w:rPr>
          <w:i/>
          <w:sz w:val="22"/>
          <w:szCs w:val="22"/>
        </w:rPr>
        <w:t>вторичны</w:t>
      </w:r>
      <w:r w:rsidRPr="00D91E04">
        <w:rPr>
          <w:sz w:val="22"/>
          <w:szCs w:val="22"/>
        </w:rPr>
        <w:t xml:space="preserve">е </w:t>
      </w:r>
      <w:r w:rsidRPr="00D91E04">
        <w:rPr>
          <w:i/>
          <w:sz w:val="22"/>
          <w:szCs w:val="22"/>
        </w:rPr>
        <w:t>ценные бумаги</w:t>
      </w:r>
      <w:r w:rsidRPr="00D91E04">
        <w:rPr>
          <w:sz w:val="22"/>
          <w:szCs w:val="22"/>
        </w:rPr>
        <w:t xml:space="preserve"> – выпускаются на основе первичных ценных бумаг, это ценные бумаги на сами ценные бумаги (сертификат акции).</w:t>
      </w:r>
    </w:p>
    <w:p w:rsidR="00D91E04" w:rsidRPr="00D91E04" w:rsidRDefault="00D91E04" w:rsidP="00D91E04">
      <w:pPr>
        <w:ind w:firstLine="567"/>
        <w:jc w:val="both"/>
        <w:rPr>
          <w:sz w:val="22"/>
          <w:szCs w:val="22"/>
          <w:u w:val="single"/>
        </w:rPr>
      </w:pPr>
      <w:r w:rsidRPr="00D91E04">
        <w:rPr>
          <w:sz w:val="22"/>
          <w:szCs w:val="22"/>
          <w:u w:val="single"/>
        </w:rPr>
        <w:t>3. По форме существования:</w:t>
      </w:r>
    </w:p>
    <w:p w:rsidR="00D91E04" w:rsidRPr="00D91E04" w:rsidRDefault="00D91E04" w:rsidP="00D91E04">
      <w:pPr>
        <w:ind w:firstLine="567"/>
        <w:jc w:val="both"/>
        <w:rPr>
          <w:sz w:val="22"/>
          <w:szCs w:val="22"/>
        </w:rPr>
      </w:pPr>
      <w:r w:rsidRPr="00D91E04">
        <w:rPr>
          <w:sz w:val="22"/>
          <w:szCs w:val="22"/>
        </w:rPr>
        <w:t xml:space="preserve">а) </w:t>
      </w:r>
      <w:r w:rsidRPr="00D91E04">
        <w:rPr>
          <w:i/>
          <w:sz w:val="22"/>
          <w:szCs w:val="22"/>
        </w:rPr>
        <w:t>бумажные или документарные</w:t>
      </w:r>
      <w:r w:rsidRPr="00D91E04">
        <w:rPr>
          <w:sz w:val="22"/>
          <w:szCs w:val="22"/>
        </w:rPr>
        <w:t xml:space="preserve"> – это бумажная форма эмиссии, т.е. ценная бумага, представляет собой обособленный документ;</w:t>
      </w:r>
    </w:p>
    <w:p w:rsidR="00D91E04" w:rsidRPr="00D91E04" w:rsidRDefault="00D91E04" w:rsidP="00D91E04">
      <w:pPr>
        <w:ind w:firstLine="567"/>
        <w:jc w:val="both"/>
        <w:rPr>
          <w:sz w:val="22"/>
          <w:szCs w:val="22"/>
        </w:rPr>
      </w:pPr>
      <w:r w:rsidRPr="00D91E04">
        <w:rPr>
          <w:sz w:val="22"/>
          <w:szCs w:val="22"/>
        </w:rPr>
        <w:t xml:space="preserve">б) </w:t>
      </w:r>
      <w:r w:rsidRPr="00D91E04">
        <w:rPr>
          <w:i/>
          <w:sz w:val="22"/>
          <w:szCs w:val="22"/>
        </w:rPr>
        <w:t>безбумажные или бездокументарные</w:t>
      </w:r>
      <w:r w:rsidRPr="00D91E04">
        <w:rPr>
          <w:sz w:val="22"/>
          <w:szCs w:val="22"/>
        </w:rPr>
        <w:t xml:space="preserve"> – это форма эмиссионных ценных бумаг, при которой владелец устанавливается на основании записи в системе ведения реестра владельцев ценных бумаг. </w:t>
      </w:r>
    </w:p>
    <w:p w:rsidR="00D91E04" w:rsidRPr="00D91E04" w:rsidRDefault="00D91E04" w:rsidP="00D91E04">
      <w:pPr>
        <w:ind w:firstLine="567"/>
        <w:jc w:val="both"/>
        <w:rPr>
          <w:sz w:val="22"/>
          <w:szCs w:val="22"/>
          <w:u w:val="single"/>
        </w:rPr>
      </w:pPr>
      <w:r w:rsidRPr="00D91E04">
        <w:rPr>
          <w:sz w:val="22"/>
          <w:szCs w:val="22"/>
          <w:u w:val="single"/>
        </w:rPr>
        <w:t>4. По порядку владения:</w:t>
      </w:r>
    </w:p>
    <w:p w:rsidR="00D91E04" w:rsidRPr="00D91E04" w:rsidRDefault="00D91E04" w:rsidP="00D91E04">
      <w:pPr>
        <w:ind w:firstLine="567"/>
        <w:jc w:val="both"/>
        <w:rPr>
          <w:sz w:val="22"/>
          <w:szCs w:val="22"/>
        </w:rPr>
      </w:pPr>
      <w:r w:rsidRPr="00D91E04">
        <w:rPr>
          <w:sz w:val="22"/>
          <w:szCs w:val="22"/>
        </w:rPr>
        <w:t xml:space="preserve">а) </w:t>
      </w:r>
      <w:r w:rsidRPr="00D91E04">
        <w:rPr>
          <w:i/>
          <w:sz w:val="22"/>
          <w:szCs w:val="22"/>
        </w:rPr>
        <w:t>предъявительские ценные бумаги</w:t>
      </w:r>
      <w:r w:rsidRPr="00D91E04">
        <w:rPr>
          <w:sz w:val="22"/>
          <w:szCs w:val="22"/>
        </w:rPr>
        <w:t xml:space="preserve"> не фиксируют имя ее владельца, и их обращение осуществляется путем простой передачей от одного лица к другому;</w:t>
      </w:r>
    </w:p>
    <w:p w:rsidR="00D91E04" w:rsidRPr="00D91E04" w:rsidRDefault="00D91E04" w:rsidP="00D91E04">
      <w:pPr>
        <w:ind w:firstLine="567"/>
        <w:jc w:val="both"/>
        <w:rPr>
          <w:sz w:val="22"/>
          <w:szCs w:val="22"/>
        </w:rPr>
      </w:pPr>
      <w:r w:rsidRPr="00D91E04">
        <w:rPr>
          <w:sz w:val="22"/>
          <w:szCs w:val="22"/>
        </w:rPr>
        <w:t xml:space="preserve">б) </w:t>
      </w:r>
      <w:r w:rsidRPr="00D91E04">
        <w:rPr>
          <w:i/>
          <w:sz w:val="22"/>
          <w:szCs w:val="22"/>
        </w:rPr>
        <w:t>именные ценные бумаги</w:t>
      </w:r>
      <w:r w:rsidRPr="00D91E04">
        <w:rPr>
          <w:sz w:val="22"/>
          <w:szCs w:val="22"/>
        </w:rPr>
        <w:t xml:space="preserve"> содержат имя владельца, и ее обращение регулируется в специальном реестре;</w:t>
      </w:r>
    </w:p>
    <w:p w:rsidR="00D91E04" w:rsidRPr="00D91E04" w:rsidRDefault="00D91E04" w:rsidP="00D91E04">
      <w:pPr>
        <w:ind w:firstLine="567"/>
        <w:jc w:val="both"/>
        <w:rPr>
          <w:snapToGrid w:val="0"/>
          <w:sz w:val="22"/>
          <w:szCs w:val="22"/>
        </w:rPr>
      </w:pPr>
      <w:r w:rsidRPr="00D91E04">
        <w:rPr>
          <w:sz w:val="22"/>
          <w:szCs w:val="22"/>
        </w:rPr>
        <w:t xml:space="preserve">в) </w:t>
      </w:r>
      <w:r w:rsidRPr="00D91E04">
        <w:rPr>
          <w:i/>
          <w:sz w:val="22"/>
          <w:szCs w:val="22"/>
        </w:rPr>
        <w:t>ордерные ценные бумаги</w:t>
      </w:r>
      <w:r w:rsidRPr="00D91E04">
        <w:rPr>
          <w:sz w:val="22"/>
          <w:szCs w:val="22"/>
        </w:rPr>
        <w:t xml:space="preserve"> </w:t>
      </w:r>
      <w:r w:rsidRPr="00D91E04">
        <w:rPr>
          <w:snapToGrid w:val="0"/>
          <w:sz w:val="22"/>
          <w:szCs w:val="22"/>
        </w:rPr>
        <w:t>выписывается на определенное лицо с оговоркой "приказу" означающей, что возможна дальнейшая передача чека путем передаточной надписи - индоссамента.</w:t>
      </w:r>
    </w:p>
    <w:p w:rsidR="00D91E04" w:rsidRPr="00D91E04" w:rsidRDefault="00D91E04" w:rsidP="00D91E04">
      <w:pPr>
        <w:ind w:firstLine="567"/>
        <w:jc w:val="both"/>
        <w:rPr>
          <w:sz w:val="22"/>
          <w:szCs w:val="22"/>
        </w:rPr>
      </w:pPr>
      <w:r w:rsidRPr="00D91E04">
        <w:rPr>
          <w:sz w:val="22"/>
          <w:szCs w:val="22"/>
          <w:u w:val="single"/>
        </w:rPr>
        <w:t>5. По наличию дохода:</w:t>
      </w:r>
    </w:p>
    <w:p w:rsidR="00D91E04" w:rsidRPr="00D91E04" w:rsidRDefault="00D91E04" w:rsidP="00D91E04">
      <w:pPr>
        <w:ind w:firstLine="567"/>
        <w:jc w:val="both"/>
        <w:rPr>
          <w:sz w:val="22"/>
          <w:szCs w:val="22"/>
        </w:rPr>
      </w:pPr>
      <w:r w:rsidRPr="00D91E04">
        <w:rPr>
          <w:sz w:val="22"/>
          <w:szCs w:val="22"/>
        </w:rPr>
        <w:t>а) доходные – ценные бумаги, которые приносят доход;</w:t>
      </w:r>
    </w:p>
    <w:p w:rsidR="00D91E04" w:rsidRPr="00D91E04" w:rsidRDefault="00D91E04" w:rsidP="00D91E04">
      <w:pPr>
        <w:ind w:firstLine="567"/>
        <w:jc w:val="both"/>
        <w:rPr>
          <w:sz w:val="22"/>
          <w:szCs w:val="22"/>
        </w:rPr>
      </w:pPr>
      <w:r w:rsidRPr="00D91E04">
        <w:rPr>
          <w:sz w:val="22"/>
          <w:szCs w:val="22"/>
        </w:rPr>
        <w:t>б) бездоходные - ценные бумаги, при выпуске которые не оговаривается размер дохода ее владельцу.</w:t>
      </w:r>
    </w:p>
    <w:p w:rsidR="00D91E04" w:rsidRPr="00D91E04" w:rsidRDefault="00D91E04" w:rsidP="00D91E04">
      <w:pPr>
        <w:ind w:firstLine="567"/>
        <w:jc w:val="both"/>
        <w:rPr>
          <w:sz w:val="22"/>
          <w:szCs w:val="22"/>
          <w:u w:val="single"/>
        </w:rPr>
      </w:pPr>
      <w:r w:rsidRPr="00D91E04">
        <w:rPr>
          <w:sz w:val="22"/>
          <w:szCs w:val="22"/>
          <w:u w:val="single"/>
        </w:rPr>
        <w:t>6. По экономической сущности:</w:t>
      </w:r>
    </w:p>
    <w:p w:rsidR="00D91E04" w:rsidRPr="00D91E04" w:rsidRDefault="00D91E04" w:rsidP="00D91E04">
      <w:pPr>
        <w:ind w:firstLine="567"/>
        <w:jc w:val="both"/>
        <w:rPr>
          <w:sz w:val="22"/>
          <w:szCs w:val="22"/>
        </w:rPr>
      </w:pPr>
      <w:r w:rsidRPr="00D91E04">
        <w:rPr>
          <w:sz w:val="22"/>
          <w:szCs w:val="22"/>
        </w:rPr>
        <w:t>а) Акция</w:t>
      </w:r>
    </w:p>
    <w:p w:rsidR="00D91E04" w:rsidRPr="00D91E04" w:rsidRDefault="00D91E04" w:rsidP="00D91E04">
      <w:pPr>
        <w:ind w:firstLine="567"/>
        <w:jc w:val="both"/>
        <w:rPr>
          <w:sz w:val="22"/>
          <w:szCs w:val="22"/>
        </w:rPr>
      </w:pPr>
      <w:r w:rsidRPr="00D91E04">
        <w:rPr>
          <w:sz w:val="22"/>
          <w:szCs w:val="22"/>
        </w:rPr>
        <w:t xml:space="preserve">б) Облигация </w:t>
      </w:r>
    </w:p>
    <w:p w:rsidR="00D91E04" w:rsidRPr="00D91E04" w:rsidRDefault="00D91E04" w:rsidP="00D91E04">
      <w:pPr>
        <w:ind w:firstLine="567"/>
        <w:jc w:val="both"/>
        <w:rPr>
          <w:sz w:val="22"/>
          <w:szCs w:val="22"/>
        </w:rPr>
      </w:pPr>
      <w:r w:rsidRPr="00D91E04">
        <w:rPr>
          <w:sz w:val="22"/>
          <w:szCs w:val="22"/>
        </w:rPr>
        <w:t xml:space="preserve">в) Вексель </w:t>
      </w:r>
    </w:p>
    <w:p w:rsidR="00D91E04" w:rsidRPr="00D91E04" w:rsidRDefault="00D91E04" w:rsidP="00D91E04">
      <w:pPr>
        <w:ind w:firstLine="567"/>
        <w:jc w:val="both"/>
        <w:rPr>
          <w:sz w:val="22"/>
          <w:szCs w:val="22"/>
        </w:rPr>
      </w:pPr>
      <w:r w:rsidRPr="00D91E04">
        <w:rPr>
          <w:sz w:val="22"/>
          <w:szCs w:val="22"/>
        </w:rPr>
        <w:t xml:space="preserve">г) Чек </w:t>
      </w:r>
    </w:p>
    <w:p w:rsidR="00D91E04" w:rsidRDefault="00D91E04" w:rsidP="00D91E04">
      <w:pPr>
        <w:ind w:firstLine="567"/>
        <w:jc w:val="both"/>
        <w:rPr>
          <w:sz w:val="22"/>
          <w:szCs w:val="22"/>
        </w:rPr>
      </w:pPr>
      <w:r w:rsidRPr="00D91E04">
        <w:rPr>
          <w:sz w:val="22"/>
          <w:szCs w:val="22"/>
        </w:rPr>
        <w:t>д) Депозитный (сберегательный) сертификат</w:t>
      </w:r>
    </w:p>
    <w:p w:rsidR="00D91E04" w:rsidRDefault="00D91E04" w:rsidP="00D91E04">
      <w:pPr>
        <w:ind w:firstLine="567"/>
        <w:jc w:val="both"/>
        <w:rPr>
          <w:sz w:val="22"/>
          <w:szCs w:val="22"/>
        </w:rPr>
      </w:pPr>
    </w:p>
    <w:p w:rsidR="00D91E04" w:rsidRPr="00D91E04" w:rsidRDefault="00D91E04" w:rsidP="00D91E04">
      <w:pPr>
        <w:pStyle w:val="af1"/>
        <w:spacing w:line="240" w:lineRule="auto"/>
        <w:rPr>
          <w:sz w:val="22"/>
          <w:szCs w:val="22"/>
        </w:rPr>
      </w:pPr>
    </w:p>
    <w:p w:rsidR="00D91E04" w:rsidRPr="00D91E04" w:rsidRDefault="00D91E04" w:rsidP="00D91E04">
      <w:pPr>
        <w:pStyle w:val="af1"/>
        <w:spacing w:line="240" w:lineRule="auto"/>
        <w:rPr>
          <w:sz w:val="22"/>
          <w:szCs w:val="22"/>
        </w:rPr>
      </w:pPr>
      <w:r w:rsidRPr="00D91E04">
        <w:rPr>
          <w:sz w:val="22"/>
          <w:szCs w:val="22"/>
        </w:rPr>
        <w:t>5.1. Характеристика акций</w:t>
      </w:r>
    </w:p>
    <w:p w:rsidR="00D91E04" w:rsidRPr="00D91E04" w:rsidRDefault="00D91E04" w:rsidP="00D91E04">
      <w:pPr>
        <w:ind w:firstLine="397"/>
        <w:jc w:val="both"/>
        <w:rPr>
          <w:snapToGrid w:val="0"/>
          <w:sz w:val="22"/>
          <w:szCs w:val="22"/>
        </w:rPr>
      </w:pPr>
      <w:r w:rsidRPr="00D91E04">
        <w:rPr>
          <w:snapToGrid w:val="0"/>
          <w:sz w:val="22"/>
          <w:szCs w:val="22"/>
        </w:rPr>
        <w:t>Одной из форм привлечения денежных средств для финансирования деятельности предприятия является выпуск в обращение ценных бумаг, например акций. Акционерное общество в праве выпускать данный вид ценной бумаги в установленном законом порядке.</w:t>
      </w:r>
    </w:p>
    <w:p w:rsidR="00D91E04" w:rsidRPr="00D91E04" w:rsidRDefault="00D91E04" w:rsidP="00D91E04">
      <w:pPr>
        <w:ind w:firstLine="397"/>
        <w:jc w:val="both"/>
        <w:rPr>
          <w:snapToGrid w:val="0"/>
          <w:sz w:val="22"/>
          <w:szCs w:val="22"/>
        </w:rPr>
      </w:pPr>
      <w:r w:rsidRPr="00D91E04">
        <w:rPr>
          <w:b/>
          <w:bCs/>
          <w:iCs/>
          <w:snapToGrid w:val="0"/>
          <w:sz w:val="22"/>
          <w:szCs w:val="22"/>
        </w:rPr>
        <w:t>Акция</w:t>
      </w:r>
      <w:r w:rsidRPr="00D91E04">
        <w:rPr>
          <w:b/>
          <w:bCs/>
          <w:i/>
          <w:iCs/>
          <w:snapToGrid w:val="0"/>
          <w:sz w:val="22"/>
          <w:szCs w:val="22"/>
        </w:rPr>
        <w:t xml:space="preserve"> </w:t>
      </w:r>
      <w:r w:rsidRPr="00D91E04">
        <w:rPr>
          <w:snapToGrid w:val="0"/>
          <w:sz w:val="22"/>
          <w:szCs w:val="22"/>
        </w:rPr>
        <w:t>- это ценная бумага без установленного срока обращения, дающая право ее владельцу на получение части прибыли в виде дивиденда и на участие в управлении акционерным обществом.</w:t>
      </w:r>
    </w:p>
    <w:p w:rsidR="00D91E04" w:rsidRPr="00D91E04" w:rsidRDefault="00D91E04" w:rsidP="00D91E04">
      <w:pPr>
        <w:ind w:firstLine="397"/>
        <w:jc w:val="both"/>
        <w:rPr>
          <w:snapToGrid w:val="0"/>
          <w:sz w:val="22"/>
          <w:szCs w:val="22"/>
        </w:rPr>
      </w:pPr>
      <w:r w:rsidRPr="00D91E04">
        <w:rPr>
          <w:snapToGrid w:val="0"/>
          <w:sz w:val="22"/>
          <w:szCs w:val="22"/>
        </w:rPr>
        <w:t>Свойства акций:</w:t>
      </w:r>
    </w:p>
    <w:p w:rsidR="00D91E04" w:rsidRPr="00D91E04" w:rsidRDefault="00D91E04" w:rsidP="00D91E04">
      <w:pPr>
        <w:numPr>
          <w:ilvl w:val="0"/>
          <w:numId w:val="27"/>
        </w:numPr>
        <w:tabs>
          <w:tab w:val="left" w:pos="757"/>
        </w:tabs>
        <w:jc w:val="both"/>
        <w:rPr>
          <w:snapToGrid w:val="0"/>
          <w:sz w:val="22"/>
          <w:szCs w:val="22"/>
        </w:rPr>
      </w:pPr>
      <w:r w:rsidRPr="00D91E04">
        <w:rPr>
          <w:snapToGrid w:val="0"/>
          <w:sz w:val="22"/>
          <w:szCs w:val="22"/>
        </w:rPr>
        <w:t>акции - это титулы собственности на имущество акционерного общества;</w:t>
      </w:r>
    </w:p>
    <w:p w:rsidR="00D91E04" w:rsidRPr="00D91E04" w:rsidRDefault="00D91E04" w:rsidP="00D91E04">
      <w:pPr>
        <w:numPr>
          <w:ilvl w:val="0"/>
          <w:numId w:val="27"/>
        </w:numPr>
        <w:tabs>
          <w:tab w:val="left" w:pos="757"/>
        </w:tabs>
        <w:jc w:val="both"/>
        <w:rPr>
          <w:snapToGrid w:val="0"/>
          <w:sz w:val="22"/>
          <w:szCs w:val="22"/>
        </w:rPr>
      </w:pPr>
      <w:r w:rsidRPr="00D91E04">
        <w:rPr>
          <w:snapToGrid w:val="0"/>
          <w:sz w:val="22"/>
          <w:szCs w:val="22"/>
        </w:rPr>
        <w:t>у акции нет конечного срока погашения, акция (в классическом случае) - это негасимая ценная бумага;</w:t>
      </w:r>
    </w:p>
    <w:p w:rsidR="00D91E04" w:rsidRPr="00D91E04" w:rsidRDefault="00D91E04" w:rsidP="00D91E04">
      <w:pPr>
        <w:numPr>
          <w:ilvl w:val="0"/>
          <w:numId w:val="27"/>
        </w:numPr>
        <w:tabs>
          <w:tab w:val="left" w:pos="757"/>
        </w:tabs>
        <w:jc w:val="both"/>
        <w:rPr>
          <w:snapToGrid w:val="0"/>
          <w:sz w:val="22"/>
          <w:szCs w:val="22"/>
        </w:rPr>
      </w:pPr>
      <w:r w:rsidRPr="00D91E04">
        <w:rPr>
          <w:snapToGrid w:val="0"/>
          <w:sz w:val="22"/>
          <w:szCs w:val="22"/>
        </w:rPr>
        <w:t>ограниченная ответственность. Инвестор не может потерять больше, нежели он вложил в акцию. Инвестор не отвечает по обязательствам общества в целом;</w:t>
      </w:r>
    </w:p>
    <w:p w:rsidR="00D91E04" w:rsidRPr="00D91E04" w:rsidRDefault="00D91E04" w:rsidP="00D91E04">
      <w:pPr>
        <w:numPr>
          <w:ilvl w:val="0"/>
          <w:numId w:val="27"/>
        </w:numPr>
        <w:tabs>
          <w:tab w:val="left" w:pos="757"/>
        </w:tabs>
        <w:jc w:val="both"/>
        <w:rPr>
          <w:snapToGrid w:val="0"/>
          <w:sz w:val="22"/>
          <w:szCs w:val="22"/>
        </w:rPr>
      </w:pPr>
      <w:r w:rsidRPr="00D91E04">
        <w:rPr>
          <w:snapToGrid w:val="0"/>
          <w:sz w:val="22"/>
          <w:szCs w:val="22"/>
        </w:rPr>
        <w:t>неделимость акции, (неделимость прав которые она предъявляет). Два лица (например, супруги), совместно владеющие одноголосой акцией, всегда, в любом случае будут представлять только один голос на собрании акционеров. Иначе говоря, если акция принадлежит нескольким лицам, то все они признаются единым держателем акции.</w:t>
      </w:r>
    </w:p>
    <w:p w:rsidR="00D91E04" w:rsidRPr="00D91E04" w:rsidRDefault="00D91E04" w:rsidP="00D91E04">
      <w:pPr>
        <w:ind w:firstLine="397"/>
        <w:jc w:val="both"/>
        <w:rPr>
          <w:snapToGrid w:val="0"/>
          <w:sz w:val="22"/>
          <w:szCs w:val="22"/>
        </w:rPr>
      </w:pPr>
      <w:r w:rsidRPr="00D91E04">
        <w:rPr>
          <w:snapToGrid w:val="0"/>
          <w:sz w:val="22"/>
          <w:szCs w:val="22"/>
        </w:rPr>
        <w:t xml:space="preserve">Акции бывают: </w:t>
      </w:r>
    </w:p>
    <w:p w:rsidR="00D91E04" w:rsidRPr="00D91E04" w:rsidRDefault="00D91E04" w:rsidP="00D91E04">
      <w:pPr>
        <w:ind w:firstLine="397"/>
        <w:jc w:val="both"/>
        <w:rPr>
          <w:snapToGrid w:val="0"/>
          <w:sz w:val="22"/>
          <w:szCs w:val="22"/>
        </w:rPr>
      </w:pPr>
      <w:r w:rsidRPr="00D91E04">
        <w:rPr>
          <w:i/>
          <w:iCs/>
          <w:snapToGrid w:val="0"/>
          <w:sz w:val="22"/>
          <w:szCs w:val="22"/>
        </w:rPr>
        <w:t>Простые</w:t>
      </w:r>
      <w:r w:rsidRPr="00D91E04">
        <w:rPr>
          <w:snapToGrid w:val="0"/>
          <w:sz w:val="22"/>
          <w:szCs w:val="22"/>
        </w:rPr>
        <w:t xml:space="preserve"> - большая часть акций АО. Владельцы имеют право на получение дивидендов, на участие в общих собраниях и управлении АО. При ликвидации имеют право на получение средств, вложенных в акции по их номинальной стоимости, но только после удовлетворения прав владельцев облигаций и привилегированных акций.</w:t>
      </w:r>
    </w:p>
    <w:p w:rsidR="00D91E04" w:rsidRPr="00D91E04" w:rsidRDefault="00D91E04" w:rsidP="00D91E04">
      <w:pPr>
        <w:ind w:firstLine="397"/>
        <w:jc w:val="both"/>
        <w:rPr>
          <w:snapToGrid w:val="0"/>
          <w:sz w:val="22"/>
          <w:szCs w:val="22"/>
        </w:rPr>
      </w:pPr>
      <w:r w:rsidRPr="00D91E04">
        <w:rPr>
          <w:i/>
          <w:iCs/>
          <w:snapToGrid w:val="0"/>
          <w:sz w:val="22"/>
          <w:szCs w:val="22"/>
        </w:rPr>
        <w:t xml:space="preserve">Привилегированные </w:t>
      </w:r>
      <w:r w:rsidRPr="00D91E04">
        <w:rPr>
          <w:snapToGrid w:val="0"/>
          <w:sz w:val="22"/>
          <w:szCs w:val="22"/>
        </w:rPr>
        <w:t>- акции, дающие право получения дивидендов независимо от прибыли предприятия.</w:t>
      </w:r>
    </w:p>
    <w:p w:rsidR="00D91E04" w:rsidRPr="00D91E04" w:rsidRDefault="00D91E04" w:rsidP="00D91E04">
      <w:pPr>
        <w:ind w:firstLine="397"/>
        <w:jc w:val="both"/>
        <w:rPr>
          <w:snapToGrid w:val="0"/>
          <w:sz w:val="22"/>
          <w:szCs w:val="22"/>
        </w:rPr>
      </w:pPr>
      <w:r w:rsidRPr="00D91E04">
        <w:rPr>
          <w:snapToGrid w:val="0"/>
          <w:sz w:val="22"/>
          <w:szCs w:val="22"/>
        </w:rPr>
        <w:t xml:space="preserve">Владельцу акции выписывается сертификат. </w:t>
      </w:r>
      <w:r w:rsidRPr="00D91E04">
        <w:rPr>
          <w:i/>
          <w:iCs/>
          <w:snapToGrid w:val="0"/>
          <w:sz w:val="22"/>
          <w:szCs w:val="22"/>
        </w:rPr>
        <w:t>Сертификат</w:t>
      </w:r>
      <w:r w:rsidRPr="00D91E04">
        <w:rPr>
          <w:snapToGrid w:val="0"/>
          <w:sz w:val="22"/>
          <w:szCs w:val="22"/>
        </w:rPr>
        <w:t xml:space="preserve"> акции является свидетельством владения поименованного в нем лица определенным числом акций общества.</w:t>
      </w:r>
    </w:p>
    <w:p w:rsidR="00D91E04" w:rsidRPr="00D91E04" w:rsidRDefault="00D91E04" w:rsidP="00D91E04">
      <w:pPr>
        <w:ind w:firstLine="397"/>
        <w:jc w:val="both"/>
        <w:rPr>
          <w:snapToGrid w:val="0"/>
          <w:sz w:val="22"/>
          <w:szCs w:val="22"/>
        </w:rPr>
      </w:pPr>
      <w:r w:rsidRPr="00D91E04">
        <w:rPr>
          <w:snapToGrid w:val="0"/>
          <w:sz w:val="22"/>
          <w:szCs w:val="22"/>
        </w:rPr>
        <w:t>Сертификат акции нельзя путать с самой акцией или ее бланком. По российскому законодательству "это - самостоятельная ценная бумага. В свою очередь это значит, что сертификат:</w:t>
      </w:r>
    </w:p>
    <w:p w:rsidR="00D91E04" w:rsidRPr="00D91E04" w:rsidRDefault="00D91E04" w:rsidP="00D91E04">
      <w:pPr>
        <w:ind w:firstLine="397"/>
        <w:jc w:val="both"/>
        <w:rPr>
          <w:snapToGrid w:val="0"/>
          <w:sz w:val="22"/>
          <w:szCs w:val="22"/>
        </w:rPr>
      </w:pPr>
      <w:r w:rsidRPr="00D91E04">
        <w:rPr>
          <w:snapToGrid w:val="0"/>
          <w:sz w:val="22"/>
          <w:szCs w:val="22"/>
        </w:rPr>
        <w:t>а) способен самостоятельно обращаться (продаваться, покупаться);</w:t>
      </w:r>
    </w:p>
    <w:p w:rsidR="00D91E04" w:rsidRPr="00D91E04" w:rsidRDefault="00D91E04" w:rsidP="00D91E04">
      <w:pPr>
        <w:ind w:firstLine="397"/>
        <w:jc w:val="both"/>
        <w:rPr>
          <w:snapToGrid w:val="0"/>
          <w:sz w:val="22"/>
          <w:szCs w:val="22"/>
        </w:rPr>
      </w:pPr>
      <w:r w:rsidRPr="00D91E04">
        <w:rPr>
          <w:snapToGrid w:val="0"/>
          <w:sz w:val="22"/>
          <w:szCs w:val="22"/>
        </w:rPr>
        <w:t>б) часто используется как временный (или постоянный) заменитель самой акции".</w:t>
      </w:r>
    </w:p>
    <w:p w:rsidR="00D91E04" w:rsidRPr="00D91E04" w:rsidRDefault="00D91E04" w:rsidP="00D91E04">
      <w:pPr>
        <w:ind w:firstLine="709"/>
        <w:jc w:val="both"/>
        <w:rPr>
          <w:sz w:val="22"/>
          <w:szCs w:val="22"/>
        </w:rPr>
      </w:pPr>
    </w:p>
    <w:p w:rsidR="00D91E04" w:rsidRPr="00D91E04" w:rsidRDefault="00D91E04" w:rsidP="00D91E04">
      <w:pPr>
        <w:ind w:firstLine="709"/>
        <w:jc w:val="both"/>
        <w:rPr>
          <w:sz w:val="22"/>
          <w:szCs w:val="22"/>
        </w:rPr>
      </w:pPr>
      <w:r w:rsidRPr="00D91E04">
        <w:rPr>
          <w:sz w:val="22"/>
          <w:szCs w:val="22"/>
        </w:rPr>
        <w:t xml:space="preserve">Держатели акций получают на них дивиденды, т.е. доход, который выплачивается за счет прибыли АО. </w:t>
      </w:r>
    </w:p>
    <w:p w:rsidR="00D91E04" w:rsidRPr="00D91E04" w:rsidRDefault="00D91E04" w:rsidP="00D91E04">
      <w:pPr>
        <w:ind w:firstLine="709"/>
        <w:jc w:val="both"/>
        <w:rPr>
          <w:sz w:val="22"/>
          <w:szCs w:val="22"/>
        </w:rPr>
      </w:pPr>
      <w:r w:rsidRPr="00D91E04">
        <w:rPr>
          <w:sz w:val="22"/>
          <w:szCs w:val="22"/>
        </w:rPr>
        <w:t xml:space="preserve">При этом различают привилегированные и обыкновенные акции. </w:t>
      </w:r>
    </w:p>
    <w:p w:rsidR="00D91E04" w:rsidRPr="00D91E04" w:rsidRDefault="00D91E04" w:rsidP="00D91E04">
      <w:pPr>
        <w:ind w:firstLine="709"/>
        <w:jc w:val="both"/>
        <w:rPr>
          <w:sz w:val="22"/>
          <w:szCs w:val="22"/>
        </w:rPr>
      </w:pPr>
      <w:r w:rsidRPr="00D91E04">
        <w:rPr>
          <w:sz w:val="22"/>
          <w:szCs w:val="22"/>
        </w:rPr>
        <w:t>Из прибыли, предназначенной для выплаты дивидендов, в первую очередь выплачивают доход по привилегированным акциям. По привилегированным акциям устанавливается фиксированный дивиденд при их выпуске.</w:t>
      </w:r>
    </w:p>
    <w:p w:rsidR="00D91E04" w:rsidRPr="00D91E04" w:rsidRDefault="00D91E04" w:rsidP="00D91E04">
      <w:pPr>
        <w:ind w:firstLine="709"/>
        <w:jc w:val="both"/>
        <w:rPr>
          <w:sz w:val="22"/>
          <w:szCs w:val="22"/>
        </w:rPr>
      </w:pPr>
      <w:r w:rsidRPr="00D91E04">
        <w:rPr>
          <w:sz w:val="22"/>
          <w:szCs w:val="22"/>
        </w:rPr>
        <w:t xml:space="preserve">Годовая сумма дивиденда по привилегированным акциям определяется путем умножения номинальной стоимости этих акций на размер дивиденда. </w:t>
      </w:r>
    </w:p>
    <w:p w:rsidR="00D91E04" w:rsidRPr="00D91E04" w:rsidRDefault="00D91E04" w:rsidP="00D91E04">
      <w:pPr>
        <w:ind w:firstLine="709"/>
        <w:jc w:val="both"/>
        <w:rPr>
          <w:sz w:val="22"/>
          <w:szCs w:val="22"/>
        </w:rPr>
      </w:pPr>
      <w:r w:rsidRPr="00D91E04">
        <w:rPr>
          <w:position w:val="-24"/>
          <w:sz w:val="22"/>
          <w:szCs w:val="22"/>
        </w:rPr>
        <w:object w:dxaOrig="2100" w:dyaOrig="620">
          <v:shape id="_x0000_i1042" type="#_x0000_t75" style="width:89.25pt;height:26.25pt" o:ole="">
            <v:imagedata r:id="rId45" o:title=""/>
          </v:shape>
          <o:OLEObject Type="Embed" ProgID="Equation.3" ShapeID="_x0000_i1042" DrawAspect="Content" ObjectID="_1458094679" r:id="rId46"/>
        </w:object>
      </w:r>
    </w:p>
    <w:p w:rsidR="00D91E04" w:rsidRPr="00D91E04" w:rsidRDefault="00D91E04" w:rsidP="00D91E04">
      <w:pPr>
        <w:ind w:firstLine="709"/>
        <w:jc w:val="both"/>
        <w:rPr>
          <w:sz w:val="22"/>
          <w:szCs w:val="22"/>
        </w:rPr>
      </w:pPr>
      <w:r w:rsidRPr="00D91E04">
        <w:rPr>
          <w:sz w:val="22"/>
          <w:szCs w:val="22"/>
        </w:rPr>
        <w:t xml:space="preserve">Прибыль, оставшуюся после выплаты дивидендов по привилегированным акциям, направляют на выплату дивидендов по обыкновенным акциям. </w:t>
      </w:r>
    </w:p>
    <w:p w:rsidR="00D91E04" w:rsidRPr="00D91E04" w:rsidRDefault="00D91E04" w:rsidP="00D91E04">
      <w:pPr>
        <w:ind w:firstLine="709"/>
        <w:jc w:val="both"/>
        <w:rPr>
          <w:i/>
          <w:sz w:val="22"/>
          <w:szCs w:val="22"/>
        </w:rPr>
      </w:pPr>
      <w:r w:rsidRPr="00D91E04">
        <w:rPr>
          <w:i/>
          <w:sz w:val="22"/>
          <w:szCs w:val="22"/>
        </w:rPr>
        <w:t>∑Доа = ∑Д - ∑Дпа</w:t>
      </w:r>
    </w:p>
    <w:p w:rsidR="00D91E04" w:rsidRPr="00D91E04" w:rsidRDefault="00D91E04" w:rsidP="00D91E04">
      <w:pPr>
        <w:ind w:firstLine="709"/>
        <w:jc w:val="both"/>
        <w:rPr>
          <w:sz w:val="22"/>
          <w:szCs w:val="22"/>
        </w:rPr>
      </w:pPr>
      <w:r w:rsidRPr="00D91E04">
        <w:rPr>
          <w:sz w:val="22"/>
          <w:szCs w:val="22"/>
        </w:rPr>
        <w:t>Размер дивиденда по обыкновенным акциям определяется как процентное отношение прибыли, оставшейся после выплаты дивидендов по привилегированным акциям, к сумме обыкновенных акций.</w:t>
      </w:r>
    </w:p>
    <w:p w:rsidR="00D91E04" w:rsidRPr="00D91E04" w:rsidRDefault="00D91E04" w:rsidP="00D91E04">
      <w:pPr>
        <w:ind w:firstLine="709"/>
        <w:jc w:val="both"/>
        <w:rPr>
          <w:sz w:val="22"/>
          <w:szCs w:val="22"/>
        </w:rPr>
      </w:pPr>
      <w:r w:rsidRPr="00D91E04">
        <w:rPr>
          <w:position w:val="-32"/>
          <w:sz w:val="22"/>
          <w:szCs w:val="22"/>
        </w:rPr>
        <w:object w:dxaOrig="2420" w:dyaOrig="760">
          <v:shape id="_x0000_i1043" type="#_x0000_t75" style="width:93pt;height:29.25pt" o:ole="">
            <v:imagedata r:id="rId47" o:title=""/>
          </v:shape>
          <o:OLEObject Type="Embed" ProgID="Equation.3" ShapeID="_x0000_i1043" DrawAspect="Content" ObjectID="_1458094680" r:id="rId48"/>
        </w:object>
      </w:r>
    </w:p>
    <w:p w:rsidR="00D91E04" w:rsidRPr="00D91E04" w:rsidRDefault="00D91E04" w:rsidP="00D91E04">
      <w:pPr>
        <w:ind w:firstLine="709"/>
        <w:jc w:val="both"/>
        <w:rPr>
          <w:sz w:val="22"/>
          <w:szCs w:val="22"/>
        </w:rPr>
      </w:pPr>
      <w:r w:rsidRPr="00D91E04">
        <w:rPr>
          <w:sz w:val="22"/>
          <w:szCs w:val="22"/>
        </w:rPr>
        <w:t xml:space="preserve">Дивиденд может быть промежуточным (выплачивается 1 раз в квартал или полугодие) и окончательным (выплачивается 1 раз в год). </w:t>
      </w:r>
    </w:p>
    <w:p w:rsidR="00D91E04" w:rsidRPr="00D91E04" w:rsidRDefault="00D91E04" w:rsidP="00D91E04">
      <w:pPr>
        <w:ind w:firstLine="709"/>
        <w:jc w:val="both"/>
        <w:rPr>
          <w:sz w:val="22"/>
          <w:szCs w:val="22"/>
        </w:rPr>
      </w:pPr>
      <w:r w:rsidRPr="00D91E04">
        <w:rPr>
          <w:sz w:val="22"/>
          <w:szCs w:val="22"/>
        </w:rPr>
        <w:t>По акциям не выпушенным, в обращение дивиденды не выплачиваются.</w:t>
      </w:r>
    </w:p>
    <w:p w:rsidR="00D91E04" w:rsidRPr="00D91E04" w:rsidRDefault="00D91E04" w:rsidP="00D91E04">
      <w:pPr>
        <w:ind w:firstLine="709"/>
        <w:jc w:val="both"/>
        <w:rPr>
          <w:sz w:val="22"/>
          <w:szCs w:val="22"/>
        </w:rPr>
      </w:pPr>
      <w:r w:rsidRPr="00D91E04">
        <w:rPr>
          <w:sz w:val="22"/>
          <w:szCs w:val="22"/>
        </w:rPr>
        <w:t>Дивиденды могут выплачиваться деньгами, акциями, облигациями, товарами. Его выплату проводит банк – агент или само акционерное общество.</w:t>
      </w:r>
    </w:p>
    <w:p w:rsidR="00D91E04" w:rsidRPr="00D91E04" w:rsidRDefault="00D91E04" w:rsidP="00D91E04">
      <w:pPr>
        <w:ind w:firstLine="709"/>
        <w:jc w:val="both"/>
        <w:rPr>
          <w:sz w:val="22"/>
          <w:szCs w:val="22"/>
        </w:rPr>
      </w:pPr>
    </w:p>
    <w:p w:rsidR="00D91E04" w:rsidRPr="00D91E04" w:rsidRDefault="00D91E04" w:rsidP="00D91E04">
      <w:pPr>
        <w:ind w:firstLine="709"/>
        <w:jc w:val="both"/>
        <w:rPr>
          <w:sz w:val="22"/>
          <w:szCs w:val="22"/>
        </w:rPr>
      </w:pPr>
      <w:r w:rsidRPr="00D91E04">
        <w:rPr>
          <w:sz w:val="22"/>
          <w:szCs w:val="22"/>
        </w:rPr>
        <w:t xml:space="preserve">Акция имеет номинальную и рыночную стоимость. Цена акции, обозначенная на ней, является номинальной стоимостью акций и не может быть стоимостью менее 10 рублей. Цена, по которой реально покупается акция, называется рыночной ценой, или курсовой стоимостью. </w:t>
      </w:r>
    </w:p>
    <w:p w:rsidR="00D91E04" w:rsidRPr="00D91E04" w:rsidRDefault="00D91E04" w:rsidP="00D91E04">
      <w:pPr>
        <w:ind w:firstLine="709"/>
        <w:jc w:val="both"/>
        <w:rPr>
          <w:sz w:val="22"/>
          <w:szCs w:val="22"/>
        </w:rPr>
      </w:pPr>
      <w:r w:rsidRPr="00D91E04">
        <w:rPr>
          <w:sz w:val="22"/>
          <w:szCs w:val="22"/>
        </w:rPr>
        <w:t>Курс акции (К</w:t>
      </w:r>
      <w:r w:rsidRPr="00D91E04">
        <w:rPr>
          <w:sz w:val="22"/>
          <w:szCs w:val="22"/>
          <w:vertAlign w:val="subscript"/>
        </w:rPr>
        <w:t>А</w:t>
      </w:r>
      <w:r w:rsidRPr="00D91E04">
        <w:rPr>
          <w:sz w:val="22"/>
          <w:szCs w:val="22"/>
        </w:rPr>
        <w:t>) находится в прямой зависимости от размера получаемого по ним дивиденда (%Д) и в обратной зависимости от уровня банковского процента (%Б) за кредит.</w:t>
      </w:r>
    </w:p>
    <w:p w:rsidR="00D91E04" w:rsidRPr="00D91E04" w:rsidRDefault="00D91E04" w:rsidP="00D91E04">
      <w:pPr>
        <w:ind w:firstLine="709"/>
        <w:jc w:val="both"/>
        <w:rPr>
          <w:sz w:val="22"/>
          <w:szCs w:val="22"/>
        </w:rPr>
      </w:pPr>
      <w:r w:rsidRPr="00D91E04">
        <w:rPr>
          <w:position w:val="-22"/>
          <w:sz w:val="22"/>
          <w:szCs w:val="22"/>
        </w:rPr>
        <w:object w:dxaOrig="1880" w:dyaOrig="620">
          <v:shape id="_x0000_i1044" type="#_x0000_t75" style="width:69.75pt;height:23.25pt" o:ole="">
            <v:imagedata r:id="rId49" o:title=""/>
          </v:shape>
          <o:OLEObject Type="Embed" ProgID="Equation.3" ShapeID="_x0000_i1044" DrawAspect="Content" ObjectID="_1458094681" r:id="rId50"/>
        </w:object>
      </w:r>
      <w:r w:rsidRPr="00D91E04">
        <w:rPr>
          <w:sz w:val="22"/>
          <w:szCs w:val="22"/>
        </w:rPr>
        <w:t xml:space="preserve"> </w:t>
      </w:r>
    </w:p>
    <w:p w:rsidR="00D91E04" w:rsidRPr="00D91E04" w:rsidRDefault="00D91E04" w:rsidP="00D91E04">
      <w:pPr>
        <w:ind w:firstLine="540"/>
        <w:jc w:val="both"/>
        <w:rPr>
          <w:sz w:val="22"/>
          <w:szCs w:val="22"/>
        </w:rPr>
      </w:pPr>
      <w:r w:rsidRPr="00D91E04">
        <w:rPr>
          <w:sz w:val="22"/>
          <w:szCs w:val="22"/>
        </w:rPr>
        <w:t xml:space="preserve">Для определения доходности акции используется относительный показатель – </w:t>
      </w:r>
      <w:r w:rsidRPr="00D91E04">
        <w:rPr>
          <w:i/>
          <w:sz w:val="22"/>
          <w:szCs w:val="22"/>
        </w:rPr>
        <w:t>рендит</w:t>
      </w:r>
      <w:r w:rsidRPr="00D91E04">
        <w:rPr>
          <w:sz w:val="22"/>
          <w:szCs w:val="22"/>
        </w:rPr>
        <w:t>. Рендит акции рассчитывается как процентное отношение выплачиваемого дивиденда к рыночной стоимости акции. Чем выше процент рендита, тем доходнее акция.</w:t>
      </w:r>
    </w:p>
    <w:p w:rsidR="00D91E04" w:rsidRDefault="00D91E04" w:rsidP="00D91E04">
      <w:pPr>
        <w:ind w:firstLine="397"/>
        <w:jc w:val="center"/>
        <w:rPr>
          <w:b/>
          <w:sz w:val="22"/>
          <w:szCs w:val="22"/>
        </w:rPr>
      </w:pPr>
    </w:p>
    <w:p w:rsidR="00EB1E56" w:rsidRPr="00D91E04" w:rsidRDefault="00EB1E56" w:rsidP="00D91E04">
      <w:pPr>
        <w:ind w:firstLine="397"/>
        <w:jc w:val="center"/>
        <w:rPr>
          <w:b/>
          <w:sz w:val="22"/>
          <w:szCs w:val="22"/>
        </w:rPr>
      </w:pPr>
    </w:p>
    <w:p w:rsidR="00D91E04" w:rsidRPr="00D91E04" w:rsidRDefault="00D91E04" w:rsidP="00D91E04">
      <w:pPr>
        <w:ind w:firstLine="397"/>
        <w:jc w:val="center"/>
        <w:rPr>
          <w:b/>
          <w:i/>
          <w:sz w:val="22"/>
          <w:szCs w:val="22"/>
        </w:rPr>
      </w:pPr>
      <w:r w:rsidRPr="00D91E04">
        <w:rPr>
          <w:b/>
          <w:sz w:val="22"/>
          <w:szCs w:val="22"/>
        </w:rPr>
        <w:t>5.2. Характеристика облигаций</w:t>
      </w:r>
    </w:p>
    <w:p w:rsidR="00D91E04" w:rsidRPr="00D91E04" w:rsidRDefault="00D91E04" w:rsidP="00D91E04">
      <w:pPr>
        <w:ind w:firstLine="397"/>
        <w:jc w:val="both"/>
        <w:rPr>
          <w:snapToGrid w:val="0"/>
          <w:sz w:val="22"/>
          <w:szCs w:val="22"/>
        </w:rPr>
      </w:pPr>
      <w:r w:rsidRPr="00D91E04">
        <w:rPr>
          <w:b/>
          <w:snapToGrid w:val="0"/>
          <w:sz w:val="22"/>
          <w:szCs w:val="22"/>
        </w:rPr>
        <w:t>Облигацией</w:t>
      </w:r>
      <w:r w:rsidRPr="00D91E04">
        <w:rPr>
          <w:i/>
          <w:snapToGrid w:val="0"/>
          <w:sz w:val="22"/>
          <w:szCs w:val="22"/>
        </w:rPr>
        <w:t xml:space="preserve"> </w:t>
      </w:r>
      <w:r w:rsidRPr="00D91E04">
        <w:rPr>
          <w:snapToGrid w:val="0"/>
          <w:sz w:val="22"/>
          <w:szCs w:val="22"/>
        </w:rPr>
        <w:t>признается ценная бумага, удостоверяющая право ее владельца (держателя) на получение от лица, выпустившего облигацию, в предусмотренный ею срок ее номинальной стоимости (либо иного имущественного эквивалента), а также фиксированного в ней процента от номинальной стоимости (либо иного имущественного права).</w:t>
      </w:r>
    </w:p>
    <w:p w:rsidR="00D91E04" w:rsidRPr="00D91E04" w:rsidRDefault="00D91E04" w:rsidP="00D91E04">
      <w:pPr>
        <w:ind w:firstLine="397"/>
        <w:jc w:val="both"/>
        <w:rPr>
          <w:snapToGrid w:val="0"/>
          <w:sz w:val="22"/>
          <w:szCs w:val="22"/>
        </w:rPr>
      </w:pPr>
      <w:r w:rsidRPr="00D91E04">
        <w:rPr>
          <w:snapToGrid w:val="0"/>
          <w:sz w:val="22"/>
          <w:szCs w:val="22"/>
        </w:rPr>
        <w:t>Свойства облигаций:</w:t>
      </w:r>
    </w:p>
    <w:p w:rsidR="00D91E04" w:rsidRPr="00D91E04" w:rsidRDefault="00D91E04" w:rsidP="00D91E04">
      <w:pPr>
        <w:pStyle w:val="a5"/>
        <w:numPr>
          <w:ilvl w:val="0"/>
          <w:numId w:val="28"/>
        </w:numPr>
        <w:spacing w:after="0"/>
        <w:jc w:val="both"/>
        <w:rPr>
          <w:sz w:val="22"/>
          <w:szCs w:val="22"/>
        </w:rPr>
      </w:pPr>
      <w:r w:rsidRPr="00D91E04">
        <w:rPr>
          <w:sz w:val="22"/>
          <w:szCs w:val="22"/>
        </w:rPr>
        <w:t>облигации - это удостоверение займа;</w:t>
      </w:r>
    </w:p>
    <w:p w:rsidR="00D91E04" w:rsidRPr="00D91E04" w:rsidRDefault="00D91E04" w:rsidP="00D91E04">
      <w:pPr>
        <w:pStyle w:val="a5"/>
        <w:numPr>
          <w:ilvl w:val="0"/>
          <w:numId w:val="28"/>
        </w:numPr>
        <w:spacing w:after="0"/>
        <w:jc w:val="both"/>
        <w:rPr>
          <w:sz w:val="22"/>
          <w:szCs w:val="22"/>
        </w:rPr>
      </w:pPr>
      <w:r w:rsidRPr="00D91E04">
        <w:rPr>
          <w:sz w:val="22"/>
          <w:szCs w:val="22"/>
        </w:rPr>
        <w:t>имеют конечный срок погашения (в классическом случае - это гасимая ценная бумага);</w:t>
      </w:r>
    </w:p>
    <w:p w:rsidR="00D91E04" w:rsidRPr="00D91E04" w:rsidRDefault="00D91E04" w:rsidP="00D91E04">
      <w:pPr>
        <w:pStyle w:val="a5"/>
        <w:numPr>
          <w:ilvl w:val="0"/>
          <w:numId w:val="28"/>
        </w:numPr>
        <w:spacing w:after="0"/>
        <w:jc w:val="both"/>
        <w:rPr>
          <w:sz w:val="22"/>
          <w:szCs w:val="22"/>
        </w:rPr>
      </w:pPr>
      <w:r w:rsidRPr="00D91E04">
        <w:rPr>
          <w:sz w:val="22"/>
          <w:szCs w:val="22"/>
        </w:rPr>
        <w:t>обладают старшинством перед акциями в выплате процентов (в сравнении выплаты дивидендов) и в удовлетворении других обязательств (например, при ликвидации общества);</w:t>
      </w:r>
    </w:p>
    <w:p w:rsidR="00D91E04" w:rsidRPr="00D91E04" w:rsidRDefault="00D91E04" w:rsidP="00D91E04">
      <w:pPr>
        <w:pStyle w:val="a5"/>
        <w:numPr>
          <w:ilvl w:val="0"/>
          <w:numId w:val="28"/>
        </w:numPr>
        <w:spacing w:after="0"/>
        <w:jc w:val="both"/>
        <w:rPr>
          <w:sz w:val="22"/>
          <w:szCs w:val="22"/>
        </w:rPr>
      </w:pPr>
      <w:r w:rsidRPr="00D91E04">
        <w:rPr>
          <w:sz w:val="22"/>
          <w:szCs w:val="22"/>
        </w:rPr>
        <w:t>не дают право на участие в управлении эмитентом.</w:t>
      </w:r>
    </w:p>
    <w:p w:rsidR="00D91E04" w:rsidRPr="00D91E04" w:rsidRDefault="00D91E04" w:rsidP="00D91E04">
      <w:pPr>
        <w:ind w:firstLine="397"/>
        <w:jc w:val="both"/>
        <w:rPr>
          <w:snapToGrid w:val="0"/>
          <w:sz w:val="22"/>
          <w:szCs w:val="22"/>
        </w:rPr>
      </w:pPr>
    </w:p>
    <w:p w:rsidR="00D91E04" w:rsidRPr="00D91E04" w:rsidRDefault="00D91E04" w:rsidP="00D91E04">
      <w:pPr>
        <w:ind w:firstLine="567"/>
        <w:jc w:val="both"/>
        <w:rPr>
          <w:snapToGrid w:val="0"/>
          <w:sz w:val="22"/>
          <w:szCs w:val="22"/>
        </w:rPr>
      </w:pPr>
      <w:r w:rsidRPr="00D91E04">
        <w:rPr>
          <w:snapToGrid w:val="0"/>
          <w:sz w:val="22"/>
          <w:szCs w:val="22"/>
        </w:rPr>
        <w:t>Таким образом, облигации являются инструментом займа. Эмитенты облигаций являются заемщиками, должниками. Инвесторы в облигации являются кредиторами эмитента (в отличие от держателя акции).</w:t>
      </w:r>
    </w:p>
    <w:p w:rsidR="00D91E04" w:rsidRPr="00D91E04" w:rsidRDefault="00D91E04" w:rsidP="00D91E04">
      <w:pPr>
        <w:autoSpaceDE w:val="0"/>
        <w:autoSpaceDN w:val="0"/>
        <w:adjustRightInd w:val="0"/>
        <w:ind w:firstLine="567"/>
        <w:jc w:val="both"/>
        <w:rPr>
          <w:noProof/>
          <w:sz w:val="22"/>
          <w:szCs w:val="22"/>
        </w:rPr>
      </w:pPr>
      <w:r w:rsidRPr="00D91E04">
        <w:rPr>
          <w:noProof/>
          <w:sz w:val="22"/>
          <w:szCs w:val="22"/>
        </w:rPr>
        <w:t xml:space="preserve">Облигации </w:t>
      </w:r>
      <w:r w:rsidRPr="00D91E04">
        <w:rPr>
          <w:sz w:val="22"/>
          <w:szCs w:val="22"/>
        </w:rPr>
        <w:t>и</w:t>
      </w:r>
      <w:r w:rsidRPr="00D91E04">
        <w:rPr>
          <w:noProof/>
          <w:sz w:val="22"/>
          <w:szCs w:val="22"/>
        </w:rPr>
        <w:t xml:space="preserve">меют </w:t>
      </w:r>
      <w:r w:rsidRPr="00D91E04">
        <w:rPr>
          <w:sz w:val="22"/>
          <w:szCs w:val="22"/>
        </w:rPr>
        <w:t>н</w:t>
      </w:r>
      <w:r w:rsidRPr="00D91E04">
        <w:rPr>
          <w:noProof/>
          <w:sz w:val="22"/>
          <w:szCs w:val="22"/>
        </w:rPr>
        <w:t xml:space="preserve">арицательную </w:t>
      </w:r>
      <w:r w:rsidRPr="00D91E04">
        <w:rPr>
          <w:sz w:val="22"/>
          <w:szCs w:val="22"/>
        </w:rPr>
        <w:t>ц</w:t>
      </w:r>
      <w:r w:rsidRPr="00D91E04">
        <w:rPr>
          <w:noProof/>
          <w:sz w:val="22"/>
          <w:szCs w:val="22"/>
        </w:rPr>
        <w:t xml:space="preserve">ену </w:t>
      </w:r>
      <w:r w:rsidRPr="00D91E04">
        <w:rPr>
          <w:sz w:val="22"/>
          <w:szCs w:val="22"/>
        </w:rPr>
        <w:t>(</w:t>
      </w:r>
      <w:r w:rsidRPr="00D91E04">
        <w:rPr>
          <w:noProof/>
          <w:sz w:val="22"/>
          <w:szCs w:val="22"/>
        </w:rPr>
        <w:t xml:space="preserve">номинал) и </w:t>
      </w:r>
      <w:r w:rsidRPr="00D91E04">
        <w:rPr>
          <w:sz w:val="22"/>
          <w:szCs w:val="22"/>
        </w:rPr>
        <w:t>р</w:t>
      </w:r>
      <w:r w:rsidRPr="00D91E04">
        <w:rPr>
          <w:noProof/>
          <w:sz w:val="22"/>
          <w:szCs w:val="22"/>
        </w:rPr>
        <w:t xml:space="preserve">ыночную </w:t>
      </w:r>
      <w:r w:rsidRPr="00D91E04">
        <w:rPr>
          <w:sz w:val="22"/>
          <w:szCs w:val="22"/>
        </w:rPr>
        <w:t>ц</w:t>
      </w:r>
      <w:r w:rsidRPr="00D91E04">
        <w:rPr>
          <w:noProof/>
          <w:sz w:val="22"/>
          <w:szCs w:val="22"/>
        </w:rPr>
        <w:t xml:space="preserve">ену. </w:t>
      </w:r>
      <w:r w:rsidRPr="00D91E04">
        <w:rPr>
          <w:i/>
          <w:sz w:val="22"/>
          <w:szCs w:val="22"/>
        </w:rPr>
        <w:t>Номинальная</w:t>
      </w:r>
      <w:r w:rsidRPr="00D91E04">
        <w:rPr>
          <w:i/>
          <w:noProof/>
          <w:sz w:val="22"/>
          <w:szCs w:val="22"/>
        </w:rPr>
        <w:t xml:space="preserve"> </w:t>
      </w:r>
      <w:r w:rsidRPr="00D91E04">
        <w:rPr>
          <w:i/>
          <w:sz w:val="22"/>
          <w:szCs w:val="22"/>
        </w:rPr>
        <w:t>с</w:t>
      </w:r>
      <w:r w:rsidRPr="00D91E04">
        <w:rPr>
          <w:i/>
          <w:noProof/>
          <w:sz w:val="22"/>
          <w:szCs w:val="22"/>
        </w:rPr>
        <w:t xml:space="preserve">тоимость </w:t>
      </w:r>
      <w:r w:rsidRPr="00D91E04">
        <w:rPr>
          <w:sz w:val="22"/>
          <w:szCs w:val="22"/>
        </w:rPr>
        <w:t>о</w:t>
      </w:r>
      <w:r w:rsidRPr="00D91E04">
        <w:rPr>
          <w:noProof/>
          <w:sz w:val="22"/>
          <w:szCs w:val="22"/>
        </w:rPr>
        <w:t xml:space="preserve">блигации </w:t>
      </w:r>
      <w:r w:rsidRPr="00D91E04">
        <w:rPr>
          <w:sz w:val="22"/>
          <w:szCs w:val="22"/>
        </w:rPr>
        <w:t>н</w:t>
      </w:r>
      <w:r w:rsidRPr="00D91E04">
        <w:rPr>
          <w:noProof/>
          <w:sz w:val="22"/>
          <w:szCs w:val="22"/>
        </w:rPr>
        <w:t xml:space="preserve">апечатана </w:t>
      </w:r>
      <w:r w:rsidRPr="00D91E04">
        <w:rPr>
          <w:sz w:val="22"/>
          <w:szCs w:val="22"/>
        </w:rPr>
        <w:t>н</w:t>
      </w:r>
      <w:r w:rsidRPr="00D91E04">
        <w:rPr>
          <w:noProof/>
          <w:sz w:val="22"/>
          <w:szCs w:val="22"/>
        </w:rPr>
        <w:t xml:space="preserve">а самой </w:t>
      </w:r>
      <w:r w:rsidRPr="00D91E04">
        <w:rPr>
          <w:sz w:val="22"/>
          <w:szCs w:val="22"/>
        </w:rPr>
        <w:t>облигации</w:t>
      </w:r>
      <w:r w:rsidRPr="00D91E04">
        <w:rPr>
          <w:noProof/>
          <w:sz w:val="22"/>
          <w:szCs w:val="22"/>
        </w:rPr>
        <w:t xml:space="preserve"> </w:t>
      </w:r>
      <w:r w:rsidRPr="00D91E04">
        <w:rPr>
          <w:sz w:val="22"/>
          <w:szCs w:val="22"/>
        </w:rPr>
        <w:t>и</w:t>
      </w:r>
      <w:r w:rsidRPr="00D91E04">
        <w:rPr>
          <w:noProof/>
          <w:sz w:val="22"/>
          <w:szCs w:val="22"/>
        </w:rPr>
        <w:t xml:space="preserve"> </w:t>
      </w:r>
      <w:r w:rsidRPr="00D91E04">
        <w:rPr>
          <w:sz w:val="22"/>
          <w:szCs w:val="22"/>
        </w:rPr>
        <w:t>о</w:t>
      </w:r>
      <w:r w:rsidRPr="00D91E04">
        <w:rPr>
          <w:noProof/>
          <w:sz w:val="22"/>
          <w:szCs w:val="22"/>
        </w:rPr>
        <w:t xml:space="preserve">бозначает </w:t>
      </w:r>
      <w:r w:rsidRPr="00D91E04">
        <w:rPr>
          <w:sz w:val="22"/>
          <w:szCs w:val="22"/>
        </w:rPr>
        <w:t>с</w:t>
      </w:r>
      <w:r w:rsidRPr="00D91E04">
        <w:rPr>
          <w:noProof/>
          <w:sz w:val="22"/>
          <w:szCs w:val="22"/>
        </w:rPr>
        <w:t xml:space="preserve">умму, </w:t>
      </w:r>
      <w:r w:rsidRPr="00D91E04">
        <w:rPr>
          <w:sz w:val="22"/>
          <w:szCs w:val="22"/>
        </w:rPr>
        <w:t>к</w:t>
      </w:r>
      <w:r w:rsidRPr="00D91E04">
        <w:rPr>
          <w:noProof/>
          <w:sz w:val="22"/>
          <w:szCs w:val="22"/>
        </w:rPr>
        <w:t xml:space="preserve">оторая </w:t>
      </w:r>
      <w:r w:rsidRPr="00D91E04">
        <w:rPr>
          <w:sz w:val="22"/>
          <w:szCs w:val="22"/>
        </w:rPr>
        <w:t>б</w:t>
      </w:r>
      <w:r w:rsidRPr="00D91E04">
        <w:rPr>
          <w:noProof/>
          <w:sz w:val="22"/>
          <w:szCs w:val="22"/>
        </w:rPr>
        <w:t xml:space="preserve">ерется </w:t>
      </w:r>
      <w:r w:rsidRPr="00D91E04">
        <w:rPr>
          <w:sz w:val="22"/>
          <w:szCs w:val="22"/>
        </w:rPr>
        <w:t>в</w:t>
      </w:r>
      <w:r w:rsidRPr="00D91E04">
        <w:rPr>
          <w:noProof/>
          <w:sz w:val="22"/>
          <w:szCs w:val="22"/>
        </w:rPr>
        <w:t xml:space="preserve">займы </w:t>
      </w:r>
      <w:r w:rsidRPr="00D91E04">
        <w:rPr>
          <w:sz w:val="22"/>
          <w:szCs w:val="22"/>
        </w:rPr>
        <w:t>и</w:t>
      </w:r>
      <w:r w:rsidRPr="00D91E04">
        <w:rPr>
          <w:noProof/>
          <w:sz w:val="22"/>
          <w:szCs w:val="22"/>
        </w:rPr>
        <w:t xml:space="preserve"> </w:t>
      </w:r>
      <w:r w:rsidRPr="00D91E04">
        <w:rPr>
          <w:sz w:val="22"/>
          <w:szCs w:val="22"/>
        </w:rPr>
        <w:t>подлеж</w:t>
      </w:r>
      <w:r w:rsidRPr="00D91E04">
        <w:rPr>
          <w:noProof/>
          <w:sz w:val="22"/>
          <w:szCs w:val="22"/>
        </w:rPr>
        <w:t xml:space="preserve">ит </w:t>
      </w:r>
      <w:r w:rsidRPr="00D91E04">
        <w:rPr>
          <w:sz w:val="22"/>
          <w:szCs w:val="22"/>
        </w:rPr>
        <w:t>возв</w:t>
      </w:r>
      <w:r w:rsidRPr="00D91E04">
        <w:rPr>
          <w:noProof/>
          <w:sz w:val="22"/>
          <w:szCs w:val="22"/>
        </w:rPr>
        <w:t xml:space="preserve">рату </w:t>
      </w:r>
      <w:r w:rsidRPr="00D91E04">
        <w:rPr>
          <w:sz w:val="22"/>
          <w:szCs w:val="22"/>
        </w:rPr>
        <w:t>п</w:t>
      </w:r>
      <w:r w:rsidRPr="00D91E04">
        <w:rPr>
          <w:noProof/>
          <w:sz w:val="22"/>
          <w:szCs w:val="22"/>
        </w:rPr>
        <w:t xml:space="preserve">о </w:t>
      </w:r>
      <w:r w:rsidRPr="00D91E04">
        <w:rPr>
          <w:sz w:val="22"/>
          <w:szCs w:val="22"/>
        </w:rPr>
        <w:t>и</w:t>
      </w:r>
      <w:r w:rsidRPr="00D91E04">
        <w:rPr>
          <w:noProof/>
          <w:sz w:val="22"/>
          <w:szCs w:val="22"/>
        </w:rPr>
        <w:t xml:space="preserve">стечении </w:t>
      </w:r>
      <w:r w:rsidRPr="00D91E04">
        <w:rPr>
          <w:sz w:val="22"/>
          <w:szCs w:val="22"/>
        </w:rPr>
        <w:t>с</w:t>
      </w:r>
      <w:r w:rsidRPr="00D91E04">
        <w:rPr>
          <w:noProof/>
          <w:sz w:val="22"/>
          <w:szCs w:val="22"/>
        </w:rPr>
        <w:t xml:space="preserve">рока </w:t>
      </w:r>
      <w:r w:rsidRPr="00D91E04">
        <w:rPr>
          <w:sz w:val="22"/>
          <w:szCs w:val="22"/>
        </w:rPr>
        <w:t>о</w:t>
      </w:r>
      <w:r w:rsidRPr="00D91E04">
        <w:rPr>
          <w:noProof/>
          <w:sz w:val="22"/>
          <w:szCs w:val="22"/>
        </w:rPr>
        <w:t xml:space="preserve">блигационного </w:t>
      </w:r>
      <w:r w:rsidRPr="00D91E04">
        <w:rPr>
          <w:sz w:val="22"/>
          <w:szCs w:val="22"/>
        </w:rPr>
        <w:t>з</w:t>
      </w:r>
      <w:r w:rsidRPr="00D91E04">
        <w:rPr>
          <w:noProof/>
          <w:sz w:val="22"/>
          <w:szCs w:val="22"/>
        </w:rPr>
        <w:t xml:space="preserve">айма. Номинальная </w:t>
      </w:r>
      <w:r w:rsidRPr="00D91E04">
        <w:rPr>
          <w:sz w:val="22"/>
          <w:szCs w:val="22"/>
        </w:rPr>
        <w:t>ц</w:t>
      </w:r>
      <w:r w:rsidRPr="00D91E04">
        <w:rPr>
          <w:noProof/>
          <w:sz w:val="22"/>
          <w:szCs w:val="22"/>
        </w:rPr>
        <w:t xml:space="preserve">ена </w:t>
      </w:r>
      <w:r w:rsidRPr="00D91E04">
        <w:rPr>
          <w:sz w:val="22"/>
          <w:szCs w:val="22"/>
        </w:rPr>
        <w:t>являе</w:t>
      </w:r>
      <w:r w:rsidRPr="00D91E04">
        <w:rPr>
          <w:noProof/>
          <w:sz w:val="22"/>
          <w:szCs w:val="22"/>
        </w:rPr>
        <w:t xml:space="preserve">тся </w:t>
      </w:r>
      <w:r w:rsidRPr="00D91E04">
        <w:rPr>
          <w:sz w:val="22"/>
          <w:szCs w:val="22"/>
        </w:rPr>
        <w:t>б</w:t>
      </w:r>
      <w:r w:rsidRPr="00D91E04">
        <w:rPr>
          <w:noProof/>
          <w:sz w:val="22"/>
          <w:szCs w:val="22"/>
        </w:rPr>
        <w:t xml:space="preserve">азовой </w:t>
      </w:r>
      <w:r w:rsidRPr="00D91E04">
        <w:rPr>
          <w:sz w:val="22"/>
          <w:szCs w:val="22"/>
        </w:rPr>
        <w:t>в</w:t>
      </w:r>
      <w:r w:rsidRPr="00D91E04">
        <w:rPr>
          <w:noProof/>
          <w:sz w:val="22"/>
          <w:szCs w:val="22"/>
        </w:rPr>
        <w:t xml:space="preserve">еличиной </w:t>
      </w:r>
      <w:r w:rsidRPr="00D91E04">
        <w:rPr>
          <w:sz w:val="22"/>
          <w:szCs w:val="22"/>
        </w:rPr>
        <w:t>д</w:t>
      </w:r>
      <w:r w:rsidRPr="00D91E04">
        <w:rPr>
          <w:noProof/>
          <w:sz w:val="22"/>
          <w:szCs w:val="22"/>
        </w:rPr>
        <w:t xml:space="preserve">ля </w:t>
      </w:r>
      <w:r w:rsidRPr="00D91E04">
        <w:rPr>
          <w:sz w:val="22"/>
          <w:szCs w:val="22"/>
        </w:rPr>
        <w:t>р</w:t>
      </w:r>
      <w:r w:rsidRPr="00D91E04">
        <w:rPr>
          <w:noProof/>
          <w:sz w:val="22"/>
          <w:szCs w:val="22"/>
        </w:rPr>
        <w:t xml:space="preserve">асчета, принесенного </w:t>
      </w:r>
      <w:r w:rsidRPr="00D91E04">
        <w:rPr>
          <w:sz w:val="22"/>
          <w:szCs w:val="22"/>
        </w:rPr>
        <w:t>о</w:t>
      </w:r>
      <w:r w:rsidRPr="00D91E04">
        <w:rPr>
          <w:noProof/>
          <w:sz w:val="22"/>
          <w:szCs w:val="22"/>
        </w:rPr>
        <w:t xml:space="preserve">блигацией </w:t>
      </w:r>
      <w:r w:rsidRPr="00D91E04">
        <w:rPr>
          <w:sz w:val="22"/>
          <w:szCs w:val="22"/>
        </w:rPr>
        <w:t>д</w:t>
      </w:r>
      <w:r w:rsidRPr="00D91E04">
        <w:rPr>
          <w:noProof/>
          <w:sz w:val="22"/>
          <w:szCs w:val="22"/>
        </w:rPr>
        <w:t xml:space="preserve">охода. </w:t>
      </w:r>
      <w:r w:rsidRPr="00D91E04">
        <w:rPr>
          <w:sz w:val="22"/>
          <w:szCs w:val="22"/>
        </w:rPr>
        <w:t>П</w:t>
      </w:r>
      <w:r w:rsidRPr="00D91E04">
        <w:rPr>
          <w:noProof/>
          <w:sz w:val="22"/>
          <w:szCs w:val="22"/>
        </w:rPr>
        <w:t xml:space="preserve">роцент </w:t>
      </w:r>
      <w:r w:rsidRPr="00D91E04">
        <w:rPr>
          <w:sz w:val="22"/>
          <w:szCs w:val="22"/>
        </w:rPr>
        <w:t>п</w:t>
      </w:r>
      <w:r w:rsidRPr="00D91E04">
        <w:rPr>
          <w:noProof/>
          <w:sz w:val="22"/>
          <w:szCs w:val="22"/>
        </w:rPr>
        <w:t xml:space="preserve">о </w:t>
      </w:r>
      <w:r w:rsidRPr="00D91E04">
        <w:rPr>
          <w:sz w:val="22"/>
          <w:szCs w:val="22"/>
        </w:rPr>
        <w:t>о</w:t>
      </w:r>
      <w:r w:rsidRPr="00D91E04">
        <w:rPr>
          <w:noProof/>
          <w:sz w:val="22"/>
          <w:szCs w:val="22"/>
        </w:rPr>
        <w:t xml:space="preserve">блигации </w:t>
      </w:r>
      <w:r w:rsidRPr="00D91E04">
        <w:rPr>
          <w:sz w:val="22"/>
          <w:szCs w:val="22"/>
        </w:rPr>
        <w:t>устанавливается к</w:t>
      </w:r>
      <w:r w:rsidRPr="00D91E04">
        <w:rPr>
          <w:noProof/>
          <w:sz w:val="22"/>
          <w:szCs w:val="22"/>
        </w:rPr>
        <w:t xml:space="preserve"> </w:t>
      </w:r>
      <w:r w:rsidRPr="00D91E04">
        <w:rPr>
          <w:sz w:val="22"/>
          <w:szCs w:val="22"/>
        </w:rPr>
        <w:t>н</w:t>
      </w:r>
      <w:r w:rsidRPr="00D91E04">
        <w:rPr>
          <w:noProof/>
          <w:sz w:val="22"/>
          <w:szCs w:val="22"/>
        </w:rPr>
        <w:t xml:space="preserve">оминалу, </w:t>
      </w:r>
      <w:r w:rsidRPr="00D91E04">
        <w:rPr>
          <w:sz w:val="22"/>
          <w:szCs w:val="22"/>
        </w:rPr>
        <w:t>п</w:t>
      </w:r>
      <w:r w:rsidRPr="00D91E04">
        <w:rPr>
          <w:noProof/>
          <w:sz w:val="22"/>
          <w:szCs w:val="22"/>
        </w:rPr>
        <w:t xml:space="preserve">рирост </w:t>
      </w:r>
      <w:r w:rsidRPr="00D91E04">
        <w:rPr>
          <w:sz w:val="22"/>
          <w:szCs w:val="22"/>
        </w:rPr>
        <w:t>(</w:t>
      </w:r>
      <w:r w:rsidRPr="00D91E04">
        <w:rPr>
          <w:noProof/>
          <w:sz w:val="22"/>
          <w:szCs w:val="22"/>
        </w:rPr>
        <w:t xml:space="preserve">уменьшение) </w:t>
      </w:r>
      <w:r w:rsidRPr="00D91E04">
        <w:rPr>
          <w:sz w:val="22"/>
          <w:szCs w:val="22"/>
        </w:rPr>
        <w:t>с</w:t>
      </w:r>
      <w:r w:rsidRPr="00D91E04">
        <w:rPr>
          <w:noProof/>
          <w:sz w:val="22"/>
          <w:szCs w:val="22"/>
        </w:rPr>
        <w:t xml:space="preserve">тоимости облигации </w:t>
      </w:r>
      <w:r w:rsidRPr="00D91E04">
        <w:rPr>
          <w:sz w:val="22"/>
          <w:szCs w:val="22"/>
        </w:rPr>
        <w:t>з</w:t>
      </w:r>
      <w:r w:rsidRPr="00D91E04">
        <w:rPr>
          <w:noProof/>
          <w:sz w:val="22"/>
          <w:szCs w:val="22"/>
        </w:rPr>
        <w:t xml:space="preserve">а </w:t>
      </w:r>
      <w:r w:rsidRPr="00D91E04">
        <w:rPr>
          <w:sz w:val="22"/>
          <w:szCs w:val="22"/>
        </w:rPr>
        <w:t>соответствующий</w:t>
      </w:r>
      <w:r w:rsidRPr="00D91E04">
        <w:rPr>
          <w:noProof/>
          <w:sz w:val="22"/>
          <w:szCs w:val="22"/>
        </w:rPr>
        <w:t xml:space="preserve"> </w:t>
      </w:r>
      <w:r w:rsidRPr="00D91E04">
        <w:rPr>
          <w:sz w:val="22"/>
          <w:szCs w:val="22"/>
        </w:rPr>
        <w:t>п</w:t>
      </w:r>
      <w:r w:rsidRPr="00D91E04">
        <w:rPr>
          <w:noProof/>
          <w:sz w:val="22"/>
          <w:szCs w:val="22"/>
        </w:rPr>
        <w:t xml:space="preserve">ериод </w:t>
      </w:r>
      <w:r w:rsidRPr="00D91E04">
        <w:rPr>
          <w:sz w:val="22"/>
          <w:szCs w:val="22"/>
        </w:rPr>
        <w:t>р</w:t>
      </w:r>
      <w:r w:rsidRPr="00D91E04">
        <w:rPr>
          <w:noProof/>
          <w:sz w:val="22"/>
          <w:szCs w:val="22"/>
        </w:rPr>
        <w:t>асс</w:t>
      </w:r>
      <w:r w:rsidRPr="00D91E04">
        <w:rPr>
          <w:sz w:val="22"/>
          <w:szCs w:val="22"/>
        </w:rPr>
        <w:t>читывается</w:t>
      </w:r>
      <w:r w:rsidRPr="00D91E04">
        <w:rPr>
          <w:noProof/>
          <w:sz w:val="22"/>
          <w:szCs w:val="22"/>
        </w:rPr>
        <w:t xml:space="preserve"> </w:t>
      </w:r>
      <w:r w:rsidRPr="00D91E04">
        <w:rPr>
          <w:sz w:val="22"/>
          <w:szCs w:val="22"/>
        </w:rPr>
        <w:t>как</w:t>
      </w:r>
      <w:r w:rsidRPr="00D91E04">
        <w:rPr>
          <w:noProof/>
          <w:sz w:val="22"/>
          <w:szCs w:val="22"/>
        </w:rPr>
        <w:t xml:space="preserve"> </w:t>
      </w:r>
      <w:r w:rsidRPr="00D91E04">
        <w:rPr>
          <w:sz w:val="22"/>
          <w:szCs w:val="22"/>
        </w:rPr>
        <w:t>разн</w:t>
      </w:r>
      <w:r w:rsidRPr="00D91E04">
        <w:rPr>
          <w:noProof/>
          <w:sz w:val="22"/>
          <w:szCs w:val="22"/>
        </w:rPr>
        <w:t xml:space="preserve">ица между </w:t>
      </w:r>
      <w:r w:rsidRPr="00D91E04">
        <w:rPr>
          <w:sz w:val="22"/>
          <w:szCs w:val="22"/>
        </w:rPr>
        <w:t>номин</w:t>
      </w:r>
      <w:r w:rsidRPr="00D91E04">
        <w:rPr>
          <w:noProof/>
          <w:sz w:val="22"/>
          <w:szCs w:val="22"/>
        </w:rPr>
        <w:t xml:space="preserve">альной </w:t>
      </w:r>
      <w:r w:rsidRPr="00D91E04">
        <w:rPr>
          <w:sz w:val="22"/>
          <w:szCs w:val="22"/>
        </w:rPr>
        <w:t>с</w:t>
      </w:r>
      <w:r w:rsidRPr="00D91E04">
        <w:rPr>
          <w:noProof/>
          <w:sz w:val="22"/>
          <w:szCs w:val="22"/>
        </w:rPr>
        <w:t xml:space="preserve">тоимостью, </w:t>
      </w:r>
      <w:r w:rsidRPr="00D91E04">
        <w:rPr>
          <w:sz w:val="22"/>
          <w:szCs w:val="22"/>
        </w:rPr>
        <w:t>п</w:t>
      </w:r>
      <w:r w:rsidRPr="00D91E04">
        <w:rPr>
          <w:noProof/>
          <w:sz w:val="22"/>
          <w:szCs w:val="22"/>
        </w:rPr>
        <w:t xml:space="preserve">о </w:t>
      </w:r>
      <w:r w:rsidRPr="00D91E04">
        <w:rPr>
          <w:sz w:val="22"/>
          <w:szCs w:val="22"/>
        </w:rPr>
        <w:t>к</w:t>
      </w:r>
      <w:r w:rsidRPr="00D91E04">
        <w:rPr>
          <w:noProof/>
          <w:sz w:val="22"/>
          <w:szCs w:val="22"/>
        </w:rPr>
        <w:t xml:space="preserve">оторой </w:t>
      </w:r>
      <w:r w:rsidRPr="00D91E04">
        <w:rPr>
          <w:sz w:val="22"/>
          <w:szCs w:val="22"/>
        </w:rPr>
        <w:t>о</w:t>
      </w:r>
      <w:r w:rsidRPr="00D91E04">
        <w:rPr>
          <w:noProof/>
          <w:sz w:val="22"/>
          <w:szCs w:val="22"/>
        </w:rPr>
        <w:t xml:space="preserve">блигация </w:t>
      </w:r>
      <w:r w:rsidRPr="00D91E04">
        <w:rPr>
          <w:sz w:val="22"/>
          <w:szCs w:val="22"/>
        </w:rPr>
        <w:t>б</w:t>
      </w:r>
      <w:r w:rsidRPr="00D91E04">
        <w:rPr>
          <w:noProof/>
          <w:sz w:val="22"/>
          <w:szCs w:val="22"/>
        </w:rPr>
        <w:t xml:space="preserve">удет </w:t>
      </w:r>
      <w:r w:rsidRPr="00D91E04">
        <w:rPr>
          <w:sz w:val="22"/>
          <w:szCs w:val="22"/>
        </w:rPr>
        <w:t>погаш</w:t>
      </w:r>
      <w:r w:rsidRPr="00D91E04">
        <w:rPr>
          <w:noProof/>
          <w:sz w:val="22"/>
          <w:szCs w:val="22"/>
        </w:rPr>
        <w:t xml:space="preserve">ена, </w:t>
      </w:r>
      <w:r w:rsidRPr="00D91E04">
        <w:rPr>
          <w:sz w:val="22"/>
          <w:szCs w:val="22"/>
        </w:rPr>
        <w:t>и</w:t>
      </w:r>
      <w:r w:rsidRPr="00D91E04">
        <w:rPr>
          <w:noProof/>
          <w:sz w:val="22"/>
          <w:szCs w:val="22"/>
        </w:rPr>
        <w:t xml:space="preserve"> </w:t>
      </w:r>
      <w:r w:rsidRPr="00D91E04">
        <w:rPr>
          <w:sz w:val="22"/>
          <w:szCs w:val="22"/>
        </w:rPr>
        <w:t>ц</w:t>
      </w:r>
      <w:r w:rsidRPr="00D91E04">
        <w:rPr>
          <w:noProof/>
          <w:sz w:val="22"/>
          <w:szCs w:val="22"/>
        </w:rPr>
        <w:t xml:space="preserve">еной </w:t>
      </w:r>
      <w:r w:rsidRPr="00D91E04">
        <w:rPr>
          <w:sz w:val="22"/>
          <w:szCs w:val="22"/>
        </w:rPr>
        <w:t>п</w:t>
      </w:r>
      <w:r w:rsidRPr="00D91E04">
        <w:rPr>
          <w:noProof/>
          <w:sz w:val="22"/>
          <w:szCs w:val="22"/>
        </w:rPr>
        <w:t xml:space="preserve">окупки </w:t>
      </w:r>
      <w:r w:rsidRPr="00D91E04">
        <w:rPr>
          <w:sz w:val="22"/>
          <w:szCs w:val="22"/>
        </w:rPr>
        <w:t>о</w:t>
      </w:r>
      <w:r w:rsidRPr="00D91E04">
        <w:rPr>
          <w:noProof/>
          <w:sz w:val="22"/>
          <w:szCs w:val="22"/>
        </w:rPr>
        <w:t xml:space="preserve">блигации. </w:t>
      </w:r>
    </w:p>
    <w:p w:rsidR="00D91E04" w:rsidRPr="00D91E04" w:rsidRDefault="00D91E04" w:rsidP="00D91E04">
      <w:pPr>
        <w:autoSpaceDE w:val="0"/>
        <w:autoSpaceDN w:val="0"/>
        <w:adjustRightInd w:val="0"/>
        <w:ind w:firstLine="567"/>
        <w:jc w:val="both"/>
        <w:rPr>
          <w:sz w:val="22"/>
          <w:szCs w:val="22"/>
        </w:rPr>
      </w:pPr>
      <w:r w:rsidRPr="00D91E04">
        <w:rPr>
          <w:noProof/>
          <w:sz w:val="22"/>
          <w:szCs w:val="22"/>
        </w:rPr>
        <w:t xml:space="preserve">Как </w:t>
      </w:r>
      <w:r w:rsidRPr="00D91E04">
        <w:rPr>
          <w:sz w:val="22"/>
          <w:szCs w:val="22"/>
        </w:rPr>
        <w:t>п</w:t>
      </w:r>
      <w:r w:rsidRPr="00D91E04">
        <w:rPr>
          <w:noProof/>
          <w:sz w:val="22"/>
          <w:szCs w:val="22"/>
        </w:rPr>
        <w:t xml:space="preserve">равило, </w:t>
      </w:r>
      <w:r w:rsidRPr="00D91E04">
        <w:rPr>
          <w:sz w:val="22"/>
          <w:szCs w:val="22"/>
        </w:rPr>
        <w:t>о</w:t>
      </w:r>
      <w:r w:rsidRPr="00D91E04">
        <w:rPr>
          <w:noProof/>
          <w:sz w:val="22"/>
          <w:szCs w:val="22"/>
        </w:rPr>
        <w:t xml:space="preserve">блигации </w:t>
      </w:r>
      <w:r w:rsidRPr="00D91E04">
        <w:rPr>
          <w:sz w:val="22"/>
          <w:szCs w:val="22"/>
        </w:rPr>
        <w:t>в</w:t>
      </w:r>
      <w:r w:rsidRPr="00D91E04">
        <w:rPr>
          <w:noProof/>
          <w:sz w:val="22"/>
          <w:szCs w:val="22"/>
        </w:rPr>
        <w:t xml:space="preserve">ыпускаются </w:t>
      </w:r>
      <w:r w:rsidRPr="00D91E04">
        <w:rPr>
          <w:sz w:val="22"/>
          <w:szCs w:val="22"/>
        </w:rPr>
        <w:t>с</w:t>
      </w:r>
      <w:r w:rsidRPr="00D91E04">
        <w:rPr>
          <w:noProof/>
          <w:sz w:val="22"/>
          <w:szCs w:val="22"/>
        </w:rPr>
        <w:t xml:space="preserve"> </w:t>
      </w:r>
      <w:r w:rsidRPr="00D91E04">
        <w:rPr>
          <w:sz w:val="22"/>
          <w:szCs w:val="22"/>
        </w:rPr>
        <w:t>в</w:t>
      </w:r>
      <w:r w:rsidRPr="00D91E04">
        <w:rPr>
          <w:noProof/>
          <w:sz w:val="22"/>
          <w:szCs w:val="22"/>
        </w:rPr>
        <w:t xml:space="preserve">ысокой </w:t>
      </w:r>
      <w:r w:rsidRPr="00D91E04">
        <w:rPr>
          <w:sz w:val="22"/>
          <w:szCs w:val="22"/>
        </w:rPr>
        <w:t>н</w:t>
      </w:r>
      <w:r w:rsidRPr="00D91E04">
        <w:rPr>
          <w:noProof/>
          <w:sz w:val="22"/>
          <w:szCs w:val="22"/>
        </w:rPr>
        <w:t xml:space="preserve">оминальной </w:t>
      </w:r>
      <w:r w:rsidRPr="00D91E04">
        <w:rPr>
          <w:sz w:val="22"/>
          <w:szCs w:val="22"/>
        </w:rPr>
        <w:t>стоимос</w:t>
      </w:r>
      <w:r w:rsidRPr="00D91E04">
        <w:rPr>
          <w:noProof/>
          <w:sz w:val="22"/>
          <w:szCs w:val="22"/>
        </w:rPr>
        <w:t xml:space="preserve">тью. </w:t>
      </w:r>
    </w:p>
    <w:p w:rsidR="00D91E04" w:rsidRPr="00D91E04" w:rsidRDefault="00D91E04" w:rsidP="00D91E04">
      <w:pPr>
        <w:autoSpaceDE w:val="0"/>
        <w:autoSpaceDN w:val="0"/>
        <w:adjustRightInd w:val="0"/>
        <w:ind w:firstLine="567"/>
        <w:jc w:val="center"/>
        <w:rPr>
          <w:noProof/>
          <w:sz w:val="22"/>
          <w:szCs w:val="22"/>
        </w:rPr>
      </w:pPr>
    </w:p>
    <w:p w:rsidR="00D91E04" w:rsidRPr="00D91E04" w:rsidRDefault="00D91E04" w:rsidP="00D91E04">
      <w:pPr>
        <w:autoSpaceDE w:val="0"/>
        <w:autoSpaceDN w:val="0"/>
        <w:adjustRightInd w:val="0"/>
        <w:ind w:firstLine="567"/>
        <w:jc w:val="both"/>
        <w:rPr>
          <w:noProof/>
          <w:sz w:val="22"/>
          <w:szCs w:val="22"/>
        </w:rPr>
      </w:pPr>
      <w:r w:rsidRPr="00D91E04">
        <w:rPr>
          <w:noProof/>
          <w:sz w:val="22"/>
          <w:szCs w:val="22"/>
        </w:rPr>
        <w:t xml:space="preserve">С </w:t>
      </w:r>
      <w:r w:rsidRPr="00D91E04">
        <w:rPr>
          <w:sz w:val="22"/>
          <w:szCs w:val="22"/>
        </w:rPr>
        <w:t>м</w:t>
      </w:r>
      <w:r w:rsidRPr="00D91E04">
        <w:rPr>
          <w:noProof/>
          <w:sz w:val="22"/>
          <w:szCs w:val="22"/>
        </w:rPr>
        <w:t xml:space="preserve">омента </w:t>
      </w:r>
      <w:r w:rsidRPr="00D91E04">
        <w:rPr>
          <w:sz w:val="22"/>
          <w:szCs w:val="22"/>
        </w:rPr>
        <w:t>эмиссии облигаций и д</w:t>
      </w:r>
      <w:r w:rsidRPr="00D91E04">
        <w:rPr>
          <w:noProof/>
          <w:sz w:val="22"/>
          <w:szCs w:val="22"/>
        </w:rPr>
        <w:t xml:space="preserve">о их </w:t>
      </w:r>
      <w:r w:rsidRPr="00D91E04">
        <w:rPr>
          <w:sz w:val="22"/>
          <w:szCs w:val="22"/>
        </w:rPr>
        <w:t>п</w:t>
      </w:r>
      <w:r w:rsidRPr="00D91E04">
        <w:rPr>
          <w:noProof/>
          <w:sz w:val="22"/>
          <w:szCs w:val="22"/>
        </w:rPr>
        <w:t xml:space="preserve">огашения, </w:t>
      </w:r>
      <w:r w:rsidRPr="00D91E04">
        <w:rPr>
          <w:sz w:val="22"/>
          <w:szCs w:val="22"/>
        </w:rPr>
        <w:t>о</w:t>
      </w:r>
      <w:r w:rsidRPr="00D91E04">
        <w:rPr>
          <w:noProof/>
          <w:sz w:val="22"/>
          <w:szCs w:val="22"/>
        </w:rPr>
        <w:t xml:space="preserve">ни </w:t>
      </w:r>
      <w:r w:rsidRPr="00D91E04">
        <w:rPr>
          <w:sz w:val="22"/>
          <w:szCs w:val="22"/>
        </w:rPr>
        <w:t>п</w:t>
      </w:r>
      <w:r w:rsidRPr="00D91E04">
        <w:rPr>
          <w:noProof/>
          <w:sz w:val="22"/>
          <w:szCs w:val="22"/>
        </w:rPr>
        <w:t xml:space="preserve">родаются </w:t>
      </w:r>
      <w:r w:rsidRPr="00D91E04">
        <w:rPr>
          <w:sz w:val="22"/>
          <w:szCs w:val="22"/>
        </w:rPr>
        <w:t>и</w:t>
      </w:r>
      <w:r w:rsidRPr="00D91E04">
        <w:rPr>
          <w:noProof/>
          <w:sz w:val="22"/>
          <w:szCs w:val="22"/>
        </w:rPr>
        <w:t xml:space="preserve"> </w:t>
      </w:r>
      <w:r w:rsidRPr="00D91E04">
        <w:rPr>
          <w:sz w:val="22"/>
          <w:szCs w:val="22"/>
        </w:rPr>
        <w:t>покупаются</w:t>
      </w:r>
      <w:r w:rsidRPr="00D91E04">
        <w:rPr>
          <w:noProof/>
          <w:sz w:val="22"/>
          <w:szCs w:val="22"/>
        </w:rPr>
        <w:t xml:space="preserve"> </w:t>
      </w:r>
      <w:r w:rsidRPr="00D91E04">
        <w:rPr>
          <w:sz w:val="22"/>
          <w:szCs w:val="22"/>
        </w:rPr>
        <w:t>п</w:t>
      </w:r>
      <w:r w:rsidRPr="00D91E04">
        <w:rPr>
          <w:noProof/>
          <w:sz w:val="22"/>
          <w:szCs w:val="22"/>
        </w:rPr>
        <w:t xml:space="preserve">о </w:t>
      </w:r>
      <w:r w:rsidRPr="00D91E04">
        <w:rPr>
          <w:sz w:val="22"/>
          <w:szCs w:val="22"/>
        </w:rPr>
        <w:t>установившимся</w:t>
      </w:r>
      <w:r w:rsidRPr="00D91E04">
        <w:rPr>
          <w:noProof/>
          <w:sz w:val="22"/>
          <w:szCs w:val="22"/>
        </w:rPr>
        <w:t xml:space="preserve"> </w:t>
      </w:r>
      <w:r w:rsidRPr="00D91E04">
        <w:rPr>
          <w:sz w:val="22"/>
          <w:szCs w:val="22"/>
        </w:rPr>
        <w:t>н</w:t>
      </w:r>
      <w:r w:rsidRPr="00D91E04">
        <w:rPr>
          <w:noProof/>
          <w:sz w:val="22"/>
          <w:szCs w:val="22"/>
        </w:rPr>
        <w:t xml:space="preserve">а </w:t>
      </w:r>
      <w:r w:rsidRPr="00D91E04">
        <w:rPr>
          <w:sz w:val="22"/>
          <w:szCs w:val="22"/>
        </w:rPr>
        <w:t>р</w:t>
      </w:r>
      <w:r w:rsidRPr="00D91E04">
        <w:rPr>
          <w:noProof/>
          <w:sz w:val="22"/>
          <w:szCs w:val="22"/>
        </w:rPr>
        <w:t xml:space="preserve">ынке </w:t>
      </w:r>
      <w:r w:rsidRPr="00D91E04">
        <w:rPr>
          <w:sz w:val="22"/>
          <w:szCs w:val="22"/>
        </w:rPr>
        <w:t>ц</w:t>
      </w:r>
      <w:r w:rsidRPr="00D91E04">
        <w:rPr>
          <w:noProof/>
          <w:sz w:val="22"/>
          <w:szCs w:val="22"/>
        </w:rPr>
        <w:t xml:space="preserve">енам. </w:t>
      </w:r>
      <w:r w:rsidRPr="00D91E04">
        <w:rPr>
          <w:sz w:val="22"/>
          <w:szCs w:val="22"/>
        </w:rPr>
        <w:t>Р</w:t>
      </w:r>
      <w:r w:rsidRPr="00D91E04">
        <w:rPr>
          <w:noProof/>
          <w:sz w:val="22"/>
          <w:szCs w:val="22"/>
        </w:rPr>
        <w:t xml:space="preserve">ыночная </w:t>
      </w:r>
      <w:r w:rsidRPr="00D91E04">
        <w:rPr>
          <w:sz w:val="22"/>
          <w:szCs w:val="22"/>
        </w:rPr>
        <w:t>ц</w:t>
      </w:r>
      <w:r w:rsidRPr="00D91E04">
        <w:rPr>
          <w:noProof/>
          <w:sz w:val="22"/>
          <w:szCs w:val="22"/>
        </w:rPr>
        <w:t xml:space="preserve">ена </w:t>
      </w:r>
      <w:r w:rsidRPr="00D91E04">
        <w:rPr>
          <w:sz w:val="22"/>
          <w:szCs w:val="22"/>
        </w:rPr>
        <w:t>в</w:t>
      </w:r>
      <w:r w:rsidRPr="00D91E04">
        <w:rPr>
          <w:noProof/>
          <w:sz w:val="22"/>
          <w:szCs w:val="22"/>
        </w:rPr>
        <w:t xml:space="preserve"> </w:t>
      </w:r>
      <w:r w:rsidRPr="00D91E04">
        <w:rPr>
          <w:sz w:val="22"/>
          <w:szCs w:val="22"/>
        </w:rPr>
        <w:t>м</w:t>
      </w:r>
      <w:r w:rsidRPr="00D91E04">
        <w:rPr>
          <w:noProof/>
          <w:sz w:val="22"/>
          <w:szCs w:val="22"/>
        </w:rPr>
        <w:t xml:space="preserve">омент </w:t>
      </w:r>
      <w:r w:rsidRPr="00D91E04">
        <w:rPr>
          <w:sz w:val="22"/>
          <w:szCs w:val="22"/>
        </w:rPr>
        <w:t>э</w:t>
      </w:r>
      <w:r w:rsidRPr="00D91E04">
        <w:rPr>
          <w:noProof/>
          <w:sz w:val="22"/>
          <w:szCs w:val="22"/>
        </w:rPr>
        <w:t xml:space="preserve">миссии </w:t>
      </w:r>
      <w:r w:rsidRPr="00D91E04">
        <w:rPr>
          <w:sz w:val="22"/>
          <w:szCs w:val="22"/>
        </w:rPr>
        <w:t>мож</w:t>
      </w:r>
      <w:r w:rsidRPr="00D91E04">
        <w:rPr>
          <w:noProof/>
          <w:sz w:val="22"/>
          <w:szCs w:val="22"/>
        </w:rPr>
        <w:t xml:space="preserve">ет </w:t>
      </w:r>
      <w:r w:rsidRPr="00D91E04">
        <w:rPr>
          <w:sz w:val="22"/>
          <w:szCs w:val="22"/>
        </w:rPr>
        <w:t>б</w:t>
      </w:r>
      <w:r w:rsidRPr="00D91E04">
        <w:rPr>
          <w:noProof/>
          <w:sz w:val="22"/>
          <w:szCs w:val="22"/>
        </w:rPr>
        <w:t xml:space="preserve">ыть </w:t>
      </w:r>
      <w:r w:rsidRPr="00D91E04">
        <w:rPr>
          <w:sz w:val="22"/>
          <w:szCs w:val="22"/>
        </w:rPr>
        <w:t>н</w:t>
      </w:r>
      <w:r w:rsidRPr="00D91E04">
        <w:rPr>
          <w:noProof/>
          <w:sz w:val="22"/>
          <w:szCs w:val="22"/>
        </w:rPr>
        <w:t xml:space="preserve">иже </w:t>
      </w:r>
      <w:r w:rsidRPr="00D91E04">
        <w:rPr>
          <w:sz w:val="22"/>
          <w:szCs w:val="22"/>
        </w:rPr>
        <w:t>н</w:t>
      </w:r>
      <w:r w:rsidRPr="00D91E04">
        <w:rPr>
          <w:noProof/>
          <w:sz w:val="22"/>
          <w:szCs w:val="22"/>
        </w:rPr>
        <w:t xml:space="preserve">оминала, </w:t>
      </w:r>
      <w:r w:rsidRPr="00D91E04">
        <w:rPr>
          <w:sz w:val="22"/>
          <w:szCs w:val="22"/>
        </w:rPr>
        <w:t>р</w:t>
      </w:r>
      <w:r w:rsidRPr="00D91E04">
        <w:rPr>
          <w:noProof/>
          <w:sz w:val="22"/>
          <w:szCs w:val="22"/>
        </w:rPr>
        <w:t xml:space="preserve">авна </w:t>
      </w:r>
      <w:r w:rsidRPr="00D91E04">
        <w:rPr>
          <w:sz w:val="22"/>
          <w:szCs w:val="22"/>
        </w:rPr>
        <w:t>н</w:t>
      </w:r>
      <w:r w:rsidRPr="00D91E04">
        <w:rPr>
          <w:noProof/>
          <w:sz w:val="22"/>
          <w:szCs w:val="22"/>
        </w:rPr>
        <w:t xml:space="preserve">оминалу </w:t>
      </w:r>
      <w:r w:rsidRPr="00D91E04">
        <w:rPr>
          <w:sz w:val="22"/>
          <w:szCs w:val="22"/>
        </w:rPr>
        <w:t>и</w:t>
      </w:r>
      <w:r w:rsidRPr="00D91E04">
        <w:rPr>
          <w:noProof/>
          <w:sz w:val="22"/>
          <w:szCs w:val="22"/>
        </w:rPr>
        <w:t xml:space="preserve"> </w:t>
      </w:r>
      <w:r w:rsidRPr="00D91E04">
        <w:rPr>
          <w:sz w:val="22"/>
          <w:szCs w:val="22"/>
        </w:rPr>
        <w:t>в</w:t>
      </w:r>
      <w:r w:rsidRPr="00D91E04">
        <w:rPr>
          <w:noProof/>
          <w:sz w:val="22"/>
          <w:szCs w:val="22"/>
        </w:rPr>
        <w:t xml:space="preserve">ыше </w:t>
      </w:r>
      <w:r w:rsidRPr="00D91E04">
        <w:rPr>
          <w:sz w:val="22"/>
          <w:szCs w:val="22"/>
        </w:rPr>
        <w:t>н</w:t>
      </w:r>
      <w:r w:rsidRPr="00D91E04">
        <w:rPr>
          <w:noProof/>
          <w:sz w:val="22"/>
          <w:szCs w:val="22"/>
        </w:rPr>
        <w:t xml:space="preserve">оминала. </w:t>
      </w:r>
      <w:r w:rsidRPr="00D91E04">
        <w:rPr>
          <w:sz w:val="22"/>
          <w:szCs w:val="22"/>
        </w:rPr>
        <w:t>В</w:t>
      </w:r>
      <w:r w:rsidRPr="00D91E04">
        <w:rPr>
          <w:noProof/>
          <w:sz w:val="22"/>
          <w:szCs w:val="22"/>
        </w:rPr>
        <w:t xml:space="preserve"> </w:t>
      </w:r>
      <w:r w:rsidRPr="00D91E04">
        <w:rPr>
          <w:sz w:val="22"/>
          <w:szCs w:val="22"/>
        </w:rPr>
        <w:t>д</w:t>
      </w:r>
      <w:r w:rsidRPr="00D91E04">
        <w:rPr>
          <w:noProof/>
          <w:sz w:val="22"/>
          <w:szCs w:val="22"/>
        </w:rPr>
        <w:t xml:space="preserve">альнейшем </w:t>
      </w:r>
      <w:r w:rsidRPr="00D91E04">
        <w:rPr>
          <w:i/>
          <w:sz w:val="22"/>
          <w:szCs w:val="22"/>
        </w:rPr>
        <w:t>р</w:t>
      </w:r>
      <w:r w:rsidRPr="00D91E04">
        <w:rPr>
          <w:i/>
          <w:noProof/>
          <w:sz w:val="22"/>
          <w:szCs w:val="22"/>
        </w:rPr>
        <w:t xml:space="preserve">ыночная </w:t>
      </w:r>
      <w:r w:rsidRPr="00D91E04">
        <w:rPr>
          <w:i/>
          <w:sz w:val="22"/>
          <w:szCs w:val="22"/>
        </w:rPr>
        <w:t>ц</w:t>
      </w:r>
      <w:r w:rsidRPr="00D91E04">
        <w:rPr>
          <w:i/>
          <w:noProof/>
          <w:sz w:val="22"/>
          <w:szCs w:val="22"/>
        </w:rPr>
        <w:t xml:space="preserve">ена </w:t>
      </w:r>
      <w:r w:rsidRPr="00D91E04">
        <w:rPr>
          <w:sz w:val="22"/>
          <w:szCs w:val="22"/>
        </w:rPr>
        <w:t>о</w:t>
      </w:r>
      <w:r w:rsidRPr="00D91E04">
        <w:rPr>
          <w:noProof/>
          <w:sz w:val="22"/>
          <w:szCs w:val="22"/>
        </w:rPr>
        <w:t xml:space="preserve">блигаций </w:t>
      </w:r>
      <w:r w:rsidRPr="00D91E04">
        <w:rPr>
          <w:sz w:val="22"/>
          <w:szCs w:val="22"/>
        </w:rPr>
        <w:t>о</w:t>
      </w:r>
      <w:r w:rsidRPr="00D91E04">
        <w:rPr>
          <w:noProof/>
          <w:sz w:val="22"/>
          <w:szCs w:val="22"/>
        </w:rPr>
        <w:t xml:space="preserve">пределяется </w:t>
      </w:r>
      <w:r w:rsidRPr="00D91E04">
        <w:rPr>
          <w:sz w:val="22"/>
          <w:szCs w:val="22"/>
        </w:rPr>
        <w:t>и</w:t>
      </w:r>
      <w:r w:rsidRPr="00D91E04">
        <w:rPr>
          <w:noProof/>
          <w:sz w:val="22"/>
          <w:szCs w:val="22"/>
        </w:rPr>
        <w:t xml:space="preserve">сходя </w:t>
      </w:r>
      <w:r w:rsidRPr="00D91E04">
        <w:rPr>
          <w:sz w:val="22"/>
          <w:szCs w:val="22"/>
        </w:rPr>
        <w:t>и</w:t>
      </w:r>
      <w:r w:rsidRPr="00D91E04">
        <w:rPr>
          <w:noProof/>
          <w:sz w:val="22"/>
          <w:szCs w:val="22"/>
        </w:rPr>
        <w:t xml:space="preserve">з </w:t>
      </w:r>
      <w:r w:rsidRPr="00D91E04">
        <w:rPr>
          <w:sz w:val="22"/>
          <w:szCs w:val="22"/>
        </w:rPr>
        <w:t>с</w:t>
      </w:r>
      <w:r w:rsidRPr="00D91E04">
        <w:rPr>
          <w:noProof/>
          <w:sz w:val="22"/>
          <w:szCs w:val="22"/>
        </w:rPr>
        <w:t xml:space="preserve">итуации, </w:t>
      </w:r>
      <w:r w:rsidRPr="00D91E04">
        <w:rPr>
          <w:sz w:val="22"/>
          <w:szCs w:val="22"/>
        </w:rPr>
        <w:t>сложившейся</w:t>
      </w:r>
      <w:r w:rsidRPr="00D91E04">
        <w:rPr>
          <w:noProof/>
          <w:sz w:val="22"/>
          <w:szCs w:val="22"/>
        </w:rPr>
        <w:t xml:space="preserve"> </w:t>
      </w:r>
      <w:r w:rsidRPr="00D91E04">
        <w:rPr>
          <w:sz w:val="22"/>
          <w:szCs w:val="22"/>
        </w:rPr>
        <w:t>н</w:t>
      </w:r>
      <w:r w:rsidRPr="00D91E04">
        <w:rPr>
          <w:noProof/>
          <w:sz w:val="22"/>
          <w:szCs w:val="22"/>
        </w:rPr>
        <w:t xml:space="preserve">а </w:t>
      </w:r>
      <w:r w:rsidRPr="00D91E04">
        <w:rPr>
          <w:sz w:val="22"/>
          <w:szCs w:val="22"/>
        </w:rPr>
        <w:t>р</w:t>
      </w:r>
      <w:r w:rsidRPr="00D91E04">
        <w:rPr>
          <w:noProof/>
          <w:sz w:val="22"/>
          <w:szCs w:val="22"/>
        </w:rPr>
        <w:t xml:space="preserve">ынке </w:t>
      </w:r>
      <w:r w:rsidRPr="00D91E04">
        <w:rPr>
          <w:sz w:val="22"/>
          <w:szCs w:val="22"/>
        </w:rPr>
        <w:t>о</w:t>
      </w:r>
      <w:r w:rsidRPr="00D91E04">
        <w:rPr>
          <w:noProof/>
          <w:sz w:val="22"/>
          <w:szCs w:val="22"/>
        </w:rPr>
        <w:t xml:space="preserve">блигаций </w:t>
      </w:r>
      <w:r w:rsidRPr="00D91E04">
        <w:rPr>
          <w:sz w:val="22"/>
          <w:szCs w:val="22"/>
        </w:rPr>
        <w:t>и</w:t>
      </w:r>
      <w:r w:rsidRPr="00D91E04">
        <w:rPr>
          <w:noProof/>
          <w:sz w:val="22"/>
          <w:szCs w:val="22"/>
        </w:rPr>
        <w:t xml:space="preserve"> </w:t>
      </w:r>
      <w:r w:rsidRPr="00D91E04">
        <w:rPr>
          <w:sz w:val="22"/>
          <w:szCs w:val="22"/>
        </w:rPr>
        <w:t>ф</w:t>
      </w:r>
      <w:r w:rsidRPr="00D91E04">
        <w:rPr>
          <w:noProof/>
          <w:sz w:val="22"/>
          <w:szCs w:val="22"/>
        </w:rPr>
        <w:t xml:space="preserve">инансовом </w:t>
      </w:r>
      <w:r w:rsidRPr="00D91E04">
        <w:rPr>
          <w:sz w:val="22"/>
          <w:szCs w:val="22"/>
        </w:rPr>
        <w:t>р</w:t>
      </w:r>
      <w:r w:rsidRPr="00D91E04">
        <w:rPr>
          <w:noProof/>
          <w:sz w:val="22"/>
          <w:szCs w:val="22"/>
        </w:rPr>
        <w:t xml:space="preserve">ынке </w:t>
      </w:r>
      <w:r w:rsidRPr="00D91E04">
        <w:rPr>
          <w:sz w:val="22"/>
          <w:szCs w:val="22"/>
        </w:rPr>
        <w:t>в</w:t>
      </w:r>
      <w:r w:rsidRPr="00D91E04">
        <w:rPr>
          <w:noProof/>
          <w:sz w:val="22"/>
          <w:szCs w:val="22"/>
        </w:rPr>
        <w:t xml:space="preserve"> </w:t>
      </w:r>
      <w:r w:rsidRPr="00D91E04">
        <w:rPr>
          <w:sz w:val="22"/>
          <w:szCs w:val="22"/>
        </w:rPr>
        <w:t>ц</w:t>
      </w:r>
      <w:r w:rsidRPr="00D91E04">
        <w:rPr>
          <w:noProof/>
          <w:sz w:val="22"/>
          <w:szCs w:val="22"/>
        </w:rPr>
        <w:t xml:space="preserve">елом </w:t>
      </w:r>
      <w:r w:rsidRPr="00D91E04">
        <w:rPr>
          <w:sz w:val="22"/>
          <w:szCs w:val="22"/>
        </w:rPr>
        <w:t>к</w:t>
      </w:r>
      <w:r w:rsidRPr="00D91E04">
        <w:rPr>
          <w:noProof/>
          <w:sz w:val="22"/>
          <w:szCs w:val="22"/>
        </w:rPr>
        <w:t xml:space="preserve"> </w:t>
      </w:r>
      <w:r w:rsidRPr="00D91E04">
        <w:rPr>
          <w:sz w:val="22"/>
          <w:szCs w:val="22"/>
        </w:rPr>
        <w:t>м</w:t>
      </w:r>
      <w:r w:rsidRPr="00D91E04">
        <w:rPr>
          <w:noProof/>
          <w:sz w:val="22"/>
          <w:szCs w:val="22"/>
        </w:rPr>
        <w:t xml:space="preserve">оменту </w:t>
      </w:r>
      <w:r w:rsidRPr="00D91E04">
        <w:rPr>
          <w:sz w:val="22"/>
          <w:szCs w:val="22"/>
        </w:rPr>
        <w:t>продажи,</w:t>
      </w:r>
      <w:r w:rsidRPr="00D91E04">
        <w:rPr>
          <w:noProof/>
          <w:sz w:val="22"/>
          <w:szCs w:val="22"/>
        </w:rPr>
        <w:t xml:space="preserve"> </w:t>
      </w:r>
      <w:r w:rsidRPr="00D91E04">
        <w:rPr>
          <w:sz w:val="22"/>
          <w:szCs w:val="22"/>
        </w:rPr>
        <w:t>а</w:t>
      </w:r>
      <w:r w:rsidRPr="00D91E04">
        <w:rPr>
          <w:noProof/>
          <w:sz w:val="22"/>
          <w:szCs w:val="22"/>
        </w:rPr>
        <w:t xml:space="preserve"> </w:t>
      </w:r>
      <w:r w:rsidRPr="00D91E04">
        <w:rPr>
          <w:sz w:val="22"/>
          <w:szCs w:val="22"/>
        </w:rPr>
        <w:t>т</w:t>
      </w:r>
      <w:r w:rsidRPr="00D91E04">
        <w:rPr>
          <w:noProof/>
          <w:sz w:val="22"/>
          <w:szCs w:val="22"/>
        </w:rPr>
        <w:t xml:space="preserve">акие </w:t>
      </w:r>
      <w:r w:rsidRPr="00D91E04">
        <w:rPr>
          <w:sz w:val="22"/>
          <w:szCs w:val="22"/>
        </w:rPr>
        <w:t>д</w:t>
      </w:r>
      <w:r w:rsidRPr="00D91E04">
        <w:rPr>
          <w:noProof/>
          <w:sz w:val="22"/>
          <w:szCs w:val="22"/>
        </w:rPr>
        <w:t xml:space="preserve">вух </w:t>
      </w:r>
      <w:r w:rsidRPr="00D91E04">
        <w:rPr>
          <w:sz w:val="22"/>
          <w:szCs w:val="22"/>
        </w:rPr>
        <w:t>г</w:t>
      </w:r>
      <w:r w:rsidRPr="00D91E04">
        <w:rPr>
          <w:noProof/>
          <w:sz w:val="22"/>
          <w:szCs w:val="22"/>
        </w:rPr>
        <w:t xml:space="preserve">лавных </w:t>
      </w:r>
      <w:r w:rsidRPr="00D91E04">
        <w:rPr>
          <w:sz w:val="22"/>
          <w:szCs w:val="22"/>
        </w:rPr>
        <w:t>э</w:t>
      </w:r>
      <w:r w:rsidRPr="00D91E04">
        <w:rPr>
          <w:noProof/>
          <w:sz w:val="22"/>
          <w:szCs w:val="22"/>
        </w:rPr>
        <w:t xml:space="preserve">лементов </w:t>
      </w:r>
      <w:r w:rsidRPr="00D91E04">
        <w:rPr>
          <w:sz w:val="22"/>
          <w:szCs w:val="22"/>
        </w:rPr>
        <w:t>с</w:t>
      </w:r>
      <w:r w:rsidRPr="00D91E04">
        <w:rPr>
          <w:noProof/>
          <w:sz w:val="22"/>
          <w:szCs w:val="22"/>
        </w:rPr>
        <w:t xml:space="preserve">амого </w:t>
      </w:r>
      <w:r w:rsidRPr="00D91E04">
        <w:rPr>
          <w:sz w:val="22"/>
          <w:szCs w:val="22"/>
        </w:rPr>
        <w:t>о</w:t>
      </w:r>
      <w:r w:rsidRPr="00D91E04">
        <w:rPr>
          <w:noProof/>
          <w:sz w:val="22"/>
          <w:szCs w:val="22"/>
        </w:rPr>
        <w:t xml:space="preserve">блигационного </w:t>
      </w:r>
      <w:r w:rsidRPr="00D91E04">
        <w:rPr>
          <w:sz w:val="22"/>
          <w:szCs w:val="22"/>
        </w:rPr>
        <w:t>з</w:t>
      </w:r>
      <w:r w:rsidRPr="00D91E04">
        <w:rPr>
          <w:noProof/>
          <w:sz w:val="22"/>
          <w:szCs w:val="22"/>
        </w:rPr>
        <w:t xml:space="preserve">айма. </w:t>
      </w:r>
    </w:p>
    <w:p w:rsidR="00D91E04" w:rsidRDefault="00D91E04" w:rsidP="00D91E04">
      <w:pPr>
        <w:autoSpaceDE w:val="0"/>
        <w:autoSpaceDN w:val="0"/>
        <w:adjustRightInd w:val="0"/>
        <w:ind w:firstLine="567"/>
        <w:jc w:val="both"/>
        <w:rPr>
          <w:noProof/>
          <w:sz w:val="22"/>
          <w:szCs w:val="22"/>
        </w:rPr>
      </w:pPr>
    </w:p>
    <w:p w:rsidR="00D91E04" w:rsidRPr="00D91E04" w:rsidRDefault="00D91E04" w:rsidP="00D91E04">
      <w:pPr>
        <w:autoSpaceDE w:val="0"/>
        <w:autoSpaceDN w:val="0"/>
        <w:adjustRightInd w:val="0"/>
        <w:ind w:firstLine="567"/>
        <w:jc w:val="both"/>
        <w:rPr>
          <w:noProof/>
          <w:sz w:val="22"/>
          <w:szCs w:val="22"/>
        </w:rPr>
      </w:pPr>
      <w:r w:rsidRPr="00D91E04">
        <w:rPr>
          <w:noProof/>
          <w:sz w:val="22"/>
          <w:szCs w:val="22"/>
        </w:rPr>
        <w:t xml:space="preserve">Облигации </w:t>
      </w:r>
      <w:r w:rsidRPr="00D91E04">
        <w:rPr>
          <w:sz w:val="22"/>
          <w:szCs w:val="22"/>
        </w:rPr>
        <w:t>п</w:t>
      </w:r>
      <w:r w:rsidRPr="00D91E04">
        <w:rPr>
          <w:noProof/>
          <w:sz w:val="22"/>
          <w:szCs w:val="22"/>
        </w:rPr>
        <w:t xml:space="preserve">риносят </w:t>
      </w:r>
      <w:r w:rsidRPr="00D91E04">
        <w:rPr>
          <w:sz w:val="22"/>
          <w:szCs w:val="22"/>
        </w:rPr>
        <w:t>с</w:t>
      </w:r>
      <w:r w:rsidRPr="00D91E04">
        <w:rPr>
          <w:noProof/>
          <w:sz w:val="22"/>
          <w:szCs w:val="22"/>
        </w:rPr>
        <w:t xml:space="preserve">воим </w:t>
      </w:r>
      <w:r w:rsidRPr="00D91E04">
        <w:rPr>
          <w:sz w:val="22"/>
          <w:szCs w:val="22"/>
        </w:rPr>
        <w:t>д</w:t>
      </w:r>
      <w:r w:rsidRPr="00D91E04">
        <w:rPr>
          <w:noProof/>
          <w:sz w:val="22"/>
          <w:szCs w:val="22"/>
        </w:rPr>
        <w:t xml:space="preserve">ержателям </w:t>
      </w:r>
      <w:r w:rsidRPr="00D91E04">
        <w:rPr>
          <w:sz w:val="22"/>
          <w:szCs w:val="22"/>
        </w:rPr>
        <w:t>д</w:t>
      </w:r>
      <w:r w:rsidRPr="00D91E04">
        <w:rPr>
          <w:noProof/>
          <w:sz w:val="22"/>
          <w:szCs w:val="22"/>
        </w:rPr>
        <w:t xml:space="preserve">оход. </w:t>
      </w:r>
    </w:p>
    <w:p w:rsidR="00D91E04" w:rsidRPr="00D91E04" w:rsidRDefault="00D91E04" w:rsidP="00D91E04">
      <w:pPr>
        <w:autoSpaceDE w:val="0"/>
        <w:autoSpaceDN w:val="0"/>
        <w:adjustRightInd w:val="0"/>
        <w:ind w:firstLine="567"/>
        <w:rPr>
          <w:sz w:val="22"/>
          <w:szCs w:val="22"/>
        </w:rPr>
      </w:pPr>
      <w:r w:rsidRPr="00D91E04">
        <w:rPr>
          <w:noProof/>
          <w:sz w:val="22"/>
          <w:szCs w:val="22"/>
        </w:rPr>
        <w:t xml:space="preserve">Общий </w:t>
      </w:r>
      <w:r w:rsidRPr="00D91E04">
        <w:rPr>
          <w:sz w:val="22"/>
          <w:szCs w:val="22"/>
        </w:rPr>
        <w:t>д</w:t>
      </w:r>
      <w:r w:rsidRPr="00D91E04">
        <w:rPr>
          <w:noProof/>
          <w:sz w:val="22"/>
          <w:szCs w:val="22"/>
        </w:rPr>
        <w:t xml:space="preserve">оход </w:t>
      </w:r>
      <w:r w:rsidRPr="00D91E04">
        <w:rPr>
          <w:sz w:val="22"/>
          <w:szCs w:val="22"/>
        </w:rPr>
        <w:t>о</w:t>
      </w:r>
      <w:r w:rsidRPr="00D91E04">
        <w:rPr>
          <w:noProof/>
          <w:sz w:val="22"/>
          <w:szCs w:val="22"/>
        </w:rPr>
        <w:t xml:space="preserve">т </w:t>
      </w:r>
      <w:r w:rsidRPr="00D91E04">
        <w:rPr>
          <w:sz w:val="22"/>
          <w:szCs w:val="22"/>
        </w:rPr>
        <w:t>о</w:t>
      </w:r>
      <w:r w:rsidRPr="00D91E04">
        <w:rPr>
          <w:noProof/>
          <w:sz w:val="22"/>
          <w:szCs w:val="22"/>
        </w:rPr>
        <w:t xml:space="preserve">блигации </w:t>
      </w:r>
      <w:r w:rsidRPr="00D91E04">
        <w:rPr>
          <w:sz w:val="22"/>
          <w:szCs w:val="22"/>
        </w:rPr>
        <w:t>с</w:t>
      </w:r>
      <w:r w:rsidRPr="00D91E04">
        <w:rPr>
          <w:noProof/>
          <w:sz w:val="22"/>
          <w:szCs w:val="22"/>
        </w:rPr>
        <w:t xml:space="preserve">кладывается </w:t>
      </w:r>
      <w:r w:rsidRPr="00D91E04">
        <w:rPr>
          <w:sz w:val="22"/>
          <w:szCs w:val="22"/>
        </w:rPr>
        <w:t>и</w:t>
      </w:r>
      <w:r w:rsidRPr="00D91E04">
        <w:rPr>
          <w:noProof/>
          <w:sz w:val="22"/>
          <w:szCs w:val="22"/>
        </w:rPr>
        <w:t xml:space="preserve">з </w:t>
      </w:r>
      <w:r w:rsidRPr="00D91E04">
        <w:rPr>
          <w:sz w:val="22"/>
          <w:szCs w:val="22"/>
        </w:rPr>
        <w:t>с</w:t>
      </w:r>
      <w:r w:rsidRPr="00D91E04">
        <w:rPr>
          <w:noProof/>
          <w:sz w:val="22"/>
          <w:szCs w:val="22"/>
        </w:rPr>
        <w:t xml:space="preserve">ледующих </w:t>
      </w:r>
      <w:r w:rsidRPr="00D91E04">
        <w:rPr>
          <w:sz w:val="22"/>
          <w:szCs w:val="22"/>
        </w:rPr>
        <w:t>элементов:</w:t>
      </w:r>
    </w:p>
    <w:p w:rsidR="00D91E04" w:rsidRPr="00D91E04" w:rsidRDefault="00D91E04" w:rsidP="00D91E04">
      <w:pPr>
        <w:numPr>
          <w:ilvl w:val="0"/>
          <w:numId w:val="21"/>
        </w:numPr>
        <w:autoSpaceDE w:val="0"/>
        <w:autoSpaceDN w:val="0"/>
        <w:adjustRightInd w:val="0"/>
        <w:ind w:left="0" w:right="1150" w:firstLine="567"/>
        <w:jc w:val="both"/>
        <w:rPr>
          <w:noProof/>
          <w:sz w:val="22"/>
          <w:szCs w:val="22"/>
        </w:rPr>
      </w:pPr>
      <w:r w:rsidRPr="00D91E04">
        <w:rPr>
          <w:sz w:val="22"/>
          <w:szCs w:val="22"/>
        </w:rPr>
        <w:t>п</w:t>
      </w:r>
      <w:r w:rsidRPr="00D91E04">
        <w:rPr>
          <w:noProof/>
          <w:sz w:val="22"/>
          <w:szCs w:val="22"/>
        </w:rPr>
        <w:t xml:space="preserve">ериодически </w:t>
      </w:r>
      <w:r w:rsidRPr="00D91E04">
        <w:rPr>
          <w:sz w:val="22"/>
          <w:szCs w:val="22"/>
        </w:rPr>
        <w:t>в</w:t>
      </w:r>
      <w:r w:rsidRPr="00D91E04">
        <w:rPr>
          <w:noProof/>
          <w:sz w:val="22"/>
          <w:szCs w:val="22"/>
        </w:rPr>
        <w:t xml:space="preserve">ыплачиваемых </w:t>
      </w:r>
      <w:r w:rsidRPr="00D91E04">
        <w:rPr>
          <w:sz w:val="22"/>
          <w:szCs w:val="22"/>
        </w:rPr>
        <w:t>п</w:t>
      </w:r>
      <w:r w:rsidRPr="00D91E04">
        <w:rPr>
          <w:noProof/>
          <w:sz w:val="22"/>
          <w:szCs w:val="22"/>
        </w:rPr>
        <w:t xml:space="preserve">роцентов </w:t>
      </w:r>
      <w:r w:rsidRPr="00D91E04">
        <w:rPr>
          <w:sz w:val="22"/>
          <w:szCs w:val="22"/>
        </w:rPr>
        <w:t>(</w:t>
      </w:r>
      <w:r w:rsidRPr="00D91E04">
        <w:rPr>
          <w:noProof/>
          <w:sz w:val="22"/>
          <w:szCs w:val="22"/>
        </w:rPr>
        <w:t xml:space="preserve">купонного </w:t>
      </w:r>
      <w:r w:rsidRPr="00D91E04">
        <w:rPr>
          <w:sz w:val="22"/>
          <w:szCs w:val="22"/>
        </w:rPr>
        <w:t>д</w:t>
      </w:r>
      <w:r w:rsidRPr="00D91E04">
        <w:rPr>
          <w:noProof/>
          <w:sz w:val="22"/>
          <w:szCs w:val="22"/>
        </w:rPr>
        <w:t xml:space="preserve">охода); </w:t>
      </w:r>
    </w:p>
    <w:p w:rsidR="00D91E04" w:rsidRPr="00D91E04" w:rsidRDefault="00D91E04" w:rsidP="00D91E04">
      <w:pPr>
        <w:numPr>
          <w:ilvl w:val="0"/>
          <w:numId w:val="21"/>
        </w:numPr>
        <w:autoSpaceDE w:val="0"/>
        <w:autoSpaceDN w:val="0"/>
        <w:adjustRightInd w:val="0"/>
        <w:ind w:left="0" w:right="1150" w:firstLine="567"/>
        <w:jc w:val="both"/>
        <w:rPr>
          <w:noProof/>
          <w:sz w:val="22"/>
          <w:szCs w:val="22"/>
        </w:rPr>
      </w:pPr>
      <w:r w:rsidRPr="00D91E04">
        <w:rPr>
          <w:noProof/>
          <w:sz w:val="22"/>
          <w:szCs w:val="22"/>
        </w:rPr>
        <w:t xml:space="preserve">изменения </w:t>
      </w:r>
      <w:r w:rsidRPr="00D91E04">
        <w:rPr>
          <w:sz w:val="22"/>
          <w:szCs w:val="22"/>
        </w:rPr>
        <w:t>с</w:t>
      </w:r>
      <w:r w:rsidRPr="00D91E04">
        <w:rPr>
          <w:noProof/>
          <w:sz w:val="22"/>
          <w:szCs w:val="22"/>
        </w:rPr>
        <w:t xml:space="preserve">тоимости </w:t>
      </w:r>
      <w:r w:rsidRPr="00D91E04">
        <w:rPr>
          <w:sz w:val="22"/>
          <w:szCs w:val="22"/>
        </w:rPr>
        <w:t>о</w:t>
      </w:r>
      <w:r w:rsidRPr="00D91E04">
        <w:rPr>
          <w:noProof/>
          <w:sz w:val="22"/>
          <w:szCs w:val="22"/>
        </w:rPr>
        <w:t xml:space="preserve">блигации </w:t>
      </w:r>
      <w:r w:rsidRPr="00D91E04">
        <w:rPr>
          <w:sz w:val="22"/>
          <w:szCs w:val="22"/>
        </w:rPr>
        <w:t>з</w:t>
      </w:r>
      <w:r w:rsidRPr="00D91E04">
        <w:rPr>
          <w:noProof/>
          <w:sz w:val="22"/>
          <w:szCs w:val="22"/>
        </w:rPr>
        <w:t xml:space="preserve">а </w:t>
      </w:r>
      <w:r w:rsidRPr="00D91E04">
        <w:rPr>
          <w:sz w:val="22"/>
          <w:szCs w:val="22"/>
        </w:rPr>
        <w:t>с</w:t>
      </w:r>
      <w:r w:rsidRPr="00D91E04">
        <w:rPr>
          <w:noProof/>
          <w:sz w:val="22"/>
          <w:szCs w:val="22"/>
        </w:rPr>
        <w:t xml:space="preserve">оответствующий </w:t>
      </w:r>
      <w:r w:rsidRPr="00D91E04">
        <w:rPr>
          <w:sz w:val="22"/>
          <w:szCs w:val="22"/>
        </w:rPr>
        <w:t>п</w:t>
      </w:r>
      <w:r w:rsidRPr="00D91E04">
        <w:rPr>
          <w:noProof/>
          <w:sz w:val="22"/>
          <w:szCs w:val="22"/>
        </w:rPr>
        <w:t>ериод;</w:t>
      </w:r>
    </w:p>
    <w:p w:rsidR="00D91E04" w:rsidRPr="00D91E04" w:rsidRDefault="00D91E04" w:rsidP="00D91E04">
      <w:pPr>
        <w:numPr>
          <w:ilvl w:val="0"/>
          <w:numId w:val="21"/>
        </w:numPr>
        <w:autoSpaceDE w:val="0"/>
        <w:autoSpaceDN w:val="0"/>
        <w:adjustRightInd w:val="0"/>
        <w:ind w:left="0" w:right="1150" w:firstLine="567"/>
        <w:jc w:val="both"/>
        <w:rPr>
          <w:noProof/>
          <w:sz w:val="22"/>
          <w:szCs w:val="22"/>
        </w:rPr>
      </w:pPr>
      <w:r w:rsidRPr="00D91E04">
        <w:rPr>
          <w:sz w:val="22"/>
          <w:szCs w:val="22"/>
        </w:rPr>
        <w:t>д</w:t>
      </w:r>
      <w:r w:rsidRPr="00D91E04">
        <w:rPr>
          <w:noProof/>
          <w:sz w:val="22"/>
          <w:szCs w:val="22"/>
        </w:rPr>
        <w:t xml:space="preserve">охода от </w:t>
      </w:r>
      <w:r w:rsidRPr="00D91E04">
        <w:rPr>
          <w:sz w:val="22"/>
          <w:szCs w:val="22"/>
        </w:rPr>
        <w:t>р</w:t>
      </w:r>
      <w:r w:rsidRPr="00D91E04">
        <w:rPr>
          <w:noProof/>
          <w:sz w:val="22"/>
          <w:szCs w:val="22"/>
        </w:rPr>
        <w:t xml:space="preserve">еинвестиций </w:t>
      </w:r>
      <w:r w:rsidRPr="00D91E04">
        <w:rPr>
          <w:sz w:val="22"/>
          <w:szCs w:val="22"/>
        </w:rPr>
        <w:t>п</w:t>
      </w:r>
      <w:r w:rsidRPr="00D91E04">
        <w:rPr>
          <w:noProof/>
          <w:sz w:val="22"/>
          <w:szCs w:val="22"/>
        </w:rPr>
        <w:t xml:space="preserve">олученных </w:t>
      </w:r>
      <w:r w:rsidRPr="00D91E04">
        <w:rPr>
          <w:sz w:val="22"/>
          <w:szCs w:val="22"/>
        </w:rPr>
        <w:t>п</w:t>
      </w:r>
      <w:r w:rsidRPr="00D91E04">
        <w:rPr>
          <w:noProof/>
          <w:sz w:val="22"/>
          <w:szCs w:val="22"/>
        </w:rPr>
        <w:t>роцентов.</w:t>
      </w:r>
    </w:p>
    <w:p w:rsidR="00D91E04" w:rsidRPr="00D91E04" w:rsidRDefault="00D91E04" w:rsidP="00D91E04">
      <w:pPr>
        <w:tabs>
          <w:tab w:val="left" w:pos="9000"/>
        </w:tabs>
        <w:autoSpaceDE w:val="0"/>
        <w:autoSpaceDN w:val="0"/>
        <w:adjustRightInd w:val="0"/>
        <w:ind w:right="70" w:firstLine="567"/>
        <w:jc w:val="both"/>
        <w:rPr>
          <w:noProof/>
          <w:sz w:val="22"/>
          <w:szCs w:val="22"/>
        </w:rPr>
      </w:pPr>
      <w:r w:rsidRPr="00D91E04">
        <w:rPr>
          <w:noProof/>
          <w:sz w:val="22"/>
          <w:szCs w:val="22"/>
        </w:rPr>
        <w:t xml:space="preserve">Размер </w:t>
      </w:r>
      <w:r w:rsidRPr="00D91E04">
        <w:rPr>
          <w:sz w:val="22"/>
          <w:szCs w:val="22"/>
        </w:rPr>
        <w:t>к</w:t>
      </w:r>
      <w:r w:rsidRPr="00D91E04">
        <w:rPr>
          <w:noProof/>
          <w:sz w:val="22"/>
          <w:szCs w:val="22"/>
        </w:rPr>
        <w:t xml:space="preserve">упонного </w:t>
      </w:r>
      <w:r w:rsidRPr="00D91E04">
        <w:rPr>
          <w:sz w:val="22"/>
          <w:szCs w:val="22"/>
        </w:rPr>
        <w:t>д</w:t>
      </w:r>
      <w:r w:rsidRPr="00D91E04">
        <w:rPr>
          <w:noProof/>
          <w:sz w:val="22"/>
          <w:szCs w:val="22"/>
        </w:rPr>
        <w:t xml:space="preserve">охода </w:t>
      </w:r>
      <w:r w:rsidRPr="00D91E04">
        <w:rPr>
          <w:sz w:val="22"/>
          <w:szCs w:val="22"/>
        </w:rPr>
        <w:t>п</w:t>
      </w:r>
      <w:r w:rsidRPr="00D91E04">
        <w:rPr>
          <w:noProof/>
          <w:sz w:val="22"/>
          <w:szCs w:val="22"/>
        </w:rPr>
        <w:t xml:space="preserve">о </w:t>
      </w:r>
      <w:r w:rsidRPr="00D91E04">
        <w:rPr>
          <w:sz w:val="22"/>
          <w:szCs w:val="22"/>
        </w:rPr>
        <w:t>о</w:t>
      </w:r>
      <w:r w:rsidRPr="00D91E04">
        <w:rPr>
          <w:noProof/>
          <w:sz w:val="22"/>
          <w:szCs w:val="22"/>
        </w:rPr>
        <w:t xml:space="preserve">блигациям </w:t>
      </w:r>
      <w:r w:rsidRPr="00D91E04">
        <w:rPr>
          <w:sz w:val="22"/>
          <w:szCs w:val="22"/>
        </w:rPr>
        <w:t>з</w:t>
      </w:r>
      <w:r w:rsidRPr="00D91E04">
        <w:rPr>
          <w:noProof/>
          <w:sz w:val="22"/>
          <w:szCs w:val="22"/>
        </w:rPr>
        <w:t xml:space="preserve">ависит, </w:t>
      </w:r>
      <w:r w:rsidRPr="00D91E04">
        <w:rPr>
          <w:sz w:val="22"/>
          <w:szCs w:val="22"/>
        </w:rPr>
        <w:t>п</w:t>
      </w:r>
      <w:r w:rsidRPr="00D91E04">
        <w:rPr>
          <w:noProof/>
          <w:sz w:val="22"/>
          <w:szCs w:val="22"/>
        </w:rPr>
        <w:t xml:space="preserve">режде </w:t>
      </w:r>
      <w:r w:rsidRPr="00D91E04">
        <w:rPr>
          <w:sz w:val="22"/>
          <w:szCs w:val="22"/>
        </w:rPr>
        <w:t>в</w:t>
      </w:r>
      <w:r w:rsidRPr="00D91E04">
        <w:rPr>
          <w:noProof/>
          <w:sz w:val="22"/>
          <w:szCs w:val="22"/>
        </w:rPr>
        <w:t xml:space="preserve">сего, </w:t>
      </w:r>
      <w:r w:rsidRPr="00D91E04">
        <w:rPr>
          <w:sz w:val="22"/>
          <w:szCs w:val="22"/>
        </w:rPr>
        <w:t>о</w:t>
      </w:r>
      <w:r w:rsidRPr="00D91E04">
        <w:rPr>
          <w:noProof/>
          <w:sz w:val="22"/>
          <w:szCs w:val="22"/>
        </w:rPr>
        <w:t xml:space="preserve">т </w:t>
      </w:r>
      <w:r w:rsidRPr="00D91E04">
        <w:rPr>
          <w:sz w:val="22"/>
          <w:szCs w:val="22"/>
        </w:rPr>
        <w:t>надежн</w:t>
      </w:r>
      <w:r w:rsidRPr="00D91E04">
        <w:rPr>
          <w:noProof/>
          <w:sz w:val="22"/>
          <w:szCs w:val="22"/>
        </w:rPr>
        <w:t xml:space="preserve">ости </w:t>
      </w:r>
      <w:r w:rsidRPr="00D91E04">
        <w:rPr>
          <w:sz w:val="22"/>
          <w:szCs w:val="22"/>
        </w:rPr>
        <w:t>о</w:t>
      </w:r>
      <w:r w:rsidRPr="00D91E04">
        <w:rPr>
          <w:noProof/>
          <w:sz w:val="22"/>
          <w:szCs w:val="22"/>
        </w:rPr>
        <w:t xml:space="preserve">блигации, </w:t>
      </w:r>
      <w:r w:rsidRPr="00D91E04">
        <w:rPr>
          <w:sz w:val="22"/>
          <w:szCs w:val="22"/>
        </w:rPr>
        <w:t>и</w:t>
      </w:r>
      <w:r w:rsidRPr="00D91E04">
        <w:rPr>
          <w:noProof/>
          <w:sz w:val="22"/>
          <w:szCs w:val="22"/>
        </w:rPr>
        <w:t xml:space="preserve">наче </w:t>
      </w:r>
      <w:r w:rsidRPr="00D91E04">
        <w:rPr>
          <w:sz w:val="22"/>
          <w:szCs w:val="22"/>
        </w:rPr>
        <w:t>г</w:t>
      </w:r>
      <w:r w:rsidRPr="00D91E04">
        <w:rPr>
          <w:noProof/>
          <w:sz w:val="22"/>
          <w:szCs w:val="22"/>
        </w:rPr>
        <w:t xml:space="preserve">оворя, </w:t>
      </w:r>
      <w:r w:rsidRPr="00D91E04">
        <w:rPr>
          <w:sz w:val="22"/>
          <w:szCs w:val="22"/>
        </w:rPr>
        <w:t>о</w:t>
      </w:r>
      <w:r w:rsidRPr="00D91E04">
        <w:rPr>
          <w:noProof/>
          <w:sz w:val="22"/>
          <w:szCs w:val="22"/>
        </w:rPr>
        <w:t xml:space="preserve">т </w:t>
      </w:r>
      <w:r w:rsidRPr="00D91E04">
        <w:rPr>
          <w:sz w:val="22"/>
          <w:szCs w:val="22"/>
        </w:rPr>
        <w:t>т</w:t>
      </w:r>
      <w:r w:rsidRPr="00D91E04">
        <w:rPr>
          <w:noProof/>
          <w:sz w:val="22"/>
          <w:szCs w:val="22"/>
        </w:rPr>
        <w:t xml:space="preserve">ого, </w:t>
      </w:r>
      <w:r w:rsidRPr="00D91E04">
        <w:rPr>
          <w:sz w:val="22"/>
          <w:szCs w:val="22"/>
        </w:rPr>
        <w:t>к</w:t>
      </w:r>
      <w:r w:rsidRPr="00D91E04">
        <w:rPr>
          <w:noProof/>
          <w:sz w:val="22"/>
          <w:szCs w:val="22"/>
        </w:rPr>
        <w:t xml:space="preserve">то </w:t>
      </w:r>
      <w:r w:rsidRPr="00D91E04">
        <w:rPr>
          <w:sz w:val="22"/>
          <w:szCs w:val="22"/>
        </w:rPr>
        <w:t>я</w:t>
      </w:r>
      <w:r w:rsidRPr="00D91E04">
        <w:rPr>
          <w:noProof/>
          <w:sz w:val="22"/>
          <w:szCs w:val="22"/>
        </w:rPr>
        <w:t xml:space="preserve">вляется </w:t>
      </w:r>
      <w:r w:rsidRPr="00D91E04">
        <w:rPr>
          <w:sz w:val="22"/>
          <w:szCs w:val="22"/>
        </w:rPr>
        <w:t>е</w:t>
      </w:r>
      <w:r w:rsidRPr="00D91E04">
        <w:rPr>
          <w:noProof/>
          <w:sz w:val="22"/>
          <w:szCs w:val="22"/>
        </w:rPr>
        <w:t xml:space="preserve">е </w:t>
      </w:r>
      <w:r w:rsidRPr="00D91E04">
        <w:rPr>
          <w:sz w:val="22"/>
          <w:szCs w:val="22"/>
        </w:rPr>
        <w:t>э</w:t>
      </w:r>
      <w:r w:rsidRPr="00D91E04">
        <w:rPr>
          <w:noProof/>
          <w:sz w:val="22"/>
          <w:szCs w:val="22"/>
        </w:rPr>
        <w:t xml:space="preserve">митентом. Чем </w:t>
      </w:r>
      <w:r w:rsidRPr="00D91E04">
        <w:rPr>
          <w:sz w:val="22"/>
          <w:szCs w:val="22"/>
        </w:rPr>
        <w:t>у</w:t>
      </w:r>
      <w:r w:rsidRPr="00D91E04">
        <w:rPr>
          <w:noProof/>
          <w:sz w:val="22"/>
          <w:szCs w:val="22"/>
        </w:rPr>
        <w:t xml:space="preserve">стойчивее </w:t>
      </w:r>
      <w:r w:rsidRPr="00D91E04">
        <w:rPr>
          <w:sz w:val="22"/>
          <w:szCs w:val="22"/>
        </w:rPr>
        <w:t>компания-эмитент</w:t>
      </w:r>
      <w:r w:rsidRPr="00D91E04">
        <w:rPr>
          <w:noProof/>
          <w:sz w:val="22"/>
          <w:szCs w:val="22"/>
        </w:rPr>
        <w:t xml:space="preserve"> </w:t>
      </w:r>
      <w:r w:rsidRPr="00D91E04">
        <w:rPr>
          <w:sz w:val="22"/>
          <w:szCs w:val="22"/>
        </w:rPr>
        <w:t>и</w:t>
      </w:r>
      <w:r w:rsidRPr="00D91E04">
        <w:rPr>
          <w:noProof/>
          <w:sz w:val="22"/>
          <w:szCs w:val="22"/>
        </w:rPr>
        <w:t xml:space="preserve"> </w:t>
      </w:r>
      <w:r w:rsidRPr="00D91E04">
        <w:rPr>
          <w:sz w:val="22"/>
          <w:szCs w:val="22"/>
        </w:rPr>
        <w:t>н</w:t>
      </w:r>
      <w:r w:rsidRPr="00D91E04">
        <w:rPr>
          <w:noProof/>
          <w:sz w:val="22"/>
          <w:szCs w:val="22"/>
        </w:rPr>
        <w:t xml:space="preserve">адежнее </w:t>
      </w:r>
      <w:r w:rsidRPr="00D91E04">
        <w:rPr>
          <w:sz w:val="22"/>
          <w:szCs w:val="22"/>
        </w:rPr>
        <w:t>о</w:t>
      </w:r>
      <w:r w:rsidRPr="00D91E04">
        <w:rPr>
          <w:noProof/>
          <w:sz w:val="22"/>
          <w:szCs w:val="22"/>
        </w:rPr>
        <w:t xml:space="preserve">блигация, </w:t>
      </w:r>
      <w:r w:rsidRPr="00D91E04">
        <w:rPr>
          <w:sz w:val="22"/>
          <w:szCs w:val="22"/>
        </w:rPr>
        <w:t>т</w:t>
      </w:r>
      <w:r w:rsidRPr="00D91E04">
        <w:rPr>
          <w:noProof/>
          <w:sz w:val="22"/>
          <w:szCs w:val="22"/>
        </w:rPr>
        <w:t xml:space="preserve">ем </w:t>
      </w:r>
      <w:r w:rsidRPr="00D91E04">
        <w:rPr>
          <w:sz w:val="22"/>
          <w:szCs w:val="22"/>
        </w:rPr>
        <w:t>ниже</w:t>
      </w:r>
      <w:r w:rsidRPr="00D91E04">
        <w:rPr>
          <w:noProof/>
          <w:sz w:val="22"/>
          <w:szCs w:val="22"/>
        </w:rPr>
        <w:t xml:space="preserve"> </w:t>
      </w:r>
      <w:r w:rsidRPr="00D91E04">
        <w:rPr>
          <w:sz w:val="22"/>
          <w:szCs w:val="22"/>
        </w:rPr>
        <w:t>предлагае</w:t>
      </w:r>
      <w:r w:rsidRPr="00D91E04">
        <w:rPr>
          <w:noProof/>
          <w:sz w:val="22"/>
          <w:szCs w:val="22"/>
        </w:rPr>
        <w:t xml:space="preserve">мый </w:t>
      </w:r>
      <w:r w:rsidRPr="00D91E04">
        <w:rPr>
          <w:sz w:val="22"/>
          <w:szCs w:val="22"/>
        </w:rPr>
        <w:t>п</w:t>
      </w:r>
      <w:r w:rsidRPr="00D91E04">
        <w:rPr>
          <w:noProof/>
          <w:sz w:val="22"/>
          <w:szCs w:val="22"/>
        </w:rPr>
        <w:t xml:space="preserve">роцент. </w:t>
      </w:r>
      <w:r w:rsidRPr="00D91E04">
        <w:rPr>
          <w:sz w:val="22"/>
          <w:szCs w:val="22"/>
        </w:rPr>
        <w:t>К</w:t>
      </w:r>
      <w:r w:rsidRPr="00D91E04">
        <w:rPr>
          <w:noProof/>
          <w:sz w:val="22"/>
          <w:szCs w:val="22"/>
        </w:rPr>
        <w:t xml:space="preserve">роме </w:t>
      </w:r>
      <w:r w:rsidRPr="00D91E04">
        <w:rPr>
          <w:sz w:val="22"/>
          <w:szCs w:val="22"/>
        </w:rPr>
        <w:t>т</w:t>
      </w:r>
      <w:r w:rsidRPr="00D91E04">
        <w:rPr>
          <w:noProof/>
          <w:sz w:val="22"/>
          <w:szCs w:val="22"/>
        </w:rPr>
        <w:t xml:space="preserve">ого, </w:t>
      </w:r>
      <w:r w:rsidRPr="00D91E04">
        <w:rPr>
          <w:sz w:val="22"/>
          <w:szCs w:val="22"/>
        </w:rPr>
        <w:t>с</w:t>
      </w:r>
      <w:r w:rsidRPr="00D91E04">
        <w:rPr>
          <w:noProof/>
          <w:sz w:val="22"/>
          <w:szCs w:val="22"/>
        </w:rPr>
        <w:t xml:space="preserve">уществует </w:t>
      </w:r>
      <w:r w:rsidRPr="00D91E04">
        <w:rPr>
          <w:sz w:val="22"/>
          <w:szCs w:val="22"/>
        </w:rPr>
        <w:t>з</w:t>
      </w:r>
      <w:r w:rsidRPr="00D91E04">
        <w:rPr>
          <w:noProof/>
          <w:sz w:val="22"/>
          <w:szCs w:val="22"/>
        </w:rPr>
        <w:t xml:space="preserve">ависимость </w:t>
      </w:r>
      <w:r w:rsidRPr="00D91E04">
        <w:rPr>
          <w:sz w:val="22"/>
          <w:szCs w:val="22"/>
        </w:rPr>
        <w:t>меж</w:t>
      </w:r>
      <w:r w:rsidRPr="00D91E04">
        <w:rPr>
          <w:noProof/>
          <w:sz w:val="22"/>
          <w:szCs w:val="22"/>
        </w:rPr>
        <w:t xml:space="preserve">ду процентным </w:t>
      </w:r>
      <w:r w:rsidRPr="00D91E04">
        <w:rPr>
          <w:sz w:val="22"/>
          <w:szCs w:val="22"/>
        </w:rPr>
        <w:t>д</w:t>
      </w:r>
      <w:r w:rsidRPr="00D91E04">
        <w:rPr>
          <w:noProof/>
          <w:sz w:val="22"/>
          <w:szCs w:val="22"/>
        </w:rPr>
        <w:t xml:space="preserve">оходом </w:t>
      </w:r>
      <w:r w:rsidRPr="00D91E04">
        <w:rPr>
          <w:sz w:val="22"/>
          <w:szCs w:val="22"/>
        </w:rPr>
        <w:t>и</w:t>
      </w:r>
      <w:r w:rsidRPr="00D91E04">
        <w:rPr>
          <w:b/>
          <w:noProof/>
          <w:sz w:val="22"/>
          <w:szCs w:val="22"/>
        </w:rPr>
        <w:t xml:space="preserve"> </w:t>
      </w:r>
      <w:r w:rsidRPr="00D91E04">
        <w:rPr>
          <w:sz w:val="22"/>
          <w:szCs w:val="22"/>
        </w:rPr>
        <w:t>с</w:t>
      </w:r>
      <w:r w:rsidRPr="00D91E04">
        <w:rPr>
          <w:noProof/>
          <w:sz w:val="22"/>
          <w:szCs w:val="22"/>
        </w:rPr>
        <w:t xml:space="preserve">роком </w:t>
      </w:r>
      <w:r w:rsidRPr="00D91E04">
        <w:rPr>
          <w:sz w:val="22"/>
          <w:szCs w:val="22"/>
        </w:rPr>
        <w:t>о</w:t>
      </w:r>
      <w:r w:rsidRPr="00D91E04">
        <w:rPr>
          <w:noProof/>
          <w:sz w:val="22"/>
          <w:szCs w:val="22"/>
        </w:rPr>
        <w:t xml:space="preserve">бращения </w:t>
      </w:r>
      <w:r w:rsidRPr="00D91E04">
        <w:rPr>
          <w:sz w:val="22"/>
          <w:szCs w:val="22"/>
        </w:rPr>
        <w:t>о</w:t>
      </w:r>
      <w:r w:rsidRPr="00D91E04">
        <w:rPr>
          <w:noProof/>
          <w:sz w:val="22"/>
          <w:szCs w:val="22"/>
        </w:rPr>
        <w:t xml:space="preserve">блигации: </w:t>
      </w:r>
      <w:r w:rsidRPr="00D91E04">
        <w:rPr>
          <w:sz w:val="22"/>
          <w:szCs w:val="22"/>
        </w:rPr>
        <w:t>ч</w:t>
      </w:r>
      <w:r w:rsidRPr="00D91E04">
        <w:rPr>
          <w:noProof/>
          <w:sz w:val="22"/>
          <w:szCs w:val="22"/>
        </w:rPr>
        <w:t xml:space="preserve">ем </w:t>
      </w:r>
      <w:r w:rsidRPr="00D91E04">
        <w:rPr>
          <w:sz w:val="22"/>
          <w:szCs w:val="22"/>
        </w:rPr>
        <w:t>б</w:t>
      </w:r>
      <w:r w:rsidRPr="00D91E04">
        <w:rPr>
          <w:noProof/>
          <w:sz w:val="22"/>
          <w:szCs w:val="22"/>
        </w:rPr>
        <w:t xml:space="preserve">ольше </w:t>
      </w:r>
      <w:r w:rsidRPr="00D91E04">
        <w:rPr>
          <w:sz w:val="22"/>
          <w:szCs w:val="22"/>
        </w:rPr>
        <w:t>о</w:t>
      </w:r>
      <w:r w:rsidRPr="00D91E04">
        <w:rPr>
          <w:noProof/>
          <w:sz w:val="22"/>
          <w:szCs w:val="22"/>
        </w:rPr>
        <w:t xml:space="preserve">тдален срок </w:t>
      </w:r>
      <w:r w:rsidRPr="00D91E04">
        <w:rPr>
          <w:sz w:val="22"/>
          <w:szCs w:val="22"/>
        </w:rPr>
        <w:t>погашения, тем выше должен быть процент.</w:t>
      </w:r>
    </w:p>
    <w:p w:rsidR="00D91E04" w:rsidRPr="00D91E04" w:rsidRDefault="00D91E04" w:rsidP="00D91E04">
      <w:pPr>
        <w:tabs>
          <w:tab w:val="left" w:pos="9000"/>
        </w:tabs>
        <w:autoSpaceDE w:val="0"/>
        <w:autoSpaceDN w:val="0"/>
        <w:adjustRightInd w:val="0"/>
        <w:ind w:right="70" w:firstLine="567"/>
        <w:jc w:val="both"/>
        <w:rPr>
          <w:noProof/>
          <w:sz w:val="22"/>
          <w:szCs w:val="22"/>
        </w:rPr>
      </w:pPr>
      <w:r w:rsidRPr="00D91E04">
        <w:rPr>
          <w:i/>
          <w:noProof/>
          <w:sz w:val="22"/>
          <w:szCs w:val="22"/>
        </w:rPr>
        <w:t xml:space="preserve">Дисконт – </w:t>
      </w:r>
      <w:r w:rsidRPr="00D91E04">
        <w:rPr>
          <w:noProof/>
          <w:sz w:val="22"/>
          <w:szCs w:val="22"/>
        </w:rPr>
        <w:t>это разность между номинальной ценой и ценой реализации.</w:t>
      </w:r>
    </w:p>
    <w:p w:rsidR="00D91E04" w:rsidRPr="00D91E04" w:rsidRDefault="00D91E04" w:rsidP="00D91E04">
      <w:pPr>
        <w:autoSpaceDE w:val="0"/>
        <w:autoSpaceDN w:val="0"/>
        <w:adjustRightInd w:val="0"/>
        <w:ind w:firstLine="567"/>
        <w:jc w:val="both"/>
        <w:rPr>
          <w:sz w:val="22"/>
          <w:szCs w:val="22"/>
        </w:rPr>
      </w:pPr>
      <w:r w:rsidRPr="00D91E04">
        <w:rPr>
          <w:sz w:val="22"/>
          <w:szCs w:val="22"/>
        </w:rPr>
        <w:t>Д</w:t>
      </w:r>
      <w:r w:rsidRPr="00D91E04">
        <w:rPr>
          <w:noProof/>
          <w:sz w:val="22"/>
          <w:szCs w:val="22"/>
        </w:rPr>
        <w:t xml:space="preserve">оход </w:t>
      </w:r>
      <w:r w:rsidRPr="00D91E04">
        <w:rPr>
          <w:sz w:val="22"/>
          <w:szCs w:val="22"/>
        </w:rPr>
        <w:t>о</w:t>
      </w:r>
      <w:r w:rsidRPr="00D91E04">
        <w:rPr>
          <w:noProof/>
          <w:sz w:val="22"/>
          <w:szCs w:val="22"/>
        </w:rPr>
        <w:t xml:space="preserve">т </w:t>
      </w:r>
      <w:r w:rsidRPr="00D91E04">
        <w:rPr>
          <w:sz w:val="22"/>
          <w:szCs w:val="22"/>
        </w:rPr>
        <w:t>р</w:t>
      </w:r>
      <w:r w:rsidRPr="00D91E04">
        <w:rPr>
          <w:noProof/>
          <w:sz w:val="22"/>
          <w:szCs w:val="22"/>
        </w:rPr>
        <w:t xml:space="preserve">еинвестиций </w:t>
      </w:r>
      <w:r w:rsidRPr="00D91E04">
        <w:rPr>
          <w:sz w:val="22"/>
          <w:szCs w:val="22"/>
        </w:rPr>
        <w:t>п</w:t>
      </w:r>
      <w:r w:rsidRPr="00D91E04">
        <w:rPr>
          <w:noProof/>
          <w:sz w:val="22"/>
          <w:szCs w:val="22"/>
        </w:rPr>
        <w:t xml:space="preserve">олученных </w:t>
      </w:r>
      <w:r w:rsidRPr="00D91E04">
        <w:rPr>
          <w:sz w:val="22"/>
          <w:szCs w:val="22"/>
        </w:rPr>
        <w:t>процентов</w:t>
      </w:r>
      <w:r w:rsidRPr="00D91E04">
        <w:rPr>
          <w:noProof/>
          <w:sz w:val="22"/>
          <w:szCs w:val="22"/>
        </w:rPr>
        <w:t xml:space="preserve"> </w:t>
      </w:r>
      <w:r w:rsidRPr="00D91E04">
        <w:rPr>
          <w:sz w:val="22"/>
          <w:szCs w:val="22"/>
        </w:rPr>
        <w:t>—</w:t>
      </w:r>
      <w:r w:rsidRPr="00D91E04">
        <w:rPr>
          <w:noProof/>
          <w:sz w:val="22"/>
          <w:szCs w:val="22"/>
        </w:rPr>
        <w:t xml:space="preserve"> </w:t>
      </w:r>
      <w:r w:rsidRPr="00D91E04">
        <w:rPr>
          <w:sz w:val="22"/>
          <w:szCs w:val="22"/>
        </w:rPr>
        <w:t>п</w:t>
      </w:r>
      <w:r w:rsidRPr="00D91E04">
        <w:rPr>
          <w:noProof/>
          <w:sz w:val="22"/>
          <w:szCs w:val="22"/>
        </w:rPr>
        <w:t xml:space="preserve">рисутствует </w:t>
      </w:r>
      <w:r w:rsidRPr="00D91E04">
        <w:rPr>
          <w:sz w:val="22"/>
          <w:szCs w:val="22"/>
        </w:rPr>
        <w:t>л</w:t>
      </w:r>
      <w:r w:rsidRPr="00D91E04">
        <w:rPr>
          <w:noProof/>
          <w:sz w:val="22"/>
          <w:szCs w:val="22"/>
        </w:rPr>
        <w:t xml:space="preserve">ишь </w:t>
      </w:r>
      <w:r w:rsidRPr="00D91E04">
        <w:rPr>
          <w:sz w:val="22"/>
          <w:szCs w:val="22"/>
        </w:rPr>
        <w:t>п</w:t>
      </w:r>
      <w:r w:rsidRPr="00D91E04">
        <w:rPr>
          <w:noProof/>
          <w:sz w:val="22"/>
          <w:szCs w:val="22"/>
        </w:rPr>
        <w:t xml:space="preserve">ри </w:t>
      </w:r>
      <w:r w:rsidRPr="00D91E04">
        <w:rPr>
          <w:sz w:val="22"/>
          <w:szCs w:val="22"/>
        </w:rPr>
        <w:t>у</w:t>
      </w:r>
      <w:r w:rsidRPr="00D91E04">
        <w:rPr>
          <w:noProof/>
          <w:sz w:val="22"/>
          <w:szCs w:val="22"/>
        </w:rPr>
        <w:t xml:space="preserve">словии, </w:t>
      </w:r>
      <w:r w:rsidRPr="00D91E04">
        <w:rPr>
          <w:sz w:val="22"/>
          <w:szCs w:val="22"/>
        </w:rPr>
        <w:t>ч</w:t>
      </w:r>
      <w:r w:rsidRPr="00D91E04">
        <w:rPr>
          <w:noProof/>
          <w:sz w:val="22"/>
          <w:szCs w:val="22"/>
        </w:rPr>
        <w:t xml:space="preserve">то </w:t>
      </w:r>
      <w:r w:rsidRPr="00D91E04">
        <w:rPr>
          <w:sz w:val="22"/>
          <w:szCs w:val="22"/>
        </w:rPr>
        <w:t>п</w:t>
      </w:r>
      <w:r w:rsidRPr="00D91E04">
        <w:rPr>
          <w:noProof/>
          <w:sz w:val="22"/>
          <w:szCs w:val="22"/>
        </w:rPr>
        <w:t xml:space="preserve">олученный </w:t>
      </w:r>
      <w:r w:rsidRPr="00D91E04">
        <w:rPr>
          <w:sz w:val="22"/>
          <w:szCs w:val="22"/>
        </w:rPr>
        <w:t>в</w:t>
      </w:r>
      <w:r w:rsidRPr="00D91E04">
        <w:rPr>
          <w:noProof/>
          <w:sz w:val="22"/>
          <w:szCs w:val="22"/>
        </w:rPr>
        <w:t xml:space="preserve"> виде </w:t>
      </w:r>
      <w:r w:rsidRPr="00D91E04">
        <w:rPr>
          <w:sz w:val="22"/>
          <w:szCs w:val="22"/>
        </w:rPr>
        <w:t>процентов</w:t>
      </w:r>
      <w:r w:rsidRPr="00D91E04">
        <w:rPr>
          <w:noProof/>
          <w:sz w:val="22"/>
          <w:szCs w:val="22"/>
        </w:rPr>
        <w:t xml:space="preserve"> </w:t>
      </w:r>
      <w:r w:rsidRPr="00D91E04">
        <w:rPr>
          <w:sz w:val="22"/>
          <w:szCs w:val="22"/>
        </w:rPr>
        <w:t>т</w:t>
      </w:r>
      <w:r w:rsidRPr="00D91E04">
        <w:rPr>
          <w:noProof/>
          <w:sz w:val="22"/>
          <w:szCs w:val="22"/>
        </w:rPr>
        <w:t xml:space="preserve">екущий </w:t>
      </w:r>
      <w:r w:rsidRPr="00D91E04">
        <w:rPr>
          <w:sz w:val="22"/>
          <w:szCs w:val="22"/>
        </w:rPr>
        <w:t>д</w:t>
      </w:r>
      <w:r w:rsidRPr="00D91E04">
        <w:rPr>
          <w:noProof/>
          <w:sz w:val="22"/>
          <w:szCs w:val="22"/>
        </w:rPr>
        <w:t xml:space="preserve">оход </w:t>
      </w:r>
      <w:r w:rsidRPr="00D91E04">
        <w:rPr>
          <w:sz w:val="22"/>
          <w:szCs w:val="22"/>
        </w:rPr>
        <w:t>п</w:t>
      </w:r>
      <w:r w:rsidRPr="00D91E04">
        <w:rPr>
          <w:noProof/>
          <w:sz w:val="22"/>
          <w:szCs w:val="22"/>
        </w:rPr>
        <w:t xml:space="preserve">о </w:t>
      </w:r>
      <w:r w:rsidRPr="00D91E04">
        <w:rPr>
          <w:sz w:val="22"/>
          <w:szCs w:val="22"/>
        </w:rPr>
        <w:t>о</w:t>
      </w:r>
      <w:r w:rsidRPr="00D91E04">
        <w:rPr>
          <w:noProof/>
          <w:sz w:val="22"/>
          <w:szCs w:val="22"/>
        </w:rPr>
        <w:t xml:space="preserve">блигации </w:t>
      </w:r>
      <w:r w:rsidRPr="00D91E04">
        <w:rPr>
          <w:sz w:val="22"/>
          <w:szCs w:val="22"/>
        </w:rPr>
        <w:t>п</w:t>
      </w:r>
      <w:r w:rsidRPr="00D91E04">
        <w:rPr>
          <w:noProof/>
          <w:sz w:val="22"/>
          <w:szCs w:val="22"/>
        </w:rPr>
        <w:t xml:space="preserve">остоянно </w:t>
      </w:r>
      <w:r w:rsidRPr="00D91E04">
        <w:rPr>
          <w:sz w:val="22"/>
          <w:szCs w:val="22"/>
        </w:rPr>
        <w:t>реинвестируется.</w:t>
      </w:r>
      <w:r w:rsidRPr="00D91E04">
        <w:rPr>
          <w:noProof/>
          <w:sz w:val="22"/>
          <w:szCs w:val="22"/>
        </w:rPr>
        <w:t xml:space="preserve"> Данный </w:t>
      </w:r>
      <w:r w:rsidRPr="00D91E04">
        <w:rPr>
          <w:sz w:val="22"/>
          <w:szCs w:val="22"/>
        </w:rPr>
        <w:t>в</w:t>
      </w:r>
      <w:r w:rsidRPr="00D91E04">
        <w:rPr>
          <w:noProof/>
          <w:sz w:val="22"/>
          <w:szCs w:val="22"/>
        </w:rPr>
        <w:t xml:space="preserve">ид </w:t>
      </w:r>
      <w:r w:rsidRPr="00D91E04">
        <w:rPr>
          <w:sz w:val="22"/>
          <w:szCs w:val="22"/>
        </w:rPr>
        <w:t>д</w:t>
      </w:r>
      <w:r w:rsidRPr="00D91E04">
        <w:rPr>
          <w:noProof/>
          <w:sz w:val="22"/>
          <w:szCs w:val="22"/>
        </w:rPr>
        <w:t xml:space="preserve">охода </w:t>
      </w:r>
      <w:r w:rsidRPr="00D91E04">
        <w:rPr>
          <w:sz w:val="22"/>
          <w:szCs w:val="22"/>
        </w:rPr>
        <w:t>м</w:t>
      </w:r>
      <w:r w:rsidRPr="00D91E04">
        <w:rPr>
          <w:noProof/>
          <w:sz w:val="22"/>
          <w:szCs w:val="22"/>
        </w:rPr>
        <w:t xml:space="preserve">ожет </w:t>
      </w:r>
      <w:r w:rsidRPr="00D91E04">
        <w:rPr>
          <w:sz w:val="22"/>
          <w:szCs w:val="22"/>
        </w:rPr>
        <w:t>и</w:t>
      </w:r>
      <w:r w:rsidRPr="00D91E04">
        <w:rPr>
          <w:noProof/>
          <w:sz w:val="22"/>
          <w:szCs w:val="22"/>
        </w:rPr>
        <w:t xml:space="preserve">меть </w:t>
      </w:r>
      <w:r w:rsidRPr="00D91E04">
        <w:rPr>
          <w:sz w:val="22"/>
          <w:szCs w:val="22"/>
        </w:rPr>
        <w:t>д</w:t>
      </w:r>
      <w:r w:rsidRPr="00D91E04">
        <w:rPr>
          <w:noProof/>
          <w:sz w:val="22"/>
          <w:szCs w:val="22"/>
        </w:rPr>
        <w:t xml:space="preserve">овольно </w:t>
      </w:r>
      <w:r w:rsidRPr="00D91E04">
        <w:rPr>
          <w:sz w:val="22"/>
          <w:szCs w:val="22"/>
        </w:rPr>
        <w:t>существенное</w:t>
      </w:r>
      <w:r w:rsidRPr="00D91E04">
        <w:rPr>
          <w:noProof/>
          <w:sz w:val="22"/>
          <w:szCs w:val="22"/>
        </w:rPr>
        <w:t xml:space="preserve"> </w:t>
      </w:r>
      <w:r w:rsidRPr="00D91E04">
        <w:rPr>
          <w:sz w:val="22"/>
          <w:szCs w:val="22"/>
        </w:rPr>
        <w:t>з</w:t>
      </w:r>
      <w:r w:rsidRPr="00D91E04">
        <w:rPr>
          <w:noProof/>
          <w:sz w:val="22"/>
          <w:szCs w:val="22"/>
        </w:rPr>
        <w:t xml:space="preserve">начение </w:t>
      </w:r>
      <w:r w:rsidRPr="00D91E04">
        <w:rPr>
          <w:sz w:val="22"/>
          <w:szCs w:val="22"/>
        </w:rPr>
        <w:t>при покупке</w:t>
      </w:r>
      <w:r w:rsidRPr="00D91E04">
        <w:rPr>
          <w:noProof/>
          <w:sz w:val="22"/>
          <w:szCs w:val="22"/>
        </w:rPr>
        <w:t xml:space="preserve"> </w:t>
      </w:r>
      <w:r w:rsidRPr="00D91E04">
        <w:rPr>
          <w:sz w:val="22"/>
          <w:szCs w:val="22"/>
        </w:rPr>
        <w:t>д</w:t>
      </w:r>
      <w:r w:rsidRPr="00D91E04">
        <w:rPr>
          <w:noProof/>
          <w:sz w:val="22"/>
          <w:szCs w:val="22"/>
        </w:rPr>
        <w:t xml:space="preserve">олгосрочных </w:t>
      </w:r>
      <w:r w:rsidRPr="00D91E04">
        <w:rPr>
          <w:sz w:val="22"/>
          <w:szCs w:val="22"/>
        </w:rPr>
        <w:t>облигаций.</w:t>
      </w:r>
    </w:p>
    <w:p w:rsidR="00D91E04" w:rsidRPr="00D91E04" w:rsidRDefault="00D91E04" w:rsidP="00D91E04">
      <w:pPr>
        <w:autoSpaceDE w:val="0"/>
        <w:autoSpaceDN w:val="0"/>
        <w:adjustRightInd w:val="0"/>
        <w:ind w:firstLine="567"/>
        <w:jc w:val="both"/>
        <w:rPr>
          <w:noProof/>
          <w:sz w:val="22"/>
          <w:szCs w:val="22"/>
        </w:rPr>
      </w:pPr>
      <w:r w:rsidRPr="00D91E04">
        <w:rPr>
          <w:sz w:val="22"/>
          <w:szCs w:val="22"/>
        </w:rPr>
        <w:t>Общий</w:t>
      </w:r>
      <w:r w:rsidRPr="00D91E04">
        <w:rPr>
          <w:noProof/>
          <w:sz w:val="22"/>
          <w:szCs w:val="22"/>
        </w:rPr>
        <w:t xml:space="preserve"> </w:t>
      </w:r>
      <w:r w:rsidRPr="00D91E04">
        <w:rPr>
          <w:sz w:val="22"/>
          <w:szCs w:val="22"/>
        </w:rPr>
        <w:t>и</w:t>
      </w:r>
      <w:r w:rsidRPr="00D91E04">
        <w:rPr>
          <w:noProof/>
          <w:sz w:val="22"/>
          <w:szCs w:val="22"/>
        </w:rPr>
        <w:t xml:space="preserve">ли </w:t>
      </w:r>
      <w:r w:rsidRPr="00D91E04">
        <w:rPr>
          <w:sz w:val="22"/>
          <w:szCs w:val="22"/>
        </w:rPr>
        <w:t>с</w:t>
      </w:r>
      <w:r w:rsidRPr="00D91E04">
        <w:rPr>
          <w:noProof/>
          <w:sz w:val="22"/>
          <w:szCs w:val="22"/>
        </w:rPr>
        <w:t xml:space="preserve">овокупный </w:t>
      </w:r>
      <w:r w:rsidRPr="00D91E04">
        <w:rPr>
          <w:sz w:val="22"/>
          <w:szCs w:val="22"/>
        </w:rPr>
        <w:t>д</w:t>
      </w:r>
      <w:r w:rsidRPr="00D91E04">
        <w:rPr>
          <w:noProof/>
          <w:sz w:val="22"/>
          <w:szCs w:val="22"/>
        </w:rPr>
        <w:t xml:space="preserve">оход </w:t>
      </w:r>
      <w:r w:rsidRPr="00D91E04">
        <w:rPr>
          <w:sz w:val="22"/>
          <w:szCs w:val="22"/>
        </w:rPr>
        <w:t>п</w:t>
      </w:r>
      <w:r w:rsidRPr="00D91E04">
        <w:rPr>
          <w:noProof/>
          <w:sz w:val="22"/>
          <w:szCs w:val="22"/>
        </w:rPr>
        <w:t xml:space="preserve">о </w:t>
      </w:r>
      <w:r w:rsidRPr="00D91E04">
        <w:rPr>
          <w:sz w:val="22"/>
          <w:szCs w:val="22"/>
        </w:rPr>
        <w:t>облигациям</w:t>
      </w:r>
      <w:r w:rsidRPr="00D91E04">
        <w:rPr>
          <w:noProof/>
          <w:sz w:val="22"/>
          <w:szCs w:val="22"/>
        </w:rPr>
        <w:t xml:space="preserve"> </w:t>
      </w:r>
      <w:r w:rsidRPr="00D91E04">
        <w:rPr>
          <w:sz w:val="22"/>
          <w:szCs w:val="22"/>
        </w:rPr>
        <w:t>о</w:t>
      </w:r>
      <w:r w:rsidRPr="00D91E04">
        <w:rPr>
          <w:noProof/>
          <w:sz w:val="22"/>
          <w:szCs w:val="22"/>
        </w:rPr>
        <w:t xml:space="preserve">бычно </w:t>
      </w:r>
      <w:r w:rsidRPr="00D91E04">
        <w:rPr>
          <w:sz w:val="22"/>
          <w:szCs w:val="22"/>
        </w:rPr>
        <w:t>н</w:t>
      </w:r>
      <w:r w:rsidRPr="00D91E04">
        <w:rPr>
          <w:noProof/>
          <w:sz w:val="22"/>
          <w:szCs w:val="22"/>
        </w:rPr>
        <w:t xml:space="preserve">иже, </w:t>
      </w:r>
      <w:r w:rsidRPr="00D91E04">
        <w:rPr>
          <w:sz w:val="22"/>
          <w:szCs w:val="22"/>
        </w:rPr>
        <w:t>ч</w:t>
      </w:r>
      <w:r w:rsidRPr="00D91E04">
        <w:rPr>
          <w:noProof/>
          <w:sz w:val="22"/>
          <w:szCs w:val="22"/>
        </w:rPr>
        <w:t xml:space="preserve">ем </w:t>
      </w:r>
      <w:r w:rsidRPr="00D91E04">
        <w:rPr>
          <w:sz w:val="22"/>
          <w:szCs w:val="22"/>
        </w:rPr>
        <w:t>по</w:t>
      </w:r>
      <w:r w:rsidRPr="00D91E04">
        <w:rPr>
          <w:noProof/>
          <w:sz w:val="22"/>
          <w:szCs w:val="22"/>
        </w:rPr>
        <w:t xml:space="preserve"> </w:t>
      </w:r>
      <w:r w:rsidRPr="00D91E04">
        <w:rPr>
          <w:sz w:val="22"/>
          <w:szCs w:val="22"/>
        </w:rPr>
        <w:t>другим</w:t>
      </w:r>
      <w:r w:rsidRPr="00D91E04">
        <w:rPr>
          <w:noProof/>
          <w:sz w:val="22"/>
          <w:szCs w:val="22"/>
        </w:rPr>
        <w:t xml:space="preserve"> </w:t>
      </w:r>
      <w:r w:rsidRPr="00D91E04">
        <w:rPr>
          <w:sz w:val="22"/>
          <w:szCs w:val="22"/>
        </w:rPr>
        <w:t>ц</w:t>
      </w:r>
      <w:r w:rsidRPr="00D91E04">
        <w:rPr>
          <w:noProof/>
          <w:sz w:val="22"/>
          <w:szCs w:val="22"/>
        </w:rPr>
        <w:t xml:space="preserve">енным </w:t>
      </w:r>
      <w:r w:rsidRPr="00D91E04">
        <w:rPr>
          <w:sz w:val="22"/>
          <w:szCs w:val="22"/>
        </w:rPr>
        <w:t>б</w:t>
      </w:r>
      <w:r w:rsidRPr="00D91E04">
        <w:rPr>
          <w:noProof/>
          <w:sz w:val="22"/>
          <w:szCs w:val="22"/>
        </w:rPr>
        <w:t xml:space="preserve">умагам. </w:t>
      </w:r>
      <w:r w:rsidRPr="00D91E04">
        <w:rPr>
          <w:sz w:val="22"/>
          <w:szCs w:val="22"/>
        </w:rPr>
        <w:t>Э</w:t>
      </w:r>
      <w:r w:rsidRPr="00D91E04">
        <w:rPr>
          <w:noProof/>
          <w:sz w:val="22"/>
          <w:szCs w:val="22"/>
        </w:rPr>
        <w:t xml:space="preserve">то </w:t>
      </w:r>
      <w:r w:rsidRPr="00D91E04">
        <w:rPr>
          <w:sz w:val="22"/>
          <w:szCs w:val="22"/>
        </w:rPr>
        <w:t>о</w:t>
      </w:r>
      <w:r w:rsidRPr="00D91E04">
        <w:rPr>
          <w:noProof/>
          <w:sz w:val="22"/>
          <w:szCs w:val="22"/>
        </w:rPr>
        <w:t xml:space="preserve">бъясняется, </w:t>
      </w:r>
      <w:r w:rsidRPr="00D91E04">
        <w:rPr>
          <w:sz w:val="22"/>
          <w:szCs w:val="22"/>
        </w:rPr>
        <w:t>п</w:t>
      </w:r>
      <w:r w:rsidRPr="00D91E04">
        <w:rPr>
          <w:noProof/>
          <w:sz w:val="22"/>
          <w:szCs w:val="22"/>
        </w:rPr>
        <w:t xml:space="preserve">режде </w:t>
      </w:r>
      <w:r w:rsidRPr="00D91E04">
        <w:rPr>
          <w:sz w:val="22"/>
          <w:szCs w:val="22"/>
        </w:rPr>
        <w:t>в</w:t>
      </w:r>
      <w:r w:rsidRPr="00D91E04">
        <w:rPr>
          <w:noProof/>
          <w:sz w:val="22"/>
          <w:szCs w:val="22"/>
        </w:rPr>
        <w:t xml:space="preserve">сего, </w:t>
      </w:r>
      <w:r w:rsidRPr="00D91E04">
        <w:rPr>
          <w:sz w:val="22"/>
          <w:szCs w:val="22"/>
        </w:rPr>
        <w:t>т</w:t>
      </w:r>
      <w:r w:rsidRPr="00D91E04">
        <w:rPr>
          <w:noProof/>
          <w:sz w:val="22"/>
          <w:szCs w:val="22"/>
        </w:rPr>
        <w:t xml:space="preserve">ем, </w:t>
      </w:r>
      <w:r w:rsidRPr="00D91E04">
        <w:rPr>
          <w:sz w:val="22"/>
          <w:szCs w:val="22"/>
        </w:rPr>
        <w:t>ч</w:t>
      </w:r>
      <w:r w:rsidRPr="00D91E04">
        <w:rPr>
          <w:noProof/>
          <w:sz w:val="22"/>
          <w:szCs w:val="22"/>
        </w:rPr>
        <w:t xml:space="preserve">то </w:t>
      </w:r>
      <w:r w:rsidRPr="00D91E04">
        <w:rPr>
          <w:sz w:val="22"/>
          <w:szCs w:val="22"/>
        </w:rPr>
        <w:t>о</w:t>
      </w:r>
      <w:r w:rsidRPr="00D91E04">
        <w:rPr>
          <w:noProof/>
          <w:sz w:val="22"/>
          <w:szCs w:val="22"/>
        </w:rPr>
        <w:t xml:space="preserve">блигации обладают </w:t>
      </w:r>
      <w:r w:rsidRPr="00D91E04">
        <w:rPr>
          <w:sz w:val="22"/>
          <w:szCs w:val="22"/>
        </w:rPr>
        <w:t>б</w:t>
      </w:r>
      <w:r w:rsidRPr="00D91E04">
        <w:rPr>
          <w:noProof/>
          <w:sz w:val="22"/>
          <w:szCs w:val="22"/>
        </w:rPr>
        <w:t xml:space="preserve">ольшей, </w:t>
      </w:r>
      <w:r w:rsidRPr="00D91E04">
        <w:rPr>
          <w:sz w:val="22"/>
          <w:szCs w:val="22"/>
        </w:rPr>
        <w:t>п</w:t>
      </w:r>
      <w:r w:rsidRPr="00D91E04">
        <w:rPr>
          <w:noProof/>
          <w:sz w:val="22"/>
          <w:szCs w:val="22"/>
        </w:rPr>
        <w:t xml:space="preserve">о </w:t>
      </w:r>
      <w:r w:rsidRPr="00D91E04">
        <w:rPr>
          <w:sz w:val="22"/>
          <w:szCs w:val="22"/>
        </w:rPr>
        <w:t>с</w:t>
      </w:r>
      <w:r w:rsidRPr="00D91E04">
        <w:rPr>
          <w:noProof/>
          <w:sz w:val="22"/>
          <w:szCs w:val="22"/>
        </w:rPr>
        <w:t xml:space="preserve">равнению </w:t>
      </w:r>
      <w:r w:rsidRPr="00D91E04">
        <w:rPr>
          <w:sz w:val="22"/>
          <w:szCs w:val="22"/>
        </w:rPr>
        <w:t>с</w:t>
      </w:r>
      <w:r w:rsidRPr="00D91E04">
        <w:rPr>
          <w:noProof/>
          <w:sz w:val="22"/>
          <w:szCs w:val="22"/>
        </w:rPr>
        <w:t xml:space="preserve"> </w:t>
      </w:r>
      <w:r w:rsidRPr="00D91E04">
        <w:rPr>
          <w:sz w:val="22"/>
          <w:szCs w:val="22"/>
        </w:rPr>
        <w:t>д</w:t>
      </w:r>
      <w:r w:rsidRPr="00D91E04">
        <w:rPr>
          <w:noProof/>
          <w:sz w:val="22"/>
          <w:szCs w:val="22"/>
        </w:rPr>
        <w:t xml:space="preserve">ругими </w:t>
      </w:r>
      <w:r w:rsidRPr="00D91E04">
        <w:rPr>
          <w:sz w:val="22"/>
          <w:szCs w:val="22"/>
        </w:rPr>
        <w:t>в</w:t>
      </w:r>
      <w:r w:rsidRPr="00D91E04">
        <w:rPr>
          <w:noProof/>
          <w:sz w:val="22"/>
          <w:szCs w:val="22"/>
        </w:rPr>
        <w:t xml:space="preserve">идами </w:t>
      </w:r>
      <w:r w:rsidRPr="00D91E04">
        <w:rPr>
          <w:sz w:val="22"/>
          <w:szCs w:val="22"/>
        </w:rPr>
        <w:t>ц</w:t>
      </w:r>
      <w:r w:rsidRPr="00D91E04">
        <w:rPr>
          <w:noProof/>
          <w:sz w:val="22"/>
          <w:szCs w:val="22"/>
        </w:rPr>
        <w:t xml:space="preserve">енных </w:t>
      </w:r>
      <w:r w:rsidRPr="00D91E04">
        <w:rPr>
          <w:sz w:val="22"/>
          <w:szCs w:val="22"/>
        </w:rPr>
        <w:t>б</w:t>
      </w:r>
      <w:r w:rsidRPr="00D91E04">
        <w:rPr>
          <w:noProof/>
          <w:sz w:val="22"/>
          <w:szCs w:val="22"/>
        </w:rPr>
        <w:t xml:space="preserve">умаг, </w:t>
      </w:r>
      <w:r w:rsidRPr="00D91E04">
        <w:rPr>
          <w:sz w:val="22"/>
          <w:szCs w:val="22"/>
        </w:rPr>
        <w:t>надежностью.</w:t>
      </w:r>
      <w:r w:rsidRPr="00D91E04">
        <w:rPr>
          <w:noProof/>
          <w:sz w:val="22"/>
          <w:szCs w:val="22"/>
        </w:rPr>
        <w:t xml:space="preserve"> </w:t>
      </w:r>
      <w:r w:rsidRPr="00D91E04">
        <w:rPr>
          <w:sz w:val="22"/>
          <w:szCs w:val="22"/>
        </w:rPr>
        <w:t>Д</w:t>
      </w:r>
      <w:r w:rsidRPr="00D91E04">
        <w:rPr>
          <w:noProof/>
          <w:sz w:val="22"/>
          <w:szCs w:val="22"/>
        </w:rPr>
        <w:t xml:space="preserve">оходы </w:t>
      </w:r>
      <w:r w:rsidRPr="00D91E04">
        <w:rPr>
          <w:sz w:val="22"/>
          <w:szCs w:val="22"/>
        </w:rPr>
        <w:t>п</w:t>
      </w:r>
      <w:r w:rsidRPr="00D91E04">
        <w:rPr>
          <w:noProof/>
          <w:sz w:val="22"/>
          <w:szCs w:val="22"/>
        </w:rPr>
        <w:t xml:space="preserve">о </w:t>
      </w:r>
      <w:r w:rsidRPr="00D91E04">
        <w:rPr>
          <w:sz w:val="22"/>
          <w:szCs w:val="22"/>
        </w:rPr>
        <w:t>о</w:t>
      </w:r>
      <w:r w:rsidRPr="00D91E04">
        <w:rPr>
          <w:noProof/>
          <w:sz w:val="22"/>
          <w:szCs w:val="22"/>
        </w:rPr>
        <w:t xml:space="preserve">блигациям </w:t>
      </w:r>
      <w:r w:rsidRPr="00D91E04">
        <w:rPr>
          <w:sz w:val="22"/>
          <w:szCs w:val="22"/>
        </w:rPr>
        <w:t>м</w:t>
      </w:r>
      <w:r w:rsidRPr="00D91E04">
        <w:rPr>
          <w:noProof/>
          <w:sz w:val="22"/>
          <w:szCs w:val="22"/>
        </w:rPr>
        <w:t xml:space="preserve">еньше </w:t>
      </w:r>
      <w:r w:rsidRPr="00D91E04">
        <w:rPr>
          <w:sz w:val="22"/>
          <w:szCs w:val="22"/>
        </w:rPr>
        <w:t>п</w:t>
      </w:r>
      <w:r w:rsidRPr="00D91E04">
        <w:rPr>
          <w:noProof/>
          <w:sz w:val="22"/>
          <w:szCs w:val="22"/>
        </w:rPr>
        <w:t xml:space="preserve">одвергнуты </w:t>
      </w:r>
      <w:r w:rsidRPr="00D91E04">
        <w:rPr>
          <w:sz w:val="22"/>
          <w:szCs w:val="22"/>
        </w:rPr>
        <w:t>циклическим</w:t>
      </w:r>
      <w:r w:rsidRPr="00D91E04">
        <w:rPr>
          <w:noProof/>
          <w:sz w:val="22"/>
          <w:szCs w:val="22"/>
        </w:rPr>
        <w:t xml:space="preserve"> </w:t>
      </w:r>
      <w:r w:rsidRPr="00D91E04">
        <w:rPr>
          <w:sz w:val="22"/>
          <w:szCs w:val="22"/>
        </w:rPr>
        <w:t>колебаниям</w:t>
      </w:r>
      <w:r w:rsidRPr="00D91E04">
        <w:rPr>
          <w:noProof/>
          <w:sz w:val="22"/>
          <w:szCs w:val="22"/>
        </w:rPr>
        <w:t xml:space="preserve"> </w:t>
      </w:r>
      <w:r w:rsidRPr="00D91E04">
        <w:rPr>
          <w:sz w:val="22"/>
          <w:szCs w:val="22"/>
        </w:rPr>
        <w:t>и</w:t>
      </w:r>
      <w:r w:rsidRPr="00D91E04">
        <w:rPr>
          <w:noProof/>
          <w:sz w:val="22"/>
          <w:szCs w:val="22"/>
        </w:rPr>
        <w:t xml:space="preserve"> не </w:t>
      </w:r>
      <w:r w:rsidRPr="00D91E04">
        <w:rPr>
          <w:sz w:val="22"/>
          <w:szCs w:val="22"/>
        </w:rPr>
        <w:t>т</w:t>
      </w:r>
      <w:r w:rsidRPr="00D91E04">
        <w:rPr>
          <w:noProof/>
          <w:sz w:val="22"/>
          <w:szCs w:val="22"/>
        </w:rPr>
        <w:t xml:space="preserve">ак </w:t>
      </w:r>
      <w:r w:rsidRPr="00D91E04">
        <w:rPr>
          <w:sz w:val="22"/>
          <w:szCs w:val="22"/>
        </w:rPr>
        <w:t>з</w:t>
      </w:r>
      <w:r w:rsidRPr="00D91E04">
        <w:rPr>
          <w:noProof/>
          <w:sz w:val="22"/>
          <w:szCs w:val="22"/>
        </w:rPr>
        <w:t xml:space="preserve">ависимы </w:t>
      </w:r>
      <w:r w:rsidRPr="00D91E04">
        <w:rPr>
          <w:sz w:val="22"/>
          <w:szCs w:val="22"/>
        </w:rPr>
        <w:t>о</w:t>
      </w:r>
      <w:r w:rsidRPr="00D91E04">
        <w:rPr>
          <w:noProof/>
          <w:sz w:val="22"/>
          <w:szCs w:val="22"/>
        </w:rPr>
        <w:t xml:space="preserve">т </w:t>
      </w:r>
      <w:r w:rsidRPr="00D91E04">
        <w:rPr>
          <w:sz w:val="22"/>
          <w:szCs w:val="22"/>
        </w:rPr>
        <w:t>к</w:t>
      </w:r>
      <w:r w:rsidRPr="00D91E04">
        <w:rPr>
          <w:noProof/>
          <w:sz w:val="22"/>
          <w:szCs w:val="22"/>
        </w:rPr>
        <w:t xml:space="preserve">онъюнктуры </w:t>
      </w:r>
      <w:r w:rsidRPr="00D91E04">
        <w:rPr>
          <w:sz w:val="22"/>
          <w:szCs w:val="22"/>
        </w:rPr>
        <w:t>р</w:t>
      </w:r>
      <w:r w:rsidRPr="00D91E04">
        <w:rPr>
          <w:noProof/>
          <w:sz w:val="22"/>
          <w:szCs w:val="22"/>
        </w:rPr>
        <w:t xml:space="preserve">ынка, </w:t>
      </w:r>
      <w:r w:rsidRPr="00D91E04">
        <w:rPr>
          <w:sz w:val="22"/>
          <w:szCs w:val="22"/>
        </w:rPr>
        <w:t>к</w:t>
      </w:r>
      <w:r w:rsidRPr="00D91E04">
        <w:rPr>
          <w:noProof/>
          <w:sz w:val="22"/>
          <w:szCs w:val="22"/>
        </w:rPr>
        <w:t xml:space="preserve">ак, </w:t>
      </w:r>
      <w:r w:rsidRPr="00D91E04">
        <w:rPr>
          <w:sz w:val="22"/>
          <w:szCs w:val="22"/>
        </w:rPr>
        <w:t>н</w:t>
      </w:r>
      <w:r w:rsidRPr="00D91E04">
        <w:rPr>
          <w:noProof/>
          <w:sz w:val="22"/>
          <w:szCs w:val="22"/>
        </w:rPr>
        <w:t xml:space="preserve">апример, </w:t>
      </w:r>
      <w:r w:rsidRPr="00D91E04">
        <w:rPr>
          <w:sz w:val="22"/>
          <w:szCs w:val="22"/>
        </w:rPr>
        <w:t>д</w:t>
      </w:r>
      <w:r w:rsidRPr="00D91E04">
        <w:rPr>
          <w:noProof/>
          <w:sz w:val="22"/>
          <w:szCs w:val="22"/>
        </w:rPr>
        <w:t xml:space="preserve">оходы </w:t>
      </w:r>
      <w:r w:rsidRPr="00D91E04">
        <w:rPr>
          <w:sz w:val="22"/>
          <w:szCs w:val="22"/>
        </w:rPr>
        <w:t>п</w:t>
      </w:r>
      <w:r w:rsidRPr="00D91E04">
        <w:rPr>
          <w:noProof/>
          <w:sz w:val="22"/>
          <w:szCs w:val="22"/>
        </w:rPr>
        <w:t xml:space="preserve">о </w:t>
      </w:r>
      <w:r w:rsidRPr="00D91E04">
        <w:rPr>
          <w:sz w:val="22"/>
          <w:szCs w:val="22"/>
        </w:rPr>
        <w:t>а</w:t>
      </w:r>
      <w:r w:rsidRPr="00D91E04">
        <w:rPr>
          <w:noProof/>
          <w:sz w:val="22"/>
          <w:szCs w:val="22"/>
        </w:rPr>
        <w:t xml:space="preserve">кциям. </w:t>
      </w:r>
    </w:p>
    <w:p w:rsidR="00D91E04" w:rsidRPr="00D91E04" w:rsidRDefault="00D91E04" w:rsidP="00D91E04">
      <w:pPr>
        <w:autoSpaceDE w:val="0"/>
        <w:autoSpaceDN w:val="0"/>
        <w:adjustRightInd w:val="0"/>
        <w:ind w:firstLine="567"/>
        <w:jc w:val="both"/>
        <w:rPr>
          <w:noProof/>
          <w:sz w:val="22"/>
          <w:szCs w:val="22"/>
        </w:rPr>
      </w:pPr>
    </w:p>
    <w:p w:rsidR="00D91E04" w:rsidRPr="00D91E04" w:rsidRDefault="00D91E04" w:rsidP="00D91E04">
      <w:pPr>
        <w:autoSpaceDE w:val="0"/>
        <w:autoSpaceDN w:val="0"/>
        <w:adjustRightInd w:val="0"/>
        <w:ind w:firstLine="567"/>
        <w:jc w:val="both"/>
        <w:rPr>
          <w:noProof/>
          <w:sz w:val="22"/>
          <w:szCs w:val="22"/>
        </w:rPr>
      </w:pPr>
      <w:r w:rsidRPr="00D91E04">
        <w:rPr>
          <w:noProof/>
          <w:sz w:val="22"/>
          <w:szCs w:val="22"/>
        </w:rPr>
        <w:t xml:space="preserve">В </w:t>
      </w:r>
      <w:r w:rsidRPr="00D91E04">
        <w:rPr>
          <w:sz w:val="22"/>
          <w:szCs w:val="22"/>
        </w:rPr>
        <w:t>п</w:t>
      </w:r>
      <w:r w:rsidRPr="00D91E04">
        <w:rPr>
          <w:noProof/>
          <w:sz w:val="22"/>
          <w:szCs w:val="22"/>
        </w:rPr>
        <w:t xml:space="preserve">рактической </w:t>
      </w:r>
      <w:r w:rsidRPr="00D91E04">
        <w:rPr>
          <w:sz w:val="22"/>
          <w:szCs w:val="22"/>
        </w:rPr>
        <w:t>д</w:t>
      </w:r>
      <w:r w:rsidRPr="00D91E04">
        <w:rPr>
          <w:noProof/>
          <w:sz w:val="22"/>
          <w:szCs w:val="22"/>
        </w:rPr>
        <w:t xml:space="preserve">еятельности </w:t>
      </w:r>
      <w:r w:rsidRPr="00D91E04">
        <w:rPr>
          <w:sz w:val="22"/>
          <w:szCs w:val="22"/>
        </w:rPr>
        <w:t>д</w:t>
      </w:r>
      <w:r w:rsidRPr="00D91E04">
        <w:rPr>
          <w:noProof/>
          <w:sz w:val="22"/>
          <w:szCs w:val="22"/>
        </w:rPr>
        <w:t xml:space="preserve">овольно </w:t>
      </w:r>
      <w:r w:rsidRPr="00D91E04">
        <w:rPr>
          <w:sz w:val="22"/>
          <w:szCs w:val="22"/>
        </w:rPr>
        <w:t>ч</w:t>
      </w:r>
      <w:r w:rsidRPr="00D91E04">
        <w:rPr>
          <w:noProof/>
          <w:sz w:val="22"/>
          <w:szCs w:val="22"/>
        </w:rPr>
        <w:t xml:space="preserve">асто, </w:t>
      </w:r>
      <w:r w:rsidRPr="00D91E04">
        <w:rPr>
          <w:sz w:val="22"/>
          <w:szCs w:val="22"/>
        </w:rPr>
        <w:t>наприм</w:t>
      </w:r>
      <w:r w:rsidRPr="00D91E04">
        <w:rPr>
          <w:noProof/>
          <w:sz w:val="22"/>
          <w:szCs w:val="22"/>
        </w:rPr>
        <w:t xml:space="preserve">ер, при </w:t>
      </w:r>
      <w:r w:rsidRPr="00D91E04">
        <w:rPr>
          <w:sz w:val="22"/>
          <w:szCs w:val="22"/>
        </w:rPr>
        <w:t>о</w:t>
      </w:r>
      <w:r w:rsidRPr="00D91E04">
        <w:rPr>
          <w:noProof/>
          <w:sz w:val="22"/>
          <w:szCs w:val="22"/>
        </w:rPr>
        <w:t xml:space="preserve">пределении </w:t>
      </w:r>
      <w:r w:rsidRPr="00D91E04">
        <w:rPr>
          <w:sz w:val="22"/>
          <w:szCs w:val="22"/>
        </w:rPr>
        <w:t>э</w:t>
      </w:r>
      <w:r w:rsidRPr="00D91E04">
        <w:rPr>
          <w:noProof/>
          <w:sz w:val="22"/>
          <w:szCs w:val="22"/>
        </w:rPr>
        <w:t xml:space="preserve">митентом </w:t>
      </w:r>
      <w:r w:rsidRPr="00D91E04">
        <w:rPr>
          <w:sz w:val="22"/>
          <w:szCs w:val="22"/>
        </w:rPr>
        <w:t>п</w:t>
      </w:r>
      <w:r w:rsidRPr="00D91E04">
        <w:rPr>
          <w:noProof/>
          <w:sz w:val="22"/>
          <w:szCs w:val="22"/>
        </w:rPr>
        <w:t xml:space="preserve">араметров </w:t>
      </w:r>
      <w:r w:rsidRPr="00D91E04">
        <w:rPr>
          <w:sz w:val="22"/>
          <w:szCs w:val="22"/>
        </w:rPr>
        <w:t>в</w:t>
      </w:r>
      <w:r w:rsidRPr="00D91E04">
        <w:rPr>
          <w:noProof/>
          <w:sz w:val="22"/>
          <w:szCs w:val="22"/>
        </w:rPr>
        <w:t xml:space="preserve">ыпускаемого </w:t>
      </w:r>
      <w:r w:rsidRPr="00D91E04">
        <w:rPr>
          <w:sz w:val="22"/>
          <w:szCs w:val="22"/>
        </w:rPr>
        <w:t>облигационного</w:t>
      </w:r>
      <w:r w:rsidRPr="00D91E04">
        <w:rPr>
          <w:noProof/>
          <w:sz w:val="22"/>
          <w:szCs w:val="22"/>
        </w:rPr>
        <w:t xml:space="preserve"> </w:t>
      </w:r>
      <w:r w:rsidRPr="00D91E04">
        <w:rPr>
          <w:sz w:val="22"/>
          <w:szCs w:val="22"/>
        </w:rPr>
        <w:t>з</w:t>
      </w:r>
      <w:r w:rsidRPr="00D91E04">
        <w:rPr>
          <w:noProof/>
          <w:sz w:val="22"/>
          <w:szCs w:val="22"/>
        </w:rPr>
        <w:t xml:space="preserve">айма, выборе </w:t>
      </w:r>
      <w:r w:rsidRPr="00D91E04">
        <w:rPr>
          <w:sz w:val="22"/>
          <w:szCs w:val="22"/>
        </w:rPr>
        <w:t>и</w:t>
      </w:r>
      <w:r w:rsidRPr="00D91E04">
        <w:rPr>
          <w:noProof/>
          <w:sz w:val="22"/>
          <w:szCs w:val="22"/>
        </w:rPr>
        <w:t xml:space="preserve">нвестором </w:t>
      </w:r>
      <w:r w:rsidRPr="00D91E04">
        <w:rPr>
          <w:sz w:val="22"/>
          <w:szCs w:val="22"/>
        </w:rPr>
        <w:t>п</w:t>
      </w:r>
      <w:r w:rsidRPr="00D91E04">
        <w:rPr>
          <w:noProof/>
          <w:sz w:val="22"/>
          <w:szCs w:val="22"/>
        </w:rPr>
        <w:t xml:space="preserve">ри </w:t>
      </w:r>
      <w:r w:rsidRPr="00D91E04">
        <w:rPr>
          <w:sz w:val="22"/>
          <w:szCs w:val="22"/>
        </w:rPr>
        <w:t>п</w:t>
      </w:r>
      <w:r w:rsidRPr="00D91E04">
        <w:rPr>
          <w:noProof/>
          <w:sz w:val="22"/>
          <w:szCs w:val="22"/>
        </w:rPr>
        <w:t xml:space="preserve">окупке </w:t>
      </w:r>
      <w:r w:rsidRPr="00D91E04">
        <w:rPr>
          <w:sz w:val="22"/>
          <w:szCs w:val="22"/>
        </w:rPr>
        <w:t>т</w:t>
      </w:r>
      <w:r w:rsidRPr="00D91E04">
        <w:rPr>
          <w:noProof/>
          <w:sz w:val="22"/>
          <w:szCs w:val="22"/>
        </w:rPr>
        <w:t xml:space="preserve">ой </w:t>
      </w:r>
      <w:r w:rsidRPr="00D91E04">
        <w:rPr>
          <w:sz w:val="22"/>
          <w:szCs w:val="22"/>
        </w:rPr>
        <w:t>и</w:t>
      </w:r>
      <w:r w:rsidRPr="00D91E04">
        <w:rPr>
          <w:noProof/>
          <w:sz w:val="22"/>
          <w:szCs w:val="22"/>
        </w:rPr>
        <w:t xml:space="preserve">ли </w:t>
      </w:r>
      <w:r w:rsidRPr="00D91E04">
        <w:rPr>
          <w:sz w:val="22"/>
          <w:szCs w:val="22"/>
        </w:rPr>
        <w:t>и</w:t>
      </w:r>
      <w:r w:rsidRPr="00D91E04">
        <w:rPr>
          <w:noProof/>
          <w:sz w:val="22"/>
          <w:szCs w:val="22"/>
        </w:rPr>
        <w:t xml:space="preserve">ной </w:t>
      </w:r>
      <w:r w:rsidRPr="00D91E04">
        <w:rPr>
          <w:sz w:val="22"/>
          <w:szCs w:val="22"/>
        </w:rPr>
        <w:t>о</w:t>
      </w:r>
      <w:r w:rsidRPr="00D91E04">
        <w:rPr>
          <w:noProof/>
          <w:sz w:val="22"/>
          <w:szCs w:val="22"/>
        </w:rPr>
        <w:t xml:space="preserve">блигации </w:t>
      </w:r>
      <w:r w:rsidRPr="00D91E04">
        <w:rPr>
          <w:sz w:val="22"/>
          <w:szCs w:val="22"/>
        </w:rPr>
        <w:t>и</w:t>
      </w:r>
      <w:r w:rsidRPr="00D91E04">
        <w:rPr>
          <w:noProof/>
          <w:sz w:val="22"/>
          <w:szCs w:val="22"/>
        </w:rPr>
        <w:t xml:space="preserve"> </w:t>
      </w:r>
      <w:r w:rsidRPr="00D91E04">
        <w:rPr>
          <w:sz w:val="22"/>
          <w:szCs w:val="22"/>
        </w:rPr>
        <w:t>ф</w:t>
      </w:r>
      <w:r w:rsidRPr="00D91E04">
        <w:rPr>
          <w:noProof/>
          <w:sz w:val="22"/>
          <w:szCs w:val="22"/>
        </w:rPr>
        <w:t xml:space="preserve">ормировании профессиональными </w:t>
      </w:r>
      <w:r w:rsidRPr="00D91E04">
        <w:rPr>
          <w:sz w:val="22"/>
          <w:szCs w:val="22"/>
        </w:rPr>
        <w:t>у</w:t>
      </w:r>
      <w:r w:rsidRPr="00D91E04">
        <w:rPr>
          <w:noProof/>
          <w:sz w:val="22"/>
          <w:szCs w:val="22"/>
        </w:rPr>
        <w:t xml:space="preserve">частниками </w:t>
      </w:r>
      <w:r w:rsidRPr="00D91E04">
        <w:rPr>
          <w:sz w:val="22"/>
          <w:szCs w:val="22"/>
        </w:rPr>
        <w:t>р</w:t>
      </w:r>
      <w:r w:rsidRPr="00D91E04">
        <w:rPr>
          <w:noProof/>
          <w:sz w:val="22"/>
          <w:szCs w:val="22"/>
        </w:rPr>
        <w:t xml:space="preserve">ынка </w:t>
      </w:r>
      <w:r w:rsidRPr="00D91E04">
        <w:rPr>
          <w:sz w:val="22"/>
          <w:szCs w:val="22"/>
        </w:rPr>
        <w:t>о</w:t>
      </w:r>
      <w:r w:rsidRPr="00D91E04">
        <w:rPr>
          <w:noProof/>
          <w:sz w:val="22"/>
          <w:szCs w:val="22"/>
        </w:rPr>
        <w:t xml:space="preserve">птимальных </w:t>
      </w:r>
      <w:r w:rsidRPr="00D91E04">
        <w:rPr>
          <w:sz w:val="22"/>
          <w:szCs w:val="22"/>
        </w:rPr>
        <w:t>инвестиционных</w:t>
      </w:r>
      <w:r w:rsidRPr="00D91E04">
        <w:rPr>
          <w:noProof/>
          <w:sz w:val="22"/>
          <w:szCs w:val="22"/>
        </w:rPr>
        <w:t xml:space="preserve"> портфелей </w:t>
      </w:r>
      <w:r w:rsidRPr="00D91E04">
        <w:rPr>
          <w:sz w:val="22"/>
          <w:szCs w:val="22"/>
        </w:rPr>
        <w:t>в</w:t>
      </w:r>
      <w:r w:rsidRPr="00D91E04">
        <w:rPr>
          <w:noProof/>
          <w:sz w:val="22"/>
          <w:szCs w:val="22"/>
        </w:rPr>
        <w:t xml:space="preserve">озникает </w:t>
      </w:r>
      <w:r w:rsidRPr="00D91E04">
        <w:rPr>
          <w:sz w:val="22"/>
          <w:szCs w:val="22"/>
        </w:rPr>
        <w:t>п</w:t>
      </w:r>
      <w:r w:rsidRPr="00D91E04">
        <w:rPr>
          <w:noProof/>
          <w:sz w:val="22"/>
          <w:szCs w:val="22"/>
        </w:rPr>
        <w:t xml:space="preserve">отребность </w:t>
      </w:r>
      <w:r w:rsidRPr="00D91E04">
        <w:rPr>
          <w:sz w:val="22"/>
          <w:szCs w:val="22"/>
        </w:rPr>
        <w:t>в определении</w:t>
      </w:r>
      <w:r w:rsidRPr="00D91E04">
        <w:rPr>
          <w:noProof/>
          <w:sz w:val="22"/>
          <w:szCs w:val="22"/>
        </w:rPr>
        <w:t xml:space="preserve"> </w:t>
      </w:r>
      <w:r w:rsidRPr="00D91E04">
        <w:rPr>
          <w:sz w:val="22"/>
          <w:szCs w:val="22"/>
        </w:rPr>
        <w:t>финансовой</w:t>
      </w:r>
      <w:r w:rsidRPr="00D91E04">
        <w:rPr>
          <w:noProof/>
          <w:sz w:val="22"/>
          <w:szCs w:val="22"/>
        </w:rPr>
        <w:t xml:space="preserve"> </w:t>
      </w:r>
      <w:r w:rsidRPr="00D91E04">
        <w:rPr>
          <w:sz w:val="22"/>
          <w:szCs w:val="22"/>
        </w:rPr>
        <w:t>э</w:t>
      </w:r>
      <w:r w:rsidRPr="00D91E04">
        <w:rPr>
          <w:noProof/>
          <w:sz w:val="22"/>
          <w:szCs w:val="22"/>
        </w:rPr>
        <w:t xml:space="preserve">ффективности </w:t>
      </w:r>
      <w:r w:rsidRPr="00D91E04">
        <w:rPr>
          <w:sz w:val="22"/>
          <w:szCs w:val="22"/>
        </w:rPr>
        <w:t>облигационного</w:t>
      </w:r>
      <w:r w:rsidRPr="00D91E04">
        <w:rPr>
          <w:noProof/>
          <w:sz w:val="22"/>
          <w:szCs w:val="22"/>
        </w:rPr>
        <w:t xml:space="preserve"> </w:t>
      </w:r>
      <w:r w:rsidRPr="00D91E04">
        <w:rPr>
          <w:sz w:val="22"/>
          <w:szCs w:val="22"/>
        </w:rPr>
        <w:t>з</w:t>
      </w:r>
      <w:r w:rsidRPr="00D91E04">
        <w:rPr>
          <w:noProof/>
          <w:sz w:val="22"/>
          <w:szCs w:val="22"/>
        </w:rPr>
        <w:t xml:space="preserve">айма. </w:t>
      </w:r>
      <w:r w:rsidRPr="00D91E04">
        <w:rPr>
          <w:sz w:val="22"/>
          <w:szCs w:val="22"/>
        </w:rPr>
        <w:t>П</w:t>
      </w:r>
      <w:r w:rsidRPr="00D91E04">
        <w:rPr>
          <w:noProof/>
          <w:sz w:val="22"/>
          <w:szCs w:val="22"/>
        </w:rPr>
        <w:t xml:space="preserve">оследнее </w:t>
      </w:r>
      <w:r w:rsidRPr="00D91E04">
        <w:rPr>
          <w:sz w:val="22"/>
          <w:szCs w:val="22"/>
        </w:rPr>
        <w:t>с</w:t>
      </w:r>
      <w:r w:rsidRPr="00D91E04">
        <w:rPr>
          <w:noProof/>
          <w:sz w:val="22"/>
          <w:szCs w:val="22"/>
        </w:rPr>
        <w:t xml:space="preserve">водится </w:t>
      </w:r>
      <w:r w:rsidRPr="00D91E04">
        <w:rPr>
          <w:sz w:val="22"/>
          <w:szCs w:val="22"/>
        </w:rPr>
        <w:t>к</w:t>
      </w:r>
      <w:r w:rsidRPr="00D91E04">
        <w:rPr>
          <w:noProof/>
          <w:sz w:val="22"/>
          <w:szCs w:val="22"/>
        </w:rPr>
        <w:t xml:space="preserve"> </w:t>
      </w:r>
      <w:r w:rsidRPr="00D91E04">
        <w:rPr>
          <w:sz w:val="22"/>
          <w:szCs w:val="22"/>
        </w:rPr>
        <w:t>определению</w:t>
      </w:r>
      <w:r w:rsidRPr="00D91E04">
        <w:rPr>
          <w:noProof/>
          <w:sz w:val="22"/>
          <w:szCs w:val="22"/>
        </w:rPr>
        <w:t xml:space="preserve"> </w:t>
      </w:r>
      <w:r w:rsidRPr="00D91E04">
        <w:rPr>
          <w:sz w:val="22"/>
          <w:szCs w:val="22"/>
        </w:rPr>
        <w:t>д</w:t>
      </w:r>
      <w:r w:rsidRPr="00D91E04">
        <w:rPr>
          <w:noProof/>
          <w:sz w:val="22"/>
          <w:szCs w:val="22"/>
        </w:rPr>
        <w:t>оходности облигаций.</w:t>
      </w:r>
    </w:p>
    <w:p w:rsidR="00D91E04" w:rsidRPr="00D91E04" w:rsidRDefault="00D91E04" w:rsidP="00D91E04">
      <w:pPr>
        <w:autoSpaceDE w:val="0"/>
        <w:autoSpaceDN w:val="0"/>
        <w:adjustRightInd w:val="0"/>
        <w:ind w:firstLine="567"/>
        <w:jc w:val="both"/>
        <w:rPr>
          <w:noProof/>
          <w:sz w:val="22"/>
          <w:szCs w:val="22"/>
        </w:rPr>
      </w:pPr>
      <w:r w:rsidRPr="00D91E04">
        <w:rPr>
          <w:noProof/>
          <w:sz w:val="22"/>
          <w:szCs w:val="22"/>
        </w:rPr>
        <w:t xml:space="preserve">В </w:t>
      </w:r>
      <w:r w:rsidRPr="00D91E04">
        <w:rPr>
          <w:sz w:val="22"/>
          <w:szCs w:val="22"/>
        </w:rPr>
        <w:t>о</w:t>
      </w:r>
      <w:r w:rsidRPr="00D91E04">
        <w:rPr>
          <w:noProof/>
          <w:sz w:val="22"/>
          <w:szCs w:val="22"/>
        </w:rPr>
        <w:t xml:space="preserve">бщем </w:t>
      </w:r>
      <w:r w:rsidRPr="00D91E04">
        <w:rPr>
          <w:sz w:val="22"/>
          <w:szCs w:val="22"/>
        </w:rPr>
        <w:t>в</w:t>
      </w:r>
      <w:r w:rsidRPr="00D91E04">
        <w:rPr>
          <w:noProof/>
          <w:sz w:val="22"/>
          <w:szCs w:val="22"/>
        </w:rPr>
        <w:t xml:space="preserve">иде </w:t>
      </w:r>
      <w:r w:rsidRPr="00D91E04">
        <w:rPr>
          <w:sz w:val="22"/>
          <w:szCs w:val="22"/>
        </w:rPr>
        <w:t>д</w:t>
      </w:r>
      <w:r w:rsidRPr="00D91E04">
        <w:rPr>
          <w:noProof/>
          <w:sz w:val="22"/>
          <w:szCs w:val="22"/>
        </w:rPr>
        <w:t xml:space="preserve">оходность </w:t>
      </w:r>
      <w:r w:rsidRPr="00D91E04">
        <w:rPr>
          <w:sz w:val="22"/>
          <w:szCs w:val="22"/>
        </w:rPr>
        <w:t>я</w:t>
      </w:r>
      <w:r w:rsidRPr="00D91E04">
        <w:rPr>
          <w:noProof/>
          <w:sz w:val="22"/>
          <w:szCs w:val="22"/>
        </w:rPr>
        <w:t xml:space="preserve">вляется </w:t>
      </w:r>
      <w:r w:rsidRPr="00D91E04">
        <w:rPr>
          <w:sz w:val="22"/>
          <w:szCs w:val="22"/>
        </w:rPr>
        <w:t>о</w:t>
      </w:r>
      <w:r w:rsidRPr="00D91E04">
        <w:rPr>
          <w:noProof/>
          <w:sz w:val="22"/>
          <w:szCs w:val="22"/>
        </w:rPr>
        <w:t xml:space="preserve">тносительным </w:t>
      </w:r>
      <w:r w:rsidRPr="00D91E04">
        <w:rPr>
          <w:sz w:val="22"/>
          <w:szCs w:val="22"/>
        </w:rPr>
        <w:t>п</w:t>
      </w:r>
      <w:r w:rsidRPr="00D91E04">
        <w:rPr>
          <w:noProof/>
          <w:sz w:val="22"/>
          <w:szCs w:val="22"/>
        </w:rPr>
        <w:t xml:space="preserve">оказателем </w:t>
      </w:r>
      <w:r w:rsidRPr="00D91E04">
        <w:rPr>
          <w:sz w:val="22"/>
          <w:szCs w:val="22"/>
        </w:rPr>
        <w:t>и</w:t>
      </w:r>
      <w:r w:rsidRPr="00D91E04">
        <w:rPr>
          <w:noProof/>
          <w:sz w:val="22"/>
          <w:szCs w:val="22"/>
        </w:rPr>
        <w:t xml:space="preserve"> </w:t>
      </w:r>
      <w:r w:rsidRPr="00D91E04">
        <w:rPr>
          <w:sz w:val="22"/>
          <w:szCs w:val="22"/>
        </w:rPr>
        <w:t>представляет</w:t>
      </w:r>
      <w:r w:rsidRPr="00D91E04">
        <w:rPr>
          <w:noProof/>
          <w:sz w:val="22"/>
          <w:szCs w:val="22"/>
        </w:rPr>
        <w:t xml:space="preserve"> </w:t>
      </w:r>
      <w:r w:rsidRPr="00D91E04">
        <w:rPr>
          <w:sz w:val="22"/>
          <w:szCs w:val="22"/>
        </w:rPr>
        <w:t>с</w:t>
      </w:r>
      <w:r w:rsidRPr="00D91E04">
        <w:rPr>
          <w:noProof/>
          <w:sz w:val="22"/>
          <w:szCs w:val="22"/>
        </w:rPr>
        <w:t xml:space="preserve">обой </w:t>
      </w:r>
      <w:r w:rsidRPr="00D91E04">
        <w:rPr>
          <w:sz w:val="22"/>
          <w:szCs w:val="22"/>
        </w:rPr>
        <w:t>д</w:t>
      </w:r>
      <w:r w:rsidRPr="00D91E04">
        <w:rPr>
          <w:noProof/>
          <w:sz w:val="22"/>
          <w:szCs w:val="22"/>
        </w:rPr>
        <w:t xml:space="preserve">оход, </w:t>
      </w:r>
      <w:r w:rsidRPr="00D91E04">
        <w:rPr>
          <w:sz w:val="22"/>
          <w:szCs w:val="22"/>
        </w:rPr>
        <w:t>приходящийся</w:t>
      </w:r>
      <w:r w:rsidRPr="00D91E04">
        <w:rPr>
          <w:noProof/>
          <w:sz w:val="22"/>
          <w:szCs w:val="22"/>
        </w:rPr>
        <w:t xml:space="preserve"> </w:t>
      </w:r>
      <w:r w:rsidRPr="00D91E04">
        <w:rPr>
          <w:sz w:val="22"/>
          <w:szCs w:val="22"/>
        </w:rPr>
        <w:t>на</w:t>
      </w:r>
      <w:r w:rsidRPr="00D91E04">
        <w:rPr>
          <w:noProof/>
          <w:sz w:val="22"/>
          <w:szCs w:val="22"/>
        </w:rPr>
        <w:t xml:space="preserve"> единицу затрат.</w:t>
      </w:r>
    </w:p>
    <w:p w:rsidR="00D91E04" w:rsidRPr="00D91E04" w:rsidRDefault="00D91E04" w:rsidP="00D91E04">
      <w:pPr>
        <w:autoSpaceDE w:val="0"/>
        <w:autoSpaceDN w:val="0"/>
        <w:adjustRightInd w:val="0"/>
        <w:ind w:firstLine="567"/>
        <w:jc w:val="both"/>
        <w:rPr>
          <w:sz w:val="22"/>
          <w:szCs w:val="22"/>
        </w:rPr>
      </w:pPr>
      <w:r w:rsidRPr="00D91E04">
        <w:rPr>
          <w:sz w:val="22"/>
          <w:szCs w:val="22"/>
        </w:rPr>
        <w:t>Различают</w:t>
      </w:r>
      <w:r w:rsidRPr="00D91E04">
        <w:rPr>
          <w:noProof/>
          <w:sz w:val="22"/>
          <w:szCs w:val="22"/>
        </w:rPr>
        <w:t xml:space="preserve"> </w:t>
      </w:r>
      <w:r w:rsidRPr="00D91E04">
        <w:rPr>
          <w:i/>
          <w:sz w:val="22"/>
          <w:szCs w:val="22"/>
        </w:rPr>
        <w:t>т</w:t>
      </w:r>
      <w:r w:rsidRPr="00D91E04">
        <w:rPr>
          <w:i/>
          <w:noProof/>
          <w:sz w:val="22"/>
          <w:szCs w:val="22"/>
        </w:rPr>
        <w:t xml:space="preserve">екущую </w:t>
      </w:r>
      <w:r w:rsidRPr="00D91E04">
        <w:rPr>
          <w:sz w:val="22"/>
          <w:szCs w:val="22"/>
        </w:rPr>
        <w:t>доходность</w:t>
      </w:r>
      <w:r w:rsidRPr="00D91E04">
        <w:rPr>
          <w:i/>
          <w:sz w:val="22"/>
          <w:szCs w:val="22"/>
        </w:rPr>
        <w:t xml:space="preserve"> </w:t>
      </w:r>
      <w:r w:rsidRPr="00D91E04">
        <w:rPr>
          <w:sz w:val="22"/>
          <w:szCs w:val="22"/>
        </w:rPr>
        <w:t>и</w:t>
      </w:r>
      <w:r w:rsidRPr="00D91E04">
        <w:rPr>
          <w:i/>
          <w:sz w:val="22"/>
          <w:szCs w:val="22"/>
        </w:rPr>
        <w:t xml:space="preserve"> полную </w:t>
      </w:r>
      <w:r w:rsidRPr="00D91E04">
        <w:rPr>
          <w:sz w:val="22"/>
          <w:szCs w:val="22"/>
        </w:rPr>
        <w:t>или</w:t>
      </w:r>
      <w:r w:rsidRPr="00D91E04">
        <w:rPr>
          <w:i/>
          <w:sz w:val="22"/>
          <w:szCs w:val="22"/>
        </w:rPr>
        <w:t xml:space="preserve"> конечную </w:t>
      </w:r>
      <w:r w:rsidRPr="00D91E04">
        <w:rPr>
          <w:sz w:val="22"/>
          <w:szCs w:val="22"/>
        </w:rPr>
        <w:t>доходность облигации</w:t>
      </w:r>
      <w:r w:rsidRPr="00D91E04">
        <w:rPr>
          <w:i/>
          <w:sz w:val="22"/>
          <w:szCs w:val="22"/>
        </w:rPr>
        <w:t>.</w:t>
      </w:r>
    </w:p>
    <w:p w:rsidR="00D91E04" w:rsidRPr="00D91E04" w:rsidRDefault="00D91E04" w:rsidP="00D91E04">
      <w:pPr>
        <w:autoSpaceDE w:val="0"/>
        <w:autoSpaceDN w:val="0"/>
        <w:adjustRightInd w:val="0"/>
        <w:ind w:firstLine="567"/>
        <w:jc w:val="both"/>
        <w:rPr>
          <w:sz w:val="22"/>
          <w:szCs w:val="22"/>
        </w:rPr>
      </w:pPr>
      <w:r w:rsidRPr="00D91E04">
        <w:rPr>
          <w:sz w:val="22"/>
          <w:szCs w:val="22"/>
        </w:rPr>
        <w:t>Показатель текущей доходности характеризует годовые (текущие) поступления по облигации относительно сделанных затрат на ее покупку. Текущая доходность облигации рассчитывается по формуле:</w:t>
      </w:r>
    </w:p>
    <w:p w:rsidR="00D91E04" w:rsidRPr="00D91E04" w:rsidRDefault="00D91E04" w:rsidP="00D91E04">
      <w:pPr>
        <w:autoSpaceDE w:val="0"/>
        <w:autoSpaceDN w:val="0"/>
        <w:adjustRightInd w:val="0"/>
        <w:ind w:firstLine="567"/>
        <w:jc w:val="both"/>
        <w:rPr>
          <w:sz w:val="22"/>
          <w:szCs w:val="22"/>
        </w:rPr>
      </w:pPr>
      <w:r w:rsidRPr="00D91E04">
        <w:rPr>
          <w:position w:val="-32"/>
          <w:sz w:val="22"/>
          <w:szCs w:val="22"/>
        </w:rPr>
        <w:object w:dxaOrig="1800" w:dyaOrig="700">
          <v:shape id="_x0000_i1045" type="#_x0000_t75" style="width:79.5pt;height:30.75pt" o:ole="">
            <v:imagedata r:id="rId51" o:title=""/>
          </v:shape>
          <o:OLEObject Type="Embed" ProgID="Equation.3" ShapeID="_x0000_i1045" DrawAspect="Content" ObjectID="_1458094682" r:id="rId52"/>
        </w:object>
      </w:r>
    </w:p>
    <w:p w:rsidR="00D91E04" w:rsidRPr="00D91E04" w:rsidRDefault="00D91E04" w:rsidP="00D91E04">
      <w:pPr>
        <w:autoSpaceDE w:val="0"/>
        <w:autoSpaceDN w:val="0"/>
        <w:adjustRightInd w:val="0"/>
        <w:ind w:firstLine="567"/>
        <w:rPr>
          <w:sz w:val="22"/>
          <w:szCs w:val="22"/>
        </w:rPr>
      </w:pPr>
      <w:r w:rsidRPr="00D91E04">
        <w:rPr>
          <w:sz w:val="22"/>
          <w:szCs w:val="22"/>
        </w:rPr>
        <w:t>С</w:t>
      </w:r>
      <w:r w:rsidRPr="00D91E04">
        <w:rPr>
          <w:sz w:val="22"/>
          <w:szCs w:val="22"/>
          <w:vertAlign w:val="subscript"/>
        </w:rPr>
        <w:t>тек</w:t>
      </w:r>
      <w:r w:rsidRPr="00D91E04">
        <w:rPr>
          <w:sz w:val="22"/>
          <w:szCs w:val="22"/>
        </w:rPr>
        <w:t xml:space="preserve"> - текущая</w:t>
      </w:r>
      <w:r w:rsidRPr="00D91E04">
        <w:rPr>
          <w:noProof/>
          <w:sz w:val="22"/>
          <w:szCs w:val="22"/>
        </w:rPr>
        <w:t xml:space="preserve"> </w:t>
      </w:r>
      <w:r w:rsidRPr="00D91E04">
        <w:rPr>
          <w:sz w:val="22"/>
          <w:szCs w:val="22"/>
        </w:rPr>
        <w:t>д</w:t>
      </w:r>
      <w:r w:rsidRPr="00D91E04">
        <w:rPr>
          <w:noProof/>
          <w:sz w:val="22"/>
          <w:szCs w:val="22"/>
        </w:rPr>
        <w:t xml:space="preserve">оходность </w:t>
      </w:r>
      <w:r w:rsidRPr="00D91E04">
        <w:rPr>
          <w:sz w:val="22"/>
          <w:szCs w:val="22"/>
        </w:rPr>
        <w:t>о</w:t>
      </w:r>
      <w:r w:rsidRPr="00D91E04">
        <w:rPr>
          <w:noProof/>
          <w:sz w:val="22"/>
          <w:szCs w:val="22"/>
        </w:rPr>
        <w:t xml:space="preserve">блигации, </w:t>
      </w:r>
      <w:r w:rsidRPr="00D91E04">
        <w:rPr>
          <w:sz w:val="22"/>
          <w:szCs w:val="22"/>
        </w:rPr>
        <w:t xml:space="preserve">%; </w:t>
      </w:r>
    </w:p>
    <w:p w:rsidR="00D91E04" w:rsidRPr="00D91E04" w:rsidRDefault="00D91E04" w:rsidP="00D91E04">
      <w:pPr>
        <w:autoSpaceDE w:val="0"/>
        <w:autoSpaceDN w:val="0"/>
        <w:adjustRightInd w:val="0"/>
        <w:ind w:firstLine="567"/>
        <w:rPr>
          <w:noProof/>
          <w:sz w:val="22"/>
          <w:szCs w:val="22"/>
        </w:rPr>
      </w:pPr>
      <w:r w:rsidRPr="00D91E04">
        <w:rPr>
          <w:sz w:val="22"/>
          <w:szCs w:val="22"/>
        </w:rPr>
        <w:t>Д - сум</w:t>
      </w:r>
      <w:r w:rsidRPr="00D91E04">
        <w:rPr>
          <w:noProof/>
          <w:sz w:val="22"/>
          <w:szCs w:val="22"/>
        </w:rPr>
        <w:t xml:space="preserve">ма </w:t>
      </w:r>
      <w:r w:rsidRPr="00D91E04">
        <w:rPr>
          <w:sz w:val="22"/>
          <w:szCs w:val="22"/>
        </w:rPr>
        <w:t>в</w:t>
      </w:r>
      <w:r w:rsidRPr="00D91E04">
        <w:rPr>
          <w:noProof/>
          <w:sz w:val="22"/>
          <w:szCs w:val="22"/>
        </w:rPr>
        <w:t xml:space="preserve">ыплачиваемых </w:t>
      </w:r>
      <w:r w:rsidRPr="00D91E04">
        <w:rPr>
          <w:sz w:val="22"/>
          <w:szCs w:val="22"/>
        </w:rPr>
        <w:t>в</w:t>
      </w:r>
      <w:r w:rsidRPr="00D91E04">
        <w:rPr>
          <w:noProof/>
          <w:sz w:val="22"/>
          <w:szCs w:val="22"/>
        </w:rPr>
        <w:t xml:space="preserve"> </w:t>
      </w:r>
      <w:r w:rsidRPr="00D91E04">
        <w:rPr>
          <w:sz w:val="22"/>
          <w:szCs w:val="22"/>
        </w:rPr>
        <w:t>г</w:t>
      </w:r>
      <w:r w:rsidRPr="00D91E04">
        <w:rPr>
          <w:noProof/>
          <w:sz w:val="22"/>
          <w:szCs w:val="22"/>
        </w:rPr>
        <w:t xml:space="preserve">од </w:t>
      </w:r>
      <w:r w:rsidRPr="00D91E04">
        <w:rPr>
          <w:sz w:val="22"/>
          <w:szCs w:val="22"/>
        </w:rPr>
        <w:t>процентов,</w:t>
      </w:r>
      <w:r w:rsidRPr="00D91E04">
        <w:rPr>
          <w:noProof/>
          <w:sz w:val="22"/>
          <w:szCs w:val="22"/>
        </w:rPr>
        <w:t xml:space="preserve"> </w:t>
      </w:r>
      <w:r w:rsidRPr="00D91E04">
        <w:rPr>
          <w:sz w:val="22"/>
          <w:szCs w:val="22"/>
        </w:rPr>
        <w:t>руб.;</w:t>
      </w:r>
    </w:p>
    <w:p w:rsidR="00D91E04" w:rsidRPr="00D91E04" w:rsidRDefault="00D91E04" w:rsidP="00D91E04">
      <w:pPr>
        <w:autoSpaceDE w:val="0"/>
        <w:autoSpaceDN w:val="0"/>
        <w:adjustRightInd w:val="0"/>
        <w:ind w:firstLine="567"/>
        <w:rPr>
          <w:sz w:val="22"/>
          <w:szCs w:val="22"/>
        </w:rPr>
      </w:pPr>
      <w:r w:rsidRPr="00D91E04">
        <w:rPr>
          <w:noProof/>
          <w:sz w:val="22"/>
          <w:szCs w:val="22"/>
        </w:rPr>
        <w:t>К</w:t>
      </w:r>
      <w:r w:rsidRPr="00D91E04">
        <w:rPr>
          <w:noProof/>
          <w:sz w:val="22"/>
          <w:szCs w:val="22"/>
          <w:vertAlign w:val="subscript"/>
        </w:rPr>
        <w:t>р</w:t>
      </w:r>
      <w:r w:rsidRPr="00D91E04">
        <w:rPr>
          <w:noProof/>
          <w:sz w:val="22"/>
          <w:szCs w:val="22"/>
        </w:rPr>
        <w:t xml:space="preserve"> - курс</w:t>
      </w:r>
      <w:r w:rsidRPr="00D91E04">
        <w:rPr>
          <w:sz w:val="22"/>
          <w:szCs w:val="22"/>
        </w:rPr>
        <w:t>овая</w:t>
      </w:r>
      <w:r w:rsidRPr="00D91E04">
        <w:rPr>
          <w:noProof/>
          <w:sz w:val="22"/>
          <w:szCs w:val="22"/>
        </w:rPr>
        <w:t xml:space="preserve"> </w:t>
      </w:r>
      <w:r w:rsidRPr="00D91E04">
        <w:rPr>
          <w:sz w:val="22"/>
          <w:szCs w:val="22"/>
        </w:rPr>
        <w:t>с</w:t>
      </w:r>
      <w:r w:rsidRPr="00D91E04">
        <w:rPr>
          <w:noProof/>
          <w:sz w:val="22"/>
          <w:szCs w:val="22"/>
        </w:rPr>
        <w:t xml:space="preserve">тоимость </w:t>
      </w:r>
      <w:r w:rsidRPr="00D91E04">
        <w:rPr>
          <w:sz w:val="22"/>
          <w:szCs w:val="22"/>
        </w:rPr>
        <w:t>о</w:t>
      </w:r>
      <w:r w:rsidRPr="00D91E04">
        <w:rPr>
          <w:noProof/>
          <w:sz w:val="22"/>
          <w:szCs w:val="22"/>
        </w:rPr>
        <w:t xml:space="preserve">блигации, </w:t>
      </w:r>
      <w:r w:rsidRPr="00D91E04">
        <w:rPr>
          <w:sz w:val="22"/>
          <w:szCs w:val="22"/>
        </w:rPr>
        <w:t>п</w:t>
      </w:r>
      <w:r w:rsidRPr="00D91E04">
        <w:rPr>
          <w:noProof/>
          <w:sz w:val="22"/>
          <w:szCs w:val="22"/>
        </w:rPr>
        <w:t xml:space="preserve">о </w:t>
      </w:r>
      <w:r w:rsidRPr="00D91E04">
        <w:rPr>
          <w:sz w:val="22"/>
          <w:szCs w:val="22"/>
        </w:rPr>
        <w:t>к</w:t>
      </w:r>
      <w:r w:rsidRPr="00D91E04">
        <w:rPr>
          <w:noProof/>
          <w:sz w:val="22"/>
          <w:szCs w:val="22"/>
        </w:rPr>
        <w:t xml:space="preserve">оторой </w:t>
      </w:r>
      <w:r w:rsidRPr="00D91E04">
        <w:rPr>
          <w:sz w:val="22"/>
          <w:szCs w:val="22"/>
        </w:rPr>
        <w:t>она была</w:t>
      </w:r>
      <w:r w:rsidRPr="00D91E04">
        <w:rPr>
          <w:noProof/>
          <w:sz w:val="22"/>
          <w:szCs w:val="22"/>
        </w:rPr>
        <w:t xml:space="preserve"> </w:t>
      </w:r>
      <w:r w:rsidRPr="00D91E04">
        <w:rPr>
          <w:sz w:val="22"/>
          <w:szCs w:val="22"/>
        </w:rPr>
        <w:t>п</w:t>
      </w:r>
      <w:r w:rsidRPr="00D91E04">
        <w:rPr>
          <w:noProof/>
          <w:sz w:val="22"/>
          <w:szCs w:val="22"/>
        </w:rPr>
        <w:t xml:space="preserve">риобретена, </w:t>
      </w:r>
      <w:r w:rsidRPr="00D91E04">
        <w:rPr>
          <w:sz w:val="22"/>
          <w:szCs w:val="22"/>
        </w:rPr>
        <w:t>руб.</w:t>
      </w:r>
    </w:p>
    <w:p w:rsidR="00D91E04" w:rsidRPr="00D91E04" w:rsidRDefault="00D91E04" w:rsidP="00D91E04">
      <w:pPr>
        <w:autoSpaceDE w:val="0"/>
        <w:autoSpaceDN w:val="0"/>
        <w:adjustRightInd w:val="0"/>
        <w:ind w:firstLine="567"/>
        <w:jc w:val="both"/>
        <w:rPr>
          <w:sz w:val="22"/>
          <w:szCs w:val="22"/>
        </w:rPr>
      </w:pPr>
      <w:r w:rsidRPr="00D91E04">
        <w:rPr>
          <w:noProof/>
          <w:sz w:val="22"/>
          <w:szCs w:val="22"/>
        </w:rPr>
        <w:t xml:space="preserve">Текущая </w:t>
      </w:r>
      <w:r w:rsidRPr="00D91E04">
        <w:rPr>
          <w:sz w:val="22"/>
          <w:szCs w:val="22"/>
        </w:rPr>
        <w:t>д</w:t>
      </w:r>
      <w:r w:rsidRPr="00D91E04">
        <w:rPr>
          <w:noProof/>
          <w:sz w:val="22"/>
          <w:szCs w:val="22"/>
        </w:rPr>
        <w:t xml:space="preserve">оходность </w:t>
      </w:r>
      <w:r w:rsidRPr="00D91E04">
        <w:rPr>
          <w:sz w:val="22"/>
          <w:szCs w:val="22"/>
        </w:rPr>
        <w:t>о</w:t>
      </w:r>
      <w:r w:rsidRPr="00D91E04">
        <w:rPr>
          <w:noProof/>
          <w:sz w:val="22"/>
          <w:szCs w:val="22"/>
        </w:rPr>
        <w:t xml:space="preserve">блигации </w:t>
      </w:r>
      <w:r w:rsidRPr="00D91E04">
        <w:rPr>
          <w:sz w:val="22"/>
          <w:szCs w:val="22"/>
        </w:rPr>
        <w:t>я</w:t>
      </w:r>
      <w:r w:rsidRPr="00D91E04">
        <w:rPr>
          <w:noProof/>
          <w:sz w:val="22"/>
          <w:szCs w:val="22"/>
        </w:rPr>
        <w:t xml:space="preserve">вляется </w:t>
      </w:r>
      <w:r w:rsidRPr="00D91E04">
        <w:rPr>
          <w:sz w:val="22"/>
          <w:szCs w:val="22"/>
        </w:rPr>
        <w:t>п</w:t>
      </w:r>
      <w:r w:rsidRPr="00D91E04">
        <w:rPr>
          <w:noProof/>
          <w:sz w:val="22"/>
          <w:szCs w:val="22"/>
        </w:rPr>
        <w:t xml:space="preserve">ростейшей </w:t>
      </w:r>
      <w:r w:rsidRPr="00D91E04">
        <w:rPr>
          <w:sz w:val="22"/>
          <w:szCs w:val="22"/>
        </w:rPr>
        <w:t>х</w:t>
      </w:r>
      <w:r w:rsidRPr="00D91E04">
        <w:rPr>
          <w:noProof/>
          <w:sz w:val="22"/>
          <w:szCs w:val="22"/>
        </w:rPr>
        <w:t xml:space="preserve">арактеристикой </w:t>
      </w:r>
      <w:r w:rsidRPr="00D91E04">
        <w:rPr>
          <w:sz w:val="22"/>
          <w:szCs w:val="22"/>
        </w:rPr>
        <w:t>о</w:t>
      </w:r>
      <w:r w:rsidRPr="00D91E04">
        <w:rPr>
          <w:noProof/>
          <w:sz w:val="22"/>
          <w:szCs w:val="22"/>
        </w:rPr>
        <w:t xml:space="preserve">блигации. </w:t>
      </w:r>
      <w:r w:rsidRPr="00D91E04">
        <w:rPr>
          <w:sz w:val="22"/>
          <w:szCs w:val="22"/>
        </w:rPr>
        <w:t>П</w:t>
      </w:r>
      <w:r w:rsidRPr="00D91E04">
        <w:rPr>
          <w:noProof/>
          <w:sz w:val="22"/>
          <w:szCs w:val="22"/>
        </w:rPr>
        <w:t xml:space="preserve">ользуясь </w:t>
      </w:r>
      <w:r w:rsidRPr="00D91E04">
        <w:rPr>
          <w:sz w:val="22"/>
          <w:szCs w:val="22"/>
        </w:rPr>
        <w:t>т</w:t>
      </w:r>
      <w:r w:rsidRPr="00D91E04">
        <w:rPr>
          <w:noProof/>
          <w:sz w:val="22"/>
          <w:szCs w:val="22"/>
        </w:rPr>
        <w:t xml:space="preserve">олько </w:t>
      </w:r>
      <w:r w:rsidRPr="00D91E04">
        <w:rPr>
          <w:sz w:val="22"/>
          <w:szCs w:val="22"/>
        </w:rPr>
        <w:t>э</w:t>
      </w:r>
      <w:r w:rsidRPr="00D91E04">
        <w:rPr>
          <w:noProof/>
          <w:sz w:val="22"/>
          <w:szCs w:val="22"/>
        </w:rPr>
        <w:t xml:space="preserve">тим показателем, </w:t>
      </w:r>
      <w:r w:rsidRPr="00D91E04">
        <w:rPr>
          <w:sz w:val="22"/>
          <w:szCs w:val="22"/>
        </w:rPr>
        <w:t>н</w:t>
      </w:r>
      <w:r w:rsidRPr="00D91E04">
        <w:rPr>
          <w:noProof/>
          <w:sz w:val="22"/>
          <w:szCs w:val="22"/>
        </w:rPr>
        <w:t xml:space="preserve">ельзя </w:t>
      </w:r>
      <w:r w:rsidRPr="00D91E04">
        <w:rPr>
          <w:sz w:val="22"/>
          <w:szCs w:val="22"/>
        </w:rPr>
        <w:t>в</w:t>
      </w:r>
      <w:r w:rsidRPr="00D91E04">
        <w:rPr>
          <w:noProof/>
          <w:sz w:val="22"/>
          <w:szCs w:val="22"/>
        </w:rPr>
        <w:t xml:space="preserve">ыбрать </w:t>
      </w:r>
      <w:r w:rsidRPr="00D91E04">
        <w:rPr>
          <w:sz w:val="22"/>
          <w:szCs w:val="22"/>
        </w:rPr>
        <w:t>н</w:t>
      </w:r>
      <w:r w:rsidRPr="00D91E04">
        <w:rPr>
          <w:noProof/>
          <w:sz w:val="22"/>
          <w:szCs w:val="22"/>
        </w:rPr>
        <w:t xml:space="preserve">аиболее </w:t>
      </w:r>
      <w:r w:rsidRPr="00D91E04">
        <w:rPr>
          <w:sz w:val="22"/>
          <w:szCs w:val="22"/>
        </w:rPr>
        <w:t>э</w:t>
      </w:r>
      <w:r w:rsidRPr="00D91E04">
        <w:rPr>
          <w:noProof/>
          <w:sz w:val="22"/>
          <w:szCs w:val="22"/>
        </w:rPr>
        <w:t xml:space="preserve">ффективную </w:t>
      </w:r>
      <w:r w:rsidRPr="00D91E04">
        <w:rPr>
          <w:sz w:val="22"/>
          <w:szCs w:val="22"/>
        </w:rPr>
        <w:t>д</w:t>
      </w:r>
      <w:r w:rsidRPr="00D91E04">
        <w:rPr>
          <w:noProof/>
          <w:sz w:val="22"/>
          <w:szCs w:val="22"/>
        </w:rPr>
        <w:t xml:space="preserve">ля </w:t>
      </w:r>
      <w:r w:rsidRPr="00D91E04">
        <w:rPr>
          <w:sz w:val="22"/>
          <w:szCs w:val="22"/>
        </w:rPr>
        <w:t>и</w:t>
      </w:r>
      <w:r w:rsidRPr="00D91E04">
        <w:rPr>
          <w:noProof/>
          <w:sz w:val="22"/>
          <w:szCs w:val="22"/>
        </w:rPr>
        <w:t xml:space="preserve">нвестирования </w:t>
      </w:r>
      <w:r w:rsidRPr="00D91E04">
        <w:rPr>
          <w:sz w:val="22"/>
          <w:szCs w:val="22"/>
        </w:rPr>
        <w:t>с</w:t>
      </w:r>
      <w:r w:rsidRPr="00D91E04">
        <w:rPr>
          <w:noProof/>
          <w:sz w:val="22"/>
          <w:szCs w:val="22"/>
        </w:rPr>
        <w:t xml:space="preserve">редств </w:t>
      </w:r>
      <w:r w:rsidRPr="00D91E04">
        <w:rPr>
          <w:sz w:val="22"/>
          <w:szCs w:val="22"/>
        </w:rPr>
        <w:t>о</w:t>
      </w:r>
      <w:r w:rsidRPr="00D91E04">
        <w:rPr>
          <w:noProof/>
          <w:sz w:val="22"/>
          <w:szCs w:val="22"/>
        </w:rPr>
        <w:t xml:space="preserve">блигацию, </w:t>
      </w:r>
      <w:r w:rsidRPr="00D91E04">
        <w:rPr>
          <w:sz w:val="22"/>
          <w:szCs w:val="22"/>
        </w:rPr>
        <w:t>т</w:t>
      </w:r>
      <w:r w:rsidRPr="00D91E04">
        <w:rPr>
          <w:noProof/>
          <w:sz w:val="22"/>
          <w:szCs w:val="22"/>
        </w:rPr>
        <w:t xml:space="preserve">ак </w:t>
      </w:r>
      <w:r w:rsidRPr="00D91E04">
        <w:rPr>
          <w:sz w:val="22"/>
          <w:szCs w:val="22"/>
        </w:rPr>
        <w:t>к</w:t>
      </w:r>
      <w:r w:rsidRPr="00D91E04">
        <w:rPr>
          <w:noProof/>
          <w:sz w:val="22"/>
          <w:szCs w:val="22"/>
        </w:rPr>
        <w:t xml:space="preserve">ак </w:t>
      </w:r>
      <w:r w:rsidRPr="00D91E04">
        <w:rPr>
          <w:sz w:val="22"/>
          <w:szCs w:val="22"/>
        </w:rPr>
        <w:t>в</w:t>
      </w:r>
      <w:r w:rsidRPr="00D91E04">
        <w:rPr>
          <w:noProof/>
          <w:sz w:val="22"/>
          <w:szCs w:val="22"/>
        </w:rPr>
        <w:t xml:space="preserve"> </w:t>
      </w:r>
      <w:r w:rsidRPr="00D91E04">
        <w:rPr>
          <w:sz w:val="22"/>
          <w:szCs w:val="22"/>
        </w:rPr>
        <w:t>т</w:t>
      </w:r>
      <w:r w:rsidRPr="00D91E04">
        <w:rPr>
          <w:noProof/>
          <w:sz w:val="22"/>
          <w:szCs w:val="22"/>
        </w:rPr>
        <w:t xml:space="preserve">екущей </w:t>
      </w:r>
      <w:r w:rsidRPr="00D91E04">
        <w:rPr>
          <w:sz w:val="22"/>
          <w:szCs w:val="22"/>
        </w:rPr>
        <w:t>д</w:t>
      </w:r>
      <w:r w:rsidRPr="00D91E04">
        <w:rPr>
          <w:noProof/>
          <w:sz w:val="22"/>
          <w:szCs w:val="22"/>
        </w:rPr>
        <w:t xml:space="preserve">оходности </w:t>
      </w:r>
      <w:r w:rsidRPr="00D91E04">
        <w:rPr>
          <w:sz w:val="22"/>
          <w:szCs w:val="22"/>
        </w:rPr>
        <w:t>н</w:t>
      </w:r>
      <w:r w:rsidRPr="00D91E04">
        <w:rPr>
          <w:noProof/>
          <w:sz w:val="22"/>
          <w:szCs w:val="22"/>
        </w:rPr>
        <w:t xml:space="preserve">е </w:t>
      </w:r>
      <w:r w:rsidRPr="00D91E04">
        <w:rPr>
          <w:sz w:val="22"/>
          <w:szCs w:val="22"/>
        </w:rPr>
        <w:t>н</w:t>
      </w:r>
      <w:r w:rsidRPr="00D91E04">
        <w:rPr>
          <w:noProof/>
          <w:sz w:val="22"/>
          <w:szCs w:val="22"/>
        </w:rPr>
        <w:t xml:space="preserve">ашел </w:t>
      </w:r>
      <w:r w:rsidRPr="00D91E04">
        <w:rPr>
          <w:sz w:val="22"/>
          <w:szCs w:val="22"/>
        </w:rPr>
        <w:t>отраж</w:t>
      </w:r>
      <w:r w:rsidRPr="00D91E04">
        <w:rPr>
          <w:noProof/>
          <w:sz w:val="22"/>
          <w:szCs w:val="22"/>
        </w:rPr>
        <w:t xml:space="preserve">ения </w:t>
      </w:r>
      <w:r w:rsidRPr="00D91E04">
        <w:rPr>
          <w:sz w:val="22"/>
          <w:szCs w:val="22"/>
        </w:rPr>
        <w:t>е</w:t>
      </w:r>
      <w:r w:rsidRPr="00D91E04">
        <w:rPr>
          <w:noProof/>
          <w:sz w:val="22"/>
          <w:szCs w:val="22"/>
        </w:rPr>
        <w:t xml:space="preserve">ще </w:t>
      </w:r>
      <w:r w:rsidRPr="00D91E04">
        <w:rPr>
          <w:sz w:val="22"/>
          <w:szCs w:val="22"/>
        </w:rPr>
        <w:t>о</w:t>
      </w:r>
      <w:r w:rsidRPr="00D91E04">
        <w:rPr>
          <w:noProof/>
          <w:sz w:val="22"/>
          <w:szCs w:val="22"/>
        </w:rPr>
        <w:t xml:space="preserve">дин </w:t>
      </w:r>
      <w:r w:rsidRPr="00D91E04">
        <w:rPr>
          <w:sz w:val="22"/>
          <w:szCs w:val="22"/>
        </w:rPr>
        <w:t>и</w:t>
      </w:r>
      <w:r w:rsidRPr="00D91E04">
        <w:rPr>
          <w:noProof/>
          <w:sz w:val="22"/>
          <w:szCs w:val="22"/>
        </w:rPr>
        <w:t xml:space="preserve">сточник </w:t>
      </w:r>
      <w:r w:rsidRPr="00D91E04">
        <w:rPr>
          <w:sz w:val="22"/>
          <w:szCs w:val="22"/>
        </w:rPr>
        <w:t>д</w:t>
      </w:r>
      <w:r w:rsidRPr="00D91E04">
        <w:rPr>
          <w:noProof/>
          <w:sz w:val="22"/>
          <w:szCs w:val="22"/>
        </w:rPr>
        <w:t xml:space="preserve">охода </w:t>
      </w:r>
      <w:r w:rsidRPr="00D91E04">
        <w:rPr>
          <w:sz w:val="22"/>
          <w:szCs w:val="22"/>
        </w:rPr>
        <w:t>—</w:t>
      </w:r>
      <w:r w:rsidRPr="00D91E04">
        <w:rPr>
          <w:noProof/>
          <w:sz w:val="22"/>
          <w:szCs w:val="22"/>
        </w:rPr>
        <w:t xml:space="preserve"> </w:t>
      </w:r>
      <w:r w:rsidRPr="00D91E04">
        <w:rPr>
          <w:sz w:val="22"/>
          <w:szCs w:val="22"/>
        </w:rPr>
        <w:t>и</w:t>
      </w:r>
      <w:r w:rsidRPr="00D91E04">
        <w:rPr>
          <w:noProof/>
          <w:sz w:val="22"/>
          <w:szCs w:val="22"/>
        </w:rPr>
        <w:t xml:space="preserve">зменение </w:t>
      </w:r>
      <w:r w:rsidRPr="00D91E04">
        <w:rPr>
          <w:sz w:val="22"/>
          <w:szCs w:val="22"/>
        </w:rPr>
        <w:t>стоимости</w:t>
      </w:r>
      <w:r w:rsidRPr="00D91E04">
        <w:rPr>
          <w:noProof/>
          <w:sz w:val="22"/>
          <w:szCs w:val="22"/>
        </w:rPr>
        <w:t xml:space="preserve"> </w:t>
      </w:r>
      <w:r w:rsidRPr="00D91E04">
        <w:rPr>
          <w:sz w:val="22"/>
          <w:szCs w:val="22"/>
        </w:rPr>
        <w:t>о</w:t>
      </w:r>
      <w:r w:rsidRPr="00D91E04">
        <w:rPr>
          <w:noProof/>
          <w:sz w:val="22"/>
          <w:szCs w:val="22"/>
        </w:rPr>
        <w:t xml:space="preserve">блигации </w:t>
      </w:r>
      <w:r w:rsidRPr="00D91E04">
        <w:rPr>
          <w:sz w:val="22"/>
          <w:szCs w:val="22"/>
        </w:rPr>
        <w:t>з</w:t>
      </w:r>
      <w:r w:rsidRPr="00D91E04">
        <w:rPr>
          <w:noProof/>
          <w:sz w:val="22"/>
          <w:szCs w:val="22"/>
        </w:rPr>
        <w:t xml:space="preserve">а </w:t>
      </w:r>
      <w:r w:rsidRPr="00D91E04">
        <w:rPr>
          <w:sz w:val="22"/>
          <w:szCs w:val="22"/>
        </w:rPr>
        <w:t>п</w:t>
      </w:r>
      <w:r w:rsidRPr="00D91E04">
        <w:rPr>
          <w:noProof/>
          <w:sz w:val="22"/>
          <w:szCs w:val="22"/>
        </w:rPr>
        <w:t xml:space="preserve">ериод </w:t>
      </w:r>
      <w:r w:rsidRPr="00D91E04">
        <w:rPr>
          <w:sz w:val="22"/>
          <w:szCs w:val="22"/>
        </w:rPr>
        <w:t>в</w:t>
      </w:r>
      <w:r w:rsidRPr="00D91E04">
        <w:rPr>
          <w:noProof/>
          <w:sz w:val="22"/>
          <w:szCs w:val="22"/>
        </w:rPr>
        <w:t xml:space="preserve">ладения ею. </w:t>
      </w:r>
      <w:r w:rsidRPr="00D91E04">
        <w:rPr>
          <w:sz w:val="22"/>
          <w:szCs w:val="22"/>
        </w:rPr>
        <w:t>П</w:t>
      </w:r>
      <w:r w:rsidRPr="00D91E04">
        <w:rPr>
          <w:noProof/>
          <w:sz w:val="22"/>
          <w:szCs w:val="22"/>
        </w:rPr>
        <w:t xml:space="preserve">оэтому </w:t>
      </w:r>
      <w:r w:rsidRPr="00D91E04">
        <w:rPr>
          <w:sz w:val="22"/>
          <w:szCs w:val="22"/>
        </w:rPr>
        <w:t>п</w:t>
      </w:r>
      <w:r w:rsidRPr="00D91E04">
        <w:rPr>
          <w:noProof/>
          <w:sz w:val="22"/>
          <w:szCs w:val="22"/>
        </w:rPr>
        <w:t xml:space="preserve">о </w:t>
      </w:r>
      <w:r w:rsidRPr="00D91E04">
        <w:rPr>
          <w:sz w:val="22"/>
          <w:szCs w:val="22"/>
        </w:rPr>
        <w:t>о</w:t>
      </w:r>
      <w:r w:rsidRPr="00D91E04">
        <w:rPr>
          <w:noProof/>
          <w:sz w:val="22"/>
          <w:szCs w:val="22"/>
        </w:rPr>
        <w:t xml:space="preserve">блигациям </w:t>
      </w:r>
      <w:r w:rsidRPr="00D91E04">
        <w:rPr>
          <w:sz w:val="22"/>
          <w:szCs w:val="22"/>
        </w:rPr>
        <w:t>с</w:t>
      </w:r>
      <w:r w:rsidRPr="00D91E04">
        <w:rPr>
          <w:noProof/>
          <w:sz w:val="22"/>
          <w:szCs w:val="22"/>
        </w:rPr>
        <w:t xml:space="preserve"> </w:t>
      </w:r>
      <w:r w:rsidRPr="00D91E04">
        <w:rPr>
          <w:sz w:val="22"/>
          <w:szCs w:val="22"/>
        </w:rPr>
        <w:t>н</w:t>
      </w:r>
      <w:r w:rsidRPr="00D91E04">
        <w:rPr>
          <w:noProof/>
          <w:sz w:val="22"/>
          <w:szCs w:val="22"/>
        </w:rPr>
        <w:t xml:space="preserve">улевым </w:t>
      </w:r>
      <w:r w:rsidRPr="00D91E04">
        <w:rPr>
          <w:sz w:val="22"/>
          <w:szCs w:val="22"/>
        </w:rPr>
        <w:t>к</w:t>
      </w:r>
      <w:r w:rsidRPr="00D91E04">
        <w:rPr>
          <w:noProof/>
          <w:sz w:val="22"/>
          <w:szCs w:val="22"/>
        </w:rPr>
        <w:t xml:space="preserve">упоном </w:t>
      </w:r>
      <w:r w:rsidRPr="00D91E04">
        <w:rPr>
          <w:sz w:val="22"/>
          <w:szCs w:val="22"/>
        </w:rPr>
        <w:t>т</w:t>
      </w:r>
      <w:r w:rsidRPr="00D91E04">
        <w:rPr>
          <w:noProof/>
          <w:sz w:val="22"/>
          <w:szCs w:val="22"/>
        </w:rPr>
        <w:t xml:space="preserve">екущая </w:t>
      </w:r>
      <w:r w:rsidRPr="00D91E04">
        <w:rPr>
          <w:sz w:val="22"/>
          <w:szCs w:val="22"/>
        </w:rPr>
        <w:t>д</w:t>
      </w:r>
      <w:r w:rsidRPr="00D91E04">
        <w:rPr>
          <w:noProof/>
          <w:sz w:val="22"/>
          <w:szCs w:val="22"/>
        </w:rPr>
        <w:t xml:space="preserve">оходность </w:t>
      </w:r>
      <w:r w:rsidRPr="00D91E04">
        <w:rPr>
          <w:sz w:val="22"/>
          <w:szCs w:val="22"/>
        </w:rPr>
        <w:t>р</w:t>
      </w:r>
      <w:r w:rsidRPr="00D91E04">
        <w:rPr>
          <w:noProof/>
          <w:sz w:val="22"/>
          <w:szCs w:val="22"/>
        </w:rPr>
        <w:t xml:space="preserve">авна </w:t>
      </w:r>
      <w:r w:rsidRPr="00D91E04">
        <w:rPr>
          <w:sz w:val="22"/>
          <w:szCs w:val="22"/>
        </w:rPr>
        <w:t>н</w:t>
      </w:r>
      <w:r w:rsidRPr="00D91E04">
        <w:rPr>
          <w:noProof/>
          <w:sz w:val="22"/>
          <w:szCs w:val="22"/>
        </w:rPr>
        <w:t xml:space="preserve">улю, </w:t>
      </w:r>
      <w:r w:rsidRPr="00D91E04">
        <w:rPr>
          <w:sz w:val="22"/>
          <w:szCs w:val="22"/>
        </w:rPr>
        <w:t>х</w:t>
      </w:r>
      <w:r w:rsidRPr="00D91E04">
        <w:rPr>
          <w:noProof/>
          <w:sz w:val="22"/>
          <w:szCs w:val="22"/>
        </w:rPr>
        <w:t xml:space="preserve">отя </w:t>
      </w:r>
      <w:r w:rsidRPr="00D91E04">
        <w:rPr>
          <w:sz w:val="22"/>
          <w:szCs w:val="22"/>
        </w:rPr>
        <w:t>д</w:t>
      </w:r>
      <w:r w:rsidRPr="00D91E04">
        <w:rPr>
          <w:noProof/>
          <w:sz w:val="22"/>
          <w:szCs w:val="22"/>
        </w:rPr>
        <w:t xml:space="preserve">оход </w:t>
      </w:r>
      <w:r w:rsidRPr="00D91E04">
        <w:rPr>
          <w:sz w:val="22"/>
          <w:szCs w:val="22"/>
        </w:rPr>
        <w:t>в</w:t>
      </w:r>
      <w:r w:rsidRPr="00D91E04">
        <w:rPr>
          <w:noProof/>
          <w:sz w:val="22"/>
          <w:szCs w:val="22"/>
        </w:rPr>
        <w:t xml:space="preserve"> </w:t>
      </w:r>
      <w:r w:rsidRPr="00D91E04">
        <w:rPr>
          <w:sz w:val="22"/>
          <w:szCs w:val="22"/>
        </w:rPr>
        <w:t>ф</w:t>
      </w:r>
      <w:r w:rsidRPr="00D91E04">
        <w:rPr>
          <w:noProof/>
          <w:sz w:val="22"/>
          <w:szCs w:val="22"/>
        </w:rPr>
        <w:t xml:space="preserve">орме </w:t>
      </w:r>
      <w:r w:rsidRPr="00D91E04">
        <w:rPr>
          <w:sz w:val="22"/>
          <w:szCs w:val="22"/>
        </w:rPr>
        <w:t>дисконта</w:t>
      </w:r>
      <w:r w:rsidRPr="00D91E04">
        <w:rPr>
          <w:noProof/>
          <w:sz w:val="22"/>
          <w:szCs w:val="22"/>
        </w:rPr>
        <w:t xml:space="preserve"> </w:t>
      </w:r>
      <w:r w:rsidRPr="00D91E04">
        <w:rPr>
          <w:sz w:val="22"/>
          <w:szCs w:val="22"/>
        </w:rPr>
        <w:t>о</w:t>
      </w:r>
      <w:r w:rsidRPr="00D91E04">
        <w:rPr>
          <w:noProof/>
          <w:sz w:val="22"/>
          <w:szCs w:val="22"/>
        </w:rPr>
        <w:t>ни приносят.</w:t>
      </w:r>
    </w:p>
    <w:p w:rsidR="00D91E04" w:rsidRPr="00D91E04" w:rsidRDefault="00D91E04" w:rsidP="00D91E04">
      <w:pPr>
        <w:autoSpaceDE w:val="0"/>
        <w:autoSpaceDN w:val="0"/>
        <w:adjustRightInd w:val="0"/>
        <w:ind w:firstLine="567"/>
        <w:jc w:val="both"/>
        <w:rPr>
          <w:noProof/>
          <w:sz w:val="22"/>
          <w:szCs w:val="22"/>
        </w:rPr>
      </w:pPr>
      <w:r w:rsidRPr="00D91E04">
        <w:rPr>
          <w:noProof/>
          <w:sz w:val="22"/>
          <w:szCs w:val="22"/>
        </w:rPr>
        <w:t xml:space="preserve">Оба </w:t>
      </w:r>
      <w:r w:rsidRPr="00D91E04">
        <w:rPr>
          <w:sz w:val="22"/>
          <w:szCs w:val="22"/>
        </w:rPr>
        <w:t>и</w:t>
      </w:r>
      <w:r w:rsidRPr="00D91E04">
        <w:rPr>
          <w:noProof/>
          <w:sz w:val="22"/>
          <w:szCs w:val="22"/>
        </w:rPr>
        <w:t xml:space="preserve">сточника </w:t>
      </w:r>
      <w:r w:rsidRPr="00D91E04">
        <w:rPr>
          <w:sz w:val="22"/>
          <w:szCs w:val="22"/>
        </w:rPr>
        <w:t>д</w:t>
      </w:r>
      <w:r w:rsidRPr="00D91E04">
        <w:rPr>
          <w:noProof/>
          <w:sz w:val="22"/>
          <w:szCs w:val="22"/>
        </w:rPr>
        <w:t xml:space="preserve">охода </w:t>
      </w:r>
      <w:r w:rsidRPr="00D91E04">
        <w:rPr>
          <w:sz w:val="22"/>
          <w:szCs w:val="22"/>
        </w:rPr>
        <w:t>отраж</w:t>
      </w:r>
      <w:r w:rsidRPr="00D91E04">
        <w:rPr>
          <w:noProof/>
          <w:sz w:val="22"/>
          <w:szCs w:val="22"/>
        </w:rPr>
        <w:t xml:space="preserve">аются </w:t>
      </w:r>
      <w:r w:rsidRPr="00D91E04">
        <w:rPr>
          <w:sz w:val="22"/>
          <w:szCs w:val="22"/>
        </w:rPr>
        <w:t>в</w:t>
      </w:r>
      <w:r w:rsidRPr="00D91E04">
        <w:rPr>
          <w:noProof/>
          <w:sz w:val="22"/>
          <w:szCs w:val="22"/>
        </w:rPr>
        <w:t xml:space="preserve"> </w:t>
      </w:r>
      <w:r w:rsidRPr="00D91E04">
        <w:rPr>
          <w:sz w:val="22"/>
          <w:szCs w:val="22"/>
        </w:rPr>
        <w:t>п</w:t>
      </w:r>
      <w:r w:rsidRPr="00D91E04">
        <w:rPr>
          <w:noProof/>
          <w:sz w:val="22"/>
          <w:szCs w:val="22"/>
        </w:rPr>
        <w:t xml:space="preserve">оказателе </w:t>
      </w:r>
      <w:r w:rsidRPr="00D91E04">
        <w:rPr>
          <w:sz w:val="22"/>
          <w:szCs w:val="22"/>
        </w:rPr>
        <w:t>к</w:t>
      </w:r>
      <w:r w:rsidRPr="00D91E04">
        <w:rPr>
          <w:noProof/>
          <w:sz w:val="22"/>
          <w:szCs w:val="22"/>
        </w:rPr>
        <w:t>онечной</w:t>
      </w:r>
      <w:r w:rsidRPr="00D91E04">
        <w:rPr>
          <w:i/>
          <w:noProof/>
          <w:sz w:val="22"/>
          <w:szCs w:val="22"/>
        </w:rPr>
        <w:t xml:space="preserve"> </w:t>
      </w:r>
      <w:r w:rsidRPr="00D91E04">
        <w:rPr>
          <w:sz w:val="22"/>
          <w:szCs w:val="22"/>
        </w:rPr>
        <w:t>или</w:t>
      </w:r>
      <w:r w:rsidRPr="00D91E04">
        <w:rPr>
          <w:noProof/>
          <w:sz w:val="22"/>
          <w:szCs w:val="22"/>
        </w:rPr>
        <w:t xml:space="preserve"> </w:t>
      </w:r>
      <w:r w:rsidRPr="00D91E04">
        <w:rPr>
          <w:sz w:val="22"/>
          <w:szCs w:val="22"/>
        </w:rPr>
        <w:t>п</w:t>
      </w:r>
      <w:r w:rsidRPr="00D91E04">
        <w:rPr>
          <w:noProof/>
          <w:sz w:val="22"/>
          <w:szCs w:val="22"/>
        </w:rPr>
        <w:t xml:space="preserve">олной </w:t>
      </w:r>
      <w:r w:rsidRPr="00D91E04">
        <w:rPr>
          <w:sz w:val="22"/>
          <w:szCs w:val="22"/>
        </w:rPr>
        <w:t>доходности</w:t>
      </w:r>
      <w:r w:rsidRPr="00D91E04">
        <w:rPr>
          <w:i/>
          <w:sz w:val="22"/>
          <w:szCs w:val="22"/>
        </w:rPr>
        <w:t>,</w:t>
      </w:r>
      <w:r w:rsidRPr="00D91E04">
        <w:rPr>
          <w:i/>
          <w:noProof/>
          <w:sz w:val="22"/>
          <w:szCs w:val="22"/>
        </w:rPr>
        <w:t xml:space="preserve"> </w:t>
      </w:r>
      <w:r w:rsidRPr="00D91E04">
        <w:rPr>
          <w:sz w:val="22"/>
          <w:szCs w:val="22"/>
        </w:rPr>
        <w:t>к</w:t>
      </w:r>
      <w:r w:rsidRPr="00D91E04">
        <w:rPr>
          <w:noProof/>
          <w:sz w:val="22"/>
          <w:szCs w:val="22"/>
        </w:rPr>
        <w:t xml:space="preserve">оторая </w:t>
      </w:r>
      <w:r w:rsidRPr="00D91E04">
        <w:rPr>
          <w:sz w:val="22"/>
          <w:szCs w:val="22"/>
        </w:rPr>
        <w:t>х</w:t>
      </w:r>
      <w:r w:rsidRPr="00D91E04">
        <w:rPr>
          <w:noProof/>
          <w:sz w:val="22"/>
          <w:szCs w:val="22"/>
        </w:rPr>
        <w:t xml:space="preserve">арактеризует </w:t>
      </w:r>
      <w:r w:rsidRPr="00D91E04">
        <w:rPr>
          <w:sz w:val="22"/>
          <w:szCs w:val="22"/>
        </w:rPr>
        <w:t>п</w:t>
      </w:r>
      <w:r w:rsidRPr="00D91E04">
        <w:rPr>
          <w:noProof/>
          <w:sz w:val="22"/>
          <w:szCs w:val="22"/>
        </w:rPr>
        <w:t xml:space="preserve">олный доход </w:t>
      </w:r>
      <w:r w:rsidRPr="00D91E04">
        <w:rPr>
          <w:sz w:val="22"/>
          <w:szCs w:val="22"/>
        </w:rPr>
        <w:t>п</w:t>
      </w:r>
      <w:r w:rsidRPr="00D91E04">
        <w:rPr>
          <w:noProof/>
          <w:sz w:val="22"/>
          <w:szCs w:val="22"/>
        </w:rPr>
        <w:t xml:space="preserve">о </w:t>
      </w:r>
      <w:r w:rsidRPr="00D91E04">
        <w:rPr>
          <w:sz w:val="22"/>
          <w:szCs w:val="22"/>
        </w:rPr>
        <w:t>о</w:t>
      </w:r>
      <w:r w:rsidRPr="00D91E04">
        <w:rPr>
          <w:noProof/>
          <w:sz w:val="22"/>
          <w:szCs w:val="22"/>
        </w:rPr>
        <w:t xml:space="preserve">блигации, </w:t>
      </w:r>
      <w:r w:rsidRPr="00D91E04">
        <w:rPr>
          <w:sz w:val="22"/>
          <w:szCs w:val="22"/>
        </w:rPr>
        <w:t>приходящ</w:t>
      </w:r>
      <w:r w:rsidRPr="00D91E04">
        <w:rPr>
          <w:noProof/>
          <w:sz w:val="22"/>
          <w:szCs w:val="22"/>
        </w:rPr>
        <w:t xml:space="preserve">ийся </w:t>
      </w:r>
      <w:r w:rsidRPr="00D91E04">
        <w:rPr>
          <w:sz w:val="22"/>
          <w:szCs w:val="22"/>
        </w:rPr>
        <w:t>н</w:t>
      </w:r>
      <w:r w:rsidRPr="00D91E04">
        <w:rPr>
          <w:noProof/>
          <w:sz w:val="22"/>
          <w:szCs w:val="22"/>
        </w:rPr>
        <w:t xml:space="preserve">а </w:t>
      </w:r>
      <w:r w:rsidRPr="00D91E04">
        <w:rPr>
          <w:sz w:val="22"/>
          <w:szCs w:val="22"/>
        </w:rPr>
        <w:t>единицу</w:t>
      </w:r>
      <w:r w:rsidRPr="00D91E04">
        <w:rPr>
          <w:noProof/>
          <w:sz w:val="22"/>
          <w:szCs w:val="22"/>
        </w:rPr>
        <w:t xml:space="preserve"> </w:t>
      </w:r>
      <w:r w:rsidRPr="00D91E04">
        <w:rPr>
          <w:sz w:val="22"/>
          <w:szCs w:val="22"/>
        </w:rPr>
        <w:t>з</w:t>
      </w:r>
      <w:r w:rsidRPr="00D91E04">
        <w:rPr>
          <w:noProof/>
          <w:sz w:val="22"/>
          <w:szCs w:val="22"/>
        </w:rPr>
        <w:t xml:space="preserve">атрат </w:t>
      </w:r>
      <w:r w:rsidRPr="00D91E04">
        <w:rPr>
          <w:sz w:val="22"/>
          <w:szCs w:val="22"/>
        </w:rPr>
        <w:t>н</w:t>
      </w:r>
      <w:r w:rsidRPr="00D91E04">
        <w:rPr>
          <w:noProof/>
          <w:sz w:val="22"/>
          <w:szCs w:val="22"/>
        </w:rPr>
        <w:t xml:space="preserve">а </w:t>
      </w:r>
      <w:r w:rsidRPr="00D91E04">
        <w:rPr>
          <w:sz w:val="22"/>
          <w:szCs w:val="22"/>
        </w:rPr>
        <w:t>п</w:t>
      </w:r>
      <w:r w:rsidRPr="00D91E04">
        <w:rPr>
          <w:noProof/>
          <w:sz w:val="22"/>
          <w:szCs w:val="22"/>
        </w:rPr>
        <w:t xml:space="preserve">окупку </w:t>
      </w:r>
      <w:r w:rsidRPr="00D91E04">
        <w:rPr>
          <w:sz w:val="22"/>
          <w:szCs w:val="22"/>
        </w:rPr>
        <w:t>э</w:t>
      </w:r>
      <w:r w:rsidRPr="00D91E04">
        <w:rPr>
          <w:noProof/>
          <w:sz w:val="22"/>
          <w:szCs w:val="22"/>
        </w:rPr>
        <w:t xml:space="preserve">той </w:t>
      </w:r>
      <w:r w:rsidRPr="00D91E04">
        <w:rPr>
          <w:sz w:val="22"/>
          <w:szCs w:val="22"/>
        </w:rPr>
        <w:t>о</w:t>
      </w:r>
      <w:r w:rsidRPr="00D91E04">
        <w:rPr>
          <w:noProof/>
          <w:sz w:val="22"/>
          <w:szCs w:val="22"/>
        </w:rPr>
        <w:t xml:space="preserve">блигации. </w:t>
      </w:r>
      <w:r w:rsidRPr="00D91E04">
        <w:rPr>
          <w:sz w:val="22"/>
          <w:szCs w:val="22"/>
        </w:rPr>
        <w:t>П</w:t>
      </w:r>
      <w:r w:rsidRPr="00D91E04">
        <w:rPr>
          <w:noProof/>
          <w:sz w:val="22"/>
          <w:szCs w:val="22"/>
        </w:rPr>
        <w:t xml:space="preserve">оказатель </w:t>
      </w:r>
      <w:r w:rsidRPr="00D91E04">
        <w:rPr>
          <w:sz w:val="22"/>
          <w:szCs w:val="22"/>
        </w:rPr>
        <w:t>к</w:t>
      </w:r>
      <w:r w:rsidRPr="00D91E04">
        <w:rPr>
          <w:noProof/>
          <w:sz w:val="22"/>
          <w:szCs w:val="22"/>
        </w:rPr>
        <w:t xml:space="preserve">онечной </w:t>
      </w:r>
      <w:r w:rsidRPr="00D91E04">
        <w:rPr>
          <w:sz w:val="22"/>
          <w:szCs w:val="22"/>
        </w:rPr>
        <w:t>д</w:t>
      </w:r>
      <w:r w:rsidRPr="00D91E04">
        <w:rPr>
          <w:noProof/>
          <w:sz w:val="22"/>
          <w:szCs w:val="22"/>
        </w:rPr>
        <w:t xml:space="preserve">оходности определяется </w:t>
      </w:r>
      <w:r w:rsidRPr="00D91E04">
        <w:rPr>
          <w:sz w:val="22"/>
          <w:szCs w:val="22"/>
        </w:rPr>
        <w:t>п</w:t>
      </w:r>
      <w:r w:rsidRPr="00D91E04">
        <w:rPr>
          <w:noProof/>
          <w:sz w:val="22"/>
          <w:szCs w:val="22"/>
        </w:rPr>
        <w:t xml:space="preserve">о </w:t>
      </w:r>
      <w:r w:rsidRPr="00D91E04">
        <w:rPr>
          <w:sz w:val="22"/>
          <w:szCs w:val="22"/>
        </w:rPr>
        <w:t>ф</w:t>
      </w:r>
      <w:r w:rsidRPr="00D91E04">
        <w:rPr>
          <w:noProof/>
          <w:sz w:val="22"/>
          <w:szCs w:val="22"/>
        </w:rPr>
        <w:t xml:space="preserve">ормуле: </w:t>
      </w:r>
    </w:p>
    <w:p w:rsidR="00D91E04" w:rsidRPr="00D91E04" w:rsidRDefault="00D91E04" w:rsidP="00D91E04">
      <w:pPr>
        <w:autoSpaceDE w:val="0"/>
        <w:autoSpaceDN w:val="0"/>
        <w:adjustRightInd w:val="0"/>
        <w:ind w:firstLine="567"/>
        <w:jc w:val="both"/>
        <w:rPr>
          <w:sz w:val="22"/>
          <w:szCs w:val="22"/>
        </w:rPr>
      </w:pPr>
      <w:r w:rsidRPr="00D91E04">
        <w:rPr>
          <w:position w:val="-32"/>
          <w:sz w:val="22"/>
          <w:szCs w:val="22"/>
        </w:rPr>
        <w:object w:dxaOrig="2220" w:dyaOrig="700">
          <v:shape id="_x0000_i1046" type="#_x0000_t75" style="width:103.5pt;height:33pt" o:ole="">
            <v:imagedata r:id="rId53" o:title=""/>
          </v:shape>
          <o:OLEObject Type="Embed" ProgID="Equation.3" ShapeID="_x0000_i1046" DrawAspect="Content" ObjectID="_1458094683" r:id="rId54"/>
        </w:object>
      </w:r>
    </w:p>
    <w:p w:rsidR="00D91E04" w:rsidRPr="00D91E04" w:rsidRDefault="00D91E04" w:rsidP="00D91E04">
      <w:pPr>
        <w:autoSpaceDE w:val="0"/>
        <w:autoSpaceDN w:val="0"/>
        <w:adjustRightInd w:val="0"/>
        <w:ind w:firstLine="567"/>
        <w:rPr>
          <w:sz w:val="22"/>
          <w:szCs w:val="22"/>
        </w:rPr>
      </w:pPr>
      <w:r w:rsidRPr="00D91E04">
        <w:rPr>
          <w:noProof/>
          <w:sz w:val="22"/>
          <w:szCs w:val="22"/>
        </w:rPr>
        <w:t>С</w:t>
      </w:r>
      <w:r w:rsidRPr="00D91E04">
        <w:rPr>
          <w:noProof/>
          <w:sz w:val="22"/>
          <w:szCs w:val="22"/>
          <w:vertAlign w:val="subscript"/>
        </w:rPr>
        <w:t xml:space="preserve">кон </w:t>
      </w:r>
      <w:r w:rsidRPr="00D91E04">
        <w:rPr>
          <w:sz w:val="22"/>
          <w:szCs w:val="22"/>
        </w:rPr>
        <w:t>-</w:t>
      </w:r>
      <w:r w:rsidRPr="00D91E04">
        <w:rPr>
          <w:noProof/>
          <w:sz w:val="22"/>
          <w:szCs w:val="22"/>
        </w:rPr>
        <w:t xml:space="preserve"> </w:t>
      </w:r>
      <w:r w:rsidRPr="00D91E04">
        <w:rPr>
          <w:sz w:val="22"/>
          <w:szCs w:val="22"/>
        </w:rPr>
        <w:t>к</w:t>
      </w:r>
      <w:r w:rsidRPr="00D91E04">
        <w:rPr>
          <w:noProof/>
          <w:sz w:val="22"/>
          <w:szCs w:val="22"/>
        </w:rPr>
        <w:t xml:space="preserve">онечная </w:t>
      </w:r>
      <w:r w:rsidRPr="00D91E04">
        <w:rPr>
          <w:sz w:val="22"/>
          <w:szCs w:val="22"/>
        </w:rPr>
        <w:t>д</w:t>
      </w:r>
      <w:r w:rsidRPr="00D91E04">
        <w:rPr>
          <w:noProof/>
          <w:sz w:val="22"/>
          <w:szCs w:val="22"/>
        </w:rPr>
        <w:t xml:space="preserve">оходность </w:t>
      </w:r>
      <w:r w:rsidRPr="00D91E04">
        <w:rPr>
          <w:sz w:val="22"/>
          <w:szCs w:val="22"/>
        </w:rPr>
        <w:t>о</w:t>
      </w:r>
      <w:r w:rsidRPr="00D91E04">
        <w:rPr>
          <w:noProof/>
          <w:sz w:val="22"/>
          <w:szCs w:val="22"/>
        </w:rPr>
        <w:t xml:space="preserve">блигаций, </w:t>
      </w:r>
      <w:r w:rsidRPr="00D91E04">
        <w:rPr>
          <w:sz w:val="22"/>
          <w:szCs w:val="22"/>
        </w:rPr>
        <w:t>%;</w:t>
      </w:r>
    </w:p>
    <w:p w:rsidR="00D91E04" w:rsidRPr="00D91E04" w:rsidRDefault="00D91E04" w:rsidP="00D91E04">
      <w:pPr>
        <w:autoSpaceDE w:val="0"/>
        <w:autoSpaceDN w:val="0"/>
        <w:adjustRightInd w:val="0"/>
        <w:ind w:firstLine="567"/>
        <w:rPr>
          <w:sz w:val="22"/>
          <w:szCs w:val="22"/>
        </w:rPr>
      </w:pPr>
      <w:r w:rsidRPr="00D91E04">
        <w:rPr>
          <w:sz w:val="22"/>
          <w:szCs w:val="22"/>
        </w:rPr>
        <w:t>Д</w:t>
      </w:r>
      <w:r w:rsidRPr="00D91E04">
        <w:rPr>
          <w:sz w:val="22"/>
          <w:szCs w:val="22"/>
          <w:vertAlign w:val="subscript"/>
        </w:rPr>
        <w:t>сп</w:t>
      </w:r>
      <w:r w:rsidRPr="00D91E04">
        <w:rPr>
          <w:i/>
          <w:noProof/>
          <w:sz w:val="22"/>
          <w:szCs w:val="22"/>
        </w:rPr>
        <w:t xml:space="preserve"> </w:t>
      </w:r>
      <w:r w:rsidRPr="00D91E04">
        <w:rPr>
          <w:sz w:val="22"/>
          <w:szCs w:val="22"/>
        </w:rPr>
        <w:t>-</w:t>
      </w:r>
      <w:r w:rsidRPr="00D91E04">
        <w:rPr>
          <w:noProof/>
          <w:sz w:val="22"/>
          <w:szCs w:val="22"/>
        </w:rPr>
        <w:t xml:space="preserve"> </w:t>
      </w:r>
      <w:r w:rsidRPr="00D91E04">
        <w:rPr>
          <w:sz w:val="22"/>
          <w:szCs w:val="22"/>
        </w:rPr>
        <w:t>совокупный</w:t>
      </w:r>
      <w:r w:rsidRPr="00D91E04">
        <w:rPr>
          <w:noProof/>
          <w:sz w:val="22"/>
          <w:szCs w:val="22"/>
        </w:rPr>
        <w:t xml:space="preserve"> </w:t>
      </w:r>
      <w:r w:rsidRPr="00D91E04">
        <w:rPr>
          <w:sz w:val="22"/>
          <w:szCs w:val="22"/>
        </w:rPr>
        <w:t>процентный</w:t>
      </w:r>
      <w:r w:rsidRPr="00D91E04">
        <w:rPr>
          <w:noProof/>
          <w:sz w:val="22"/>
          <w:szCs w:val="22"/>
        </w:rPr>
        <w:t xml:space="preserve"> </w:t>
      </w:r>
      <w:r w:rsidRPr="00D91E04">
        <w:rPr>
          <w:sz w:val="22"/>
          <w:szCs w:val="22"/>
        </w:rPr>
        <w:t>д</w:t>
      </w:r>
      <w:r w:rsidRPr="00D91E04">
        <w:rPr>
          <w:noProof/>
          <w:sz w:val="22"/>
          <w:szCs w:val="22"/>
        </w:rPr>
        <w:t xml:space="preserve">оход, </w:t>
      </w:r>
      <w:r w:rsidRPr="00D91E04">
        <w:rPr>
          <w:sz w:val="22"/>
          <w:szCs w:val="22"/>
        </w:rPr>
        <w:t>руб.;</w:t>
      </w:r>
    </w:p>
    <w:p w:rsidR="00D91E04" w:rsidRPr="00D91E04" w:rsidRDefault="00D91E04" w:rsidP="00D91E04">
      <w:pPr>
        <w:autoSpaceDE w:val="0"/>
        <w:autoSpaceDN w:val="0"/>
        <w:adjustRightInd w:val="0"/>
        <w:ind w:firstLine="567"/>
        <w:rPr>
          <w:sz w:val="22"/>
          <w:szCs w:val="22"/>
        </w:rPr>
      </w:pPr>
      <w:r w:rsidRPr="00D91E04">
        <w:rPr>
          <w:noProof/>
          <w:sz w:val="22"/>
          <w:szCs w:val="22"/>
        </w:rPr>
        <w:t xml:space="preserve">Р </w:t>
      </w:r>
      <w:r w:rsidRPr="00D91E04">
        <w:rPr>
          <w:sz w:val="22"/>
          <w:szCs w:val="22"/>
        </w:rPr>
        <w:t>-</w:t>
      </w:r>
      <w:r w:rsidRPr="00D91E04">
        <w:rPr>
          <w:noProof/>
          <w:sz w:val="22"/>
          <w:szCs w:val="22"/>
        </w:rPr>
        <w:t xml:space="preserve"> </w:t>
      </w:r>
      <w:r w:rsidRPr="00D91E04">
        <w:rPr>
          <w:sz w:val="22"/>
          <w:szCs w:val="22"/>
        </w:rPr>
        <w:t>в</w:t>
      </w:r>
      <w:r w:rsidRPr="00D91E04">
        <w:rPr>
          <w:noProof/>
          <w:sz w:val="22"/>
          <w:szCs w:val="22"/>
        </w:rPr>
        <w:t xml:space="preserve">еличина </w:t>
      </w:r>
      <w:r w:rsidRPr="00D91E04">
        <w:rPr>
          <w:sz w:val="22"/>
          <w:szCs w:val="22"/>
        </w:rPr>
        <w:t>д</w:t>
      </w:r>
      <w:r w:rsidRPr="00D91E04">
        <w:rPr>
          <w:noProof/>
          <w:sz w:val="22"/>
          <w:szCs w:val="22"/>
        </w:rPr>
        <w:t xml:space="preserve">исконта </w:t>
      </w:r>
      <w:r w:rsidRPr="00D91E04">
        <w:rPr>
          <w:sz w:val="22"/>
          <w:szCs w:val="22"/>
        </w:rPr>
        <w:t>п</w:t>
      </w:r>
      <w:r w:rsidRPr="00D91E04">
        <w:rPr>
          <w:noProof/>
          <w:sz w:val="22"/>
          <w:szCs w:val="22"/>
        </w:rPr>
        <w:t xml:space="preserve">о </w:t>
      </w:r>
      <w:r w:rsidRPr="00D91E04">
        <w:rPr>
          <w:sz w:val="22"/>
          <w:szCs w:val="22"/>
        </w:rPr>
        <w:t>о</w:t>
      </w:r>
      <w:r w:rsidRPr="00D91E04">
        <w:rPr>
          <w:noProof/>
          <w:sz w:val="22"/>
          <w:szCs w:val="22"/>
        </w:rPr>
        <w:t xml:space="preserve">блигации, </w:t>
      </w:r>
      <w:r w:rsidRPr="00D91E04">
        <w:rPr>
          <w:sz w:val="22"/>
          <w:szCs w:val="22"/>
        </w:rPr>
        <w:t>руб.;</w:t>
      </w:r>
    </w:p>
    <w:p w:rsidR="00D91E04" w:rsidRPr="00D91E04" w:rsidRDefault="00D91E04" w:rsidP="00D91E04">
      <w:pPr>
        <w:autoSpaceDE w:val="0"/>
        <w:autoSpaceDN w:val="0"/>
        <w:adjustRightInd w:val="0"/>
        <w:ind w:firstLine="567"/>
        <w:rPr>
          <w:sz w:val="22"/>
          <w:szCs w:val="22"/>
        </w:rPr>
      </w:pPr>
      <w:r w:rsidRPr="00D91E04">
        <w:rPr>
          <w:sz w:val="22"/>
          <w:szCs w:val="22"/>
        </w:rPr>
        <w:t>К</w:t>
      </w:r>
      <w:r w:rsidRPr="00D91E04">
        <w:rPr>
          <w:sz w:val="22"/>
          <w:szCs w:val="22"/>
          <w:vertAlign w:val="subscript"/>
        </w:rPr>
        <w:t>р</w:t>
      </w:r>
      <w:r w:rsidRPr="00D91E04">
        <w:rPr>
          <w:noProof/>
          <w:sz w:val="22"/>
          <w:szCs w:val="22"/>
        </w:rPr>
        <w:t xml:space="preserve"> </w:t>
      </w:r>
      <w:r w:rsidRPr="00D91E04">
        <w:rPr>
          <w:sz w:val="22"/>
          <w:szCs w:val="22"/>
        </w:rPr>
        <w:t>-</w:t>
      </w:r>
      <w:r w:rsidRPr="00D91E04">
        <w:rPr>
          <w:noProof/>
          <w:sz w:val="22"/>
          <w:szCs w:val="22"/>
        </w:rPr>
        <w:t xml:space="preserve"> </w:t>
      </w:r>
      <w:r w:rsidRPr="00D91E04">
        <w:rPr>
          <w:sz w:val="22"/>
          <w:szCs w:val="22"/>
        </w:rPr>
        <w:t>к</w:t>
      </w:r>
      <w:r w:rsidRPr="00D91E04">
        <w:rPr>
          <w:noProof/>
          <w:sz w:val="22"/>
          <w:szCs w:val="22"/>
        </w:rPr>
        <w:t xml:space="preserve">урсовая </w:t>
      </w:r>
      <w:r w:rsidRPr="00D91E04">
        <w:rPr>
          <w:sz w:val="22"/>
          <w:szCs w:val="22"/>
        </w:rPr>
        <w:t>с</w:t>
      </w:r>
      <w:r w:rsidRPr="00D91E04">
        <w:rPr>
          <w:noProof/>
          <w:sz w:val="22"/>
          <w:szCs w:val="22"/>
        </w:rPr>
        <w:t xml:space="preserve">тоимость </w:t>
      </w:r>
      <w:r w:rsidRPr="00D91E04">
        <w:rPr>
          <w:sz w:val="22"/>
          <w:szCs w:val="22"/>
        </w:rPr>
        <w:t>о</w:t>
      </w:r>
      <w:r w:rsidRPr="00D91E04">
        <w:rPr>
          <w:noProof/>
          <w:sz w:val="22"/>
          <w:szCs w:val="22"/>
        </w:rPr>
        <w:t xml:space="preserve">блигации, </w:t>
      </w:r>
      <w:r w:rsidRPr="00D91E04">
        <w:rPr>
          <w:sz w:val="22"/>
          <w:szCs w:val="22"/>
        </w:rPr>
        <w:t>п</w:t>
      </w:r>
      <w:r w:rsidRPr="00D91E04">
        <w:rPr>
          <w:noProof/>
          <w:sz w:val="22"/>
          <w:szCs w:val="22"/>
        </w:rPr>
        <w:t xml:space="preserve">о </w:t>
      </w:r>
      <w:r w:rsidRPr="00D91E04">
        <w:rPr>
          <w:sz w:val="22"/>
          <w:szCs w:val="22"/>
        </w:rPr>
        <w:t>к</w:t>
      </w:r>
      <w:r w:rsidRPr="00D91E04">
        <w:rPr>
          <w:noProof/>
          <w:sz w:val="22"/>
          <w:szCs w:val="22"/>
        </w:rPr>
        <w:t xml:space="preserve">оторой </w:t>
      </w:r>
      <w:r w:rsidRPr="00D91E04">
        <w:rPr>
          <w:sz w:val="22"/>
          <w:szCs w:val="22"/>
        </w:rPr>
        <w:t>о</w:t>
      </w:r>
      <w:r w:rsidRPr="00D91E04">
        <w:rPr>
          <w:noProof/>
          <w:sz w:val="22"/>
          <w:szCs w:val="22"/>
        </w:rPr>
        <w:t xml:space="preserve">на </w:t>
      </w:r>
      <w:r w:rsidRPr="00D91E04">
        <w:rPr>
          <w:sz w:val="22"/>
          <w:szCs w:val="22"/>
        </w:rPr>
        <w:t>б</w:t>
      </w:r>
      <w:r w:rsidRPr="00D91E04">
        <w:rPr>
          <w:noProof/>
          <w:sz w:val="22"/>
          <w:szCs w:val="22"/>
        </w:rPr>
        <w:t xml:space="preserve">ыла </w:t>
      </w:r>
      <w:r w:rsidRPr="00D91E04">
        <w:rPr>
          <w:sz w:val="22"/>
          <w:szCs w:val="22"/>
        </w:rPr>
        <w:t>приобретена, руб.</w:t>
      </w:r>
      <w:r w:rsidRPr="00D91E04">
        <w:rPr>
          <w:noProof/>
          <w:sz w:val="22"/>
          <w:szCs w:val="22"/>
        </w:rPr>
        <w:t>;</w:t>
      </w:r>
    </w:p>
    <w:p w:rsidR="00D91E04" w:rsidRDefault="00D91E04" w:rsidP="00D91E04">
      <w:pPr>
        <w:autoSpaceDE w:val="0"/>
        <w:autoSpaceDN w:val="0"/>
        <w:adjustRightInd w:val="0"/>
        <w:ind w:firstLine="567"/>
        <w:rPr>
          <w:sz w:val="22"/>
          <w:szCs w:val="22"/>
        </w:rPr>
      </w:pPr>
      <w:r w:rsidRPr="00D91E04">
        <w:rPr>
          <w:noProof/>
          <w:sz w:val="22"/>
          <w:szCs w:val="22"/>
          <w:lang w:val="en-US"/>
        </w:rPr>
        <w:t>t</w:t>
      </w:r>
      <w:r w:rsidRPr="00D91E04">
        <w:rPr>
          <w:noProof/>
          <w:sz w:val="22"/>
          <w:szCs w:val="22"/>
        </w:rPr>
        <w:t xml:space="preserve"> </w:t>
      </w:r>
      <w:r w:rsidRPr="00D91E04">
        <w:rPr>
          <w:sz w:val="22"/>
          <w:szCs w:val="22"/>
        </w:rPr>
        <w:t>—</w:t>
      </w:r>
      <w:r w:rsidRPr="00D91E04">
        <w:rPr>
          <w:noProof/>
          <w:sz w:val="22"/>
          <w:szCs w:val="22"/>
        </w:rPr>
        <w:t xml:space="preserve"> </w:t>
      </w:r>
      <w:r w:rsidRPr="00D91E04">
        <w:rPr>
          <w:sz w:val="22"/>
          <w:szCs w:val="22"/>
        </w:rPr>
        <w:t>ч</w:t>
      </w:r>
      <w:r w:rsidRPr="00D91E04">
        <w:rPr>
          <w:noProof/>
          <w:sz w:val="22"/>
          <w:szCs w:val="22"/>
        </w:rPr>
        <w:t xml:space="preserve">исло </w:t>
      </w:r>
      <w:r w:rsidRPr="00D91E04">
        <w:rPr>
          <w:sz w:val="22"/>
          <w:szCs w:val="22"/>
        </w:rPr>
        <w:t>л</w:t>
      </w:r>
      <w:r w:rsidRPr="00D91E04">
        <w:rPr>
          <w:noProof/>
          <w:sz w:val="22"/>
          <w:szCs w:val="22"/>
        </w:rPr>
        <w:t xml:space="preserve">ет </w:t>
      </w:r>
      <w:r w:rsidRPr="00D91E04">
        <w:rPr>
          <w:sz w:val="22"/>
          <w:szCs w:val="22"/>
        </w:rPr>
        <w:t>владения</w:t>
      </w:r>
      <w:r w:rsidRPr="00D91E04">
        <w:rPr>
          <w:noProof/>
          <w:sz w:val="22"/>
          <w:szCs w:val="22"/>
        </w:rPr>
        <w:t xml:space="preserve"> </w:t>
      </w:r>
      <w:r w:rsidRPr="00D91E04">
        <w:rPr>
          <w:sz w:val="22"/>
          <w:szCs w:val="22"/>
        </w:rPr>
        <w:t>облигацией.</w:t>
      </w:r>
    </w:p>
    <w:p w:rsidR="00EB1E56" w:rsidRDefault="00EB1E56" w:rsidP="00D91E04">
      <w:pPr>
        <w:autoSpaceDE w:val="0"/>
        <w:autoSpaceDN w:val="0"/>
        <w:adjustRightInd w:val="0"/>
        <w:ind w:firstLine="567"/>
        <w:rPr>
          <w:sz w:val="22"/>
          <w:szCs w:val="22"/>
        </w:rPr>
      </w:pPr>
    </w:p>
    <w:p w:rsidR="00D91E04" w:rsidRPr="00D91E04" w:rsidRDefault="00D91E04" w:rsidP="00D91E04">
      <w:pPr>
        <w:jc w:val="center"/>
        <w:rPr>
          <w:b/>
          <w:sz w:val="22"/>
          <w:szCs w:val="22"/>
        </w:rPr>
      </w:pPr>
    </w:p>
    <w:p w:rsidR="00D91E04" w:rsidRPr="00D91E04" w:rsidRDefault="00D91E04" w:rsidP="00D91E04">
      <w:pPr>
        <w:jc w:val="center"/>
        <w:rPr>
          <w:b/>
          <w:sz w:val="22"/>
          <w:szCs w:val="22"/>
        </w:rPr>
      </w:pPr>
      <w:r w:rsidRPr="00D91E04">
        <w:rPr>
          <w:b/>
          <w:sz w:val="22"/>
          <w:szCs w:val="22"/>
        </w:rPr>
        <w:t>5.3. Характеристика векселей</w:t>
      </w:r>
    </w:p>
    <w:p w:rsidR="00D91E04" w:rsidRPr="00D91E04" w:rsidRDefault="00D91E04" w:rsidP="00D91E04">
      <w:pPr>
        <w:ind w:firstLine="540"/>
        <w:jc w:val="both"/>
        <w:rPr>
          <w:sz w:val="22"/>
          <w:szCs w:val="22"/>
        </w:rPr>
      </w:pPr>
      <w:r w:rsidRPr="00D91E04">
        <w:rPr>
          <w:b/>
          <w:bCs/>
          <w:iCs/>
          <w:sz w:val="22"/>
          <w:szCs w:val="22"/>
        </w:rPr>
        <w:t xml:space="preserve">Вексель </w:t>
      </w:r>
      <w:r w:rsidRPr="00D91E04">
        <w:rPr>
          <w:sz w:val="22"/>
          <w:szCs w:val="22"/>
        </w:rPr>
        <w:t>- составленное по установленной законом форме безусловное письменное долговое денежное обязательство одной стороны (векселедателя) безоговорочно уплатить в определенном месте сумму денег, указанную в векселе, другой стороне - владельцу векселя (векселедержателю) - при наступлении срока выполнения обязательства (платежа) или по его требованию.</w:t>
      </w:r>
    </w:p>
    <w:p w:rsidR="00D91E04" w:rsidRPr="00D91E04" w:rsidRDefault="00D91E04" w:rsidP="00D91E04">
      <w:pPr>
        <w:ind w:firstLine="540"/>
        <w:jc w:val="both"/>
        <w:rPr>
          <w:sz w:val="22"/>
          <w:szCs w:val="22"/>
        </w:rPr>
      </w:pPr>
      <w:r w:rsidRPr="00D91E04">
        <w:rPr>
          <w:i/>
          <w:iCs/>
          <w:sz w:val="22"/>
          <w:szCs w:val="22"/>
        </w:rPr>
        <w:t>Основные черты векселя</w:t>
      </w:r>
      <w:r w:rsidRPr="00D91E04">
        <w:rPr>
          <w:sz w:val="22"/>
          <w:szCs w:val="22"/>
        </w:rPr>
        <w:t xml:space="preserve">: </w:t>
      </w:r>
    </w:p>
    <w:p w:rsidR="00D91E04" w:rsidRPr="00D91E04" w:rsidRDefault="00D91E04" w:rsidP="00D91E04">
      <w:pPr>
        <w:numPr>
          <w:ilvl w:val="0"/>
          <w:numId w:val="22"/>
        </w:numPr>
        <w:jc w:val="both"/>
        <w:rPr>
          <w:sz w:val="22"/>
          <w:szCs w:val="22"/>
        </w:rPr>
      </w:pPr>
      <w:r w:rsidRPr="00D91E04">
        <w:rPr>
          <w:sz w:val="22"/>
          <w:szCs w:val="22"/>
        </w:rPr>
        <w:t>абстрактный характер обязательства, выраженного векселем (текст векселя не должен содержать ссылки на сделку, являющуюся основанием выдачи векселя);</w:t>
      </w:r>
    </w:p>
    <w:p w:rsidR="00D91E04" w:rsidRPr="00D91E04" w:rsidRDefault="00D91E04" w:rsidP="00D91E04">
      <w:pPr>
        <w:numPr>
          <w:ilvl w:val="0"/>
          <w:numId w:val="22"/>
        </w:numPr>
        <w:jc w:val="both"/>
        <w:rPr>
          <w:sz w:val="22"/>
          <w:szCs w:val="22"/>
        </w:rPr>
      </w:pPr>
      <w:r w:rsidRPr="00D91E04">
        <w:rPr>
          <w:sz w:val="22"/>
          <w:szCs w:val="22"/>
        </w:rPr>
        <w:t xml:space="preserve">безусловный характер обязательства по векселю (вексель содержит простое и ничем не обусловленное предложение или обещание уплатить определенную сумму, и поэтому попытки оговорить платеж наступлением каких-либо условий не имеют юридической силы); </w:t>
      </w:r>
    </w:p>
    <w:p w:rsidR="00D91E04" w:rsidRPr="00D91E04" w:rsidRDefault="00D91E04" w:rsidP="00D91E04">
      <w:pPr>
        <w:numPr>
          <w:ilvl w:val="0"/>
          <w:numId w:val="22"/>
        </w:numPr>
        <w:jc w:val="both"/>
        <w:rPr>
          <w:sz w:val="22"/>
          <w:szCs w:val="22"/>
        </w:rPr>
      </w:pPr>
      <w:r w:rsidRPr="00D91E04">
        <w:rPr>
          <w:sz w:val="22"/>
          <w:szCs w:val="22"/>
        </w:rPr>
        <w:t xml:space="preserve">вексель - это всегда денежное обязательство (не может считаться векселем обязательство, по которому уплата долга совершается товаром или оказанием услуг); </w:t>
      </w:r>
    </w:p>
    <w:p w:rsidR="00D91E04" w:rsidRPr="00D91E04" w:rsidRDefault="00D91E04" w:rsidP="00D91E04">
      <w:pPr>
        <w:numPr>
          <w:ilvl w:val="0"/>
          <w:numId w:val="22"/>
        </w:numPr>
        <w:jc w:val="both"/>
        <w:rPr>
          <w:sz w:val="22"/>
          <w:szCs w:val="22"/>
        </w:rPr>
      </w:pPr>
      <w:r w:rsidRPr="00D91E04">
        <w:rPr>
          <w:sz w:val="22"/>
          <w:szCs w:val="22"/>
        </w:rPr>
        <w:t xml:space="preserve">вексель - это всегда письменный документ (выпуск векселей в безналичной форме невозможен); </w:t>
      </w:r>
    </w:p>
    <w:p w:rsidR="00D91E04" w:rsidRPr="00D91E04" w:rsidRDefault="00D91E04" w:rsidP="00D91E04">
      <w:pPr>
        <w:numPr>
          <w:ilvl w:val="0"/>
          <w:numId w:val="22"/>
        </w:numPr>
        <w:jc w:val="both"/>
        <w:rPr>
          <w:sz w:val="22"/>
          <w:szCs w:val="22"/>
        </w:rPr>
      </w:pPr>
      <w:r w:rsidRPr="00D91E04">
        <w:rPr>
          <w:sz w:val="22"/>
          <w:szCs w:val="22"/>
        </w:rPr>
        <w:t>вексель - это документ, имеющий строго установленные обязательные реквизиты.</w:t>
      </w:r>
    </w:p>
    <w:p w:rsidR="00D91E04" w:rsidRPr="00D91E04" w:rsidRDefault="00D91E04" w:rsidP="00D91E04">
      <w:pPr>
        <w:ind w:firstLine="360"/>
        <w:jc w:val="both"/>
        <w:rPr>
          <w:sz w:val="22"/>
          <w:szCs w:val="22"/>
        </w:rPr>
      </w:pPr>
      <w:r w:rsidRPr="00D91E04">
        <w:rPr>
          <w:sz w:val="22"/>
          <w:szCs w:val="22"/>
        </w:rPr>
        <w:t xml:space="preserve">Стороны, обязанные по векселю, несут солидарную ответственность (при неисполнении обязательства основным должником кредитор - векселедержатель может обратиться за взысканием к любому из прежних держателей, который в свою очередь при погашении им векселя приобретает право требования вексельной суммы у любого из лиц, проходивших в вексельной цепочке). </w:t>
      </w:r>
    </w:p>
    <w:p w:rsidR="00D91E04" w:rsidRPr="00D91E04" w:rsidRDefault="00D91E04" w:rsidP="00D91E04">
      <w:pPr>
        <w:ind w:firstLine="708"/>
        <w:jc w:val="both"/>
        <w:rPr>
          <w:sz w:val="22"/>
          <w:szCs w:val="22"/>
        </w:rPr>
      </w:pPr>
      <w:r w:rsidRPr="00D91E04">
        <w:rPr>
          <w:sz w:val="22"/>
          <w:szCs w:val="22"/>
        </w:rPr>
        <w:t xml:space="preserve">Для выпуска векселя не требуется ни государственной регистрации, ни предварительных условий его появления, ни специального заклада или залога. От участников, заключенной с использованием векселя сделки, требуется лишь наличие у них право- или дееспособности. Вместе с этим, простота выпуска векселя компенсируется строгостью исполнения его условий сторонами сделки. Существует ряд требований и специальных процедур при проведении вексельных сделок. Именно поэтому работа с векселями требует определенного профессионализма. </w:t>
      </w:r>
    </w:p>
    <w:p w:rsidR="00D91E04" w:rsidRPr="00D91E04" w:rsidRDefault="00D91E04" w:rsidP="00D91E04">
      <w:pPr>
        <w:ind w:firstLine="708"/>
        <w:jc w:val="both"/>
        <w:rPr>
          <w:sz w:val="22"/>
          <w:szCs w:val="22"/>
        </w:rPr>
      </w:pPr>
    </w:p>
    <w:p w:rsidR="00D91E04" w:rsidRPr="00D91E04" w:rsidRDefault="00D91E04" w:rsidP="00D91E04">
      <w:pPr>
        <w:ind w:firstLine="708"/>
        <w:jc w:val="both"/>
        <w:rPr>
          <w:sz w:val="22"/>
          <w:szCs w:val="22"/>
        </w:rPr>
      </w:pPr>
      <w:r w:rsidRPr="00D91E04">
        <w:rPr>
          <w:sz w:val="22"/>
          <w:szCs w:val="22"/>
        </w:rPr>
        <w:t>Различают следующие виды векселей.</w:t>
      </w:r>
    </w:p>
    <w:p w:rsidR="00D91E04" w:rsidRPr="00D91E04" w:rsidRDefault="00D91E04" w:rsidP="00D91E04">
      <w:pPr>
        <w:jc w:val="both"/>
        <w:rPr>
          <w:sz w:val="22"/>
          <w:szCs w:val="22"/>
        </w:rPr>
      </w:pPr>
      <w:r w:rsidRPr="00D91E04">
        <w:rPr>
          <w:sz w:val="22"/>
          <w:szCs w:val="22"/>
        </w:rPr>
        <w:t>1. Простой (соло-вексель) и переводной вексель (тратта) - отличаются числом участников;</w:t>
      </w:r>
    </w:p>
    <w:p w:rsidR="00D91E04" w:rsidRPr="00D91E04" w:rsidRDefault="00D91E04" w:rsidP="00D91E04">
      <w:pPr>
        <w:ind w:firstLine="708"/>
        <w:jc w:val="both"/>
        <w:rPr>
          <w:sz w:val="22"/>
          <w:szCs w:val="22"/>
        </w:rPr>
      </w:pPr>
      <w:r w:rsidRPr="00D91E04">
        <w:rPr>
          <w:iCs/>
          <w:sz w:val="22"/>
          <w:szCs w:val="22"/>
        </w:rPr>
        <w:t>В простом</w:t>
      </w:r>
      <w:r w:rsidRPr="00D91E04">
        <w:rPr>
          <w:sz w:val="22"/>
          <w:szCs w:val="22"/>
        </w:rPr>
        <w:t xml:space="preserve"> векселе участвуют два лица, из которых плательщиком является векселедатель. Последний, выписывая такой вексель, обязуется в нем уплатить непосредственно своему кредитору (векселедержателю) определенную сумму в определенном месте и в определенный срок. </w:t>
      </w:r>
    </w:p>
    <w:p w:rsidR="00D91E04" w:rsidRPr="00D91E04" w:rsidRDefault="00D91E04" w:rsidP="00D91E04">
      <w:pPr>
        <w:ind w:firstLine="708"/>
        <w:jc w:val="both"/>
        <w:rPr>
          <w:sz w:val="22"/>
          <w:szCs w:val="22"/>
        </w:rPr>
      </w:pPr>
      <w:r w:rsidRPr="00D91E04">
        <w:rPr>
          <w:iCs/>
          <w:sz w:val="22"/>
          <w:szCs w:val="22"/>
        </w:rPr>
        <w:t>В переводном</w:t>
      </w:r>
      <w:r w:rsidRPr="00D91E04">
        <w:rPr>
          <w:sz w:val="22"/>
          <w:szCs w:val="22"/>
        </w:rPr>
        <w:t xml:space="preserve"> векселе участвуют три лица. Переводной вексель (тратта) – это документ, регулирующий вексельные отношения трех сторон: кредитора (трассанта), должника (трассата) и получателя платежа (ремитента).</w:t>
      </w:r>
    </w:p>
    <w:p w:rsidR="00D91E04" w:rsidRPr="00D91E04" w:rsidRDefault="00D91E04" w:rsidP="00D91E04">
      <w:pPr>
        <w:jc w:val="both"/>
        <w:rPr>
          <w:sz w:val="22"/>
          <w:szCs w:val="22"/>
        </w:rPr>
      </w:pPr>
      <w:r w:rsidRPr="00D91E04">
        <w:rPr>
          <w:sz w:val="22"/>
          <w:szCs w:val="22"/>
        </w:rPr>
        <w:t>Плательщиком является не векселедатель (трассант), а другое лицо, которое принимает на себя обязательство оплатить такой вексель в срок. Юридически трассат становится должником только после того, как он на это согласится - акцептует вексель, - о чем делается соответствующая отметка на лицевой стороне векселя.</w:t>
      </w:r>
    </w:p>
    <w:p w:rsidR="00D91E04" w:rsidRPr="00D91E04" w:rsidRDefault="00D91E04" w:rsidP="00D91E04">
      <w:pPr>
        <w:ind w:firstLine="708"/>
        <w:jc w:val="both"/>
        <w:rPr>
          <w:sz w:val="22"/>
          <w:szCs w:val="22"/>
        </w:rPr>
      </w:pPr>
      <w:r w:rsidRPr="00D91E04">
        <w:rPr>
          <w:sz w:val="22"/>
          <w:szCs w:val="22"/>
        </w:rPr>
        <w:t>Предположим, предприятие "B" должно деньги другому предприятию - скажем, "A".  Однако же, денег этих у него нет, а есть только выпускаемая им продукция. И есть третье предприятие - "С", которому эта продукция необходима. В этом случае "B"  может поставить "С" необходимые товары и выставить вексель на их оплату, в котором в качестве получателя денег будет указано предприятие "А". При этом "В" называется векселедателем, или трассантом; "С" - плательщиком (трассатом); а "А" - векселеполучателем (ремитентом).</w:t>
      </w:r>
    </w:p>
    <w:p w:rsidR="00EB1E56" w:rsidRDefault="00EB1E56">
      <w:pPr>
        <w:spacing w:after="200" w:line="276" w:lineRule="auto"/>
        <w:rPr>
          <w:b/>
          <w:caps/>
          <w:snapToGrid w:val="0"/>
          <w:sz w:val="22"/>
          <w:szCs w:val="22"/>
        </w:rPr>
      </w:pPr>
      <w:r>
        <w:rPr>
          <w:b/>
          <w:caps/>
          <w:snapToGrid w:val="0"/>
          <w:sz w:val="22"/>
          <w:szCs w:val="22"/>
        </w:rPr>
        <w:br w:type="page"/>
      </w:r>
    </w:p>
    <w:p w:rsidR="00D91E04" w:rsidRPr="00D91E04" w:rsidRDefault="00D91E04" w:rsidP="00D91E04">
      <w:pPr>
        <w:ind w:left="2148"/>
        <w:rPr>
          <w:b/>
          <w:caps/>
          <w:snapToGrid w:val="0"/>
          <w:sz w:val="22"/>
          <w:szCs w:val="22"/>
        </w:rPr>
      </w:pPr>
    </w:p>
    <w:p w:rsidR="00D91E04" w:rsidRPr="00D91E04" w:rsidRDefault="00D91E04" w:rsidP="00D91E04">
      <w:pPr>
        <w:jc w:val="center"/>
        <w:rPr>
          <w:b/>
          <w:caps/>
          <w:snapToGrid w:val="0"/>
          <w:sz w:val="22"/>
          <w:szCs w:val="22"/>
        </w:rPr>
      </w:pPr>
      <w:r w:rsidRPr="00D91E04">
        <w:rPr>
          <w:b/>
          <w:caps/>
          <w:snapToGrid w:val="0"/>
          <w:sz w:val="22"/>
          <w:szCs w:val="22"/>
        </w:rPr>
        <w:t>5.4.</w:t>
      </w:r>
      <w:r w:rsidRPr="00D91E04">
        <w:rPr>
          <w:b/>
          <w:snapToGrid w:val="0"/>
          <w:sz w:val="22"/>
          <w:szCs w:val="22"/>
        </w:rPr>
        <w:t>Характеристика чеков</w:t>
      </w:r>
    </w:p>
    <w:p w:rsidR="00D91E04" w:rsidRPr="00D91E04" w:rsidRDefault="00D91E04" w:rsidP="00D91E04">
      <w:pPr>
        <w:ind w:firstLine="540"/>
        <w:jc w:val="both"/>
        <w:rPr>
          <w:snapToGrid w:val="0"/>
          <w:sz w:val="22"/>
          <w:szCs w:val="22"/>
        </w:rPr>
      </w:pPr>
      <w:r w:rsidRPr="00D91E04">
        <w:rPr>
          <w:b/>
          <w:snapToGrid w:val="0"/>
          <w:sz w:val="22"/>
          <w:szCs w:val="22"/>
        </w:rPr>
        <w:t>Чек</w:t>
      </w:r>
      <w:r w:rsidRPr="00D91E04">
        <w:rPr>
          <w:snapToGrid w:val="0"/>
          <w:sz w:val="22"/>
          <w:szCs w:val="22"/>
        </w:rPr>
        <w:t xml:space="preserve"> - документ установленной формы, содержащий письменное поручение чекодателя банку произвести платеж указанной денежной суммы с его счета чекодержателю. </w:t>
      </w:r>
    </w:p>
    <w:p w:rsidR="00D91E04" w:rsidRPr="00D91E04" w:rsidRDefault="00D91E04" w:rsidP="00D91E04">
      <w:pPr>
        <w:ind w:firstLine="540"/>
        <w:jc w:val="both"/>
        <w:rPr>
          <w:snapToGrid w:val="0"/>
          <w:sz w:val="22"/>
          <w:szCs w:val="22"/>
        </w:rPr>
      </w:pPr>
      <w:r w:rsidRPr="00D91E04">
        <w:rPr>
          <w:snapToGrid w:val="0"/>
          <w:sz w:val="22"/>
          <w:szCs w:val="22"/>
        </w:rPr>
        <w:t>Чек представляет собой расчетно-платежный документ.</w:t>
      </w:r>
    </w:p>
    <w:p w:rsidR="00D91E04" w:rsidRPr="00D91E04" w:rsidRDefault="00D91E04" w:rsidP="00D91E04">
      <w:pPr>
        <w:ind w:firstLine="540"/>
        <w:jc w:val="both"/>
        <w:rPr>
          <w:i/>
          <w:snapToGrid w:val="0"/>
          <w:sz w:val="22"/>
          <w:szCs w:val="22"/>
        </w:rPr>
      </w:pPr>
      <w:r w:rsidRPr="00D91E04">
        <w:rPr>
          <w:i/>
          <w:snapToGrid w:val="0"/>
          <w:sz w:val="22"/>
          <w:szCs w:val="22"/>
        </w:rPr>
        <w:t>Чек имеет следующие черты:</w:t>
      </w:r>
    </w:p>
    <w:p w:rsidR="00D91E04" w:rsidRPr="00D91E04" w:rsidRDefault="00D91E04" w:rsidP="00D91E04">
      <w:pPr>
        <w:numPr>
          <w:ilvl w:val="0"/>
          <w:numId w:val="23"/>
        </w:numPr>
        <w:ind w:firstLine="540"/>
        <w:jc w:val="both"/>
        <w:rPr>
          <w:snapToGrid w:val="0"/>
          <w:sz w:val="22"/>
          <w:szCs w:val="22"/>
        </w:rPr>
      </w:pPr>
      <w:r w:rsidRPr="00D91E04">
        <w:rPr>
          <w:snapToGrid w:val="0"/>
          <w:sz w:val="22"/>
          <w:szCs w:val="22"/>
        </w:rPr>
        <w:t>абстрактный характер обязательства, выраженного чеком (текст чека не должен содержать ссылки на сделку, являющуюся основанием выдачи чека);</w:t>
      </w:r>
    </w:p>
    <w:p w:rsidR="00D91E04" w:rsidRPr="00D91E04" w:rsidRDefault="00D91E04" w:rsidP="00D91E04">
      <w:pPr>
        <w:numPr>
          <w:ilvl w:val="0"/>
          <w:numId w:val="23"/>
        </w:numPr>
        <w:ind w:firstLine="540"/>
        <w:jc w:val="both"/>
        <w:rPr>
          <w:snapToGrid w:val="0"/>
          <w:sz w:val="22"/>
          <w:szCs w:val="22"/>
        </w:rPr>
      </w:pPr>
      <w:r w:rsidRPr="00D91E04">
        <w:rPr>
          <w:snapToGrid w:val="0"/>
          <w:sz w:val="22"/>
          <w:szCs w:val="22"/>
        </w:rPr>
        <w:t>безусловный характер обязательства по чеку (чек содержит простое и ничем не обусловленное предложение уплатить определенную сумму);</w:t>
      </w:r>
    </w:p>
    <w:p w:rsidR="00D91E04" w:rsidRPr="00D91E04" w:rsidRDefault="00D91E04" w:rsidP="00D91E04">
      <w:pPr>
        <w:numPr>
          <w:ilvl w:val="0"/>
          <w:numId w:val="23"/>
        </w:numPr>
        <w:ind w:firstLine="540"/>
        <w:jc w:val="both"/>
        <w:rPr>
          <w:snapToGrid w:val="0"/>
          <w:sz w:val="22"/>
          <w:szCs w:val="22"/>
        </w:rPr>
      </w:pPr>
      <w:r w:rsidRPr="00D91E04">
        <w:rPr>
          <w:snapToGrid w:val="0"/>
          <w:sz w:val="22"/>
          <w:szCs w:val="22"/>
        </w:rPr>
        <w:t>чек - всегда денежное обязательство (содержит предложение уплатить определенную денежную сумму);</w:t>
      </w:r>
    </w:p>
    <w:p w:rsidR="00D91E04" w:rsidRPr="00D91E04" w:rsidRDefault="00D91E04" w:rsidP="00D91E04">
      <w:pPr>
        <w:numPr>
          <w:ilvl w:val="0"/>
          <w:numId w:val="23"/>
        </w:numPr>
        <w:ind w:firstLine="540"/>
        <w:jc w:val="both"/>
        <w:rPr>
          <w:snapToGrid w:val="0"/>
          <w:sz w:val="22"/>
          <w:szCs w:val="22"/>
        </w:rPr>
      </w:pPr>
      <w:r w:rsidRPr="00D91E04">
        <w:rPr>
          <w:snapToGrid w:val="0"/>
          <w:sz w:val="22"/>
          <w:szCs w:val="22"/>
        </w:rPr>
        <w:t>чек - всегда письменный документ;</w:t>
      </w:r>
    </w:p>
    <w:p w:rsidR="00D91E04" w:rsidRPr="00D91E04" w:rsidRDefault="00D91E04" w:rsidP="00D91E04">
      <w:pPr>
        <w:numPr>
          <w:ilvl w:val="0"/>
          <w:numId w:val="23"/>
        </w:numPr>
        <w:ind w:firstLine="540"/>
        <w:jc w:val="both"/>
        <w:rPr>
          <w:snapToGrid w:val="0"/>
          <w:sz w:val="22"/>
          <w:szCs w:val="22"/>
        </w:rPr>
      </w:pPr>
      <w:r w:rsidRPr="00D91E04">
        <w:rPr>
          <w:snapToGrid w:val="0"/>
          <w:sz w:val="22"/>
          <w:szCs w:val="22"/>
        </w:rPr>
        <w:t>-чек - это документ, имеющий строго установленные обязательные реквизиты (отсутствие хотя бы одного из них, за некоторым исключением, приводит к утрате данным документом силы чека);</w:t>
      </w:r>
    </w:p>
    <w:p w:rsidR="00D91E04" w:rsidRPr="00D91E04" w:rsidRDefault="00D91E04" w:rsidP="00D91E04">
      <w:pPr>
        <w:numPr>
          <w:ilvl w:val="0"/>
          <w:numId w:val="23"/>
        </w:numPr>
        <w:ind w:firstLine="540"/>
        <w:jc w:val="both"/>
        <w:rPr>
          <w:snapToGrid w:val="0"/>
          <w:sz w:val="22"/>
          <w:szCs w:val="22"/>
        </w:rPr>
      </w:pPr>
      <w:r w:rsidRPr="00D91E04">
        <w:rPr>
          <w:snapToGrid w:val="0"/>
          <w:sz w:val="22"/>
          <w:szCs w:val="22"/>
        </w:rPr>
        <w:t>плательщиком по чеку всегда выступает банк или иной финансовый институт, имеющий банковскую лицензию.</w:t>
      </w:r>
    </w:p>
    <w:p w:rsidR="00D91E04" w:rsidRPr="00D91E04" w:rsidRDefault="00D91E04" w:rsidP="00D91E04">
      <w:pPr>
        <w:ind w:firstLine="540"/>
        <w:jc w:val="both"/>
        <w:rPr>
          <w:snapToGrid w:val="0"/>
          <w:sz w:val="22"/>
          <w:szCs w:val="22"/>
        </w:rPr>
      </w:pPr>
      <w:r w:rsidRPr="00D91E04">
        <w:rPr>
          <w:snapToGrid w:val="0"/>
          <w:sz w:val="22"/>
          <w:szCs w:val="22"/>
        </w:rPr>
        <w:t>В основе обращения чека лежит чековый договор, который заключается между чекодателем и банком. Чтобы заключить договор, эмитент должен обратиться в обслуживающее отделение банка с заявлением по установленной форме, где указать число чеков и требуемую сумму. На основании этих данных определяется лимит одного чека, который должен быть представлен на оборотной стороне каждого чека.</w:t>
      </w:r>
    </w:p>
    <w:p w:rsidR="00D91E04" w:rsidRPr="00D91E04" w:rsidRDefault="00D91E04" w:rsidP="00D91E04">
      <w:pPr>
        <w:ind w:firstLine="540"/>
        <w:jc w:val="both"/>
        <w:rPr>
          <w:snapToGrid w:val="0"/>
          <w:sz w:val="22"/>
          <w:szCs w:val="22"/>
        </w:rPr>
      </w:pPr>
      <w:r w:rsidRPr="00D91E04">
        <w:rPr>
          <w:snapToGrid w:val="0"/>
          <w:sz w:val="22"/>
          <w:szCs w:val="22"/>
        </w:rPr>
        <w:t>Различают следующие виды чеков:</w:t>
      </w:r>
    </w:p>
    <w:p w:rsidR="00D91E04" w:rsidRPr="00D91E04" w:rsidRDefault="00D91E04" w:rsidP="00D91E04">
      <w:pPr>
        <w:ind w:firstLine="540"/>
        <w:jc w:val="both"/>
        <w:rPr>
          <w:snapToGrid w:val="0"/>
          <w:sz w:val="22"/>
          <w:szCs w:val="22"/>
        </w:rPr>
      </w:pPr>
      <w:r w:rsidRPr="00D91E04">
        <w:rPr>
          <w:i/>
          <w:snapToGrid w:val="0"/>
          <w:sz w:val="22"/>
          <w:szCs w:val="22"/>
        </w:rPr>
        <w:t>Именной чек</w:t>
      </w:r>
      <w:r w:rsidRPr="00D91E04">
        <w:rPr>
          <w:snapToGrid w:val="0"/>
          <w:sz w:val="22"/>
          <w:szCs w:val="22"/>
        </w:rPr>
        <w:t xml:space="preserve"> выписывается на определенное лицо с оговоркой "не приказу", что означает невозможность дальнейшей передачи чека другому лицу.</w:t>
      </w:r>
    </w:p>
    <w:p w:rsidR="00D91E04" w:rsidRPr="00D91E04" w:rsidRDefault="00D91E04" w:rsidP="00D91E04">
      <w:pPr>
        <w:ind w:firstLine="540"/>
        <w:jc w:val="both"/>
        <w:rPr>
          <w:snapToGrid w:val="0"/>
          <w:sz w:val="22"/>
          <w:szCs w:val="22"/>
        </w:rPr>
      </w:pPr>
      <w:r w:rsidRPr="00D91E04">
        <w:rPr>
          <w:i/>
          <w:snapToGrid w:val="0"/>
          <w:sz w:val="22"/>
          <w:szCs w:val="22"/>
        </w:rPr>
        <w:t>Ордерный чек</w:t>
      </w:r>
      <w:r w:rsidRPr="00D91E04">
        <w:rPr>
          <w:snapToGrid w:val="0"/>
          <w:sz w:val="22"/>
          <w:szCs w:val="22"/>
        </w:rPr>
        <w:t xml:space="preserve"> - выписывается на определенное лицо с оговоркой "приказу" означающей, что возможна дальнейшая передача чека путем передаточной надписи - индоссамента.</w:t>
      </w:r>
    </w:p>
    <w:p w:rsidR="00D91E04" w:rsidRPr="00D91E04" w:rsidRDefault="00D91E04" w:rsidP="00D91E04">
      <w:pPr>
        <w:ind w:firstLine="540"/>
        <w:jc w:val="both"/>
        <w:rPr>
          <w:snapToGrid w:val="0"/>
          <w:sz w:val="22"/>
          <w:szCs w:val="22"/>
        </w:rPr>
      </w:pPr>
      <w:r w:rsidRPr="00D91E04">
        <w:rPr>
          <w:i/>
          <w:snapToGrid w:val="0"/>
          <w:sz w:val="22"/>
          <w:szCs w:val="22"/>
        </w:rPr>
        <w:t>Предъявительский чек</w:t>
      </w:r>
      <w:r w:rsidRPr="00D91E04">
        <w:rPr>
          <w:snapToGrid w:val="0"/>
          <w:sz w:val="22"/>
          <w:szCs w:val="22"/>
        </w:rPr>
        <w:t xml:space="preserve"> выписывается на предъявителя и может обращается путем простого вручения. </w:t>
      </w:r>
    </w:p>
    <w:p w:rsidR="00D91E04" w:rsidRPr="00D91E04" w:rsidRDefault="00D91E04" w:rsidP="00D91E04">
      <w:pPr>
        <w:ind w:firstLine="540"/>
        <w:jc w:val="both"/>
        <w:rPr>
          <w:snapToGrid w:val="0"/>
          <w:sz w:val="22"/>
          <w:szCs w:val="22"/>
        </w:rPr>
      </w:pPr>
      <w:r w:rsidRPr="00D91E04">
        <w:rPr>
          <w:i/>
          <w:snapToGrid w:val="0"/>
          <w:sz w:val="22"/>
          <w:szCs w:val="22"/>
        </w:rPr>
        <w:t xml:space="preserve">Расчетные чеки </w:t>
      </w:r>
      <w:r w:rsidRPr="00D91E04">
        <w:rPr>
          <w:snapToGrid w:val="0"/>
          <w:sz w:val="22"/>
          <w:szCs w:val="22"/>
        </w:rPr>
        <w:t>- чеки, по которым запрещена оплата наличными деньгами. Для того, чтобы создать такой чек, на его лицевой стороне делается надпись "расчетный".</w:t>
      </w:r>
    </w:p>
    <w:p w:rsidR="00D91E04" w:rsidRPr="00D91E04" w:rsidRDefault="00D91E04" w:rsidP="00D91E04">
      <w:pPr>
        <w:ind w:firstLine="540"/>
        <w:jc w:val="both"/>
        <w:rPr>
          <w:snapToGrid w:val="0"/>
          <w:sz w:val="22"/>
          <w:szCs w:val="22"/>
        </w:rPr>
      </w:pPr>
      <w:r w:rsidRPr="00D91E04">
        <w:rPr>
          <w:i/>
          <w:snapToGrid w:val="0"/>
          <w:sz w:val="22"/>
          <w:szCs w:val="22"/>
        </w:rPr>
        <w:t>Денежные чеки</w:t>
      </w:r>
      <w:r w:rsidRPr="00D91E04">
        <w:rPr>
          <w:snapToGrid w:val="0"/>
          <w:sz w:val="22"/>
          <w:szCs w:val="22"/>
        </w:rPr>
        <w:t xml:space="preserve"> - чеки, которые можно использовать только для получения наличности в банке. Являются письменным распоряжением чекодателя своему банку о выдаче чекодержателю наличных денег со своего счета.</w:t>
      </w:r>
    </w:p>
    <w:p w:rsidR="00266990" w:rsidRPr="00D91E04" w:rsidRDefault="00266990" w:rsidP="00D91E04">
      <w:pPr>
        <w:pStyle w:val="ConsNormal"/>
        <w:widowControl/>
        <w:ind w:right="0" w:firstLine="539"/>
        <w:jc w:val="both"/>
        <w:rPr>
          <w:rFonts w:ascii="Times New Roman" w:hAnsi="Times New Roman" w:cs="Times New Roman"/>
          <w:sz w:val="22"/>
          <w:szCs w:val="22"/>
        </w:rPr>
      </w:pPr>
    </w:p>
    <w:p w:rsidR="00D91E04" w:rsidRPr="00D91E04" w:rsidRDefault="00D91E04">
      <w:pPr>
        <w:pStyle w:val="ConsNormal"/>
        <w:widowControl/>
        <w:ind w:right="0" w:firstLine="539"/>
        <w:jc w:val="both"/>
        <w:rPr>
          <w:rFonts w:ascii="Times New Roman" w:hAnsi="Times New Roman" w:cs="Times New Roman"/>
          <w:sz w:val="22"/>
          <w:szCs w:val="22"/>
        </w:rPr>
      </w:pPr>
      <w:bookmarkStart w:id="0" w:name="_GoBack"/>
      <w:bookmarkEnd w:id="0"/>
    </w:p>
    <w:sectPr w:rsidR="00D91E04" w:rsidRPr="00D91E04" w:rsidSect="00360759">
      <w:footerReference w:type="default" r:id="rId55"/>
      <w:pgSz w:w="11906" w:h="16838"/>
      <w:pgMar w:top="709" w:right="850"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43B" w:rsidRDefault="004C343B" w:rsidP="00B75350">
      <w:r>
        <w:separator/>
      </w:r>
    </w:p>
  </w:endnote>
  <w:endnote w:type="continuationSeparator" w:id="0">
    <w:p w:rsidR="004C343B" w:rsidRDefault="004C343B" w:rsidP="00B7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59" w:rsidRDefault="00360759">
    <w:pPr>
      <w:pStyle w:val="ae"/>
      <w:jc w:val="right"/>
    </w:pPr>
    <w:r>
      <w:fldChar w:fldCharType="begin"/>
    </w:r>
    <w:r>
      <w:instrText xml:space="preserve"> PAGE   \* MERGEFORMAT </w:instrText>
    </w:r>
    <w:r>
      <w:fldChar w:fldCharType="separate"/>
    </w:r>
    <w:r w:rsidR="00FB45A2">
      <w:rPr>
        <w:noProof/>
      </w:rPr>
      <w:t>1</w:t>
    </w:r>
    <w:r>
      <w:rPr>
        <w:noProof/>
      </w:rPr>
      <w:fldChar w:fldCharType="end"/>
    </w:r>
  </w:p>
  <w:p w:rsidR="00360759" w:rsidRDefault="0036075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43B" w:rsidRDefault="004C343B" w:rsidP="00B75350">
      <w:r>
        <w:separator/>
      </w:r>
    </w:p>
  </w:footnote>
  <w:footnote w:type="continuationSeparator" w:id="0">
    <w:p w:rsidR="004C343B" w:rsidRDefault="004C343B" w:rsidP="00B753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714F11C"/>
    <w:lvl w:ilvl="0">
      <w:numFmt w:val="bullet"/>
      <w:lvlText w:val="*"/>
      <w:lvlJc w:val="left"/>
    </w:lvl>
  </w:abstractNum>
  <w:abstractNum w:abstractNumId="1">
    <w:nsid w:val="05750528"/>
    <w:multiLevelType w:val="hybridMultilevel"/>
    <w:tmpl w:val="FACCF34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D885AE5"/>
    <w:multiLevelType w:val="multilevel"/>
    <w:tmpl w:val="934651DE"/>
    <w:lvl w:ilvl="0">
      <w:start w:val="1"/>
      <w:numFmt w:val="bullet"/>
      <w:lvlText w:val="❖"/>
      <w:lvlJc w:val="left"/>
      <w:pPr>
        <w:ind w:left="0" w:firstLine="0"/>
      </w:pPr>
      <w:rPr>
        <w:rFonts w:ascii="Arial Narrow" w:eastAsia="Arial Narrow" w:hAnsi="Arial Narrow" w:cs="Arial Narrow"/>
        <w:b w:val="0"/>
        <w:bCs w:val="0"/>
        <w:i w:val="0"/>
        <w:iCs w:val="0"/>
        <w:smallCaps w:val="0"/>
        <w:strike w:val="0"/>
        <w:dstrike w:val="0"/>
        <w:color w:val="000000"/>
        <w:spacing w:val="0"/>
        <w:w w:val="100"/>
        <w:position w:val="0"/>
        <w:sz w:val="17"/>
        <w:szCs w:val="1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2C0714D"/>
    <w:multiLevelType w:val="hybridMultilevel"/>
    <w:tmpl w:val="ABB60A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4373B2C"/>
    <w:multiLevelType w:val="hybridMultilevel"/>
    <w:tmpl w:val="7C9E4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D2270A"/>
    <w:multiLevelType w:val="multilevel"/>
    <w:tmpl w:val="EBD4A9D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6D76F8F"/>
    <w:multiLevelType w:val="hybridMultilevel"/>
    <w:tmpl w:val="E3A6006A"/>
    <w:lvl w:ilvl="0" w:tplc="04190001">
      <w:start w:val="1"/>
      <w:numFmt w:val="bullet"/>
      <w:lvlText w:val=""/>
      <w:lvlJc w:val="left"/>
      <w:pPr>
        <w:ind w:left="360" w:hanging="360"/>
      </w:pPr>
      <w:rPr>
        <w:rFonts w:ascii="Symbol" w:hAnsi="Symbol" w:hint="default"/>
      </w:rPr>
    </w:lvl>
    <w:lvl w:ilvl="1" w:tplc="6534EC86">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50D16BB"/>
    <w:multiLevelType w:val="hybridMultilevel"/>
    <w:tmpl w:val="5052CCDA"/>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C8A7762"/>
    <w:multiLevelType w:val="hybridMultilevel"/>
    <w:tmpl w:val="896201D6"/>
    <w:lvl w:ilvl="0" w:tplc="0419000D">
      <w:start w:val="1"/>
      <w:numFmt w:val="bullet"/>
      <w:lvlText w:val=""/>
      <w:lvlJc w:val="left"/>
      <w:pPr>
        <w:tabs>
          <w:tab w:val="num" w:pos="1119"/>
        </w:tabs>
        <w:ind w:left="1119" w:hanging="360"/>
      </w:pPr>
      <w:rPr>
        <w:rFonts w:ascii="Wingdings" w:hAnsi="Wingdings" w:hint="default"/>
      </w:rPr>
    </w:lvl>
    <w:lvl w:ilvl="1" w:tplc="04190003" w:tentative="1">
      <w:start w:val="1"/>
      <w:numFmt w:val="bullet"/>
      <w:lvlText w:val="o"/>
      <w:lvlJc w:val="left"/>
      <w:pPr>
        <w:tabs>
          <w:tab w:val="num" w:pos="1839"/>
        </w:tabs>
        <w:ind w:left="1839" w:hanging="360"/>
      </w:pPr>
      <w:rPr>
        <w:rFonts w:ascii="Courier New" w:hAnsi="Courier New" w:hint="default"/>
      </w:rPr>
    </w:lvl>
    <w:lvl w:ilvl="2" w:tplc="04190005" w:tentative="1">
      <w:start w:val="1"/>
      <w:numFmt w:val="bullet"/>
      <w:lvlText w:val=""/>
      <w:lvlJc w:val="left"/>
      <w:pPr>
        <w:tabs>
          <w:tab w:val="num" w:pos="2559"/>
        </w:tabs>
        <w:ind w:left="2559" w:hanging="360"/>
      </w:pPr>
      <w:rPr>
        <w:rFonts w:ascii="Wingdings" w:hAnsi="Wingdings" w:hint="default"/>
      </w:rPr>
    </w:lvl>
    <w:lvl w:ilvl="3" w:tplc="04190001" w:tentative="1">
      <w:start w:val="1"/>
      <w:numFmt w:val="bullet"/>
      <w:lvlText w:val=""/>
      <w:lvlJc w:val="left"/>
      <w:pPr>
        <w:tabs>
          <w:tab w:val="num" w:pos="3279"/>
        </w:tabs>
        <w:ind w:left="3279" w:hanging="360"/>
      </w:pPr>
      <w:rPr>
        <w:rFonts w:ascii="Symbol" w:hAnsi="Symbol" w:hint="default"/>
      </w:rPr>
    </w:lvl>
    <w:lvl w:ilvl="4" w:tplc="04190003" w:tentative="1">
      <w:start w:val="1"/>
      <w:numFmt w:val="bullet"/>
      <w:lvlText w:val="o"/>
      <w:lvlJc w:val="left"/>
      <w:pPr>
        <w:tabs>
          <w:tab w:val="num" w:pos="3999"/>
        </w:tabs>
        <w:ind w:left="3999" w:hanging="360"/>
      </w:pPr>
      <w:rPr>
        <w:rFonts w:ascii="Courier New" w:hAnsi="Courier New" w:hint="default"/>
      </w:rPr>
    </w:lvl>
    <w:lvl w:ilvl="5" w:tplc="04190005" w:tentative="1">
      <w:start w:val="1"/>
      <w:numFmt w:val="bullet"/>
      <w:lvlText w:val=""/>
      <w:lvlJc w:val="left"/>
      <w:pPr>
        <w:tabs>
          <w:tab w:val="num" w:pos="4719"/>
        </w:tabs>
        <w:ind w:left="4719" w:hanging="360"/>
      </w:pPr>
      <w:rPr>
        <w:rFonts w:ascii="Wingdings" w:hAnsi="Wingdings" w:hint="default"/>
      </w:rPr>
    </w:lvl>
    <w:lvl w:ilvl="6" w:tplc="04190001" w:tentative="1">
      <w:start w:val="1"/>
      <w:numFmt w:val="bullet"/>
      <w:lvlText w:val=""/>
      <w:lvlJc w:val="left"/>
      <w:pPr>
        <w:tabs>
          <w:tab w:val="num" w:pos="5439"/>
        </w:tabs>
        <w:ind w:left="5439" w:hanging="360"/>
      </w:pPr>
      <w:rPr>
        <w:rFonts w:ascii="Symbol" w:hAnsi="Symbol" w:hint="default"/>
      </w:rPr>
    </w:lvl>
    <w:lvl w:ilvl="7" w:tplc="04190003" w:tentative="1">
      <w:start w:val="1"/>
      <w:numFmt w:val="bullet"/>
      <w:lvlText w:val="o"/>
      <w:lvlJc w:val="left"/>
      <w:pPr>
        <w:tabs>
          <w:tab w:val="num" w:pos="6159"/>
        </w:tabs>
        <w:ind w:left="6159" w:hanging="360"/>
      </w:pPr>
      <w:rPr>
        <w:rFonts w:ascii="Courier New" w:hAnsi="Courier New" w:hint="default"/>
      </w:rPr>
    </w:lvl>
    <w:lvl w:ilvl="8" w:tplc="04190005" w:tentative="1">
      <w:start w:val="1"/>
      <w:numFmt w:val="bullet"/>
      <w:lvlText w:val=""/>
      <w:lvlJc w:val="left"/>
      <w:pPr>
        <w:tabs>
          <w:tab w:val="num" w:pos="6879"/>
        </w:tabs>
        <w:ind w:left="6879" w:hanging="360"/>
      </w:pPr>
      <w:rPr>
        <w:rFonts w:ascii="Wingdings" w:hAnsi="Wingdings" w:hint="default"/>
      </w:rPr>
    </w:lvl>
  </w:abstractNum>
  <w:abstractNum w:abstractNumId="9">
    <w:nsid w:val="2EB7645A"/>
    <w:multiLevelType w:val="hybridMultilevel"/>
    <w:tmpl w:val="5694E9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3E12C3"/>
    <w:multiLevelType w:val="multilevel"/>
    <w:tmpl w:val="9530ECF8"/>
    <w:lvl w:ilvl="0">
      <w:start w:val="1"/>
      <w:numFmt w:val="decimal"/>
      <w:lvlText w:val="%1."/>
      <w:lvlJc w:val="left"/>
      <w:pPr>
        <w:tabs>
          <w:tab w:val="num" w:pos="1080"/>
        </w:tabs>
        <w:ind w:left="1080" w:hanging="360"/>
      </w:pPr>
    </w:lvl>
    <w:lvl w:ilvl="1">
      <w:start w:val="1"/>
      <w:numFmt w:val="decimal"/>
      <w:isLgl/>
      <w:lvlText w:val="%1.%2."/>
      <w:lvlJc w:val="left"/>
      <w:pPr>
        <w:ind w:left="2508" w:hanging="360"/>
      </w:pPr>
      <w:rPr>
        <w:rFonts w:hint="default"/>
      </w:rPr>
    </w:lvl>
    <w:lvl w:ilvl="2">
      <w:start w:val="1"/>
      <w:numFmt w:val="decimal"/>
      <w:isLgl/>
      <w:lvlText w:val="%1.%2.%3."/>
      <w:lvlJc w:val="left"/>
      <w:pPr>
        <w:ind w:left="4296" w:hanging="720"/>
      </w:pPr>
      <w:rPr>
        <w:rFonts w:hint="default"/>
      </w:rPr>
    </w:lvl>
    <w:lvl w:ilvl="3">
      <w:start w:val="1"/>
      <w:numFmt w:val="decimal"/>
      <w:isLgl/>
      <w:lvlText w:val="%1.%2.%3.%4."/>
      <w:lvlJc w:val="left"/>
      <w:pPr>
        <w:ind w:left="5724" w:hanging="720"/>
      </w:pPr>
      <w:rPr>
        <w:rFonts w:hint="default"/>
      </w:rPr>
    </w:lvl>
    <w:lvl w:ilvl="4">
      <w:start w:val="1"/>
      <w:numFmt w:val="decimal"/>
      <w:isLgl/>
      <w:lvlText w:val="%1.%2.%3.%4.%5."/>
      <w:lvlJc w:val="left"/>
      <w:pPr>
        <w:ind w:left="7512" w:hanging="1080"/>
      </w:pPr>
      <w:rPr>
        <w:rFonts w:hint="default"/>
      </w:rPr>
    </w:lvl>
    <w:lvl w:ilvl="5">
      <w:start w:val="1"/>
      <w:numFmt w:val="decimal"/>
      <w:isLgl/>
      <w:lvlText w:val="%1.%2.%3.%4.%5.%6."/>
      <w:lvlJc w:val="left"/>
      <w:pPr>
        <w:ind w:left="8940" w:hanging="1080"/>
      </w:pPr>
      <w:rPr>
        <w:rFonts w:hint="default"/>
      </w:rPr>
    </w:lvl>
    <w:lvl w:ilvl="6">
      <w:start w:val="1"/>
      <w:numFmt w:val="decimal"/>
      <w:isLgl/>
      <w:lvlText w:val="%1.%2.%3.%4.%5.%6.%7."/>
      <w:lvlJc w:val="left"/>
      <w:pPr>
        <w:ind w:left="10728" w:hanging="1440"/>
      </w:pPr>
      <w:rPr>
        <w:rFonts w:hint="default"/>
      </w:rPr>
    </w:lvl>
    <w:lvl w:ilvl="7">
      <w:start w:val="1"/>
      <w:numFmt w:val="decimal"/>
      <w:isLgl/>
      <w:lvlText w:val="%1.%2.%3.%4.%5.%6.%7.%8."/>
      <w:lvlJc w:val="left"/>
      <w:pPr>
        <w:ind w:left="12156" w:hanging="1440"/>
      </w:pPr>
      <w:rPr>
        <w:rFonts w:hint="default"/>
      </w:rPr>
    </w:lvl>
    <w:lvl w:ilvl="8">
      <w:start w:val="1"/>
      <w:numFmt w:val="decimal"/>
      <w:isLgl/>
      <w:lvlText w:val="%1.%2.%3.%4.%5.%6.%7.%8.%9."/>
      <w:lvlJc w:val="left"/>
      <w:pPr>
        <w:ind w:left="13944" w:hanging="1800"/>
      </w:pPr>
      <w:rPr>
        <w:rFonts w:hint="default"/>
      </w:rPr>
    </w:lvl>
  </w:abstractNum>
  <w:abstractNum w:abstractNumId="11">
    <w:nsid w:val="346719FB"/>
    <w:multiLevelType w:val="singleLevel"/>
    <w:tmpl w:val="04190011"/>
    <w:lvl w:ilvl="0">
      <w:start w:val="1"/>
      <w:numFmt w:val="decimal"/>
      <w:lvlText w:val="%1)"/>
      <w:lvlJc w:val="left"/>
      <w:pPr>
        <w:tabs>
          <w:tab w:val="num" w:pos="360"/>
        </w:tabs>
        <w:ind w:left="360" w:hanging="360"/>
      </w:pPr>
    </w:lvl>
  </w:abstractNum>
  <w:abstractNum w:abstractNumId="12">
    <w:nsid w:val="35C807A5"/>
    <w:multiLevelType w:val="hybridMultilevel"/>
    <w:tmpl w:val="D480E8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7CF2E0B"/>
    <w:multiLevelType w:val="hybridMultilevel"/>
    <w:tmpl w:val="2D0C731A"/>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84F7D2D"/>
    <w:multiLevelType w:val="hybridMultilevel"/>
    <w:tmpl w:val="F3E2EF5A"/>
    <w:lvl w:ilvl="0" w:tplc="55E257C8">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38A24CC3"/>
    <w:multiLevelType w:val="hybridMultilevel"/>
    <w:tmpl w:val="288AAF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9A05D29"/>
    <w:multiLevelType w:val="hybridMultilevel"/>
    <w:tmpl w:val="AB74ED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9D01308"/>
    <w:multiLevelType w:val="hybridMultilevel"/>
    <w:tmpl w:val="863C4C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E2A0D0F"/>
    <w:multiLevelType w:val="hybridMultilevel"/>
    <w:tmpl w:val="6A603F9A"/>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9">
    <w:nsid w:val="40C50AC0"/>
    <w:multiLevelType w:val="hybridMultilevel"/>
    <w:tmpl w:val="1A6625AA"/>
    <w:lvl w:ilvl="0" w:tplc="C914B7DA">
      <w:start w:val="1"/>
      <w:numFmt w:val="bullet"/>
      <w:lvlText w:val=""/>
      <w:lvlJc w:val="left"/>
      <w:pPr>
        <w:tabs>
          <w:tab w:val="num" w:pos="720"/>
        </w:tabs>
        <w:ind w:left="643" w:hanging="283"/>
      </w:pPr>
      <w:rPr>
        <w:rFonts w:ascii="Symbol" w:hAnsi="Symbol" w:hint="default"/>
      </w:rPr>
    </w:lvl>
    <w:lvl w:ilvl="1" w:tplc="04190003" w:tentative="1">
      <w:start w:val="1"/>
      <w:numFmt w:val="bullet"/>
      <w:lvlText w:val="o"/>
      <w:lvlJc w:val="left"/>
      <w:pPr>
        <w:tabs>
          <w:tab w:val="num" w:pos="779"/>
        </w:tabs>
        <w:ind w:left="779" w:hanging="360"/>
      </w:pPr>
      <w:rPr>
        <w:rFonts w:ascii="Courier New" w:hAnsi="Courier New" w:hint="default"/>
      </w:rPr>
    </w:lvl>
    <w:lvl w:ilvl="2" w:tplc="04190005" w:tentative="1">
      <w:start w:val="1"/>
      <w:numFmt w:val="bullet"/>
      <w:lvlText w:val=""/>
      <w:lvlJc w:val="left"/>
      <w:pPr>
        <w:tabs>
          <w:tab w:val="num" w:pos="1499"/>
        </w:tabs>
        <w:ind w:left="1499" w:hanging="360"/>
      </w:pPr>
      <w:rPr>
        <w:rFonts w:ascii="Wingdings" w:hAnsi="Wingdings" w:hint="default"/>
      </w:rPr>
    </w:lvl>
    <w:lvl w:ilvl="3" w:tplc="04190001" w:tentative="1">
      <w:start w:val="1"/>
      <w:numFmt w:val="bullet"/>
      <w:lvlText w:val=""/>
      <w:lvlJc w:val="left"/>
      <w:pPr>
        <w:tabs>
          <w:tab w:val="num" w:pos="2219"/>
        </w:tabs>
        <w:ind w:left="2219" w:hanging="360"/>
      </w:pPr>
      <w:rPr>
        <w:rFonts w:ascii="Symbol" w:hAnsi="Symbol" w:hint="default"/>
      </w:rPr>
    </w:lvl>
    <w:lvl w:ilvl="4" w:tplc="04190003" w:tentative="1">
      <w:start w:val="1"/>
      <w:numFmt w:val="bullet"/>
      <w:lvlText w:val="o"/>
      <w:lvlJc w:val="left"/>
      <w:pPr>
        <w:tabs>
          <w:tab w:val="num" w:pos="2939"/>
        </w:tabs>
        <w:ind w:left="2939" w:hanging="360"/>
      </w:pPr>
      <w:rPr>
        <w:rFonts w:ascii="Courier New" w:hAnsi="Courier New" w:hint="default"/>
      </w:rPr>
    </w:lvl>
    <w:lvl w:ilvl="5" w:tplc="04190005" w:tentative="1">
      <w:start w:val="1"/>
      <w:numFmt w:val="bullet"/>
      <w:lvlText w:val=""/>
      <w:lvlJc w:val="left"/>
      <w:pPr>
        <w:tabs>
          <w:tab w:val="num" w:pos="3659"/>
        </w:tabs>
        <w:ind w:left="3659" w:hanging="360"/>
      </w:pPr>
      <w:rPr>
        <w:rFonts w:ascii="Wingdings" w:hAnsi="Wingdings" w:hint="default"/>
      </w:rPr>
    </w:lvl>
    <w:lvl w:ilvl="6" w:tplc="04190001" w:tentative="1">
      <w:start w:val="1"/>
      <w:numFmt w:val="bullet"/>
      <w:lvlText w:val=""/>
      <w:lvlJc w:val="left"/>
      <w:pPr>
        <w:tabs>
          <w:tab w:val="num" w:pos="4379"/>
        </w:tabs>
        <w:ind w:left="4379" w:hanging="360"/>
      </w:pPr>
      <w:rPr>
        <w:rFonts w:ascii="Symbol" w:hAnsi="Symbol" w:hint="default"/>
      </w:rPr>
    </w:lvl>
    <w:lvl w:ilvl="7" w:tplc="04190003" w:tentative="1">
      <w:start w:val="1"/>
      <w:numFmt w:val="bullet"/>
      <w:lvlText w:val="o"/>
      <w:lvlJc w:val="left"/>
      <w:pPr>
        <w:tabs>
          <w:tab w:val="num" w:pos="5099"/>
        </w:tabs>
        <w:ind w:left="5099" w:hanging="360"/>
      </w:pPr>
      <w:rPr>
        <w:rFonts w:ascii="Courier New" w:hAnsi="Courier New" w:hint="default"/>
      </w:rPr>
    </w:lvl>
    <w:lvl w:ilvl="8" w:tplc="04190005" w:tentative="1">
      <w:start w:val="1"/>
      <w:numFmt w:val="bullet"/>
      <w:lvlText w:val=""/>
      <w:lvlJc w:val="left"/>
      <w:pPr>
        <w:tabs>
          <w:tab w:val="num" w:pos="5819"/>
        </w:tabs>
        <w:ind w:left="5819" w:hanging="360"/>
      </w:pPr>
      <w:rPr>
        <w:rFonts w:ascii="Wingdings" w:hAnsi="Wingdings" w:hint="default"/>
      </w:rPr>
    </w:lvl>
  </w:abstractNum>
  <w:abstractNum w:abstractNumId="20">
    <w:nsid w:val="4AAC7089"/>
    <w:multiLevelType w:val="hybridMultilevel"/>
    <w:tmpl w:val="F18C3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D172E8"/>
    <w:multiLevelType w:val="hybridMultilevel"/>
    <w:tmpl w:val="12A242B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E2A665D"/>
    <w:multiLevelType w:val="hybridMultilevel"/>
    <w:tmpl w:val="79C28E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C578E3"/>
    <w:multiLevelType w:val="hybridMultilevel"/>
    <w:tmpl w:val="F600226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5474B5E"/>
    <w:multiLevelType w:val="hybridMultilevel"/>
    <w:tmpl w:val="27763DF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55F84304"/>
    <w:multiLevelType w:val="hybridMultilevel"/>
    <w:tmpl w:val="3F8C5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C51269"/>
    <w:multiLevelType w:val="hybridMultilevel"/>
    <w:tmpl w:val="75C46744"/>
    <w:lvl w:ilvl="0" w:tplc="04190001">
      <w:start w:val="1"/>
      <w:numFmt w:val="bullet"/>
      <w:lvlText w:val=""/>
      <w:lvlJc w:val="left"/>
      <w:pPr>
        <w:tabs>
          <w:tab w:val="num" w:pos="360"/>
        </w:tabs>
        <w:ind w:left="360" w:hanging="360"/>
      </w:pPr>
      <w:rPr>
        <w:rFonts w:ascii="Symbol" w:hAnsi="Symbol" w:hint="default"/>
      </w:rPr>
    </w:lvl>
    <w:lvl w:ilvl="1" w:tplc="F30E260E">
      <w:numFmt w:val="bullet"/>
      <w:lvlText w:val="-"/>
      <w:lvlJc w:val="left"/>
      <w:pPr>
        <w:tabs>
          <w:tab w:val="num" w:pos="1080"/>
        </w:tabs>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59986A52"/>
    <w:multiLevelType w:val="hybridMultilevel"/>
    <w:tmpl w:val="3230B3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F0681C"/>
    <w:multiLevelType w:val="multilevel"/>
    <w:tmpl w:val="9456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CC95BFD"/>
    <w:multiLevelType w:val="singleLevel"/>
    <w:tmpl w:val="0419000F"/>
    <w:lvl w:ilvl="0">
      <w:start w:val="1"/>
      <w:numFmt w:val="decimal"/>
      <w:lvlText w:val="%1."/>
      <w:lvlJc w:val="left"/>
      <w:pPr>
        <w:tabs>
          <w:tab w:val="num" w:pos="786"/>
        </w:tabs>
        <w:ind w:left="786" w:hanging="360"/>
      </w:pPr>
    </w:lvl>
  </w:abstractNum>
  <w:abstractNum w:abstractNumId="30">
    <w:nsid w:val="5F9B0FAD"/>
    <w:multiLevelType w:val="hybridMultilevel"/>
    <w:tmpl w:val="29BC9DAE"/>
    <w:lvl w:ilvl="0" w:tplc="F30E26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C37EDF"/>
    <w:multiLevelType w:val="singleLevel"/>
    <w:tmpl w:val="181A23DC"/>
    <w:lvl w:ilvl="0">
      <w:start w:val="1"/>
      <w:numFmt w:val="bullet"/>
      <w:lvlText w:val="-"/>
      <w:lvlJc w:val="left"/>
      <w:pPr>
        <w:tabs>
          <w:tab w:val="num" w:pos="720"/>
        </w:tabs>
        <w:ind w:left="720" w:hanging="360"/>
      </w:pPr>
    </w:lvl>
  </w:abstractNum>
  <w:abstractNum w:abstractNumId="32">
    <w:nsid w:val="5FE3540B"/>
    <w:multiLevelType w:val="hybridMultilevel"/>
    <w:tmpl w:val="C6880A80"/>
    <w:lvl w:ilvl="0" w:tplc="0419000D">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3">
    <w:nsid w:val="61607A6F"/>
    <w:multiLevelType w:val="hybridMultilevel"/>
    <w:tmpl w:val="B3E27382"/>
    <w:lvl w:ilvl="0" w:tplc="C914B7DA">
      <w:start w:val="1"/>
      <w:numFmt w:val="bullet"/>
      <w:lvlText w:val=""/>
      <w:lvlJc w:val="left"/>
      <w:pPr>
        <w:tabs>
          <w:tab w:val="num" w:pos="1921"/>
        </w:tabs>
        <w:ind w:left="1844" w:hanging="283"/>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56342CF"/>
    <w:multiLevelType w:val="hybridMultilevel"/>
    <w:tmpl w:val="97E806F0"/>
    <w:lvl w:ilvl="0" w:tplc="0419000F">
      <w:start w:val="1"/>
      <w:numFmt w:val="decimal"/>
      <w:lvlText w:val="%1."/>
      <w:lvlJc w:val="left"/>
      <w:pPr>
        <w:tabs>
          <w:tab w:val="num" w:pos="1095"/>
        </w:tabs>
        <w:ind w:left="1095" w:hanging="360"/>
      </w:p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35">
    <w:nsid w:val="65F95D5E"/>
    <w:multiLevelType w:val="hybridMultilevel"/>
    <w:tmpl w:val="479815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6440D43"/>
    <w:multiLevelType w:val="hybridMultilevel"/>
    <w:tmpl w:val="EAB4B63E"/>
    <w:lvl w:ilvl="0" w:tplc="0419000D">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9955379"/>
    <w:multiLevelType w:val="hybridMultilevel"/>
    <w:tmpl w:val="238C3E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A766C49"/>
    <w:multiLevelType w:val="hybridMultilevel"/>
    <w:tmpl w:val="DD9ADF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6DE709D8"/>
    <w:multiLevelType w:val="hybridMultilevel"/>
    <w:tmpl w:val="C25CE6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7EAD0158"/>
    <w:multiLevelType w:val="multilevel"/>
    <w:tmpl w:val="807E046A"/>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
    <w:abstractNumId w:val="22"/>
  </w:num>
  <w:num w:numId="3">
    <w:abstractNumId w:val="16"/>
  </w:num>
  <w:num w:numId="4">
    <w:abstractNumId w:val="39"/>
  </w:num>
  <w:num w:numId="5">
    <w:abstractNumId w:val="38"/>
  </w:num>
  <w:num w:numId="6">
    <w:abstractNumId w:val="12"/>
  </w:num>
  <w:num w:numId="7">
    <w:abstractNumId w:val="30"/>
  </w:num>
  <w:num w:numId="8">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0">
    <w:abstractNumId w:val="27"/>
  </w:num>
  <w:num w:numId="11">
    <w:abstractNumId w:val="24"/>
  </w:num>
  <w:num w:numId="12">
    <w:abstractNumId w:val="26"/>
  </w:num>
  <w:num w:numId="13">
    <w:abstractNumId w:val="32"/>
  </w:num>
  <w:num w:numId="14">
    <w:abstractNumId w:val="8"/>
  </w:num>
  <w:num w:numId="15">
    <w:abstractNumId w:val="11"/>
    <w:lvlOverride w:ilvl="0">
      <w:startOverride w:val="1"/>
    </w:lvlOverride>
  </w:num>
  <w:num w:numId="16">
    <w:abstractNumId w:val="31"/>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num>
  <w:num w:numId="19">
    <w:abstractNumId w:val="9"/>
  </w:num>
  <w:num w:numId="20">
    <w:abstractNumId w:val="10"/>
  </w:num>
  <w:num w:numId="21">
    <w:abstractNumId w:val="34"/>
  </w:num>
  <w:num w:numId="22">
    <w:abstractNumId w:val="7"/>
  </w:num>
  <w:num w:numId="23">
    <w:abstractNumId w:val="18"/>
  </w:num>
  <w:num w:numId="24">
    <w:abstractNumId w:val="17"/>
  </w:num>
  <w:num w:numId="25">
    <w:abstractNumId w:val="6"/>
  </w:num>
  <w:num w:numId="26">
    <w:abstractNumId w:val="15"/>
  </w:num>
  <w:num w:numId="27">
    <w:abstractNumId w:val="3"/>
  </w:num>
  <w:num w:numId="28">
    <w:abstractNumId w:val="35"/>
  </w:num>
  <w:num w:numId="29">
    <w:abstractNumId w:val="14"/>
  </w:num>
  <w:num w:numId="30">
    <w:abstractNumId w:val="1"/>
  </w:num>
  <w:num w:numId="31">
    <w:abstractNumId w:val="23"/>
  </w:num>
  <w:num w:numId="32">
    <w:abstractNumId w:val="2"/>
  </w:num>
  <w:num w:numId="33">
    <w:abstractNumId w:val="5"/>
  </w:num>
  <w:num w:numId="34">
    <w:abstractNumId w:val="19"/>
  </w:num>
  <w:num w:numId="35">
    <w:abstractNumId w:val="33"/>
  </w:num>
  <w:num w:numId="36">
    <w:abstractNumId w:val="33"/>
  </w:num>
  <w:num w:numId="37">
    <w:abstractNumId w:val="19"/>
  </w:num>
  <w:num w:numId="38">
    <w:abstractNumId w:val="20"/>
  </w:num>
  <w:num w:numId="39">
    <w:abstractNumId w:val="13"/>
  </w:num>
  <w:num w:numId="40">
    <w:abstractNumId w:val="4"/>
  </w:num>
  <w:num w:numId="41">
    <w:abstractNumId w:val="21"/>
  </w:num>
  <w:num w:numId="42">
    <w:abstractNumId w:val="28"/>
  </w:num>
  <w:num w:numId="43">
    <w:abstractNumId w:val="25"/>
  </w:num>
  <w:num w:numId="44">
    <w:abstractNumId w:val="37"/>
  </w:num>
  <w:num w:numId="45">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FEE"/>
    <w:rsid w:val="000014EB"/>
    <w:rsid w:val="00002B8F"/>
    <w:rsid w:val="00003836"/>
    <w:rsid w:val="00004ED3"/>
    <w:rsid w:val="00005F91"/>
    <w:rsid w:val="00006AC2"/>
    <w:rsid w:val="00006C0F"/>
    <w:rsid w:val="00006D41"/>
    <w:rsid w:val="0000717A"/>
    <w:rsid w:val="0000749D"/>
    <w:rsid w:val="00012458"/>
    <w:rsid w:val="0001249D"/>
    <w:rsid w:val="000132A3"/>
    <w:rsid w:val="00013653"/>
    <w:rsid w:val="00014FCE"/>
    <w:rsid w:val="0001501F"/>
    <w:rsid w:val="00015968"/>
    <w:rsid w:val="0001764D"/>
    <w:rsid w:val="000205FF"/>
    <w:rsid w:val="00021411"/>
    <w:rsid w:val="000220F1"/>
    <w:rsid w:val="000225DB"/>
    <w:rsid w:val="00022D23"/>
    <w:rsid w:val="00022D69"/>
    <w:rsid w:val="00022F93"/>
    <w:rsid w:val="00023438"/>
    <w:rsid w:val="00023A77"/>
    <w:rsid w:val="00024CC1"/>
    <w:rsid w:val="000262F5"/>
    <w:rsid w:val="00027484"/>
    <w:rsid w:val="000278B3"/>
    <w:rsid w:val="000303CE"/>
    <w:rsid w:val="00030BE3"/>
    <w:rsid w:val="00032E3E"/>
    <w:rsid w:val="00035E83"/>
    <w:rsid w:val="00036EF9"/>
    <w:rsid w:val="00037A4E"/>
    <w:rsid w:val="000444A6"/>
    <w:rsid w:val="00044C05"/>
    <w:rsid w:val="00045F9F"/>
    <w:rsid w:val="000464B8"/>
    <w:rsid w:val="0004654C"/>
    <w:rsid w:val="000466EA"/>
    <w:rsid w:val="0004722C"/>
    <w:rsid w:val="00050C20"/>
    <w:rsid w:val="00051EBC"/>
    <w:rsid w:val="00052913"/>
    <w:rsid w:val="00052C22"/>
    <w:rsid w:val="000538E2"/>
    <w:rsid w:val="00053C96"/>
    <w:rsid w:val="000551B9"/>
    <w:rsid w:val="00055366"/>
    <w:rsid w:val="00055F7D"/>
    <w:rsid w:val="000571F1"/>
    <w:rsid w:val="000573F8"/>
    <w:rsid w:val="0006058F"/>
    <w:rsid w:val="00061D8E"/>
    <w:rsid w:val="00062C39"/>
    <w:rsid w:val="00063AC6"/>
    <w:rsid w:val="00064B69"/>
    <w:rsid w:val="00065447"/>
    <w:rsid w:val="00065478"/>
    <w:rsid w:val="0006584A"/>
    <w:rsid w:val="00065994"/>
    <w:rsid w:val="00066836"/>
    <w:rsid w:val="000670A4"/>
    <w:rsid w:val="00067111"/>
    <w:rsid w:val="000678BC"/>
    <w:rsid w:val="000710C4"/>
    <w:rsid w:val="00071CC8"/>
    <w:rsid w:val="00072D3C"/>
    <w:rsid w:val="000737FA"/>
    <w:rsid w:val="00073CC6"/>
    <w:rsid w:val="00076A6F"/>
    <w:rsid w:val="00080028"/>
    <w:rsid w:val="00080822"/>
    <w:rsid w:val="000809C8"/>
    <w:rsid w:val="00080C22"/>
    <w:rsid w:val="00080CAC"/>
    <w:rsid w:val="00082AAA"/>
    <w:rsid w:val="00083995"/>
    <w:rsid w:val="00083B50"/>
    <w:rsid w:val="00084F2F"/>
    <w:rsid w:val="000854F2"/>
    <w:rsid w:val="000864CB"/>
    <w:rsid w:val="00093E12"/>
    <w:rsid w:val="000961D6"/>
    <w:rsid w:val="00096ACA"/>
    <w:rsid w:val="00097F50"/>
    <w:rsid w:val="000A0D52"/>
    <w:rsid w:val="000A199B"/>
    <w:rsid w:val="000A25A5"/>
    <w:rsid w:val="000A41E1"/>
    <w:rsid w:val="000A48D8"/>
    <w:rsid w:val="000A5F88"/>
    <w:rsid w:val="000A77DB"/>
    <w:rsid w:val="000B07B1"/>
    <w:rsid w:val="000B07E1"/>
    <w:rsid w:val="000B0819"/>
    <w:rsid w:val="000B0852"/>
    <w:rsid w:val="000B0AAE"/>
    <w:rsid w:val="000B1917"/>
    <w:rsid w:val="000B26EE"/>
    <w:rsid w:val="000B57B4"/>
    <w:rsid w:val="000B5879"/>
    <w:rsid w:val="000B5B0A"/>
    <w:rsid w:val="000B65C0"/>
    <w:rsid w:val="000B702A"/>
    <w:rsid w:val="000B72B1"/>
    <w:rsid w:val="000C02FB"/>
    <w:rsid w:val="000C0FCA"/>
    <w:rsid w:val="000C1045"/>
    <w:rsid w:val="000C12C4"/>
    <w:rsid w:val="000C41B0"/>
    <w:rsid w:val="000C479E"/>
    <w:rsid w:val="000C728A"/>
    <w:rsid w:val="000D0219"/>
    <w:rsid w:val="000D162B"/>
    <w:rsid w:val="000D1922"/>
    <w:rsid w:val="000D2001"/>
    <w:rsid w:val="000D2ADA"/>
    <w:rsid w:val="000D3400"/>
    <w:rsid w:val="000D3791"/>
    <w:rsid w:val="000D3AEF"/>
    <w:rsid w:val="000D515C"/>
    <w:rsid w:val="000D51BE"/>
    <w:rsid w:val="000D5235"/>
    <w:rsid w:val="000D7FED"/>
    <w:rsid w:val="000E0AB3"/>
    <w:rsid w:val="000E0DC2"/>
    <w:rsid w:val="000E11E9"/>
    <w:rsid w:val="000E3652"/>
    <w:rsid w:val="000E39DD"/>
    <w:rsid w:val="000E50E1"/>
    <w:rsid w:val="000E5128"/>
    <w:rsid w:val="000E60B0"/>
    <w:rsid w:val="000E7D8D"/>
    <w:rsid w:val="000E7E79"/>
    <w:rsid w:val="000F0397"/>
    <w:rsid w:val="000F25C9"/>
    <w:rsid w:val="000F2B48"/>
    <w:rsid w:val="000F2C08"/>
    <w:rsid w:val="000F500B"/>
    <w:rsid w:val="000F55B9"/>
    <w:rsid w:val="000F55BF"/>
    <w:rsid w:val="000F58E9"/>
    <w:rsid w:val="000F60AB"/>
    <w:rsid w:val="000F767D"/>
    <w:rsid w:val="00100CDE"/>
    <w:rsid w:val="00100DA1"/>
    <w:rsid w:val="001016D1"/>
    <w:rsid w:val="00102796"/>
    <w:rsid w:val="0010291E"/>
    <w:rsid w:val="00102F4C"/>
    <w:rsid w:val="0010401B"/>
    <w:rsid w:val="001041BC"/>
    <w:rsid w:val="0010432E"/>
    <w:rsid w:val="0010465E"/>
    <w:rsid w:val="00105D7B"/>
    <w:rsid w:val="00106055"/>
    <w:rsid w:val="00107A35"/>
    <w:rsid w:val="00107C7E"/>
    <w:rsid w:val="00107D98"/>
    <w:rsid w:val="00107F28"/>
    <w:rsid w:val="001111EA"/>
    <w:rsid w:val="00111C85"/>
    <w:rsid w:val="00112A98"/>
    <w:rsid w:val="001136D8"/>
    <w:rsid w:val="0011430D"/>
    <w:rsid w:val="00114D27"/>
    <w:rsid w:val="001156B6"/>
    <w:rsid w:val="00115F9C"/>
    <w:rsid w:val="0011606D"/>
    <w:rsid w:val="00116111"/>
    <w:rsid w:val="00120667"/>
    <w:rsid w:val="00121791"/>
    <w:rsid w:val="00122176"/>
    <w:rsid w:val="0012367D"/>
    <w:rsid w:val="00124AB4"/>
    <w:rsid w:val="00126510"/>
    <w:rsid w:val="001318C9"/>
    <w:rsid w:val="00132752"/>
    <w:rsid w:val="00132B64"/>
    <w:rsid w:val="0013302E"/>
    <w:rsid w:val="00133EDB"/>
    <w:rsid w:val="001351F7"/>
    <w:rsid w:val="00135DA5"/>
    <w:rsid w:val="00136D6C"/>
    <w:rsid w:val="00141856"/>
    <w:rsid w:val="00141C1E"/>
    <w:rsid w:val="00141E2A"/>
    <w:rsid w:val="00142806"/>
    <w:rsid w:val="00142CA6"/>
    <w:rsid w:val="0014372A"/>
    <w:rsid w:val="00145876"/>
    <w:rsid w:val="00150107"/>
    <w:rsid w:val="00150256"/>
    <w:rsid w:val="00150876"/>
    <w:rsid w:val="00150BB0"/>
    <w:rsid w:val="0015201D"/>
    <w:rsid w:val="001526E6"/>
    <w:rsid w:val="00155915"/>
    <w:rsid w:val="0015748E"/>
    <w:rsid w:val="0015751A"/>
    <w:rsid w:val="00157E6F"/>
    <w:rsid w:val="00160283"/>
    <w:rsid w:val="00160365"/>
    <w:rsid w:val="0016056B"/>
    <w:rsid w:val="00160949"/>
    <w:rsid w:val="00161E5C"/>
    <w:rsid w:val="00161FF8"/>
    <w:rsid w:val="0016204D"/>
    <w:rsid w:val="0016640D"/>
    <w:rsid w:val="001675F9"/>
    <w:rsid w:val="001701C3"/>
    <w:rsid w:val="00171AEB"/>
    <w:rsid w:val="00171E89"/>
    <w:rsid w:val="00172E89"/>
    <w:rsid w:val="001738E2"/>
    <w:rsid w:val="00173928"/>
    <w:rsid w:val="00173B1D"/>
    <w:rsid w:val="001753A0"/>
    <w:rsid w:val="00175824"/>
    <w:rsid w:val="00175860"/>
    <w:rsid w:val="00175B40"/>
    <w:rsid w:val="00176F58"/>
    <w:rsid w:val="00177080"/>
    <w:rsid w:val="00177627"/>
    <w:rsid w:val="0017775E"/>
    <w:rsid w:val="00177AFB"/>
    <w:rsid w:val="00181F64"/>
    <w:rsid w:val="00184F59"/>
    <w:rsid w:val="0018579D"/>
    <w:rsid w:val="001877D4"/>
    <w:rsid w:val="0019083A"/>
    <w:rsid w:val="00191EBC"/>
    <w:rsid w:val="00193642"/>
    <w:rsid w:val="00194989"/>
    <w:rsid w:val="00195810"/>
    <w:rsid w:val="00195EAB"/>
    <w:rsid w:val="00196E3C"/>
    <w:rsid w:val="00197621"/>
    <w:rsid w:val="00197CEC"/>
    <w:rsid w:val="001A22E8"/>
    <w:rsid w:val="001A2CB2"/>
    <w:rsid w:val="001A2EB0"/>
    <w:rsid w:val="001A3A88"/>
    <w:rsid w:val="001A6211"/>
    <w:rsid w:val="001B2C4A"/>
    <w:rsid w:val="001B30C9"/>
    <w:rsid w:val="001B3950"/>
    <w:rsid w:val="001B46C2"/>
    <w:rsid w:val="001B7699"/>
    <w:rsid w:val="001B7AF7"/>
    <w:rsid w:val="001C0AAC"/>
    <w:rsid w:val="001C0E88"/>
    <w:rsid w:val="001C1785"/>
    <w:rsid w:val="001C265C"/>
    <w:rsid w:val="001C4330"/>
    <w:rsid w:val="001C4D79"/>
    <w:rsid w:val="001C53B6"/>
    <w:rsid w:val="001C54C2"/>
    <w:rsid w:val="001C78B0"/>
    <w:rsid w:val="001C7D9B"/>
    <w:rsid w:val="001D042B"/>
    <w:rsid w:val="001D1F6A"/>
    <w:rsid w:val="001D2183"/>
    <w:rsid w:val="001D3507"/>
    <w:rsid w:val="001D437A"/>
    <w:rsid w:val="001D45E2"/>
    <w:rsid w:val="001D506B"/>
    <w:rsid w:val="001D5C17"/>
    <w:rsid w:val="001D6036"/>
    <w:rsid w:val="001D60AD"/>
    <w:rsid w:val="001D60D4"/>
    <w:rsid w:val="001D63C7"/>
    <w:rsid w:val="001D64CE"/>
    <w:rsid w:val="001E0BCE"/>
    <w:rsid w:val="001E2930"/>
    <w:rsid w:val="001E415F"/>
    <w:rsid w:val="001E462B"/>
    <w:rsid w:val="001E5F0E"/>
    <w:rsid w:val="001F1ABF"/>
    <w:rsid w:val="001F2CB2"/>
    <w:rsid w:val="001F41E6"/>
    <w:rsid w:val="001F7575"/>
    <w:rsid w:val="002006CB"/>
    <w:rsid w:val="002007DE"/>
    <w:rsid w:val="00201A63"/>
    <w:rsid w:val="0020329A"/>
    <w:rsid w:val="0020357B"/>
    <w:rsid w:val="00205FF7"/>
    <w:rsid w:val="00211993"/>
    <w:rsid w:val="00212928"/>
    <w:rsid w:val="00214582"/>
    <w:rsid w:val="00214890"/>
    <w:rsid w:val="0021489C"/>
    <w:rsid w:val="00214B8B"/>
    <w:rsid w:val="00214D2D"/>
    <w:rsid w:val="00215626"/>
    <w:rsid w:val="002163C7"/>
    <w:rsid w:val="00217BAD"/>
    <w:rsid w:val="00220A4B"/>
    <w:rsid w:val="00221113"/>
    <w:rsid w:val="00221936"/>
    <w:rsid w:val="00222D47"/>
    <w:rsid w:val="0022415C"/>
    <w:rsid w:val="002242DC"/>
    <w:rsid w:val="00224E6A"/>
    <w:rsid w:val="002265C9"/>
    <w:rsid w:val="00230800"/>
    <w:rsid w:val="00231A96"/>
    <w:rsid w:val="00233D6E"/>
    <w:rsid w:val="00233DCE"/>
    <w:rsid w:val="002342BF"/>
    <w:rsid w:val="00234368"/>
    <w:rsid w:val="00234CA6"/>
    <w:rsid w:val="002350FD"/>
    <w:rsid w:val="0023514E"/>
    <w:rsid w:val="00235325"/>
    <w:rsid w:val="00235489"/>
    <w:rsid w:val="00235E1D"/>
    <w:rsid w:val="00236C0D"/>
    <w:rsid w:val="00237A13"/>
    <w:rsid w:val="002411A7"/>
    <w:rsid w:val="00242CBD"/>
    <w:rsid w:val="00242D89"/>
    <w:rsid w:val="00244348"/>
    <w:rsid w:val="00247772"/>
    <w:rsid w:val="00250A30"/>
    <w:rsid w:val="00253B4E"/>
    <w:rsid w:val="002541CF"/>
    <w:rsid w:val="002554E0"/>
    <w:rsid w:val="00256E92"/>
    <w:rsid w:val="00260DA7"/>
    <w:rsid w:val="00262737"/>
    <w:rsid w:val="00262FDB"/>
    <w:rsid w:val="00264D9E"/>
    <w:rsid w:val="00265022"/>
    <w:rsid w:val="002655C9"/>
    <w:rsid w:val="002657EC"/>
    <w:rsid w:val="00266278"/>
    <w:rsid w:val="00266990"/>
    <w:rsid w:val="002670FB"/>
    <w:rsid w:val="00267A8D"/>
    <w:rsid w:val="00267DC9"/>
    <w:rsid w:val="002714C7"/>
    <w:rsid w:val="00271962"/>
    <w:rsid w:val="00272208"/>
    <w:rsid w:val="00272C0D"/>
    <w:rsid w:val="002742B8"/>
    <w:rsid w:val="002746A8"/>
    <w:rsid w:val="00274AD7"/>
    <w:rsid w:val="002752FD"/>
    <w:rsid w:val="00276465"/>
    <w:rsid w:val="00276D00"/>
    <w:rsid w:val="002775A2"/>
    <w:rsid w:val="00277662"/>
    <w:rsid w:val="00277DF8"/>
    <w:rsid w:val="002811F5"/>
    <w:rsid w:val="00281757"/>
    <w:rsid w:val="0028299B"/>
    <w:rsid w:val="00283834"/>
    <w:rsid w:val="00283C64"/>
    <w:rsid w:val="002842D8"/>
    <w:rsid w:val="0028478C"/>
    <w:rsid w:val="00285466"/>
    <w:rsid w:val="00285731"/>
    <w:rsid w:val="00285F6B"/>
    <w:rsid w:val="00286491"/>
    <w:rsid w:val="00286945"/>
    <w:rsid w:val="0029015A"/>
    <w:rsid w:val="0029161D"/>
    <w:rsid w:val="0029297A"/>
    <w:rsid w:val="00292B1D"/>
    <w:rsid w:val="00292E1E"/>
    <w:rsid w:val="00293C47"/>
    <w:rsid w:val="00294D32"/>
    <w:rsid w:val="00295668"/>
    <w:rsid w:val="002958BC"/>
    <w:rsid w:val="0029603F"/>
    <w:rsid w:val="00297D2E"/>
    <w:rsid w:val="002A0E04"/>
    <w:rsid w:val="002A108C"/>
    <w:rsid w:val="002A279D"/>
    <w:rsid w:val="002A29F6"/>
    <w:rsid w:val="002A3F14"/>
    <w:rsid w:val="002A3FD5"/>
    <w:rsid w:val="002A443B"/>
    <w:rsid w:val="002A4B92"/>
    <w:rsid w:val="002A4F4B"/>
    <w:rsid w:val="002A5338"/>
    <w:rsid w:val="002A5F75"/>
    <w:rsid w:val="002A6A46"/>
    <w:rsid w:val="002A6A8F"/>
    <w:rsid w:val="002B2116"/>
    <w:rsid w:val="002B262A"/>
    <w:rsid w:val="002B2BBE"/>
    <w:rsid w:val="002B4906"/>
    <w:rsid w:val="002B49AA"/>
    <w:rsid w:val="002B4BAE"/>
    <w:rsid w:val="002B4F3F"/>
    <w:rsid w:val="002B53AF"/>
    <w:rsid w:val="002B6193"/>
    <w:rsid w:val="002B7239"/>
    <w:rsid w:val="002B7264"/>
    <w:rsid w:val="002B781F"/>
    <w:rsid w:val="002C03DE"/>
    <w:rsid w:val="002C1264"/>
    <w:rsid w:val="002C2145"/>
    <w:rsid w:val="002C21D9"/>
    <w:rsid w:val="002C2445"/>
    <w:rsid w:val="002C2BB6"/>
    <w:rsid w:val="002C2CAE"/>
    <w:rsid w:val="002C31C6"/>
    <w:rsid w:val="002C32E3"/>
    <w:rsid w:val="002C441A"/>
    <w:rsid w:val="002C512E"/>
    <w:rsid w:val="002C6532"/>
    <w:rsid w:val="002C7E05"/>
    <w:rsid w:val="002D04D3"/>
    <w:rsid w:val="002D0B53"/>
    <w:rsid w:val="002D251E"/>
    <w:rsid w:val="002D2959"/>
    <w:rsid w:val="002D31FC"/>
    <w:rsid w:val="002D410B"/>
    <w:rsid w:val="002D4C56"/>
    <w:rsid w:val="002D4F88"/>
    <w:rsid w:val="002D6F0E"/>
    <w:rsid w:val="002D6FBD"/>
    <w:rsid w:val="002E06D3"/>
    <w:rsid w:val="002E15A2"/>
    <w:rsid w:val="002E2E29"/>
    <w:rsid w:val="002E363A"/>
    <w:rsid w:val="002E4796"/>
    <w:rsid w:val="002E56CB"/>
    <w:rsid w:val="002E5950"/>
    <w:rsid w:val="002E60C5"/>
    <w:rsid w:val="002E7B35"/>
    <w:rsid w:val="002F0094"/>
    <w:rsid w:val="002F1A16"/>
    <w:rsid w:val="002F1F0C"/>
    <w:rsid w:val="002F3A82"/>
    <w:rsid w:val="002F3B9A"/>
    <w:rsid w:val="002F3F54"/>
    <w:rsid w:val="002F4355"/>
    <w:rsid w:val="002F4B3D"/>
    <w:rsid w:val="00300901"/>
    <w:rsid w:val="00301C4A"/>
    <w:rsid w:val="00301D5E"/>
    <w:rsid w:val="00302E4D"/>
    <w:rsid w:val="003034E7"/>
    <w:rsid w:val="0030351D"/>
    <w:rsid w:val="00303A92"/>
    <w:rsid w:val="003046E3"/>
    <w:rsid w:val="0030502C"/>
    <w:rsid w:val="00306495"/>
    <w:rsid w:val="00307F98"/>
    <w:rsid w:val="00310952"/>
    <w:rsid w:val="00311D96"/>
    <w:rsid w:val="003130F9"/>
    <w:rsid w:val="003131FB"/>
    <w:rsid w:val="00313D9F"/>
    <w:rsid w:val="00313EEA"/>
    <w:rsid w:val="003159EA"/>
    <w:rsid w:val="003162CA"/>
    <w:rsid w:val="00320FA8"/>
    <w:rsid w:val="00321DB8"/>
    <w:rsid w:val="00321E33"/>
    <w:rsid w:val="003230A1"/>
    <w:rsid w:val="00323E8D"/>
    <w:rsid w:val="00324DFC"/>
    <w:rsid w:val="0032668E"/>
    <w:rsid w:val="00327199"/>
    <w:rsid w:val="0032763C"/>
    <w:rsid w:val="003300D5"/>
    <w:rsid w:val="003307F3"/>
    <w:rsid w:val="00332996"/>
    <w:rsid w:val="003343EB"/>
    <w:rsid w:val="00335BBE"/>
    <w:rsid w:val="00336A7E"/>
    <w:rsid w:val="003377B8"/>
    <w:rsid w:val="0034212E"/>
    <w:rsid w:val="00344F54"/>
    <w:rsid w:val="00345C84"/>
    <w:rsid w:val="00345CEE"/>
    <w:rsid w:val="0034665B"/>
    <w:rsid w:val="00350039"/>
    <w:rsid w:val="0035014B"/>
    <w:rsid w:val="003532DF"/>
    <w:rsid w:val="00353FE3"/>
    <w:rsid w:val="00354B12"/>
    <w:rsid w:val="00354B15"/>
    <w:rsid w:val="003552F5"/>
    <w:rsid w:val="00355A08"/>
    <w:rsid w:val="00355D82"/>
    <w:rsid w:val="00356420"/>
    <w:rsid w:val="0035687D"/>
    <w:rsid w:val="003577A7"/>
    <w:rsid w:val="00360669"/>
    <w:rsid w:val="00360759"/>
    <w:rsid w:val="003610F9"/>
    <w:rsid w:val="00361FD1"/>
    <w:rsid w:val="003635D8"/>
    <w:rsid w:val="003718B6"/>
    <w:rsid w:val="00372FED"/>
    <w:rsid w:val="00374BA5"/>
    <w:rsid w:val="00374FDA"/>
    <w:rsid w:val="00376D79"/>
    <w:rsid w:val="0037737A"/>
    <w:rsid w:val="00377E84"/>
    <w:rsid w:val="00380DE2"/>
    <w:rsid w:val="00381470"/>
    <w:rsid w:val="00381661"/>
    <w:rsid w:val="003819C7"/>
    <w:rsid w:val="00383078"/>
    <w:rsid w:val="00383744"/>
    <w:rsid w:val="00384527"/>
    <w:rsid w:val="0038462E"/>
    <w:rsid w:val="0038579F"/>
    <w:rsid w:val="00386B9C"/>
    <w:rsid w:val="003877BC"/>
    <w:rsid w:val="00387870"/>
    <w:rsid w:val="00387AFE"/>
    <w:rsid w:val="00390692"/>
    <w:rsid w:val="00390C19"/>
    <w:rsid w:val="00391547"/>
    <w:rsid w:val="0039264D"/>
    <w:rsid w:val="00393180"/>
    <w:rsid w:val="00393757"/>
    <w:rsid w:val="0039377E"/>
    <w:rsid w:val="003955C5"/>
    <w:rsid w:val="003957E9"/>
    <w:rsid w:val="003959E9"/>
    <w:rsid w:val="00396850"/>
    <w:rsid w:val="003978E0"/>
    <w:rsid w:val="003A0B8B"/>
    <w:rsid w:val="003A0CB7"/>
    <w:rsid w:val="003A17F6"/>
    <w:rsid w:val="003A22C1"/>
    <w:rsid w:val="003A3186"/>
    <w:rsid w:val="003A3978"/>
    <w:rsid w:val="003A440E"/>
    <w:rsid w:val="003A5496"/>
    <w:rsid w:val="003A579E"/>
    <w:rsid w:val="003A5D64"/>
    <w:rsid w:val="003A6251"/>
    <w:rsid w:val="003A6FB9"/>
    <w:rsid w:val="003A74AC"/>
    <w:rsid w:val="003B0E09"/>
    <w:rsid w:val="003B20BB"/>
    <w:rsid w:val="003B25E4"/>
    <w:rsid w:val="003B399C"/>
    <w:rsid w:val="003B58A8"/>
    <w:rsid w:val="003B7B0F"/>
    <w:rsid w:val="003C58BC"/>
    <w:rsid w:val="003C6F1C"/>
    <w:rsid w:val="003C7002"/>
    <w:rsid w:val="003C759F"/>
    <w:rsid w:val="003D200A"/>
    <w:rsid w:val="003D22E5"/>
    <w:rsid w:val="003D2A58"/>
    <w:rsid w:val="003D3489"/>
    <w:rsid w:val="003D445F"/>
    <w:rsid w:val="003D6579"/>
    <w:rsid w:val="003E0804"/>
    <w:rsid w:val="003E0913"/>
    <w:rsid w:val="003E0F79"/>
    <w:rsid w:val="003E2117"/>
    <w:rsid w:val="003E23E4"/>
    <w:rsid w:val="003E337D"/>
    <w:rsid w:val="003E356D"/>
    <w:rsid w:val="003E38B8"/>
    <w:rsid w:val="003E3A2D"/>
    <w:rsid w:val="003E4194"/>
    <w:rsid w:val="003E43DE"/>
    <w:rsid w:val="003E4E07"/>
    <w:rsid w:val="003E4E23"/>
    <w:rsid w:val="003E7530"/>
    <w:rsid w:val="003E7FED"/>
    <w:rsid w:val="003F3D65"/>
    <w:rsid w:val="003F43BB"/>
    <w:rsid w:val="003F4EA7"/>
    <w:rsid w:val="003F4F8E"/>
    <w:rsid w:val="003F4F9F"/>
    <w:rsid w:val="003F50EC"/>
    <w:rsid w:val="003F5CAD"/>
    <w:rsid w:val="003F6F2A"/>
    <w:rsid w:val="003F7607"/>
    <w:rsid w:val="00401D04"/>
    <w:rsid w:val="00401F37"/>
    <w:rsid w:val="004034E1"/>
    <w:rsid w:val="004069E7"/>
    <w:rsid w:val="004119FB"/>
    <w:rsid w:val="004147BF"/>
    <w:rsid w:val="00415236"/>
    <w:rsid w:val="00416E8D"/>
    <w:rsid w:val="00422A41"/>
    <w:rsid w:val="00423085"/>
    <w:rsid w:val="0042350D"/>
    <w:rsid w:val="00423A01"/>
    <w:rsid w:val="004240FD"/>
    <w:rsid w:val="004246DF"/>
    <w:rsid w:val="00424C28"/>
    <w:rsid w:val="004252C7"/>
    <w:rsid w:val="004253DA"/>
    <w:rsid w:val="00431737"/>
    <w:rsid w:val="00432E06"/>
    <w:rsid w:val="00433A4F"/>
    <w:rsid w:val="00434719"/>
    <w:rsid w:val="004369EF"/>
    <w:rsid w:val="00436CE5"/>
    <w:rsid w:val="00437344"/>
    <w:rsid w:val="00440BA4"/>
    <w:rsid w:val="004429EA"/>
    <w:rsid w:val="00442D72"/>
    <w:rsid w:val="00443217"/>
    <w:rsid w:val="00444731"/>
    <w:rsid w:val="00444E2E"/>
    <w:rsid w:val="00446DD7"/>
    <w:rsid w:val="0045024C"/>
    <w:rsid w:val="004507DE"/>
    <w:rsid w:val="004516E4"/>
    <w:rsid w:val="0045195A"/>
    <w:rsid w:val="00451E05"/>
    <w:rsid w:val="00452827"/>
    <w:rsid w:val="00452A48"/>
    <w:rsid w:val="004531D0"/>
    <w:rsid w:val="0045329A"/>
    <w:rsid w:val="004535DE"/>
    <w:rsid w:val="00455BF2"/>
    <w:rsid w:val="00457808"/>
    <w:rsid w:val="00457917"/>
    <w:rsid w:val="0046118E"/>
    <w:rsid w:val="0046161E"/>
    <w:rsid w:val="00466CCE"/>
    <w:rsid w:val="00467D50"/>
    <w:rsid w:val="00470085"/>
    <w:rsid w:val="004700DC"/>
    <w:rsid w:val="004707BD"/>
    <w:rsid w:val="004712F5"/>
    <w:rsid w:val="0047444B"/>
    <w:rsid w:val="004767D0"/>
    <w:rsid w:val="004801F7"/>
    <w:rsid w:val="00480738"/>
    <w:rsid w:val="00480B99"/>
    <w:rsid w:val="00480E2E"/>
    <w:rsid w:val="00481DAC"/>
    <w:rsid w:val="0048293B"/>
    <w:rsid w:val="00483482"/>
    <w:rsid w:val="0048477B"/>
    <w:rsid w:val="00484B12"/>
    <w:rsid w:val="00484E38"/>
    <w:rsid w:val="0048509B"/>
    <w:rsid w:val="00485E67"/>
    <w:rsid w:val="00486A43"/>
    <w:rsid w:val="0049034B"/>
    <w:rsid w:val="00490F28"/>
    <w:rsid w:val="00491176"/>
    <w:rsid w:val="0049240E"/>
    <w:rsid w:val="004927A9"/>
    <w:rsid w:val="004943A6"/>
    <w:rsid w:val="00495D8C"/>
    <w:rsid w:val="00495DD2"/>
    <w:rsid w:val="00495EE3"/>
    <w:rsid w:val="0049706B"/>
    <w:rsid w:val="004973DC"/>
    <w:rsid w:val="00497F40"/>
    <w:rsid w:val="004A0731"/>
    <w:rsid w:val="004A0EEE"/>
    <w:rsid w:val="004A10E1"/>
    <w:rsid w:val="004A192E"/>
    <w:rsid w:val="004A257B"/>
    <w:rsid w:val="004A4950"/>
    <w:rsid w:val="004B0891"/>
    <w:rsid w:val="004B1977"/>
    <w:rsid w:val="004B24DF"/>
    <w:rsid w:val="004B2D6A"/>
    <w:rsid w:val="004B4222"/>
    <w:rsid w:val="004B4707"/>
    <w:rsid w:val="004B6323"/>
    <w:rsid w:val="004B7A01"/>
    <w:rsid w:val="004B7C7E"/>
    <w:rsid w:val="004C163A"/>
    <w:rsid w:val="004C1A02"/>
    <w:rsid w:val="004C2323"/>
    <w:rsid w:val="004C28A7"/>
    <w:rsid w:val="004C343B"/>
    <w:rsid w:val="004C3FCE"/>
    <w:rsid w:val="004C41D5"/>
    <w:rsid w:val="004C4ED5"/>
    <w:rsid w:val="004C511E"/>
    <w:rsid w:val="004C52A7"/>
    <w:rsid w:val="004C57B5"/>
    <w:rsid w:val="004C5858"/>
    <w:rsid w:val="004C5AE2"/>
    <w:rsid w:val="004C5BF6"/>
    <w:rsid w:val="004C7FF9"/>
    <w:rsid w:val="004D00B8"/>
    <w:rsid w:val="004D045E"/>
    <w:rsid w:val="004D2496"/>
    <w:rsid w:val="004D400B"/>
    <w:rsid w:val="004D537A"/>
    <w:rsid w:val="004D698B"/>
    <w:rsid w:val="004D6B4D"/>
    <w:rsid w:val="004D6F85"/>
    <w:rsid w:val="004D73EF"/>
    <w:rsid w:val="004D7F7B"/>
    <w:rsid w:val="004E106A"/>
    <w:rsid w:val="004E11F7"/>
    <w:rsid w:val="004E2A08"/>
    <w:rsid w:val="004E3EA5"/>
    <w:rsid w:val="004E485D"/>
    <w:rsid w:val="004E4A4C"/>
    <w:rsid w:val="004E5284"/>
    <w:rsid w:val="004E5292"/>
    <w:rsid w:val="004E54E4"/>
    <w:rsid w:val="004E57F5"/>
    <w:rsid w:val="004E5A4B"/>
    <w:rsid w:val="004E5EBB"/>
    <w:rsid w:val="004F14C7"/>
    <w:rsid w:val="004F15CB"/>
    <w:rsid w:val="004F365F"/>
    <w:rsid w:val="004F3F8F"/>
    <w:rsid w:val="004F4CD1"/>
    <w:rsid w:val="004F5504"/>
    <w:rsid w:val="004F66C3"/>
    <w:rsid w:val="004F6A18"/>
    <w:rsid w:val="004F6ECB"/>
    <w:rsid w:val="004F77BC"/>
    <w:rsid w:val="00502278"/>
    <w:rsid w:val="005041FC"/>
    <w:rsid w:val="00504FB6"/>
    <w:rsid w:val="0050544A"/>
    <w:rsid w:val="00506178"/>
    <w:rsid w:val="00507332"/>
    <w:rsid w:val="005073BC"/>
    <w:rsid w:val="005128CB"/>
    <w:rsid w:val="00512CD5"/>
    <w:rsid w:val="00514594"/>
    <w:rsid w:val="00515129"/>
    <w:rsid w:val="00515845"/>
    <w:rsid w:val="0051590C"/>
    <w:rsid w:val="00515A4F"/>
    <w:rsid w:val="00515A9D"/>
    <w:rsid w:val="00516F68"/>
    <w:rsid w:val="00517D3A"/>
    <w:rsid w:val="005205FF"/>
    <w:rsid w:val="00521D51"/>
    <w:rsid w:val="005221BA"/>
    <w:rsid w:val="00524661"/>
    <w:rsid w:val="00524EF7"/>
    <w:rsid w:val="00525E09"/>
    <w:rsid w:val="005265D1"/>
    <w:rsid w:val="0052673C"/>
    <w:rsid w:val="00526798"/>
    <w:rsid w:val="00527664"/>
    <w:rsid w:val="00530D3B"/>
    <w:rsid w:val="00531FFB"/>
    <w:rsid w:val="0053207A"/>
    <w:rsid w:val="00532C9C"/>
    <w:rsid w:val="00532CFE"/>
    <w:rsid w:val="00533A45"/>
    <w:rsid w:val="00534248"/>
    <w:rsid w:val="00534B3D"/>
    <w:rsid w:val="00535828"/>
    <w:rsid w:val="005363C4"/>
    <w:rsid w:val="0053645C"/>
    <w:rsid w:val="00536D61"/>
    <w:rsid w:val="00537859"/>
    <w:rsid w:val="005406C7"/>
    <w:rsid w:val="005413BA"/>
    <w:rsid w:val="0054248C"/>
    <w:rsid w:val="005448D3"/>
    <w:rsid w:val="0054501A"/>
    <w:rsid w:val="00545620"/>
    <w:rsid w:val="00546B96"/>
    <w:rsid w:val="005507D4"/>
    <w:rsid w:val="00551F7B"/>
    <w:rsid w:val="00552E44"/>
    <w:rsid w:val="00553602"/>
    <w:rsid w:val="00556791"/>
    <w:rsid w:val="005567FD"/>
    <w:rsid w:val="005568F9"/>
    <w:rsid w:val="00556A77"/>
    <w:rsid w:val="00556B40"/>
    <w:rsid w:val="00557997"/>
    <w:rsid w:val="005600E6"/>
    <w:rsid w:val="005607CA"/>
    <w:rsid w:val="00561292"/>
    <w:rsid w:val="00561993"/>
    <w:rsid w:val="0056202B"/>
    <w:rsid w:val="0056234E"/>
    <w:rsid w:val="005642D7"/>
    <w:rsid w:val="005651B3"/>
    <w:rsid w:val="0056571C"/>
    <w:rsid w:val="00567A15"/>
    <w:rsid w:val="0057089B"/>
    <w:rsid w:val="00570F04"/>
    <w:rsid w:val="00572523"/>
    <w:rsid w:val="0057387F"/>
    <w:rsid w:val="00574D8F"/>
    <w:rsid w:val="0057586D"/>
    <w:rsid w:val="005758BC"/>
    <w:rsid w:val="005763A5"/>
    <w:rsid w:val="00576776"/>
    <w:rsid w:val="005767A3"/>
    <w:rsid w:val="005773BB"/>
    <w:rsid w:val="005774D4"/>
    <w:rsid w:val="00580890"/>
    <w:rsid w:val="00580BFD"/>
    <w:rsid w:val="00581FD8"/>
    <w:rsid w:val="0058245A"/>
    <w:rsid w:val="00583D63"/>
    <w:rsid w:val="00585667"/>
    <w:rsid w:val="0059023F"/>
    <w:rsid w:val="0059059E"/>
    <w:rsid w:val="00590F5A"/>
    <w:rsid w:val="00592C11"/>
    <w:rsid w:val="005937D3"/>
    <w:rsid w:val="0059438B"/>
    <w:rsid w:val="00594710"/>
    <w:rsid w:val="00595F34"/>
    <w:rsid w:val="0059603C"/>
    <w:rsid w:val="0059646C"/>
    <w:rsid w:val="005A0266"/>
    <w:rsid w:val="005A0858"/>
    <w:rsid w:val="005A0BDE"/>
    <w:rsid w:val="005A11F0"/>
    <w:rsid w:val="005A66DE"/>
    <w:rsid w:val="005A6C2D"/>
    <w:rsid w:val="005A77C1"/>
    <w:rsid w:val="005A7D41"/>
    <w:rsid w:val="005B0140"/>
    <w:rsid w:val="005B05AE"/>
    <w:rsid w:val="005B0C48"/>
    <w:rsid w:val="005B29FD"/>
    <w:rsid w:val="005B388C"/>
    <w:rsid w:val="005B38BC"/>
    <w:rsid w:val="005B4B2C"/>
    <w:rsid w:val="005B766C"/>
    <w:rsid w:val="005B79C5"/>
    <w:rsid w:val="005C0331"/>
    <w:rsid w:val="005C1604"/>
    <w:rsid w:val="005C175B"/>
    <w:rsid w:val="005C1B57"/>
    <w:rsid w:val="005C25C0"/>
    <w:rsid w:val="005C304C"/>
    <w:rsid w:val="005C4512"/>
    <w:rsid w:val="005C452E"/>
    <w:rsid w:val="005C52B9"/>
    <w:rsid w:val="005C7968"/>
    <w:rsid w:val="005C79C4"/>
    <w:rsid w:val="005D100F"/>
    <w:rsid w:val="005D16F4"/>
    <w:rsid w:val="005D1716"/>
    <w:rsid w:val="005D18F7"/>
    <w:rsid w:val="005D2669"/>
    <w:rsid w:val="005D598C"/>
    <w:rsid w:val="005E0A66"/>
    <w:rsid w:val="005E1E4C"/>
    <w:rsid w:val="005E25C9"/>
    <w:rsid w:val="005E2B88"/>
    <w:rsid w:val="005E3810"/>
    <w:rsid w:val="005E3FFF"/>
    <w:rsid w:val="005E5380"/>
    <w:rsid w:val="005E5FEA"/>
    <w:rsid w:val="005E6394"/>
    <w:rsid w:val="005E710B"/>
    <w:rsid w:val="005E7306"/>
    <w:rsid w:val="005E7AC3"/>
    <w:rsid w:val="005E7C08"/>
    <w:rsid w:val="005E7E0A"/>
    <w:rsid w:val="005F0A25"/>
    <w:rsid w:val="005F4621"/>
    <w:rsid w:val="005F4AFC"/>
    <w:rsid w:val="005F4B85"/>
    <w:rsid w:val="005F5BA9"/>
    <w:rsid w:val="005F607F"/>
    <w:rsid w:val="005F63C4"/>
    <w:rsid w:val="00600B6B"/>
    <w:rsid w:val="0060434F"/>
    <w:rsid w:val="006043D1"/>
    <w:rsid w:val="00604A2C"/>
    <w:rsid w:val="00606254"/>
    <w:rsid w:val="00606DC9"/>
    <w:rsid w:val="00611AB0"/>
    <w:rsid w:val="00611DB5"/>
    <w:rsid w:val="00612819"/>
    <w:rsid w:val="00613A3F"/>
    <w:rsid w:val="0061495F"/>
    <w:rsid w:val="00614B4C"/>
    <w:rsid w:val="00615A48"/>
    <w:rsid w:val="00615B47"/>
    <w:rsid w:val="006160EB"/>
    <w:rsid w:val="00616947"/>
    <w:rsid w:val="00620FAC"/>
    <w:rsid w:val="00623846"/>
    <w:rsid w:val="00624522"/>
    <w:rsid w:val="006254A6"/>
    <w:rsid w:val="006266AC"/>
    <w:rsid w:val="00627CB6"/>
    <w:rsid w:val="00627E6B"/>
    <w:rsid w:val="006310D9"/>
    <w:rsid w:val="00631A35"/>
    <w:rsid w:val="00633334"/>
    <w:rsid w:val="00634683"/>
    <w:rsid w:val="0063621F"/>
    <w:rsid w:val="00636291"/>
    <w:rsid w:val="006374DD"/>
    <w:rsid w:val="00643139"/>
    <w:rsid w:val="00645829"/>
    <w:rsid w:val="00645A98"/>
    <w:rsid w:val="0064672A"/>
    <w:rsid w:val="006525C9"/>
    <w:rsid w:val="00653657"/>
    <w:rsid w:val="00654B40"/>
    <w:rsid w:val="006555B0"/>
    <w:rsid w:val="00655B9E"/>
    <w:rsid w:val="00655FA8"/>
    <w:rsid w:val="00660EAC"/>
    <w:rsid w:val="00661CBD"/>
    <w:rsid w:val="00662CE8"/>
    <w:rsid w:val="0066313B"/>
    <w:rsid w:val="006631BA"/>
    <w:rsid w:val="00671182"/>
    <w:rsid w:val="00671BC1"/>
    <w:rsid w:val="00671C8C"/>
    <w:rsid w:val="00671DCA"/>
    <w:rsid w:val="00674160"/>
    <w:rsid w:val="00674CBD"/>
    <w:rsid w:val="006758D3"/>
    <w:rsid w:val="006807D2"/>
    <w:rsid w:val="00680B6B"/>
    <w:rsid w:val="00681F9A"/>
    <w:rsid w:val="00683123"/>
    <w:rsid w:val="006831DE"/>
    <w:rsid w:val="0068350F"/>
    <w:rsid w:val="006839FB"/>
    <w:rsid w:val="00683BC8"/>
    <w:rsid w:val="006863EA"/>
    <w:rsid w:val="006903EA"/>
    <w:rsid w:val="00690B1D"/>
    <w:rsid w:val="00692FEE"/>
    <w:rsid w:val="00693516"/>
    <w:rsid w:val="006948A7"/>
    <w:rsid w:val="00695176"/>
    <w:rsid w:val="006955AD"/>
    <w:rsid w:val="006955DC"/>
    <w:rsid w:val="00697B84"/>
    <w:rsid w:val="00697FCC"/>
    <w:rsid w:val="006A0547"/>
    <w:rsid w:val="006A106B"/>
    <w:rsid w:val="006A23BF"/>
    <w:rsid w:val="006A26A7"/>
    <w:rsid w:val="006A2846"/>
    <w:rsid w:val="006A3077"/>
    <w:rsid w:val="006A324C"/>
    <w:rsid w:val="006A3326"/>
    <w:rsid w:val="006A39C2"/>
    <w:rsid w:val="006A3F6F"/>
    <w:rsid w:val="006A4744"/>
    <w:rsid w:val="006A4BC9"/>
    <w:rsid w:val="006A52B0"/>
    <w:rsid w:val="006A5731"/>
    <w:rsid w:val="006A705D"/>
    <w:rsid w:val="006A7A57"/>
    <w:rsid w:val="006B1B8A"/>
    <w:rsid w:val="006B1ED9"/>
    <w:rsid w:val="006B4BDE"/>
    <w:rsid w:val="006B5019"/>
    <w:rsid w:val="006B5E39"/>
    <w:rsid w:val="006B69DE"/>
    <w:rsid w:val="006C06D9"/>
    <w:rsid w:val="006C1D53"/>
    <w:rsid w:val="006C41A1"/>
    <w:rsid w:val="006C4519"/>
    <w:rsid w:val="006C54F6"/>
    <w:rsid w:val="006C613F"/>
    <w:rsid w:val="006C7B32"/>
    <w:rsid w:val="006D08B4"/>
    <w:rsid w:val="006D10EF"/>
    <w:rsid w:val="006D147E"/>
    <w:rsid w:val="006D797D"/>
    <w:rsid w:val="006D7DB3"/>
    <w:rsid w:val="006E2AAA"/>
    <w:rsid w:val="006E3F0F"/>
    <w:rsid w:val="006E4344"/>
    <w:rsid w:val="006E4615"/>
    <w:rsid w:val="006E5209"/>
    <w:rsid w:val="006E6039"/>
    <w:rsid w:val="006E652A"/>
    <w:rsid w:val="006E6844"/>
    <w:rsid w:val="006E6B90"/>
    <w:rsid w:val="006E7D2C"/>
    <w:rsid w:val="006E7E02"/>
    <w:rsid w:val="006F014B"/>
    <w:rsid w:val="006F1941"/>
    <w:rsid w:val="006F213C"/>
    <w:rsid w:val="006F2C30"/>
    <w:rsid w:val="006F357E"/>
    <w:rsid w:val="006F460D"/>
    <w:rsid w:val="006F4B1E"/>
    <w:rsid w:val="006F5246"/>
    <w:rsid w:val="006F59B9"/>
    <w:rsid w:val="006F623A"/>
    <w:rsid w:val="006F6387"/>
    <w:rsid w:val="006F6CCC"/>
    <w:rsid w:val="00702C0F"/>
    <w:rsid w:val="0070374E"/>
    <w:rsid w:val="00703D14"/>
    <w:rsid w:val="0070451A"/>
    <w:rsid w:val="00705228"/>
    <w:rsid w:val="00706EC5"/>
    <w:rsid w:val="0070799A"/>
    <w:rsid w:val="00710CB2"/>
    <w:rsid w:val="00710E11"/>
    <w:rsid w:val="007119CE"/>
    <w:rsid w:val="00711EDC"/>
    <w:rsid w:val="00712B05"/>
    <w:rsid w:val="00713514"/>
    <w:rsid w:val="0071456A"/>
    <w:rsid w:val="00714E2A"/>
    <w:rsid w:val="007153C6"/>
    <w:rsid w:val="00715AAB"/>
    <w:rsid w:val="0071627B"/>
    <w:rsid w:val="00720B0E"/>
    <w:rsid w:val="00720BB9"/>
    <w:rsid w:val="007249F8"/>
    <w:rsid w:val="00730F5D"/>
    <w:rsid w:val="00731AFB"/>
    <w:rsid w:val="00732148"/>
    <w:rsid w:val="007321CD"/>
    <w:rsid w:val="007343FC"/>
    <w:rsid w:val="00735338"/>
    <w:rsid w:val="007353A8"/>
    <w:rsid w:val="00735C8C"/>
    <w:rsid w:val="00735DD6"/>
    <w:rsid w:val="00735EA9"/>
    <w:rsid w:val="00736D76"/>
    <w:rsid w:val="007376E7"/>
    <w:rsid w:val="0074188C"/>
    <w:rsid w:val="00741DC0"/>
    <w:rsid w:val="00741E76"/>
    <w:rsid w:val="007426E4"/>
    <w:rsid w:val="00742FEE"/>
    <w:rsid w:val="0074389E"/>
    <w:rsid w:val="00745C36"/>
    <w:rsid w:val="00751B7C"/>
    <w:rsid w:val="007559ED"/>
    <w:rsid w:val="007612E2"/>
    <w:rsid w:val="00762106"/>
    <w:rsid w:val="00770450"/>
    <w:rsid w:val="007706B5"/>
    <w:rsid w:val="007711EA"/>
    <w:rsid w:val="00771D1C"/>
    <w:rsid w:val="00773DC0"/>
    <w:rsid w:val="00775175"/>
    <w:rsid w:val="00775406"/>
    <w:rsid w:val="00777209"/>
    <w:rsid w:val="00777369"/>
    <w:rsid w:val="00777C0C"/>
    <w:rsid w:val="00777ECF"/>
    <w:rsid w:val="00777EDC"/>
    <w:rsid w:val="00781A5E"/>
    <w:rsid w:val="007833B3"/>
    <w:rsid w:val="00784A2B"/>
    <w:rsid w:val="00785291"/>
    <w:rsid w:val="00785D84"/>
    <w:rsid w:val="00786A13"/>
    <w:rsid w:val="00786A88"/>
    <w:rsid w:val="007874AF"/>
    <w:rsid w:val="007876A3"/>
    <w:rsid w:val="00787968"/>
    <w:rsid w:val="00790539"/>
    <w:rsid w:val="00790B4C"/>
    <w:rsid w:val="00791014"/>
    <w:rsid w:val="00792781"/>
    <w:rsid w:val="00795050"/>
    <w:rsid w:val="00795E26"/>
    <w:rsid w:val="0079644A"/>
    <w:rsid w:val="007965F8"/>
    <w:rsid w:val="00797BFE"/>
    <w:rsid w:val="00797EE8"/>
    <w:rsid w:val="007A29D2"/>
    <w:rsid w:val="007A2AFE"/>
    <w:rsid w:val="007A35E9"/>
    <w:rsid w:val="007A4C21"/>
    <w:rsid w:val="007A5CBD"/>
    <w:rsid w:val="007A5EC7"/>
    <w:rsid w:val="007A5FF2"/>
    <w:rsid w:val="007A6560"/>
    <w:rsid w:val="007A6637"/>
    <w:rsid w:val="007B0708"/>
    <w:rsid w:val="007B0CB4"/>
    <w:rsid w:val="007B13EE"/>
    <w:rsid w:val="007B1F57"/>
    <w:rsid w:val="007B1F9B"/>
    <w:rsid w:val="007B4645"/>
    <w:rsid w:val="007B6A85"/>
    <w:rsid w:val="007B6D4C"/>
    <w:rsid w:val="007B71AC"/>
    <w:rsid w:val="007B77E8"/>
    <w:rsid w:val="007B7EBF"/>
    <w:rsid w:val="007C049F"/>
    <w:rsid w:val="007C09F6"/>
    <w:rsid w:val="007C0E7F"/>
    <w:rsid w:val="007C13A9"/>
    <w:rsid w:val="007C1D97"/>
    <w:rsid w:val="007C2B17"/>
    <w:rsid w:val="007C5743"/>
    <w:rsid w:val="007C63C5"/>
    <w:rsid w:val="007C7375"/>
    <w:rsid w:val="007D018B"/>
    <w:rsid w:val="007D10DD"/>
    <w:rsid w:val="007D11B1"/>
    <w:rsid w:val="007D2E16"/>
    <w:rsid w:val="007D3FB4"/>
    <w:rsid w:val="007D53A2"/>
    <w:rsid w:val="007D6DF0"/>
    <w:rsid w:val="007D7C36"/>
    <w:rsid w:val="007E07F8"/>
    <w:rsid w:val="007E0EEB"/>
    <w:rsid w:val="007E1EA6"/>
    <w:rsid w:val="007E2151"/>
    <w:rsid w:val="007E2188"/>
    <w:rsid w:val="007E2329"/>
    <w:rsid w:val="007E37F9"/>
    <w:rsid w:val="007E51A8"/>
    <w:rsid w:val="007E5CCD"/>
    <w:rsid w:val="007E5EAF"/>
    <w:rsid w:val="007E63FE"/>
    <w:rsid w:val="007F1A72"/>
    <w:rsid w:val="007F1C52"/>
    <w:rsid w:val="007F447E"/>
    <w:rsid w:val="007F5A69"/>
    <w:rsid w:val="007F6657"/>
    <w:rsid w:val="00800504"/>
    <w:rsid w:val="00801860"/>
    <w:rsid w:val="00801C85"/>
    <w:rsid w:val="0080317D"/>
    <w:rsid w:val="00803352"/>
    <w:rsid w:val="00804C26"/>
    <w:rsid w:val="00805FA4"/>
    <w:rsid w:val="008062FC"/>
    <w:rsid w:val="00806912"/>
    <w:rsid w:val="00806DBA"/>
    <w:rsid w:val="00810786"/>
    <w:rsid w:val="00810980"/>
    <w:rsid w:val="00810BE5"/>
    <w:rsid w:val="0081279A"/>
    <w:rsid w:val="00812E01"/>
    <w:rsid w:val="0081317E"/>
    <w:rsid w:val="0081475E"/>
    <w:rsid w:val="008148A0"/>
    <w:rsid w:val="00815330"/>
    <w:rsid w:val="0082009C"/>
    <w:rsid w:val="008206DC"/>
    <w:rsid w:val="00820815"/>
    <w:rsid w:val="00821C3C"/>
    <w:rsid w:val="00822B8D"/>
    <w:rsid w:val="00823050"/>
    <w:rsid w:val="0082321F"/>
    <w:rsid w:val="00825B92"/>
    <w:rsid w:val="00825DF8"/>
    <w:rsid w:val="0082699C"/>
    <w:rsid w:val="0083078B"/>
    <w:rsid w:val="008327B1"/>
    <w:rsid w:val="008328AF"/>
    <w:rsid w:val="008328C6"/>
    <w:rsid w:val="00832C98"/>
    <w:rsid w:val="008364CA"/>
    <w:rsid w:val="00837337"/>
    <w:rsid w:val="00841855"/>
    <w:rsid w:val="0084248E"/>
    <w:rsid w:val="00844AB6"/>
    <w:rsid w:val="00844B05"/>
    <w:rsid w:val="00846658"/>
    <w:rsid w:val="008504F5"/>
    <w:rsid w:val="00852A59"/>
    <w:rsid w:val="00852B53"/>
    <w:rsid w:val="00855EA3"/>
    <w:rsid w:val="00856439"/>
    <w:rsid w:val="00856FDF"/>
    <w:rsid w:val="00857695"/>
    <w:rsid w:val="00860D19"/>
    <w:rsid w:val="00861635"/>
    <w:rsid w:val="00861B34"/>
    <w:rsid w:val="00861B80"/>
    <w:rsid w:val="00862A62"/>
    <w:rsid w:val="00863027"/>
    <w:rsid w:val="008631E0"/>
    <w:rsid w:val="008632A4"/>
    <w:rsid w:val="008644D3"/>
    <w:rsid w:val="0086576A"/>
    <w:rsid w:val="00865EA4"/>
    <w:rsid w:val="00867BAD"/>
    <w:rsid w:val="00871C8E"/>
    <w:rsid w:val="00873198"/>
    <w:rsid w:val="0087559A"/>
    <w:rsid w:val="0087723E"/>
    <w:rsid w:val="008801D4"/>
    <w:rsid w:val="00882960"/>
    <w:rsid w:val="00884BBB"/>
    <w:rsid w:val="00884F22"/>
    <w:rsid w:val="00885E18"/>
    <w:rsid w:val="00885F4A"/>
    <w:rsid w:val="0088695D"/>
    <w:rsid w:val="00887178"/>
    <w:rsid w:val="00891718"/>
    <w:rsid w:val="00891A5A"/>
    <w:rsid w:val="00893640"/>
    <w:rsid w:val="00895833"/>
    <w:rsid w:val="00897F38"/>
    <w:rsid w:val="008A01E5"/>
    <w:rsid w:val="008A0640"/>
    <w:rsid w:val="008A13EE"/>
    <w:rsid w:val="008A1AFC"/>
    <w:rsid w:val="008A286A"/>
    <w:rsid w:val="008A5170"/>
    <w:rsid w:val="008A5BE2"/>
    <w:rsid w:val="008A65E7"/>
    <w:rsid w:val="008A6D13"/>
    <w:rsid w:val="008A76AC"/>
    <w:rsid w:val="008A7C61"/>
    <w:rsid w:val="008B08F2"/>
    <w:rsid w:val="008B0B8C"/>
    <w:rsid w:val="008B0C56"/>
    <w:rsid w:val="008B19BC"/>
    <w:rsid w:val="008B1C10"/>
    <w:rsid w:val="008B1CC5"/>
    <w:rsid w:val="008B2182"/>
    <w:rsid w:val="008B27BE"/>
    <w:rsid w:val="008B4B4B"/>
    <w:rsid w:val="008B4CBB"/>
    <w:rsid w:val="008B68CC"/>
    <w:rsid w:val="008B79FC"/>
    <w:rsid w:val="008C0689"/>
    <w:rsid w:val="008C0D1E"/>
    <w:rsid w:val="008C2494"/>
    <w:rsid w:val="008C24EA"/>
    <w:rsid w:val="008C290F"/>
    <w:rsid w:val="008C467B"/>
    <w:rsid w:val="008C49C9"/>
    <w:rsid w:val="008C4BD4"/>
    <w:rsid w:val="008C4ED0"/>
    <w:rsid w:val="008C58CA"/>
    <w:rsid w:val="008C626B"/>
    <w:rsid w:val="008C6AE9"/>
    <w:rsid w:val="008D06B9"/>
    <w:rsid w:val="008D0FFF"/>
    <w:rsid w:val="008D1900"/>
    <w:rsid w:val="008D253C"/>
    <w:rsid w:val="008D3302"/>
    <w:rsid w:val="008D4B9F"/>
    <w:rsid w:val="008D53C2"/>
    <w:rsid w:val="008D67CD"/>
    <w:rsid w:val="008D6C11"/>
    <w:rsid w:val="008D6F0F"/>
    <w:rsid w:val="008D76ED"/>
    <w:rsid w:val="008E0352"/>
    <w:rsid w:val="008E1264"/>
    <w:rsid w:val="008E1385"/>
    <w:rsid w:val="008E13B8"/>
    <w:rsid w:val="008E5AD3"/>
    <w:rsid w:val="008E6353"/>
    <w:rsid w:val="008E641C"/>
    <w:rsid w:val="008F0BD7"/>
    <w:rsid w:val="008F0D67"/>
    <w:rsid w:val="008F10ED"/>
    <w:rsid w:val="008F192C"/>
    <w:rsid w:val="008F4064"/>
    <w:rsid w:val="008F5E60"/>
    <w:rsid w:val="008F6330"/>
    <w:rsid w:val="008F6A9F"/>
    <w:rsid w:val="008F7F00"/>
    <w:rsid w:val="00900F0A"/>
    <w:rsid w:val="00901D8D"/>
    <w:rsid w:val="0090227D"/>
    <w:rsid w:val="00902784"/>
    <w:rsid w:val="0090311B"/>
    <w:rsid w:val="0090438C"/>
    <w:rsid w:val="0090465C"/>
    <w:rsid w:val="009055F6"/>
    <w:rsid w:val="00905C0A"/>
    <w:rsid w:val="00906F33"/>
    <w:rsid w:val="009102A5"/>
    <w:rsid w:val="009105AF"/>
    <w:rsid w:val="00910B78"/>
    <w:rsid w:val="009112E2"/>
    <w:rsid w:val="00913D1B"/>
    <w:rsid w:val="00915852"/>
    <w:rsid w:val="009167AC"/>
    <w:rsid w:val="00916999"/>
    <w:rsid w:val="00917A9B"/>
    <w:rsid w:val="00920CEA"/>
    <w:rsid w:val="0092168A"/>
    <w:rsid w:val="00921726"/>
    <w:rsid w:val="00921F93"/>
    <w:rsid w:val="00921FF2"/>
    <w:rsid w:val="00922571"/>
    <w:rsid w:val="0092474F"/>
    <w:rsid w:val="009259E8"/>
    <w:rsid w:val="00930A2D"/>
    <w:rsid w:val="00930DCB"/>
    <w:rsid w:val="00930E9A"/>
    <w:rsid w:val="00931292"/>
    <w:rsid w:val="00934DCC"/>
    <w:rsid w:val="00935A2F"/>
    <w:rsid w:val="009362D9"/>
    <w:rsid w:val="00936F1D"/>
    <w:rsid w:val="009371DE"/>
    <w:rsid w:val="00941FA2"/>
    <w:rsid w:val="009426AF"/>
    <w:rsid w:val="00943BB2"/>
    <w:rsid w:val="00944A46"/>
    <w:rsid w:val="00945DB0"/>
    <w:rsid w:val="00945EA8"/>
    <w:rsid w:val="00946F13"/>
    <w:rsid w:val="00950413"/>
    <w:rsid w:val="00950ED0"/>
    <w:rsid w:val="00951026"/>
    <w:rsid w:val="00951E5C"/>
    <w:rsid w:val="00951EE5"/>
    <w:rsid w:val="00951F1C"/>
    <w:rsid w:val="00952D0A"/>
    <w:rsid w:val="009533BB"/>
    <w:rsid w:val="00953BDC"/>
    <w:rsid w:val="00953EF7"/>
    <w:rsid w:val="00954993"/>
    <w:rsid w:val="00954D28"/>
    <w:rsid w:val="00954E42"/>
    <w:rsid w:val="00955334"/>
    <w:rsid w:val="00955979"/>
    <w:rsid w:val="00955D11"/>
    <w:rsid w:val="00956C19"/>
    <w:rsid w:val="0095750D"/>
    <w:rsid w:val="009607D9"/>
    <w:rsid w:val="009624D6"/>
    <w:rsid w:val="00962924"/>
    <w:rsid w:val="00963BE8"/>
    <w:rsid w:val="00963DF3"/>
    <w:rsid w:val="009644D8"/>
    <w:rsid w:val="0096471E"/>
    <w:rsid w:val="00965649"/>
    <w:rsid w:val="00966207"/>
    <w:rsid w:val="00966212"/>
    <w:rsid w:val="00967602"/>
    <w:rsid w:val="00967EFC"/>
    <w:rsid w:val="00970AAB"/>
    <w:rsid w:val="00970DBB"/>
    <w:rsid w:val="009724EE"/>
    <w:rsid w:val="00972519"/>
    <w:rsid w:val="0097299D"/>
    <w:rsid w:val="00972C80"/>
    <w:rsid w:val="0097392D"/>
    <w:rsid w:val="00974D78"/>
    <w:rsid w:val="009750FC"/>
    <w:rsid w:val="0097552B"/>
    <w:rsid w:val="00975585"/>
    <w:rsid w:val="009766B4"/>
    <w:rsid w:val="00982360"/>
    <w:rsid w:val="0098313F"/>
    <w:rsid w:val="009833FA"/>
    <w:rsid w:val="009848C2"/>
    <w:rsid w:val="009855F9"/>
    <w:rsid w:val="0098720C"/>
    <w:rsid w:val="00987BE8"/>
    <w:rsid w:val="00990920"/>
    <w:rsid w:val="00991291"/>
    <w:rsid w:val="0099194B"/>
    <w:rsid w:val="00992542"/>
    <w:rsid w:val="0099344F"/>
    <w:rsid w:val="009939F3"/>
    <w:rsid w:val="009947D1"/>
    <w:rsid w:val="00994CDA"/>
    <w:rsid w:val="009979E0"/>
    <w:rsid w:val="009A0230"/>
    <w:rsid w:val="009A14CD"/>
    <w:rsid w:val="009A1ACE"/>
    <w:rsid w:val="009A1E69"/>
    <w:rsid w:val="009A1E9F"/>
    <w:rsid w:val="009A345D"/>
    <w:rsid w:val="009A3525"/>
    <w:rsid w:val="009A3AAB"/>
    <w:rsid w:val="009A3ADE"/>
    <w:rsid w:val="009A50D7"/>
    <w:rsid w:val="009A5604"/>
    <w:rsid w:val="009A5D36"/>
    <w:rsid w:val="009A669B"/>
    <w:rsid w:val="009A6969"/>
    <w:rsid w:val="009A70A1"/>
    <w:rsid w:val="009B035F"/>
    <w:rsid w:val="009B0491"/>
    <w:rsid w:val="009B1812"/>
    <w:rsid w:val="009B2D17"/>
    <w:rsid w:val="009B3DA5"/>
    <w:rsid w:val="009B3F3E"/>
    <w:rsid w:val="009B5D47"/>
    <w:rsid w:val="009C0D49"/>
    <w:rsid w:val="009C0F14"/>
    <w:rsid w:val="009C1720"/>
    <w:rsid w:val="009C366F"/>
    <w:rsid w:val="009C50C7"/>
    <w:rsid w:val="009C5B6C"/>
    <w:rsid w:val="009C64A5"/>
    <w:rsid w:val="009C6FF3"/>
    <w:rsid w:val="009C7DF6"/>
    <w:rsid w:val="009D020A"/>
    <w:rsid w:val="009D10E6"/>
    <w:rsid w:val="009D11EA"/>
    <w:rsid w:val="009D1D91"/>
    <w:rsid w:val="009D1F11"/>
    <w:rsid w:val="009D267F"/>
    <w:rsid w:val="009D2F15"/>
    <w:rsid w:val="009D3D0A"/>
    <w:rsid w:val="009D4259"/>
    <w:rsid w:val="009D4C62"/>
    <w:rsid w:val="009D4F43"/>
    <w:rsid w:val="009D5C9F"/>
    <w:rsid w:val="009D6B73"/>
    <w:rsid w:val="009D7138"/>
    <w:rsid w:val="009E1705"/>
    <w:rsid w:val="009E2504"/>
    <w:rsid w:val="009E4014"/>
    <w:rsid w:val="009E4EE0"/>
    <w:rsid w:val="009E58C1"/>
    <w:rsid w:val="009E62AF"/>
    <w:rsid w:val="009E62C3"/>
    <w:rsid w:val="009E6593"/>
    <w:rsid w:val="009E7424"/>
    <w:rsid w:val="009F0917"/>
    <w:rsid w:val="009F12D0"/>
    <w:rsid w:val="009F2DDF"/>
    <w:rsid w:val="009F344C"/>
    <w:rsid w:val="009F3D6E"/>
    <w:rsid w:val="009F5BA6"/>
    <w:rsid w:val="009F63FD"/>
    <w:rsid w:val="009F6588"/>
    <w:rsid w:val="009F70CF"/>
    <w:rsid w:val="009F7823"/>
    <w:rsid w:val="00A002EA"/>
    <w:rsid w:val="00A0066E"/>
    <w:rsid w:val="00A0324F"/>
    <w:rsid w:val="00A03C94"/>
    <w:rsid w:val="00A04599"/>
    <w:rsid w:val="00A045AB"/>
    <w:rsid w:val="00A04FAE"/>
    <w:rsid w:val="00A07F1A"/>
    <w:rsid w:val="00A114A0"/>
    <w:rsid w:val="00A118F5"/>
    <w:rsid w:val="00A126B5"/>
    <w:rsid w:val="00A12B64"/>
    <w:rsid w:val="00A12E99"/>
    <w:rsid w:val="00A153A2"/>
    <w:rsid w:val="00A15DCE"/>
    <w:rsid w:val="00A16AC0"/>
    <w:rsid w:val="00A21BE1"/>
    <w:rsid w:val="00A22E6C"/>
    <w:rsid w:val="00A23478"/>
    <w:rsid w:val="00A2384A"/>
    <w:rsid w:val="00A23DD3"/>
    <w:rsid w:val="00A24292"/>
    <w:rsid w:val="00A2483B"/>
    <w:rsid w:val="00A24AF6"/>
    <w:rsid w:val="00A24FE9"/>
    <w:rsid w:val="00A2612B"/>
    <w:rsid w:val="00A276EC"/>
    <w:rsid w:val="00A27A88"/>
    <w:rsid w:val="00A31762"/>
    <w:rsid w:val="00A34071"/>
    <w:rsid w:val="00A35A71"/>
    <w:rsid w:val="00A3655D"/>
    <w:rsid w:val="00A37DB6"/>
    <w:rsid w:val="00A4079B"/>
    <w:rsid w:val="00A4163D"/>
    <w:rsid w:val="00A42BEC"/>
    <w:rsid w:val="00A43441"/>
    <w:rsid w:val="00A434C0"/>
    <w:rsid w:val="00A448C2"/>
    <w:rsid w:val="00A471C0"/>
    <w:rsid w:val="00A5207F"/>
    <w:rsid w:val="00A52DBB"/>
    <w:rsid w:val="00A52DE5"/>
    <w:rsid w:val="00A53D50"/>
    <w:rsid w:val="00A54479"/>
    <w:rsid w:val="00A54B54"/>
    <w:rsid w:val="00A55EEF"/>
    <w:rsid w:val="00A5607D"/>
    <w:rsid w:val="00A567D1"/>
    <w:rsid w:val="00A571C9"/>
    <w:rsid w:val="00A579C0"/>
    <w:rsid w:val="00A57F13"/>
    <w:rsid w:val="00A607B6"/>
    <w:rsid w:val="00A60E7B"/>
    <w:rsid w:val="00A62F38"/>
    <w:rsid w:val="00A6399A"/>
    <w:rsid w:val="00A648BF"/>
    <w:rsid w:val="00A65AC6"/>
    <w:rsid w:val="00A66604"/>
    <w:rsid w:val="00A67338"/>
    <w:rsid w:val="00A7112A"/>
    <w:rsid w:val="00A71276"/>
    <w:rsid w:val="00A71361"/>
    <w:rsid w:val="00A7315E"/>
    <w:rsid w:val="00A7421B"/>
    <w:rsid w:val="00A75813"/>
    <w:rsid w:val="00A75E55"/>
    <w:rsid w:val="00A77E8B"/>
    <w:rsid w:val="00A8257E"/>
    <w:rsid w:val="00A82621"/>
    <w:rsid w:val="00A8293D"/>
    <w:rsid w:val="00A82D00"/>
    <w:rsid w:val="00A82EDB"/>
    <w:rsid w:val="00A83385"/>
    <w:rsid w:val="00A83575"/>
    <w:rsid w:val="00A83BE5"/>
    <w:rsid w:val="00A8462A"/>
    <w:rsid w:val="00A856FC"/>
    <w:rsid w:val="00A8635C"/>
    <w:rsid w:val="00A86C64"/>
    <w:rsid w:val="00A878E9"/>
    <w:rsid w:val="00A87F47"/>
    <w:rsid w:val="00A93716"/>
    <w:rsid w:val="00A960C6"/>
    <w:rsid w:val="00A9680F"/>
    <w:rsid w:val="00A974E9"/>
    <w:rsid w:val="00AA08D9"/>
    <w:rsid w:val="00AA0C44"/>
    <w:rsid w:val="00AA6090"/>
    <w:rsid w:val="00AA6F33"/>
    <w:rsid w:val="00AB13F9"/>
    <w:rsid w:val="00AB32C1"/>
    <w:rsid w:val="00AB347B"/>
    <w:rsid w:val="00AB4C2E"/>
    <w:rsid w:val="00AB58A6"/>
    <w:rsid w:val="00AB619E"/>
    <w:rsid w:val="00AB6861"/>
    <w:rsid w:val="00AC0077"/>
    <w:rsid w:val="00AC02B3"/>
    <w:rsid w:val="00AC05CF"/>
    <w:rsid w:val="00AC162A"/>
    <w:rsid w:val="00AC2065"/>
    <w:rsid w:val="00AC3E4E"/>
    <w:rsid w:val="00AC5A73"/>
    <w:rsid w:val="00AC5FEC"/>
    <w:rsid w:val="00AC6C77"/>
    <w:rsid w:val="00AC732A"/>
    <w:rsid w:val="00AD074F"/>
    <w:rsid w:val="00AD1711"/>
    <w:rsid w:val="00AD31E9"/>
    <w:rsid w:val="00AD35BC"/>
    <w:rsid w:val="00AD4546"/>
    <w:rsid w:val="00AD55DC"/>
    <w:rsid w:val="00AD6E23"/>
    <w:rsid w:val="00AD6E7C"/>
    <w:rsid w:val="00AD7C45"/>
    <w:rsid w:val="00AE0E41"/>
    <w:rsid w:val="00AE0FEE"/>
    <w:rsid w:val="00AE1C84"/>
    <w:rsid w:val="00AE3D94"/>
    <w:rsid w:val="00AE56D9"/>
    <w:rsid w:val="00AE7680"/>
    <w:rsid w:val="00AF22E3"/>
    <w:rsid w:val="00AF2BBC"/>
    <w:rsid w:val="00AF31C8"/>
    <w:rsid w:val="00AF3CD5"/>
    <w:rsid w:val="00AF5709"/>
    <w:rsid w:val="00AF5A5F"/>
    <w:rsid w:val="00AF71CC"/>
    <w:rsid w:val="00AF7B64"/>
    <w:rsid w:val="00AF7DE1"/>
    <w:rsid w:val="00B004AF"/>
    <w:rsid w:val="00B02A11"/>
    <w:rsid w:val="00B030FA"/>
    <w:rsid w:val="00B0541F"/>
    <w:rsid w:val="00B05A53"/>
    <w:rsid w:val="00B062CD"/>
    <w:rsid w:val="00B0667C"/>
    <w:rsid w:val="00B067EE"/>
    <w:rsid w:val="00B07249"/>
    <w:rsid w:val="00B0744F"/>
    <w:rsid w:val="00B11104"/>
    <w:rsid w:val="00B11230"/>
    <w:rsid w:val="00B119B8"/>
    <w:rsid w:val="00B11A45"/>
    <w:rsid w:val="00B13AB1"/>
    <w:rsid w:val="00B1482A"/>
    <w:rsid w:val="00B15747"/>
    <w:rsid w:val="00B15A3A"/>
    <w:rsid w:val="00B160E1"/>
    <w:rsid w:val="00B16F96"/>
    <w:rsid w:val="00B20199"/>
    <w:rsid w:val="00B20810"/>
    <w:rsid w:val="00B20844"/>
    <w:rsid w:val="00B20EDC"/>
    <w:rsid w:val="00B21A66"/>
    <w:rsid w:val="00B21FC2"/>
    <w:rsid w:val="00B22230"/>
    <w:rsid w:val="00B226F4"/>
    <w:rsid w:val="00B23AF1"/>
    <w:rsid w:val="00B23B8E"/>
    <w:rsid w:val="00B259AF"/>
    <w:rsid w:val="00B2737C"/>
    <w:rsid w:val="00B27C1D"/>
    <w:rsid w:val="00B30A45"/>
    <w:rsid w:val="00B336BB"/>
    <w:rsid w:val="00B33A68"/>
    <w:rsid w:val="00B34B30"/>
    <w:rsid w:val="00B3737D"/>
    <w:rsid w:val="00B43B78"/>
    <w:rsid w:val="00B44866"/>
    <w:rsid w:val="00B452AF"/>
    <w:rsid w:val="00B461B1"/>
    <w:rsid w:val="00B4635F"/>
    <w:rsid w:val="00B4688D"/>
    <w:rsid w:val="00B50266"/>
    <w:rsid w:val="00B5146F"/>
    <w:rsid w:val="00B5157C"/>
    <w:rsid w:val="00B51DFF"/>
    <w:rsid w:val="00B52E08"/>
    <w:rsid w:val="00B54BED"/>
    <w:rsid w:val="00B54C65"/>
    <w:rsid w:val="00B55262"/>
    <w:rsid w:val="00B55DF7"/>
    <w:rsid w:val="00B560A7"/>
    <w:rsid w:val="00B610E0"/>
    <w:rsid w:val="00B62023"/>
    <w:rsid w:val="00B64CD0"/>
    <w:rsid w:val="00B660B0"/>
    <w:rsid w:val="00B667C1"/>
    <w:rsid w:val="00B67EB0"/>
    <w:rsid w:val="00B7042E"/>
    <w:rsid w:val="00B704B1"/>
    <w:rsid w:val="00B720E8"/>
    <w:rsid w:val="00B72B69"/>
    <w:rsid w:val="00B7371A"/>
    <w:rsid w:val="00B74D01"/>
    <w:rsid w:val="00B752C5"/>
    <w:rsid w:val="00B75350"/>
    <w:rsid w:val="00B75C82"/>
    <w:rsid w:val="00B76083"/>
    <w:rsid w:val="00B7657D"/>
    <w:rsid w:val="00B76757"/>
    <w:rsid w:val="00B768B2"/>
    <w:rsid w:val="00B770D3"/>
    <w:rsid w:val="00B77211"/>
    <w:rsid w:val="00B77849"/>
    <w:rsid w:val="00B77DC7"/>
    <w:rsid w:val="00B81465"/>
    <w:rsid w:val="00B81869"/>
    <w:rsid w:val="00B81BE8"/>
    <w:rsid w:val="00B81D11"/>
    <w:rsid w:val="00B8207E"/>
    <w:rsid w:val="00B82D44"/>
    <w:rsid w:val="00B83963"/>
    <w:rsid w:val="00B8588A"/>
    <w:rsid w:val="00B85913"/>
    <w:rsid w:val="00B85D18"/>
    <w:rsid w:val="00B875E9"/>
    <w:rsid w:val="00B91FFE"/>
    <w:rsid w:val="00B921ED"/>
    <w:rsid w:val="00B92255"/>
    <w:rsid w:val="00B923AA"/>
    <w:rsid w:val="00B94582"/>
    <w:rsid w:val="00B9573A"/>
    <w:rsid w:val="00B970AA"/>
    <w:rsid w:val="00B97388"/>
    <w:rsid w:val="00B97BE5"/>
    <w:rsid w:val="00B97FFB"/>
    <w:rsid w:val="00BA2C8B"/>
    <w:rsid w:val="00BA3179"/>
    <w:rsid w:val="00BA4105"/>
    <w:rsid w:val="00BA4110"/>
    <w:rsid w:val="00BA46CD"/>
    <w:rsid w:val="00BA68A0"/>
    <w:rsid w:val="00BA7F64"/>
    <w:rsid w:val="00BB076E"/>
    <w:rsid w:val="00BB158E"/>
    <w:rsid w:val="00BB5651"/>
    <w:rsid w:val="00BB5BEA"/>
    <w:rsid w:val="00BB5F17"/>
    <w:rsid w:val="00BB67C6"/>
    <w:rsid w:val="00BC21AC"/>
    <w:rsid w:val="00BC487D"/>
    <w:rsid w:val="00BC5302"/>
    <w:rsid w:val="00BC57BD"/>
    <w:rsid w:val="00BC5BA8"/>
    <w:rsid w:val="00BD1460"/>
    <w:rsid w:val="00BD14B2"/>
    <w:rsid w:val="00BD170F"/>
    <w:rsid w:val="00BD23D3"/>
    <w:rsid w:val="00BD362C"/>
    <w:rsid w:val="00BD3C9C"/>
    <w:rsid w:val="00BD42E1"/>
    <w:rsid w:val="00BD5462"/>
    <w:rsid w:val="00BD56BB"/>
    <w:rsid w:val="00BD5D5F"/>
    <w:rsid w:val="00BD66C4"/>
    <w:rsid w:val="00BD6B32"/>
    <w:rsid w:val="00BD7F53"/>
    <w:rsid w:val="00BE05BD"/>
    <w:rsid w:val="00BE342C"/>
    <w:rsid w:val="00BE614E"/>
    <w:rsid w:val="00BE655F"/>
    <w:rsid w:val="00BE783A"/>
    <w:rsid w:val="00BF17C1"/>
    <w:rsid w:val="00BF243D"/>
    <w:rsid w:val="00BF2883"/>
    <w:rsid w:val="00BF4EEF"/>
    <w:rsid w:val="00BF5A5B"/>
    <w:rsid w:val="00BF6BEA"/>
    <w:rsid w:val="00BF7233"/>
    <w:rsid w:val="00BF748E"/>
    <w:rsid w:val="00BF7B8D"/>
    <w:rsid w:val="00BF7F9E"/>
    <w:rsid w:val="00C00138"/>
    <w:rsid w:val="00C013E7"/>
    <w:rsid w:val="00C01839"/>
    <w:rsid w:val="00C01942"/>
    <w:rsid w:val="00C02190"/>
    <w:rsid w:val="00C0251E"/>
    <w:rsid w:val="00C026B1"/>
    <w:rsid w:val="00C038C5"/>
    <w:rsid w:val="00C0463D"/>
    <w:rsid w:val="00C04FDF"/>
    <w:rsid w:val="00C06A77"/>
    <w:rsid w:val="00C06FEB"/>
    <w:rsid w:val="00C10B58"/>
    <w:rsid w:val="00C10DD7"/>
    <w:rsid w:val="00C118D8"/>
    <w:rsid w:val="00C13521"/>
    <w:rsid w:val="00C13BCD"/>
    <w:rsid w:val="00C15559"/>
    <w:rsid w:val="00C1563C"/>
    <w:rsid w:val="00C165D8"/>
    <w:rsid w:val="00C16BDB"/>
    <w:rsid w:val="00C20A34"/>
    <w:rsid w:val="00C21731"/>
    <w:rsid w:val="00C23523"/>
    <w:rsid w:val="00C240D4"/>
    <w:rsid w:val="00C24201"/>
    <w:rsid w:val="00C24D9D"/>
    <w:rsid w:val="00C26B00"/>
    <w:rsid w:val="00C26B8B"/>
    <w:rsid w:val="00C306D5"/>
    <w:rsid w:val="00C316ED"/>
    <w:rsid w:val="00C32040"/>
    <w:rsid w:val="00C3291B"/>
    <w:rsid w:val="00C33A7A"/>
    <w:rsid w:val="00C33B2C"/>
    <w:rsid w:val="00C365BE"/>
    <w:rsid w:val="00C36B8C"/>
    <w:rsid w:val="00C37C69"/>
    <w:rsid w:val="00C41351"/>
    <w:rsid w:val="00C4156A"/>
    <w:rsid w:val="00C41F67"/>
    <w:rsid w:val="00C42505"/>
    <w:rsid w:val="00C427A5"/>
    <w:rsid w:val="00C4754A"/>
    <w:rsid w:val="00C529CB"/>
    <w:rsid w:val="00C53E42"/>
    <w:rsid w:val="00C54303"/>
    <w:rsid w:val="00C55D4F"/>
    <w:rsid w:val="00C562DF"/>
    <w:rsid w:val="00C56955"/>
    <w:rsid w:val="00C56C99"/>
    <w:rsid w:val="00C57581"/>
    <w:rsid w:val="00C57977"/>
    <w:rsid w:val="00C60D19"/>
    <w:rsid w:val="00C614E6"/>
    <w:rsid w:val="00C62011"/>
    <w:rsid w:val="00C620DB"/>
    <w:rsid w:val="00C646FF"/>
    <w:rsid w:val="00C65764"/>
    <w:rsid w:val="00C66694"/>
    <w:rsid w:val="00C66F55"/>
    <w:rsid w:val="00C673E8"/>
    <w:rsid w:val="00C709DC"/>
    <w:rsid w:val="00C70EFB"/>
    <w:rsid w:val="00C71BB2"/>
    <w:rsid w:val="00C724FB"/>
    <w:rsid w:val="00C72B12"/>
    <w:rsid w:val="00C72E01"/>
    <w:rsid w:val="00C732EC"/>
    <w:rsid w:val="00C75927"/>
    <w:rsid w:val="00C77D22"/>
    <w:rsid w:val="00C77EA9"/>
    <w:rsid w:val="00C8054D"/>
    <w:rsid w:val="00C80670"/>
    <w:rsid w:val="00C80AEF"/>
    <w:rsid w:val="00C8136E"/>
    <w:rsid w:val="00C8139F"/>
    <w:rsid w:val="00C81865"/>
    <w:rsid w:val="00C82692"/>
    <w:rsid w:val="00C830E2"/>
    <w:rsid w:val="00C83BFF"/>
    <w:rsid w:val="00C85138"/>
    <w:rsid w:val="00C85845"/>
    <w:rsid w:val="00C85AC4"/>
    <w:rsid w:val="00C85FA8"/>
    <w:rsid w:val="00C9008D"/>
    <w:rsid w:val="00C905C5"/>
    <w:rsid w:val="00C90F8D"/>
    <w:rsid w:val="00C920F9"/>
    <w:rsid w:val="00C92C0D"/>
    <w:rsid w:val="00C93622"/>
    <w:rsid w:val="00C941D8"/>
    <w:rsid w:val="00C9435E"/>
    <w:rsid w:val="00C955D7"/>
    <w:rsid w:val="00C95C79"/>
    <w:rsid w:val="00C96A9D"/>
    <w:rsid w:val="00C97353"/>
    <w:rsid w:val="00CA046E"/>
    <w:rsid w:val="00CA074F"/>
    <w:rsid w:val="00CA1FEF"/>
    <w:rsid w:val="00CA30A7"/>
    <w:rsid w:val="00CA3841"/>
    <w:rsid w:val="00CA3B91"/>
    <w:rsid w:val="00CA637B"/>
    <w:rsid w:val="00CA7795"/>
    <w:rsid w:val="00CB1B5E"/>
    <w:rsid w:val="00CB1F30"/>
    <w:rsid w:val="00CB2830"/>
    <w:rsid w:val="00CB615C"/>
    <w:rsid w:val="00CC090F"/>
    <w:rsid w:val="00CC2218"/>
    <w:rsid w:val="00CC2BBC"/>
    <w:rsid w:val="00CC2FCE"/>
    <w:rsid w:val="00CC44D0"/>
    <w:rsid w:val="00CC6E51"/>
    <w:rsid w:val="00CD0988"/>
    <w:rsid w:val="00CD0B74"/>
    <w:rsid w:val="00CD4099"/>
    <w:rsid w:val="00CD42DA"/>
    <w:rsid w:val="00CD691D"/>
    <w:rsid w:val="00CD73EE"/>
    <w:rsid w:val="00CD75FE"/>
    <w:rsid w:val="00CE05E3"/>
    <w:rsid w:val="00CE0748"/>
    <w:rsid w:val="00CE1D92"/>
    <w:rsid w:val="00CE2523"/>
    <w:rsid w:val="00CE3578"/>
    <w:rsid w:val="00CE3DC4"/>
    <w:rsid w:val="00CE3EF3"/>
    <w:rsid w:val="00CE50DF"/>
    <w:rsid w:val="00CE522D"/>
    <w:rsid w:val="00CE55E9"/>
    <w:rsid w:val="00CE68B7"/>
    <w:rsid w:val="00CE6EFD"/>
    <w:rsid w:val="00CE75D3"/>
    <w:rsid w:val="00CF10F1"/>
    <w:rsid w:val="00CF117A"/>
    <w:rsid w:val="00CF3172"/>
    <w:rsid w:val="00CF3283"/>
    <w:rsid w:val="00CF3988"/>
    <w:rsid w:val="00CF5500"/>
    <w:rsid w:val="00D009E5"/>
    <w:rsid w:val="00D00AB8"/>
    <w:rsid w:val="00D00D27"/>
    <w:rsid w:val="00D01BF9"/>
    <w:rsid w:val="00D062A3"/>
    <w:rsid w:val="00D069D1"/>
    <w:rsid w:val="00D06BCC"/>
    <w:rsid w:val="00D1053F"/>
    <w:rsid w:val="00D10A4F"/>
    <w:rsid w:val="00D13873"/>
    <w:rsid w:val="00D142DC"/>
    <w:rsid w:val="00D14B55"/>
    <w:rsid w:val="00D152C6"/>
    <w:rsid w:val="00D1689B"/>
    <w:rsid w:val="00D168DF"/>
    <w:rsid w:val="00D17EED"/>
    <w:rsid w:val="00D21447"/>
    <w:rsid w:val="00D221D9"/>
    <w:rsid w:val="00D25252"/>
    <w:rsid w:val="00D259D8"/>
    <w:rsid w:val="00D25A94"/>
    <w:rsid w:val="00D25F58"/>
    <w:rsid w:val="00D2768B"/>
    <w:rsid w:val="00D31D96"/>
    <w:rsid w:val="00D324D5"/>
    <w:rsid w:val="00D32FE8"/>
    <w:rsid w:val="00D3439F"/>
    <w:rsid w:val="00D35AC1"/>
    <w:rsid w:val="00D3655C"/>
    <w:rsid w:val="00D3678B"/>
    <w:rsid w:val="00D36824"/>
    <w:rsid w:val="00D37314"/>
    <w:rsid w:val="00D375F7"/>
    <w:rsid w:val="00D407BC"/>
    <w:rsid w:val="00D41960"/>
    <w:rsid w:val="00D41A0B"/>
    <w:rsid w:val="00D42EBC"/>
    <w:rsid w:val="00D446FA"/>
    <w:rsid w:val="00D44E8C"/>
    <w:rsid w:val="00D45996"/>
    <w:rsid w:val="00D460B3"/>
    <w:rsid w:val="00D46AE2"/>
    <w:rsid w:val="00D51504"/>
    <w:rsid w:val="00D546DB"/>
    <w:rsid w:val="00D553EC"/>
    <w:rsid w:val="00D56839"/>
    <w:rsid w:val="00D56D4B"/>
    <w:rsid w:val="00D5706E"/>
    <w:rsid w:val="00D57A04"/>
    <w:rsid w:val="00D57DAD"/>
    <w:rsid w:val="00D57F22"/>
    <w:rsid w:val="00D62B7D"/>
    <w:rsid w:val="00D643C8"/>
    <w:rsid w:val="00D6460E"/>
    <w:rsid w:val="00D654F2"/>
    <w:rsid w:val="00D6559E"/>
    <w:rsid w:val="00D65BCA"/>
    <w:rsid w:val="00D668B6"/>
    <w:rsid w:val="00D72963"/>
    <w:rsid w:val="00D72A91"/>
    <w:rsid w:val="00D72D83"/>
    <w:rsid w:val="00D72F2D"/>
    <w:rsid w:val="00D74330"/>
    <w:rsid w:val="00D75E24"/>
    <w:rsid w:val="00D769F9"/>
    <w:rsid w:val="00D80360"/>
    <w:rsid w:val="00D80845"/>
    <w:rsid w:val="00D80FE5"/>
    <w:rsid w:val="00D8192D"/>
    <w:rsid w:val="00D81B9F"/>
    <w:rsid w:val="00D820BD"/>
    <w:rsid w:val="00D82D67"/>
    <w:rsid w:val="00D90045"/>
    <w:rsid w:val="00D902CB"/>
    <w:rsid w:val="00D90EE1"/>
    <w:rsid w:val="00D91E04"/>
    <w:rsid w:val="00D92E88"/>
    <w:rsid w:val="00D9306B"/>
    <w:rsid w:val="00D93607"/>
    <w:rsid w:val="00D94006"/>
    <w:rsid w:val="00D94341"/>
    <w:rsid w:val="00D947FF"/>
    <w:rsid w:val="00D94FC4"/>
    <w:rsid w:val="00D9558B"/>
    <w:rsid w:val="00D957C4"/>
    <w:rsid w:val="00D96201"/>
    <w:rsid w:val="00D964C5"/>
    <w:rsid w:val="00D9694B"/>
    <w:rsid w:val="00D9795F"/>
    <w:rsid w:val="00DA0121"/>
    <w:rsid w:val="00DA21C7"/>
    <w:rsid w:val="00DA25AC"/>
    <w:rsid w:val="00DA3B96"/>
    <w:rsid w:val="00DA4840"/>
    <w:rsid w:val="00DA4C31"/>
    <w:rsid w:val="00DA4CA1"/>
    <w:rsid w:val="00DA4E0C"/>
    <w:rsid w:val="00DA5656"/>
    <w:rsid w:val="00DA574B"/>
    <w:rsid w:val="00DA5DDE"/>
    <w:rsid w:val="00DA6D99"/>
    <w:rsid w:val="00DB05E4"/>
    <w:rsid w:val="00DB12A8"/>
    <w:rsid w:val="00DB3463"/>
    <w:rsid w:val="00DB3A5F"/>
    <w:rsid w:val="00DB3DA5"/>
    <w:rsid w:val="00DB4908"/>
    <w:rsid w:val="00DB4B6C"/>
    <w:rsid w:val="00DB5033"/>
    <w:rsid w:val="00DB534E"/>
    <w:rsid w:val="00DB5661"/>
    <w:rsid w:val="00DB7BF0"/>
    <w:rsid w:val="00DC0888"/>
    <w:rsid w:val="00DC3544"/>
    <w:rsid w:val="00DC41EB"/>
    <w:rsid w:val="00DC5DA0"/>
    <w:rsid w:val="00DC60A9"/>
    <w:rsid w:val="00DC6B3E"/>
    <w:rsid w:val="00DC6EFD"/>
    <w:rsid w:val="00DD1C3B"/>
    <w:rsid w:val="00DD32D8"/>
    <w:rsid w:val="00DD4E2D"/>
    <w:rsid w:val="00DD4ED7"/>
    <w:rsid w:val="00DD569D"/>
    <w:rsid w:val="00DE0A22"/>
    <w:rsid w:val="00DE0C8F"/>
    <w:rsid w:val="00DE3043"/>
    <w:rsid w:val="00DE43D8"/>
    <w:rsid w:val="00DE62A1"/>
    <w:rsid w:val="00DE69F0"/>
    <w:rsid w:val="00DE6D1F"/>
    <w:rsid w:val="00DE6D74"/>
    <w:rsid w:val="00DE797F"/>
    <w:rsid w:val="00DE7F68"/>
    <w:rsid w:val="00DF03A0"/>
    <w:rsid w:val="00DF235C"/>
    <w:rsid w:val="00DF2764"/>
    <w:rsid w:val="00DF27E9"/>
    <w:rsid w:val="00DF33EB"/>
    <w:rsid w:val="00DF389E"/>
    <w:rsid w:val="00DF5975"/>
    <w:rsid w:val="00DF63F9"/>
    <w:rsid w:val="00DF70B0"/>
    <w:rsid w:val="00DF74A8"/>
    <w:rsid w:val="00E01174"/>
    <w:rsid w:val="00E01586"/>
    <w:rsid w:val="00E02564"/>
    <w:rsid w:val="00E045D5"/>
    <w:rsid w:val="00E053F3"/>
    <w:rsid w:val="00E110DA"/>
    <w:rsid w:val="00E116BE"/>
    <w:rsid w:val="00E12575"/>
    <w:rsid w:val="00E1269B"/>
    <w:rsid w:val="00E12964"/>
    <w:rsid w:val="00E12EDC"/>
    <w:rsid w:val="00E16C5D"/>
    <w:rsid w:val="00E20B35"/>
    <w:rsid w:val="00E233C2"/>
    <w:rsid w:val="00E23EE6"/>
    <w:rsid w:val="00E24065"/>
    <w:rsid w:val="00E25FCB"/>
    <w:rsid w:val="00E30334"/>
    <w:rsid w:val="00E32335"/>
    <w:rsid w:val="00E3276C"/>
    <w:rsid w:val="00E32CBF"/>
    <w:rsid w:val="00E341D4"/>
    <w:rsid w:val="00E347DF"/>
    <w:rsid w:val="00E36552"/>
    <w:rsid w:val="00E37937"/>
    <w:rsid w:val="00E40667"/>
    <w:rsid w:val="00E407B3"/>
    <w:rsid w:val="00E41394"/>
    <w:rsid w:val="00E43F9D"/>
    <w:rsid w:val="00E449DC"/>
    <w:rsid w:val="00E4675E"/>
    <w:rsid w:val="00E502CD"/>
    <w:rsid w:val="00E50F1B"/>
    <w:rsid w:val="00E51400"/>
    <w:rsid w:val="00E529AA"/>
    <w:rsid w:val="00E53266"/>
    <w:rsid w:val="00E54163"/>
    <w:rsid w:val="00E5423E"/>
    <w:rsid w:val="00E55A46"/>
    <w:rsid w:val="00E55C33"/>
    <w:rsid w:val="00E57D49"/>
    <w:rsid w:val="00E60053"/>
    <w:rsid w:val="00E61314"/>
    <w:rsid w:val="00E616E6"/>
    <w:rsid w:val="00E61B19"/>
    <w:rsid w:val="00E62AFC"/>
    <w:rsid w:val="00E63158"/>
    <w:rsid w:val="00E6351C"/>
    <w:rsid w:val="00E656DE"/>
    <w:rsid w:val="00E70429"/>
    <w:rsid w:val="00E71627"/>
    <w:rsid w:val="00E72753"/>
    <w:rsid w:val="00E756B7"/>
    <w:rsid w:val="00E765DB"/>
    <w:rsid w:val="00E770EB"/>
    <w:rsid w:val="00E77E3B"/>
    <w:rsid w:val="00E802CD"/>
    <w:rsid w:val="00E80960"/>
    <w:rsid w:val="00E81381"/>
    <w:rsid w:val="00E81EF7"/>
    <w:rsid w:val="00E81FB6"/>
    <w:rsid w:val="00E83916"/>
    <w:rsid w:val="00E84233"/>
    <w:rsid w:val="00E84702"/>
    <w:rsid w:val="00E84C61"/>
    <w:rsid w:val="00E84D11"/>
    <w:rsid w:val="00E860D4"/>
    <w:rsid w:val="00E86F69"/>
    <w:rsid w:val="00E870AD"/>
    <w:rsid w:val="00E90580"/>
    <w:rsid w:val="00E912A3"/>
    <w:rsid w:val="00E92399"/>
    <w:rsid w:val="00E9276E"/>
    <w:rsid w:val="00E9314E"/>
    <w:rsid w:val="00E95AE7"/>
    <w:rsid w:val="00E966EA"/>
    <w:rsid w:val="00E978AE"/>
    <w:rsid w:val="00EA1169"/>
    <w:rsid w:val="00EA3A0C"/>
    <w:rsid w:val="00EA7359"/>
    <w:rsid w:val="00EB0C13"/>
    <w:rsid w:val="00EB1A5F"/>
    <w:rsid w:val="00EB1B3C"/>
    <w:rsid w:val="00EB1C6C"/>
    <w:rsid w:val="00EB1E56"/>
    <w:rsid w:val="00EB3005"/>
    <w:rsid w:val="00EB4D99"/>
    <w:rsid w:val="00EB500C"/>
    <w:rsid w:val="00EB5B4A"/>
    <w:rsid w:val="00EB62F5"/>
    <w:rsid w:val="00EB7D5C"/>
    <w:rsid w:val="00EC2950"/>
    <w:rsid w:val="00EC364A"/>
    <w:rsid w:val="00EC3857"/>
    <w:rsid w:val="00EC4BEA"/>
    <w:rsid w:val="00EC5C38"/>
    <w:rsid w:val="00EC76A2"/>
    <w:rsid w:val="00ED20EA"/>
    <w:rsid w:val="00ED66DE"/>
    <w:rsid w:val="00ED7736"/>
    <w:rsid w:val="00ED7B9F"/>
    <w:rsid w:val="00EE0A30"/>
    <w:rsid w:val="00EE143F"/>
    <w:rsid w:val="00EE19D7"/>
    <w:rsid w:val="00EE1DEF"/>
    <w:rsid w:val="00EE1F83"/>
    <w:rsid w:val="00EE200F"/>
    <w:rsid w:val="00EE242B"/>
    <w:rsid w:val="00EE2F64"/>
    <w:rsid w:val="00EE3901"/>
    <w:rsid w:val="00EE401E"/>
    <w:rsid w:val="00EE49A6"/>
    <w:rsid w:val="00EE668E"/>
    <w:rsid w:val="00EE6C8A"/>
    <w:rsid w:val="00EE72F6"/>
    <w:rsid w:val="00EF0998"/>
    <w:rsid w:val="00EF1403"/>
    <w:rsid w:val="00EF1FBE"/>
    <w:rsid w:val="00EF2D34"/>
    <w:rsid w:val="00EF4CA3"/>
    <w:rsid w:val="00EF6296"/>
    <w:rsid w:val="00EF62FD"/>
    <w:rsid w:val="00EF6D47"/>
    <w:rsid w:val="00F004B6"/>
    <w:rsid w:val="00F0153C"/>
    <w:rsid w:val="00F01A49"/>
    <w:rsid w:val="00F01F07"/>
    <w:rsid w:val="00F0224E"/>
    <w:rsid w:val="00F02717"/>
    <w:rsid w:val="00F0282D"/>
    <w:rsid w:val="00F04474"/>
    <w:rsid w:val="00F048C2"/>
    <w:rsid w:val="00F07399"/>
    <w:rsid w:val="00F12B48"/>
    <w:rsid w:val="00F13A3F"/>
    <w:rsid w:val="00F1731F"/>
    <w:rsid w:val="00F179FF"/>
    <w:rsid w:val="00F22641"/>
    <w:rsid w:val="00F22AA6"/>
    <w:rsid w:val="00F23655"/>
    <w:rsid w:val="00F24E2A"/>
    <w:rsid w:val="00F25BBB"/>
    <w:rsid w:val="00F26671"/>
    <w:rsid w:val="00F26C59"/>
    <w:rsid w:val="00F26D6F"/>
    <w:rsid w:val="00F2757F"/>
    <w:rsid w:val="00F30318"/>
    <w:rsid w:val="00F31985"/>
    <w:rsid w:val="00F3205E"/>
    <w:rsid w:val="00F34C28"/>
    <w:rsid w:val="00F35029"/>
    <w:rsid w:val="00F35C85"/>
    <w:rsid w:val="00F35DAA"/>
    <w:rsid w:val="00F3633C"/>
    <w:rsid w:val="00F36428"/>
    <w:rsid w:val="00F37822"/>
    <w:rsid w:val="00F412D0"/>
    <w:rsid w:val="00F413D3"/>
    <w:rsid w:val="00F41DAC"/>
    <w:rsid w:val="00F42EF2"/>
    <w:rsid w:val="00F4365D"/>
    <w:rsid w:val="00F43AB8"/>
    <w:rsid w:val="00F45183"/>
    <w:rsid w:val="00F46180"/>
    <w:rsid w:val="00F46462"/>
    <w:rsid w:val="00F47254"/>
    <w:rsid w:val="00F47B72"/>
    <w:rsid w:val="00F506AE"/>
    <w:rsid w:val="00F53196"/>
    <w:rsid w:val="00F5336C"/>
    <w:rsid w:val="00F538BE"/>
    <w:rsid w:val="00F54119"/>
    <w:rsid w:val="00F5440D"/>
    <w:rsid w:val="00F54872"/>
    <w:rsid w:val="00F54B7C"/>
    <w:rsid w:val="00F54CBA"/>
    <w:rsid w:val="00F54F84"/>
    <w:rsid w:val="00F5615A"/>
    <w:rsid w:val="00F570CF"/>
    <w:rsid w:val="00F57832"/>
    <w:rsid w:val="00F603A0"/>
    <w:rsid w:val="00F628B5"/>
    <w:rsid w:val="00F63364"/>
    <w:rsid w:val="00F6483B"/>
    <w:rsid w:val="00F64AC8"/>
    <w:rsid w:val="00F660C2"/>
    <w:rsid w:val="00F66A37"/>
    <w:rsid w:val="00F67F56"/>
    <w:rsid w:val="00F7115C"/>
    <w:rsid w:val="00F7256C"/>
    <w:rsid w:val="00F72A5C"/>
    <w:rsid w:val="00F72F7D"/>
    <w:rsid w:val="00F74609"/>
    <w:rsid w:val="00F76177"/>
    <w:rsid w:val="00F77223"/>
    <w:rsid w:val="00F809A8"/>
    <w:rsid w:val="00F828E7"/>
    <w:rsid w:val="00F83690"/>
    <w:rsid w:val="00F84D3F"/>
    <w:rsid w:val="00F84F74"/>
    <w:rsid w:val="00F8523B"/>
    <w:rsid w:val="00F8646A"/>
    <w:rsid w:val="00F87570"/>
    <w:rsid w:val="00F875DD"/>
    <w:rsid w:val="00F90A73"/>
    <w:rsid w:val="00F911B8"/>
    <w:rsid w:val="00F92746"/>
    <w:rsid w:val="00F94188"/>
    <w:rsid w:val="00F9464D"/>
    <w:rsid w:val="00F94829"/>
    <w:rsid w:val="00F955DE"/>
    <w:rsid w:val="00F97AC6"/>
    <w:rsid w:val="00FA178C"/>
    <w:rsid w:val="00FA2BF1"/>
    <w:rsid w:val="00FA4BEE"/>
    <w:rsid w:val="00FA5F9E"/>
    <w:rsid w:val="00FA6D81"/>
    <w:rsid w:val="00FA6E89"/>
    <w:rsid w:val="00FA7785"/>
    <w:rsid w:val="00FA7D28"/>
    <w:rsid w:val="00FB013F"/>
    <w:rsid w:val="00FB24DB"/>
    <w:rsid w:val="00FB2BAC"/>
    <w:rsid w:val="00FB2E04"/>
    <w:rsid w:val="00FB31EE"/>
    <w:rsid w:val="00FB395C"/>
    <w:rsid w:val="00FB45A2"/>
    <w:rsid w:val="00FB59DD"/>
    <w:rsid w:val="00FB5B6C"/>
    <w:rsid w:val="00FB6B81"/>
    <w:rsid w:val="00FB7456"/>
    <w:rsid w:val="00FC0B05"/>
    <w:rsid w:val="00FC186E"/>
    <w:rsid w:val="00FC22D9"/>
    <w:rsid w:val="00FC2E51"/>
    <w:rsid w:val="00FC2F73"/>
    <w:rsid w:val="00FC3ED0"/>
    <w:rsid w:val="00FC41CF"/>
    <w:rsid w:val="00FC44FC"/>
    <w:rsid w:val="00FC490D"/>
    <w:rsid w:val="00FC4E8C"/>
    <w:rsid w:val="00FC699A"/>
    <w:rsid w:val="00FC728B"/>
    <w:rsid w:val="00FD0039"/>
    <w:rsid w:val="00FD1208"/>
    <w:rsid w:val="00FD1FE6"/>
    <w:rsid w:val="00FD21AB"/>
    <w:rsid w:val="00FD2AB4"/>
    <w:rsid w:val="00FD319D"/>
    <w:rsid w:val="00FD368C"/>
    <w:rsid w:val="00FD42EC"/>
    <w:rsid w:val="00FD61DE"/>
    <w:rsid w:val="00FD6350"/>
    <w:rsid w:val="00FD67FC"/>
    <w:rsid w:val="00FD6D2E"/>
    <w:rsid w:val="00FD763C"/>
    <w:rsid w:val="00FE0161"/>
    <w:rsid w:val="00FE0213"/>
    <w:rsid w:val="00FE1221"/>
    <w:rsid w:val="00FE2CAA"/>
    <w:rsid w:val="00FE2EB8"/>
    <w:rsid w:val="00FE2FBF"/>
    <w:rsid w:val="00FE3638"/>
    <w:rsid w:val="00FE4618"/>
    <w:rsid w:val="00FE4B3B"/>
    <w:rsid w:val="00FE51DD"/>
    <w:rsid w:val="00FE52BA"/>
    <w:rsid w:val="00FE6AF5"/>
    <w:rsid w:val="00FF0308"/>
    <w:rsid w:val="00FF0744"/>
    <w:rsid w:val="00FF2AE8"/>
    <w:rsid w:val="00FF2C28"/>
    <w:rsid w:val="00FF3BFE"/>
    <w:rsid w:val="00FF4944"/>
    <w:rsid w:val="00FF4C7E"/>
    <w:rsid w:val="00FF541D"/>
    <w:rsid w:val="00FF5476"/>
    <w:rsid w:val="00FF574B"/>
    <w:rsid w:val="00FF6862"/>
    <w:rsid w:val="00FF7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6"/>
    <o:shapelayout v:ext="edit">
      <o:idmap v:ext="edit" data="1"/>
      <o:rules v:ext="edit">
        <o:r id="V:Rule10" type="connector" idref="#_x0000_s1045"/>
        <o:r id="V:Rule11" type="connector" idref="#_x0000_s1049"/>
        <o:r id="V:Rule12" type="connector" idref="#_x0000_s1048"/>
        <o:r id="V:Rule13" type="connector" idref="#_x0000_s1047"/>
        <o:r id="V:Rule14" type="connector" idref="#_x0000_s1046"/>
        <o:r id="V:Rule15" type="connector" idref="#_x0000_s1053"/>
        <o:r id="V:Rule16" type="connector" idref="#_x0000_s1052"/>
        <o:r id="V:Rule17" type="connector" idref="#_x0000_s1050"/>
        <o:r id="V:Rule18" type="connector" idref="#_x0000_s1051"/>
      </o:rules>
    </o:shapelayout>
  </w:shapeDefaults>
  <w:decimalSymbol w:val=","/>
  <w:listSeparator w:val=";"/>
  <w15:chartTrackingRefBased/>
  <w15:docId w15:val="{6F9211E1-9316-40B9-97A5-A2AD5ACB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FEE"/>
    <w:rPr>
      <w:rFonts w:ascii="Times New Roman" w:eastAsia="Times New Roman" w:hAnsi="Times New Roman"/>
      <w:sz w:val="24"/>
      <w:szCs w:val="24"/>
    </w:rPr>
  </w:style>
  <w:style w:type="paragraph" w:styleId="1">
    <w:name w:val="heading 1"/>
    <w:basedOn w:val="a"/>
    <w:next w:val="a"/>
    <w:link w:val="10"/>
    <w:qFormat/>
    <w:rsid w:val="00AE0FEE"/>
    <w:pPr>
      <w:keepNext/>
      <w:ind w:left="540"/>
      <w:outlineLvl w:val="0"/>
    </w:pPr>
    <w:rPr>
      <w:sz w:val="28"/>
    </w:rPr>
  </w:style>
  <w:style w:type="paragraph" w:styleId="2">
    <w:name w:val="heading 2"/>
    <w:basedOn w:val="a"/>
    <w:next w:val="a"/>
    <w:link w:val="20"/>
    <w:qFormat/>
    <w:rsid w:val="00D91E04"/>
    <w:pPr>
      <w:keepNext/>
      <w:spacing w:before="240" w:after="60"/>
      <w:outlineLvl w:val="1"/>
    </w:pPr>
    <w:rPr>
      <w:rFonts w:ascii="Arial" w:hAnsi="Arial" w:cs="Arial"/>
      <w:b/>
      <w:bCs/>
      <w:i/>
      <w:iCs/>
      <w:sz w:val="28"/>
      <w:szCs w:val="28"/>
    </w:rPr>
  </w:style>
  <w:style w:type="paragraph" w:styleId="5">
    <w:name w:val="heading 5"/>
    <w:basedOn w:val="a"/>
    <w:next w:val="a"/>
    <w:link w:val="50"/>
    <w:qFormat/>
    <w:rsid w:val="00AE0FEE"/>
    <w:pPr>
      <w:keepNext/>
      <w:ind w:firstLine="54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E0FEE"/>
    <w:rPr>
      <w:rFonts w:ascii="Times New Roman" w:eastAsia="Times New Roman" w:hAnsi="Times New Roman" w:cs="Times New Roman"/>
      <w:sz w:val="28"/>
      <w:szCs w:val="24"/>
      <w:lang w:eastAsia="ru-RU"/>
    </w:rPr>
  </w:style>
  <w:style w:type="character" w:customStyle="1" w:styleId="50">
    <w:name w:val="Заголовок 5 Знак"/>
    <w:link w:val="5"/>
    <w:rsid w:val="00AE0FEE"/>
    <w:rPr>
      <w:rFonts w:ascii="Times New Roman" w:eastAsia="Times New Roman" w:hAnsi="Times New Roman" w:cs="Times New Roman"/>
      <w:sz w:val="28"/>
      <w:szCs w:val="24"/>
      <w:lang w:eastAsia="ru-RU"/>
    </w:rPr>
  </w:style>
  <w:style w:type="paragraph" w:styleId="a3">
    <w:name w:val="Body Text Indent"/>
    <w:basedOn w:val="a"/>
    <w:link w:val="a4"/>
    <w:rsid w:val="00AE0FEE"/>
    <w:pPr>
      <w:ind w:firstLine="540"/>
    </w:pPr>
    <w:rPr>
      <w:sz w:val="28"/>
    </w:rPr>
  </w:style>
  <w:style w:type="character" w:customStyle="1" w:styleId="a4">
    <w:name w:val="Основной текст с отступом Знак"/>
    <w:link w:val="a3"/>
    <w:semiHidden/>
    <w:rsid w:val="00AE0FEE"/>
    <w:rPr>
      <w:rFonts w:ascii="Times New Roman" w:eastAsia="Times New Roman" w:hAnsi="Times New Roman" w:cs="Times New Roman"/>
      <w:sz w:val="28"/>
      <w:szCs w:val="24"/>
      <w:lang w:eastAsia="ru-RU"/>
    </w:rPr>
  </w:style>
  <w:style w:type="paragraph" w:styleId="21">
    <w:name w:val="Body Text Indent 2"/>
    <w:basedOn w:val="a"/>
    <w:link w:val="22"/>
    <w:rsid w:val="00AE0FEE"/>
    <w:pPr>
      <w:ind w:left="900" w:firstLine="720"/>
    </w:pPr>
    <w:rPr>
      <w:sz w:val="28"/>
    </w:rPr>
  </w:style>
  <w:style w:type="character" w:customStyle="1" w:styleId="22">
    <w:name w:val="Основной текст с отступом 2 Знак"/>
    <w:link w:val="21"/>
    <w:semiHidden/>
    <w:rsid w:val="00AE0FEE"/>
    <w:rPr>
      <w:rFonts w:ascii="Times New Roman" w:eastAsia="Times New Roman" w:hAnsi="Times New Roman" w:cs="Times New Roman"/>
      <w:sz w:val="28"/>
      <w:szCs w:val="24"/>
      <w:lang w:eastAsia="ru-RU"/>
    </w:rPr>
  </w:style>
  <w:style w:type="paragraph" w:styleId="3">
    <w:name w:val="Body Text Indent 3"/>
    <w:basedOn w:val="a"/>
    <w:link w:val="30"/>
    <w:semiHidden/>
    <w:rsid w:val="00AE0FEE"/>
    <w:pPr>
      <w:ind w:left="900" w:firstLine="540"/>
    </w:pPr>
    <w:rPr>
      <w:sz w:val="28"/>
    </w:rPr>
  </w:style>
  <w:style w:type="character" w:customStyle="1" w:styleId="30">
    <w:name w:val="Основной текст с отступом 3 Знак"/>
    <w:link w:val="3"/>
    <w:semiHidden/>
    <w:rsid w:val="00AE0FEE"/>
    <w:rPr>
      <w:rFonts w:ascii="Times New Roman" w:eastAsia="Times New Roman" w:hAnsi="Times New Roman" w:cs="Times New Roman"/>
      <w:sz w:val="28"/>
      <w:szCs w:val="24"/>
      <w:lang w:eastAsia="ru-RU"/>
    </w:rPr>
  </w:style>
  <w:style w:type="paragraph" w:styleId="a5">
    <w:name w:val="Body Text"/>
    <w:basedOn w:val="a"/>
    <w:link w:val="a6"/>
    <w:unhideWhenUsed/>
    <w:rsid w:val="00B11230"/>
    <w:pPr>
      <w:spacing w:after="120"/>
    </w:pPr>
  </w:style>
  <w:style w:type="character" w:customStyle="1" w:styleId="a6">
    <w:name w:val="Основной текст Знак"/>
    <w:link w:val="a5"/>
    <w:uiPriority w:val="99"/>
    <w:semiHidden/>
    <w:rsid w:val="00B11230"/>
    <w:rPr>
      <w:rFonts w:ascii="Times New Roman" w:eastAsia="Times New Roman" w:hAnsi="Times New Roman" w:cs="Times New Roman"/>
      <w:sz w:val="24"/>
      <w:szCs w:val="24"/>
      <w:lang w:eastAsia="ru-RU"/>
    </w:rPr>
  </w:style>
  <w:style w:type="paragraph" w:styleId="a7">
    <w:name w:val="List Paragraph"/>
    <w:basedOn w:val="a"/>
    <w:uiPriority w:val="34"/>
    <w:qFormat/>
    <w:rsid w:val="00B119B8"/>
    <w:pPr>
      <w:ind w:left="720"/>
      <w:contextualSpacing/>
    </w:pPr>
  </w:style>
  <w:style w:type="character" w:styleId="a8">
    <w:name w:val="Placeholder Text"/>
    <w:uiPriority w:val="99"/>
    <w:semiHidden/>
    <w:rsid w:val="00D36824"/>
    <w:rPr>
      <w:color w:val="808080"/>
    </w:rPr>
  </w:style>
  <w:style w:type="paragraph" w:styleId="a9">
    <w:name w:val="Balloon Text"/>
    <w:basedOn w:val="a"/>
    <w:link w:val="aa"/>
    <w:uiPriority w:val="99"/>
    <w:semiHidden/>
    <w:unhideWhenUsed/>
    <w:rsid w:val="00D36824"/>
    <w:rPr>
      <w:rFonts w:ascii="Tahoma" w:hAnsi="Tahoma" w:cs="Tahoma"/>
      <w:sz w:val="16"/>
      <w:szCs w:val="16"/>
    </w:rPr>
  </w:style>
  <w:style w:type="character" w:customStyle="1" w:styleId="aa">
    <w:name w:val="Текст выноски Знак"/>
    <w:link w:val="a9"/>
    <w:uiPriority w:val="99"/>
    <w:semiHidden/>
    <w:rsid w:val="00D36824"/>
    <w:rPr>
      <w:rFonts w:ascii="Tahoma" w:eastAsia="Times New Roman" w:hAnsi="Tahoma" w:cs="Tahoma"/>
      <w:sz w:val="16"/>
      <w:szCs w:val="16"/>
      <w:lang w:eastAsia="ru-RU"/>
    </w:rPr>
  </w:style>
  <w:style w:type="table" w:styleId="ab">
    <w:name w:val="Table Grid"/>
    <w:basedOn w:val="a1"/>
    <w:rsid w:val="00812E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CC6E51"/>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CC6E51"/>
    <w:pPr>
      <w:widowControl w:val="0"/>
      <w:autoSpaceDE w:val="0"/>
      <w:autoSpaceDN w:val="0"/>
      <w:adjustRightInd w:val="0"/>
    </w:pPr>
    <w:rPr>
      <w:rFonts w:ascii="Arial" w:eastAsia="Times New Roman" w:hAnsi="Arial" w:cs="Arial"/>
      <w:b/>
      <w:bCs/>
    </w:rPr>
  </w:style>
  <w:style w:type="paragraph" w:styleId="ac">
    <w:name w:val="header"/>
    <w:basedOn w:val="a"/>
    <w:link w:val="ad"/>
    <w:uiPriority w:val="99"/>
    <w:unhideWhenUsed/>
    <w:rsid w:val="00B75350"/>
    <w:pPr>
      <w:tabs>
        <w:tab w:val="center" w:pos="4677"/>
        <w:tab w:val="right" w:pos="9355"/>
      </w:tabs>
    </w:pPr>
  </w:style>
  <w:style w:type="character" w:customStyle="1" w:styleId="ad">
    <w:name w:val="Верхний колонтитул Знак"/>
    <w:link w:val="ac"/>
    <w:uiPriority w:val="99"/>
    <w:rsid w:val="00B75350"/>
    <w:rPr>
      <w:rFonts w:ascii="Times New Roman" w:eastAsia="Times New Roman" w:hAnsi="Times New Roman" w:cs="Times New Roman"/>
      <w:sz w:val="24"/>
      <w:szCs w:val="24"/>
      <w:lang w:eastAsia="ru-RU"/>
    </w:rPr>
  </w:style>
  <w:style w:type="paragraph" w:styleId="ae">
    <w:name w:val="footer"/>
    <w:basedOn w:val="a"/>
    <w:link w:val="af"/>
    <w:unhideWhenUsed/>
    <w:rsid w:val="00B75350"/>
    <w:pPr>
      <w:tabs>
        <w:tab w:val="center" w:pos="4677"/>
        <w:tab w:val="right" w:pos="9355"/>
      </w:tabs>
    </w:pPr>
  </w:style>
  <w:style w:type="character" w:customStyle="1" w:styleId="af">
    <w:name w:val="Нижний колонтитул Знак"/>
    <w:link w:val="ae"/>
    <w:uiPriority w:val="99"/>
    <w:rsid w:val="00B75350"/>
    <w:rPr>
      <w:rFonts w:ascii="Times New Roman" w:eastAsia="Times New Roman" w:hAnsi="Times New Roman" w:cs="Times New Roman"/>
      <w:sz w:val="24"/>
      <w:szCs w:val="24"/>
      <w:lang w:eastAsia="ru-RU"/>
    </w:rPr>
  </w:style>
  <w:style w:type="paragraph" w:customStyle="1" w:styleId="ConsNormal">
    <w:name w:val="ConsNormal"/>
    <w:rsid w:val="006955AD"/>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rsid w:val="006955AD"/>
    <w:pPr>
      <w:widowControl w:val="0"/>
      <w:autoSpaceDE w:val="0"/>
      <w:autoSpaceDN w:val="0"/>
      <w:adjustRightInd w:val="0"/>
      <w:ind w:right="19772"/>
    </w:pPr>
    <w:rPr>
      <w:rFonts w:ascii="Courier New" w:eastAsia="Times New Roman" w:hAnsi="Courier New" w:cs="Courier New"/>
    </w:rPr>
  </w:style>
  <w:style w:type="paragraph" w:styleId="23">
    <w:name w:val="Body Text 2"/>
    <w:basedOn w:val="a"/>
    <w:link w:val="24"/>
    <w:uiPriority w:val="99"/>
    <w:semiHidden/>
    <w:unhideWhenUsed/>
    <w:rsid w:val="00266990"/>
    <w:pPr>
      <w:spacing w:after="120" w:line="480" w:lineRule="auto"/>
    </w:pPr>
  </w:style>
  <w:style w:type="character" w:customStyle="1" w:styleId="24">
    <w:name w:val="Основной текст 2 Знак"/>
    <w:link w:val="23"/>
    <w:uiPriority w:val="99"/>
    <w:semiHidden/>
    <w:rsid w:val="00266990"/>
    <w:rPr>
      <w:rFonts w:ascii="Times New Roman" w:eastAsia="Times New Roman" w:hAnsi="Times New Roman" w:cs="Times New Roman"/>
      <w:sz w:val="24"/>
      <w:szCs w:val="24"/>
      <w:lang w:eastAsia="ru-RU"/>
    </w:rPr>
  </w:style>
  <w:style w:type="character" w:customStyle="1" w:styleId="20">
    <w:name w:val="Заголовок 2 Знак"/>
    <w:link w:val="2"/>
    <w:rsid w:val="00D91E04"/>
    <w:rPr>
      <w:rFonts w:ascii="Arial" w:eastAsia="Times New Roman" w:hAnsi="Arial" w:cs="Arial"/>
      <w:b/>
      <w:bCs/>
      <w:i/>
      <w:iCs/>
      <w:sz w:val="28"/>
      <w:szCs w:val="28"/>
      <w:lang w:eastAsia="ru-RU"/>
    </w:rPr>
  </w:style>
  <w:style w:type="character" w:styleId="af0">
    <w:name w:val="page number"/>
    <w:basedOn w:val="a0"/>
    <w:rsid w:val="00D91E04"/>
  </w:style>
  <w:style w:type="paragraph" w:styleId="af1">
    <w:name w:val="Title"/>
    <w:basedOn w:val="a"/>
    <w:link w:val="af2"/>
    <w:qFormat/>
    <w:rsid w:val="00D91E04"/>
    <w:pPr>
      <w:spacing w:line="360" w:lineRule="auto"/>
      <w:ind w:firstLine="397"/>
      <w:jc w:val="center"/>
    </w:pPr>
    <w:rPr>
      <w:b/>
      <w:snapToGrid w:val="0"/>
    </w:rPr>
  </w:style>
  <w:style w:type="character" w:customStyle="1" w:styleId="af2">
    <w:name w:val="Название Знак"/>
    <w:link w:val="af1"/>
    <w:rsid w:val="00D91E04"/>
    <w:rPr>
      <w:rFonts w:ascii="Times New Roman" w:eastAsia="Times New Roman" w:hAnsi="Times New Roman" w:cs="Times New Roman"/>
      <w:b/>
      <w:snapToGrid w:val="0"/>
      <w:sz w:val="24"/>
      <w:szCs w:val="24"/>
      <w:lang w:eastAsia="ru-RU"/>
    </w:rPr>
  </w:style>
  <w:style w:type="character" w:customStyle="1" w:styleId="af3">
    <w:name w:val="Основной текст_"/>
    <w:link w:val="11"/>
    <w:locked/>
    <w:rsid w:val="001D437A"/>
    <w:rPr>
      <w:rFonts w:ascii="Arial Narrow" w:eastAsia="Arial Narrow" w:hAnsi="Arial Narrow" w:cs="Arial Narrow"/>
      <w:sz w:val="17"/>
      <w:szCs w:val="17"/>
      <w:shd w:val="clear" w:color="auto" w:fill="FFFFFF"/>
    </w:rPr>
  </w:style>
  <w:style w:type="paragraph" w:customStyle="1" w:styleId="11">
    <w:name w:val="Основной текст1"/>
    <w:basedOn w:val="a"/>
    <w:link w:val="af3"/>
    <w:rsid w:val="001D437A"/>
    <w:pPr>
      <w:shd w:val="clear" w:color="auto" w:fill="FFFFFF"/>
      <w:spacing w:line="0" w:lineRule="atLeast"/>
      <w:ind w:hanging="480"/>
    </w:pPr>
    <w:rPr>
      <w:rFonts w:ascii="Arial Narrow" w:eastAsia="Arial Narrow" w:hAnsi="Arial Narrow" w:cs="Arial Narrow"/>
      <w:sz w:val="17"/>
      <w:szCs w:val="17"/>
      <w:lang w:eastAsia="en-US"/>
    </w:rPr>
  </w:style>
  <w:style w:type="character" w:customStyle="1" w:styleId="MSGothic">
    <w:name w:val="Основной текст + MS Gothic"/>
    <w:aliases w:val="Интервал -1 pt"/>
    <w:rsid w:val="001D437A"/>
    <w:rPr>
      <w:rFonts w:ascii="MS Gothic" w:eastAsia="MS Gothic" w:hAnsi="MS Gothic" w:cs="MS Gothic" w:hint="eastAsia"/>
      <w:spacing w:val="-20"/>
      <w:sz w:val="17"/>
      <w:szCs w:val="17"/>
      <w:shd w:val="clear" w:color="auto" w:fill="FFFFFF"/>
    </w:rPr>
  </w:style>
  <w:style w:type="character" w:customStyle="1" w:styleId="51">
    <w:name w:val="Основной текст (5)_"/>
    <w:link w:val="52"/>
    <w:locked/>
    <w:rsid w:val="001D437A"/>
    <w:rPr>
      <w:rFonts w:ascii="Times New Roman" w:eastAsia="Times New Roman" w:hAnsi="Times New Roman" w:cs="Times New Roman"/>
      <w:sz w:val="20"/>
      <w:szCs w:val="20"/>
      <w:shd w:val="clear" w:color="auto" w:fill="FFFFFF"/>
    </w:rPr>
  </w:style>
  <w:style w:type="paragraph" w:customStyle="1" w:styleId="52">
    <w:name w:val="Основной текст (5)"/>
    <w:basedOn w:val="a"/>
    <w:link w:val="51"/>
    <w:rsid w:val="001D437A"/>
    <w:pPr>
      <w:shd w:val="clear" w:color="auto" w:fill="FFFFFF"/>
      <w:spacing w:line="240" w:lineRule="exact"/>
      <w:ind w:hanging="280"/>
      <w:jc w:val="both"/>
    </w:pPr>
    <w:rPr>
      <w:sz w:val="20"/>
      <w:szCs w:val="20"/>
      <w:lang w:eastAsia="en-US"/>
    </w:rPr>
  </w:style>
  <w:style w:type="paragraph" w:styleId="af4">
    <w:name w:val="Normal (Web)"/>
    <w:basedOn w:val="a"/>
    <w:uiPriority w:val="99"/>
    <w:semiHidden/>
    <w:unhideWhenUsed/>
    <w:rsid w:val="003421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4028">
      <w:bodyDiv w:val="1"/>
      <w:marLeft w:val="0"/>
      <w:marRight w:val="0"/>
      <w:marTop w:val="0"/>
      <w:marBottom w:val="0"/>
      <w:divBdr>
        <w:top w:val="none" w:sz="0" w:space="0" w:color="auto"/>
        <w:left w:val="none" w:sz="0" w:space="0" w:color="auto"/>
        <w:bottom w:val="none" w:sz="0" w:space="0" w:color="auto"/>
        <w:right w:val="none" w:sz="0" w:space="0" w:color="auto"/>
      </w:divBdr>
    </w:div>
    <w:div w:id="329142469">
      <w:bodyDiv w:val="1"/>
      <w:marLeft w:val="0"/>
      <w:marRight w:val="0"/>
      <w:marTop w:val="0"/>
      <w:marBottom w:val="0"/>
      <w:divBdr>
        <w:top w:val="none" w:sz="0" w:space="0" w:color="auto"/>
        <w:left w:val="none" w:sz="0" w:space="0" w:color="auto"/>
        <w:bottom w:val="none" w:sz="0" w:space="0" w:color="auto"/>
        <w:right w:val="none" w:sz="0" w:space="0" w:color="auto"/>
      </w:divBdr>
    </w:div>
    <w:div w:id="521360477">
      <w:bodyDiv w:val="1"/>
      <w:marLeft w:val="0"/>
      <w:marRight w:val="0"/>
      <w:marTop w:val="0"/>
      <w:marBottom w:val="0"/>
      <w:divBdr>
        <w:top w:val="none" w:sz="0" w:space="0" w:color="auto"/>
        <w:left w:val="none" w:sz="0" w:space="0" w:color="auto"/>
        <w:bottom w:val="none" w:sz="0" w:space="0" w:color="auto"/>
        <w:right w:val="none" w:sz="0" w:space="0" w:color="auto"/>
      </w:divBdr>
    </w:div>
    <w:div w:id="658995478">
      <w:bodyDiv w:val="1"/>
      <w:marLeft w:val="0"/>
      <w:marRight w:val="0"/>
      <w:marTop w:val="0"/>
      <w:marBottom w:val="0"/>
      <w:divBdr>
        <w:top w:val="none" w:sz="0" w:space="0" w:color="auto"/>
        <w:left w:val="none" w:sz="0" w:space="0" w:color="auto"/>
        <w:bottom w:val="none" w:sz="0" w:space="0" w:color="auto"/>
        <w:right w:val="none" w:sz="0" w:space="0" w:color="auto"/>
      </w:divBdr>
    </w:div>
    <w:div w:id="661127935">
      <w:bodyDiv w:val="1"/>
      <w:marLeft w:val="0"/>
      <w:marRight w:val="0"/>
      <w:marTop w:val="0"/>
      <w:marBottom w:val="0"/>
      <w:divBdr>
        <w:top w:val="none" w:sz="0" w:space="0" w:color="auto"/>
        <w:left w:val="none" w:sz="0" w:space="0" w:color="auto"/>
        <w:bottom w:val="none" w:sz="0" w:space="0" w:color="auto"/>
        <w:right w:val="none" w:sz="0" w:space="0" w:color="auto"/>
      </w:divBdr>
    </w:div>
    <w:div w:id="717515394">
      <w:bodyDiv w:val="1"/>
      <w:marLeft w:val="0"/>
      <w:marRight w:val="0"/>
      <w:marTop w:val="0"/>
      <w:marBottom w:val="0"/>
      <w:divBdr>
        <w:top w:val="none" w:sz="0" w:space="0" w:color="auto"/>
        <w:left w:val="none" w:sz="0" w:space="0" w:color="auto"/>
        <w:bottom w:val="none" w:sz="0" w:space="0" w:color="auto"/>
        <w:right w:val="none" w:sz="0" w:space="0" w:color="auto"/>
      </w:divBdr>
    </w:div>
    <w:div w:id="862279470">
      <w:bodyDiv w:val="1"/>
      <w:marLeft w:val="0"/>
      <w:marRight w:val="0"/>
      <w:marTop w:val="0"/>
      <w:marBottom w:val="0"/>
      <w:divBdr>
        <w:top w:val="none" w:sz="0" w:space="0" w:color="auto"/>
        <w:left w:val="none" w:sz="0" w:space="0" w:color="auto"/>
        <w:bottom w:val="none" w:sz="0" w:space="0" w:color="auto"/>
        <w:right w:val="none" w:sz="0" w:space="0" w:color="auto"/>
      </w:divBdr>
    </w:div>
    <w:div w:id="943264643">
      <w:bodyDiv w:val="1"/>
      <w:marLeft w:val="0"/>
      <w:marRight w:val="0"/>
      <w:marTop w:val="0"/>
      <w:marBottom w:val="0"/>
      <w:divBdr>
        <w:top w:val="none" w:sz="0" w:space="0" w:color="auto"/>
        <w:left w:val="none" w:sz="0" w:space="0" w:color="auto"/>
        <w:bottom w:val="none" w:sz="0" w:space="0" w:color="auto"/>
        <w:right w:val="none" w:sz="0" w:space="0" w:color="auto"/>
      </w:divBdr>
    </w:div>
    <w:div w:id="1136801585">
      <w:bodyDiv w:val="1"/>
      <w:marLeft w:val="0"/>
      <w:marRight w:val="0"/>
      <w:marTop w:val="0"/>
      <w:marBottom w:val="0"/>
      <w:divBdr>
        <w:top w:val="none" w:sz="0" w:space="0" w:color="auto"/>
        <w:left w:val="none" w:sz="0" w:space="0" w:color="auto"/>
        <w:bottom w:val="none" w:sz="0" w:space="0" w:color="auto"/>
        <w:right w:val="none" w:sz="0" w:space="0" w:color="auto"/>
      </w:divBdr>
    </w:div>
    <w:div w:id="1345595627">
      <w:bodyDiv w:val="1"/>
      <w:marLeft w:val="0"/>
      <w:marRight w:val="0"/>
      <w:marTop w:val="0"/>
      <w:marBottom w:val="0"/>
      <w:divBdr>
        <w:top w:val="none" w:sz="0" w:space="0" w:color="auto"/>
        <w:left w:val="none" w:sz="0" w:space="0" w:color="auto"/>
        <w:bottom w:val="none" w:sz="0" w:space="0" w:color="auto"/>
        <w:right w:val="none" w:sz="0" w:space="0" w:color="auto"/>
      </w:divBdr>
    </w:div>
    <w:div w:id="1461412511">
      <w:bodyDiv w:val="1"/>
      <w:marLeft w:val="0"/>
      <w:marRight w:val="0"/>
      <w:marTop w:val="0"/>
      <w:marBottom w:val="0"/>
      <w:divBdr>
        <w:top w:val="none" w:sz="0" w:space="0" w:color="auto"/>
        <w:left w:val="none" w:sz="0" w:space="0" w:color="auto"/>
        <w:bottom w:val="none" w:sz="0" w:space="0" w:color="auto"/>
        <w:right w:val="none" w:sz="0" w:space="0" w:color="auto"/>
      </w:divBdr>
    </w:div>
    <w:div w:id="1710493877">
      <w:bodyDiv w:val="1"/>
      <w:marLeft w:val="0"/>
      <w:marRight w:val="0"/>
      <w:marTop w:val="0"/>
      <w:marBottom w:val="0"/>
      <w:divBdr>
        <w:top w:val="none" w:sz="0" w:space="0" w:color="auto"/>
        <w:left w:val="none" w:sz="0" w:space="0" w:color="auto"/>
        <w:bottom w:val="none" w:sz="0" w:space="0" w:color="auto"/>
        <w:right w:val="none" w:sz="0" w:space="0" w:color="auto"/>
      </w:divBdr>
    </w:div>
    <w:div w:id="211362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ss.ru/ru/fund/activity/11106/11110.shtml"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2.wmf"/><Relationship Id="rId42" Type="http://schemas.openxmlformats.org/officeDocument/2006/relationships/oleObject" Target="embeddings/oleObject13.bin"/><Relationship Id="rId47" Type="http://schemas.openxmlformats.org/officeDocument/2006/relationships/image" Target="media/image19.wmf"/><Relationship Id="rId50" Type="http://schemas.openxmlformats.org/officeDocument/2006/relationships/oleObject" Target="embeddings/oleObject17.bin"/><Relationship Id="rId55"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fss.ru/ru/fund/activity/11106/11111.shtml"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4.wmf"/><Relationship Id="rId46"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7.bin"/><Relationship Id="rId41" Type="http://schemas.openxmlformats.org/officeDocument/2006/relationships/image" Target="media/image16.wmf"/><Relationship Id="rId54"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ss.ru/ru/fund/activity/11106/22898.shtml"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image" Target="media/image15.png"/><Relationship Id="rId45" Type="http://schemas.openxmlformats.org/officeDocument/2006/relationships/image" Target="media/image18.wmf"/><Relationship Id="rId53" Type="http://schemas.openxmlformats.org/officeDocument/2006/relationships/image" Target="media/image22.wmf"/><Relationship Id="rId5" Type="http://schemas.openxmlformats.org/officeDocument/2006/relationships/footnotes" Target="footnotes.xml"/><Relationship Id="rId15" Type="http://schemas.openxmlformats.org/officeDocument/2006/relationships/hyperlink" Target="http://www.fss.ru/ru/fund/activity/11106/11114.shtml" TargetMode="External"/><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0.wmf"/><Relationship Id="rId57" Type="http://schemas.openxmlformats.org/officeDocument/2006/relationships/theme" Target="theme/theme1.xml"/><Relationship Id="rId10" Type="http://schemas.openxmlformats.org/officeDocument/2006/relationships/hyperlink" Target="http://www.fss.ru/ru/fund/activity/11106/11108.shtml"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oleObject" Target="embeddings/oleObject14.bin"/><Relationship Id="rId52"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hyperlink" Target="http://www.fss.ru/ru/fund/activity/11106/11107.shtml" TargetMode="External"/><Relationship Id="rId14" Type="http://schemas.openxmlformats.org/officeDocument/2006/relationships/hyperlink" Target="http://www.fss.ru/ru/fund/activity/11106/11115.shtml"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image" Target="media/image17.wmf"/><Relationship Id="rId48" Type="http://schemas.openxmlformats.org/officeDocument/2006/relationships/oleObject" Target="embeddings/oleObject16.bin"/><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21.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19639</Words>
  <Characters>111944</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Тема: «Сущность и функции денег</vt:lpstr>
    </vt:vector>
  </TitlesOfParts>
  <Company>dom</Company>
  <LinksUpToDate>false</LinksUpToDate>
  <CharactersWithSpaces>131321</CharactersWithSpaces>
  <SharedDoc>false</SharedDoc>
  <HLinks>
    <vt:vector size="42" baseType="variant">
      <vt:variant>
        <vt:i4>4325385</vt:i4>
      </vt:variant>
      <vt:variant>
        <vt:i4>18</vt:i4>
      </vt:variant>
      <vt:variant>
        <vt:i4>0</vt:i4>
      </vt:variant>
      <vt:variant>
        <vt:i4>5</vt:i4>
      </vt:variant>
      <vt:variant>
        <vt:lpwstr>http://www.fss.ru/ru/fund/activity/11106/11114.shtml</vt:lpwstr>
      </vt:variant>
      <vt:variant>
        <vt:lpwstr/>
      </vt:variant>
      <vt:variant>
        <vt:i4>4390921</vt:i4>
      </vt:variant>
      <vt:variant>
        <vt:i4>15</vt:i4>
      </vt:variant>
      <vt:variant>
        <vt:i4>0</vt:i4>
      </vt:variant>
      <vt:variant>
        <vt:i4>5</vt:i4>
      </vt:variant>
      <vt:variant>
        <vt:lpwstr>http://www.fss.ru/ru/fund/activity/11106/11115.shtml</vt:lpwstr>
      </vt:variant>
      <vt:variant>
        <vt:lpwstr/>
      </vt:variant>
      <vt:variant>
        <vt:i4>4587529</vt:i4>
      </vt:variant>
      <vt:variant>
        <vt:i4>12</vt:i4>
      </vt:variant>
      <vt:variant>
        <vt:i4>0</vt:i4>
      </vt:variant>
      <vt:variant>
        <vt:i4>5</vt:i4>
      </vt:variant>
      <vt:variant>
        <vt:lpwstr>http://www.fss.ru/ru/fund/activity/11106/11110.shtml</vt:lpwstr>
      </vt:variant>
      <vt:variant>
        <vt:lpwstr/>
      </vt:variant>
      <vt:variant>
        <vt:i4>4653065</vt:i4>
      </vt:variant>
      <vt:variant>
        <vt:i4>9</vt:i4>
      </vt:variant>
      <vt:variant>
        <vt:i4>0</vt:i4>
      </vt:variant>
      <vt:variant>
        <vt:i4>5</vt:i4>
      </vt:variant>
      <vt:variant>
        <vt:lpwstr>http://www.fss.ru/ru/fund/activity/11106/11111.shtml</vt:lpwstr>
      </vt:variant>
      <vt:variant>
        <vt:lpwstr/>
      </vt:variant>
      <vt:variant>
        <vt:i4>4456450</vt:i4>
      </vt:variant>
      <vt:variant>
        <vt:i4>6</vt:i4>
      </vt:variant>
      <vt:variant>
        <vt:i4>0</vt:i4>
      </vt:variant>
      <vt:variant>
        <vt:i4>5</vt:i4>
      </vt:variant>
      <vt:variant>
        <vt:lpwstr>http://www.fss.ru/ru/fund/activity/11106/22898.shtml</vt:lpwstr>
      </vt:variant>
      <vt:variant>
        <vt:lpwstr/>
      </vt:variant>
      <vt:variant>
        <vt:i4>5111816</vt:i4>
      </vt:variant>
      <vt:variant>
        <vt:i4>3</vt:i4>
      </vt:variant>
      <vt:variant>
        <vt:i4>0</vt:i4>
      </vt:variant>
      <vt:variant>
        <vt:i4>5</vt:i4>
      </vt:variant>
      <vt:variant>
        <vt:lpwstr>http://www.fss.ru/ru/fund/activity/11106/11108.shtml</vt:lpwstr>
      </vt:variant>
      <vt:variant>
        <vt:lpwstr/>
      </vt:variant>
      <vt:variant>
        <vt:i4>4259848</vt:i4>
      </vt:variant>
      <vt:variant>
        <vt:i4>0</vt:i4>
      </vt:variant>
      <vt:variant>
        <vt:i4>0</vt:i4>
      </vt:variant>
      <vt:variant>
        <vt:i4>5</vt:i4>
      </vt:variant>
      <vt:variant>
        <vt:lpwstr>http://www.fss.ru/ru/fund/activity/11106/11107.shtml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«Сущность и функции денег</dc:title>
  <dc:subject/>
  <dc:creator>user</dc:creator>
  <cp:keywords/>
  <cp:lastModifiedBy>admin</cp:lastModifiedBy>
  <cp:revision>2</cp:revision>
  <dcterms:created xsi:type="dcterms:W3CDTF">2014-04-04T02:31:00Z</dcterms:created>
  <dcterms:modified xsi:type="dcterms:W3CDTF">2014-04-04T02:31:00Z</dcterms:modified>
</cp:coreProperties>
</file>