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7E" w:rsidRDefault="00E72B7E">
      <w:pPr>
        <w:pStyle w:val="ae"/>
      </w:pPr>
    </w:p>
    <w:p w:rsidR="00E94F1A" w:rsidRDefault="00E94F1A">
      <w:pPr>
        <w:pStyle w:val="ae"/>
      </w:pPr>
      <w:r>
        <w:t>МІНІСТЕРСТВО ОСВІТИ І НАУКИ УКРАЇНИ</w:t>
      </w:r>
    </w:p>
    <w:p w:rsidR="00E94F1A" w:rsidRDefault="00E94F1A">
      <w:pPr>
        <w:pStyle w:val="af"/>
        <w:rPr>
          <w:b/>
        </w:rPr>
      </w:pPr>
      <w:r>
        <w:rPr>
          <w:b/>
        </w:rPr>
        <w:t>ОДЕСЬКИЙ ДЕРЖАВНИЙ ЕКОНОМІЧНИЙ УНІВЕРСИТЕТ</w:t>
      </w: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b/>
          <w:sz w:val="28"/>
          <w:lang w:val="uk-UA"/>
        </w:rPr>
      </w:pPr>
      <w:r>
        <w:rPr>
          <w:b/>
          <w:sz w:val="28"/>
        </w:rPr>
        <w:t>МАРКЕТИНГ</w:t>
      </w:r>
      <w:r>
        <w:rPr>
          <w:b/>
          <w:sz w:val="28"/>
          <w:lang w:val="uk-UA"/>
        </w:rPr>
        <w:t>ОВИЙ МЕНЕДЖМЕНТ</w:t>
      </w:r>
    </w:p>
    <w:p w:rsidR="00E94F1A" w:rsidRDefault="00E94F1A">
      <w:pPr>
        <w:ind w:firstLine="720"/>
        <w:jc w:val="center"/>
        <w:rPr>
          <w:b/>
          <w:sz w:val="28"/>
        </w:rPr>
      </w:pPr>
    </w:p>
    <w:p w:rsidR="00E94F1A" w:rsidRDefault="00E94F1A">
      <w:pPr>
        <w:pStyle w:val="ae"/>
      </w:pPr>
      <w:r>
        <w:t>ОПОРНИЙ КОНСПЕКТ ЛЕКЦІЙ</w:t>
      </w:r>
    </w:p>
    <w:p w:rsidR="00E94F1A" w:rsidRDefault="00E94F1A">
      <w:pPr>
        <w:pStyle w:val="ae"/>
      </w:pPr>
    </w:p>
    <w:p w:rsidR="00E94F1A" w:rsidRDefault="00E94F1A">
      <w:pPr>
        <w:pStyle w:val="ae"/>
      </w:pPr>
      <w:r>
        <w:t>для студентів 5 курсу усіх форм навчання</w:t>
      </w:r>
    </w:p>
    <w:p w:rsidR="00E94F1A" w:rsidRDefault="00E94F1A">
      <w:pPr>
        <w:pStyle w:val="ae"/>
        <w:rPr>
          <w:color w:val="000000"/>
        </w:rPr>
      </w:pPr>
      <w:r>
        <w:rPr>
          <w:color w:val="000000"/>
        </w:rPr>
        <w:t>спеціальності „Маркетинг”</w:t>
      </w: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pStyle w:val="ae"/>
        <w:ind w:firstLine="0"/>
        <w:sectPr w:rsidR="00E94F1A">
          <w:pgSz w:w="11906" w:h="16838"/>
          <w:pgMar w:top="1134" w:right="850" w:bottom="1134" w:left="1701" w:header="708" w:footer="708" w:gutter="0"/>
          <w:cols w:space="708"/>
          <w:docGrid w:linePitch="360"/>
        </w:sectPr>
      </w:pPr>
      <w:r>
        <w:t>ОДЕСА ОДЕУ 2005</w:t>
      </w:r>
    </w:p>
    <w:p w:rsidR="00E94F1A" w:rsidRDefault="00E94F1A">
      <w:pPr>
        <w:pStyle w:val="ae"/>
        <w:rPr>
          <w:caps/>
        </w:rPr>
      </w:pPr>
      <w:r>
        <w:rPr>
          <w:caps/>
        </w:rPr>
        <w:lastRenderedPageBreak/>
        <w:t>Міністерство освіти і науки України</w:t>
      </w:r>
    </w:p>
    <w:p w:rsidR="00E94F1A" w:rsidRDefault="00E94F1A">
      <w:pPr>
        <w:ind w:firstLine="720"/>
        <w:jc w:val="center"/>
        <w:rPr>
          <w:b/>
          <w:caps/>
          <w:sz w:val="28"/>
        </w:rPr>
      </w:pPr>
      <w:r>
        <w:rPr>
          <w:b/>
          <w:caps/>
          <w:sz w:val="28"/>
        </w:rPr>
        <w:t>Одеський державний економічний університет</w:t>
      </w:r>
    </w:p>
    <w:p w:rsidR="00E94F1A" w:rsidRDefault="00E94F1A">
      <w:pPr>
        <w:ind w:left="284"/>
        <w:jc w:val="center"/>
        <w:rPr>
          <w:b/>
          <w:sz w:val="28"/>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firstLine="720"/>
        <w:jc w:val="center"/>
        <w:rPr>
          <w:b/>
          <w:sz w:val="28"/>
          <w:lang w:val="uk-UA"/>
        </w:rPr>
      </w:pPr>
      <w:r>
        <w:rPr>
          <w:b/>
          <w:sz w:val="28"/>
        </w:rPr>
        <w:t>МАРКЕТИНГ</w:t>
      </w:r>
      <w:r>
        <w:rPr>
          <w:b/>
          <w:sz w:val="28"/>
          <w:lang w:val="uk-UA"/>
        </w:rPr>
        <w:t>ОВИЙ МЕНЕДЖМЕНТ</w:t>
      </w:r>
    </w:p>
    <w:p w:rsidR="00E94F1A" w:rsidRDefault="00E94F1A">
      <w:pPr>
        <w:ind w:firstLine="720"/>
        <w:jc w:val="center"/>
        <w:rPr>
          <w:b/>
          <w:sz w:val="28"/>
        </w:rPr>
      </w:pPr>
    </w:p>
    <w:p w:rsidR="00E94F1A" w:rsidRDefault="00E94F1A">
      <w:pPr>
        <w:pStyle w:val="ae"/>
      </w:pPr>
      <w:r>
        <w:t>ОПОРНИЙ КОНСПЕКТ ЛЕКЦІЙ</w:t>
      </w:r>
    </w:p>
    <w:p w:rsidR="00E94F1A" w:rsidRDefault="00E94F1A">
      <w:pPr>
        <w:pStyle w:val="ae"/>
      </w:pPr>
    </w:p>
    <w:p w:rsidR="00E94F1A" w:rsidRDefault="00E94F1A">
      <w:pPr>
        <w:pStyle w:val="ae"/>
      </w:pPr>
      <w:r>
        <w:t>для студентів 5 курсу усіх форм навчання</w:t>
      </w:r>
    </w:p>
    <w:p w:rsidR="00E94F1A" w:rsidRDefault="00E94F1A">
      <w:pPr>
        <w:pStyle w:val="ae"/>
        <w:rPr>
          <w:color w:val="000000"/>
        </w:rPr>
      </w:pPr>
      <w:r>
        <w:rPr>
          <w:color w:val="000000"/>
        </w:rPr>
        <w:t>спеціальності „Маркетинг”</w:t>
      </w:r>
    </w:p>
    <w:p w:rsidR="00E94F1A" w:rsidRDefault="00E94F1A">
      <w:pPr>
        <w:pStyle w:val="ae"/>
        <w:ind w:firstLine="0"/>
        <w:rPr>
          <w:color w:val="000000"/>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right"/>
        <w:rPr>
          <w:b/>
          <w:sz w:val="28"/>
        </w:rPr>
      </w:pPr>
      <w:r>
        <w:rPr>
          <w:b/>
          <w:sz w:val="28"/>
        </w:rPr>
        <w:t>ЗАТВЕРДЖЕНО</w:t>
      </w:r>
    </w:p>
    <w:p w:rsidR="00E94F1A" w:rsidRDefault="00E94F1A">
      <w:pPr>
        <w:ind w:left="284"/>
        <w:jc w:val="right"/>
        <w:rPr>
          <w:b/>
          <w:sz w:val="28"/>
        </w:rPr>
      </w:pPr>
    </w:p>
    <w:p w:rsidR="00E94F1A" w:rsidRDefault="00E94F1A">
      <w:pPr>
        <w:ind w:left="284"/>
        <w:jc w:val="right"/>
        <w:rPr>
          <w:b/>
          <w:sz w:val="28"/>
        </w:rPr>
      </w:pPr>
      <w:r>
        <w:rPr>
          <w:b/>
          <w:sz w:val="28"/>
        </w:rPr>
        <w:t>на засіданні кафедри “Маркетинг”</w:t>
      </w:r>
    </w:p>
    <w:p w:rsidR="00E94F1A" w:rsidRDefault="00E94F1A">
      <w:pPr>
        <w:ind w:left="284"/>
        <w:jc w:val="right"/>
        <w:rPr>
          <w:b/>
          <w:sz w:val="28"/>
        </w:rPr>
      </w:pPr>
      <w:r>
        <w:rPr>
          <w:b/>
          <w:sz w:val="28"/>
        </w:rPr>
        <w:t>Протокол № 8 від 21 лютого 200</w:t>
      </w:r>
      <w:r>
        <w:rPr>
          <w:b/>
          <w:sz w:val="28"/>
          <w:lang w:val="uk-UA"/>
        </w:rPr>
        <w:t>5</w:t>
      </w:r>
      <w:r>
        <w:rPr>
          <w:b/>
          <w:sz w:val="28"/>
        </w:rPr>
        <w:t>р.</w:t>
      </w: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r>
        <w:rPr>
          <w:b/>
          <w:sz w:val="25"/>
        </w:rPr>
        <w:t xml:space="preserve"> </w:t>
      </w:r>
    </w:p>
    <w:p w:rsidR="00E94F1A" w:rsidRDefault="00E94F1A">
      <w:pPr>
        <w:ind w:left="284"/>
        <w:jc w:val="both"/>
        <w:rPr>
          <w:b/>
          <w:sz w:val="25"/>
        </w:rPr>
      </w:pPr>
    </w:p>
    <w:p w:rsidR="00E94F1A" w:rsidRDefault="00E94F1A">
      <w:pPr>
        <w:ind w:left="284"/>
        <w:jc w:val="both"/>
        <w:rPr>
          <w:b/>
          <w:sz w:val="28"/>
        </w:rPr>
      </w:pPr>
      <w:r>
        <w:rPr>
          <w:b/>
          <w:sz w:val="28"/>
        </w:rPr>
        <w:t xml:space="preserve">Усі цитати, цифровий і фактичний </w:t>
      </w:r>
    </w:p>
    <w:p w:rsidR="00E94F1A" w:rsidRDefault="00E94F1A">
      <w:pPr>
        <w:ind w:left="284"/>
        <w:jc w:val="both"/>
        <w:rPr>
          <w:b/>
          <w:sz w:val="28"/>
        </w:rPr>
      </w:pPr>
      <w:r>
        <w:rPr>
          <w:b/>
          <w:sz w:val="28"/>
        </w:rPr>
        <w:t xml:space="preserve">матеріал, бібліографічні відомості перевірені, </w:t>
      </w:r>
    </w:p>
    <w:p w:rsidR="00E94F1A" w:rsidRDefault="00E94F1A">
      <w:pPr>
        <w:ind w:left="284"/>
        <w:jc w:val="both"/>
        <w:rPr>
          <w:b/>
          <w:sz w:val="28"/>
        </w:rPr>
      </w:pPr>
      <w:r>
        <w:rPr>
          <w:b/>
          <w:sz w:val="28"/>
        </w:rPr>
        <w:t>написання сторінок відповідає стандартам</w:t>
      </w:r>
    </w:p>
    <w:p w:rsidR="00E94F1A" w:rsidRDefault="00E94F1A">
      <w:pPr>
        <w:ind w:left="284"/>
        <w:jc w:val="both"/>
        <w:rPr>
          <w:b/>
          <w:sz w:val="28"/>
        </w:rPr>
      </w:pPr>
      <w:r>
        <w:rPr>
          <w:b/>
          <w:sz w:val="28"/>
        </w:rPr>
        <w:t>Зауваження рецензентів ураховані</w:t>
      </w:r>
    </w:p>
    <w:p w:rsidR="00E94F1A" w:rsidRDefault="00E94F1A">
      <w:pPr>
        <w:ind w:left="284"/>
        <w:jc w:val="both"/>
        <w:rPr>
          <w:b/>
          <w:sz w:val="28"/>
          <w:lang w:val="uk-UA"/>
        </w:rPr>
      </w:pPr>
      <w:r>
        <w:rPr>
          <w:b/>
          <w:sz w:val="28"/>
        </w:rPr>
        <w:t>_________________</w:t>
      </w:r>
    </w:p>
    <w:p w:rsidR="00E94F1A" w:rsidRDefault="00E94F1A">
      <w:pPr>
        <w:ind w:left="284"/>
        <w:jc w:val="both"/>
        <w:rPr>
          <w:b/>
          <w:sz w:val="28"/>
        </w:rPr>
      </w:pPr>
      <w:r>
        <w:rPr>
          <w:b/>
          <w:sz w:val="28"/>
        </w:rPr>
        <w:t>(підпис укладач</w:t>
      </w:r>
      <w:r>
        <w:rPr>
          <w:b/>
          <w:sz w:val="28"/>
          <w:lang w:val="uk-UA"/>
        </w:rPr>
        <w:t>а</w:t>
      </w:r>
      <w:r>
        <w:rPr>
          <w:b/>
          <w:sz w:val="28"/>
        </w:rPr>
        <w:t>)</w:t>
      </w: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both"/>
        <w:rPr>
          <w:b/>
          <w:sz w:val="25"/>
        </w:rPr>
      </w:pPr>
    </w:p>
    <w:p w:rsidR="00E94F1A" w:rsidRDefault="00E94F1A">
      <w:pPr>
        <w:ind w:left="284"/>
        <w:jc w:val="center"/>
        <w:rPr>
          <w:b/>
          <w:sz w:val="28"/>
          <w:szCs w:val="28"/>
          <w:lang w:val="uk-UA"/>
        </w:rPr>
      </w:pPr>
      <w:r>
        <w:rPr>
          <w:b/>
          <w:sz w:val="28"/>
          <w:szCs w:val="28"/>
        </w:rPr>
        <w:t>ОДЕСА   ОДЕУ    200</w:t>
      </w:r>
      <w:r>
        <w:rPr>
          <w:b/>
          <w:sz w:val="28"/>
          <w:szCs w:val="28"/>
          <w:lang w:val="uk-UA"/>
        </w:rPr>
        <w:t>5</w:t>
      </w:r>
    </w:p>
    <w:p w:rsidR="00E94F1A" w:rsidRDefault="00E94F1A">
      <w:pPr>
        <w:ind w:left="284"/>
        <w:jc w:val="center"/>
        <w:rPr>
          <w:b/>
          <w:sz w:val="25"/>
        </w:rPr>
      </w:pPr>
    </w:p>
    <w:p w:rsidR="00E94F1A" w:rsidRDefault="00E94F1A" w:rsidP="00895908">
      <w:pPr>
        <w:pStyle w:val="ae"/>
        <w:spacing w:line="360" w:lineRule="auto"/>
        <w:jc w:val="both"/>
      </w:pPr>
      <w:r>
        <w:lastRenderedPageBreak/>
        <w:t xml:space="preserve">Маркетинговий менеджмент. Опорний конспект лекцій для студентів 5 курсу усіх форм навчання </w:t>
      </w:r>
      <w:r>
        <w:rPr>
          <w:color w:val="000000"/>
        </w:rPr>
        <w:t xml:space="preserve">спеціальності „Маркетинг”. </w:t>
      </w:r>
      <w:r>
        <w:t xml:space="preserve">(Укл. М.А. Окландер. – Одеса: ОДЕУ, ротапринт, 2005 р. – </w:t>
      </w:r>
      <w:r w:rsidR="00471DEB">
        <w:rPr>
          <w:lang w:val="en-US"/>
        </w:rPr>
        <w:t xml:space="preserve"> 48 </w:t>
      </w:r>
      <w:r w:rsidR="00895908">
        <w:t xml:space="preserve">с. </w:t>
      </w:r>
      <w:r>
        <w:t>)</w:t>
      </w:r>
    </w:p>
    <w:p w:rsidR="00E94F1A" w:rsidRDefault="00E94F1A">
      <w:pPr>
        <w:pStyle w:val="20"/>
        <w:jc w:val="center"/>
        <w:rPr>
          <w:lang w:val="uk-UA"/>
        </w:rPr>
      </w:pPr>
    </w:p>
    <w:p w:rsidR="00E94F1A" w:rsidRDefault="00E94F1A">
      <w:pPr>
        <w:ind w:firstLine="720"/>
        <w:jc w:val="center"/>
        <w:rPr>
          <w:sz w:val="28"/>
          <w:lang w:val="uk-UA"/>
        </w:rPr>
      </w:pPr>
    </w:p>
    <w:p w:rsidR="00E94F1A" w:rsidRDefault="00E94F1A">
      <w:pPr>
        <w:ind w:firstLine="720"/>
        <w:jc w:val="center"/>
        <w:rPr>
          <w:sz w:val="28"/>
          <w:lang w:val="uk-UA"/>
        </w:rPr>
      </w:pPr>
    </w:p>
    <w:p w:rsidR="00E94F1A" w:rsidRDefault="00E94F1A">
      <w:pPr>
        <w:ind w:firstLine="720"/>
        <w:jc w:val="center"/>
        <w:rPr>
          <w:sz w:val="28"/>
          <w:lang w:val="uk-UA"/>
        </w:rPr>
      </w:pPr>
    </w:p>
    <w:p w:rsidR="00E94F1A" w:rsidRDefault="00E94F1A">
      <w:pPr>
        <w:ind w:firstLine="720"/>
        <w:jc w:val="center"/>
        <w:rPr>
          <w:sz w:val="28"/>
          <w:lang w:val="uk-UA"/>
        </w:rPr>
      </w:pPr>
    </w:p>
    <w:p w:rsidR="00E94F1A" w:rsidRDefault="00E94F1A">
      <w:pPr>
        <w:ind w:left="709" w:firstLine="11"/>
        <w:jc w:val="center"/>
        <w:rPr>
          <w:sz w:val="28"/>
          <w:lang w:val="uk-UA"/>
        </w:rPr>
      </w:pPr>
    </w:p>
    <w:p w:rsidR="00E94F1A" w:rsidRDefault="00E94F1A">
      <w:pPr>
        <w:ind w:firstLine="720"/>
        <w:jc w:val="center"/>
        <w:rPr>
          <w:sz w:val="28"/>
          <w:lang w:val="uk-UA"/>
        </w:rPr>
      </w:pPr>
    </w:p>
    <w:p w:rsidR="00E94F1A" w:rsidRDefault="00E94F1A">
      <w:pPr>
        <w:pStyle w:val="ad"/>
        <w:rPr>
          <w:i w:val="0"/>
          <w:iCs w:val="0"/>
        </w:rPr>
      </w:pPr>
      <w:r>
        <w:rPr>
          <w:i w:val="0"/>
          <w:iCs w:val="0"/>
        </w:rPr>
        <w:t>Укладач: М.А. Окландер, д-р екон. наук, доцент</w:t>
      </w:r>
    </w:p>
    <w:p w:rsidR="00E94F1A" w:rsidRDefault="00E94F1A">
      <w:pPr>
        <w:pStyle w:val="ad"/>
        <w:rPr>
          <w:i w:val="0"/>
          <w:iCs w:val="0"/>
        </w:rPr>
      </w:pPr>
    </w:p>
    <w:p w:rsidR="00E94F1A" w:rsidRDefault="00E94F1A">
      <w:pPr>
        <w:ind w:firstLine="709"/>
        <w:jc w:val="both"/>
        <w:rPr>
          <w:lang w:val="uk-UA"/>
        </w:rPr>
      </w:pPr>
    </w:p>
    <w:p w:rsidR="00E94F1A" w:rsidRDefault="00E94F1A">
      <w:pPr>
        <w:pStyle w:val="ad"/>
        <w:rPr>
          <w:i w:val="0"/>
          <w:iCs w:val="0"/>
        </w:rPr>
      </w:pPr>
    </w:p>
    <w:p w:rsidR="00E94F1A" w:rsidRDefault="00E94F1A">
      <w:pPr>
        <w:pStyle w:val="ad"/>
        <w:rPr>
          <w:i w:val="0"/>
          <w:iCs w:val="0"/>
        </w:rPr>
      </w:pPr>
      <w:r>
        <w:rPr>
          <w:i w:val="0"/>
          <w:iCs w:val="0"/>
        </w:rPr>
        <w:t>Рецензенти: В.П. Семибратов, канд. екон. наук, доцент</w:t>
      </w:r>
    </w:p>
    <w:p w:rsidR="00E94F1A" w:rsidRDefault="00E94F1A">
      <w:pPr>
        <w:pStyle w:val="ad"/>
        <w:rPr>
          <w:i w:val="0"/>
          <w:iCs w:val="0"/>
        </w:rPr>
      </w:pPr>
      <w:r>
        <w:rPr>
          <w:i w:val="0"/>
          <w:iCs w:val="0"/>
        </w:rPr>
        <w:t xml:space="preserve">                               (зовнішній рецензент)</w:t>
      </w:r>
    </w:p>
    <w:p w:rsidR="00E94F1A" w:rsidRDefault="00E94F1A">
      <w:pPr>
        <w:pStyle w:val="ad"/>
        <w:rPr>
          <w:i w:val="0"/>
          <w:iCs w:val="0"/>
        </w:rPr>
      </w:pPr>
      <w:r>
        <w:rPr>
          <w:i w:val="0"/>
          <w:iCs w:val="0"/>
        </w:rPr>
        <w:t xml:space="preserve">                      І.Л. Литовченко, канд. екон. наук, доцент</w:t>
      </w:r>
    </w:p>
    <w:p w:rsidR="00E94F1A" w:rsidRDefault="00E94F1A">
      <w:pPr>
        <w:pStyle w:val="ad"/>
        <w:rPr>
          <w:i w:val="0"/>
          <w:iCs w:val="0"/>
        </w:rPr>
      </w:pPr>
      <w:r>
        <w:rPr>
          <w:i w:val="0"/>
          <w:iCs w:val="0"/>
        </w:rPr>
        <w:t xml:space="preserve">                     Л.В. Новошинська, канд. екон. наук, доцент</w:t>
      </w:r>
    </w:p>
    <w:p w:rsidR="00E94F1A" w:rsidRDefault="00E94F1A">
      <w:pPr>
        <w:pStyle w:val="ad"/>
      </w:pPr>
    </w:p>
    <w:p w:rsidR="00E94F1A" w:rsidRDefault="00E94F1A">
      <w:pPr>
        <w:pStyle w:val="ad"/>
      </w:pPr>
    </w:p>
    <w:p w:rsidR="00E94F1A" w:rsidRDefault="00E94F1A">
      <w:pPr>
        <w:pStyle w:val="ad"/>
      </w:pPr>
    </w:p>
    <w:p w:rsidR="00E94F1A" w:rsidRDefault="00E94F1A">
      <w:pPr>
        <w:pStyle w:val="ad"/>
      </w:pPr>
    </w:p>
    <w:p w:rsidR="00E94F1A" w:rsidRDefault="00E94F1A">
      <w:pPr>
        <w:pStyle w:val="ad"/>
      </w:pPr>
    </w:p>
    <w:p w:rsidR="00E94F1A" w:rsidRDefault="00E94F1A">
      <w:pPr>
        <w:pStyle w:val="ad"/>
      </w:pPr>
    </w:p>
    <w:p w:rsidR="00E94F1A" w:rsidRDefault="00E94F1A">
      <w:pPr>
        <w:pStyle w:val="ad"/>
      </w:pPr>
    </w:p>
    <w:p w:rsidR="00E94F1A" w:rsidRDefault="00E94F1A">
      <w:pPr>
        <w:pStyle w:val="ad"/>
      </w:pPr>
    </w:p>
    <w:p w:rsidR="00E94F1A" w:rsidRDefault="00E94F1A">
      <w:pPr>
        <w:pStyle w:val="ad"/>
        <w:rPr>
          <w:i w:val="0"/>
          <w:iCs w:val="0"/>
        </w:rPr>
      </w:pPr>
      <w:r>
        <w:rPr>
          <w:i w:val="0"/>
          <w:iCs w:val="0"/>
        </w:rPr>
        <w:t>Коректор: А.О. Ковальова</w:t>
      </w:r>
    </w:p>
    <w:p w:rsidR="00E94F1A" w:rsidRDefault="00E94F1A">
      <w:pPr>
        <w:ind w:firstLine="720"/>
        <w:jc w:val="both"/>
        <w:rPr>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pPr>
    </w:p>
    <w:p w:rsidR="00E94F1A" w:rsidRDefault="00E94F1A">
      <w:pPr>
        <w:ind w:firstLine="720"/>
        <w:jc w:val="center"/>
        <w:rPr>
          <w:b/>
          <w:sz w:val="28"/>
        </w:rPr>
        <w:sectPr w:rsidR="00E94F1A">
          <w:pgSz w:w="11906" w:h="16838"/>
          <w:pgMar w:top="1134" w:right="850" w:bottom="1134" w:left="1701" w:header="708" w:footer="708" w:gutter="0"/>
          <w:cols w:space="708"/>
          <w:docGrid w:linePitch="360"/>
        </w:sectPr>
      </w:pPr>
    </w:p>
    <w:p w:rsidR="00E94F1A" w:rsidRDefault="00E94F1A">
      <w:pPr>
        <w:pStyle w:val="ae"/>
        <w:ind w:firstLine="0"/>
      </w:pPr>
      <w:r>
        <w:lastRenderedPageBreak/>
        <w:t>ЗМІСТ</w:t>
      </w:r>
    </w:p>
    <w:p w:rsidR="00E94F1A" w:rsidRDefault="00E94F1A">
      <w:pPr>
        <w:pStyle w:val="11"/>
      </w:pPr>
    </w:p>
    <w:p w:rsidR="00E94F1A" w:rsidRDefault="00E94F1A">
      <w:pPr>
        <w:pStyle w:val="11"/>
      </w:pPr>
    </w:p>
    <w:p w:rsidR="00E94F1A" w:rsidRDefault="00E94F1A">
      <w:pPr>
        <w:pStyle w:val="11"/>
        <w:spacing w:before="0" w:after="0" w:line="360" w:lineRule="auto"/>
        <w:ind w:firstLine="720"/>
        <w:jc w:val="both"/>
        <w:rPr>
          <w:noProof/>
          <w:sz w:val="28"/>
        </w:rPr>
      </w:pPr>
      <w:r>
        <w:rPr>
          <w:rFonts w:ascii="Arial" w:hAnsi="Arial"/>
          <w:sz w:val="28"/>
        </w:rPr>
        <w:fldChar w:fldCharType="begin"/>
      </w:r>
      <w:r>
        <w:rPr>
          <w:rFonts w:ascii="Arial" w:hAnsi="Arial"/>
          <w:sz w:val="28"/>
        </w:rPr>
        <w:instrText xml:space="preserve"> TOC \o "1-1" \h \z </w:instrText>
      </w:r>
      <w:r>
        <w:rPr>
          <w:rFonts w:ascii="Arial" w:hAnsi="Arial"/>
          <w:sz w:val="28"/>
        </w:rPr>
        <w:fldChar w:fldCharType="separate"/>
      </w:r>
      <w:hyperlink w:anchor="_Toc96363262" w:history="1">
        <w:r>
          <w:rPr>
            <w:rStyle w:val="af0"/>
            <w:noProof/>
            <w:sz w:val="28"/>
          </w:rPr>
          <w:t>Лекція 1. Тлумачення маркетингового менеджменту</w:t>
        </w:r>
        <w:r>
          <w:rPr>
            <w:noProof/>
            <w:webHidden/>
            <w:sz w:val="28"/>
          </w:rPr>
          <w:tab/>
          <w:t xml:space="preserve">                                    </w:t>
        </w:r>
        <w:r>
          <w:rPr>
            <w:noProof/>
            <w:webHidden/>
            <w:sz w:val="28"/>
          </w:rPr>
          <w:fldChar w:fldCharType="begin"/>
        </w:r>
        <w:r>
          <w:rPr>
            <w:noProof/>
            <w:webHidden/>
            <w:sz w:val="28"/>
          </w:rPr>
          <w:instrText xml:space="preserve"> PAGEREF _Toc96363262 \h </w:instrText>
        </w:r>
        <w:r>
          <w:rPr>
            <w:noProof/>
            <w:webHidden/>
            <w:sz w:val="28"/>
          </w:rPr>
        </w:r>
        <w:r>
          <w:rPr>
            <w:noProof/>
            <w:webHidden/>
            <w:sz w:val="28"/>
          </w:rPr>
          <w:fldChar w:fldCharType="separate"/>
        </w:r>
        <w:r w:rsidR="000C6035">
          <w:rPr>
            <w:noProof/>
            <w:webHidden/>
            <w:sz w:val="28"/>
          </w:rPr>
          <w:t>5</w:t>
        </w:r>
        <w:r>
          <w:rPr>
            <w:noProof/>
            <w:webHidden/>
            <w:sz w:val="28"/>
          </w:rPr>
          <w:fldChar w:fldCharType="end"/>
        </w:r>
      </w:hyperlink>
    </w:p>
    <w:p w:rsidR="00E94F1A" w:rsidRDefault="00A85FA3">
      <w:pPr>
        <w:pStyle w:val="11"/>
        <w:spacing w:before="0" w:after="0" w:line="360" w:lineRule="auto"/>
        <w:ind w:firstLine="720"/>
        <w:jc w:val="both"/>
        <w:rPr>
          <w:noProof/>
          <w:sz w:val="28"/>
        </w:rPr>
      </w:pPr>
      <w:hyperlink w:anchor="_Toc96363263" w:history="1">
        <w:r w:rsidR="00E94F1A">
          <w:rPr>
            <w:rStyle w:val="af0"/>
            <w:noProof/>
            <w:sz w:val="28"/>
          </w:rPr>
          <w:t>Лекція 2. Організація маркетингу</w:t>
        </w:r>
        <w:r w:rsidR="00E94F1A">
          <w:rPr>
            <w:noProof/>
            <w:webHidden/>
            <w:sz w:val="28"/>
          </w:rPr>
          <w:tab/>
          <w:t xml:space="preserve">                                                                 </w:t>
        </w:r>
        <w:r w:rsidR="00E94F1A">
          <w:rPr>
            <w:noProof/>
            <w:webHidden/>
            <w:sz w:val="28"/>
          </w:rPr>
          <w:fldChar w:fldCharType="begin"/>
        </w:r>
        <w:r w:rsidR="00E94F1A">
          <w:rPr>
            <w:noProof/>
            <w:webHidden/>
            <w:sz w:val="28"/>
          </w:rPr>
          <w:instrText xml:space="preserve"> PAGEREF _Toc96363263 \h </w:instrText>
        </w:r>
        <w:r w:rsidR="00E94F1A">
          <w:rPr>
            <w:noProof/>
            <w:webHidden/>
            <w:sz w:val="28"/>
          </w:rPr>
        </w:r>
        <w:r w:rsidR="00E94F1A">
          <w:rPr>
            <w:noProof/>
            <w:webHidden/>
            <w:sz w:val="28"/>
          </w:rPr>
          <w:fldChar w:fldCharType="separate"/>
        </w:r>
        <w:r w:rsidR="000C6035">
          <w:rPr>
            <w:noProof/>
            <w:webHidden/>
            <w:sz w:val="28"/>
          </w:rPr>
          <w:t>17</w:t>
        </w:r>
        <w:r w:rsidR="00E94F1A">
          <w:rPr>
            <w:noProof/>
            <w:webHidden/>
            <w:sz w:val="28"/>
          </w:rPr>
          <w:fldChar w:fldCharType="end"/>
        </w:r>
      </w:hyperlink>
    </w:p>
    <w:p w:rsidR="00E94F1A" w:rsidRDefault="00A85FA3">
      <w:pPr>
        <w:pStyle w:val="11"/>
        <w:spacing w:before="0" w:after="0" w:line="360" w:lineRule="auto"/>
        <w:ind w:firstLine="720"/>
        <w:jc w:val="both"/>
        <w:rPr>
          <w:noProof/>
          <w:sz w:val="28"/>
        </w:rPr>
      </w:pPr>
      <w:hyperlink w:anchor="_Toc96363264" w:history="1">
        <w:r w:rsidR="00E94F1A">
          <w:rPr>
            <w:rStyle w:val="af0"/>
            <w:noProof/>
            <w:sz w:val="28"/>
          </w:rPr>
          <w:t>Лекція 3. Аналіз маркетингового середовища: бенчмаркинг</w:t>
        </w:r>
        <w:r w:rsidR="00E94F1A">
          <w:rPr>
            <w:noProof/>
            <w:webHidden/>
            <w:sz w:val="28"/>
          </w:rPr>
          <w:tab/>
          <w:t xml:space="preserve">                        </w:t>
        </w:r>
        <w:r w:rsidR="00E94F1A">
          <w:rPr>
            <w:noProof/>
            <w:webHidden/>
            <w:sz w:val="28"/>
          </w:rPr>
          <w:fldChar w:fldCharType="begin"/>
        </w:r>
        <w:r w:rsidR="00E94F1A">
          <w:rPr>
            <w:noProof/>
            <w:webHidden/>
            <w:sz w:val="28"/>
          </w:rPr>
          <w:instrText xml:space="preserve"> PAGEREF _Toc96363264 \h </w:instrText>
        </w:r>
        <w:r w:rsidR="00E94F1A">
          <w:rPr>
            <w:noProof/>
            <w:webHidden/>
            <w:sz w:val="28"/>
          </w:rPr>
        </w:r>
        <w:r w:rsidR="00E94F1A">
          <w:rPr>
            <w:noProof/>
            <w:webHidden/>
            <w:sz w:val="28"/>
          </w:rPr>
          <w:fldChar w:fldCharType="separate"/>
        </w:r>
        <w:r w:rsidR="000C6035">
          <w:rPr>
            <w:noProof/>
            <w:webHidden/>
            <w:sz w:val="28"/>
          </w:rPr>
          <w:t>23</w:t>
        </w:r>
        <w:r w:rsidR="00E94F1A">
          <w:rPr>
            <w:noProof/>
            <w:webHidden/>
            <w:sz w:val="28"/>
          </w:rPr>
          <w:fldChar w:fldCharType="end"/>
        </w:r>
      </w:hyperlink>
    </w:p>
    <w:p w:rsidR="00E94F1A" w:rsidRDefault="00A85FA3">
      <w:pPr>
        <w:pStyle w:val="11"/>
        <w:spacing w:before="0" w:after="0" w:line="360" w:lineRule="auto"/>
        <w:ind w:firstLine="720"/>
        <w:jc w:val="both"/>
        <w:rPr>
          <w:noProof/>
          <w:sz w:val="28"/>
        </w:rPr>
      </w:pPr>
      <w:hyperlink w:anchor="_Toc96363265" w:history="1">
        <w:r w:rsidR="00E94F1A">
          <w:rPr>
            <w:rStyle w:val="af0"/>
            <w:noProof/>
            <w:sz w:val="28"/>
          </w:rPr>
          <w:t>Лекція 4. Планування маркетингу</w:t>
        </w:r>
        <w:r w:rsidR="00E94F1A">
          <w:rPr>
            <w:noProof/>
            <w:webHidden/>
            <w:sz w:val="28"/>
          </w:rPr>
          <w:tab/>
          <w:t xml:space="preserve">                                                                 </w:t>
        </w:r>
        <w:r w:rsidR="00E94F1A">
          <w:rPr>
            <w:noProof/>
            <w:webHidden/>
            <w:sz w:val="28"/>
          </w:rPr>
          <w:fldChar w:fldCharType="begin"/>
        </w:r>
        <w:r w:rsidR="00E94F1A">
          <w:rPr>
            <w:noProof/>
            <w:webHidden/>
            <w:sz w:val="28"/>
          </w:rPr>
          <w:instrText xml:space="preserve"> PAGEREF _Toc96363265 \h </w:instrText>
        </w:r>
        <w:r w:rsidR="00E94F1A">
          <w:rPr>
            <w:noProof/>
            <w:webHidden/>
            <w:sz w:val="28"/>
          </w:rPr>
        </w:r>
        <w:r w:rsidR="00E94F1A">
          <w:rPr>
            <w:noProof/>
            <w:webHidden/>
            <w:sz w:val="28"/>
          </w:rPr>
          <w:fldChar w:fldCharType="separate"/>
        </w:r>
        <w:r w:rsidR="000C6035">
          <w:rPr>
            <w:noProof/>
            <w:webHidden/>
            <w:sz w:val="28"/>
          </w:rPr>
          <w:t>28</w:t>
        </w:r>
        <w:r w:rsidR="00E94F1A">
          <w:rPr>
            <w:noProof/>
            <w:webHidden/>
            <w:sz w:val="28"/>
          </w:rPr>
          <w:fldChar w:fldCharType="end"/>
        </w:r>
      </w:hyperlink>
    </w:p>
    <w:p w:rsidR="00E94F1A" w:rsidRDefault="00A85FA3">
      <w:pPr>
        <w:pStyle w:val="11"/>
        <w:spacing w:before="0" w:after="0" w:line="360" w:lineRule="auto"/>
        <w:ind w:firstLine="720"/>
        <w:jc w:val="both"/>
        <w:rPr>
          <w:noProof/>
          <w:sz w:val="28"/>
        </w:rPr>
      </w:pPr>
      <w:hyperlink w:anchor="_Toc96363266" w:history="1">
        <w:r w:rsidR="00E94F1A">
          <w:rPr>
            <w:rStyle w:val="af0"/>
            <w:noProof/>
            <w:sz w:val="28"/>
          </w:rPr>
          <w:t>Лекція 5: Контроль, оцінка та аналіз ефективності маркетингової діяльності підприємства</w:t>
        </w:r>
        <w:r w:rsidR="00E94F1A">
          <w:rPr>
            <w:noProof/>
            <w:webHidden/>
            <w:sz w:val="28"/>
          </w:rPr>
          <w:tab/>
          <w:t xml:space="preserve">                                                                                                          </w:t>
        </w:r>
        <w:r w:rsidR="00E94F1A">
          <w:rPr>
            <w:noProof/>
            <w:webHidden/>
            <w:sz w:val="28"/>
          </w:rPr>
          <w:fldChar w:fldCharType="begin"/>
        </w:r>
        <w:r w:rsidR="00E94F1A">
          <w:rPr>
            <w:noProof/>
            <w:webHidden/>
            <w:sz w:val="28"/>
          </w:rPr>
          <w:instrText xml:space="preserve"> PAGEREF _Toc96363266 \h </w:instrText>
        </w:r>
        <w:r w:rsidR="00E94F1A">
          <w:rPr>
            <w:noProof/>
            <w:webHidden/>
            <w:sz w:val="28"/>
          </w:rPr>
        </w:r>
        <w:r w:rsidR="00E94F1A">
          <w:rPr>
            <w:noProof/>
            <w:webHidden/>
            <w:sz w:val="28"/>
          </w:rPr>
          <w:fldChar w:fldCharType="separate"/>
        </w:r>
        <w:r w:rsidR="000C6035">
          <w:rPr>
            <w:noProof/>
            <w:webHidden/>
            <w:sz w:val="28"/>
          </w:rPr>
          <w:t>41</w:t>
        </w:r>
        <w:r w:rsidR="00E94F1A">
          <w:rPr>
            <w:noProof/>
            <w:webHidden/>
            <w:sz w:val="28"/>
          </w:rPr>
          <w:fldChar w:fldCharType="end"/>
        </w:r>
      </w:hyperlink>
    </w:p>
    <w:p w:rsidR="00E94F1A" w:rsidRDefault="00E94F1A">
      <w:pPr>
        <w:pStyle w:val="ae"/>
        <w:spacing w:line="360" w:lineRule="auto"/>
        <w:ind w:left="1134"/>
        <w:jc w:val="both"/>
        <w:rPr>
          <w:b w:val="0"/>
        </w:rPr>
      </w:pPr>
      <w:r>
        <w:rPr>
          <w:rFonts w:ascii="Arial" w:hAnsi="Arial"/>
          <w:caps/>
          <w:szCs w:val="24"/>
          <w:lang w:val="ru-RU"/>
        </w:rPr>
        <w:fldChar w:fldCharType="end"/>
      </w:r>
    </w:p>
    <w:p w:rsidR="00E94F1A" w:rsidRDefault="00E94F1A">
      <w:pPr>
        <w:pStyle w:val="ae"/>
        <w:ind w:firstLine="0"/>
        <w:rPr>
          <w:b w:val="0"/>
        </w:rPr>
      </w:pPr>
    </w:p>
    <w:p w:rsidR="00E94F1A" w:rsidRDefault="00E94F1A">
      <w:pPr>
        <w:pStyle w:val="ae"/>
        <w:ind w:firstLine="0"/>
        <w:rPr>
          <w:b w:val="0"/>
        </w:rPr>
        <w:sectPr w:rsidR="00E94F1A">
          <w:pgSz w:w="11906" w:h="16838"/>
          <w:pgMar w:top="1134" w:right="850" w:bottom="1134" w:left="1134" w:header="708" w:footer="708" w:gutter="0"/>
          <w:cols w:space="708"/>
          <w:docGrid w:linePitch="360"/>
        </w:sectPr>
      </w:pPr>
    </w:p>
    <w:p w:rsidR="00E94F1A" w:rsidRDefault="00E94F1A">
      <w:pPr>
        <w:pStyle w:val="1"/>
        <w:ind w:firstLine="0"/>
        <w:jc w:val="center"/>
        <w:rPr>
          <w:b/>
          <w:bCs/>
          <w:u w:val="single"/>
        </w:rPr>
      </w:pPr>
      <w:bookmarkStart w:id="0" w:name="_Toc96363262"/>
      <w:r>
        <w:rPr>
          <w:b/>
          <w:bCs/>
          <w:u w:val="single"/>
        </w:rPr>
        <w:lastRenderedPageBreak/>
        <w:t>Лекція 1. Тлумачення маркетингового менеджменту</w:t>
      </w:r>
      <w:bookmarkEnd w:id="0"/>
    </w:p>
    <w:p w:rsidR="00E94F1A" w:rsidRDefault="00E94F1A">
      <w:pPr>
        <w:ind w:firstLine="720"/>
        <w:jc w:val="center"/>
        <w:rPr>
          <w:bCs/>
          <w:sz w:val="28"/>
          <w:lang w:val="uk-UA"/>
        </w:rPr>
      </w:pPr>
      <w:r>
        <w:rPr>
          <w:bCs/>
          <w:sz w:val="28"/>
          <w:lang w:val="uk-UA"/>
        </w:rPr>
        <w:t>План</w:t>
      </w:r>
    </w:p>
    <w:p w:rsidR="00E94F1A" w:rsidRDefault="00E94F1A" w:rsidP="00E72B7E">
      <w:pPr>
        <w:numPr>
          <w:ilvl w:val="0"/>
          <w:numId w:val="12"/>
        </w:numPr>
        <w:ind w:left="0" w:firstLine="720"/>
        <w:jc w:val="both"/>
        <w:rPr>
          <w:sz w:val="28"/>
          <w:lang w:val="uk-UA"/>
        </w:rPr>
      </w:pPr>
      <w:r>
        <w:rPr>
          <w:sz w:val="28"/>
          <w:lang w:val="uk-UA"/>
        </w:rPr>
        <w:t>Сутність маркетингового менеджменту</w:t>
      </w:r>
    </w:p>
    <w:p w:rsidR="00E94F1A" w:rsidRDefault="00E94F1A" w:rsidP="00E72B7E">
      <w:pPr>
        <w:numPr>
          <w:ilvl w:val="0"/>
          <w:numId w:val="12"/>
        </w:numPr>
        <w:ind w:left="0" w:firstLine="720"/>
        <w:jc w:val="both"/>
        <w:rPr>
          <w:sz w:val="28"/>
          <w:lang w:val="uk-UA"/>
        </w:rPr>
      </w:pPr>
      <w:r>
        <w:rPr>
          <w:sz w:val="28"/>
          <w:lang w:val="uk-UA"/>
        </w:rPr>
        <w:t>Специфіка маркетингового менеджменту на макро- і мезоекономічних рівнях.</w:t>
      </w:r>
    </w:p>
    <w:p w:rsidR="00E94F1A" w:rsidRDefault="00E94F1A" w:rsidP="00E72B7E">
      <w:pPr>
        <w:numPr>
          <w:ilvl w:val="0"/>
          <w:numId w:val="12"/>
        </w:numPr>
        <w:ind w:left="0" w:firstLine="720"/>
        <w:jc w:val="both"/>
        <w:rPr>
          <w:sz w:val="28"/>
          <w:lang w:val="uk-UA"/>
        </w:rPr>
      </w:pPr>
      <w:r>
        <w:rPr>
          <w:sz w:val="28"/>
          <w:lang w:val="uk-UA"/>
        </w:rPr>
        <w:t>Специфіка маркетингового менеджменту на мікроекономічному рівні.</w:t>
      </w:r>
    </w:p>
    <w:p w:rsidR="00E94F1A" w:rsidRDefault="00E94F1A">
      <w:pPr>
        <w:jc w:val="both"/>
        <w:rPr>
          <w:sz w:val="28"/>
          <w:lang w:val="uk-UA"/>
        </w:rPr>
      </w:pPr>
    </w:p>
    <w:p w:rsidR="00E94F1A" w:rsidRPr="00471DEB" w:rsidRDefault="00E94F1A">
      <w:pPr>
        <w:pStyle w:val="ad"/>
        <w:rPr>
          <w:lang w:val="uk-UA"/>
        </w:rPr>
      </w:pPr>
      <w:r w:rsidRPr="00471DEB">
        <w:rPr>
          <w:lang w:val="uk-UA"/>
        </w:rPr>
        <w:t>1. Сутність маркетингового менеджменту</w:t>
      </w: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color w:val="000000"/>
          <w:spacing w:val="-5"/>
          <w:sz w:val="28"/>
          <w:lang w:val="uk-UA"/>
        </w:rPr>
      </w:pPr>
      <w:r>
        <w:rPr>
          <w:sz w:val="28"/>
          <w:lang w:val="uk-UA"/>
        </w:rPr>
        <w:t>Під терміном «управління» слід розуміти цілеспрямовану діяльність, що здійснюється через аналіз, планування, координацію, організацію, мотивацію, реалізацію, облік, контроль, аналіз, регулювання. Тобто, управління – це організаційно-процедурний механізм.</w:t>
      </w:r>
    </w:p>
    <w:p w:rsidR="00E94F1A" w:rsidRDefault="00E94F1A">
      <w:pPr>
        <w:shd w:val="clear" w:color="auto" w:fill="FFFFFF"/>
        <w:ind w:firstLine="720"/>
        <w:jc w:val="both"/>
        <w:rPr>
          <w:sz w:val="28"/>
          <w:lang w:val="uk-UA"/>
        </w:rPr>
      </w:pPr>
      <w:r>
        <w:rPr>
          <w:spacing w:val="-6"/>
          <w:sz w:val="28"/>
          <w:lang w:val="uk-UA"/>
        </w:rPr>
        <w:t>Маркетинговій</w:t>
      </w:r>
      <w:r>
        <w:rPr>
          <w:color w:val="000000"/>
          <w:spacing w:val="-6"/>
          <w:sz w:val="28"/>
          <w:lang w:val="uk-UA"/>
        </w:rPr>
        <w:t xml:space="preserve"> менеджмент – </w:t>
      </w:r>
      <w:r>
        <w:rPr>
          <w:spacing w:val="-6"/>
          <w:sz w:val="28"/>
          <w:lang w:val="uk-UA"/>
        </w:rPr>
        <w:t>це</w:t>
      </w:r>
      <w:r>
        <w:rPr>
          <w:color w:val="000000"/>
          <w:spacing w:val="-6"/>
          <w:sz w:val="28"/>
          <w:lang w:val="uk-UA"/>
        </w:rPr>
        <w:t xml:space="preserve"> </w:t>
      </w:r>
      <w:r>
        <w:rPr>
          <w:sz w:val="28"/>
          <w:lang w:val="uk-UA"/>
        </w:rPr>
        <w:t>організаційно-процедурний механізм</w:t>
      </w:r>
      <w:r>
        <w:rPr>
          <w:color w:val="000000"/>
          <w:spacing w:val="-6"/>
          <w:sz w:val="28"/>
          <w:lang w:val="uk-UA"/>
        </w:rPr>
        <w:t xml:space="preserve"> маркетингової діяльності для досягнення </w:t>
      </w:r>
      <w:r>
        <w:rPr>
          <w:spacing w:val="-6"/>
          <w:sz w:val="28"/>
          <w:lang w:val="uk-UA"/>
        </w:rPr>
        <w:t>мети</w:t>
      </w:r>
      <w:r>
        <w:rPr>
          <w:color w:val="000000"/>
          <w:spacing w:val="-6"/>
          <w:sz w:val="28"/>
          <w:lang w:val="uk-UA"/>
        </w:rPr>
        <w:t xml:space="preserve"> маркетингу. </w:t>
      </w:r>
      <w:r>
        <w:rPr>
          <w:sz w:val="28"/>
          <w:lang w:val="uk-UA"/>
        </w:rPr>
        <w:t>Організаційно-процедурний механізм є маркетинговою системою, яка є однією з підсистем економічної системи (рис.1.1).</w:t>
      </w:r>
    </w:p>
    <w:p w:rsidR="00E94F1A" w:rsidRDefault="00A85FA3">
      <w:pPr>
        <w:shd w:val="clear" w:color="auto" w:fill="FFFFFF"/>
        <w:ind w:firstLine="720"/>
        <w:jc w:val="both"/>
        <w:rPr>
          <w:sz w:val="28"/>
          <w:lang w:val="uk-UA"/>
        </w:rPr>
      </w:pPr>
      <w:r>
        <w:rPr>
          <w:noProof/>
          <w:sz w:val="28"/>
          <w:lang w:val="uk-UA"/>
        </w:rPr>
        <w:pict>
          <v:group id="_x0000_s1236" style="position:absolute;left:0;text-align:left;margin-left:.9pt;margin-top:8pt;width:467.1pt;height:219.6pt;z-index:251656192" coordorigin="1152,6768" coordsize="9342,4392" o:allowincell="f">
            <v:shapetype id="_x0000_t202" coordsize="21600,21600" o:spt="202" path="m,l,21600r21600,l21600,xe">
              <v:stroke joinstyle="miter"/>
              <v:path gradientshapeok="t" o:connecttype="rect"/>
            </v:shapetype>
            <v:shape id="_x0000_s1035" type="#_x0000_t202" style="position:absolute;left:2736;top:6768;width:6300;height:540">
              <v:textbox>
                <w:txbxContent>
                  <w:p w:rsidR="00E94F1A" w:rsidRDefault="00E94F1A">
                    <w:pPr>
                      <w:jc w:val="center"/>
                      <w:rPr>
                        <w:b/>
                        <w:sz w:val="28"/>
                      </w:rPr>
                    </w:pPr>
                    <w:r>
                      <w:rPr>
                        <w:b/>
                        <w:sz w:val="28"/>
                      </w:rPr>
                      <w:t>Економ</w:t>
                    </w:r>
                    <w:r>
                      <w:rPr>
                        <w:b/>
                        <w:sz w:val="28"/>
                        <w:lang w:val="uk-UA"/>
                      </w:rPr>
                      <w:t>і</w:t>
                    </w:r>
                    <w:r>
                      <w:rPr>
                        <w:b/>
                        <w:sz w:val="28"/>
                      </w:rPr>
                      <w:t>ч</w:t>
                    </w:r>
                    <w:r>
                      <w:rPr>
                        <w:b/>
                        <w:sz w:val="28"/>
                        <w:lang w:val="uk-UA"/>
                      </w:rPr>
                      <w:t>на</w:t>
                    </w:r>
                    <w:r>
                      <w:rPr>
                        <w:b/>
                        <w:sz w:val="28"/>
                      </w:rPr>
                      <w:t xml:space="preserve"> система</w:t>
                    </w:r>
                  </w:p>
                </w:txbxContent>
              </v:textbox>
            </v:shape>
            <v:shape id="_x0000_s1036" type="#_x0000_t202" style="position:absolute;left:1152;top:7920;width:1800;height:1080">
              <v:textbox>
                <w:txbxContent>
                  <w:p w:rsidR="00E94F1A" w:rsidRDefault="00E94F1A">
                    <w:pPr>
                      <w:pStyle w:val="a5"/>
                      <w:jc w:val="center"/>
                      <w:rPr>
                        <w:b/>
                        <w:sz w:val="22"/>
                      </w:rPr>
                    </w:pPr>
                    <w:r>
                      <w:rPr>
                        <w:b/>
                        <w:sz w:val="22"/>
                      </w:rPr>
                      <w:t>Маркетингова</w:t>
                    </w:r>
                  </w:p>
                  <w:p w:rsidR="00E94F1A" w:rsidRDefault="00E94F1A">
                    <w:pPr>
                      <w:pStyle w:val="a5"/>
                      <w:jc w:val="center"/>
                      <w:rPr>
                        <w:b/>
                        <w:sz w:val="22"/>
                      </w:rPr>
                    </w:pPr>
                    <w:r>
                      <w:rPr>
                        <w:b/>
                        <w:sz w:val="22"/>
                      </w:rPr>
                      <w:t>система</w:t>
                    </w:r>
                  </w:p>
                </w:txbxContent>
              </v:textbox>
            </v:shape>
            <v:shape id="_x0000_s1037" type="#_x0000_t202" style="position:absolute;left:1152;top:9216;width:1800;height:1080">
              <v:textbox>
                <w:txbxContent>
                  <w:p w:rsidR="00E94F1A" w:rsidRDefault="00E94F1A">
                    <w:pPr>
                      <w:pStyle w:val="a5"/>
                      <w:jc w:val="center"/>
                      <w:rPr>
                        <w:b/>
                        <w:sz w:val="22"/>
                      </w:rPr>
                    </w:pPr>
                    <w:r>
                      <w:rPr>
                        <w:b/>
                        <w:sz w:val="22"/>
                        <w:lang w:val="uk-UA"/>
                      </w:rPr>
                      <w:t>І</w:t>
                    </w:r>
                    <w:r>
                      <w:rPr>
                        <w:b/>
                        <w:sz w:val="22"/>
                      </w:rPr>
                      <w:t>нвестиц</w:t>
                    </w:r>
                    <w:r>
                      <w:rPr>
                        <w:b/>
                        <w:sz w:val="22"/>
                        <w:lang w:val="uk-UA"/>
                      </w:rPr>
                      <w:t>ій</w:t>
                    </w:r>
                    <w:r>
                      <w:rPr>
                        <w:b/>
                        <w:sz w:val="22"/>
                      </w:rPr>
                      <w:t>на система</w:t>
                    </w:r>
                  </w:p>
                  <w:p w:rsidR="00E94F1A" w:rsidRDefault="00E94F1A"/>
                </w:txbxContent>
              </v:textbox>
            </v:shape>
            <v:shape id="_x0000_s1038" type="#_x0000_t202" style="position:absolute;left:3888;top:8496;width:1458;height:1080">
              <v:textbox>
                <w:txbxContent>
                  <w:p w:rsidR="00E94F1A" w:rsidRDefault="00E94F1A">
                    <w:pPr>
                      <w:pStyle w:val="a5"/>
                      <w:jc w:val="center"/>
                      <w:rPr>
                        <w:b/>
                        <w:sz w:val="22"/>
                      </w:rPr>
                    </w:pPr>
                    <w:r>
                      <w:rPr>
                        <w:b/>
                        <w:sz w:val="22"/>
                        <w:lang w:val="uk-UA"/>
                      </w:rPr>
                      <w:t>І</w:t>
                    </w:r>
                    <w:r>
                      <w:rPr>
                        <w:b/>
                        <w:sz w:val="22"/>
                      </w:rPr>
                      <w:t>нжин</w:t>
                    </w:r>
                    <w:r>
                      <w:rPr>
                        <w:b/>
                        <w:sz w:val="22"/>
                        <w:lang w:val="uk-UA"/>
                      </w:rPr>
                      <w:t>і</w:t>
                    </w:r>
                    <w:r>
                      <w:rPr>
                        <w:b/>
                        <w:sz w:val="22"/>
                      </w:rPr>
                      <w:t>рингова система</w:t>
                    </w:r>
                  </w:p>
                </w:txbxContent>
              </v:textbox>
            </v:shape>
            <v:shape id="_x0000_s1039" type="#_x0000_t202" style="position:absolute;left:4176;top:10080;width:1800;height:1080">
              <v:textbox>
                <w:txbxContent>
                  <w:p w:rsidR="00E94F1A" w:rsidRDefault="00E94F1A">
                    <w:pPr>
                      <w:jc w:val="center"/>
                      <w:rPr>
                        <w:b/>
                        <w:sz w:val="22"/>
                      </w:rPr>
                    </w:pPr>
                    <w:r>
                      <w:rPr>
                        <w:b/>
                        <w:sz w:val="22"/>
                        <w:lang w:val="uk-UA"/>
                      </w:rPr>
                      <w:t>І</w:t>
                    </w:r>
                    <w:r>
                      <w:rPr>
                        <w:b/>
                        <w:sz w:val="22"/>
                      </w:rPr>
                      <w:t>нновац</w:t>
                    </w:r>
                    <w:r>
                      <w:rPr>
                        <w:b/>
                        <w:sz w:val="22"/>
                        <w:lang w:val="uk-UA"/>
                      </w:rPr>
                      <w:t>ій</w:t>
                    </w:r>
                    <w:r>
                      <w:rPr>
                        <w:b/>
                        <w:sz w:val="22"/>
                      </w:rPr>
                      <w:t>на система</w:t>
                    </w:r>
                  </w:p>
                  <w:p w:rsidR="00E94F1A" w:rsidRDefault="00E94F1A"/>
                </w:txbxContent>
              </v:textbox>
            </v:shape>
            <v:shape id="_x0000_s1040" type="#_x0000_t202" style="position:absolute;left:6624;top:7920;width:1620;height:1080">
              <v:textbox>
                <w:txbxContent>
                  <w:p w:rsidR="00E94F1A" w:rsidRDefault="00E94F1A">
                    <w:pPr>
                      <w:pStyle w:val="a5"/>
                      <w:jc w:val="center"/>
                      <w:rPr>
                        <w:b/>
                        <w:sz w:val="22"/>
                      </w:rPr>
                    </w:pPr>
                    <w:r>
                      <w:rPr>
                        <w:b/>
                        <w:sz w:val="22"/>
                      </w:rPr>
                      <w:t>Логистич</w:t>
                    </w:r>
                    <w:r>
                      <w:rPr>
                        <w:b/>
                        <w:sz w:val="22"/>
                        <w:lang w:val="uk-UA"/>
                      </w:rPr>
                      <w:t>н</w:t>
                    </w:r>
                    <w:r>
                      <w:rPr>
                        <w:b/>
                        <w:sz w:val="22"/>
                      </w:rPr>
                      <w:t>а система</w:t>
                    </w:r>
                  </w:p>
                </w:txbxContent>
              </v:textbox>
            </v:shape>
            <v:shape id="_x0000_s1041" type="#_x0000_t202" style="position:absolute;left:8694;top:8064;width:1800;height:864">
              <v:textbox>
                <w:txbxContent>
                  <w:p w:rsidR="00E94F1A" w:rsidRDefault="00E94F1A">
                    <w:pPr>
                      <w:pStyle w:val="a5"/>
                      <w:jc w:val="center"/>
                      <w:rPr>
                        <w:b/>
                        <w:sz w:val="22"/>
                      </w:rPr>
                    </w:pPr>
                    <w:r>
                      <w:rPr>
                        <w:b/>
                        <w:sz w:val="22"/>
                      </w:rPr>
                      <w:t>Правова система</w:t>
                    </w:r>
                  </w:p>
                </w:txbxContent>
              </v:textbox>
            </v:shape>
            <v:shape id="_x0000_s1042" type="#_x0000_t202" style="position:absolute;left:6894;top:9632;width:1620;height:1080">
              <v:textbox>
                <w:txbxContent>
                  <w:p w:rsidR="00E94F1A" w:rsidRDefault="00E94F1A">
                    <w:pPr>
                      <w:jc w:val="center"/>
                      <w:rPr>
                        <w:b/>
                        <w:sz w:val="22"/>
                      </w:rPr>
                    </w:pPr>
                    <w:r>
                      <w:rPr>
                        <w:b/>
                        <w:sz w:val="22"/>
                      </w:rPr>
                      <w:t>Ф</w:t>
                    </w:r>
                    <w:r>
                      <w:rPr>
                        <w:b/>
                        <w:sz w:val="22"/>
                        <w:lang w:val="uk-UA"/>
                      </w:rPr>
                      <w:t>і</w:t>
                    </w:r>
                    <w:r>
                      <w:rPr>
                        <w:b/>
                        <w:sz w:val="22"/>
                      </w:rPr>
                      <w:t>нансова система</w:t>
                    </w:r>
                  </w:p>
                  <w:p w:rsidR="00E94F1A" w:rsidRDefault="00E94F1A"/>
                </w:txbxContent>
              </v:textbox>
            </v:shape>
            <v:line id="_x0000_s1044" style="position:absolute;flip:x" from="2304,7344" to="5544,7884">
              <v:stroke endarrow="block"/>
            </v:line>
            <v:line id="_x0000_s1045" style="position:absolute;flip:x" from="4608,7344" to="5724,8496">
              <v:stroke endarrow="block"/>
            </v:line>
            <v:line id="_x0000_s1046" style="position:absolute" from="5616,7344" to="7056,7884">
              <v:stroke endarrow="block"/>
            </v:line>
            <v:line id="_x0000_s1047" style="position:absolute" from="5616,7344" to="9216,7884">
              <v:stroke endarrow="block"/>
            </v:line>
            <v:line id="_x0000_s1048" style="position:absolute;flip:x" from="5472,7344" to="5616,10080">
              <v:stroke endarrow="block"/>
            </v:line>
            <v:line id="_x0000_s1049" style="position:absolute" from="5760,7344" to="6912,9648">
              <v:stroke endarrow="block"/>
            </v:line>
            <v:line id="_x0000_s1059" style="position:absolute;flip:x" from="3024,7344" to="5616,9288">
              <v:stroke endarrow="block"/>
            </v:line>
            <w10:wrap type="topAndBottom"/>
          </v:group>
        </w:pict>
      </w:r>
    </w:p>
    <w:p w:rsidR="00E94F1A" w:rsidRDefault="00A85FA3">
      <w:pPr>
        <w:shd w:val="clear" w:color="auto" w:fill="FFFFFF"/>
        <w:ind w:firstLine="720"/>
        <w:jc w:val="both"/>
        <w:rPr>
          <w:bCs/>
          <w:color w:val="000000"/>
          <w:spacing w:val="-4"/>
          <w:sz w:val="28"/>
          <w:lang w:val="uk-UA"/>
        </w:rPr>
      </w:pPr>
      <w:r>
        <w:rPr>
          <w:bCs/>
          <w:noProof/>
          <w:color w:val="000000"/>
          <w:spacing w:val="-4"/>
          <w:sz w:val="28"/>
          <w:lang w:val="uk-UA"/>
        </w:rPr>
        <w:pict>
          <v:shape id="_x0000_s1043" type="#_x0000_t202" style="position:absolute;left:0;text-align:left;margin-left:801pt;margin-top:18.35pt;width:1in;height:54pt;z-index:251646976" o:allowincell="f">
            <v:textbox>
              <w:txbxContent>
                <w:p w:rsidR="00E94F1A" w:rsidRDefault="00E94F1A"/>
              </w:txbxContent>
            </v:textbox>
          </v:shape>
        </w:pict>
      </w:r>
      <w:r w:rsidR="00E94F1A">
        <w:rPr>
          <w:bCs/>
          <w:color w:val="000000"/>
          <w:spacing w:val="-4"/>
          <w:sz w:val="28"/>
          <w:lang w:val="uk-UA"/>
        </w:rPr>
        <w:t>Рис.1.1. О</w:t>
      </w:r>
      <w:r w:rsidR="00E94F1A">
        <w:rPr>
          <w:bCs/>
          <w:sz w:val="28"/>
          <w:lang w:val="uk-UA"/>
        </w:rPr>
        <w:t>рганізаційно-процедурний механізм</w:t>
      </w:r>
      <w:r w:rsidR="00E94F1A">
        <w:rPr>
          <w:bCs/>
          <w:color w:val="000000"/>
          <w:spacing w:val="-6"/>
          <w:sz w:val="28"/>
          <w:lang w:val="uk-UA"/>
        </w:rPr>
        <w:t xml:space="preserve"> маркетингової діяльності</w:t>
      </w:r>
    </w:p>
    <w:p w:rsidR="00E94F1A" w:rsidRDefault="00E94F1A">
      <w:pPr>
        <w:shd w:val="clear" w:color="auto" w:fill="FFFFFF"/>
        <w:ind w:firstLine="720"/>
        <w:jc w:val="both"/>
        <w:rPr>
          <w:color w:val="000000"/>
          <w:spacing w:val="-4"/>
          <w:sz w:val="28"/>
          <w:lang w:val="uk-UA"/>
        </w:rPr>
      </w:pPr>
    </w:p>
    <w:p w:rsidR="00E94F1A" w:rsidRDefault="00E94F1A">
      <w:pPr>
        <w:shd w:val="clear" w:color="auto" w:fill="FFFFFF"/>
        <w:ind w:firstLine="720"/>
        <w:jc w:val="both"/>
        <w:rPr>
          <w:color w:val="000000"/>
          <w:spacing w:val="-4"/>
          <w:sz w:val="28"/>
          <w:lang w:val="uk-UA"/>
        </w:rPr>
      </w:pPr>
      <w:r>
        <w:rPr>
          <w:color w:val="000000"/>
          <w:spacing w:val="-4"/>
          <w:sz w:val="28"/>
          <w:lang w:val="uk-UA"/>
        </w:rPr>
        <w:t>Маркетингова система складається з відділу маркетингу та процедурного механізму.</w:t>
      </w:r>
    </w:p>
    <w:p w:rsidR="00E94F1A" w:rsidRDefault="00E94F1A">
      <w:pPr>
        <w:shd w:val="clear" w:color="auto" w:fill="FFFFFF"/>
        <w:ind w:firstLine="720"/>
        <w:jc w:val="both"/>
        <w:rPr>
          <w:color w:val="000000"/>
          <w:spacing w:val="-3"/>
          <w:sz w:val="28"/>
          <w:lang w:val="uk-UA"/>
        </w:rPr>
      </w:pPr>
      <w:r>
        <w:rPr>
          <w:b/>
          <w:spacing w:val="-3"/>
          <w:sz w:val="28"/>
          <w:lang w:val="uk-UA"/>
        </w:rPr>
        <w:t>Зміст</w:t>
      </w:r>
      <w:r>
        <w:rPr>
          <w:b/>
          <w:color w:val="000000"/>
          <w:spacing w:val="-3"/>
          <w:sz w:val="28"/>
          <w:lang w:val="uk-UA"/>
        </w:rPr>
        <w:t xml:space="preserve"> і логіка (структура) процедурного механізму.</w:t>
      </w:r>
    </w:p>
    <w:p w:rsidR="00E94F1A" w:rsidRDefault="00E94F1A">
      <w:pPr>
        <w:shd w:val="clear" w:color="auto" w:fill="FFFFFF"/>
        <w:ind w:firstLine="720"/>
        <w:jc w:val="both"/>
        <w:rPr>
          <w:sz w:val="28"/>
          <w:lang w:val="uk-UA"/>
        </w:rPr>
      </w:pPr>
      <w:r>
        <w:rPr>
          <w:spacing w:val="4"/>
          <w:sz w:val="28"/>
          <w:lang w:val="uk-UA"/>
        </w:rPr>
        <w:t>Процедурний</w:t>
      </w:r>
      <w:r>
        <w:rPr>
          <w:color w:val="000000"/>
          <w:spacing w:val="4"/>
          <w:sz w:val="28"/>
          <w:lang w:val="uk-UA"/>
        </w:rPr>
        <w:t xml:space="preserve"> механізм </w:t>
      </w:r>
      <w:r>
        <w:rPr>
          <w:spacing w:val="4"/>
          <w:sz w:val="28"/>
          <w:lang w:val="uk-UA"/>
        </w:rPr>
        <w:t>маркетингового</w:t>
      </w:r>
      <w:r>
        <w:rPr>
          <w:color w:val="000000"/>
          <w:spacing w:val="4"/>
          <w:sz w:val="28"/>
          <w:lang w:val="uk-UA"/>
        </w:rPr>
        <w:t xml:space="preserve"> менеджменту складається з ряду </w:t>
      </w:r>
      <w:r>
        <w:rPr>
          <w:spacing w:val="4"/>
          <w:sz w:val="28"/>
          <w:lang w:val="uk-UA"/>
        </w:rPr>
        <w:t>функцій:</w:t>
      </w:r>
    </w:p>
    <w:p w:rsidR="00E94F1A" w:rsidRDefault="00E94F1A">
      <w:pPr>
        <w:shd w:val="clear" w:color="auto" w:fill="FFFFFF"/>
        <w:tabs>
          <w:tab w:val="left" w:pos="540"/>
        </w:tabs>
        <w:ind w:firstLine="720"/>
        <w:jc w:val="both"/>
        <w:rPr>
          <w:b/>
          <w:color w:val="000000"/>
          <w:spacing w:val="-25"/>
          <w:sz w:val="28"/>
          <w:lang w:val="uk-UA"/>
        </w:rPr>
      </w:pPr>
      <w:r>
        <w:rPr>
          <w:i/>
          <w:color w:val="000000"/>
          <w:sz w:val="28"/>
          <w:lang w:val="uk-UA"/>
        </w:rPr>
        <w:t xml:space="preserve">1. Аналіз </w:t>
      </w:r>
      <w:r>
        <w:rPr>
          <w:color w:val="000000"/>
          <w:sz w:val="28"/>
          <w:lang w:val="uk-UA"/>
        </w:rPr>
        <w:t xml:space="preserve">— визначення </w:t>
      </w:r>
      <w:r>
        <w:rPr>
          <w:color w:val="000000"/>
          <w:spacing w:val="-4"/>
          <w:sz w:val="28"/>
          <w:lang w:val="uk-UA"/>
        </w:rPr>
        <w:t>ринкових і маркетингових можливостей тощо.</w:t>
      </w:r>
    </w:p>
    <w:p w:rsidR="00E94F1A" w:rsidRDefault="00E94F1A">
      <w:pPr>
        <w:shd w:val="clear" w:color="auto" w:fill="FFFFFF"/>
        <w:tabs>
          <w:tab w:val="left" w:pos="540"/>
        </w:tabs>
        <w:ind w:firstLine="720"/>
        <w:jc w:val="both"/>
        <w:rPr>
          <w:sz w:val="28"/>
          <w:lang w:val="uk-UA"/>
        </w:rPr>
      </w:pPr>
      <w:r>
        <w:rPr>
          <w:i/>
          <w:color w:val="000000"/>
          <w:spacing w:val="2"/>
          <w:sz w:val="28"/>
          <w:lang w:val="uk-UA"/>
        </w:rPr>
        <w:t xml:space="preserve">2. Планування </w:t>
      </w:r>
      <w:r>
        <w:rPr>
          <w:color w:val="000000"/>
          <w:spacing w:val="2"/>
          <w:sz w:val="28"/>
          <w:lang w:val="uk-UA"/>
        </w:rPr>
        <w:t>—</w:t>
      </w:r>
      <w:r>
        <w:rPr>
          <w:color w:val="000000"/>
          <w:spacing w:val="5"/>
          <w:sz w:val="28"/>
          <w:lang w:val="uk-UA"/>
        </w:rPr>
        <w:t>розроблення програми маркетингу</w:t>
      </w:r>
      <w:r>
        <w:rPr>
          <w:color w:val="000000"/>
          <w:spacing w:val="-4"/>
          <w:sz w:val="28"/>
          <w:lang w:val="uk-UA"/>
        </w:rPr>
        <w:t>.</w:t>
      </w:r>
    </w:p>
    <w:p w:rsidR="00E94F1A" w:rsidRDefault="00E94F1A">
      <w:pPr>
        <w:numPr>
          <w:ilvl w:val="0"/>
          <w:numId w:val="3"/>
        </w:numPr>
        <w:shd w:val="clear" w:color="auto" w:fill="FFFFFF"/>
        <w:tabs>
          <w:tab w:val="left" w:pos="540"/>
        </w:tabs>
        <w:ind w:firstLine="720"/>
        <w:jc w:val="both"/>
        <w:rPr>
          <w:color w:val="000000"/>
          <w:spacing w:val="-10"/>
          <w:sz w:val="28"/>
          <w:lang w:val="uk-UA"/>
        </w:rPr>
      </w:pPr>
      <w:r>
        <w:rPr>
          <w:i/>
          <w:color w:val="000000"/>
          <w:spacing w:val="-4"/>
          <w:sz w:val="28"/>
          <w:lang w:val="uk-UA"/>
        </w:rPr>
        <w:t xml:space="preserve">Організація </w:t>
      </w:r>
      <w:r>
        <w:rPr>
          <w:color w:val="000000"/>
          <w:spacing w:val="-4"/>
          <w:sz w:val="28"/>
          <w:lang w:val="uk-UA"/>
        </w:rPr>
        <w:t>— формування організаційної структури</w:t>
      </w:r>
    </w:p>
    <w:p w:rsidR="00E94F1A" w:rsidRDefault="00E94F1A">
      <w:pPr>
        <w:numPr>
          <w:ilvl w:val="0"/>
          <w:numId w:val="3"/>
        </w:numPr>
        <w:shd w:val="clear" w:color="auto" w:fill="FFFFFF"/>
        <w:tabs>
          <w:tab w:val="left" w:pos="540"/>
        </w:tabs>
        <w:ind w:firstLine="720"/>
        <w:jc w:val="both"/>
        <w:rPr>
          <w:color w:val="000000"/>
          <w:spacing w:val="-18"/>
          <w:sz w:val="28"/>
          <w:lang w:val="uk-UA"/>
        </w:rPr>
      </w:pPr>
      <w:r>
        <w:rPr>
          <w:i/>
          <w:color w:val="000000"/>
          <w:spacing w:val="-2"/>
          <w:sz w:val="28"/>
          <w:lang w:val="uk-UA"/>
        </w:rPr>
        <w:t xml:space="preserve">Мотивація </w:t>
      </w:r>
      <w:r>
        <w:rPr>
          <w:color w:val="000000"/>
          <w:spacing w:val="-2"/>
          <w:sz w:val="28"/>
          <w:lang w:val="uk-UA"/>
        </w:rPr>
        <w:t>— створення відповідних моральних і матеріальних стимулів роботи працівників</w:t>
      </w:r>
    </w:p>
    <w:p w:rsidR="00E94F1A" w:rsidRDefault="00E94F1A">
      <w:pPr>
        <w:numPr>
          <w:ilvl w:val="0"/>
          <w:numId w:val="3"/>
        </w:numPr>
        <w:shd w:val="clear" w:color="auto" w:fill="FFFFFF"/>
        <w:tabs>
          <w:tab w:val="left" w:pos="540"/>
        </w:tabs>
        <w:ind w:firstLine="720"/>
        <w:jc w:val="both"/>
        <w:rPr>
          <w:color w:val="000000"/>
          <w:spacing w:val="-18"/>
          <w:sz w:val="28"/>
          <w:lang w:val="uk-UA"/>
        </w:rPr>
      </w:pPr>
      <w:r>
        <w:rPr>
          <w:i/>
          <w:color w:val="000000"/>
          <w:spacing w:val="-5"/>
          <w:sz w:val="28"/>
          <w:lang w:val="uk-UA"/>
        </w:rPr>
        <w:t xml:space="preserve">Реалізація </w:t>
      </w:r>
      <w:r>
        <w:rPr>
          <w:color w:val="000000"/>
          <w:spacing w:val="-5"/>
          <w:sz w:val="28"/>
          <w:lang w:val="uk-UA"/>
        </w:rPr>
        <w:t>— виконання розроблених планів</w:t>
      </w:r>
    </w:p>
    <w:p w:rsidR="00E94F1A" w:rsidRDefault="00E94F1A">
      <w:pPr>
        <w:numPr>
          <w:ilvl w:val="0"/>
          <w:numId w:val="4"/>
        </w:numPr>
        <w:shd w:val="clear" w:color="auto" w:fill="FFFFFF"/>
        <w:tabs>
          <w:tab w:val="left" w:pos="540"/>
        </w:tabs>
        <w:ind w:firstLine="720"/>
        <w:jc w:val="both"/>
        <w:rPr>
          <w:color w:val="000000"/>
          <w:spacing w:val="-18"/>
          <w:sz w:val="28"/>
          <w:lang w:val="uk-UA"/>
        </w:rPr>
      </w:pPr>
      <w:r>
        <w:rPr>
          <w:i/>
          <w:color w:val="000000"/>
          <w:spacing w:val="-5"/>
          <w:sz w:val="28"/>
          <w:lang w:val="uk-UA"/>
        </w:rPr>
        <w:lastRenderedPageBreak/>
        <w:t xml:space="preserve">Контроль </w:t>
      </w:r>
      <w:r>
        <w:rPr>
          <w:color w:val="000000"/>
          <w:spacing w:val="-5"/>
          <w:sz w:val="28"/>
          <w:lang w:val="uk-UA"/>
        </w:rPr>
        <w:t xml:space="preserve">— перевірка виконання маркетингових заходів і здійснення </w:t>
      </w:r>
      <w:r>
        <w:rPr>
          <w:spacing w:val="-5"/>
          <w:sz w:val="28"/>
          <w:lang w:val="uk-UA"/>
        </w:rPr>
        <w:t>коригувальних</w:t>
      </w:r>
      <w:r>
        <w:rPr>
          <w:color w:val="000000"/>
          <w:spacing w:val="-5"/>
          <w:sz w:val="28"/>
          <w:lang w:val="uk-UA"/>
        </w:rPr>
        <w:t xml:space="preserve"> впливів по каналах зворотного зв'язку.</w:t>
      </w:r>
    </w:p>
    <w:p w:rsidR="00E94F1A" w:rsidRDefault="00E94F1A">
      <w:pPr>
        <w:shd w:val="clear" w:color="auto" w:fill="FFFFFF"/>
        <w:ind w:firstLine="720"/>
        <w:jc w:val="both"/>
        <w:rPr>
          <w:color w:val="000000"/>
          <w:spacing w:val="-3"/>
          <w:sz w:val="28"/>
          <w:lang w:val="uk-UA"/>
        </w:rPr>
      </w:pPr>
      <w:r>
        <w:rPr>
          <w:color w:val="000000"/>
          <w:spacing w:val="-3"/>
          <w:sz w:val="28"/>
          <w:lang w:val="uk-UA"/>
        </w:rPr>
        <w:t>Процедурний механізм маркетингового менеджменту складається з п'яти блоків (</w:t>
      </w:r>
      <w:r>
        <w:rPr>
          <w:spacing w:val="-3"/>
          <w:sz w:val="28"/>
          <w:lang w:val="uk-UA"/>
        </w:rPr>
        <w:t>етапів</w:t>
      </w:r>
      <w:r>
        <w:rPr>
          <w:color w:val="000000"/>
          <w:spacing w:val="-3"/>
          <w:sz w:val="28"/>
          <w:lang w:val="uk-UA"/>
        </w:rPr>
        <w:t>). Логіка процедурного механізму наступна:</w:t>
      </w:r>
    </w:p>
    <w:p w:rsidR="00E94F1A" w:rsidRDefault="00E94F1A">
      <w:pPr>
        <w:shd w:val="clear" w:color="auto" w:fill="FFFFFF"/>
        <w:ind w:firstLine="720"/>
        <w:jc w:val="both"/>
        <w:rPr>
          <w:color w:val="000000"/>
          <w:spacing w:val="-3"/>
          <w:sz w:val="28"/>
          <w:lang w:val="uk-UA"/>
        </w:rPr>
      </w:pPr>
      <w:r>
        <w:rPr>
          <w:color w:val="000000"/>
          <w:spacing w:val="-3"/>
          <w:sz w:val="28"/>
          <w:lang w:val="uk-UA"/>
        </w:rPr>
        <w:t>1)</w:t>
      </w:r>
      <w:r>
        <w:rPr>
          <w:spacing w:val="-3"/>
          <w:sz w:val="28"/>
          <w:lang w:val="uk-UA"/>
        </w:rPr>
        <w:t>маркетинговий</w:t>
      </w:r>
      <w:r>
        <w:rPr>
          <w:color w:val="000000"/>
          <w:spacing w:val="-3"/>
          <w:sz w:val="28"/>
          <w:lang w:val="uk-UA"/>
        </w:rPr>
        <w:t xml:space="preserve"> </w:t>
      </w:r>
      <w:r>
        <w:rPr>
          <w:spacing w:val="-3"/>
          <w:sz w:val="28"/>
          <w:lang w:val="uk-UA"/>
        </w:rPr>
        <w:t>аналіз</w:t>
      </w:r>
    </w:p>
    <w:p w:rsidR="00E94F1A" w:rsidRDefault="00E94F1A">
      <w:pPr>
        <w:shd w:val="clear" w:color="auto" w:fill="FFFFFF"/>
        <w:ind w:firstLine="720"/>
        <w:jc w:val="both"/>
        <w:rPr>
          <w:color w:val="000000"/>
          <w:spacing w:val="-3"/>
          <w:sz w:val="28"/>
          <w:lang w:val="uk-UA"/>
        </w:rPr>
      </w:pPr>
      <w:r>
        <w:rPr>
          <w:color w:val="000000"/>
          <w:spacing w:val="-3"/>
          <w:sz w:val="28"/>
          <w:lang w:val="uk-UA"/>
        </w:rPr>
        <w:t>2)маркетинговий синтез;</w:t>
      </w:r>
    </w:p>
    <w:p w:rsidR="00E94F1A" w:rsidRDefault="00E94F1A">
      <w:pPr>
        <w:shd w:val="clear" w:color="auto" w:fill="FFFFFF"/>
        <w:ind w:firstLine="720"/>
        <w:jc w:val="both"/>
        <w:rPr>
          <w:color w:val="000000"/>
          <w:spacing w:val="-3"/>
          <w:sz w:val="28"/>
          <w:lang w:val="uk-UA"/>
        </w:rPr>
      </w:pPr>
      <w:r>
        <w:rPr>
          <w:color w:val="000000"/>
          <w:spacing w:val="-3"/>
          <w:sz w:val="28"/>
          <w:lang w:val="uk-UA"/>
        </w:rPr>
        <w:t>3)стратегічний маркетинг;</w:t>
      </w:r>
    </w:p>
    <w:p w:rsidR="00E94F1A" w:rsidRDefault="00E94F1A">
      <w:pPr>
        <w:shd w:val="clear" w:color="auto" w:fill="FFFFFF"/>
        <w:ind w:firstLine="720"/>
        <w:jc w:val="both"/>
        <w:rPr>
          <w:color w:val="000000"/>
          <w:spacing w:val="-3"/>
          <w:sz w:val="28"/>
          <w:lang w:val="uk-UA"/>
        </w:rPr>
      </w:pPr>
      <w:r>
        <w:rPr>
          <w:color w:val="000000"/>
          <w:spacing w:val="-3"/>
          <w:sz w:val="28"/>
          <w:lang w:val="uk-UA"/>
        </w:rPr>
        <w:t>4)операційний маркетинг;</w:t>
      </w:r>
    </w:p>
    <w:p w:rsidR="00E94F1A" w:rsidRDefault="00E94F1A">
      <w:pPr>
        <w:shd w:val="clear" w:color="auto" w:fill="FFFFFF"/>
        <w:ind w:firstLine="720"/>
        <w:jc w:val="both"/>
        <w:rPr>
          <w:color w:val="000000"/>
          <w:spacing w:val="-3"/>
          <w:sz w:val="28"/>
          <w:lang w:val="uk-UA"/>
        </w:rPr>
      </w:pPr>
      <w:r>
        <w:rPr>
          <w:color w:val="000000"/>
          <w:spacing w:val="-3"/>
          <w:sz w:val="28"/>
          <w:lang w:val="uk-UA"/>
        </w:rPr>
        <w:t>5)маркетинговий контроль.</w:t>
      </w:r>
    </w:p>
    <w:p w:rsidR="00E94F1A" w:rsidRDefault="00E94F1A">
      <w:pPr>
        <w:shd w:val="clear" w:color="auto" w:fill="FFFFFF"/>
        <w:ind w:firstLine="720"/>
        <w:jc w:val="both"/>
        <w:rPr>
          <w:color w:val="000000"/>
          <w:spacing w:val="-3"/>
          <w:sz w:val="28"/>
          <w:lang w:val="uk-UA"/>
        </w:rPr>
      </w:pPr>
      <w:r>
        <w:rPr>
          <w:spacing w:val="-5"/>
          <w:sz w:val="28"/>
          <w:lang w:val="uk-UA"/>
        </w:rPr>
        <w:t>Зміст</w:t>
      </w:r>
      <w:r>
        <w:rPr>
          <w:color w:val="000000"/>
          <w:spacing w:val="-5"/>
          <w:sz w:val="28"/>
          <w:lang w:val="uk-UA"/>
        </w:rPr>
        <w:t xml:space="preserve"> </w:t>
      </w:r>
      <w:r>
        <w:rPr>
          <w:spacing w:val="-5"/>
          <w:sz w:val="28"/>
          <w:lang w:val="uk-UA"/>
        </w:rPr>
        <w:t>етапів</w:t>
      </w:r>
      <w:r>
        <w:rPr>
          <w:color w:val="000000"/>
          <w:spacing w:val="-3"/>
          <w:sz w:val="28"/>
          <w:lang w:val="uk-UA"/>
        </w:rPr>
        <w:t xml:space="preserve"> маркетингового менеджменту.</w:t>
      </w:r>
    </w:p>
    <w:p w:rsidR="00E94F1A" w:rsidRDefault="00A85FA3">
      <w:pPr>
        <w:shd w:val="clear" w:color="auto" w:fill="FFFFFF"/>
        <w:ind w:firstLine="720"/>
        <w:jc w:val="both"/>
        <w:rPr>
          <w:color w:val="000000"/>
          <w:spacing w:val="-3"/>
          <w:sz w:val="28"/>
          <w:lang w:val="uk-UA"/>
        </w:rPr>
      </w:pPr>
      <w:r>
        <w:rPr>
          <w:noProof/>
          <w:spacing w:val="-3"/>
          <w:sz w:val="28"/>
          <w:lang w:val="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0;text-align:left;margin-left:476.1pt;margin-top:5.5pt;width:18pt;height:9pt;z-index:251649024" o:allowincell="f"/>
        </w:pict>
      </w:r>
      <w:r>
        <w:rPr>
          <w:noProof/>
          <w:spacing w:val="-3"/>
          <w:sz w:val="28"/>
          <w:lang w:val="uk-UA"/>
        </w:rPr>
        <w:pict>
          <v:shape id="_x0000_s1050" type="#_x0000_t13" style="position:absolute;left:0;text-align:left;margin-left:252.9pt;margin-top:5.5pt;width:18pt;height:9pt;z-index:251648000" o:allowincell="f"/>
        </w:pict>
      </w:r>
      <w:r w:rsidR="00E94F1A">
        <w:rPr>
          <w:spacing w:val="-3"/>
          <w:sz w:val="28"/>
          <w:lang w:val="uk-UA"/>
        </w:rPr>
        <w:t>Аналіз</w:t>
      </w:r>
      <w:r w:rsidR="00E94F1A">
        <w:rPr>
          <w:color w:val="000000"/>
          <w:spacing w:val="-3"/>
          <w:sz w:val="28"/>
          <w:lang w:val="uk-UA"/>
        </w:rPr>
        <w:t xml:space="preserve"> маркетингового </w:t>
      </w:r>
      <w:r w:rsidR="00E94F1A">
        <w:rPr>
          <w:spacing w:val="-3"/>
          <w:sz w:val="28"/>
          <w:lang w:val="uk-UA"/>
        </w:rPr>
        <w:t>середовища</w:t>
      </w:r>
      <w:r w:rsidR="00E94F1A">
        <w:rPr>
          <w:color w:val="000000"/>
          <w:spacing w:val="-3"/>
          <w:sz w:val="28"/>
          <w:lang w:val="uk-UA"/>
        </w:rPr>
        <w:t xml:space="preserve">          </w:t>
      </w:r>
      <w:r w:rsidR="00E94F1A">
        <w:rPr>
          <w:spacing w:val="-3"/>
          <w:sz w:val="28"/>
          <w:lang w:val="uk-UA"/>
        </w:rPr>
        <w:t>Аналіз</w:t>
      </w:r>
      <w:r w:rsidR="00E94F1A">
        <w:rPr>
          <w:color w:val="000000"/>
          <w:spacing w:val="-3"/>
          <w:sz w:val="28"/>
          <w:lang w:val="uk-UA"/>
        </w:rPr>
        <w:t xml:space="preserve"> ринкових можливостей </w:t>
      </w:r>
    </w:p>
    <w:p w:rsidR="00E94F1A" w:rsidRDefault="00A85FA3">
      <w:pPr>
        <w:shd w:val="clear" w:color="auto" w:fill="FFFFFF"/>
        <w:ind w:firstLine="720"/>
        <w:jc w:val="both"/>
        <w:rPr>
          <w:color w:val="000000"/>
          <w:spacing w:val="-3"/>
          <w:sz w:val="28"/>
          <w:lang w:val="uk-UA"/>
        </w:rPr>
      </w:pPr>
      <w:r>
        <w:rPr>
          <w:noProof/>
          <w:spacing w:val="-3"/>
          <w:sz w:val="28"/>
          <w:lang w:val="uk-UA"/>
        </w:rPr>
        <w:pict>
          <v:shape id="_x0000_s1055" type="#_x0000_t13" style="position:absolute;left:0;text-align:left;margin-left:208.35pt;margin-top:38.3pt;width:18pt;height:9pt;z-index:251653120"/>
        </w:pict>
      </w:r>
      <w:r>
        <w:rPr>
          <w:noProof/>
          <w:spacing w:val="-3"/>
        </w:rPr>
        <w:pict>
          <v:shape id="_x0000_s1259" type="#_x0000_t13" style="position:absolute;left:0;text-align:left;margin-left:496.35pt;margin-top:20.3pt;width:18pt;height:9pt;z-index:251668480"/>
        </w:pict>
      </w:r>
      <w:r>
        <w:rPr>
          <w:noProof/>
          <w:spacing w:val="-3"/>
          <w:sz w:val="28"/>
          <w:lang w:val="uk-UA"/>
        </w:rPr>
        <w:pict>
          <v:shape id="_x0000_s1054" type="#_x0000_t13" style="position:absolute;left:0;text-align:left;margin-left:271.35pt;margin-top:18.2pt;width:18pt;height:9pt;z-index:251652096"/>
        </w:pict>
      </w:r>
      <w:r>
        <w:rPr>
          <w:noProof/>
          <w:spacing w:val="-3"/>
          <w:sz w:val="28"/>
          <w:lang w:val="uk-UA"/>
        </w:rPr>
        <w:pict>
          <v:shape id="_x0000_s1058" type="#_x0000_t13" style="position:absolute;left:0;text-align:left;margin-left:411.3pt;margin-top:39.8pt;width:18pt;height:9pt;z-index:251655168" o:allowincell="f"/>
        </w:pict>
      </w:r>
      <w:r>
        <w:rPr>
          <w:noProof/>
          <w:spacing w:val="-3"/>
          <w:sz w:val="28"/>
          <w:lang w:val="uk-UA"/>
        </w:rPr>
        <w:pict>
          <v:shape id="_x0000_s1053" type="#_x0000_t13" style="position:absolute;left:0;text-align:left;margin-left:108.9pt;margin-top:18.2pt;width:18pt;height:9pt;z-index:251651072" o:allowincell="f"/>
        </w:pict>
      </w:r>
      <w:r>
        <w:rPr>
          <w:noProof/>
          <w:spacing w:val="-3"/>
          <w:sz w:val="28"/>
          <w:lang w:val="uk-UA"/>
        </w:rPr>
        <w:pict>
          <v:shape id="_x0000_s1052" type="#_x0000_t13" style="position:absolute;left:0;text-align:left;margin-left:260.1pt;margin-top:3.8pt;width:18pt;height:9pt;z-index:251650048" o:allowincell="f"/>
        </w:pict>
      </w:r>
      <w:r>
        <w:rPr>
          <w:noProof/>
          <w:spacing w:val="-3"/>
          <w:sz w:val="28"/>
          <w:lang w:val="uk-UA"/>
        </w:rPr>
        <w:pict>
          <v:shape id="_x0000_s1056" type="#_x0000_t13" style="position:absolute;left:0;text-align:left;margin-left:-153pt;margin-top:55.1pt;width:18pt;height:9pt;z-index:251654144" o:allowincell="f"/>
        </w:pict>
      </w:r>
      <w:r w:rsidR="00E94F1A">
        <w:rPr>
          <w:spacing w:val="-3"/>
          <w:sz w:val="28"/>
          <w:lang w:val="uk-UA"/>
        </w:rPr>
        <w:t>Аналіз</w:t>
      </w:r>
      <w:r w:rsidR="00E94F1A">
        <w:rPr>
          <w:color w:val="000000"/>
          <w:spacing w:val="-3"/>
          <w:sz w:val="28"/>
          <w:lang w:val="uk-UA"/>
        </w:rPr>
        <w:t xml:space="preserve"> </w:t>
      </w:r>
      <w:r w:rsidR="00E94F1A">
        <w:rPr>
          <w:spacing w:val="-3"/>
          <w:sz w:val="28"/>
          <w:lang w:val="uk-UA"/>
        </w:rPr>
        <w:t>маркетингових</w:t>
      </w:r>
      <w:r w:rsidR="00E94F1A">
        <w:rPr>
          <w:color w:val="000000"/>
          <w:spacing w:val="-3"/>
          <w:sz w:val="28"/>
          <w:lang w:val="uk-UA"/>
        </w:rPr>
        <w:t xml:space="preserve"> можливостей       Сегментування і вибір цільових сегментів ринку     </w:t>
      </w:r>
      <w:r w:rsidR="00E94F1A">
        <w:rPr>
          <w:spacing w:val="-3"/>
          <w:sz w:val="28"/>
          <w:lang w:val="uk-UA"/>
        </w:rPr>
        <w:t>Позиціювання</w:t>
      </w:r>
      <w:r w:rsidR="00E94F1A">
        <w:rPr>
          <w:color w:val="000000"/>
          <w:spacing w:val="-3"/>
          <w:sz w:val="28"/>
          <w:lang w:val="uk-UA"/>
        </w:rPr>
        <w:t xml:space="preserve"> товару    Розробка маркетингової стратегії Розробка комплексу маркетингу   Розробка плану маркетингу    Контроль ефективності маркетингової діяльності.</w:t>
      </w:r>
    </w:p>
    <w:p w:rsidR="00E94F1A" w:rsidRDefault="00E94F1A">
      <w:pPr>
        <w:shd w:val="clear" w:color="auto" w:fill="FFFFFF"/>
        <w:ind w:firstLine="720"/>
        <w:jc w:val="both"/>
        <w:rPr>
          <w:color w:val="000000"/>
          <w:spacing w:val="4"/>
          <w:sz w:val="28"/>
          <w:lang w:val="uk-UA"/>
        </w:rPr>
      </w:pPr>
    </w:p>
    <w:p w:rsidR="00E94F1A" w:rsidRDefault="00E94F1A">
      <w:pPr>
        <w:shd w:val="clear" w:color="auto" w:fill="FFFFFF"/>
        <w:ind w:firstLine="720"/>
        <w:jc w:val="both"/>
        <w:rPr>
          <w:b/>
          <w:i/>
          <w:iCs/>
          <w:color w:val="000000"/>
          <w:spacing w:val="4"/>
          <w:sz w:val="28"/>
          <w:lang w:val="uk-UA"/>
        </w:rPr>
      </w:pPr>
      <w:r>
        <w:rPr>
          <w:b/>
          <w:i/>
          <w:iCs/>
          <w:color w:val="000000"/>
          <w:spacing w:val="4"/>
          <w:sz w:val="28"/>
          <w:lang w:val="uk-UA"/>
        </w:rPr>
        <w:t>2.</w:t>
      </w:r>
      <w:r>
        <w:rPr>
          <w:b/>
          <w:i/>
          <w:iCs/>
          <w:sz w:val="28"/>
          <w:lang w:val="uk-UA"/>
        </w:rPr>
        <w:t xml:space="preserve"> Специфіка маркетингового менеджменту на макро- і мезоекономичних рівнях.</w:t>
      </w:r>
    </w:p>
    <w:p w:rsidR="00E94F1A" w:rsidRDefault="00E94F1A">
      <w:pPr>
        <w:pStyle w:val="20"/>
        <w:spacing w:after="0" w:line="240" w:lineRule="auto"/>
        <w:ind w:left="0" w:firstLine="720"/>
        <w:jc w:val="both"/>
        <w:rPr>
          <w:sz w:val="28"/>
          <w:lang w:val="uk-UA"/>
        </w:rPr>
      </w:pPr>
    </w:p>
    <w:p w:rsidR="00E94F1A" w:rsidRDefault="00E94F1A">
      <w:pPr>
        <w:pStyle w:val="20"/>
        <w:spacing w:after="0" w:line="240" w:lineRule="auto"/>
        <w:ind w:left="0" w:firstLine="720"/>
        <w:jc w:val="both"/>
        <w:rPr>
          <w:sz w:val="28"/>
          <w:lang w:val="uk-UA"/>
        </w:rPr>
      </w:pPr>
      <w:r>
        <w:rPr>
          <w:sz w:val="28"/>
          <w:lang w:val="uk-UA"/>
        </w:rPr>
        <w:t>Для реалізації прийнятої стратегії випереджального розвитку економіки України і підвищення її конкурентноздатності необхідне посилення дієздатності держави. У традиційній системі економічних методів державного регулювання маркетингу немає, хоча він, є інструментом підвищення конкурентноздатності економічних систем.</w:t>
      </w:r>
    </w:p>
    <w:p w:rsidR="00E94F1A" w:rsidRDefault="00E94F1A">
      <w:pPr>
        <w:pStyle w:val="20"/>
        <w:spacing w:after="0" w:line="240" w:lineRule="auto"/>
        <w:ind w:left="0" w:firstLine="720"/>
        <w:jc w:val="both"/>
        <w:rPr>
          <w:sz w:val="28"/>
          <w:lang w:val="uk-UA"/>
        </w:rPr>
      </w:pPr>
      <w:r>
        <w:rPr>
          <w:sz w:val="28"/>
          <w:lang w:val="uk-UA"/>
        </w:rPr>
        <w:t>У спеціальній літературі можна зустріти наступні тлумачення:</w:t>
      </w:r>
    </w:p>
    <w:p w:rsidR="00E94F1A" w:rsidRDefault="00E94F1A" w:rsidP="00E72B7E">
      <w:pPr>
        <w:pStyle w:val="20"/>
        <w:numPr>
          <w:ilvl w:val="0"/>
          <w:numId w:val="14"/>
        </w:numPr>
        <w:shd w:val="clear" w:color="auto" w:fill="FFFFFF"/>
        <w:spacing w:after="0" w:line="240" w:lineRule="auto"/>
        <w:ind w:left="0" w:firstLine="720"/>
        <w:jc w:val="both"/>
        <w:rPr>
          <w:sz w:val="28"/>
          <w:lang w:val="uk-UA"/>
        </w:rPr>
      </w:pPr>
      <w:r>
        <w:rPr>
          <w:sz w:val="28"/>
          <w:lang w:val="uk-UA"/>
        </w:rPr>
        <w:t>державний маркетинг – це сума маркетингової діяльності підприємств території (ототожнюються поняття різного рівня);</w:t>
      </w:r>
    </w:p>
    <w:p w:rsidR="00E94F1A" w:rsidRDefault="00E94F1A" w:rsidP="00E72B7E">
      <w:pPr>
        <w:pStyle w:val="20"/>
        <w:numPr>
          <w:ilvl w:val="0"/>
          <w:numId w:val="14"/>
        </w:numPr>
        <w:shd w:val="clear" w:color="auto" w:fill="FFFFFF"/>
        <w:spacing w:after="0" w:line="240" w:lineRule="auto"/>
        <w:ind w:left="0" w:firstLine="720"/>
        <w:jc w:val="both"/>
        <w:rPr>
          <w:sz w:val="28"/>
          <w:lang w:val="uk-UA"/>
        </w:rPr>
      </w:pPr>
      <w:r>
        <w:rPr>
          <w:sz w:val="28"/>
          <w:lang w:val="uk-UA"/>
        </w:rPr>
        <w:t>державний маркетинг є аналогом створення при обласних державних адміністраціях центрів маркетингових досліджень, тобто звужується зміст маркетингової діяльності тільки до однієї функції — аналізу маркетингового середовища;</w:t>
      </w:r>
    </w:p>
    <w:p w:rsidR="00E94F1A" w:rsidRDefault="00E94F1A" w:rsidP="00E72B7E">
      <w:pPr>
        <w:pStyle w:val="20"/>
        <w:numPr>
          <w:ilvl w:val="0"/>
          <w:numId w:val="14"/>
        </w:numPr>
        <w:shd w:val="clear" w:color="auto" w:fill="FFFFFF"/>
        <w:spacing w:after="0" w:line="240" w:lineRule="auto"/>
        <w:ind w:left="0" w:firstLine="720"/>
        <w:jc w:val="both"/>
        <w:rPr>
          <w:sz w:val="28"/>
          <w:lang w:val="uk-UA"/>
        </w:rPr>
      </w:pPr>
      <w:r>
        <w:rPr>
          <w:sz w:val="28"/>
          <w:lang w:val="uk-UA"/>
        </w:rPr>
        <w:t>державний маркетинг ототожнюється із створенням при обласних державних адміністраціях центрів маркетингових досліджень і реклами, тобто звужується зміст маркетингової діяльності до двох функцій — аналізу маркетингового середовища і комунікаціям;</w:t>
      </w:r>
    </w:p>
    <w:p w:rsidR="00E94F1A" w:rsidRDefault="00E94F1A" w:rsidP="00E72B7E">
      <w:pPr>
        <w:pStyle w:val="20"/>
        <w:numPr>
          <w:ilvl w:val="0"/>
          <w:numId w:val="14"/>
        </w:numPr>
        <w:shd w:val="clear" w:color="auto" w:fill="FFFFFF"/>
        <w:spacing w:after="0" w:line="240" w:lineRule="auto"/>
        <w:ind w:left="0" w:firstLine="720"/>
        <w:jc w:val="both"/>
        <w:rPr>
          <w:sz w:val="28"/>
          <w:lang w:val="uk-UA"/>
        </w:rPr>
      </w:pPr>
      <w:r>
        <w:rPr>
          <w:sz w:val="28"/>
          <w:lang w:val="uk-UA"/>
        </w:rPr>
        <w:t>державний маркетинг ототожнюється із створенням соціологічного центра з територіальними підрозділами в регіонах.</w:t>
      </w:r>
    </w:p>
    <w:p w:rsidR="00E94F1A" w:rsidRDefault="00E94F1A" w:rsidP="00E72B7E">
      <w:pPr>
        <w:pStyle w:val="20"/>
        <w:numPr>
          <w:ilvl w:val="0"/>
          <w:numId w:val="14"/>
        </w:numPr>
        <w:shd w:val="clear" w:color="auto" w:fill="FFFFFF"/>
        <w:spacing w:after="0" w:line="240" w:lineRule="auto"/>
        <w:ind w:left="0" w:firstLine="720"/>
        <w:jc w:val="both"/>
        <w:rPr>
          <w:sz w:val="28"/>
          <w:lang w:val="uk-UA"/>
        </w:rPr>
      </w:pPr>
      <w:r>
        <w:rPr>
          <w:sz w:val="28"/>
          <w:lang w:val="uk-UA"/>
        </w:rPr>
        <w:t>державного маркетингу бути не може;</w:t>
      </w:r>
    </w:p>
    <w:p w:rsidR="00E94F1A" w:rsidRDefault="00E94F1A">
      <w:pPr>
        <w:pStyle w:val="a4"/>
        <w:ind w:firstLine="720"/>
      </w:pPr>
      <w:r>
        <w:t xml:space="preserve">Багато фахівців схильні вважати, що маркетинг може бути використаний тільки на мікроекономічному рівні, у секторах не фінансових і фінансових корпорацій. Оскільки, на їх думку, тільки в діяльності підприємств, тобто суб'єктів господарювання, відбуваються обмінні процеси для задоволення попиту. Я дотримуюся іншої точки зору. Думаю, що концепція, методологія, технологія маркетингу носять універсальний характер і можуть бути використані в </w:t>
      </w:r>
      <w:r>
        <w:lastRenderedPageBreak/>
        <w:t>діяльності інституціональних одиниць усіх секторів національної економіки, у тому числі в секторі загального державного управління. На сучасному етапі розвитку маркетингу в Україні поширення концепції та методології маркетингу повинно здійснюватися як одночасне становлення по горизонталі (на мікро рівні) і по вертикалі (на макро- і мезорівнях) з метою ефективного розвитку відповідних економічних систем — підприємств, міст, регіонів, держави.</w:t>
      </w:r>
    </w:p>
    <w:p w:rsidR="00E94F1A" w:rsidRDefault="00E94F1A">
      <w:pPr>
        <w:pStyle w:val="20"/>
        <w:spacing w:after="0" w:line="240" w:lineRule="auto"/>
        <w:ind w:left="0" w:firstLine="720"/>
        <w:jc w:val="both"/>
        <w:rPr>
          <w:sz w:val="28"/>
          <w:lang w:val="uk-UA"/>
        </w:rPr>
      </w:pPr>
      <w:r>
        <w:rPr>
          <w:sz w:val="28"/>
          <w:lang w:val="uk-UA"/>
        </w:rPr>
        <w:t>Однак, що таке маркетинг у секторі загального державного управління. Зрозуміло, що теорія державного маркетингу відрізняється від теорії фірмового маркетингу, оскільки природа макро- і мезоекономічних систем істотно відрізняється від природи мікроекономічних систем.</w:t>
      </w:r>
    </w:p>
    <w:p w:rsidR="00E94F1A" w:rsidRDefault="00E94F1A">
      <w:pPr>
        <w:pStyle w:val="a4"/>
        <w:ind w:firstLine="720"/>
      </w:pPr>
      <w:r>
        <w:rPr>
          <w:u w:val="single"/>
        </w:rPr>
        <w:t>Пропонується наступне визначення</w:t>
      </w:r>
      <w:r>
        <w:t>. Державний маркетинг – це маркетингова діяльність, за допомогою обміну, що виконується органом державного управління та спрямована на задоволення потреб по створенню сприятливих зовнішніх умов для формування конкурентних переваг юридичних осіб і підвищення якості життя населення. Обмін полягає в тім, що кожна зі сторін у результаті взаємодії досягає поставленої мети, а в ідеалі - планованого результату.</w:t>
      </w:r>
    </w:p>
    <w:p w:rsidR="00E94F1A" w:rsidRDefault="00E94F1A">
      <w:pPr>
        <w:pStyle w:val="20"/>
        <w:spacing w:after="0" w:line="240" w:lineRule="auto"/>
        <w:ind w:left="0" w:firstLine="720"/>
        <w:jc w:val="both"/>
        <w:rPr>
          <w:sz w:val="28"/>
          <w:lang w:val="uk-UA"/>
        </w:rPr>
      </w:pPr>
      <w:r>
        <w:rPr>
          <w:sz w:val="28"/>
          <w:lang w:val="uk-UA"/>
        </w:rPr>
        <w:t xml:space="preserve">Отже, </w:t>
      </w:r>
      <w:r>
        <w:rPr>
          <w:sz w:val="28"/>
          <w:u w:val="single"/>
          <w:lang w:val="uk-UA"/>
        </w:rPr>
        <w:t xml:space="preserve">мета </w:t>
      </w:r>
      <w:r>
        <w:rPr>
          <w:sz w:val="28"/>
          <w:lang w:val="uk-UA"/>
        </w:rPr>
        <w:t>державного маркетингу, як і мета концепції соціально-етичного маркетингу, триєдина:</w:t>
      </w:r>
    </w:p>
    <w:p w:rsidR="00E94F1A" w:rsidRDefault="00E94F1A" w:rsidP="00E72B7E">
      <w:pPr>
        <w:pStyle w:val="20"/>
        <w:numPr>
          <w:ilvl w:val="0"/>
          <w:numId w:val="18"/>
        </w:numPr>
        <w:shd w:val="clear" w:color="auto" w:fill="FFFFFF"/>
        <w:spacing w:after="0" w:line="240" w:lineRule="auto"/>
        <w:ind w:left="0" w:firstLine="720"/>
        <w:jc w:val="both"/>
        <w:rPr>
          <w:sz w:val="28"/>
          <w:lang w:val="uk-UA"/>
        </w:rPr>
      </w:pPr>
      <w:r>
        <w:rPr>
          <w:sz w:val="28"/>
          <w:lang w:val="uk-UA"/>
        </w:rPr>
        <w:t>задоволення інтересів споживачів – підвищення конкурентоспроможності суб'єктів господарювання і якості життя населення;</w:t>
      </w:r>
    </w:p>
    <w:p w:rsidR="00E94F1A" w:rsidRDefault="00E94F1A" w:rsidP="00E72B7E">
      <w:pPr>
        <w:pStyle w:val="20"/>
        <w:numPr>
          <w:ilvl w:val="0"/>
          <w:numId w:val="18"/>
        </w:numPr>
        <w:shd w:val="clear" w:color="auto" w:fill="FFFFFF"/>
        <w:spacing w:after="0" w:line="240" w:lineRule="auto"/>
        <w:ind w:left="0" w:firstLine="720"/>
        <w:jc w:val="both"/>
        <w:rPr>
          <w:sz w:val="28"/>
          <w:lang w:val="uk-UA"/>
        </w:rPr>
      </w:pPr>
      <w:r>
        <w:rPr>
          <w:sz w:val="28"/>
          <w:lang w:val="uk-UA"/>
        </w:rPr>
        <w:t>задоволення інтересів органу державного управління – збільшення надходжень у дохідну частину відповідного бюджету;</w:t>
      </w:r>
    </w:p>
    <w:p w:rsidR="00E94F1A" w:rsidRDefault="00E94F1A" w:rsidP="00E72B7E">
      <w:pPr>
        <w:pStyle w:val="20"/>
        <w:numPr>
          <w:ilvl w:val="0"/>
          <w:numId w:val="18"/>
        </w:numPr>
        <w:shd w:val="clear" w:color="auto" w:fill="FFFFFF"/>
        <w:spacing w:after="0" w:line="240" w:lineRule="auto"/>
        <w:ind w:left="0" w:firstLine="720"/>
        <w:jc w:val="both"/>
        <w:rPr>
          <w:sz w:val="28"/>
          <w:lang w:val="uk-UA"/>
        </w:rPr>
      </w:pPr>
      <w:r>
        <w:rPr>
          <w:sz w:val="28"/>
          <w:lang w:val="uk-UA"/>
        </w:rPr>
        <w:t>задоволення інтересів суспільства - нейтралізація негативних наслідків господарської діяльності.</w:t>
      </w:r>
    </w:p>
    <w:p w:rsidR="00E94F1A" w:rsidRDefault="00E94F1A">
      <w:pPr>
        <w:pStyle w:val="a4"/>
        <w:ind w:firstLine="720"/>
      </w:pPr>
      <w:r>
        <w:t>Таким чином, під категорією «державний маркетинг» варто розуміти «маркетингову діяльність органів державного управління й органів місцевого самоврядування». Отже, ця система охоплює тільки інституціональні одиниці сектору загального державного управління. Іншими словами, це макро- і мезомаркетинг. Пропонується наступна класифікація державного або територіального маркетингу</w:t>
      </w:r>
    </w:p>
    <w:p w:rsidR="00E94F1A" w:rsidRDefault="00E94F1A">
      <w:pPr>
        <w:pStyle w:val="a4"/>
        <w:ind w:firstLine="720"/>
      </w:pPr>
      <w:r>
        <w:rPr>
          <w:u w:val="single"/>
        </w:rPr>
        <w:t xml:space="preserve">національний маркетинг </w:t>
      </w:r>
      <w:r>
        <w:rPr>
          <w:b/>
        </w:rPr>
        <w:t>—</w:t>
      </w:r>
      <w:r>
        <w:t xml:space="preserve"> маркетинг у діяльності уряду України;</w:t>
      </w:r>
    </w:p>
    <w:p w:rsidR="00E94F1A" w:rsidRDefault="00E94F1A">
      <w:pPr>
        <w:pStyle w:val="a4"/>
        <w:ind w:firstLine="720"/>
      </w:pPr>
      <w:r>
        <w:rPr>
          <w:u w:val="single"/>
        </w:rPr>
        <w:t>регіональний маркетинг</w:t>
      </w:r>
      <w:r>
        <w:t xml:space="preserve"> </w:t>
      </w:r>
      <w:r>
        <w:rPr>
          <w:b/>
        </w:rPr>
        <w:t xml:space="preserve">— </w:t>
      </w:r>
      <w:r>
        <w:t>маркетинг у діяльності регіональних органів державного управління (місцевих державних адміністрацій, уряду Автономної Республіки Крим);</w:t>
      </w:r>
    </w:p>
    <w:p w:rsidR="00E94F1A" w:rsidRDefault="00E94F1A">
      <w:pPr>
        <w:pStyle w:val="a4"/>
        <w:ind w:firstLine="720"/>
      </w:pPr>
      <w:r>
        <w:rPr>
          <w:u w:val="single"/>
        </w:rPr>
        <w:t>муніципальний маркетинг</w:t>
      </w:r>
      <w:r>
        <w:t xml:space="preserve"> — маркетинг у діяльності органів місцевого самоврядування.</w:t>
      </w:r>
    </w:p>
    <w:p w:rsidR="00E94F1A" w:rsidRDefault="00E94F1A">
      <w:pPr>
        <w:pStyle w:val="a4"/>
        <w:ind w:firstLine="720"/>
      </w:pPr>
      <w:r>
        <w:t xml:space="preserve">Проблема підвищення конкурентоспроможності економіки України безпосередньо пов'язана з формуванням маркетингової системи країни, що складає органічну єдність державного і фірмового маркетингу. Маркетингова система України повинна складатися з підсистеми національного маркетингу, підсистеми регіонального маркетингу, підсистеми муніципального маркетингу, підсистеми фірмового маркетингу. Національний, регіональний, муніципальний маркетинг у міру своєї компетенції повинні створювати сприятливі зовнішні умови для підвищення ефективності фірмового маркетингу, наповнення бюджетів </w:t>
      </w:r>
      <w:r>
        <w:lastRenderedPageBreak/>
        <w:t>усіх рівнів, підвищення якості життя населення. Для підвищення конкурентоспроможності економіки України маркетинг повинен проникнути в різні сфери життя суспільства, включаючи діяльність органів державної влади. Така авторська концепція формування маркетингової системи України.</w:t>
      </w:r>
    </w:p>
    <w:p w:rsidR="00E94F1A" w:rsidRDefault="00E94F1A">
      <w:pPr>
        <w:pStyle w:val="a6"/>
        <w:ind w:firstLine="720"/>
        <w:rPr>
          <w:rFonts w:ascii="Times New Roman" w:hAnsi="Times New Roman"/>
          <w:sz w:val="28"/>
          <w:lang w:val="uk-UA"/>
        </w:rPr>
      </w:pPr>
      <w:r>
        <w:rPr>
          <w:rFonts w:ascii="Times New Roman" w:hAnsi="Times New Roman"/>
          <w:sz w:val="28"/>
          <w:lang w:val="uk-UA"/>
        </w:rPr>
        <w:t>Державний маркетинг як і будь-яка маркетингова діяльність реалізується через комплекс державного маркетингу.</w:t>
      </w:r>
    </w:p>
    <w:p w:rsidR="00E94F1A" w:rsidRDefault="00E94F1A">
      <w:pPr>
        <w:pStyle w:val="a6"/>
        <w:ind w:firstLine="720"/>
        <w:rPr>
          <w:rFonts w:ascii="Times New Roman" w:hAnsi="Times New Roman"/>
          <w:sz w:val="28"/>
          <w:lang w:val="uk-UA"/>
        </w:rPr>
      </w:pPr>
      <w:r>
        <w:rPr>
          <w:rFonts w:ascii="Times New Roman" w:hAnsi="Times New Roman"/>
          <w:sz w:val="28"/>
          <w:lang w:val="uk-UA"/>
        </w:rPr>
        <w:t>Під комплексом державного маркетингу варто розуміти набір таких контрольованих факторів як — структурна політика, податкова політика, сприяння у формуванні каналів збуту суб'єктів господарювання, комунікація.</w:t>
      </w:r>
    </w:p>
    <w:p w:rsidR="00E94F1A" w:rsidRDefault="00E94F1A">
      <w:pPr>
        <w:ind w:firstLine="720"/>
        <w:jc w:val="both"/>
        <w:rPr>
          <w:sz w:val="28"/>
          <w:lang w:val="uk-UA"/>
        </w:rPr>
      </w:pPr>
      <w:r>
        <w:rPr>
          <w:b/>
          <w:bCs/>
          <w:i/>
          <w:iCs/>
          <w:sz w:val="28"/>
          <w:lang w:val="uk-UA"/>
        </w:rPr>
        <w:t>Структурна політика</w:t>
      </w:r>
      <w:r>
        <w:rPr>
          <w:sz w:val="28"/>
          <w:lang w:val="uk-UA"/>
        </w:rPr>
        <w:t xml:space="preserve"> - це формування раціональної функціональної і вартісної структури господарського комплексу території.</w:t>
      </w:r>
    </w:p>
    <w:p w:rsidR="00E94F1A" w:rsidRDefault="00E94F1A">
      <w:pPr>
        <w:pStyle w:val="20"/>
        <w:spacing w:after="0" w:line="240" w:lineRule="auto"/>
        <w:ind w:left="0" w:firstLine="720"/>
        <w:jc w:val="both"/>
        <w:rPr>
          <w:sz w:val="28"/>
          <w:lang w:val="uk-UA"/>
        </w:rPr>
      </w:pPr>
      <w:r>
        <w:rPr>
          <w:b/>
          <w:bCs/>
          <w:i/>
          <w:iCs/>
          <w:sz w:val="28"/>
          <w:lang w:val="uk-UA"/>
        </w:rPr>
        <w:t>Податкова політика</w:t>
      </w:r>
      <w:r>
        <w:rPr>
          <w:sz w:val="28"/>
          <w:lang w:val="uk-UA"/>
        </w:rPr>
        <w:t xml:space="preserve"> – це встановлення раціональних розмірів податків і зборів.</w:t>
      </w:r>
    </w:p>
    <w:p w:rsidR="00E94F1A" w:rsidRDefault="00E94F1A">
      <w:pPr>
        <w:pStyle w:val="20"/>
        <w:spacing w:after="0" w:line="240" w:lineRule="auto"/>
        <w:ind w:left="0" w:firstLine="720"/>
        <w:jc w:val="both"/>
        <w:rPr>
          <w:sz w:val="28"/>
          <w:lang w:val="uk-UA"/>
        </w:rPr>
      </w:pPr>
      <w:r>
        <w:rPr>
          <w:b/>
          <w:bCs/>
          <w:i/>
          <w:iCs/>
          <w:sz w:val="28"/>
          <w:lang w:val="uk-UA"/>
        </w:rPr>
        <w:t>Сприяння у формуванні каналів збуту суб'єктів господарювання</w:t>
      </w:r>
      <w:r>
        <w:rPr>
          <w:sz w:val="28"/>
          <w:lang w:val="uk-UA"/>
        </w:rPr>
        <w:t xml:space="preserve"> – це надання ділової інформації суб'єктам господарювання, укладання договорів з іншими територіями</w:t>
      </w:r>
    </w:p>
    <w:p w:rsidR="00E94F1A" w:rsidRDefault="00E94F1A">
      <w:pPr>
        <w:pStyle w:val="20"/>
        <w:spacing w:after="0" w:line="240" w:lineRule="auto"/>
        <w:ind w:left="0" w:firstLine="720"/>
        <w:jc w:val="both"/>
        <w:rPr>
          <w:sz w:val="28"/>
          <w:lang w:val="uk-UA"/>
        </w:rPr>
      </w:pPr>
      <w:r>
        <w:rPr>
          <w:b/>
          <w:bCs/>
          <w:i/>
          <w:iCs/>
          <w:sz w:val="28"/>
          <w:lang w:val="uk-UA"/>
        </w:rPr>
        <w:t>Комунікація</w:t>
      </w:r>
      <w:r>
        <w:rPr>
          <w:sz w:val="28"/>
          <w:lang w:val="uk-UA"/>
        </w:rPr>
        <w:t xml:space="preserve"> – це проведення кампаній по формуванню і підтримці позитивного іміджу органу державного управління та території, звільнення від податків, зменшення ставок податків, надання податкових кредитів і канікул, дотацій, гарантій позик, організація виставок і ярмарків.</w:t>
      </w:r>
    </w:p>
    <w:p w:rsidR="00E94F1A" w:rsidRDefault="00E94F1A">
      <w:pPr>
        <w:pStyle w:val="a4"/>
        <w:ind w:firstLine="720"/>
      </w:pPr>
      <w:r>
        <w:t>Складовою частиною комплексу державного маркетингу є комплекс державних маркетингових комунікацій, що може бути інтерпретований</w:t>
      </w:r>
      <w:r>
        <w:rPr>
          <w:rStyle w:val="a7"/>
        </w:rPr>
        <w:footnoteReference w:customMarkFollows="1" w:id="1"/>
        <w:t>1</w:t>
      </w:r>
      <w:r>
        <w:t xml:space="preserve"> як:</w:t>
      </w:r>
    </w:p>
    <w:p w:rsidR="00E94F1A" w:rsidRDefault="00E94F1A" w:rsidP="00E72B7E">
      <w:pPr>
        <w:pStyle w:val="a4"/>
        <w:numPr>
          <w:ilvl w:val="0"/>
          <w:numId w:val="17"/>
        </w:numPr>
        <w:shd w:val="clear" w:color="auto" w:fill="FFFFFF"/>
        <w:ind w:left="0" w:firstLine="720"/>
      </w:pPr>
      <w:r>
        <w:t>Реклама — іміджева, рубрична, порівняльна, інформативна, підтримуюча, що нагадує, роз'яснювально-пропагандистська.</w:t>
      </w:r>
    </w:p>
    <w:p w:rsidR="00E94F1A" w:rsidRDefault="00E94F1A" w:rsidP="00E72B7E">
      <w:pPr>
        <w:pStyle w:val="a4"/>
        <w:numPr>
          <w:ilvl w:val="0"/>
          <w:numId w:val="15"/>
        </w:numPr>
        <w:shd w:val="clear" w:color="auto" w:fill="FFFFFF"/>
        <w:ind w:left="0" w:firstLine="720"/>
      </w:pPr>
      <w:r>
        <w:t>Методи стимулювання позитивної реакції економічних агентів — організація ознайомлювальних поїздок з метою демонстрації переваг і можливостей об'єктів, що знаходяться на території, надання інформації та послуг, політична та криміногенна ситуації, режим екологічної безпеки, ставки податків і зборов, рівень доходів населення; тип попиту, сукупність культурних традицій й ін.</w:t>
      </w:r>
    </w:p>
    <w:p w:rsidR="00E94F1A" w:rsidRDefault="00E94F1A" w:rsidP="00E72B7E">
      <w:pPr>
        <w:pStyle w:val="a4"/>
        <w:numPr>
          <w:ilvl w:val="0"/>
          <w:numId w:val="16"/>
        </w:numPr>
        <w:shd w:val="clear" w:color="auto" w:fill="FFFFFF"/>
        <w:ind w:left="0" w:firstLine="720"/>
      </w:pPr>
      <w:r>
        <w:t>Пропаганда («PR») — проведення прес-конференцій, брифінгів, круглих столів для поширення в ЗМІ інформації про переваги території, корекції негативного уявлення про цю територію, забезпечення її позитивного іміджу, роз'яснення соціальної політики органів державної влади, постійне інформування про результати проведеної роботи з погляду задоволення інтересів суб'єктів господарювання і населення. Для цього проводяться наукові конференції, урочисті заходи, художні та науково-технічні виставки, експозиції досягнень вчених, презентації, ярмарки, спортивні змагання.</w:t>
      </w:r>
    </w:p>
    <w:p w:rsidR="00E94F1A" w:rsidRDefault="00E94F1A" w:rsidP="00E72B7E">
      <w:pPr>
        <w:numPr>
          <w:ilvl w:val="0"/>
          <w:numId w:val="16"/>
        </w:numPr>
        <w:ind w:left="0" w:firstLine="720"/>
        <w:jc w:val="both"/>
        <w:rPr>
          <w:sz w:val="28"/>
          <w:lang w:val="uk-UA"/>
        </w:rPr>
      </w:pPr>
      <w:r>
        <w:rPr>
          <w:sz w:val="28"/>
          <w:lang w:val="uk-UA"/>
        </w:rPr>
        <w:t>Особисті контакти трансформуються в створення представництв на інших територіях, залучення інвесторів, поширення інформації про переваги території на переговорах, установлення довгострокових контактів і виклад аргументів на користь території.</w:t>
      </w:r>
    </w:p>
    <w:p w:rsidR="00E94F1A" w:rsidRDefault="00E94F1A">
      <w:pPr>
        <w:pStyle w:val="a4"/>
        <w:ind w:firstLine="720"/>
      </w:pPr>
      <w:r>
        <w:lastRenderedPageBreak/>
        <w:t>Ефективність здійснення комплексу державних маркетингових комунікацій пропонується оцінювати за допомогою двох показників:</w:t>
      </w:r>
    </w:p>
    <w:p w:rsidR="00E94F1A" w:rsidRDefault="00E94F1A">
      <w:pPr>
        <w:pStyle w:val="a4"/>
        <w:ind w:firstLine="720"/>
      </w:pPr>
      <w:r>
        <w:t>1. Додаткові надходження в бюджет, отримані після реалізації комплексу державних маркетингових комунікацій (</w:t>
      </w:r>
      <w:r>
        <w:rPr>
          <w:position w:val="-10"/>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fillcolor="window">
            <v:imagedata r:id="rId7" o:title=""/>
          </v:shape>
          <o:OLEObject Type="Embed" ProgID="Equation.3" ShapeID="_x0000_i1025" DrawAspect="Content" ObjectID="_1459157707" r:id="rId8"/>
        </w:object>
      </w:r>
      <w:r>
        <w:t xml:space="preserve"> ) розраховуються за формулою:</w:t>
      </w:r>
    </w:p>
    <w:p w:rsidR="00E94F1A" w:rsidRDefault="00E94F1A">
      <w:pPr>
        <w:pStyle w:val="a4"/>
        <w:ind w:firstLine="720"/>
      </w:pPr>
      <w:r>
        <w:rPr>
          <w:position w:val="-14"/>
        </w:rPr>
        <w:object w:dxaOrig="2000" w:dyaOrig="380">
          <v:shape id="_x0000_i1026" type="#_x0000_t75" style="width:99.75pt;height:18.75pt" o:ole="" fillcolor="window">
            <v:imagedata r:id="rId9" o:title=""/>
          </v:shape>
          <o:OLEObject Type="Embed" ProgID="Equation.3" ShapeID="_x0000_i1026" DrawAspect="Content" ObjectID="_1459157708" r:id="rId10"/>
        </w:object>
      </w:r>
    </w:p>
    <w:p w:rsidR="00E94F1A" w:rsidRDefault="00E94F1A">
      <w:pPr>
        <w:pStyle w:val="a4"/>
        <w:ind w:firstLine="720"/>
      </w:pPr>
      <w:r>
        <w:t xml:space="preserve">де </w:t>
      </w:r>
      <w:r>
        <w:rPr>
          <w:position w:val="-10"/>
        </w:rPr>
        <w:object w:dxaOrig="320" w:dyaOrig="340">
          <v:shape id="_x0000_i1027" type="#_x0000_t75" style="width:15.75pt;height:17.25pt" o:ole="" fillcolor="window">
            <v:imagedata r:id="rId11" o:title=""/>
          </v:shape>
          <o:OLEObject Type="Embed" ProgID="Equation.3" ShapeID="_x0000_i1027" DrawAspect="Content" ObjectID="_1459157709" r:id="rId12"/>
        </w:object>
      </w:r>
      <w:r>
        <w:t xml:space="preserve"> — сума податкових надходжень у бюджет після здійснення комплексу державних маркетингових комунікацій;</w:t>
      </w:r>
    </w:p>
    <w:p w:rsidR="00E94F1A" w:rsidRDefault="00E94F1A">
      <w:pPr>
        <w:pStyle w:val="a4"/>
        <w:ind w:firstLine="720"/>
      </w:pPr>
      <w:r>
        <w:rPr>
          <w:position w:val="-12"/>
        </w:rPr>
        <w:object w:dxaOrig="340" w:dyaOrig="360">
          <v:shape id="_x0000_i1028" type="#_x0000_t75" style="width:17.25pt;height:18pt" o:ole="" fillcolor="window">
            <v:imagedata r:id="rId13" o:title=""/>
          </v:shape>
          <o:OLEObject Type="Embed" ProgID="Equation.3" ShapeID="_x0000_i1028" DrawAspect="Content" ObjectID="_1459157710" r:id="rId14"/>
        </w:object>
      </w:r>
      <w:r>
        <w:t xml:space="preserve"> — сума податкових надходжень у бюджет до здійснення комплексу державних маркетингових комунікацій;</w:t>
      </w:r>
    </w:p>
    <w:p w:rsidR="00E94F1A" w:rsidRDefault="00E94F1A">
      <w:pPr>
        <w:pStyle w:val="a4"/>
        <w:ind w:firstLine="720"/>
      </w:pPr>
      <w:r>
        <w:rPr>
          <w:i/>
        </w:rPr>
        <w:t>В</w:t>
      </w:r>
      <w:r>
        <w:t xml:space="preserve"> — витрати на реалізацію комплексу державних маркетингових комунікацій.</w:t>
      </w:r>
    </w:p>
    <w:p w:rsidR="00E94F1A" w:rsidRDefault="00E94F1A">
      <w:pPr>
        <w:pStyle w:val="a4"/>
        <w:ind w:firstLine="720"/>
      </w:pPr>
      <w:r>
        <w:t>2. Рентабельність комплексу державних маркетингових комунікацій (</w:t>
      </w:r>
      <w:r>
        <w:rPr>
          <w:position w:val="-4"/>
        </w:rPr>
        <w:object w:dxaOrig="240" w:dyaOrig="260">
          <v:shape id="_x0000_i1029" type="#_x0000_t75" style="width:12pt;height:12.75pt" o:ole="" fillcolor="window">
            <v:imagedata r:id="rId15" o:title=""/>
          </v:shape>
          <o:OLEObject Type="Embed" ProgID="Equation.3" ShapeID="_x0000_i1029" DrawAspect="Content" ObjectID="_1459157711" r:id="rId16"/>
        </w:object>
      </w:r>
      <w:r>
        <w:t xml:space="preserve"> ) розраховується за формулою:</w:t>
      </w:r>
    </w:p>
    <w:p w:rsidR="00E94F1A" w:rsidRDefault="00E94F1A">
      <w:pPr>
        <w:pStyle w:val="a4"/>
        <w:ind w:firstLine="720"/>
      </w:pPr>
      <w:r>
        <w:rPr>
          <w:position w:val="-24"/>
        </w:rPr>
        <w:object w:dxaOrig="1500" w:dyaOrig="620">
          <v:shape id="_x0000_i1030" type="#_x0000_t75" style="width:75pt;height:30.75pt" o:ole="" fillcolor="window">
            <v:imagedata r:id="rId17" o:title=""/>
          </v:shape>
          <o:OLEObject Type="Embed" ProgID="Equation.3" ShapeID="_x0000_i1030" DrawAspect="Content" ObjectID="_1459157712" r:id="rId18"/>
        </w:object>
      </w:r>
      <w:r>
        <w:t>.</w:t>
      </w:r>
    </w:p>
    <w:p w:rsidR="00E94F1A" w:rsidRDefault="00E94F1A">
      <w:pPr>
        <w:pStyle w:val="a6"/>
        <w:ind w:firstLine="720"/>
        <w:rPr>
          <w:sz w:val="28"/>
        </w:rPr>
      </w:pPr>
      <w:r>
        <w:rPr>
          <w:rFonts w:ascii="Times New Roman" w:hAnsi="Times New Roman"/>
          <w:sz w:val="28"/>
          <w:lang w:val="uk-UA"/>
        </w:rPr>
        <w:t xml:space="preserve">Організаційну структуру підрозділу маркетингу органу державного </w:t>
      </w:r>
      <w:r>
        <w:rPr>
          <w:sz w:val="28"/>
          <w:lang w:val="uk-UA"/>
        </w:rPr>
        <w:t xml:space="preserve">управління </w:t>
      </w:r>
      <w:r>
        <w:rPr>
          <w:rFonts w:ascii="Times New Roman" w:hAnsi="Times New Roman"/>
          <w:sz w:val="28"/>
          <w:lang w:val="uk-UA"/>
        </w:rPr>
        <w:t xml:space="preserve">доцільно побудовати за функціональним типом. </w:t>
      </w:r>
      <w:r>
        <w:rPr>
          <w:sz w:val="28"/>
        </w:rPr>
        <w:t>Управлінський механізм державного маркетингу складають наступні функції - маркетинговий аналіз, маркетинговий синтез, стратегічний маркетинг, операційний маркетинг, маркетинговий контроль.</w:t>
      </w:r>
    </w:p>
    <w:p w:rsidR="00E94F1A" w:rsidRDefault="00E94F1A">
      <w:pPr>
        <w:pStyle w:val="a4"/>
        <w:ind w:firstLine="720"/>
      </w:pPr>
      <w:r>
        <w:t>Уряд України, уряд Автономної Республіки Крим, обласні державні адміністрації, Київська і Севастопольські міські адміністрації, виконавчі комітети місцевих рад, надаючи «владні послуги» споживачам повинні здійснювати маркетингову діяльність. Зокрема, реклама, презентації, пряма розсилка, особисті контакти з потенційними партнерами, ділові візити, ярмарки, фестивалі, спортивні заходи, полегшення податкового тягаря, надання субсидій, пільгових кредитів певною мірою можуть сприяти підвищенню конкурентоспроможності підприємств, що знаходяться на відповідній території. Якщо для вирівнювання дисбалансу між секторами необхідні структурні зрушення в економіці, держава реалізує відповідний план маркетингу, за допомогою маркетингових технологій визначає пріоритети та реалізує відповідний план маркетингу. Такий механізм дозволить адаптувати структуру господарського комплексу до потреб суспільства.</w:t>
      </w:r>
    </w:p>
    <w:p w:rsidR="00E94F1A" w:rsidRDefault="00E94F1A">
      <w:pPr>
        <w:pStyle w:val="a4"/>
        <w:ind w:firstLine="720"/>
      </w:pPr>
      <w:r>
        <w:t>Маркетингова діяльність держави має багатопланове значення:</w:t>
      </w:r>
    </w:p>
    <w:p w:rsidR="00E94F1A" w:rsidRDefault="00E94F1A">
      <w:pPr>
        <w:pStyle w:val="a4"/>
        <w:ind w:firstLine="720"/>
      </w:pPr>
      <w:r>
        <w:rPr>
          <w:u w:val="single"/>
        </w:rPr>
        <w:t>економічне</w:t>
      </w:r>
      <w:r>
        <w:t xml:space="preserve"> — це механізм економічної зацікавленості в згортанні виробництва одних і нарощуванні виробництва інших товарів. Її значення складається в гармонізації інтересів усіх суб'єктів ринку, оптимізації структури господарського комплексу;</w:t>
      </w:r>
    </w:p>
    <w:p w:rsidR="00E94F1A" w:rsidRDefault="00E94F1A">
      <w:pPr>
        <w:pStyle w:val="a4"/>
        <w:ind w:firstLine="720"/>
      </w:pPr>
      <w:r>
        <w:rPr>
          <w:u w:val="single"/>
        </w:rPr>
        <w:t>політичне</w:t>
      </w:r>
      <w:r>
        <w:t xml:space="preserve"> — це механізм формування представництва політичних партій;</w:t>
      </w:r>
    </w:p>
    <w:p w:rsidR="00E94F1A" w:rsidRDefault="00E94F1A">
      <w:pPr>
        <w:pStyle w:val="a4"/>
        <w:ind w:firstLine="720"/>
      </w:pPr>
      <w:r>
        <w:rPr>
          <w:u w:val="single"/>
        </w:rPr>
        <w:t>ідеологічне</w:t>
      </w:r>
      <w:r>
        <w:t xml:space="preserve"> — механізм сприяння поширенню визначеної ідеології;</w:t>
      </w:r>
    </w:p>
    <w:p w:rsidR="00E94F1A" w:rsidRDefault="00E94F1A">
      <w:pPr>
        <w:pStyle w:val="a4"/>
        <w:ind w:firstLine="720"/>
      </w:pPr>
      <w:r>
        <w:rPr>
          <w:u w:val="single"/>
        </w:rPr>
        <w:t>освітнє, виховне, психологічне</w:t>
      </w:r>
      <w:r>
        <w:t xml:space="preserve"> – поширенню знань, психологічних установок.</w:t>
      </w:r>
    </w:p>
    <w:p w:rsidR="00E94F1A" w:rsidRDefault="00E94F1A">
      <w:pPr>
        <w:pStyle w:val="a6"/>
        <w:ind w:firstLine="720"/>
        <w:rPr>
          <w:rFonts w:ascii="Times New Roman" w:hAnsi="Times New Roman"/>
          <w:sz w:val="28"/>
          <w:lang w:val="uk-UA"/>
        </w:rPr>
      </w:pPr>
      <w:r>
        <w:rPr>
          <w:rFonts w:ascii="Times New Roman" w:hAnsi="Times New Roman"/>
          <w:sz w:val="28"/>
          <w:u w:val="single"/>
          <w:lang w:val="uk-UA"/>
        </w:rPr>
        <w:t>міжнародне</w:t>
      </w:r>
      <w:r>
        <w:rPr>
          <w:rFonts w:ascii="Times New Roman" w:hAnsi="Times New Roman"/>
          <w:sz w:val="28"/>
          <w:lang w:val="uk-UA"/>
        </w:rPr>
        <w:t xml:space="preserve"> – створення популярності та позитивного іміджу у світі.</w:t>
      </w:r>
    </w:p>
    <w:p w:rsidR="00E94F1A" w:rsidRDefault="00E94F1A">
      <w:pPr>
        <w:ind w:firstLine="720"/>
        <w:jc w:val="both"/>
        <w:rPr>
          <w:b/>
          <w:i/>
          <w:iCs/>
          <w:sz w:val="28"/>
          <w:lang w:val="uk-UA"/>
        </w:rPr>
      </w:pPr>
    </w:p>
    <w:p w:rsidR="00E94F1A" w:rsidRDefault="00E94F1A">
      <w:pPr>
        <w:ind w:firstLine="720"/>
        <w:jc w:val="both"/>
        <w:rPr>
          <w:b/>
          <w:i/>
          <w:iCs/>
          <w:sz w:val="28"/>
          <w:lang w:val="uk-UA"/>
        </w:rPr>
      </w:pPr>
    </w:p>
    <w:p w:rsidR="00E94F1A" w:rsidRDefault="00E94F1A">
      <w:pPr>
        <w:ind w:firstLine="720"/>
        <w:jc w:val="both"/>
        <w:rPr>
          <w:b/>
          <w:i/>
          <w:iCs/>
          <w:sz w:val="28"/>
          <w:lang w:val="uk-UA"/>
        </w:rPr>
      </w:pPr>
      <w:r>
        <w:rPr>
          <w:b/>
          <w:i/>
          <w:iCs/>
          <w:sz w:val="28"/>
          <w:lang w:val="uk-UA"/>
        </w:rPr>
        <w:lastRenderedPageBreak/>
        <w:t>3. Специфіка маркетингового менеджменту на мікроекономічному рівні</w:t>
      </w:r>
    </w:p>
    <w:p w:rsidR="00E94F1A" w:rsidRDefault="00E94F1A">
      <w:pPr>
        <w:shd w:val="clear" w:color="auto" w:fill="FFFFFF"/>
        <w:ind w:firstLine="720"/>
        <w:jc w:val="both"/>
        <w:rPr>
          <w:color w:val="000000"/>
          <w:spacing w:val="8"/>
          <w:sz w:val="28"/>
          <w:lang w:val="uk-UA"/>
        </w:rPr>
      </w:pPr>
    </w:p>
    <w:p w:rsidR="00E94F1A" w:rsidRDefault="00E94F1A">
      <w:pPr>
        <w:shd w:val="clear" w:color="auto" w:fill="FFFFFF"/>
        <w:ind w:firstLine="720"/>
        <w:jc w:val="both"/>
        <w:rPr>
          <w:sz w:val="28"/>
          <w:lang w:val="uk-UA"/>
        </w:rPr>
      </w:pPr>
      <w:r>
        <w:rPr>
          <w:color w:val="000000"/>
          <w:spacing w:val="8"/>
          <w:sz w:val="28"/>
          <w:lang w:val="uk-UA"/>
        </w:rPr>
        <w:t>Щоб визначити конкретну концепцію маркетингового мене</w:t>
      </w:r>
      <w:r>
        <w:rPr>
          <w:color w:val="000000"/>
          <w:spacing w:val="4"/>
          <w:sz w:val="28"/>
          <w:lang w:val="uk-UA"/>
        </w:rPr>
        <w:t>джменту підприємства, необхідно насамперед знати:</w:t>
      </w:r>
    </w:p>
    <w:p w:rsidR="00E94F1A" w:rsidRDefault="00E94F1A">
      <w:pPr>
        <w:numPr>
          <w:ilvl w:val="0"/>
          <w:numId w:val="1"/>
        </w:numPr>
        <w:shd w:val="clear" w:color="auto" w:fill="FFFFFF"/>
        <w:tabs>
          <w:tab w:val="left" w:pos="569"/>
        </w:tabs>
        <w:ind w:firstLine="720"/>
        <w:jc w:val="both"/>
        <w:rPr>
          <w:color w:val="000000"/>
          <w:spacing w:val="-8"/>
          <w:w w:val="92"/>
          <w:sz w:val="28"/>
          <w:lang w:val="uk-UA"/>
        </w:rPr>
      </w:pPr>
      <w:r>
        <w:rPr>
          <w:color w:val="000000"/>
          <w:spacing w:val="4"/>
          <w:sz w:val="28"/>
          <w:lang w:val="uk-UA"/>
        </w:rPr>
        <w:t>На якому ринку хоче працювати підприємство?</w:t>
      </w:r>
    </w:p>
    <w:p w:rsidR="00E94F1A" w:rsidRDefault="00E94F1A">
      <w:pPr>
        <w:numPr>
          <w:ilvl w:val="0"/>
          <w:numId w:val="1"/>
        </w:numPr>
        <w:shd w:val="clear" w:color="auto" w:fill="FFFFFF"/>
        <w:tabs>
          <w:tab w:val="left" w:pos="569"/>
        </w:tabs>
        <w:ind w:firstLine="720"/>
        <w:jc w:val="both"/>
        <w:rPr>
          <w:color w:val="000000"/>
          <w:spacing w:val="-8"/>
          <w:w w:val="92"/>
          <w:sz w:val="28"/>
          <w:lang w:val="uk-UA"/>
        </w:rPr>
      </w:pPr>
      <w:r>
        <w:rPr>
          <w:color w:val="000000"/>
          <w:spacing w:val="5"/>
          <w:sz w:val="28"/>
          <w:lang w:val="uk-UA"/>
        </w:rPr>
        <w:t>Які особливості поведінки споживачів і характеристики да</w:t>
      </w:r>
      <w:r>
        <w:rPr>
          <w:color w:val="000000"/>
          <w:spacing w:val="3"/>
          <w:sz w:val="28"/>
          <w:lang w:val="uk-UA"/>
        </w:rPr>
        <w:t>ного ринку?</w:t>
      </w:r>
    </w:p>
    <w:p w:rsidR="00E94F1A" w:rsidRDefault="00E94F1A">
      <w:pPr>
        <w:numPr>
          <w:ilvl w:val="0"/>
          <w:numId w:val="2"/>
        </w:numPr>
        <w:shd w:val="clear" w:color="auto" w:fill="FFFFFF"/>
        <w:tabs>
          <w:tab w:val="left" w:pos="554"/>
        </w:tabs>
        <w:ind w:firstLine="720"/>
        <w:jc w:val="both"/>
        <w:rPr>
          <w:color w:val="000000"/>
          <w:spacing w:val="-10"/>
          <w:sz w:val="28"/>
          <w:lang w:val="uk-UA"/>
        </w:rPr>
      </w:pPr>
      <w:r>
        <w:rPr>
          <w:color w:val="000000"/>
          <w:sz w:val="28"/>
          <w:lang w:val="uk-UA"/>
        </w:rPr>
        <w:t>За які позиції буде боротись підприємство на даному ринку?</w:t>
      </w:r>
    </w:p>
    <w:p w:rsidR="00E94F1A" w:rsidRDefault="00E94F1A">
      <w:pPr>
        <w:numPr>
          <w:ilvl w:val="0"/>
          <w:numId w:val="2"/>
        </w:numPr>
        <w:shd w:val="clear" w:color="auto" w:fill="FFFFFF"/>
        <w:tabs>
          <w:tab w:val="left" w:pos="554"/>
        </w:tabs>
        <w:ind w:firstLine="720"/>
        <w:jc w:val="both"/>
        <w:rPr>
          <w:color w:val="000000"/>
          <w:spacing w:val="-4"/>
          <w:sz w:val="28"/>
          <w:lang w:val="uk-UA"/>
        </w:rPr>
      </w:pPr>
      <w:r>
        <w:rPr>
          <w:color w:val="000000"/>
          <w:spacing w:val="6"/>
          <w:sz w:val="28"/>
          <w:lang w:val="uk-UA"/>
        </w:rPr>
        <w:t xml:space="preserve">Яку стратегію і тактику маркетингу має використовувати </w:t>
      </w:r>
      <w:r>
        <w:rPr>
          <w:color w:val="000000"/>
          <w:spacing w:val="4"/>
          <w:sz w:val="28"/>
          <w:lang w:val="uk-UA"/>
        </w:rPr>
        <w:t>підприємство?</w:t>
      </w:r>
    </w:p>
    <w:p w:rsidR="00E94F1A" w:rsidRDefault="00E94F1A">
      <w:pPr>
        <w:shd w:val="clear" w:color="auto" w:fill="FFFFFF"/>
        <w:ind w:firstLine="720"/>
        <w:jc w:val="both"/>
        <w:rPr>
          <w:i/>
          <w:iCs/>
          <w:sz w:val="28"/>
          <w:lang w:val="uk-UA"/>
        </w:rPr>
      </w:pPr>
      <w:r>
        <w:rPr>
          <w:b/>
          <w:i/>
          <w:iCs/>
          <w:color w:val="000000"/>
          <w:spacing w:val="5"/>
          <w:sz w:val="28"/>
          <w:lang w:val="uk-UA"/>
        </w:rPr>
        <w:t>Функції маркетингового менеджменту на мікрорівні:</w:t>
      </w:r>
    </w:p>
    <w:p w:rsidR="00E94F1A" w:rsidRDefault="00E94F1A">
      <w:pPr>
        <w:numPr>
          <w:ilvl w:val="0"/>
          <w:numId w:val="5"/>
        </w:numPr>
        <w:shd w:val="clear" w:color="auto" w:fill="FFFFFF"/>
        <w:tabs>
          <w:tab w:val="left" w:pos="763"/>
        </w:tabs>
        <w:ind w:firstLine="720"/>
        <w:jc w:val="both"/>
        <w:rPr>
          <w:color w:val="000000"/>
          <w:spacing w:val="-18"/>
          <w:sz w:val="28"/>
          <w:lang w:val="uk-UA"/>
        </w:rPr>
      </w:pPr>
      <w:r>
        <w:rPr>
          <w:color w:val="000000"/>
          <w:spacing w:val="9"/>
          <w:sz w:val="28"/>
          <w:lang w:val="uk-UA"/>
        </w:rPr>
        <w:t xml:space="preserve">Визначення цільових ринків підприємства, їх місткості, </w:t>
      </w:r>
      <w:r>
        <w:rPr>
          <w:color w:val="000000"/>
          <w:spacing w:val="5"/>
          <w:sz w:val="28"/>
          <w:lang w:val="uk-UA"/>
        </w:rPr>
        <w:t>дослідження їх кон'юнктури.</w:t>
      </w:r>
    </w:p>
    <w:p w:rsidR="00E94F1A" w:rsidRDefault="00E94F1A">
      <w:pPr>
        <w:numPr>
          <w:ilvl w:val="0"/>
          <w:numId w:val="5"/>
        </w:numPr>
        <w:shd w:val="clear" w:color="auto" w:fill="FFFFFF"/>
        <w:tabs>
          <w:tab w:val="left" w:pos="763"/>
        </w:tabs>
        <w:ind w:firstLine="720"/>
        <w:jc w:val="both"/>
        <w:rPr>
          <w:color w:val="000000"/>
          <w:spacing w:val="-8"/>
          <w:sz w:val="28"/>
          <w:lang w:val="uk-UA"/>
        </w:rPr>
      </w:pPr>
      <w:r>
        <w:rPr>
          <w:color w:val="000000"/>
          <w:spacing w:val="5"/>
          <w:sz w:val="28"/>
          <w:lang w:val="uk-UA"/>
        </w:rPr>
        <w:t>Дослідження поведінки суб'єктів цільових ринків</w:t>
      </w:r>
    </w:p>
    <w:p w:rsidR="00E94F1A" w:rsidRDefault="00E94F1A">
      <w:pPr>
        <w:numPr>
          <w:ilvl w:val="0"/>
          <w:numId w:val="5"/>
        </w:numPr>
        <w:shd w:val="clear" w:color="auto" w:fill="FFFFFF"/>
        <w:tabs>
          <w:tab w:val="left" w:pos="763"/>
        </w:tabs>
        <w:ind w:firstLine="720"/>
        <w:jc w:val="both"/>
        <w:rPr>
          <w:color w:val="000000"/>
          <w:spacing w:val="-8"/>
          <w:sz w:val="28"/>
          <w:lang w:val="uk-UA"/>
        </w:rPr>
      </w:pPr>
      <w:r>
        <w:rPr>
          <w:color w:val="000000"/>
          <w:spacing w:val="4"/>
          <w:sz w:val="28"/>
          <w:lang w:val="uk-UA"/>
        </w:rPr>
        <w:t>Прогнозування збуту продукції підприємства.</w:t>
      </w:r>
    </w:p>
    <w:p w:rsidR="00E94F1A" w:rsidRDefault="00E94F1A">
      <w:pPr>
        <w:numPr>
          <w:ilvl w:val="0"/>
          <w:numId w:val="5"/>
        </w:numPr>
        <w:shd w:val="clear" w:color="auto" w:fill="FFFFFF"/>
        <w:tabs>
          <w:tab w:val="left" w:pos="763"/>
        </w:tabs>
        <w:ind w:firstLine="720"/>
        <w:jc w:val="both"/>
        <w:rPr>
          <w:color w:val="000000"/>
          <w:spacing w:val="-4"/>
          <w:sz w:val="28"/>
          <w:lang w:val="uk-UA"/>
        </w:rPr>
      </w:pPr>
      <w:r>
        <w:rPr>
          <w:color w:val="000000"/>
          <w:spacing w:val="8"/>
          <w:sz w:val="28"/>
          <w:lang w:val="uk-UA"/>
        </w:rPr>
        <w:t>Аналіз підприємства, його можливостей зайняти конку</w:t>
      </w:r>
      <w:r>
        <w:rPr>
          <w:color w:val="000000"/>
          <w:spacing w:val="4"/>
          <w:sz w:val="28"/>
          <w:lang w:val="uk-UA"/>
        </w:rPr>
        <w:t>руючу позицію на конкретному ринку.</w:t>
      </w:r>
    </w:p>
    <w:p w:rsidR="00E94F1A" w:rsidRDefault="00E94F1A">
      <w:pPr>
        <w:numPr>
          <w:ilvl w:val="0"/>
          <w:numId w:val="5"/>
        </w:numPr>
        <w:shd w:val="clear" w:color="auto" w:fill="FFFFFF"/>
        <w:tabs>
          <w:tab w:val="left" w:pos="763"/>
        </w:tabs>
        <w:ind w:firstLine="720"/>
        <w:jc w:val="both"/>
        <w:rPr>
          <w:color w:val="000000"/>
          <w:spacing w:val="-7"/>
          <w:sz w:val="28"/>
          <w:lang w:val="uk-UA"/>
        </w:rPr>
      </w:pPr>
      <w:r>
        <w:rPr>
          <w:color w:val="000000"/>
          <w:spacing w:val="4"/>
          <w:sz w:val="28"/>
          <w:lang w:val="uk-UA"/>
        </w:rPr>
        <w:t>Розроблення маркетингових стратегій і тактик.</w:t>
      </w:r>
    </w:p>
    <w:p w:rsidR="00E94F1A" w:rsidRDefault="00E94F1A">
      <w:pPr>
        <w:numPr>
          <w:ilvl w:val="0"/>
          <w:numId w:val="5"/>
        </w:numPr>
        <w:shd w:val="clear" w:color="auto" w:fill="FFFFFF"/>
        <w:tabs>
          <w:tab w:val="left" w:pos="763"/>
        </w:tabs>
        <w:ind w:firstLine="720"/>
        <w:jc w:val="both"/>
        <w:rPr>
          <w:color w:val="000000"/>
          <w:spacing w:val="-7"/>
          <w:sz w:val="28"/>
          <w:lang w:val="uk-UA"/>
        </w:rPr>
      </w:pPr>
      <w:r>
        <w:rPr>
          <w:color w:val="000000"/>
          <w:spacing w:val="3"/>
          <w:sz w:val="28"/>
          <w:lang w:val="uk-UA"/>
        </w:rPr>
        <w:t>Створення маркетингових програм діяльності підприємства.</w:t>
      </w:r>
    </w:p>
    <w:p w:rsidR="00E94F1A" w:rsidRDefault="00E94F1A">
      <w:pPr>
        <w:numPr>
          <w:ilvl w:val="0"/>
          <w:numId w:val="5"/>
        </w:numPr>
        <w:shd w:val="clear" w:color="auto" w:fill="FFFFFF"/>
        <w:tabs>
          <w:tab w:val="left" w:pos="763"/>
        </w:tabs>
        <w:ind w:firstLine="720"/>
        <w:jc w:val="both"/>
        <w:rPr>
          <w:color w:val="000000"/>
          <w:spacing w:val="-7"/>
          <w:sz w:val="28"/>
          <w:lang w:val="uk-UA"/>
        </w:rPr>
      </w:pPr>
      <w:r>
        <w:rPr>
          <w:color w:val="000000"/>
          <w:spacing w:val="6"/>
          <w:sz w:val="28"/>
          <w:lang w:val="uk-UA"/>
        </w:rPr>
        <w:t>Формування товарних, цінових, комунікаційних і розпо</w:t>
      </w:r>
      <w:r>
        <w:rPr>
          <w:color w:val="000000"/>
          <w:spacing w:val="4"/>
          <w:sz w:val="28"/>
          <w:lang w:val="uk-UA"/>
        </w:rPr>
        <w:t>дільних політик підприємства.</w:t>
      </w:r>
    </w:p>
    <w:p w:rsidR="00E94F1A" w:rsidRDefault="00E94F1A">
      <w:pPr>
        <w:numPr>
          <w:ilvl w:val="0"/>
          <w:numId w:val="5"/>
        </w:numPr>
        <w:shd w:val="clear" w:color="auto" w:fill="FFFFFF"/>
        <w:tabs>
          <w:tab w:val="left" w:pos="763"/>
        </w:tabs>
        <w:ind w:firstLine="720"/>
        <w:jc w:val="both"/>
        <w:rPr>
          <w:color w:val="000000"/>
          <w:spacing w:val="-7"/>
          <w:sz w:val="28"/>
          <w:lang w:val="uk-UA"/>
        </w:rPr>
      </w:pPr>
      <w:r>
        <w:rPr>
          <w:color w:val="000000"/>
          <w:spacing w:val="3"/>
          <w:sz w:val="28"/>
          <w:lang w:val="uk-UA"/>
        </w:rPr>
        <w:t>Управління товарним асортиментом і номенклатурою підприємства.</w:t>
      </w:r>
    </w:p>
    <w:p w:rsidR="00E94F1A" w:rsidRDefault="00E94F1A">
      <w:pPr>
        <w:numPr>
          <w:ilvl w:val="0"/>
          <w:numId w:val="5"/>
        </w:numPr>
        <w:shd w:val="clear" w:color="auto" w:fill="FFFFFF"/>
        <w:tabs>
          <w:tab w:val="left" w:pos="763"/>
        </w:tabs>
        <w:ind w:firstLine="720"/>
        <w:jc w:val="both"/>
        <w:rPr>
          <w:color w:val="000000"/>
          <w:spacing w:val="-7"/>
          <w:sz w:val="28"/>
          <w:lang w:val="uk-UA"/>
        </w:rPr>
      </w:pPr>
      <w:r>
        <w:rPr>
          <w:color w:val="000000"/>
          <w:spacing w:val="4"/>
          <w:sz w:val="28"/>
          <w:lang w:val="uk-UA"/>
        </w:rPr>
        <w:t>Управління цінами, процесами комунікації підприємства.</w:t>
      </w:r>
    </w:p>
    <w:p w:rsidR="00E94F1A" w:rsidRDefault="00E94F1A" w:rsidP="00E72B7E">
      <w:pPr>
        <w:numPr>
          <w:ilvl w:val="0"/>
          <w:numId w:val="6"/>
        </w:numPr>
        <w:shd w:val="clear" w:color="auto" w:fill="FFFFFF"/>
        <w:tabs>
          <w:tab w:val="left" w:pos="770"/>
        </w:tabs>
        <w:ind w:firstLine="720"/>
        <w:jc w:val="both"/>
        <w:rPr>
          <w:color w:val="000000"/>
          <w:spacing w:val="-8"/>
          <w:w w:val="92"/>
          <w:sz w:val="28"/>
          <w:lang w:val="uk-UA"/>
        </w:rPr>
      </w:pPr>
      <w:r>
        <w:rPr>
          <w:color w:val="000000"/>
          <w:spacing w:val="4"/>
          <w:sz w:val="28"/>
          <w:lang w:val="uk-UA"/>
        </w:rPr>
        <w:t>Планування каналів розподілення та управління ними.</w:t>
      </w:r>
    </w:p>
    <w:p w:rsidR="00E94F1A" w:rsidRDefault="00E94F1A" w:rsidP="00E72B7E">
      <w:pPr>
        <w:numPr>
          <w:ilvl w:val="0"/>
          <w:numId w:val="6"/>
        </w:numPr>
        <w:shd w:val="clear" w:color="auto" w:fill="FFFFFF"/>
        <w:tabs>
          <w:tab w:val="left" w:pos="770"/>
        </w:tabs>
        <w:ind w:firstLine="720"/>
        <w:jc w:val="both"/>
        <w:rPr>
          <w:color w:val="000000"/>
          <w:spacing w:val="-8"/>
          <w:w w:val="92"/>
          <w:sz w:val="28"/>
          <w:lang w:val="uk-UA"/>
        </w:rPr>
      </w:pPr>
      <w:r>
        <w:rPr>
          <w:color w:val="000000"/>
          <w:spacing w:val="4"/>
          <w:sz w:val="28"/>
          <w:lang w:val="uk-UA"/>
        </w:rPr>
        <w:t>Організація збуту продукції.</w:t>
      </w:r>
    </w:p>
    <w:p w:rsidR="00E94F1A" w:rsidRDefault="00E94F1A">
      <w:pPr>
        <w:numPr>
          <w:ilvl w:val="0"/>
          <w:numId w:val="7"/>
        </w:numPr>
        <w:shd w:val="clear" w:color="auto" w:fill="FFFFFF"/>
        <w:tabs>
          <w:tab w:val="left" w:pos="806"/>
        </w:tabs>
        <w:ind w:firstLine="720"/>
        <w:jc w:val="both"/>
        <w:rPr>
          <w:color w:val="000000"/>
          <w:spacing w:val="-18"/>
          <w:sz w:val="28"/>
          <w:lang w:val="uk-UA"/>
        </w:rPr>
      </w:pPr>
      <w:r>
        <w:rPr>
          <w:color w:val="000000"/>
          <w:spacing w:val="-3"/>
          <w:sz w:val="28"/>
          <w:lang w:val="uk-UA"/>
        </w:rPr>
        <w:t>Організація збору та опрацювання маркетингової інфор</w:t>
      </w:r>
      <w:r>
        <w:rPr>
          <w:color w:val="000000"/>
          <w:spacing w:val="-7"/>
          <w:sz w:val="28"/>
          <w:lang w:val="uk-UA"/>
        </w:rPr>
        <w:t>мації.</w:t>
      </w:r>
    </w:p>
    <w:p w:rsidR="00E94F1A" w:rsidRDefault="00E94F1A">
      <w:pPr>
        <w:numPr>
          <w:ilvl w:val="0"/>
          <w:numId w:val="7"/>
        </w:numPr>
        <w:shd w:val="clear" w:color="auto" w:fill="FFFFFF"/>
        <w:tabs>
          <w:tab w:val="left" w:pos="806"/>
        </w:tabs>
        <w:ind w:firstLine="720"/>
        <w:jc w:val="both"/>
        <w:rPr>
          <w:color w:val="000000"/>
          <w:spacing w:val="-17"/>
          <w:sz w:val="28"/>
          <w:lang w:val="uk-UA"/>
        </w:rPr>
      </w:pPr>
      <w:r>
        <w:rPr>
          <w:color w:val="000000"/>
          <w:spacing w:val="-4"/>
          <w:sz w:val="28"/>
          <w:lang w:val="uk-UA"/>
        </w:rPr>
        <w:t>Розроблення систем оплати праці маркетингових праців</w:t>
      </w:r>
      <w:r>
        <w:rPr>
          <w:color w:val="000000"/>
          <w:spacing w:val="-9"/>
          <w:sz w:val="28"/>
          <w:lang w:val="uk-UA"/>
        </w:rPr>
        <w:t>ників.</w:t>
      </w:r>
    </w:p>
    <w:p w:rsidR="00E94F1A" w:rsidRDefault="00E94F1A">
      <w:pPr>
        <w:numPr>
          <w:ilvl w:val="0"/>
          <w:numId w:val="7"/>
        </w:numPr>
        <w:shd w:val="clear" w:color="auto" w:fill="FFFFFF"/>
        <w:tabs>
          <w:tab w:val="left" w:pos="806"/>
        </w:tabs>
        <w:ind w:firstLine="720"/>
        <w:jc w:val="both"/>
        <w:rPr>
          <w:color w:val="000000"/>
          <w:spacing w:val="-19"/>
          <w:sz w:val="28"/>
          <w:lang w:val="uk-UA"/>
        </w:rPr>
      </w:pPr>
      <w:r>
        <w:rPr>
          <w:color w:val="000000"/>
          <w:sz w:val="28"/>
          <w:lang w:val="uk-UA"/>
        </w:rPr>
        <w:t>Створення та використання систем контролю за марке</w:t>
      </w:r>
      <w:r>
        <w:rPr>
          <w:color w:val="000000"/>
          <w:spacing w:val="-5"/>
          <w:sz w:val="28"/>
          <w:lang w:val="uk-UA"/>
        </w:rPr>
        <w:t>тинговою діяльністю підприємства.</w:t>
      </w:r>
    </w:p>
    <w:p w:rsidR="00E94F1A" w:rsidRDefault="00E94F1A">
      <w:pPr>
        <w:shd w:val="clear" w:color="auto" w:fill="FFFFFF"/>
        <w:ind w:firstLine="720"/>
        <w:jc w:val="both"/>
        <w:rPr>
          <w:color w:val="000000"/>
          <w:spacing w:val="-3"/>
          <w:sz w:val="28"/>
          <w:lang w:val="uk-UA"/>
        </w:rPr>
      </w:pPr>
      <w:r>
        <w:rPr>
          <w:color w:val="000000"/>
          <w:spacing w:val="-3"/>
          <w:sz w:val="28"/>
          <w:lang w:val="uk-UA"/>
        </w:rPr>
        <w:t>Основні етапи маркетингового менеджменту представлені на рис.1.2.</w:t>
      </w:r>
    </w:p>
    <w:p w:rsidR="00E94F1A" w:rsidRDefault="00E94F1A">
      <w:pPr>
        <w:shd w:val="clear" w:color="auto" w:fill="FFFFFF"/>
        <w:ind w:firstLine="720"/>
        <w:jc w:val="both"/>
        <w:rPr>
          <w:i/>
          <w:iCs/>
          <w:sz w:val="28"/>
          <w:u w:val="single"/>
          <w:lang w:val="uk-UA"/>
        </w:rPr>
      </w:pPr>
    </w:p>
    <w:p w:rsidR="00E94F1A" w:rsidRDefault="00E94F1A">
      <w:pPr>
        <w:shd w:val="clear" w:color="auto" w:fill="FFFFFF"/>
        <w:ind w:firstLine="720"/>
        <w:jc w:val="both"/>
        <w:rPr>
          <w:sz w:val="28"/>
          <w:lang w:val="uk-UA"/>
        </w:rPr>
      </w:pPr>
      <w:r>
        <w:rPr>
          <w:i/>
          <w:iCs/>
          <w:sz w:val="28"/>
          <w:u w:val="single"/>
          <w:lang w:val="uk-UA"/>
        </w:rPr>
        <w:t>Перший етап</w:t>
      </w:r>
      <w:r>
        <w:rPr>
          <w:sz w:val="28"/>
          <w:lang w:val="uk-UA"/>
        </w:rPr>
        <w:t xml:space="preserve"> процесу маркетингового менеджменту – </w:t>
      </w:r>
      <w:r>
        <w:rPr>
          <w:b/>
          <w:bCs/>
          <w:sz w:val="28"/>
          <w:lang w:val="uk-UA"/>
        </w:rPr>
        <w:t>аналіз ринкових можливостей підприємства</w:t>
      </w:r>
      <w:r>
        <w:rPr>
          <w:sz w:val="28"/>
          <w:lang w:val="uk-UA"/>
        </w:rPr>
        <w:t>. Основними аспектами цього аналізу є:</w:t>
      </w:r>
    </w:p>
    <w:p w:rsidR="00E94F1A" w:rsidRDefault="00E94F1A">
      <w:pPr>
        <w:numPr>
          <w:ilvl w:val="0"/>
          <w:numId w:val="28"/>
        </w:numPr>
        <w:jc w:val="both"/>
        <w:rPr>
          <w:sz w:val="28"/>
          <w:lang w:val="uk-UA"/>
        </w:rPr>
      </w:pPr>
      <w:r>
        <w:rPr>
          <w:sz w:val="28"/>
          <w:lang w:val="uk-UA"/>
        </w:rPr>
        <w:t>дослідження та визначення ринків збуту, потенціальної та реальної місткості, перспектив розвитку, поведінки споживачів, конкурентів;</w:t>
      </w:r>
    </w:p>
    <w:p w:rsidR="00E94F1A" w:rsidRDefault="00E94F1A">
      <w:pPr>
        <w:numPr>
          <w:ilvl w:val="0"/>
          <w:numId w:val="28"/>
        </w:numPr>
        <w:jc w:val="both"/>
        <w:rPr>
          <w:sz w:val="28"/>
          <w:lang w:val="uk-UA"/>
        </w:rPr>
      </w:pPr>
      <w:r>
        <w:rPr>
          <w:sz w:val="28"/>
          <w:lang w:val="uk-UA"/>
        </w:rPr>
        <w:t>оцінка можливостей підприємства – маркетингових можливостей задоволення попиту;</w:t>
      </w:r>
    </w:p>
    <w:p w:rsidR="00E94F1A" w:rsidRDefault="00E94F1A">
      <w:pPr>
        <w:numPr>
          <w:ilvl w:val="0"/>
          <w:numId w:val="28"/>
        </w:numPr>
        <w:jc w:val="both"/>
        <w:rPr>
          <w:sz w:val="28"/>
          <w:lang w:val="uk-UA"/>
        </w:rPr>
      </w:pPr>
      <w:r>
        <w:rPr>
          <w:sz w:val="28"/>
          <w:lang w:val="uk-UA"/>
        </w:rPr>
        <w:t>- вибір оптимальних варіантів маркетингових зусиль.</w:t>
      </w:r>
    </w:p>
    <w:p w:rsidR="00E94F1A" w:rsidRDefault="00E94F1A">
      <w:pPr>
        <w:shd w:val="clear" w:color="auto" w:fill="FFFFFF"/>
        <w:ind w:firstLine="720"/>
        <w:jc w:val="both"/>
        <w:rPr>
          <w:color w:val="000000"/>
          <w:spacing w:val="-3"/>
          <w:sz w:val="28"/>
          <w:lang w:val="uk-UA"/>
        </w:rPr>
      </w:pPr>
      <w:r>
        <w:rPr>
          <w:color w:val="000000"/>
          <w:spacing w:val="-3"/>
          <w:sz w:val="28"/>
          <w:lang w:val="uk-UA"/>
        </w:rPr>
        <w:br w:type="page"/>
      </w:r>
    </w:p>
    <w:p w:rsidR="00E94F1A" w:rsidRDefault="00A85FA3">
      <w:pPr>
        <w:shd w:val="clear" w:color="auto" w:fill="FFFFFF"/>
        <w:ind w:firstLine="720"/>
        <w:jc w:val="both"/>
        <w:rPr>
          <w:color w:val="000000"/>
          <w:spacing w:val="-3"/>
          <w:sz w:val="28"/>
          <w:lang w:val="uk-UA"/>
        </w:rPr>
      </w:pPr>
      <w:r>
        <w:rPr>
          <w:noProof/>
          <w:color w:val="000000"/>
          <w:spacing w:val="-3"/>
          <w:sz w:val="28"/>
          <w:lang w:val="uk-UA"/>
        </w:rPr>
        <w:pict>
          <v:group id="_x0000_s1237" style="position:absolute;left:0;text-align:left;margin-left:73.35pt;margin-top:-18.6pt;width:268.2pt;height:403.2pt;z-index:251657216" coordorigin="2592,1008" coordsize="5364,8064">
            <v:shape id="_x0000_s1061" type="#_x0000_t202" style="position:absolute;left:2592;top:1008;width:5220;height:720">
              <v:textbox style="mso-next-textbox:#_x0000_s1061">
                <w:txbxContent>
                  <w:p w:rsidR="00E94F1A" w:rsidRDefault="00E94F1A">
                    <w:pPr>
                      <w:jc w:val="center"/>
                      <w:rPr>
                        <w:b/>
                        <w:sz w:val="24"/>
                      </w:rPr>
                    </w:pPr>
                    <w:r>
                      <w:rPr>
                        <w:b/>
                        <w:sz w:val="24"/>
                      </w:rPr>
                      <w:t>Аналіз ринкових можливостей</w:t>
                    </w:r>
                  </w:p>
                </w:txbxContent>
              </v:textbox>
            </v:shape>
            <v:shape id="_x0000_s1062" type="#_x0000_t202" style="position:absolute;left:2736;top:2304;width:5220;height:720">
              <v:textbox>
                <w:txbxContent>
                  <w:p w:rsidR="00E94F1A" w:rsidRDefault="00E94F1A">
                    <w:pPr>
                      <w:jc w:val="center"/>
                      <w:rPr>
                        <w:b/>
                        <w:sz w:val="24"/>
                        <w:lang w:val="uk-UA"/>
                      </w:rPr>
                    </w:pPr>
                    <w:r>
                      <w:rPr>
                        <w:b/>
                        <w:sz w:val="24"/>
                        <w:lang w:val="uk-UA"/>
                      </w:rPr>
                      <w:t>Вибір цільових ринків</w:t>
                    </w:r>
                  </w:p>
                </w:txbxContent>
              </v:textbox>
            </v:shape>
            <v:shape id="_x0000_s1063" type="#_x0000_t202" style="position:absolute;left:2736;top:3600;width:5220;height:720">
              <v:textbox>
                <w:txbxContent>
                  <w:p w:rsidR="00E94F1A" w:rsidRDefault="00E94F1A">
                    <w:pPr>
                      <w:jc w:val="center"/>
                      <w:rPr>
                        <w:b/>
                        <w:sz w:val="24"/>
                        <w:lang w:val="uk-UA"/>
                      </w:rPr>
                    </w:pPr>
                    <w:r>
                      <w:rPr>
                        <w:b/>
                        <w:sz w:val="24"/>
                        <w:lang w:val="uk-UA"/>
                      </w:rPr>
                      <w:t>Позиціювання товару</w:t>
                    </w:r>
                  </w:p>
                </w:txbxContent>
              </v:textbox>
            </v:shape>
            <v:shape id="_x0000_s1064" type="#_x0000_t202" style="position:absolute;left:2736;top:4752;width:5220;height:720">
              <v:textbox>
                <w:txbxContent>
                  <w:p w:rsidR="00E94F1A" w:rsidRDefault="00E94F1A">
                    <w:pPr>
                      <w:jc w:val="center"/>
                      <w:rPr>
                        <w:b/>
                        <w:sz w:val="24"/>
                        <w:lang w:val="uk-UA"/>
                      </w:rPr>
                    </w:pPr>
                    <w:r>
                      <w:rPr>
                        <w:b/>
                        <w:sz w:val="24"/>
                        <w:lang w:val="uk-UA"/>
                      </w:rPr>
                      <w:t>Визначення маркетингової стратегії</w:t>
                    </w:r>
                  </w:p>
                </w:txbxContent>
              </v:textbox>
            </v:shape>
            <v:shape id="_x0000_s1065" type="#_x0000_t202" style="position:absolute;left:2736;top:6048;width:5220;height:720">
              <v:textbox>
                <w:txbxContent>
                  <w:p w:rsidR="00E94F1A" w:rsidRDefault="00E94F1A">
                    <w:pPr>
                      <w:jc w:val="center"/>
                      <w:rPr>
                        <w:b/>
                        <w:sz w:val="24"/>
                        <w:lang w:val="uk-UA"/>
                      </w:rPr>
                    </w:pPr>
                    <w:r>
                      <w:rPr>
                        <w:b/>
                        <w:sz w:val="24"/>
                        <w:lang w:val="uk-UA"/>
                      </w:rPr>
                      <w:t>Розробка комплексу маркетингу</w:t>
                    </w:r>
                  </w:p>
                </w:txbxContent>
              </v:textbox>
            </v:shape>
            <v:shape id="_x0000_s1066" type="#_x0000_t202" style="position:absolute;left:2736;top:7200;width:5220;height:720">
              <v:textbox>
                <w:txbxContent>
                  <w:p w:rsidR="00E94F1A" w:rsidRDefault="00E94F1A">
                    <w:pPr>
                      <w:jc w:val="center"/>
                      <w:rPr>
                        <w:b/>
                        <w:sz w:val="24"/>
                        <w:lang w:val="uk-UA"/>
                      </w:rPr>
                    </w:pPr>
                    <w:r>
                      <w:rPr>
                        <w:b/>
                        <w:sz w:val="24"/>
                        <w:lang w:val="uk-UA"/>
                      </w:rPr>
                      <w:t>Складання та реалізація плану маркетингу</w:t>
                    </w:r>
                  </w:p>
                </w:txbxContent>
              </v:textbox>
            </v:shape>
            <v:shape id="_x0000_s1067" type="#_x0000_t202" style="position:absolute;left:2736;top:8352;width:5220;height:720">
              <v:textbox>
                <w:txbxContent>
                  <w:p w:rsidR="00E94F1A" w:rsidRDefault="00E94F1A">
                    <w:pPr>
                      <w:jc w:val="center"/>
                      <w:rPr>
                        <w:b/>
                        <w:sz w:val="24"/>
                        <w:lang w:val="uk-UA"/>
                      </w:rPr>
                    </w:pPr>
                    <w:r>
                      <w:rPr>
                        <w:b/>
                        <w:sz w:val="24"/>
                        <w:lang w:val="uk-UA"/>
                      </w:rPr>
                      <w:t>Контроль маркетингової діяльності</w:t>
                    </w:r>
                  </w:p>
                </w:txbxContent>
              </v:textbox>
            </v:shape>
            <v:line id="_x0000_s1068" style="position:absolute" from="5040,1728" to="5040,2268">
              <v:stroke endarrow="block"/>
            </v:line>
            <v:line id="_x0000_s1069" style="position:absolute" from="5040,3024" to="5040,3564">
              <v:stroke endarrow="block"/>
            </v:line>
            <v:line id="_x0000_s1070" style="position:absolute" from="5040,4320" to="5040,4680">
              <v:stroke endarrow="block"/>
            </v:line>
            <v:line id="_x0000_s1071" style="position:absolute" from="5040,5472" to="5040,5832">
              <v:stroke endarrow="block"/>
            </v:line>
            <v:line id="_x0000_s1072" style="position:absolute" from="5040,7920" to="5040,8280">
              <v:stroke endarrow="block"/>
            </v:line>
            <v:line id="_x0000_s1073" style="position:absolute" from="5040,6768" to="5040,7128">
              <v:stroke endarrow="block"/>
            </v:line>
          </v:group>
        </w:pict>
      </w: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color w:val="000000"/>
          <w:spacing w:val="-3"/>
          <w:sz w:val="28"/>
          <w:lang w:val="uk-UA"/>
        </w:rPr>
      </w:pPr>
    </w:p>
    <w:p w:rsidR="00E94F1A" w:rsidRDefault="00E94F1A">
      <w:pPr>
        <w:shd w:val="clear" w:color="auto" w:fill="FFFFFF"/>
        <w:ind w:firstLine="720"/>
        <w:jc w:val="both"/>
        <w:rPr>
          <w:bCs/>
          <w:color w:val="000000"/>
          <w:spacing w:val="-3"/>
          <w:sz w:val="28"/>
          <w:lang w:val="uk-UA"/>
        </w:rPr>
      </w:pPr>
      <w:r>
        <w:rPr>
          <w:bCs/>
          <w:color w:val="000000"/>
          <w:spacing w:val="-3"/>
          <w:sz w:val="28"/>
          <w:lang w:val="uk-UA"/>
        </w:rPr>
        <w:t>Рис.1.2. Процес маркетингового менеджменту підприємства</w:t>
      </w:r>
    </w:p>
    <w:p w:rsidR="00E94F1A" w:rsidRDefault="00E94F1A">
      <w:pPr>
        <w:shd w:val="clear" w:color="auto" w:fill="FFFFFF"/>
        <w:ind w:firstLine="720"/>
        <w:jc w:val="both"/>
        <w:rPr>
          <w:color w:val="000000"/>
          <w:spacing w:val="-3"/>
          <w:sz w:val="28"/>
          <w:lang w:val="uk-UA"/>
        </w:rPr>
      </w:pPr>
    </w:p>
    <w:p w:rsidR="00E94F1A" w:rsidRDefault="00E94F1A">
      <w:pPr>
        <w:ind w:firstLine="720"/>
        <w:jc w:val="both"/>
        <w:rPr>
          <w:sz w:val="28"/>
          <w:lang w:val="uk-UA"/>
        </w:rPr>
      </w:pPr>
      <w:r>
        <w:rPr>
          <w:i/>
          <w:color w:val="000000"/>
          <w:sz w:val="28"/>
          <w:u w:val="single"/>
          <w:lang w:val="uk-UA"/>
        </w:rPr>
        <w:t xml:space="preserve">Другий етап </w:t>
      </w:r>
      <w:r>
        <w:rPr>
          <w:color w:val="000000"/>
          <w:sz w:val="28"/>
          <w:lang w:val="uk-UA"/>
        </w:rPr>
        <w:t xml:space="preserve">процесу маркетингового менеджменту — </w:t>
      </w:r>
      <w:r>
        <w:rPr>
          <w:b/>
          <w:bCs/>
          <w:color w:val="000000"/>
          <w:sz w:val="28"/>
          <w:lang w:val="uk-UA"/>
        </w:rPr>
        <w:t>вибір цільових ринків підприємства</w:t>
      </w:r>
      <w:r>
        <w:rPr>
          <w:color w:val="000000"/>
          <w:sz w:val="28"/>
          <w:lang w:val="uk-UA"/>
        </w:rPr>
        <w:t xml:space="preserve"> — він являє собою розподілення ринку на однорідні групи (сегменти) і вибір одного або кількох таких сегментів як основних об'єктів діяльності підприємства (цільових ринків).</w:t>
      </w:r>
    </w:p>
    <w:p w:rsidR="00E94F1A" w:rsidRDefault="00E94F1A">
      <w:pPr>
        <w:shd w:val="clear" w:color="auto" w:fill="FFFFFF"/>
        <w:ind w:firstLine="720"/>
        <w:jc w:val="both"/>
        <w:rPr>
          <w:color w:val="000000"/>
          <w:sz w:val="28"/>
          <w:lang w:val="uk-UA"/>
        </w:rPr>
      </w:pPr>
      <w:r>
        <w:rPr>
          <w:color w:val="000000"/>
          <w:sz w:val="28"/>
          <w:lang w:val="uk-UA"/>
        </w:rPr>
        <w:t>Для сегментування споживчих ринків використовують відповідні ознаки:</w:t>
      </w:r>
    </w:p>
    <w:p w:rsidR="00E94F1A" w:rsidRDefault="00E94F1A">
      <w:pPr>
        <w:shd w:val="clear" w:color="auto" w:fill="FFFFFF"/>
        <w:ind w:firstLine="720"/>
        <w:jc w:val="both"/>
        <w:rPr>
          <w:color w:val="000000"/>
          <w:sz w:val="28"/>
          <w:lang w:val="uk-UA"/>
        </w:rPr>
      </w:pPr>
      <w:r>
        <w:rPr>
          <w:color w:val="000000"/>
          <w:sz w:val="28"/>
          <w:lang w:val="uk-UA"/>
        </w:rPr>
        <w:t>географічні (регіон, місто, клімат;</w:t>
      </w:r>
    </w:p>
    <w:p w:rsidR="00E94F1A" w:rsidRDefault="00E94F1A">
      <w:pPr>
        <w:shd w:val="clear" w:color="auto" w:fill="FFFFFF"/>
        <w:ind w:firstLine="720"/>
        <w:jc w:val="both"/>
        <w:rPr>
          <w:color w:val="000000"/>
          <w:sz w:val="28"/>
          <w:lang w:val="uk-UA"/>
        </w:rPr>
      </w:pPr>
      <w:r>
        <w:rPr>
          <w:color w:val="000000"/>
          <w:sz w:val="28"/>
          <w:lang w:val="uk-UA"/>
        </w:rPr>
        <w:t>демографічні (вік, склад сім'ї, стать, освіта);</w:t>
      </w:r>
    </w:p>
    <w:p w:rsidR="00E94F1A" w:rsidRDefault="00E94F1A">
      <w:pPr>
        <w:shd w:val="clear" w:color="auto" w:fill="FFFFFF"/>
        <w:ind w:firstLine="720"/>
        <w:jc w:val="both"/>
        <w:rPr>
          <w:color w:val="000000"/>
          <w:sz w:val="28"/>
          <w:lang w:val="uk-UA"/>
        </w:rPr>
      </w:pPr>
      <w:r>
        <w:rPr>
          <w:color w:val="000000"/>
          <w:sz w:val="28"/>
          <w:lang w:val="uk-UA"/>
        </w:rPr>
        <w:t>психографічні (стиль життя, характеристики особистості);</w:t>
      </w:r>
    </w:p>
    <w:p w:rsidR="00E94F1A" w:rsidRDefault="00E94F1A">
      <w:pPr>
        <w:shd w:val="clear" w:color="auto" w:fill="FFFFFF"/>
        <w:ind w:firstLine="720"/>
        <w:jc w:val="both"/>
        <w:rPr>
          <w:sz w:val="28"/>
          <w:lang w:val="uk-UA"/>
        </w:rPr>
      </w:pPr>
      <w:r>
        <w:rPr>
          <w:color w:val="000000"/>
          <w:sz w:val="28"/>
          <w:lang w:val="uk-UA"/>
        </w:rPr>
        <w:t>поведінки (вигоди від купівлі, міра лояльності, статус користувача) тощо.</w:t>
      </w:r>
    </w:p>
    <w:p w:rsidR="00E94F1A" w:rsidRDefault="00E94F1A">
      <w:pPr>
        <w:shd w:val="clear" w:color="auto" w:fill="FFFFFF"/>
        <w:ind w:firstLine="720"/>
        <w:jc w:val="both"/>
        <w:rPr>
          <w:color w:val="000000"/>
          <w:sz w:val="28"/>
          <w:lang w:val="uk-UA"/>
        </w:rPr>
      </w:pPr>
      <w:r>
        <w:rPr>
          <w:color w:val="000000"/>
          <w:sz w:val="28"/>
          <w:lang w:val="uk-UA"/>
        </w:rPr>
        <w:t>Основними групами ознак для сегментування ринків товарів виробничо-технічного призначення є:</w:t>
      </w:r>
    </w:p>
    <w:p w:rsidR="00E94F1A" w:rsidRDefault="00E94F1A">
      <w:pPr>
        <w:shd w:val="clear" w:color="auto" w:fill="FFFFFF"/>
        <w:ind w:firstLine="720"/>
        <w:jc w:val="both"/>
        <w:rPr>
          <w:color w:val="000000"/>
          <w:sz w:val="28"/>
          <w:lang w:val="uk-UA"/>
        </w:rPr>
      </w:pPr>
      <w:r>
        <w:rPr>
          <w:color w:val="000000"/>
          <w:sz w:val="28"/>
          <w:lang w:val="uk-UA"/>
        </w:rPr>
        <w:t>демографічні (галузь, місце знаходження, розмір підприємства-споживача);</w:t>
      </w:r>
    </w:p>
    <w:p w:rsidR="00E94F1A" w:rsidRDefault="00E94F1A">
      <w:pPr>
        <w:shd w:val="clear" w:color="auto" w:fill="FFFFFF"/>
        <w:ind w:firstLine="720"/>
        <w:jc w:val="both"/>
        <w:rPr>
          <w:color w:val="000000"/>
          <w:sz w:val="28"/>
          <w:lang w:val="uk-UA"/>
        </w:rPr>
      </w:pPr>
      <w:r>
        <w:rPr>
          <w:color w:val="000000"/>
          <w:sz w:val="28"/>
          <w:lang w:val="uk-UA"/>
        </w:rPr>
        <w:t>операційні (технологія, статус, обсяги потреб);</w:t>
      </w:r>
    </w:p>
    <w:p w:rsidR="00E94F1A" w:rsidRDefault="00E94F1A">
      <w:pPr>
        <w:shd w:val="clear" w:color="auto" w:fill="FFFFFF"/>
        <w:ind w:firstLine="720"/>
        <w:jc w:val="both"/>
        <w:rPr>
          <w:color w:val="000000"/>
          <w:sz w:val="28"/>
          <w:lang w:val="uk-UA"/>
        </w:rPr>
      </w:pPr>
      <w:r>
        <w:rPr>
          <w:color w:val="000000"/>
          <w:sz w:val="28"/>
          <w:lang w:val="uk-UA"/>
        </w:rPr>
        <w:t>практика закупівель (організація, постачання, профіль фірми, політика закупівель);</w:t>
      </w:r>
    </w:p>
    <w:p w:rsidR="00E94F1A" w:rsidRDefault="00E94F1A">
      <w:pPr>
        <w:shd w:val="clear" w:color="auto" w:fill="FFFFFF"/>
        <w:ind w:firstLine="720"/>
        <w:jc w:val="both"/>
        <w:rPr>
          <w:color w:val="000000"/>
          <w:sz w:val="28"/>
          <w:lang w:val="uk-UA"/>
        </w:rPr>
      </w:pPr>
      <w:r>
        <w:rPr>
          <w:color w:val="000000"/>
          <w:sz w:val="28"/>
          <w:lang w:val="uk-UA"/>
        </w:rPr>
        <w:t>ситуаційні (терміновість, сфера використання, розмір замовлення);</w:t>
      </w:r>
    </w:p>
    <w:p w:rsidR="00E94F1A" w:rsidRDefault="00E94F1A">
      <w:pPr>
        <w:shd w:val="clear" w:color="auto" w:fill="FFFFFF"/>
        <w:ind w:firstLine="720"/>
        <w:jc w:val="both"/>
        <w:rPr>
          <w:sz w:val="28"/>
          <w:lang w:val="uk-UA"/>
        </w:rPr>
      </w:pPr>
      <w:r>
        <w:rPr>
          <w:color w:val="000000"/>
          <w:sz w:val="28"/>
          <w:lang w:val="uk-UA"/>
        </w:rPr>
        <w:t>особистість покупця (лояльність, ризикованість).</w:t>
      </w:r>
    </w:p>
    <w:p w:rsidR="00E94F1A" w:rsidRDefault="00E94F1A">
      <w:pPr>
        <w:shd w:val="clear" w:color="auto" w:fill="FFFFFF"/>
        <w:ind w:firstLine="720"/>
        <w:jc w:val="both"/>
        <w:rPr>
          <w:sz w:val="28"/>
          <w:lang w:val="uk-UA"/>
        </w:rPr>
      </w:pPr>
      <w:r>
        <w:rPr>
          <w:i/>
          <w:color w:val="000000"/>
          <w:sz w:val="28"/>
          <w:lang w:val="uk-UA"/>
        </w:rPr>
        <w:lastRenderedPageBreak/>
        <w:t xml:space="preserve">Вибір цільових ринків </w:t>
      </w:r>
      <w:r>
        <w:rPr>
          <w:color w:val="000000"/>
          <w:sz w:val="28"/>
          <w:lang w:val="uk-UA"/>
        </w:rPr>
        <w:t>підприємства передбачає:</w:t>
      </w:r>
    </w:p>
    <w:p w:rsidR="00E94F1A" w:rsidRDefault="00E94F1A" w:rsidP="00E72B7E">
      <w:pPr>
        <w:numPr>
          <w:ilvl w:val="0"/>
          <w:numId w:val="8"/>
        </w:numPr>
        <w:shd w:val="clear" w:color="auto" w:fill="FFFFFF"/>
        <w:tabs>
          <w:tab w:val="left" w:pos="468"/>
        </w:tabs>
        <w:ind w:firstLine="720"/>
        <w:jc w:val="both"/>
        <w:rPr>
          <w:color w:val="000000"/>
          <w:sz w:val="28"/>
          <w:lang w:val="uk-UA"/>
        </w:rPr>
      </w:pPr>
      <w:r>
        <w:rPr>
          <w:i/>
          <w:color w:val="000000"/>
          <w:sz w:val="28"/>
          <w:lang w:val="uk-UA"/>
        </w:rPr>
        <w:t xml:space="preserve">по-перше, </w:t>
      </w:r>
      <w:r>
        <w:rPr>
          <w:color w:val="000000"/>
          <w:sz w:val="28"/>
          <w:lang w:val="uk-UA"/>
        </w:rPr>
        <w:t>оцінку привабливості сегментів щодо їх розмірів темпів зростання, прибутковості, міри ризику тощо;</w:t>
      </w:r>
    </w:p>
    <w:p w:rsidR="00E94F1A" w:rsidRDefault="00E94F1A" w:rsidP="00E72B7E">
      <w:pPr>
        <w:numPr>
          <w:ilvl w:val="0"/>
          <w:numId w:val="8"/>
        </w:numPr>
        <w:shd w:val="clear" w:color="auto" w:fill="FFFFFF"/>
        <w:tabs>
          <w:tab w:val="left" w:pos="468"/>
        </w:tabs>
        <w:ind w:firstLine="720"/>
        <w:jc w:val="both"/>
        <w:rPr>
          <w:color w:val="000000"/>
          <w:sz w:val="28"/>
          <w:lang w:val="uk-UA"/>
        </w:rPr>
      </w:pPr>
      <w:r>
        <w:rPr>
          <w:i/>
          <w:color w:val="000000"/>
          <w:sz w:val="28"/>
          <w:lang w:val="uk-UA"/>
        </w:rPr>
        <w:t xml:space="preserve">по-друге, </w:t>
      </w:r>
      <w:r>
        <w:rPr>
          <w:color w:val="000000"/>
          <w:sz w:val="28"/>
          <w:lang w:val="uk-UA"/>
        </w:rPr>
        <w:t>врахування цілей і ресурсів підприємства.</w:t>
      </w:r>
    </w:p>
    <w:p w:rsidR="00E94F1A" w:rsidRDefault="00E94F1A">
      <w:pPr>
        <w:shd w:val="clear" w:color="auto" w:fill="FFFFFF"/>
        <w:ind w:firstLine="720"/>
        <w:jc w:val="both"/>
        <w:rPr>
          <w:sz w:val="28"/>
          <w:lang w:val="uk-UA"/>
        </w:rPr>
      </w:pPr>
      <w:r>
        <w:rPr>
          <w:color w:val="000000"/>
          <w:sz w:val="28"/>
          <w:lang w:val="uk-UA"/>
        </w:rPr>
        <w:t xml:space="preserve">Отже, </w:t>
      </w:r>
      <w:r>
        <w:rPr>
          <w:i/>
          <w:color w:val="000000"/>
          <w:sz w:val="28"/>
          <w:lang w:val="uk-UA"/>
        </w:rPr>
        <w:t xml:space="preserve">цільовий ринок підприємства </w:t>
      </w:r>
      <w:r>
        <w:rPr>
          <w:color w:val="000000"/>
          <w:sz w:val="28"/>
          <w:lang w:val="uk-UA"/>
        </w:rPr>
        <w:t>— це група споживачів, потреби яких найкращим чином відповідають цілям, ресурсам і можливостям підприємства.</w:t>
      </w:r>
    </w:p>
    <w:p w:rsidR="00E94F1A" w:rsidRDefault="00E94F1A">
      <w:pPr>
        <w:ind w:firstLine="720"/>
        <w:jc w:val="both"/>
        <w:rPr>
          <w:sz w:val="28"/>
          <w:lang w:val="uk-UA"/>
        </w:rPr>
      </w:pPr>
      <w:r>
        <w:rPr>
          <w:color w:val="000000"/>
          <w:sz w:val="28"/>
          <w:lang w:val="uk-UA"/>
        </w:rPr>
        <w:t xml:space="preserve">Підприємство може зупинитись у своєму виборі на </w:t>
      </w:r>
      <w:r>
        <w:rPr>
          <w:i/>
          <w:color w:val="000000"/>
          <w:sz w:val="28"/>
          <w:lang w:val="uk-UA"/>
        </w:rPr>
        <w:t>п'яти типах цільових ринків:</w:t>
      </w:r>
    </w:p>
    <w:p w:rsidR="00E94F1A" w:rsidRDefault="00E94F1A" w:rsidP="00E72B7E">
      <w:pPr>
        <w:numPr>
          <w:ilvl w:val="0"/>
          <w:numId w:val="9"/>
        </w:numPr>
        <w:shd w:val="clear" w:color="auto" w:fill="FFFFFF"/>
        <w:tabs>
          <w:tab w:val="left" w:pos="742"/>
        </w:tabs>
        <w:ind w:firstLine="720"/>
        <w:jc w:val="both"/>
        <w:rPr>
          <w:color w:val="000000"/>
          <w:sz w:val="28"/>
          <w:lang w:val="uk-UA"/>
        </w:rPr>
      </w:pPr>
      <w:r>
        <w:rPr>
          <w:color w:val="000000"/>
          <w:sz w:val="28"/>
          <w:lang w:val="uk-UA"/>
        </w:rPr>
        <w:t>один сегмент (концентрований маркетинг);</w:t>
      </w:r>
    </w:p>
    <w:p w:rsidR="00E94F1A" w:rsidRDefault="00E94F1A" w:rsidP="00E72B7E">
      <w:pPr>
        <w:numPr>
          <w:ilvl w:val="0"/>
          <w:numId w:val="9"/>
        </w:numPr>
        <w:shd w:val="clear" w:color="auto" w:fill="FFFFFF"/>
        <w:tabs>
          <w:tab w:val="left" w:pos="742"/>
        </w:tabs>
        <w:ind w:firstLine="720"/>
        <w:jc w:val="both"/>
        <w:rPr>
          <w:color w:val="000000"/>
          <w:sz w:val="28"/>
          <w:lang w:val="uk-UA"/>
        </w:rPr>
      </w:pPr>
      <w:r>
        <w:rPr>
          <w:color w:val="000000"/>
          <w:sz w:val="28"/>
          <w:lang w:val="uk-UA"/>
        </w:rPr>
        <w:t>кілька сегментів (вибіркова спеціалізація);</w:t>
      </w:r>
    </w:p>
    <w:p w:rsidR="00E94F1A" w:rsidRDefault="00E94F1A" w:rsidP="00E72B7E">
      <w:pPr>
        <w:numPr>
          <w:ilvl w:val="0"/>
          <w:numId w:val="9"/>
        </w:numPr>
        <w:shd w:val="clear" w:color="auto" w:fill="FFFFFF"/>
        <w:tabs>
          <w:tab w:val="left" w:pos="742"/>
        </w:tabs>
        <w:ind w:firstLine="720"/>
        <w:jc w:val="both"/>
        <w:rPr>
          <w:color w:val="000000"/>
          <w:sz w:val="28"/>
          <w:lang w:val="uk-UA"/>
        </w:rPr>
      </w:pPr>
      <w:r>
        <w:rPr>
          <w:color w:val="000000"/>
          <w:sz w:val="28"/>
          <w:lang w:val="uk-UA"/>
        </w:rPr>
        <w:t>товарна спеціалізація (один товар кільком сегментам);</w:t>
      </w:r>
    </w:p>
    <w:p w:rsidR="00E94F1A" w:rsidRDefault="00E94F1A" w:rsidP="00E72B7E">
      <w:pPr>
        <w:numPr>
          <w:ilvl w:val="0"/>
          <w:numId w:val="9"/>
        </w:numPr>
        <w:shd w:val="clear" w:color="auto" w:fill="FFFFFF"/>
        <w:tabs>
          <w:tab w:val="left" w:pos="742"/>
        </w:tabs>
        <w:ind w:firstLine="720"/>
        <w:jc w:val="both"/>
        <w:rPr>
          <w:color w:val="000000"/>
          <w:sz w:val="28"/>
          <w:lang w:val="uk-UA"/>
        </w:rPr>
      </w:pPr>
      <w:r>
        <w:rPr>
          <w:color w:val="000000"/>
          <w:sz w:val="28"/>
          <w:lang w:val="uk-UA"/>
        </w:rPr>
        <w:t>ринкова спеціалізація (група товарів для одного сегмента);</w:t>
      </w:r>
    </w:p>
    <w:p w:rsidR="00E94F1A" w:rsidRDefault="00E94F1A" w:rsidP="00E72B7E">
      <w:pPr>
        <w:numPr>
          <w:ilvl w:val="0"/>
          <w:numId w:val="9"/>
        </w:numPr>
        <w:shd w:val="clear" w:color="auto" w:fill="FFFFFF"/>
        <w:tabs>
          <w:tab w:val="left" w:pos="742"/>
        </w:tabs>
        <w:ind w:firstLine="720"/>
        <w:jc w:val="both"/>
        <w:rPr>
          <w:color w:val="000000"/>
          <w:sz w:val="28"/>
          <w:lang w:val="uk-UA"/>
        </w:rPr>
      </w:pPr>
      <w:r>
        <w:rPr>
          <w:color w:val="000000"/>
          <w:sz w:val="28"/>
          <w:lang w:val="uk-UA"/>
        </w:rPr>
        <w:t>повне охоплення ринку (широкий асортимент товарів усім групам споживачів).</w:t>
      </w:r>
    </w:p>
    <w:p w:rsidR="00E94F1A" w:rsidRDefault="00E94F1A">
      <w:pPr>
        <w:shd w:val="clear" w:color="auto" w:fill="FFFFFF"/>
        <w:ind w:firstLine="720"/>
        <w:jc w:val="both"/>
        <w:rPr>
          <w:sz w:val="28"/>
          <w:lang w:val="uk-UA"/>
        </w:rPr>
      </w:pPr>
      <w:r>
        <w:rPr>
          <w:color w:val="000000"/>
          <w:sz w:val="28"/>
          <w:lang w:val="uk-UA"/>
        </w:rPr>
        <w:t xml:space="preserve">На </w:t>
      </w:r>
      <w:r>
        <w:rPr>
          <w:i/>
          <w:color w:val="000000"/>
          <w:sz w:val="28"/>
          <w:u w:val="single"/>
          <w:lang w:val="uk-UA"/>
        </w:rPr>
        <w:t>третьому етапі</w:t>
      </w:r>
      <w:r>
        <w:rPr>
          <w:i/>
          <w:color w:val="000000"/>
          <w:sz w:val="28"/>
          <w:lang w:val="uk-UA"/>
        </w:rPr>
        <w:t xml:space="preserve"> </w:t>
      </w:r>
      <w:r>
        <w:rPr>
          <w:color w:val="000000"/>
          <w:sz w:val="28"/>
          <w:lang w:val="uk-UA"/>
        </w:rPr>
        <w:t xml:space="preserve">процесу маркетингового менеджменту здійснюється </w:t>
      </w:r>
      <w:r>
        <w:rPr>
          <w:b/>
          <w:bCs/>
          <w:color w:val="000000"/>
          <w:sz w:val="28"/>
          <w:lang w:val="uk-UA"/>
        </w:rPr>
        <w:t>позиціювання</w:t>
      </w:r>
      <w:r>
        <w:rPr>
          <w:color w:val="000000"/>
          <w:sz w:val="28"/>
          <w:lang w:val="uk-UA"/>
        </w:rPr>
        <w:t>, тобто визначення особливих, найсприятливіших місць товарних пропозицій підприємства в сприйнятті споживачами цільового ринку. В основі позиціювання лежить політика диференціації, тобто створення вигідних споживачам відмінностей товару підприємства від інших конкурентних пропозицій.</w:t>
      </w:r>
    </w:p>
    <w:p w:rsidR="00E94F1A" w:rsidRDefault="00E94F1A">
      <w:pPr>
        <w:pStyle w:val="a4"/>
        <w:ind w:firstLine="720"/>
      </w:pPr>
      <w:r>
        <w:t>Для здійснення позиціювання створюють спеціальні перцепційні карти (карти сприйняття), інформація з яких дає змогу обрати ту чи іншу стратегію позиціювання.</w:t>
      </w:r>
    </w:p>
    <w:p w:rsidR="00E94F1A" w:rsidRDefault="00E94F1A">
      <w:pPr>
        <w:shd w:val="clear" w:color="auto" w:fill="FFFFFF"/>
        <w:ind w:firstLine="720"/>
        <w:jc w:val="both"/>
        <w:rPr>
          <w:bCs/>
          <w:iCs/>
          <w:sz w:val="28"/>
          <w:u w:val="single"/>
          <w:lang w:val="uk-UA"/>
        </w:rPr>
      </w:pPr>
      <w:r>
        <w:rPr>
          <w:bCs/>
          <w:iCs/>
          <w:color w:val="000000"/>
          <w:sz w:val="28"/>
          <w:u w:val="single"/>
          <w:lang w:val="uk-UA"/>
        </w:rPr>
        <w:t>Схема побудови перцепційних карт:</w:t>
      </w:r>
    </w:p>
    <w:p w:rsidR="00E94F1A" w:rsidRDefault="00E94F1A" w:rsidP="00E72B7E">
      <w:pPr>
        <w:numPr>
          <w:ilvl w:val="0"/>
          <w:numId w:val="9"/>
        </w:numPr>
        <w:shd w:val="clear" w:color="auto" w:fill="FFFFFF"/>
        <w:tabs>
          <w:tab w:val="left" w:pos="742"/>
        </w:tabs>
        <w:ind w:firstLine="720"/>
        <w:jc w:val="both"/>
        <w:rPr>
          <w:sz w:val="28"/>
          <w:lang w:val="uk-UA"/>
        </w:rPr>
      </w:pPr>
      <w:r>
        <w:rPr>
          <w:color w:val="000000"/>
          <w:sz w:val="28"/>
          <w:lang w:val="uk-UA"/>
        </w:rPr>
        <w:t>обираються дві найважливіші споживчі характеристики товару;</w:t>
      </w:r>
    </w:p>
    <w:p w:rsidR="00E94F1A" w:rsidRDefault="00E94F1A" w:rsidP="00E72B7E">
      <w:pPr>
        <w:numPr>
          <w:ilvl w:val="0"/>
          <w:numId w:val="9"/>
        </w:numPr>
        <w:shd w:val="clear" w:color="auto" w:fill="FFFFFF"/>
        <w:tabs>
          <w:tab w:val="left" w:pos="742"/>
        </w:tabs>
        <w:ind w:firstLine="720"/>
        <w:jc w:val="both"/>
        <w:rPr>
          <w:sz w:val="28"/>
          <w:lang w:val="uk-UA"/>
        </w:rPr>
      </w:pPr>
      <w:r>
        <w:rPr>
          <w:color w:val="000000"/>
          <w:sz w:val="28"/>
          <w:lang w:val="uk-UA"/>
        </w:rPr>
        <w:t>будується система координат, на яких відкладаються значення обраних споживчих характеристик;</w:t>
      </w:r>
    </w:p>
    <w:p w:rsidR="00E94F1A" w:rsidRDefault="00E94F1A" w:rsidP="00E72B7E">
      <w:pPr>
        <w:numPr>
          <w:ilvl w:val="0"/>
          <w:numId w:val="10"/>
        </w:numPr>
        <w:shd w:val="clear" w:color="auto" w:fill="FFFFFF"/>
        <w:tabs>
          <w:tab w:val="left" w:pos="713"/>
        </w:tabs>
        <w:ind w:firstLine="720"/>
        <w:jc w:val="both"/>
        <w:rPr>
          <w:color w:val="000000"/>
          <w:sz w:val="28"/>
          <w:lang w:val="uk-UA"/>
        </w:rPr>
      </w:pPr>
      <w:r>
        <w:rPr>
          <w:color w:val="000000"/>
          <w:sz w:val="28"/>
          <w:lang w:val="uk-UA"/>
        </w:rPr>
        <w:t>за інформацією служби маркетингу система координат заповнюється існуючими товарними пропозиціями;</w:t>
      </w:r>
    </w:p>
    <w:p w:rsidR="00E94F1A" w:rsidRDefault="00E94F1A" w:rsidP="00E72B7E">
      <w:pPr>
        <w:numPr>
          <w:ilvl w:val="0"/>
          <w:numId w:val="10"/>
        </w:numPr>
        <w:shd w:val="clear" w:color="auto" w:fill="FFFFFF"/>
        <w:tabs>
          <w:tab w:val="left" w:pos="713"/>
        </w:tabs>
        <w:ind w:firstLine="720"/>
        <w:jc w:val="both"/>
        <w:rPr>
          <w:color w:val="000000"/>
          <w:sz w:val="28"/>
          <w:lang w:val="uk-UA"/>
        </w:rPr>
      </w:pPr>
      <w:r>
        <w:rPr>
          <w:color w:val="000000"/>
          <w:sz w:val="28"/>
          <w:lang w:val="uk-UA"/>
        </w:rPr>
        <w:t>згідно з результатами опитування, в даній системі координат визначаються місця, які не заповнені товарними пропозиціями, але такі, де споживачі бажали б мати ті чи інші товари;</w:t>
      </w:r>
    </w:p>
    <w:p w:rsidR="00E94F1A" w:rsidRDefault="00E94F1A" w:rsidP="00E72B7E">
      <w:pPr>
        <w:numPr>
          <w:ilvl w:val="0"/>
          <w:numId w:val="10"/>
        </w:numPr>
        <w:shd w:val="clear" w:color="auto" w:fill="FFFFFF"/>
        <w:tabs>
          <w:tab w:val="left" w:pos="713"/>
        </w:tabs>
        <w:ind w:firstLine="720"/>
        <w:jc w:val="both"/>
        <w:rPr>
          <w:color w:val="000000"/>
          <w:sz w:val="28"/>
          <w:lang w:val="uk-UA"/>
        </w:rPr>
      </w:pPr>
      <w:r>
        <w:rPr>
          <w:color w:val="000000"/>
          <w:sz w:val="28"/>
          <w:lang w:val="uk-UA"/>
        </w:rPr>
        <w:t>визначаються стратегії позиціювання, згідно з якими продукція підприємства обирає відповідне місце на перцепційній карті.</w:t>
      </w:r>
    </w:p>
    <w:p w:rsidR="00E94F1A" w:rsidRDefault="00E94F1A">
      <w:pPr>
        <w:shd w:val="clear" w:color="auto" w:fill="FFFFFF"/>
        <w:ind w:firstLine="720"/>
        <w:jc w:val="both"/>
        <w:rPr>
          <w:b/>
          <w:sz w:val="28"/>
          <w:lang w:val="uk-UA"/>
        </w:rPr>
      </w:pPr>
      <w:r>
        <w:rPr>
          <w:bCs/>
          <w:color w:val="000000"/>
          <w:sz w:val="28"/>
          <w:lang w:val="uk-UA"/>
        </w:rPr>
        <w:t>Існують такі</w:t>
      </w:r>
      <w:r>
        <w:rPr>
          <w:b/>
          <w:color w:val="000000"/>
          <w:sz w:val="28"/>
          <w:lang w:val="uk-UA"/>
        </w:rPr>
        <w:t xml:space="preserve"> </w:t>
      </w:r>
      <w:r>
        <w:rPr>
          <w:bCs/>
          <w:i/>
          <w:color w:val="000000"/>
          <w:sz w:val="28"/>
          <w:lang w:val="uk-UA"/>
        </w:rPr>
        <w:t>стратегії позиціювання</w:t>
      </w:r>
      <w:r>
        <w:rPr>
          <w:b/>
          <w:i/>
          <w:color w:val="000000"/>
          <w:sz w:val="28"/>
          <w:lang w:val="uk-UA"/>
        </w:rPr>
        <w:t>:</w:t>
      </w:r>
    </w:p>
    <w:p w:rsidR="00E94F1A" w:rsidRDefault="00E94F1A" w:rsidP="00E72B7E">
      <w:pPr>
        <w:numPr>
          <w:ilvl w:val="0"/>
          <w:numId w:val="11"/>
        </w:numPr>
        <w:shd w:val="clear" w:color="auto" w:fill="FFFFFF"/>
        <w:tabs>
          <w:tab w:val="left" w:pos="583"/>
        </w:tabs>
        <w:ind w:firstLine="720"/>
        <w:jc w:val="both"/>
        <w:rPr>
          <w:color w:val="000000"/>
          <w:sz w:val="28"/>
          <w:lang w:val="uk-UA"/>
        </w:rPr>
      </w:pPr>
      <w:r>
        <w:rPr>
          <w:color w:val="000000"/>
          <w:sz w:val="28"/>
          <w:lang w:val="uk-UA"/>
        </w:rPr>
        <w:t>Позиціювання за атрибутом — найважливішою для споживача характеристикою товару.</w:t>
      </w:r>
    </w:p>
    <w:p w:rsidR="00E94F1A" w:rsidRDefault="00E94F1A" w:rsidP="00E72B7E">
      <w:pPr>
        <w:numPr>
          <w:ilvl w:val="0"/>
          <w:numId w:val="11"/>
        </w:numPr>
        <w:shd w:val="clear" w:color="auto" w:fill="FFFFFF"/>
        <w:tabs>
          <w:tab w:val="left" w:pos="583"/>
        </w:tabs>
        <w:ind w:firstLine="720"/>
        <w:jc w:val="both"/>
        <w:rPr>
          <w:color w:val="000000"/>
          <w:sz w:val="28"/>
          <w:lang w:val="uk-UA"/>
        </w:rPr>
      </w:pPr>
      <w:r>
        <w:rPr>
          <w:color w:val="000000"/>
          <w:sz w:val="28"/>
          <w:lang w:val="uk-UA"/>
        </w:rPr>
        <w:t>Позиціювання за перевагою — товар як лідер за однією з послуг для споживача.</w:t>
      </w:r>
    </w:p>
    <w:p w:rsidR="00E94F1A" w:rsidRDefault="00E94F1A" w:rsidP="00E72B7E">
      <w:pPr>
        <w:numPr>
          <w:ilvl w:val="0"/>
          <w:numId w:val="11"/>
        </w:numPr>
        <w:shd w:val="clear" w:color="auto" w:fill="FFFFFF"/>
        <w:tabs>
          <w:tab w:val="left" w:pos="583"/>
        </w:tabs>
        <w:ind w:firstLine="720"/>
        <w:jc w:val="both"/>
        <w:rPr>
          <w:color w:val="000000"/>
          <w:sz w:val="28"/>
          <w:lang w:val="uk-UA"/>
        </w:rPr>
      </w:pPr>
      <w:r>
        <w:rPr>
          <w:color w:val="000000"/>
          <w:sz w:val="28"/>
          <w:lang w:val="uk-UA"/>
        </w:rPr>
        <w:t>Позиціювання за використанням — товар як найкращий для якихось цілей.</w:t>
      </w:r>
    </w:p>
    <w:p w:rsidR="00E94F1A" w:rsidRDefault="00E94F1A" w:rsidP="00E72B7E">
      <w:pPr>
        <w:numPr>
          <w:ilvl w:val="0"/>
          <w:numId w:val="11"/>
        </w:numPr>
        <w:shd w:val="clear" w:color="auto" w:fill="FFFFFF"/>
        <w:tabs>
          <w:tab w:val="left" w:pos="583"/>
        </w:tabs>
        <w:ind w:firstLine="720"/>
        <w:jc w:val="both"/>
        <w:rPr>
          <w:color w:val="000000"/>
          <w:sz w:val="28"/>
          <w:lang w:val="uk-UA"/>
        </w:rPr>
      </w:pPr>
      <w:r>
        <w:rPr>
          <w:color w:val="000000"/>
          <w:sz w:val="28"/>
          <w:lang w:val="uk-UA"/>
        </w:rPr>
        <w:t>Позиціювання за споживачами — товар як найкращий для певної групи споживачів.</w:t>
      </w:r>
    </w:p>
    <w:p w:rsidR="00E94F1A" w:rsidRDefault="00E94F1A" w:rsidP="00E72B7E">
      <w:pPr>
        <w:numPr>
          <w:ilvl w:val="0"/>
          <w:numId w:val="11"/>
        </w:numPr>
        <w:shd w:val="clear" w:color="auto" w:fill="FFFFFF"/>
        <w:tabs>
          <w:tab w:val="left" w:pos="583"/>
        </w:tabs>
        <w:ind w:firstLine="720"/>
        <w:jc w:val="both"/>
        <w:rPr>
          <w:color w:val="000000"/>
          <w:sz w:val="28"/>
          <w:lang w:val="uk-UA"/>
        </w:rPr>
      </w:pPr>
      <w:r>
        <w:rPr>
          <w:color w:val="000000"/>
          <w:sz w:val="28"/>
          <w:lang w:val="uk-UA"/>
        </w:rPr>
        <w:t>Позиціювання за конкурентами — товар, що переважає за своїми показниками продукти-конкуренти.</w:t>
      </w:r>
    </w:p>
    <w:p w:rsidR="00E94F1A" w:rsidRDefault="00E94F1A" w:rsidP="00E72B7E">
      <w:pPr>
        <w:numPr>
          <w:ilvl w:val="0"/>
          <w:numId w:val="11"/>
        </w:numPr>
        <w:shd w:val="clear" w:color="auto" w:fill="FFFFFF"/>
        <w:tabs>
          <w:tab w:val="left" w:pos="583"/>
        </w:tabs>
        <w:ind w:firstLine="720"/>
        <w:jc w:val="both"/>
        <w:rPr>
          <w:color w:val="000000"/>
          <w:sz w:val="28"/>
          <w:lang w:val="uk-UA"/>
        </w:rPr>
      </w:pPr>
      <w:r>
        <w:rPr>
          <w:color w:val="000000"/>
          <w:sz w:val="28"/>
          <w:lang w:val="uk-UA"/>
        </w:rPr>
        <w:lastRenderedPageBreak/>
        <w:t>Позиціювання за співвідношенням «ціна—якість» — товар як такий, що в порівнянні з іншими товарними пропозиціями дає більші блага за однакову ціну.</w:t>
      </w:r>
    </w:p>
    <w:p w:rsidR="00E94F1A" w:rsidRDefault="00E94F1A">
      <w:pPr>
        <w:shd w:val="clear" w:color="auto" w:fill="FFFFFF"/>
        <w:ind w:firstLine="720"/>
        <w:jc w:val="both"/>
        <w:rPr>
          <w:sz w:val="28"/>
          <w:lang w:val="uk-UA"/>
        </w:rPr>
      </w:pPr>
      <w:r>
        <w:rPr>
          <w:color w:val="000000"/>
          <w:sz w:val="28"/>
          <w:lang w:val="uk-UA"/>
        </w:rPr>
        <w:t xml:space="preserve">На </w:t>
      </w:r>
      <w:r>
        <w:rPr>
          <w:i/>
          <w:color w:val="000000"/>
          <w:sz w:val="28"/>
          <w:u w:val="single"/>
          <w:lang w:val="uk-UA"/>
        </w:rPr>
        <w:t>четвертому етапі</w:t>
      </w:r>
      <w:r>
        <w:rPr>
          <w:i/>
          <w:color w:val="000000"/>
          <w:sz w:val="28"/>
          <w:lang w:val="uk-UA"/>
        </w:rPr>
        <w:t xml:space="preserve"> </w:t>
      </w:r>
      <w:r>
        <w:rPr>
          <w:color w:val="000000"/>
          <w:sz w:val="28"/>
          <w:lang w:val="uk-UA"/>
        </w:rPr>
        <w:t xml:space="preserve">процесу маркетингового менеджменту формулюється </w:t>
      </w:r>
      <w:r>
        <w:rPr>
          <w:b/>
          <w:bCs/>
          <w:color w:val="000000"/>
          <w:sz w:val="28"/>
          <w:lang w:val="uk-UA"/>
        </w:rPr>
        <w:t>маркетингова стратегія</w:t>
      </w:r>
      <w:r>
        <w:rPr>
          <w:color w:val="000000"/>
          <w:sz w:val="28"/>
          <w:lang w:val="uk-UA"/>
        </w:rPr>
        <w:t xml:space="preserve"> підприємства. </w:t>
      </w:r>
      <w:r>
        <w:rPr>
          <w:bCs/>
          <w:i/>
          <w:color w:val="000000"/>
          <w:sz w:val="28"/>
          <w:lang w:val="uk-UA"/>
        </w:rPr>
        <w:t>Стратегія маркетингу</w:t>
      </w:r>
      <w:r>
        <w:rPr>
          <w:i/>
          <w:color w:val="000000"/>
          <w:sz w:val="28"/>
          <w:lang w:val="uk-UA"/>
        </w:rPr>
        <w:t xml:space="preserve"> </w:t>
      </w:r>
      <w:r>
        <w:rPr>
          <w:color w:val="000000"/>
          <w:sz w:val="28"/>
          <w:lang w:val="uk-UA"/>
        </w:rPr>
        <w:t>— це:</w:t>
      </w:r>
    </w:p>
    <w:p w:rsidR="00E94F1A" w:rsidRDefault="00E94F1A" w:rsidP="00E72B7E">
      <w:pPr>
        <w:numPr>
          <w:ilvl w:val="0"/>
          <w:numId w:val="10"/>
        </w:numPr>
        <w:shd w:val="clear" w:color="auto" w:fill="FFFFFF"/>
        <w:tabs>
          <w:tab w:val="left" w:pos="713"/>
        </w:tabs>
        <w:ind w:firstLine="720"/>
        <w:jc w:val="both"/>
        <w:rPr>
          <w:color w:val="000000"/>
          <w:sz w:val="28"/>
          <w:lang w:val="uk-UA"/>
        </w:rPr>
      </w:pPr>
      <w:r>
        <w:rPr>
          <w:color w:val="000000"/>
          <w:sz w:val="28"/>
          <w:lang w:val="uk-UA"/>
        </w:rPr>
        <w:t>дії з досягнення підприємством конкретних позицій на ринку;</w:t>
      </w:r>
    </w:p>
    <w:p w:rsidR="00E94F1A" w:rsidRDefault="00E94F1A" w:rsidP="00E72B7E">
      <w:pPr>
        <w:numPr>
          <w:ilvl w:val="0"/>
          <w:numId w:val="10"/>
        </w:numPr>
        <w:shd w:val="clear" w:color="auto" w:fill="FFFFFF"/>
        <w:tabs>
          <w:tab w:val="left" w:pos="713"/>
        </w:tabs>
        <w:ind w:firstLine="720"/>
        <w:jc w:val="both"/>
        <w:rPr>
          <w:color w:val="000000"/>
          <w:sz w:val="28"/>
          <w:lang w:val="uk-UA"/>
        </w:rPr>
      </w:pPr>
      <w:r>
        <w:rPr>
          <w:color w:val="000000"/>
          <w:sz w:val="28"/>
          <w:lang w:val="uk-UA"/>
        </w:rPr>
        <w:t>створення умов для успіху фірми на ринку;</w:t>
      </w:r>
    </w:p>
    <w:p w:rsidR="00E94F1A" w:rsidRDefault="00E94F1A" w:rsidP="00E72B7E">
      <w:pPr>
        <w:numPr>
          <w:ilvl w:val="0"/>
          <w:numId w:val="10"/>
        </w:numPr>
        <w:shd w:val="clear" w:color="auto" w:fill="FFFFFF"/>
        <w:tabs>
          <w:tab w:val="left" w:pos="713"/>
        </w:tabs>
        <w:ind w:firstLine="720"/>
        <w:jc w:val="both"/>
        <w:rPr>
          <w:color w:val="000000"/>
          <w:sz w:val="28"/>
          <w:lang w:val="uk-UA"/>
        </w:rPr>
      </w:pPr>
      <w:r>
        <w:rPr>
          <w:color w:val="000000"/>
          <w:sz w:val="28"/>
          <w:lang w:val="uk-UA"/>
        </w:rPr>
        <w:t>виявлення пріоритетних проблем і можливих ресурсів для досягнення поставлених цілей.</w:t>
      </w:r>
    </w:p>
    <w:p w:rsidR="00E94F1A" w:rsidRDefault="00E94F1A">
      <w:pPr>
        <w:shd w:val="clear" w:color="auto" w:fill="FFFFFF"/>
        <w:ind w:firstLine="720"/>
        <w:jc w:val="both"/>
        <w:rPr>
          <w:sz w:val="28"/>
          <w:lang w:val="uk-UA"/>
        </w:rPr>
      </w:pPr>
      <w:r>
        <w:rPr>
          <w:color w:val="000000"/>
          <w:sz w:val="28"/>
          <w:lang w:val="uk-UA"/>
        </w:rPr>
        <w:t xml:space="preserve">Таким чином, </w:t>
      </w:r>
      <w:r>
        <w:rPr>
          <w:bCs/>
          <w:i/>
          <w:color w:val="000000"/>
          <w:sz w:val="28"/>
          <w:lang w:val="uk-UA"/>
        </w:rPr>
        <w:t>стратегія маркетингу</w:t>
      </w:r>
      <w:r>
        <w:rPr>
          <w:b/>
          <w:i/>
          <w:color w:val="000000"/>
          <w:sz w:val="28"/>
          <w:lang w:val="uk-UA"/>
        </w:rPr>
        <w:t xml:space="preserve"> </w:t>
      </w:r>
      <w:r>
        <w:rPr>
          <w:color w:val="000000"/>
          <w:sz w:val="28"/>
          <w:lang w:val="uk-UA"/>
        </w:rPr>
        <w:t>— центральна ланка, яка зв'язує цілі підприємства й оперативні заходи (тактику).</w:t>
      </w:r>
    </w:p>
    <w:p w:rsidR="00E94F1A" w:rsidRDefault="00E94F1A">
      <w:pPr>
        <w:shd w:val="clear" w:color="auto" w:fill="FFFFFF"/>
        <w:ind w:firstLine="720"/>
        <w:jc w:val="both"/>
        <w:rPr>
          <w:sz w:val="28"/>
          <w:lang w:val="uk-UA"/>
        </w:rPr>
      </w:pPr>
      <w:r>
        <w:rPr>
          <w:color w:val="000000"/>
          <w:sz w:val="28"/>
          <w:lang w:val="uk-UA"/>
        </w:rPr>
        <w:t>Особливості стратегії і тактики маркетингу наведені в табл.1.1.</w:t>
      </w:r>
    </w:p>
    <w:p w:rsidR="00E94F1A" w:rsidRDefault="00E94F1A">
      <w:pPr>
        <w:pStyle w:val="ae"/>
        <w:jc w:val="right"/>
        <w:rPr>
          <w:b w:val="0"/>
          <w:bCs w:val="0"/>
        </w:rPr>
      </w:pPr>
      <w:r>
        <w:rPr>
          <w:b w:val="0"/>
          <w:bCs w:val="0"/>
        </w:rPr>
        <w:t xml:space="preserve">Таблиця </w:t>
      </w:r>
      <w:r>
        <w:rPr>
          <w:b w:val="0"/>
          <w:bCs w:val="0"/>
          <w:lang w:val="ru-RU"/>
        </w:rPr>
        <w:t>1.</w:t>
      </w:r>
      <w:r>
        <w:rPr>
          <w:b w:val="0"/>
          <w:bCs w:val="0"/>
        </w:rPr>
        <w:t>1</w:t>
      </w:r>
    </w:p>
    <w:p w:rsidR="00E94F1A" w:rsidRDefault="00E94F1A">
      <w:pPr>
        <w:pStyle w:val="ae"/>
        <w:rPr>
          <w:b w:val="0"/>
          <w:bCs w:val="0"/>
        </w:rPr>
      </w:pPr>
      <w:r>
        <w:rPr>
          <w:b w:val="0"/>
          <w:bCs w:val="0"/>
        </w:rPr>
        <w:t>Особливості стратегії і тактики маркетингу</w:t>
      </w:r>
    </w:p>
    <w:tbl>
      <w:tblPr>
        <w:tblW w:w="10065" w:type="dxa"/>
        <w:tblInd w:w="40" w:type="dxa"/>
        <w:tblLayout w:type="fixed"/>
        <w:tblCellMar>
          <w:left w:w="40" w:type="dxa"/>
          <w:right w:w="40" w:type="dxa"/>
        </w:tblCellMar>
        <w:tblLook w:val="0000" w:firstRow="0" w:lastRow="0" w:firstColumn="0" w:lastColumn="0" w:noHBand="0" w:noVBand="0"/>
      </w:tblPr>
      <w:tblGrid>
        <w:gridCol w:w="2268"/>
        <w:gridCol w:w="3898"/>
        <w:gridCol w:w="3899"/>
      </w:tblGrid>
      <w:tr w:rsidR="00E94F1A">
        <w:trPr>
          <w:trHeight w:hRule="exact" w:val="51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szCs w:val="24"/>
                <w:lang w:val="uk-UA"/>
              </w:rPr>
            </w:pPr>
            <w:r>
              <w:rPr>
                <w:color w:val="000000"/>
                <w:spacing w:val="-11"/>
                <w:sz w:val="24"/>
                <w:szCs w:val="24"/>
                <w:lang w:val="uk-UA"/>
              </w:rPr>
              <w:t>Аспекти маркетингу</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szCs w:val="24"/>
                <w:lang w:val="uk-UA"/>
              </w:rPr>
            </w:pPr>
            <w:r>
              <w:rPr>
                <w:color w:val="000000"/>
                <w:spacing w:val="-15"/>
                <w:sz w:val="24"/>
                <w:szCs w:val="24"/>
                <w:lang w:val="uk-UA"/>
              </w:rPr>
              <w:t>Стратегічного</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szCs w:val="24"/>
                <w:lang w:val="uk-UA"/>
              </w:rPr>
            </w:pPr>
            <w:r>
              <w:rPr>
                <w:color w:val="000000"/>
                <w:spacing w:val="-15"/>
                <w:sz w:val="24"/>
                <w:szCs w:val="24"/>
                <w:lang w:val="uk-UA"/>
              </w:rPr>
              <w:t>Тактичного</w:t>
            </w:r>
          </w:p>
        </w:tc>
      </w:tr>
      <w:tr w:rsidR="00E94F1A">
        <w:trPr>
          <w:trHeight w:hRule="exact" w:val="69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4"/>
                <w:sz w:val="24"/>
                <w:szCs w:val="24"/>
                <w:lang w:val="uk-UA"/>
              </w:rPr>
              <w:t>1. Предмет</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3"/>
                <w:sz w:val="24"/>
                <w:szCs w:val="24"/>
                <w:lang w:val="uk-UA"/>
              </w:rPr>
              <w:t>Стратегічний торговельний про</w:t>
            </w:r>
            <w:r>
              <w:rPr>
                <w:color w:val="000000"/>
                <w:spacing w:val="-5"/>
                <w:sz w:val="24"/>
                <w:szCs w:val="24"/>
                <w:lang w:val="uk-UA"/>
              </w:rPr>
              <w:t>стір чи продуктова лінія</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5"/>
                <w:sz w:val="24"/>
                <w:szCs w:val="24"/>
                <w:lang w:val="uk-UA"/>
              </w:rPr>
              <w:t>Окремий продукт</w:t>
            </w:r>
          </w:p>
        </w:tc>
      </w:tr>
      <w:tr w:rsidR="00E94F1A">
        <w:trPr>
          <w:trHeight w:hRule="exact" w:val="56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2"/>
                <w:sz w:val="24"/>
                <w:szCs w:val="24"/>
                <w:lang w:val="uk-UA"/>
              </w:rPr>
              <w:t>2. Ринок</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6"/>
                <w:sz w:val="24"/>
                <w:szCs w:val="24"/>
                <w:lang w:val="uk-UA"/>
              </w:rPr>
              <w:t>Перспективний</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6"/>
                <w:sz w:val="24"/>
                <w:szCs w:val="24"/>
                <w:lang w:val="uk-UA"/>
              </w:rPr>
              <w:t>Існуючий</w:t>
            </w:r>
          </w:p>
        </w:tc>
      </w:tr>
      <w:tr w:rsidR="00E94F1A">
        <w:trPr>
          <w:trHeight w:hRule="exact" w:val="70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2"/>
                <w:sz w:val="24"/>
                <w:szCs w:val="24"/>
                <w:lang w:val="uk-UA"/>
              </w:rPr>
              <w:t>3. Потенціал</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1"/>
                <w:sz w:val="24"/>
                <w:szCs w:val="24"/>
                <w:lang w:val="uk-UA"/>
              </w:rPr>
              <w:t>Комплекс можливостей підпри</w:t>
            </w:r>
            <w:r>
              <w:rPr>
                <w:color w:val="000000"/>
                <w:spacing w:val="-5"/>
                <w:sz w:val="24"/>
                <w:szCs w:val="24"/>
                <w:lang w:val="uk-UA"/>
              </w:rPr>
              <w:t>ємства</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4"/>
                <w:sz w:val="24"/>
                <w:szCs w:val="24"/>
                <w:lang w:val="uk-UA"/>
              </w:rPr>
              <w:t>Елементи структури мар</w:t>
            </w:r>
            <w:r>
              <w:rPr>
                <w:color w:val="000000"/>
                <w:spacing w:val="-5"/>
                <w:sz w:val="24"/>
                <w:szCs w:val="24"/>
                <w:lang w:val="uk-UA"/>
              </w:rPr>
              <w:t>кетингового комплексу</w:t>
            </w:r>
          </w:p>
        </w:tc>
      </w:tr>
      <w:tr w:rsidR="00E94F1A">
        <w:trPr>
          <w:trHeight w:hRule="exact" w:val="56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6"/>
                <w:sz w:val="24"/>
                <w:szCs w:val="24"/>
                <w:lang w:val="uk-UA"/>
              </w:rPr>
              <w:t>4. Термін планування</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6"/>
                <w:sz w:val="24"/>
                <w:szCs w:val="24"/>
                <w:lang w:val="uk-UA"/>
              </w:rPr>
              <w:t>Понад 5 років</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5"/>
                <w:sz w:val="24"/>
                <w:szCs w:val="24"/>
                <w:lang w:val="uk-UA"/>
              </w:rPr>
              <w:t>До 5 років</w:t>
            </w:r>
          </w:p>
        </w:tc>
      </w:tr>
      <w:tr w:rsidR="00E94F1A">
        <w:trPr>
          <w:trHeight w:hRule="exact" w:val="55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2"/>
                <w:sz w:val="24"/>
                <w:szCs w:val="24"/>
                <w:lang w:val="uk-UA"/>
              </w:rPr>
              <w:t>5. Роль маркетингу</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6"/>
                <w:sz w:val="24"/>
                <w:szCs w:val="24"/>
                <w:lang w:val="uk-UA"/>
              </w:rPr>
              <w:t>Інтегруюча</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1"/>
                <w:sz w:val="24"/>
                <w:szCs w:val="24"/>
                <w:lang w:val="uk-UA"/>
              </w:rPr>
              <w:t>Як одна із функцій управ</w:t>
            </w:r>
            <w:r>
              <w:rPr>
                <w:color w:val="000000"/>
                <w:spacing w:val="-5"/>
                <w:sz w:val="24"/>
                <w:szCs w:val="24"/>
                <w:lang w:val="uk-UA"/>
              </w:rPr>
              <w:t>ління підприємством</w:t>
            </w:r>
          </w:p>
        </w:tc>
      </w:tr>
      <w:tr w:rsidR="00E94F1A">
        <w:trPr>
          <w:trHeight w:hRule="exact" w:val="71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1"/>
                <w:sz w:val="24"/>
                <w:szCs w:val="24"/>
                <w:lang w:val="uk-UA"/>
              </w:rPr>
              <w:t>6. Об'єкт</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6"/>
                <w:sz w:val="24"/>
                <w:szCs w:val="24"/>
                <w:lang w:val="uk-UA"/>
              </w:rPr>
              <w:t>Потреби споживачів</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6"/>
                <w:sz w:val="24"/>
                <w:szCs w:val="24"/>
                <w:lang w:val="uk-UA"/>
              </w:rPr>
              <w:t>Існуючий попит</w:t>
            </w:r>
          </w:p>
        </w:tc>
      </w:tr>
      <w:tr w:rsidR="00E94F1A">
        <w:trPr>
          <w:trHeight w:hRule="exact" w:val="111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2"/>
                <w:sz w:val="24"/>
                <w:szCs w:val="24"/>
                <w:lang w:val="uk-UA"/>
              </w:rPr>
              <w:t>7. Основне завдання</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3"/>
                <w:sz w:val="24"/>
                <w:szCs w:val="24"/>
                <w:lang w:val="uk-UA"/>
              </w:rPr>
              <w:t>Визначення привабливих еконо</w:t>
            </w:r>
            <w:r>
              <w:rPr>
                <w:color w:val="000000"/>
                <w:sz w:val="24"/>
                <w:szCs w:val="24"/>
                <w:lang w:val="uk-UA"/>
              </w:rPr>
              <w:t>мічних можливостей, які забезп</w:t>
            </w:r>
            <w:r>
              <w:rPr>
                <w:color w:val="000000"/>
                <w:spacing w:val="-5"/>
                <w:sz w:val="24"/>
                <w:szCs w:val="24"/>
                <w:lang w:val="uk-UA"/>
              </w:rPr>
              <w:t>ечують потенціал зростання</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szCs w:val="24"/>
                <w:lang w:val="uk-UA"/>
              </w:rPr>
            </w:pPr>
            <w:r>
              <w:rPr>
                <w:color w:val="000000"/>
                <w:spacing w:val="-3"/>
                <w:sz w:val="24"/>
                <w:szCs w:val="24"/>
                <w:lang w:val="uk-UA"/>
              </w:rPr>
              <w:t xml:space="preserve">Генерування доходів від </w:t>
            </w:r>
            <w:r>
              <w:rPr>
                <w:color w:val="000000"/>
                <w:spacing w:val="-4"/>
                <w:sz w:val="24"/>
                <w:szCs w:val="24"/>
                <w:lang w:val="uk-UA"/>
              </w:rPr>
              <w:t>продажу (цільовий оборот)</w:t>
            </w:r>
          </w:p>
        </w:tc>
      </w:tr>
    </w:tbl>
    <w:p w:rsidR="00E94F1A" w:rsidRDefault="00E94F1A">
      <w:pPr>
        <w:shd w:val="clear" w:color="auto" w:fill="FFFFFF"/>
        <w:ind w:firstLine="720"/>
        <w:jc w:val="both"/>
        <w:rPr>
          <w:i/>
          <w:color w:val="000000"/>
          <w:spacing w:val="-7"/>
          <w:sz w:val="28"/>
          <w:lang w:val="uk-UA"/>
        </w:rPr>
      </w:pPr>
    </w:p>
    <w:p w:rsidR="00E94F1A" w:rsidRDefault="00E94F1A">
      <w:pPr>
        <w:shd w:val="clear" w:color="auto" w:fill="FFFFFF"/>
        <w:ind w:firstLine="720"/>
        <w:jc w:val="both"/>
        <w:rPr>
          <w:color w:val="000000"/>
          <w:sz w:val="28"/>
          <w:lang w:val="uk-UA"/>
        </w:rPr>
      </w:pPr>
      <w:r>
        <w:rPr>
          <w:i/>
          <w:color w:val="000000"/>
          <w:sz w:val="28"/>
          <w:u w:val="single"/>
          <w:lang w:val="uk-UA"/>
        </w:rPr>
        <w:t>П'ятий етап</w:t>
      </w:r>
      <w:r>
        <w:rPr>
          <w:i/>
          <w:color w:val="000000"/>
          <w:sz w:val="28"/>
          <w:lang w:val="uk-UA"/>
        </w:rPr>
        <w:t xml:space="preserve"> </w:t>
      </w:r>
      <w:r>
        <w:rPr>
          <w:color w:val="000000"/>
          <w:sz w:val="28"/>
          <w:lang w:val="uk-UA"/>
        </w:rPr>
        <w:t xml:space="preserve">процесу маркетингового менеджменту — розроблення </w:t>
      </w:r>
      <w:r>
        <w:rPr>
          <w:b/>
          <w:bCs/>
          <w:color w:val="000000"/>
          <w:sz w:val="28"/>
          <w:lang w:val="uk-UA"/>
        </w:rPr>
        <w:t>комплексу маркетингу</w:t>
      </w:r>
      <w:r>
        <w:rPr>
          <w:color w:val="000000"/>
          <w:sz w:val="28"/>
          <w:lang w:val="uk-UA"/>
        </w:rPr>
        <w:t>.</w:t>
      </w:r>
    </w:p>
    <w:p w:rsidR="00E94F1A" w:rsidRDefault="00E94F1A">
      <w:pPr>
        <w:shd w:val="clear" w:color="auto" w:fill="FFFFFF"/>
        <w:ind w:firstLine="720"/>
        <w:jc w:val="both"/>
        <w:rPr>
          <w:color w:val="000000"/>
          <w:sz w:val="28"/>
          <w:lang w:val="uk-UA"/>
        </w:rPr>
      </w:pPr>
      <w:r>
        <w:rPr>
          <w:i/>
          <w:color w:val="000000"/>
          <w:sz w:val="28"/>
          <w:u w:val="single"/>
          <w:lang w:val="uk-UA"/>
        </w:rPr>
        <w:t>Шостий етап</w:t>
      </w:r>
      <w:r>
        <w:rPr>
          <w:i/>
          <w:color w:val="000000"/>
          <w:sz w:val="28"/>
          <w:lang w:val="uk-UA"/>
        </w:rPr>
        <w:t xml:space="preserve"> </w:t>
      </w:r>
      <w:r>
        <w:rPr>
          <w:color w:val="000000"/>
          <w:sz w:val="28"/>
          <w:lang w:val="uk-UA"/>
        </w:rPr>
        <w:t xml:space="preserve">процесу маркетингового менеджменту — розробляється і реалізується </w:t>
      </w:r>
      <w:r>
        <w:rPr>
          <w:b/>
          <w:bCs/>
          <w:color w:val="000000"/>
          <w:sz w:val="28"/>
          <w:lang w:val="uk-UA"/>
        </w:rPr>
        <w:t>програма маркетингу</w:t>
      </w:r>
      <w:r>
        <w:rPr>
          <w:color w:val="000000"/>
          <w:sz w:val="28"/>
          <w:lang w:val="uk-UA"/>
        </w:rPr>
        <w:t>.</w:t>
      </w:r>
    </w:p>
    <w:p w:rsidR="00E94F1A" w:rsidRDefault="00E94F1A">
      <w:pPr>
        <w:shd w:val="clear" w:color="auto" w:fill="FFFFFF"/>
        <w:ind w:firstLine="720"/>
        <w:jc w:val="both"/>
        <w:rPr>
          <w:sz w:val="28"/>
          <w:lang w:val="uk-UA"/>
        </w:rPr>
      </w:pPr>
      <w:r>
        <w:rPr>
          <w:color w:val="000000"/>
          <w:sz w:val="28"/>
          <w:lang w:val="uk-UA"/>
        </w:rPr>
        <w:t>У програмі маркетингу формулюють:</w:t>
      </w:r>
    </w:p>
    <w:p w:rsidR="00E94F1A" w:rsidRDefault="00E94F1A" w:rsidP="00E72B7E">
      <w:pPr>
        <w:numPr>
          <w:ilvl w:val="0"/>
          <w:numId w:val="10"/>
        </w:numPr>
        <w:shd w:val="clear" w:color="auto" w:fill="FFFFFF"/>
        <w:tabs>
          <w:tab w:val="left" w:pos="713"/>
        </w:tabs>
        <w:ind w:firstLine="720"/>
        <w:jc w:val="both"/>
        <w:rPr>
          <w:color w:val="000000"/>
          <w:sz w:val="28"/>
          <w:lang w:val="uk-UA"/>
        </w:rPr>
      </w:pPr>
      <w:r>
        <w:rPr>
          <w:color w:val="000000"/>
          <w:sz w:val="28"/>
          <w:lang w:val="uk-UA"/>
        </w:rPr>
        <w:t>що підприємство збирається продукувати, коли, в якій кількості і як;</w:t>
      </w:r>
    </w:p>
    <w:p w:rsidR="00E94F1A" w:rsidRDefault="00E94F1A" w:rsidP="00E72B7E">
      <w:pPr>
        <w:numPr>
          <w:ilvl w:val="0"/>
          <w:numId w:val="10"/>
        </w:numPr>
        <w:shd w:val="clear" w:color="auto" w:fill="FFFFFF"/>
        <w:tabs>
          <w:tab w:val="left" w:pos="713"/>
        </w:tabs>
        <w:ind w:firstLine="720"/>
        <w:jc w:val="both"/>
        <w:rPr>
          <w:color w:val="000000"/>
          <w:sz w:val="28"/>
          <w:lang w:val="uk-UA"/>
        </w:rPr>
      </w:pPr>
      <w:r>
        <w:rPr>
          <w:color w:val="000000"/>
          <w:sz w:val="28"/>
          <w:lang w:val="uk-UA"/>
        </w:rPr>
        <w:t>яким чином воно продаватиме свою продукцію;</w:t>
      </w:r>
    </w:p>
    <w:p w:rsidR="00E94F1A" w:rsidRDefault="00E94F1A" w:rsidP="00E72B7E">
      <w:pPr>
        <w:numPr>
          <w:ilvl w:val="0"/>
          <w:numId w:val="9"/>
        </w:numPr>
        <w:shd w:val="clear" w:color="auto" w:fill="FFFFFF"/>
        <w:tabs>
          <w:tab w:val="left" w:pos="749"/>
        </w:tabs>
        <w:ind w:firstLine="720"/>
        <w:jc w:val="both"/>
        <w:rPr>
          <w:color w:val="000000"/>
          <w:sz w:val="28"/>
          <w:lang w:val="uk-UA"/>
        </w:rPr>
      </w:pPr>
      <w:r>
        <w:rPr>
          <w:color w:val="000000"/>
          <w:sz w:val="28"/>
          <w:lang w:val="uk-UA"/>
        </w:rPr>
        <w:t>у який спосіб буде реалізовуватися продукція, аби максимально використати наявні ринкові можливості;</w:t>
      </w:r>
    </w:p>
    <w:p w:rsidR="00E94F1A" w:rsidRDefault="00E94F1A" w:rsidP="00E72B7E">
      <w:pPr>
        <w:numPr>
          <w:ilvl w:val="0"/>
          <w:numId w:val="9"/>
        </w:numPr>
        <w:shd w:val="clear" w:color="auto" w:fill="FFFFFF"/>
        <w:tabs>
          <w:tab w:val="left" w:pos="749"/>
        </w:tabs>
        <w:ind w:firstLine="720"/>
        <w:jc w:val="both"/>
        <w:rPr>
          <w:color w:val="000000"/>
          <w:sz w:val="28"/>
          <w:lang w:val="uk-UA"/>
        </w:rPr>
      </w:pPr>
      <w:r>
        <w:rPr>
          <w:color w:val="000000"/>
          <w:sz w:val="28"/>
          <w:lang w:val="uk-UA"/>
        </w:rPr>
        <w:t>які ціни використовуватиме підприємство.</w:t>
      </w:r>
    </w:p>
    <w:p w:rsidR="00E94F1A" w:rsidRDefault="00E94F1A">
      <w:pPr>
        <w:shd w:val="clear" w:color="auto" w:fill="FFFFFF"/>
        <w:ind w:firstLine="720"/>
        <w:jc w:val="both"/>
        <w:rPr>
          <w:color w:val="000000"/>
          <w:sz w:val="28"/>
          <w:lang w:val="uk-UA"/>
        </w:rPr>
      </w:pPr>
      <w:r>
        <w:rPr>
          <w:color w:val="000000"/>
          <w:sz w:val="28"/>
          <w:lang w:val="uk-UA"/>
        </w:rPr>
        <w:t>Алгоритм формування програми маркетингу зображено на рис.1.3.</w:t>
      </w:r>
    </w:p>
    <w:p w:rsidR="00E94F1A" w:rsidRDefault="00E94F1A">
      <w:pPr>
        <w:shd w:val="clear" w:color="auto" w:fill="FFFFFF"/>
        <w:ind w:firstLine="720"/>
        <w:jc w:val="both"/>
        <w:rPr>
          <w:color w:val="000000"/>
          <w:spacing w:val="-4"/>
          <w:sz w:val="28"/>
          <w:lang w:val="uk-UA"/>
        </w:rPr>
      </w:pPr>
      <w:r>
        <w:rPr>
          <w:color w:val="000000"/>
          <w:sz w:val="28"/>
          <w:lang w:val="uk-UA"/>
        </w:rPr>
        <w:br w:type="page"/>
      </w:r>
      <w:r w:rsidR="00A85FA3">
        <w:rPr>
          <w:noProof/>
          <w:color w:val="000000"/>
          <w:spacing w:val="-4"/>
          <w:sz w:val="28"/>
          <w:lang w:val="uk-UA"/>
        </w:rPr>
        <w:lastRenderedPageBreak/>
        <w:pict>
          <v:group id="_x0000_s1238" style="position:absolute;left:0;text-align:left;margin-left:8.1pt;margin-top:9pt;width:460.8pt;height:424.8pt;z-index:251658240" coordorigin="1296,4212" coordsize="9216,8496" o:allowincell="f">
            <v:shape id="_x0000_s1074" type="#_x0000_t202" style="position:absolute;left:4014;top:4212;width:3780;height:540">
              <v:textbox>
                <w:txbxContent>
                  <w:p w:rsidR="00E94F1A" w:rsidRDefault="00E94F1A">
                    <w:pPr>
                      <w:jc w:val="center"/>
                      <w:rPr>
                        <w:b/>
                        <w:sz w:val="24"/>
                        <w:lang w:val="uk-UA"/>
                      </w:rPr>
                    </w:pPr>
                    <w:r>
                      <w:rPr>
                        <w:b/>
                        <w:sz w:val="24"/>
                        <w:lang w:val="uk-UA"/>
                      </w:rPr>
                      <w:t>Мета підприємства</w:t>
                    </w:r>
                  </w:p>
                </w:txbxContent>
              </v:textbox>
            </v:shape>
            <v:line id="_x0000_s1075" style="position:absolute" from="5904,4752" to="5904,5112">
              <v:stroke endarrow="block"/>
            </v:line>
            <v:shape id="_x0000_s1076" type="#_x0000_t202" style="position:absolute;left:4032;top:5184;width:3780;height:540">
              <v:textbox>
                <w:txbxContent>
                  <w:p w:rsidR="00E94F1A" w:rsidRDefault="00E94F1A">
                    <w:pPr>
                      <w:jc w:val="center"/>
                      <w:rPr>
                        <w:b/>
                        <w:sz w:val="24"/>
                        <w:lang w:val="uk-UA"/>
                      </w:rPr>
                    </w:pPr>
                    <w:r>
                      <w:rPr>
                        <w:b/>
                        <w:sz w:val="24"/>
                        <w:lang w:val="uk-UA"/>
                      </w:rPr>
                      <w:t>Мета маркетингу</w:t>
                    </w:r>
                  </w:p>
                </w:txbxContent>
              </v:textbox>
            </v:shape>
            <v:shape id="_x0000_s1077" type="#_x0000_t202" style="position:absolute;left:4032;top:6192;width:3780;height:900">
              <v:textbox>
                <w:txbxContent>
                  <w:p w:rsidR="00E94F1A" w:rsidRDefault="00E94F1A">
                    <w:pPr>
                      <w:jc w:val="center"/>
                      <w:rPr>
                        <w:b/>
                        <w:sz w:val="24"/>
                        <w:lang w:val="uk-UA"/>
                      </w:rPr>
                    </w:pPr>
                    <w:r>
                      <w:rPr>
                        <w:b/>
                        <w:sz w:val="24"/>
                        <w:lang w:val="uk-UA"/>
                      </w:rPr>
                      <w:t>Розробка гіпотези</w:t>
                    </w:r>
                  </w:p>
                </w:txbxContent>
              </v:textbox>
            </v:shape>
            <v:line id="_x0000_s1078" style="position:absolute" from="5904,5760" to="5904,6120">
              <v:stroke endarrow="block"/>
            </v:line>
            <v:line id="_x0000_s1079" style="position:absolute" from="7776,6624" to="8316,6624">
              <v:stroke startarrow="block" endarrow="block"/>
            </v:line>
            <v:shape id="_x0000_s1080" type="#_x0000_t202" style="position:absolute;left:8352;top:6192;width:2160;height:900">
              <v:textbox>
                <w:txbxContent>
                  <w:p w:rsidR="00E94F1A" w:rsidRDefault="00E94F1A">
                    <w:pPr>
                      <w:jc w:val="center"/>
                      <w:rPr>
                        <w:b/>
                        <w:sz w:val="24"/>
                        <w:lang w:val="uk-UA"/>
                      </w:rPr>
                    </w:pPr>
                    <w:r>
                      <w:rPr>
                        <w:b/>
                        <w:sz w:val="24"/>
                        <w:lang w:val="uk-UA"/>
                      </w:rPr>
                      <w:t>Модифікація стратегій</w:t>
                    </w:r>
                  </w:p>
                </w:txbxContent>
              </v:textbox>
            </v:shape>
            <v:shape id="_x0000_s1081" type="#_x0000_t202" style="position:absolute;left:1296;top:6192;width:2160;height:900">
              <v:textbox>
                <w:txbxContent>
                  <w:p w:rsidR="00E94F1A" w:rsidRDefault="00E94F1A">
                    <w:pPr>
                      <w:jc w:val="center"/>
                      <w:rPr>
                        <w:b/>
                        <w:sz w:val="24"/>
                        <w:lang w:val="uk-UA"/>
                      </w:rPr>
                    </w:pPr>
                    <w:r>
                      <w:rPr>
                        <w:b/>
                        <w:sz w:val="24"/>
                        <w:lang w:val="uk-UA"/>
                      </w:rPr>
                      <w:t>Зовнішне середовище</w:t>
                    </w:r>
                  </w:p>
                </w:txbxContent>
              </v:textbox>
            </v:shape>
            <v:line id="_x0000_s1082" style="position:absolute" from="3456,6624" to="3996,6624">
              <v:stroke startarrow="block" endarrow="block"/>
            </v:line>
            <v:shape id="_x0000_s1083" type="#_x0000_t202" style="position:absolute;left:4032;top:7632;width:3960;height:720">
              <v:textbox>
                <w:txbxContent>
                  <w:p w:rsidR="00E94F1A" w:rsidRDefault="00E94F1A">
                    <w:pPr>
                      <w:jc w:val="center"/>
                      <w:rPr>
                        <w:b/>
                        <w:sz w:val="24"/>
                        <w:lang w:val="uk-UA"/>
                      </w:rPr>
                    </w:pPr>
                    <w:r>
                      <w:rPr>
                        <w:b/>
                        <w:sz w:val="24"/>
                        <w:lang w:val="uk-UA"/>
                      </w:rPr>
                      <w:t>Конкретизація стратегії</w:t>
                    </w:r>
                  </w:p>
                </w:txbxContent>
              </v:textbox>
            </v:shape>
            <v:line id="_x0000_s1084" style="position:absolute" from="5904,7056" to="5904,7596">
              <v:stroke endarrow="block"/>
            </v:line>
            <v:shape id="_x0000_s1085" type="#_x0000_t202" style="position:absolute;left:4032;top:8928;width:3960;height:900">
              <v:textbox>
                <w:txbxContent>
                  <w:p w:rsidR="00E94F1A" w:rsidRDefault="00E94F1A">
                    <w:pPr>
                      <w:jc w:val="center"/>
                      <w:rPr>
                        <w:b/>
                        <w:sz w:val="24"/>
                        <w:lang w:val="uk-UA"/>
                      </w:rPr>
                    </w:pPr>
                    <w:r>
                      <w:rPr>
                        <w:b/>
                        <w:sz w:val="24"/>
                        <w:lang w:val="uk-UA"/>
                      </w:rPr>
                      <w:t>Розробка комплексу маркетингу</w:t>
                    </w:r>
                  </w:p>
                </w:txbxContent>
              </v:textbox>
            </v:shape>
            <v:line id="_x0000_s1086" style="position:absolute" from="5904,8352" to="5904,8892">
              <v:stroke endarrow="block"/>
            </v:line>
            <v:line id="_x0000_s1087" style="position:absolute" from="5904,9792" to="5904,10332">
              <v:stroke endarrow="block"/>
            </v:line>
            <v:shape id="_x0000_s1088" type="#_x0000_t202" style="position:absolute;left:4032;top:10368;width:4140;height:900">
              <v:textbox>
                <w:txbxContent>
                  <w:p w:rsidR="00E94F1A" w:rsidRDefault="00E94F1A">
                    <w:pPr>
                      <w:jc w:val="center"/>
                      <w:rPr>
                        <w:b/>
                        <w:sz w:val="24"/>
                        <w:lang w:val="uk-UA"/>
                      </w:rPr>
                    </w:pPr>
                    <w:r>
                      <w:rPr>
                        <w:b/>
                        <w:sz w:val="24"/>
                        <w:lang w:val="uk-UA"/>
                      </w:rPr>
                      <w:t>Складання та реалізація плану маркетингу</w:t>
                    </w:r>
                  </w:p>
                </w:txbxContent>
              </v:textbox>
            </v:shape>
            <v:shape id="_x0000_s1089" type="#_x0000_t202" style="position:absolute;left:4032;top:11808;width:4140;height:900">
              <v:textbox>
                <w:txbxContent>
                  <w:p w:rsidR="00E94F1A" w:rsidRDefault="00E94F1A">
                    <w:pPr>
                      <w:jc w:val="center"/>
                      <w:rPr>
                        <w:b/>
                        <w:sz w:val="24"/>
                        <w:lang w:val="uk-UA"/>
                      </w:rPr>
                    </w:pPr>
                    <w:r>
                      <w:rPr>
                        <w:b/>
                        <w:sz w:val="24"/>
                        <w:lang w:val="uk-UA"/>
                      </w:rPr>
                      <w:t>Контроль за виконанням плану маркетингу</w:t>
                    </w:r>
                  </w:p>
                </w:txbxContent>
              </v:textbox>
            </v:shape>
            <v:line id="_x0000_s1090" style="position:absolute" from="5904,11232" to="5904,11772">
              <v:stroke endarrow="block"/>
            </v:line>
          </v:group>
        </w:pict>
      </w: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both"/>
        <w:rPr>
          <w:color w:val="000000"/>
          <w:spacing w:val="-15"/>
          <w:sz w:val="28"/>
          <w:lang w:val="uk-UA"/>
        </w:rPr>
      </w:pPr>
    </w:p>
    <w:p w:rsidR="00E94F1A" w:rsidRDefault="00E94F1A">
      <w:pPr>
        <w:shd w:val="clear" w:color="auto" w:fill="FFFFFF"/>
        <w:ind w:firstLine="720"/>
        <w:jc w:val="center"/>
        <w:rPr>
          <w:b/>
          <w:color w:val="000000"/>
          <w:spacing w:val="-15"/>
          <w:sz w:val="28"/>
          <w:lang w:val="uk-UA"/>
        </w:rPr>
      </w:pPr>
    </w:p>
    <w:p w:rsidR="00E94F1A" w:rsidRDefault="00E94F1A">
      <w:pPr>
        <w:shd w:val="clear" w:color="auto" w:fill="FFFFFF"/>
        <w:ind w:firstLine="720"/>
        <w:jc w:val="center"/>
        <w:rPr>
          <w:b/>
          <w:color w:val="000000"/>
          <w:spacing w:val="-15"/>
          <w:sz w:val="28"/>
          <w:lang w:val="uk-UA"/>
        </w:rPr>
      </w:pPr>
    </w:p>
    <w:p w:rsidR="00E94F1A" w:rsidRDefault="00E94F1A">
      <w:pPr>
        <w:shd w:val="clear" w:color="auto" w:fill="FFFFFF"/>
        <w:ind w:firstLine="720"/>
        <w:jc w:val="center"/>
        <w:rPr>
          <w:b/>
          <w:color w:val="000000"/>
          <w:spacing w:val="-15"/>
          <w:sz w:val="28"/>
          <w:lang w:val="uk-UA"/>
        </w:rPr>
      </w:pPr>
    </w:p>
    <w:p w:rsidR="00E94F1A" w:rsidRDefault="00E94F1A">
      <w:pPr>
        <w:shd w:val="clear" w:color="auto" w:fill="FFFFFF"/>
        <w:ind w:firstLine="720"/>
        <w:jc w:val="center"/>
        <w:rPr>
          <w:b/>
          <w:color w:val="000000"/>
          <w:spacing w:val="-15"/>
          <w:sz w:val="28"/>
          <w:lang w:val="uk-UA"/>
        </w:rPr>
      </w:pPr>
    </w:p>
    <w:p w:rsidR="00E94F1A" w:rsidRDefault="00E94F1A">
      <w:pPr>
        <w:shd w:val="clear" w:color="auto" w:fill="FFFFFF"/>
        <w:ind w:firstLine="720"/>
        <w:jc w:val="center"/>
        <w:rPr>
          <w:b/>
          <w:color w:val="000000"/>
          <w:spacing w:val="-15"/>
          <w:sz w:val="28"/>
          <w:lang w:val="uk-UA"/>
        </w:rPr>
      </w:pPr>
    </w:p>
    <w:p w:rsidR="00E94F1A" w:rsidRDefault="00E94F1A">
      <w:pPr>
        <w:shd w:val="clear" w:color="auto" w:fill="FFFFFF"/>
        <w:ind w:firstLine="720"/>
        <w:rPr>
          <w:bCs/>
          <w:color w:val="000000"/>
          <w:spacing w:val="-15"/>
          <w:sz w:val="28"/>
          <w:lang w:val="uk-UA"/>
        </w:rPr>
      </w:pPr>
      <w:r>
        <w:rPr>
          <w:bCs/>
          <w:color w:val="000000"/>
          <w:spacing w:val="-15"/>
          <w:sz w:val="28"/>
          <w:lang w:val="uk-UA"/>
        </w:rPr>
        <w:t>Рис.1.3. Алгоритм формування програми маркетингу</w:t>
      </w:r>
    </w:p>
    <w:p w:rsidR="00E94F1A" w:rsidRDefault="00E94F1A">
      <w:pPr>
        <w:shd w:val="clear" w:color="auto" w:fill="FFFFFF"/>
        <w:ind w:firstLine="720"/>
        <w:jc w:val="both"/>
        <w:rPr>
          <w:color w:val="000000"/>
          <w:spacing w:val="-8"/>
          <w:sz w:val="28"/>
          <w:lang w:val="uk-UA"/>
        </w:rPr>
      </w:pPr>
    </w:p>
    <w:p w:rsidR="00E94F1A" w:rsidRDefault="00E94F1A">
      <w:pPr>
        <w:shd w:val="clear" w:color="auto" w:fill="FFFFFF"/>
        <w:ind w:firstLine="720"/>
        <w:jc w:val="both"/>
        <w:rPr>
          <w:sz w:val="28"/>
          <w:lang w:val="uk-UA"/>
        </w:rPr>
      </w:pPr>
      <w:r>
        <w:rPr>
          <w:color w:val="000000"/>
          <w:sz w:val="28"/>
          <w:lang w:val="uk-UA"/>
        </w:rPr>
        <w:t>Розроблення програм маркетингу — доволі складна річ. Головними складнощами цього процесу є:</w:t>
      </w:r>
    </w:p>
    <w:p w:rsidR="00E94F1A" w:rsidRDefault="00E94F1A" w:rsidP="00E72B7E">
      <w:pPr>
        <w:numPr>
          <w:ilvl w:val="0"/>
          <w:numId w:val="9"/>
        </w:numPr>
        <w:shd w:val="clear" w:color="auto" w:fill="FFFFFF"/>
        <w:tabs>
          <w:tab w:val="left" w:pos="749"/>
        </w:tabs>
        <w:ind w:firstLine="720"/>
        <w:jc w:val="both"/>
        <w:rPr>
          <w:color w:val="000000"/>
          <w:sz w:val="28"/>
          <w:lang w:val="uk-UA"/>
        </w:rPr>
      </w:pPr>
      <w:r>
        <w:rPr>
          <w:color w:val="000000"/>
          <w:sz w:val="28"/>
          <w:lang w:val="uk-UA"/>
        </w:rPr>
        <w:t>велика кількість можливих комбінацій маркетингових інструментів та дій;</w:t>
      </w:r>
    </w:p>
    <w:p w:rsidR="00E94F1A" w:rsidRDefault="00E94F1A" w:rsidP="00E72B7E">
      <w:pPr>
        <w:numPr>
          <w:ilvl w:val="0"/>
          <w:numId w:val="9"/>
        </w:numPr>
        <w:shd w:val="clear" w:color="auto" w:fill="FFFFFF"/>
        <w:tabs>
          <w:tab w:val="left" w:pos="749"/>
        </w:tabs>
        <w:ind w:firstLine="720"/>
        <w:jc w:val="both"/>
        <w:rPr>
          <w:color w:val="000000"/>
          <w:sz w:val="28"/>
          <w:lang w:val="uk-UA"/>
        </w:rPr>
      </w:pPr>
      <w:r>
        <w:rPr>
          <w:color w:val="000000"/>
          <w:sz w:val="28"/>
          <w:lang w:val="uk-UA"/>
        </w:rPr>
        <w:t>взаємовплив маркетингових інструментів, що може привести до посилення або послаблення їх сумарної дії;</w:t>
      </w:r>
    </w:p>
    <w:p w:rsidR="00E94F1A" w:rsidRDefault="00E94F1A" w:rsidP="00E72B7E">
      <w:pPr>
        <w:numPr>
          <w:ilvl w:val="0"/>
          <w:numId w:val="9"/>
        </w:numPr>
        <w:shd w:val="clear" w:color="auto" w:fill="FFFFFF"/>
        <w:tabs>
          <w:tab w:val="left" w:pos="749"/>
        </w:tabs>
        <w:ind w:firstLine="720"/>
        <w:jc w:val="both"/>
        <w:rPr>
          <w:color w:val="000000"/>
          <w:sz w:val="28"/>
          <w:lang w:val="uk-UA"/>
        </w:rPr>
      </w:pPr>
      <w:r>
        <w:rPr>
          <w:color w:val="000000"/>
          <w:sz w:val="28"/>
          <w:lang w:val="uk-UA"/>
        </w:rPr>
        <w:t>невпевненість стосовно конкретного результату дії маркетингових інструментів та заходів;</w:t>
      </w:r>
    </w:p>
    <w:p w:rsidR="00E94F1A" w:rsidRDefault="00E94F1A" w:rsidP="00E72B7E">
      <w:pPr>
        <w:numPr>
          <w:ilvl w:val="0"/>
          <w:numId w:val="9"/>
        </w:numPr>
        <w:shd w:val="clear" w:color="auto" w:fill="FFFFFF"/>
        <w:tabs>
          <w:tab w:val="left" w:pos="749"/>
        </w:tabs>
        <w:ind w:firstLine="720"/>
        <w:jc w:val="both"/>
        <w:rPr>
          <w:color w:val="000000"/>
          <w:sz w:val="28"/>
          <w:lang w:val="uk-UA"/>
        </w:rPr>
      </w:pPr>
      <w:r>
        <w:rPr>
          <w:color w:val="000000"/>
          <w:sz w:val="28"/>
          <w:lang w:val="uk-UA"/>
        </w:rPr>
        <w:t>обмеженість ресурсів на виконання маркетингових програм;</w:t>
      </w:r>
    </w:p>
    <w:p w:rsidR="00E94F1A" w:rsidRDefault="00E94F1A" w:rsidP="00E72B7E">
      <w:pPr>
        <w:numPr>
          <w:ilvl w:val="0"/>
          <w:numId w:val="9"/>
        </w:numPr>
        <w:shd w:val="clear" w:color="auto" w:fill="FFFFFF"/>
        <w:tabs>
          <w:tab w:val="left" w:pos="749"/>
        </w:tabs>
        <w:ind w:firstLine="720"/>
        <w:jc w:val="both"/>
        <w:rPr>
          <w:color w:val="000000"/>
          <w:sz w:val="28"/>
          <w:lang w:val="uk-UA"/>
        </w:rPr>
      </w:pPr>
      <w:r>
        <w:rPr>
          <w:color w:val="000000"/>
          <w:sz w:val="28"/>
          <w:lang w:val="uk-UA"/>
        </w:rPr>
        <w:t>кваліфікація кадрів.</w:t>
      </w:r>
    </w:p>
    <w:p w:rsidR="00E94F1A" w:rsidRDefault="00E94F1A">
      <w:pPr>
        <w:ind w:firstLine="720"/>
        <w:jc w:val="both"/>
        <w:rPr>
          <w:sz w:val="28"/>
          <w:lang w:val="uk-UA"/>
        </w:rPr>
      </w:pPr>
      <w:r>
        <w:rPr>
          <w:sz w:val="28"/>
          <w:lang w:val="uk-UA"/>
        </w:rPr>
        <w:t>У табл..2 наведена типова схема плану маркетингу.</w:t>
      </w:r>
    </w:p>
    <w:p w:rsidR="00E94F1A" w:rsidRDefault="00E94F1A">
      <w:pPr>
        <w:shd w:val="clear" w:color="auto" w:fill="FFFFFF"/>
        <w:ind w:firstLine="720"/>
        <w:jc w:val="both"/>
        <w:rPr>
          <w:sz w:val="28"/>
          <w:lang w:val="uk-UA"/>
        </w:rPr>
      </w:pPr>
      <w:r>
        <w:rPr>
          <w:color w:val="000000"/>
          <w:sz w:val="28"/>
          <w:lang w:val="uk-UA"/>
        </w:rPr>
        <w:t xml:space="preserve">Останнім етапом процесу маркетингового менеджменту є </w:t>
      </w:r>
      <w:r>
        <w:rPr>
          <w:b/>
          <w:bCs/>
          <w:color w:val="000000"/>
          <w:sz w:val="28"/>
          <w:lang w:val="uk-UA"/>
        </w:rPr>
        <w:t xml:space="preserve">контроль та аналіз </w:t>
      </w:r>
      <w:r>
        <w:rPr>
          <w:color w:val="000000"/>
          <w:sz w:val="28"/>
          <w:lang w:val="uk-UA"/>
        </w:rPr>
        <w:t>маркетингової діяльності підприємства.</w:t>
      </w:r>
    </w:p>
    <w:p w:rsidR="00E94F1A" w:rsidRDefault="00E94F1A">
      <w:pPr>
        <w:ind w:firstLine="720"/>
        <w:jc w:val="right"/>
        <w:rPr>
          <w:sz w:val="28"/>
          <w:lang w:val="uk-UA"/>
        </w:rPr>
      </w:pPr>
    </w:p>
    <w:p w:rsidR="00E94F1A" w:rsidRDefault="00E94F1A">
      <w:pPr>
        <w:ind w:firstLine="720"/>
        <w:jc w:val="right"/>
        <w:rPr>
          <w:sz w:val="28"/>
          <w:lang w:val="uk-UA"/>
        </w:rPr>
      </w:pPr>
    </w:p>
    <w:p w:rsidR="00E94F1A" w:rsidRDefault="00E94F1A">
      <w:pPr>
        <w:ind w:firstLine="720"/>
        <w:jc w:val="right"/>
        <w:rPr>
          <w:sz w:val="28"/>
          <w:lang w:val="uk-UA"/>
        </w:rPr>
      </w:pPr>
      <w:r>
        <w:rPr>
          <w:sz w:val="28"/>
          <w:lang w:val="uk-UA"/>
        </w:rPr>
        <w:lastRenderedPageBreak/>
        <w:t>Таблиця 1.2</w:t>
      </w:r>
    </w:p>
    <w:p w:rsidR="00E94F1A" w:rsidRDefault="00E94F1A">
      <w:pPr>
        <w:ind w:firstLine="720"/>
        <w:jc w:val="center"/>
        <w:rPr>
          <w:bCs/>
          <w:sz w:val="28"/>
          <w:lang w:val="uk-UA"/>
        </w:rPr>
      </w:pPr>
      <w:r>
        <w:rPr>
          <w:bCs/>
          <w:sz w:val="28"/>
          <w:lang w:val="uk-UA"/>
        </w:rPr>
        <w:t>Типова схема плану маркетингу</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6237"/>
        <w:gridCol w:w="1276"/>
        <w:gridCol w:w="1701"/>
      </w:tblGrid>
      <w:tr w:rsidR="00E94F1A">
        <w:trPr>
          <w:trHeight w:val="334"/>
        </w:trPr>
        <w:tc>
          <w:tcPr>
            <w:tcW w:w="959" w:type="dxa"/>
          </w:tcPr>
          <w:p w:rsidR="00E94F1A" w:rsidRDefault="00E94F1A">
            <w:pPr>
              <w:jc w:val="center"/>
              <w:rPr>
                <w:color w:val="000000"/>
                <w:sz w:val="24"/>
                <w:szCs w:val="24"/>
                <w:lang w:val="uk-UA"/>
              </w:rPr>
            </w:pPr>
            <w:r>
              <w:rPr>
                <w:color w:val="000000"/>
                <w:sz w:val="24"/>
                <w:szCs w:val="24"/>
                <w:lang w:val="uk-UA"/>
              </w:rPr>
              <w:t>№ п\п</w:t>
            </w:r>
          </w:p>
        </w:tc>
        <w:tc>
          <w:tcPr>
            <w:tcW w:w="6237" w:type="dxa"/>
          </w:tcPr>
          <w:p w:rsidR="00E94F1A" w:rsidRDefault="00E94F1A">
            <w:pPr>
              <w:jc w:val="center"/>
              <w:rPr>
                <w:color w:val="000000"/>
                <w:sz w:val="24"/>
                <w:szCs w:val="24"/>
                <w:lang w:val="uk-UA"/>
              </w:rPr>
            </w:pPr>
            <w:r>
              <w:rPr>
                <w:color w:val="000000"/>
                <w:sz w:val="24"/>
                <w:szCs w:val="24"/>
                <w:lang w:val="uk-UA"/>
              </w:rPr>
              <w:t>Перелік заходів</w:t>
            </w:r>
          </w:p>
        </w:tc>
        <w:tc>
          <w:tcPr>
            <w:tcW w:w="1276" w:type="dxa"/>
          </w:tcPr>
          <w:p w:rsidR="00E94F1A" w:rsidRDefault="00E94F1A">
            <w:pPr>
              <w:jc w:val="center"/>
              <w:rPr>
                <w:color w:val="000000"/>
                <w:sz w:val="24"/>
                <w:szCs w:val="24"/>
                <w:lang w:val="uk-UA"/>
              </w:rPr>
            </w:pPr>
            <w:r>
              <w:rPr>
                <w:color w:val="000000"/>
                <w:sz w:val="24"/>
                <w:szCs w:val="24"/>
                <w:lang w:val="uk-UA"/>
              </w:rPr>
              <w:t>Терміни</w:t>
            </w:r>
          </w:p>
        </w:tc>
        <w:tc>
          <w:tcPr>
            <w:tcW w:w="1701" w:type="dxa"/>
          </w:tcPr>
          <w:p w:rsidR="00E94F1A" w:rsidRDefault="00E94F1A">
            <w:pPr>
              <w:jc w:val="center"/>
              <w:rPr>
                <w:color w:val="000000"/>
                <w:sz w:val="24"/>
                <w:szCs w:val="24"/>
                <w:lang w:val="uk-UA"/>
              </w:rPr>
            </w:pPr>
            <w:r>
              <w:rPr>
                <w:color w:val="000000"/>
                <w:sz w:val="24"/>
                <w:szCs w:val="24"/>
                <w:lang w:val="uk-UA"/>
              </w:rPr>
              <w:t>Виконавці</w:t>
            </w:r>
          </w:p>
        </w:tc>
      </w:tr>
      <w:tr w:rsidR="00E94F1A">
        <w:tc>
          <w:tcPr>
            <w:tcW w:w="959" w:type="dxa"/>
          </w:tcPr>
          <w:p w:rsidR="00E94F1A" w:rsidRDefault="00E94F1A">
            <w:pPr>
              <w:jc w:val="center"/>
              <w:rPr>
                <w:color w:val="000000"/>
                <w:sz w:val="24"/>
                <w:szCs w:val="24"/>
                <w:lang w:val="uk-UA"/>
              </w:rPr>
            </w:pPr>
            <w:r>
              <w:rPr>
                <w:b/>
                <w:color w:val="000000"/>
                <w:sz w:val="24"/>
                <w:szCs w:val="24"/>
                <w:lang w:val="uk-UA"/>
              </w:rPr>
              <w:t>1</w:t>
            </w:r>
            <w:r>
              <w:rPr>
                <w:color w:val="000000"/>
                <w:sz w:val="24"/>
                <w:szCs w:val="24"/>
                <w:lang w:val="uk-UA"/>
              </w:rPr>
              <w:t>.</w:t>
            </w:r>
          </w:p>
          <w:p w:rsidR="00E94F1A" w:rsidRDefault="00E94F1A">
            <w:pPr>
              <w:jc w:val="center"/>
              <w:rPr>
                <w:color w:val="000000"/>
                <w:sz w:val="24"/>
                <w:szCs w:val="24"/>
                <w:lang w:val="uk-UA"/>
              </w:rPr>
            </w:pPr>
            <w:r>
              <w:rPr>
                <w:color w:val="000000"/>
                <w:sz w:val="24"/>
                <w:szCs w:val="24"/>
                <w:lang w:val="uk-UA"/>
              </w:rPr>
              <w:t>1.1.</w:t>
            </w:r>
          </w:p>
          <w:p w:rsidR="00E94F1A" w:rsidRDefault="00E94F1A">
            <w:pPr>
              <w:jc w:val="center"/>
              <w:rPr>
                <w:color w:val="000000"/>
                <w:sz w:val="24"/>
                <w:szCs w:val="24"/>
                <w:lang w:val="uk-UA"/>
              </w:rPr>
            </w:pPr>
            <w:r>
              <w:rPr>
                <w:color w:val="000000"/>
                <w:sz w:val="24"/>
                <w:szCs w:val="24"/>
                <w:lang w:val="uk-UA"/>
              </w:rPr>
              <w:t>1.2.</w:t>
            </w:r>
          </w:p>
          <w:p w:rsidR="00E94F1A" w:rsidRDefault="00E94F1A">
            <w:pPr>
              <w:jc w:val="center"/>
              <w:rPr>
                <w:color w:val="000000"/>
                <w:sz w:val="24"/>
                <w:szCs w:val="24"/>
                <w:lang w:val="uk-UA"/>
              </w:rPr>
            </w:pPr>
            <w:r>
              <w:rPr>
                <w:color w:val="000000"/>
                <w:sz w:val="24"/>
                <w:szCs w:val="24"/>
                <w:lang w:val="uk-UA"/>
              </w:rPr>
              <w:t>1.3.</w:t>
            </w:r>
          </w:p>
          <w:p w:rsidR="00E94F1A" w:rsidRDefault="00E94F1A">
            <w:pPr>
              <w:jc w:val="center"/>
              <w:rPr>
                <w:color w:val="000000"/>
                <w:sz w:val="24"/>
                <w:szCs w:val="24"/>
                <w:lang w:val="uk-UA"/>
              </w:rPr>
            </w:pPr>
            <w:r>
              <w:rPr>
                <w:color w:val="000000"/>
                <w:sz w:val="24"/>
                <w:szCs w:val="24"/>
                <w:lang w:val="uk-UA"/>
              </w:rPr>
              <w:t>1.4.</w:t>
            </w:r>
          </w:p>
          <w:p w:rsidR="00E94F1A" w:rsidRDefault="00E94F1A">
            <w:pPr>
              <w:jc w:val="center"/>
              <w:rPr>
                <w:color w:val="000000"/>
                <w:sz w:val="24"/>
                <w:szCs w:val="24"/>
                <w:lang w:val="uk-UA"/>
              </w:rPr>
            </w:pPr>
            <w:r>
              <w:rPr>
                <w:color w:val="000000"/>
                <w:sz w:val="24"/>
                <w:szCs w:val="24"/>
                <w:lang w:val="uk-UA"/>
              </w:rPr>
              <w:t>1.5.</w:t>
            </w:r>
          </w:p>
          <w:p w:rsidR="00E94F1A" w:rsidRDefault="00E94F1A">
            <w:pPr>
              <w:jc w:val="center"/>
              <w:rPr>
                <w:color w:val="000000"/>
                <w:sz w:val="24"/>
                <w:szCs w:val="24"/>
                <w:lang w:val="uk-UA"/>
              </w:rPr>
            </w:pPr>
            <w:r>
              <w:rPr>
                <w:color w:val="000000"/>
                <w:sz w:val="24"/>
                <w:szCs w:val="24"/>
                <w:lang w:val="uk-UA"/>
              </w:rPr>
              <w:t>1.6.</w:t>
            </w:r>
          </w:p>
        </w:tc>
        <w:tc>
          <w:tcPr>
            <w:tcW w:w="6237" w:type="dxa"/>
          </w:tcPr>
          <w:p w:rsidR="00E94F1A" w:rsidRDefault="00E94F1A">
            <w:pPr>
              <w:rPr>
                <w:color w:val="000000"/>
                <w:sz w:val="24"/>
                <w:szCs w:val="24"/>
                <w:lang w:val="uk-UA"/>
              </w:rPr>
            </w:pPr>
            <w:r>
              <w:rPr>
                <w:b/>
                <w:color w:val="000000"/>
                <w:sz w:val="24"/>
                <w:szCs w:val="24"/>
                <w:u w:val="single"/>
                <w:lang w:val="uk-UA"/>
              </w:rPr>
              <w:t>Аналіз маркетингового середовища</w:t>
            </w:r>
          </w:p>
          <w:p w:rsidR="00E94F1A" w:rsidRDefault="00E94F1A">
            <w:pPr>
              <w:rPr>
                <w:color w:val="000000"/>
                <w:sz w:val="24"/>
                <w:szCs w:val="24"/>
                <w:lang w:val="uk-UA"/>
              </w:rPr>
            </w:pPr>
            <w:r>
              <w:rPr>
                <w:color w:val="000000"/>
                <w:sz w:val="24"/>
                <w:szCs w:val="24"/>
                <w:lang w:val="uk-UA"/>
              </w:rPr>
              <w:t>Дослідження ринку</w:t>
            </w:r>
          </w:p>
          <w:p w:rsidR="00E94F1A" w:rsidRDefault="00E94F1A">
            <w:pPr>
              <w:rPr>
                <w:color w:val="000000"/>
                <w:sz w:val="24"/>
                <w:szCs w:val="24"/>
                <w:lang w:val="uk-UA"/>
              </w:rPr>
            </w:pPr>
            <w:r>
              <w:rPr>
                <w:color w:val="000000"/>
                <w:sz w:val="24"/>
                <w:szCs w:val="24"/>
                <w:lang w:val="uk-UA"/>
              </w:rPr>
              <w:t>Дослідження товарного асортименту</w:t>
            </w:r>
          </w:p>
          <w:p w:rsidR="00E94F1A" w:rsidRDefault="00E94F1A">
            <w:pPr>
              <w:rPr>
                <w:color w:val="000000"/>
                <w:sz w:val="24"/>
                <w:szCs w:val="24"/>
                <w:lang w:val="uk-UA"/>
              </w:rPr>
            </w:pPr>
            <w:r>
              <w:rPr>
                <w:color w:val="000000"/>
                <w:sz w:val="24"/>
                <w:szCs w:val="24"/>
                <w:lang w:val="uk-UA"/>
              </w:rPr>
              <w:t>Дослідження системи збуту</w:t>
            </w:r>
          </w:p>
          <w:p w:rsidR="00E94F1A" w:rsidRDefault="00E94F1A">
            <w:pPr>
              <w:rPr>
                <w:color w:val="000000"/>
                <w:sz w:val="24"/>
                <w:szCs w:val="24"/>
                <w:lang w:val="uk-UA"/>
              </w:rPr>
            </w:pPr>
            <w:r>
              <w:rPr>
                <w:color w:val="000000"/>
                <w:sz w:val="24"/>
                <w:szCs w:val="24"/>
                <w:lang w:val="uk-UA"/>
              </w:rPr>
              <w:t>Дослідження стимулювання збуту</w:t>
            </w:r>
          </w:p>
          <w:p w:rsidR="00E94F1A" w:rsidRDefault="00E94F1A">
            <w:pPr>
              <w:rPr>
                <w:color w:val="000000"/>
                <w:sz w:val="24"/>
                <w:szCs w:val="24"/>
                <w:lang w:val="uk-UA"/>
              </w:rPr>
            </w:pPr>
            <w:r>
              <w:rPr>
                <w:color w:val="000000"/>
                <w:sz w:val="24"/>
                <w:szCs w:val="24"/>
                <w:lang w:val="uk-UA"/>
              </w:rPr>
              <w:t>Економічний аналіз</w:t>
            </w:r>
          </w:p>
          <w:p w:rsidR="00E94F1A" w:rsidRDefault="00E94F1A">
            <w:pPr>
              <w:rPr>
                <w:color w:val="000000"/>
                <w:sz w:val="24"/>
                <w:szCs w:val="24"/>
                <w:lang w:val="uk-UA"/>
              </w:rPr>
            </w:pPr>
            <w:r>
              <w:rPr>
                <w:color w:val="000000"/>
                <w:sz w:val="24"/>
                <w:szCs w:val="24"/>
                <w:lang w:val="uk-UA"/>
              </w:rPr>
              <w:t>Мотиваційний аналіз</w:t>
            </w:r>
          </w:p>
        </w:tc>
        <w:tc>
          <w:tcPr>
            <w:tcW w:w="1276" w:type="dxa"/>
          </w:tcPr>
          <w:p w:rsidR="00E94F1A" w:rsidRDefault="00E94F1A">
            <w:pPr>
              <w:jc w:val="center"/>
              <w:rPr>
                <w:color w:val="000000"/>
                <w:sz w:val="24"/>
                <w:szCs w:val="24"/>
                <w:lang w:val="uk-UA"/>
              </w:rPr>
            </w:pPr>
          </w:p>
        </w:tc>
        <w:tc>
          <w:tcPr>
            <w:tcW w:w="1701" w:type="dxa"/>
          </w:tcPr>
          <w:p w:rsidR="00E94F1A" w:rsidRDefault="00E94F1A">
            <w:pPr>
              <w:jc w:val="center"/>
              <w:rPr>
                <w:color w:val="000000"/>
                <w:sz w:val="24"/>
                <w:szCs w:val="24"/>
                <w:lang w:val="uk-UA"/>
              </w:rPr>
            </w:pPr>
          </w:p>
        </w:tc>
      </w:tr>
      <w:tr w:rsidR="00E94F1A">
        <w:tc>
          <w:tcPr>
            <w:tcW w:w="959" w:type="dxa"/>
          </w:tcPr>
          <w:p w:rsidR="00E94F1A" w:rsidRDefault="00E94F1A">
            <w:pPr>
              <w:jc w:val="center"/>
              <w:rPr>
                <w:b/>
                <w:color w:val="000000"/>
                <w:sz w:val="24"/>
                <w:szCs w:val="24"/>
                <w:lang w:val="uk-UA"/>
              </w:rPr>
            </w:pPr>
            <w:r>
              <w:rPr>
                <w:b/>
                <w:color w:val="000000"/>
                <w:sz w:val="24"/>
                <w:szCs w:val="24"/>
                <w:lang w:val="uk-UA"/>
              </w:rPr>
              <w:t>2</w:t>
            </w:r>
          </w:p>
          <w:p w:rsidR="00E94F1A" w:rsidRDefault="00E94F1A">
            <w:pPr>
              <w:jc w:val="center"/>
              <w:rPr>
                <w:color w:val="000000"/>
                <w:sz w:val="24"/>
                <w:szCs w:val="24"/>
                <w:lang w:val="uk-UA"/>
              </w:rPr>
            </w:pPr>
            <w:r>
              <w:rPr>
                <w:color w:val="000000"/>
                <w:sz w:val="24"/>
                <w:szCs w:val="24"/>
                <w:lang w:val="uk-UA"/>
              </w:rPr>
              <w:t>2.1.</w:t>
            </w:r>
          </w:p>
          <w:p w:rsidR="00E94F1A" w:rsidRDefault="00E94F1A">
            <w:pPr>
              <w:jc w:val="center"/>
              <w:rPr>
                <w:color w:val="000000"/>
                <w:sz w:val="24"/>
                <w:szCs w:val="24"/>
                <w:lang w:val="uk-UA"/>
              </w:rPr>
            </w:pPr>
            <w:r>
              <w:rPr>
                <w:color w:val="000000"/>
                <w:sz w:val="24"/>
                <w:szCs w:val="24"/>
                <w:lang w:val="uk-UA"/>
              </w:rPr>
              <w:t>2.2.</w:t>
            </w:r>
          </w:p>
          <w:p w:rsidR="00E94F1A" w:rsidRDefault="00E94F1A">
            <w:pPr>
              <w:jc w:val="center"/>
              <w:rPr>
                <w:color w:val="000000"/>
                <w:sz w:val="24"/>
                <w:szCs w:val="24"/>
                <w:lang w:val="uk-UA"/>
              </w:rPr>
            </w:pPr>
            <w:r>
              <w:rPr>
                <w:color w:val="000000"/>
                <w:sz w:val="24"/>
                <w:szCs w:val="24"/>
                <w:lang w:val="uk-UA"/>
              </w:rPr>
              <w:t>2.3.</w:t>
            </w:r>
          </w:p>
          <w:p w:rsidR="00E94F1A" w:rsidRDefault="00E94F1A">
            <w:pPr>
              <w:jc w:val="center"/>
              <w:rPr>
                <w:color w:val="000000"/>
                <w:sz w:val="24"/>
                <w:szCs w:val="24"/>
                <w:lang w:val="uk-UA"/>
              </w:rPr>
            </w:pPr>
            <w:r>
              <w:rPr>
                <w:color w:val="000000"/>
                <w:sz w:val="24"/>
                <w:szCs w:val="24"/>
                <w:lang w:val="uk-UA"/>
              </w:rPr>
              <w:t>2.4.</w:t>
            </w:r>
          </w:p>
          <w:p w:rsidR="00E94F1A" w:rsidRDefault="00E94F1A">
            <w:pPr>
              <w:jc w:val="center"/>
              <w:rPr>
                <w:color w:val="000000"/>
                <w:sz w:val="24"/>
                <w:szCs w:val="24"/>
                <w:lang w:val="uk-UA"/>
              </w:rPr>
            </w:pPr>
            <w:r>
              <w:rPr>
                <w:color w:val="000000"/>
                <w:sz w:val="24"/>
                <w:szCs w:val="24"/>
                <w:lang w:val="uk-UA"/>
              </w:rPr>
              <w:t>2.5.</w:t>
            </w:r>
          </w:p>
          <w:p w:rsidR="00E94F1A" w:rsidRDefault="00E94F1A">
            <w:pPr>
              <w:jc w:val="center"/>
              <w:rPr>
                <w:color w:val="000000"/>
                <w:sz w:val="24"/>
                <w:szCs w:val="24"/>
                <w:lang w:val="uk-UA"/>
              </w:rPr>
            </w:pPr>
            <w:r>
              <w:rPr>
                <w:color w:val="000000"/>
                <w:sz w:val="24"/>
                <w:szCs w:val="24"/>
                <w:lang w:val="uk-UA"/>
              </w:rPr>
              <w:t>2.6.</w:t>
            </w:r>
          </w:p>
        </w:tc>
        <w:tc>
          <w:tcPr>
            <w:tcW w:w="6237" w:type="dxa"/>
          </w:tcPr>
          <w:p w:rsidR="00E94F1A" w:rsidRDefault="00E94F1A">
            <w:pPr>
              <w:rPr>
                <w:color w:val="000000"/>
                <w:sz w:val="24"/>
                <w:szCs w:val="24"/>
                <w:lang w:val="uk-UA"/>
              </w:rPr>
            </w:pPr>
            <w:r>
              <w:rPr>
                <w:b/>
                <w:color w:val="000000"/>
                <w:sz w:val="24"/>
                <w:szCs w:val="24"/>
                <w:u w:val="single"/>
                <w:lang w:val="uk-UA"/>
              </w:rPr>
              <w:t>Управління товарним асортиментом</w:t>
            </w:r>
          </w:p>
          <w:p w:rsidR="00E94F1A" w:rsidRDefault="00E94F1A">
            <w:pPr>
              <w:rPr>
                <w:color w:val="000000"/>
                <w:sz w:val="24"/>
                <w:szCs w:val="24"/>
                <w:lang w:val="uk-UA"/>
              </w:rPr>
            </w:pPr>
            <w:r>
              <w:rPr>
                <w:color w:val="000000"/>
                <w:sz w:val="24"/>
                <w:szCs w:val="24"/>
                <w:lang w:val="uk-UA"/>
              </w:rPr>
              <w:t>Формування поточної та перспективної товарної політики</w:t>
            </w:r>
          </w:p>
          <w:p w:rsidR="00E94F1A" w:rsidRDefault="00E94F1A">
            <w:pPr>
              <w:rPr>
                <w:color w:val="000000"/>
                <w:sz w:val="24"/>
                <w:szCs w:val="24"/>
                <w:lang w:val="uk-UA"/>
              </w:rPr>
            </w:pPr>
            <w:r>
              <w:rPr>
                <w:color w:val="000000"/>
                <w:sz w:val="24"/>
                <w:szCs w:val="24"/>
                <w:lang w:val="uk-UA"/>
              </w:rPr>
              <w:t>Аналіз життєвих циклів товарів</w:t>
            </w:r>
          </w:p>
          <w:p w:rsidR="00E94F1A" w:rsidRDefault="00E94F1A">
            <w:pPr>
              <w:rPr>
                <w:color w:val="000000"/>
                <w:sz w:val="24"/>
                <w:szCs w:val="24"/>
                <w:lang w:val="uk-UA"/>
              </w:rPr>
            </w:pPr>
            <w:r>
              <w:rPr>
                <w:color w:val="000000"/>
                <w:sz w:val="24"/>
                <w:szCs w:val="24"/>
                <w:lang w:val="uk-UA"/>
              </w:rPr>
              <w:t>Вибір товарного знаку</w:t>
            </w:r>
          </w:p>
          <w:p w:rsidR="00E94F1A" w:rsidRDefault="00E94F1A">
            <w:pPr>
              <w:rPr>
                <w:color w:val="000000"/>
                <w:sz w:val="24"/>
                <w:szCs w:val="24"/>
                <w:lang w:val="uk-UA"/>
              </w:rPr>
            </w:pPr>
            <w:r>
              <w:rPr>
                <w:color w:val="000000"/>
                <w:sz w:val="24"/>
                <w:szCs w:val="24"/>
                <w:lang w:val="uk-UA"/>
              </w:rPr>
              <w:t>Вибір упакування</w:t>
            </w:r>
          </w:p>
          <w:p w:rsidR="00E94F1A" w:rsidRDefault="00E94F1A">
            <w:pPr>
              <w:rPr>
                <w:color w:val="000000"/>
                <w:sz w:val="24"/>
                <w:szCs w:val="24"/>
                <w:lang w:val="uk-UA"/>
              </w:rPr>
            </w:pPr>
            <w:r>
              <w:rPr>
                <w:color w:val="000000"/>
                <w:sz w:val="24"/>
                <w:szCs w:val="24"/>
                <w:lang w:val="uk-UA"/>
              </w:rPr>
              <w:t>Сервіс</w:t>
            </w:r>
          </w:p>
          <w:p w:rsidR="00E94F1A" w:rsidRDefault="00E94F1A">
            <w:pPr>
              <w:rPr>
                <w:color w:val="000000"/>
                <w:sz w:val="24"/>
                <w:szCs w:val="24"/>
                <w:lang w:val="uk-UA"/>
              </w:rPr>
            </w:pPr>
            <w:r>
              <w:rPr>
                <w:color w:val="000000"/>
                <w:sz w:val="24"/>
                <w:szCs w:val="24"/>
                <w:lang w:val="uk-UA"/>
              </w:rPr>
              <w:t>Політика ціноутворення</w:t>
            </w:r>
          </w:p>
        </w:tc>
        <w:tc>
          <w:tcPr>
            <w:tcW w:w="1276" w:type="dxa"/>
          </w:tcPr>
          <w:p w:rsidR="00E94F1A" w:rsidRDefault="00E94F1A">
            <w:pPr>
              <w:jc w:val="center"/>
              <w:rPr>
                <w:color w:val="000000"/>
                <w:sz w:val="24"/>
                <w:szCs w:val="24"/>
                <w:lang w:val="uk-UA"/>
              </w:rPr>
            </w:pPr>
          </w:p>
        </w:tc>
        <w:tc>
          <w:tcPr>
            <w:tcW w:w="1701" w:type="dxa"/>
          </w:tcPr>
          <w:p w:rsidR="00E94F1A" w:rsidRDefault="00E94F1A">
            <w:pPr>
              <w:jc w:val="center"/>
              <w:rPr>
                <w:color w:val="000000"/>
                <w:sz w:val="24"/>
                <w:szCs w:val="24"/>
                <w:lang w:val="uk-UA"/>
              </w:rPr>
            </w:pPr>
          </w:p>
        </w:tc>
      </w:tr>
      <w:tr w:rsidR="00E94F1A">
        <w:tc>
          <w:tcPr>
            <w:tcW w:w="959" w:type="dxa"/>
          </w:tcPr>
          <w:p w:rsidR="00E94F1A" w:rsidRDefault="00E94F1A">
            <w:pPr>
              <w:jc w:val="center"/>
              <w:rPr>
                <w:color w:val="000000"/>
                <w:sz w:val="24"/>
                <w:szCs w:val="24"/>
                <w:lang w:val="uk-UA"/>
              </w:rPr>
            </w:pPr>
            <w:r>
              <w:rPr>
                <w:b/>
                <w:color w:val="000000"/>
                <w:sz w:val="24"/>
                <w:szCs w:val="24"/>
                <w:lang w:val="uk-UA"/>
              </w:rPr>
              <w:t>3</w:t>
            </w:r>
            <w:r>
              <w:rPr>
                <w:color w:val="000000"/>
                <w:sz w:val="24"/>
                <w:szCs w:val="24"/>
                <w:lang w:val="uk-UA"/>
              </w:rPr>
              <w:t>.</w:t>
            </w:r>
          </w:p>
          <w:p w:rsidR="00E94F1A" w:rsidRDefault="00E94F1A">
            <w:pPr>
              <w:jc w:val="center"/>
              <w:rPr>
                <w:color w:val="000000"/>
                <w:sz w:val="24"/>
                <w:szCs w:val="24"/>
                <w:lang w:val="uk-UA"/>
              </w:rPr>
            </w:pPr>
            <w:r>
              <w:rPr>
                <w:color w:val="000000"/>
                <w:sz w:val="24"/>
                <w:szCs w:val="24"/>
                <w:lang w:val="uk-UA"/>
              </w:rPr>
              <w:t>3.1.</w:t>
            </w:r>
          </w:p>
          <w:p w:rsidR="00E94F1A" w:rsidRDefault="00E94F1A">
            <w:pPr>
              <w:jc w:val="center"/>
              <w:rPr>
                <w:color w:val="000000"/>
                <w:sz w:val="24"/>
                <w:szCs w:val="24"/>
                <w:lang w:val="uk-UA"/>
              </w:rPr>
            </w:pPr>
            <w:r>
              <w:rPr>
                <w:color w:val="000000"/>
                <w:sz w:val="24"/>
                <w:szCs w:val="24"/>
                <w:lang w:val="uk-UA"/>
              </w:rPr>
              <w:t>3.2.</w:t>
            </w:r>
          </w:p>
          <w:p w:rsidR="00E94F1A" w:rsidRDefault="00E94F1A">
            <w:pPr>
              <w:jc w:val="center"/>
              <w:rPr>
                <w:color w:val="000000"/>
                <w:sz w:val="24"/>
                <w:szCs w:val="24"/>
                <w:lang w:val="uk-UA"/>
              </w:rPr>
            </w:pPr>
            <w:r>
              <w:rPr>
                <w:color w:val="000000"/>
                <w:sz w:val="24"/>
                <w:szCs w:val="24"/>
                <w:lang w:val="uk-UA"/>
              </w:rPr>
              <w:t>3.3.</w:t>
            </w:r>
          </w:p>
          <w:p w:rsidR="00E94F1A" w:rsidRDefault="00E94F1A">
            <w:pPr>
              <w:jc w:val="center"/>
              <w:rPr>
                <w:color w:val="000000"/>
                <w:sz w:val="24"/>
                <w:szCs w:val="24"/>
                <w:lang w:val="uk-UA"/>
              </w:rPr>
            </w:pPr>
            <w:r>
              <w:rPr>
                <w:color w:val="000000"/>
                <w:sz w:val="24"/>
                <w:szCs w:val="24"/>
                <w:lang w:val="uk-UA"/>
              </w:rPr>
              <w:t>3.4.</w:t>
            </w:r>
          </w:p>
          <w:p w:rsidR="00E94F1A" w:rsidRDefault="00E94F1A">
            <w:pPr>
              <w:jc w:val="center"/>
              <w:rPr>
                <w:color w:val="000000"/>
                <w:sz w:val="24"/>
                <w:szCs w:val="24"/>
                <w:lang w:val="uk-UA"/>
              </w:rPr>
            </w:pPr>
            <w:r>
              <w:rPr>
                <w:color w:val="000000"/>
                <w:sz w:val="24"/>
                <w:szCs w:val="24"/>
                <w:lang w:val="uk-UA"/>
              </w:rPr>
              <w:t>3.5.</w:t>
            </w:r>
          </w:p>
          <w:p w:rsidR="00E94F1A" w:rsidRDefault="00E94F1A">
            <w:pPr>
              <w:jc w:val="center"/>
              <w:rPr>
                <w:color w:val="000000"/>
                <w:sz w:val="24"/>
                <w:szCs w:val="24"/>
                <w:lang w:val="uk-UA"/>
              </w:rPr>
            </w:pPr>
            <w:r>
              <w:rPr>
                <w:color w:val="000000"/>
                <w:sz w:val="24"/>
                <w:szCs w:val="24"/>
                <w:lang w:val="uk-UA"/>
              </w:rPr>
              <w:t>3.6.</w:t>
            </w:r>
          </w:p>
          <w:p w:rsidR="00E94F1A" w:rsidRDefault="00E94F1A">
            <w:pPr>
              <w:jc w:val="center"/>
              <w:rPr>
                <w:color w:val="000000"/>
                <w:sz w:val="24"/>
                <w:szCs w:val="24"/>
                <w:lang w:val="uk-UA"/>
              </w:rPr>
            </w:pPr>
          </w:p>
          <w:p w:rsidR="00E94F1A" w:rsidRDefault="00E94F1A">
            <w:pPr>
              <w:jc w:val="center"/>
              <w:rPr>
                <w:color w:val="000000"/>
                <w:sz w:val="24"/>
                <w:szCs w:val="24"/>
                <w:lang w:val="uk-UA"/>
              </w:rPr>
            </w:pPr>
            <w:r>
              <w:rPr>
                <w:color w:val="000000"/>
                <w:sz w:val="24"/>
                <w:szCs w:val="24"/>
                <w:lang w:val="uk-UA"/>
              </w:rPr>
              <w:t>3.7.</w:t>
            </w:r>
          </w:p>
          <w:p w:rsidR="00E94F1A" w:rsidRDefault="00E94F1A">
            <w:pPr>
              <w:jc w:val="center"/>
              <w:rPr>
                <w:color w:val="000000"/>
                <w:sz w:val="24"/>
                <w:szCs w:val="24"/>
                <w:lang w:val="uk-UA"/>
              </w:rPr>
            </w:pPr>
            <w:r>
              <w:rPr>
                <w:color w:val="000000"/>
                <w:sz w:val="24"/>
                <w:szCs w:val="24"/>
                <w:lang w:val="uk-UA"/>
              </w:rPr>
              <w:t>3.8.</w:t>
            </w:r>
          </w:p>
          <w:p w:rsidR="00E94F1A" w:rsidRDefault="00E94F1A">
            <w:pPr>
              <w:jc w:val="center"/>
              <w:rPr>
                <w:color w:val="000000"/>
                <w:sz w:val="24"/>
                <w:szCs w:val="24"/>
                <w:lang w:val="uk-UA"/>
              </w:rPr>
            </w:pPr>
            <w:r>
              <w:rPr>
                <w:color w:val="000000"/>
                <w:sz w:val="24"/>
                <w:szCs w:val="24"/>
                <w:lang w:val="uk-UA"/>
              </w:rPr>
              <w:t>3.9.</w:t>
            </w:r>
          </w:p>
        </w:tc>
        <w:tc>
          <w:tcPr>
            <w:tcW w:w="6237" w:type="dxa"/>
          </w:tcPr>
          <w:p w:rsidR="00E94F1A" w:rsidRDefault="00E94F1A">
            <w:pPr>
              <w:rPr>
                <w:color w:val="000000"/>
                <w:sz w:val="24"/>
                <w:szCs w:val="24"/>
                <w:lang w:val="uk-UA"/>
              </w:rPr>
            </w:pPr>
            <w:r>
              <w:rPr>
                <w:b/>
                <w:color w:val="000000"/>
                <w:sz w:val="24"/>
                <w:szCs w:val="24"/>
                <w:u w:val="single"/>
                <w:lang w:val="uk-UA"/>
              </w:rPr>
              <w:t>Збут</w:t>
            </w:r>
          </w:p>
          <w:p w:rsidR="00E94F1A" w:rsidRDefault="00E94F1A">
            <w:pPr>
              <w:rPr>
                <w:color w:val="000000"/>
                <w:sz w:val="24"/>
                <w:szCs w:val="24"/>
                <w:lang w:val="uk-UA"/>
              </w:rPr>
            </w:pPr>
            <w:r>
              <w:rPr>
                <w:color w:val="000000"/>
                <w:sz w:val="24"/>
                <w:szCs w:val="24"/>
                <w:lang w:val="uk-UA"/>
              </w:rPr>
              <w:t>Розробка прогнозів кон'юнктури</w:t>
            </w:r>
          </w:p>
          <w:p w:rsidR="00E94F1A" w:rsidRDefault="00E94F1A">
            <w:pPr>
              <w:rPr>
                <w:color w:val="000000"/>
                <w:sz w:val="24"/>
                <w:szCs w:val="24"/>
                <w:lang w:val="uk-UA"/>
              </w:rPr>
            </w:pPr>
            <w:r>
              <w:rPr>
                <w:color w:val="000000"/>
                <w:sz w:val="24"/>
                <w:szCs w:val="24"/>
                <w:lang w:val="uk-UA"/>
              </w:rPr>
              <w:t>Складання та здійснення планів реалізації товарів</w:t>
            </w:r>
          </w:p>
          <w:p w:rsidR="00E94F1A" w:rsidRDefault="00E94F1A">
            <w:pPr>
              <w:rPr>
                <w:color w:val="000000"/>
                <w:sz w:val="24"/>
                <w:szCs w:val="24"/>
                <w:lang w:val="uk-UA"/>
              </w:rPr>
            </w:pPr>
            <w:r>
              <w:rPr>
                <w:color w:val="000000"/>
                <w:sz w:val="24"/>
                <w:szCs w:val="24"/>
                <w:lang w:val="uk-UA"/>
              </w:rPr>
              <w:t>Підготовка прогнозів реалізації товарів</w:t>
            </w:r>
          </w:p>
          <w:p w:rsidR="00E94F1A" w:rsidRDefault="00E94F1A">
            <w:pPr>
              <w:rPr>
                <w:color w:val="000000"/>
                <w:sz w:val="24"/>
                <w:szCs w:val="24"/>
                <w:lang w:val="uk-UA"/>
              </w:rPr>
            </w:pPr>
            <w:r>
              <w:rPr>
                <w:color w:val="000000"/>
                <w:sz w:val="24"/>
                <w:szCs w:val="24"/>
                <w:lang w:val="uk-UA"/>
              </w:rPr>
              <w:t>Планування оптимальних господарських зв'язків</w:t>
            </w:r>
          </w:p>
          <w:p w:rsidR="00E94F1A" w:rsidRDefault="00E94F1A">
            <w:pPr>
              <w:rPr>
                <w:color w:val="000000"/>
                <w:sz w:val="24"/>
                <w:szCs w:val="24"/>
                <w:lang w:val="uk-UA"/>
              </w:rPr>
            </w:pPr>
            <w:r>
              <w:rPr>
                <w:color w:val="000000"/>
                <w:sz w:val="24"/>
                <w:szCs w:val="24"/>
                <w:lang w:val="uk-UA"/>
              </w:rPr>
              <w:t>Вибір каналів розподілу</w:t>
            </w:r>
          </w:p>
          <w:p w:rsidR="00E94F1A" w:rsidRDefault="00E94F1A">
            <w:pPr>
              <w:rPr>
                <w:color w:val="000000"/>
                <w:sz w:val="24"/>
                <w:szCs w:val="24"/>
                <w:lang w:val="uk-UA"/>
              </w:rPr>
            </w:pPr>
            <w:r>
              <w:rPr>
                <w:color w:val="000000"/>
                <w:sz w:val="24"/>
                <w:szCs w:val="24"/>
                <w:lang w:val="uk-UA"/>
              </w:rPr>
              <w:t>Планування та здійснення зовнішньоторговельних операцій</w:t>
            </w:r>
          </w:p>
          <w:p w:rsidR="00E94F1A" w:rsidRDefault="00E94F1A">
            <w:pPr>
              <w:rPr>
                <w:color w:val="000000"/>
                <w:sz w:val="24"/>
                <w:szCs w:val="24"/>
                <w:lang w:val="uk-UA"/>
              </w:rPr>
            </w:pPr>
            <w:r>
              <w:rPr>
                <w:color w:val="000000"/>
                <w:sz w:val="24"/>
                <w:szCs w:val="24"/>
                <w:lang w:val="uk-UA"/>
              </w:rPr>
              <w:t>Управління торговельним персоналом</w:t>
            </w:r>
          </w:p>
          <w:p w:rsidR="00E94F1A" w:rsidRDefault="00E94F1A">
            <w:pPr>
              <w:rPr>
                <w:color w:val="000000"/>
                <w:sz w:val="24"/>
                <w:szCs w:val="24"/>
                <w:lang w:val="uk-UA"/>
              </w:rPr>
            </w:pPr>
            <w:r>
              <w:rPr>
                <w:color w:val="000000"/>
                <w:sz w:val="24"/>
                <w:szCs w:val="24"/>
                <w:lang w:val="uk-UA"/>
              </w:rPr>
              <w:t>Складання кошторису витрат</w:t>
            </w:r>
          </w:p>
          <w:p w:rsidR="00E94F1A" w:rsidRDefault="00E94F1A">
            <w:pPr>
              <w:rPr>
                <w:color w:val="000000"/>
                <w:sz w:val="24"/>
                <w:szCs w:val="24"/>
                <w:lang w:val="uk-UA"/>
              </w:rPr>
            </w:pPr>
            <w:r>
              <w:rPr>
                <w:color w:val="000000"/>
                <w:sz w:val="24"/>
                <w:szCs w:val="24"/>
                <w:lang w:val="uk-UA"/>
              </w:rPr>
              <w:t>Планування прибутковості</w:t>
            </w:r>
          </w:p>
        </w:tc>
        <w:tc>
          <w:tcPr>
            <w:tcW w:w="1276" w:type="dxa"/>
          </w:tcPr>
          <w:p w:rsidR="00E94F1A" w:rsidRDefault="00E94F1A">
            <w:pPr>
              <w:jc w:val="center"/>
              <w:rPr>
                <w:color w:val="000000"/>
                <w:sz w:val="24"/>
                <w:szCs w:val="24"/>
                <w:lang w:val="uk-UA"/>
              </w:rPr>
            </w:pPr>
          </w:p>
        </w:tc>
        <w:tc>
          <w:tcPr>
            <w:tcW w:w="1701" w:type="dxa"/>
          </w:tcPr>
          <w:p w:rsidR="00E94F1A" w:rsidRDefault="00E94F1A">
            <w:pPr>
              <w:jc w:val="center"/>
              <w:rPr>
                <w:color w:val="000000"/>
                <w:sz w:val="24"/>
                <w:szCs w:val="24"/>
                <w:lang w:val="uk-UA"/>
              </w:rPr>
            </w:pPr>
          </w:p>
        </w:tc>
      </w:tr>
      <w:tr w:rsidR="00E94F1A">
        <w:tc>
          <w:tcPr>
            <w:tcW w:w="959" w:type="dxa"/>
          </w:tcPr>
          <w:p w:rsidR="00E94F1A" w:rsidRDefault="00E94F1A">
            <w:pPr>
              <w:jc w:val="center"/>
              <w:rPr>
                <w:color w:val="000000"/>
                <w:sz w:val="24"/>
                <w:szCs w:val="24"/>
                <w:lang w:val="uk-UA"/>
              </w:rPr>
            </w:pPr>
            <w:r>
              <w:rPr>
                <w:b/>
                <w:color w:val="000000"/>
                <w:sz w:val="24"/>
                <w:szCs w:val="24"/>
                <w:lang w:val="uk-UA"/>
              </w:rPr>
              <w:t>4</w:t>
            </w:r>
          </w:p>
          <w:p w:rsidR="00E94F1A" w:rsidRDefault="00E94F1A">
            <w:pPr>
              <w:jc w:val="center"/>
              <w:rPr>
                <w:color w:val="000000"/>
                <w:sz w:val="24"/>
                <w:szCs w:val="24"/>
                <w:lang w:val="uk-UA"/>
              </w:rPr>
            </w:pPr>
            <w:r>
              <w:rPr>
                <w:color w:val="000000"/>
                <w:sz w:val="24"/>
                <w:szCs w:val="24"/>
                <w:lang w:val="uk-UA"/>
              </w:rPr>
              <w:t>4.1.</w:t>
            </w:r>
          </w:p>
          <w:p w:rsidR="00E94F1A" w:rsidRDefault="00E94F1A">
            <w:pPr>
              <w:jc w:val="center"/>
              <w:rPr>
                <w:color w:val="000000"/>
                <w:sz w:val="24"/>
                <w:szCs w:val="24"/>
                <w:lang w:val="uk-UA"/>
              </w:rPr>
            </w:pPr>
            <w:r>
              <w:rPr>
                <w:color w:val="000000"/>
                <w:sz w:val="24"/>
                <w:szCs w:val="24"/>
                <w:lang w:val="uk-UA"/>
              </w:rPr>
              <w:t>4.2.</w:t>
            </w:r>
          </w:p>
          <w:p w:rsidR="00E94F1A" w:rsidRDefault="00E94F1A">
            <w:pPr>
              <w:jc w:val="center"/>
              <w:rPr>
                <w:color w:val="000000"/>
                <w:sz w:val="24"/>
                <w:szCs w:val="24"/>
                <w:lang w:val="uk-UA"/>
              </w:rPr>
            </w:pPr>
            <w:r>
              <w:rPr>
                <w:color w:val="000000"/>
                <w:sz w:val="24"/>
                <w:szCs w:val="24"/>
                <w:lang w:val="uk-UA"/>
              </w:rPr>
              <w:t>4.3.</w:t>
            </w:r>
          </w:p>
          <w:p w:rsidR="00E94F1A" w:rsidRDefault="00E94F1A">
            <w:pPr>
              <w:jc w:val="center"/>
              <w:rPr>
                <w:color w:val="000000"/>
                <w:sz w:val="24"/>
                <w:szCs w:val="24"/>
                <w:lang w:val="uk-UA"/>
              </w:rPr>
            </w:pPr>
            <w:r>
              <w:rPr>
                <w:color w:val="000000"/>
                <w:sz w:val="24"/>
                <w:szCs w:val="24"/>
                <w:lang w:val="uk-UA"/>
              </w:rPr>
              <w:t>4.4.</w:t>
            </w:r>
          </w:p>
        </w:tc>
        <w:tc>
          <w:tcPr>
            <w:tcW w:w="6237" w:type="dxa"/>
          </w:tcPr>
          <w:p w:rsidR="00E94F1A" w:rsidRDefault="00E94F1A">
            <w:pPr>
              <w:rPr>
                <w:b/>
                <w:color w:val="000000"/>
                <w:sz w:val="24"/>
                <w:szCs w:val="24"/>
                <w:u w:val="single"/>
                <w:lang w:val="uk-UA"/>
              </w:rPr>
            </w:pPr>
            <w:r>
              <w:rPr>
                <w:b/>
                <w:color w:val="000000"/>
                <w:sz w:val="24"/>
                <w:szCs w:val="24"/>
                <w:u w:val="single"/>
                <w:lang w:val="uk-UA"/>
              </w:rPr>
              <w:t>Стимулювання збуту</w:t>
            </w:r>
          </w:p>
          <w:p w:rsidR="00E94F1A" w:rsidRDefault="00E94F1A">
            <w:pPr>
              <w:rPr>
                <w:color w:val="000000"/>
                <w:sz w:val="24"/>
                <w:szCs w:val="24"/>
                <w:lang w:val="uk-UA"/>
              </w:rPr>
            </w:pPr>
            <w:r>
              <w:rPr>
                <w:color w:val="000000"/>
                <w:sz w:val="24"/>
                <w:szCs w:val="24"/>
                <w:lang w:val="uk-UA"/>
              </w:rPr>
              <w:t>Планування рекламної політики</w:t>
            </w:r>
          </w:p>
          <w:p w:rsidR="00E94F1A" w:rsidRDefault="00E94F1A">
            <w:pPr>
              <w:rPr>
                <w:color w:val="000000"/>
                <w:sz w:val="24"/>
                <w:szCs w:val="24"/>
                <w:lang w:val="uk-UA"/>
              </w:rPr>
            </w:pPr>
            <w:r>
              <w:rPr>
                <w:color w:val="000000"/>
                <w:sz w:val="24"/>
                <w:szCs w:val="24"/>
                <w:lang w:val="uk-UA"/>
              </w:rPr>
              <w:t>Стимулювання торговельного персоналу</w:t>
            </w:r>
          </w:p>
          <w:p w:rsidR="00E94F1A" w:rsidRDefault="00E94F1A">
            <w:pPr>
              <w:rPr>
                <w:color w:val="000000"/>
                <w:sz w:val="24"/>
                <w:szCs w:val="24"/>
                <w:lang w:val="uk-UA"/>
              </w:rPr>
            </w:pPr>
            <w:r>
              <w:rPr>
                <w:color w:val="000000"/>
                <w:sz w:val="24"/>
                <w:szCs w:val="24"/>
                <w:lang w:val="uk-UA"/>
              </w:rPr>
              <w:t>Планування набору методів стимулювання збуту</w:t>
            </w:r>
          </w:p>
          <w:p w:rsidR="00E94F1A" w:rsidRDefault="00E94F1A">
            <w:pPr>
              <w:rPr>
                <w:color w:val="000000"/>
                <w:sz w:val="24"/>
                <w:szCs w:val="24"/>
                <w:lang w:val="uk-UA"/>
              </w:rPr>
            </w:pPr>
            <w:r>
              <w:rPr>
                <w:color w:val="000000"/>
                <w:sz w:val="24"/>
                <w:szCs w:val="24"/>
                <w:lang w:val="uk-UA"/>
              </w:rPr>
              <w:t>Планування «паблик рилейшнз»</w:t>
            </w:r>
          </w:p>
        </w:tc>
        <w:tc>
          <w:tcPr>
            <w:tcW w:w="1276" w:type="dxa"/>
          </w:tcPr>
          <w:p w:rsidR="00E94F1A" w:rsidRDefault="00E94F1A">
            <w:pPr>
              <w:jc w:val="center"/>
              <w:rPr>
                <w:color w:val="000000"/>
                <w:sz w:val="24"/>
                <w:szCs w:val="24"/>
                <w:lang w:val="uk-UA"/>
              </w:rPr>
            </w:pPr>
          </w:p>
        </w:tc>
        <w:tc>
          <w:tcPr>
            <w:tcW w:w="1701" w:type="dxa"/>
          </w:tcPr>
          <w:p w:rsidR="00E94F1A" w:rsidRDefault="00E94F1A">
            <w:pPr>
              <w:jc w:val="center"/>
              <w:rPr>
                <w:color w:val="000000"/>
                <w:sz w:val="24"/>
                <w:szCs w:val="24"/>
                <w:lang w:val="uk-UA"/>
              </w:rPr>
            </w:pPr>
          </w:p>
        </w:tc>
      </w:tr>
    </w:tbl>
    <w:p w:rsidR="00E94F1A" w:rsidRDefault="00E94F1A">
      <w:pPr>
        <w:shd w:val="clear" w:color="auto" w:fill="FFFFFF"/>
        <w:ind w:firstLine="720"/>
        <w:jc w:val="both"/>
        <w:rPr>
          <w:color w:val="000000"/>
          <w:sz w:val="28"/>
          <w:lang w:val="uk-UA"/>
        </w:rPr>
      </w:pPr>
    </w:p>
    <w:p w:rsidR="00E94F1A" w:rsidRDefault="00E94F1A">
      <w:pPr>
        <w:shd w:val="clear" w:color="auto" w:fill="FFFFFF"/>
        <w:ind w:firstLine="720"/>
        <w:jc w:val="both"/>
        <w:rPr>
          <w:sz w:val="28"/>
          <w:lang w:val="uk-UA"/>
        </w:rPr>
      </w:pPr>
      <w:r>
        <w:rPr>
          <w:color w:val="000000"/>
          <w:sz w:val="28"/>
          <w:lang w:val="uk-UA"/>
        </w:rPr>
        <w:t>Сучасні тенденції розвитку маркетингового менеджменту в країнах з розвинутою економікою пов'язані з такими змінами ринку:</w:t>
      </w:r>
    </w:p>
    <w:p w:rsidR="00E94F1A" w:rsidRDefault="00E94F1A" w:rsidP="00E72B7E">
      <w:pPr>
        <w:numPr>
          <w:ilvl w:val="0"/>
          <w:numId w:val="29"/>
        </w:numPr>
        <w:tabs>
          <w:tab w:val="clear" w:pos="360"/>
          <w:tab w:val="num" w:pos="0"/>
        </w:tabs>
        <w:ind w:left="0" w:firstLine="0"/>
        <w:jc w:val="both"/>
        <w:rPr>
          <w:sz w:val="28"/>
          <w:lang w:val="uk-UA"/>
        </w:rPr>
      </w:pPr>
      <w:r>
        <w:rPr>
          <w:color w:val="000000"/>
          <w:sz w:val="28"/>
          <w:lang w:val="uk-UA"/>
        </w:rPr>
        <w:t>зростання цінової конкуренції та посилення конкуренції в цілому;</w:t>
      </w:r>
    </w:p>
    <w:p w:rsidR="00E94F1A" w:rsidRDefault="00E94F1A" w:rsidP="00E72B7E">
      <w:pPr>
        <w:numPr>
          <w:ilvl w:val="0"/>
          <w:numId w:val="29"/>
        </w:numPr>
        <w:shd w:val="clear" w:color="auto" w:fill="FFFFFF"/>
        <w:tabs>
          <w:tab w:val="clear" w:pos="360"/>
          <w:tab w:val="num" w:pos="0"/>
        </w:tabs>
        <w:ind w:left="0" w:firstLine="0"/>
        <w:jc w:val="both"/>
        <w:rPr>
          <w:color w:val="000000"/>
          <w:sz w:val="28"/>
          <w:lang w:val="uk-UA"/>
        </w:rPr>
      </w:pPr>
      <w:r>
        <w:rPr>
          <w:color w:val="000000"/>
          <w:sz w:val="28"/>
          <w:lang w:val="uk-UA"/>
        </w:rPr>
        <w:t>інтеграція та координація інструментів комплексу маркетингу</w:t>
      </w:r>
    </w:p>
    <w:p w:rsidR="00E94F1A" w:rsidRDefault="00E94F1A" w:rsidP="00E72B7E">
      <w:pPr>
        <w:numPr>
          <w:ilvl w:val="0"/>
          <w:numId w:val="29"/>
        </w:numPr>
        <w:shd w:val="clear" w:color="auto" w:fill="FFFFFF"/>
        <w:tabs>
          <w:tab w:val="clear" w:pos="360"/>
          <w:tab w:val="left" w:pos="0"/>
        </w:tabs>
        <w:ind w:left="0" w:firstLine="0"/>
        <w:jc w:val="both"/>
        <w:rPr>
          <w:color w:val="000000"/>
          <w:sz w:val="28"/>
          <w:lang w:val="uk-UA"/>
        </w:rPr>
      </w:pPr>
      <w:r>
        <w:rPr>
          <w:color w:val="000000"/>
          <w:sz w:val="28"/>
          <w:lang w:val="uk-UA"/>
        </w:rPr>
        <w:t>підвищення значення сервісу;</w:t>
      </w:r>
    </w:p>
    <w:p w:rsidR="00E94F1A" w:rsidRDefault="00E94F1A" w:rsidP="00E72B7E">
      <w:pPr>
        <w:numPr>
          <w:ilvl w:val="0"/>
          <w:numId w:val="29"/>
        </w:numPr>
        <w:shd w:val="clear" w:color="auto" w:fill="FFFFFF"/>
        <w:tabs>
          <w:tab w:val="clear" w:pos="360"/>
          <w:tab w:val="left" w:pos="0"/>
        </w:tabs>
        <w:ind w:left="0" w:firstLine="0"/>
        <w:jc w:val="both"/>
        <w:rPr>
          <w:color w:val="000000"/>
          <w:sz w:val="28"/>
          <w:lang w:val="uk-UA"/>
        </w:rPr>
      </w:pPr>
      <w:r>
        <w:rPr>
          <w:color w:val="000000"/>
          <w:sz w:val="28"/>
          <w:lang w:val="uk-UA"/>
        </w:rPr>
        <w:t>підвищення якості продукції і швидка поява товарів-новинок;</w:t>
      </w:r>
    </w:p>
    <w:p w:rsidR="00E94F1A" w:rsidRDefault="00E94F1A" w:rsidP="00E72B7E">
      <w:pPr>
        <w:numPr>
          <w:ilvl w:val="0"/>
          <w:numId w:val="29"/>
        </w:numPr>
        <w:shd w:val="clear" w:color="auto" w:fill="FFFFFF"/>
        <w:tabs>
          <w:tab w:val="clear" w:pos="360"/>
          <w:tab w:val="left" w:pos="0"/>
        </w:tabs>
        <w:ind w:left="0" w:firstLine="0"/>
        <w:jc w:val="both"/>
        <w:rPr>
          <w:color w:val="000000"/>
          <w:sz w:val="28"/>
          <w:lang w:val="uk-UA"/>
        </w:rPr>
      </w:pPr>
      <w:r>
        <w:rPr>
          <w:color w:val="000000"/>
          <w:sz w:val="28"/>
          <w:lang w:val="uk-UA"/>
        </w:rPr>
        <w:t>зміни в структурі споживчого попиту і поява нових сегментів ринку;</w:t>
      </w:r>
    </w:p>
    <w:p w:rsidR="00E94F1A" w:rsidRDefault="00E94F1A" w:rsidP="00E72B7E">
      <w:pPr>
        <w:numPr>
          <w:ilvl w:val="0"/>
          <w:numId w:val="29"/>
        </w:numPr>
        <w:shd w:val="clear" w:color="auto" w:fill="FFFFFF"/>
        <w:tabs>
          <w:tab w:val="clear" w:pos="360"/>
          <w:tab w:val="left" w:pos="0"/>
        </w:tabs>
        <w:ind w:left="0" w:firstLine="0"/>
        <w:jc w:val="both"/>
        <w:rPr>
          <w:color w:val="000000"/>
          <w:sz w:val="28"/>
          <w:lang w:val="uk-UA"/>
        </w:rPr>
      </w:pPr>
      <w:r>
        <w:rPr>
          <w:color w:val="000000"/>
          <w:sz w:val="28"/>
          <w:lang w:val="uk-UA"/>
        </w:rPr>
        <w:t>зростання ролі каналів розподілу;</w:t>
      </w:r>
    </w:p>
    <w:p w:rsidR="00E94F1A" w:rsidRDefault="00E94F1A" w:rsidP="00E72B7E">
      <w:pPr>
        <w:numPr>
          <w:ilvl w:val="0"/>
          <w:numId w:val="29"/>
        </w:numPr>
        <w:shd w:val="clear" w:color="auto" w:fill="FFFFFF"/>
        <w:tabs>
          <w:tab w:val="clear" w:pos="360"/>
          <w:tab w:val="left" w:pos="0"/>
        </w:tabs>
        <w:ind w:left="0" w:firstLine="0"/>
        <w:jc w:val="both"/>
        <w:rPr>
          <w:color w:val="000000"/>
          <w:sz w:val="28"/>
          <w:lang w:val="uk-UA"/>
        </w:rPr>
      </w:pPr>
      <w:r>
        <w:rPr>
          <w:color w:val="000000"/>
          <w:sz w:val="28"/>
          <w:lang w:val="uk-UA"/>
        </w:rPr>
        <w:t>посилення впливу захисників навколишнього середовища;</w:t>
      </w:r>
    </w:p>
    <w:p w:rsidR="00E94F1A" w:rsidRDefault="00E94F1A" w:rsidP="00E72B7E">
      <w:pPr>
        <w:numPr>
          <w:ilvl w:val="0"/>
          <w:numId w:val="29"/>
        </w:numPr>
        <w:shd w:val="clear" w:color="auto" w:fill="FFFFFF"/>
        <w:tabs>
          <w:tab w:val="clear" w:pos="360"/>
          <w:tab w:val="left" w:pos="0"/>
        </w:tabs>
        <w:ind w:left="0" w:firstLine="0"/>
        <w:jc w:val="both"/>
        <w:rPr>
          <w:color w:val="000000"/>
          <w:sz w:val="28"/>
          <w:lang w:val="uk-UA"/>
        </w:rPr>
      </w:pPr>
      <w:r>
        <w:rPr>
          <w:color w:val="000000"/>
          <w:sz w:val="28"/>
          <w:lang w:val="uk-UA"/>
        </w:rPr>
        <w:t>зростання ролі державного регулювання;</w:t>
      </w:r>
    </w:p>
    <w:p w:rsidR="00E94F1A" w:rsidRDefault="00E94F1A" w:rsidP="00E72B7E">
      <w:pPr>
        <w:numPr>
          <w:ilvl w:val="0"/>
          <w:numId w:val="29"/>
        </w:numPr>
        <w:shd w:val="clear" w:color="auto" w:fill="FFFFFF"/>
        <w:tabs>
          <w:tab w:val="clear" w:pos="360"/>
          <w:tab w:val="left" w:pos="0"/>
        </w:tabs>
        <w:ind w:left="0" w:firstLine="0"/>
        <w:jc w:val="both"/>
        <w:rPr>
          <w:color w:val="000000"/>
          <w:sz w:val="28"/>
          <w:lang w:val="uk-UA"/>
        </w:rPr>
      </w:pPr>
      <w:r>
        <w:rPr>
          <w:color w:val="000000"/>
          <w:sz w:val="28"/>
          <w:lang w:val="uk-UA"/>
        </w:rPr>
        <w:t>вплив міжнародної інтеграції;</w:t>
      </w:r>
    </w:p>
    <w:p w:rsidR="00E94F1A" w:rsidRDefault="00E94F1A" w:rsidP="00E72B7E">
      <w:pPr>
        <w:numPr>
          <w:ilvl w:val="0"/>
          <w:numId w:val="29"/>
        </w:numPr>
        <w:shd w:val="clear" w:color="auto" w:fill="FFFFFF"/>
        <w:tabs>
          <w:tab w:val="clear" w:pos="360"/>
          <w:tab w:val="left" w:pos="0"/>
        </w:tabs>
        <w:ind w:left="0" w:firstLine="0"/>
        <w:jc w:val="both"/>
        <w:rPr>
          <w:color w:val="000000"/>
          <w:sz w:val="28"/>
          <w:lang w:val="uk-UA"/>
        </w:rPr>
      </w:pPr>
      <w:r>
        <w:rPr>
          <w:color w:val="000000"/>
          <w:sz w:val="28"/>
          <w:lang w:val="uk-UA"/>
        </w:rPr>
        <w:t>зростання витрат на рекламу та просування товарів.</w:t>
      </w:r>
    </w:p>
    <w:p w:rsidR="00E94F1A" w:rsidRDefault="00E94F1A">
      <w:pPr>
        <w:shd w:val="clear" w:color="auto" w:fill="FFFFFF"/>
        <w:tabs>
          <w:tab w:val="left" w:pos="144"/>
        </w:tabs>
        <w:ind w:firstLine="720"/>
        <w:jc w:val="both"/>
        <w:rPr>
          <w:sz w:val="28"/>
          <w:lang w:val="uk-UA"/>
        </w:rPr>
      </w:pPr>
      <w:r>
        <w:rPr>
          <w:color w:val="000000"/>
          <w:sz w:val="28"/>
          <w:lang w:val="uk-UA"/>
        </w:rPr>
        <w:t>Отже, основними проблемами маркетингових менеджерів є: удосконалення продуктів чи підвищення якості послуг.</w:t>
      </w:r>
    </w:p>
    <w:p w:rsidR="00E94F1A" w:rsidRDefault="00E94F1A">
      <w:pPr>
        <w:jc w:val="center"/>
        <w:rPr>
          <w:b/>
          <w:i/>
          <w:sz w:val="28"/>
          <w:lang w:val="uk-UA"/>
        </w:rPr>
      </w:pPr>
      <w:r>
        <w:rPr>
          <w:b/>
          <w:i/>
          <w:sz w:val="28"/>
          <w:lang w:val="uk-UA"/>
        </w:rPr>
        <w:lastRenderedPageBreak/>
        <w:t>СПИСОК РЕКОМЕНДОВАНОЇ ЛІТЕРАТУРИ:</w:t>
      </w:r>
    </w:p>
    <w:p w:rsidR="00E94F1A" w:rsidRDefault="00E94F1A">
      <w:pPr>
        <w:ind w:firstLine="720"/>
        <w:jc w:val="both"/>
        <w:rPr>
          <w:b/>
          <w:sz w:val="28"/>
          <w:lang w:val="uk-UA"/>
        </w:rPr>
      </w:pPr>
    </w:p>
    <w:p w:rsidR="00E94F1A" w:rsidRDefault="00E94F1A" w:rsidP="00E72B7E">
      <w:pPr>
        <w:numPr>
          <w:ilvl w:val="0"/>
          <w:numId w:val="30"/>
        </w:numPr>
        <w:ind w:left="357" w:hanging="357"/>
        <w:jc w:val="both"/>
        <w:rPr>
          <w:sz w:val="28"/>
          <w:lang w:val="uk-UA"/>
        </w:rPr>
      </w:pPr>
      <w:r>
        <w:rPr>
          <w:sz w:val="28"/>
          <w:lang w:val="uk-UA"/>
        </w:rPr>
        <w:t>Войчак А.В. Маркетинговий менеджмент: Підручник –К: КНЕУ, 1998. – 268с.</w:t>
      </w:r>
    </w:p>
    <w:p w:rsidR="00E94F1A" w:rsidRDefault="00E94F1A" w:rsidP="00E72B7E">
      <w:pPr>
        <w:numPr>
          <w:ilvl w:val="0"/>
          <w:numId w:val="30"/>
        </w:numPr>
        <w:ind w:left="357" w:hanging="357"/>
        <w:jc w:val="both"/>
        <w:rPr>
          <w:sz w:val="28"/>
          <w:lang w:val="uk-UA"/>
        </w:rPr>
      </w:pPr>
      <w:r>
        <w:rPr>
          <w:sz w:val="28"/>
          <w:lang w:val="uk-UA"/>
        </w:rPr>
        <w:t>Гончарук Я.А., Павленко А.Ф., Скибінський С.В. Маркетинг: Навч. посібник у тестах. –К.: КНЕУ, 2004. – 392с.</w:t>
      </w:r>
    </w:p>
    <w:p w:rsidR="00E94F1A" w:rsidRDefault="00E94F1A" w:rsidP="00E72B7E">
      <w:pPr>
        <w:numPr>
          <w:ilvl w:val="0"/>
          <w:numId w:val="30"/>
        </w:numPr>
        <w:tabs>
          <w:tab w:val="num" w:pos="495"/>
        </w:tabs>
        <w:ind w:left="357" w:hanging="357"/>
        <w:jc w:val="both"/>
        <w:rPr>
          <w:sz w:val="28"/>
          <w:lang w:val="uk-UA"/>
        </w:rPr>
      </w:pPr>
      <w:r>
        <w:rPr>
          <w:sz w:val="28"/>
          <w:lang w:val="uk-UA"/>
        </w:rPr>
        <w:t>Куденко Н.В. Стратегічний маркетинг: Навч. Посібник. – К.: КНЕУ, 1998. – 152с.</w:t>
      </w:r>
    </w:p>
    <w:p w:rsidR="00E94F1A" w:rsidRDefault="00E94F1A" w:rsidP="00E72B7E">
      <w:pPr>
        <w:numPr>
          <w:ilvl w:val="0"/>
          <w:numId w:val="30"/>
        </w:numPr>
        <w:tabs>
          <w:tab w:val="num" w:pos="495"/>
        </w:tabs>
        <w:ind w:left="357" w:hanging="357"/>
        <w:jc w:val="both"/>
        <w:rPr>
          <w:sz w:val="28"/>
          <w:lang w:val="uk-UA"/>
        </w:rPr>
      </w:pPr>
      <w:r>
        <w:rPr>
          <w:sz w:val="28"/>
          <w:lang w:val="uk-UA"/>
        </w:rPr>
        <w:t>Окландер М.А. Проблеми формування маркетингової системи країни. – К.: Наукова думка, 2002. – 168с.</w:t>
      </w:r>
    </w:p>
    <w:p w:rsidR="00E94F1A" w:rsidRDefault="00E94F1A">
      <w:pPr>
        <w:tabs>
          <w:tab w:val="num" w:pos="495"/>
        </w:tabs>
        <w:spacing w:line="360" w:lineRule="auto"/>
        <w:ind w:left="709"/>
        <w:jc w:val="both"/>
        <w:rPr>
          <w:sz w:val="28"/>
          <w:lang w:val="uk-UA"/>
        </w:rPr>
      </w:pPr>
    </w:p>
    <w:p w:rsidR="00E94F1A" w:rsidRDefault="00E94F1A">
      <w:pPr>
        <w:jc w:val="both"/>
        <w:rPr>
          <w:sz w:val="28"/>
          <w:lang w:val="uk-UA"/>
        </w:rPr>
      </w:pPr>
    </w:p>
    <w:p w:rsidR="00E94F1A" w:rsidRDefault="00E94F1A">
      <w:pPr>
        <w:jc w:val="both"/>
        <w:rPr>
          <w:sz w:val="28"/>
          <w:lang w:val="uk-UA"/>
        </w:rPr>
        <w:sectPr w:rsidR="00E94F1A">
          <w:pgSz w:w="11906" w:h="16838"/>
          <w:pgMar w:top="1134" w:right="850" w:bottom="1134" w:left="1134" w:header="708" w:footer="708" w:gutter="0"/>
          <w:cols w:space="708"/>
          <w:docGrid w:linePitch="360"/>
        </w:sectPr>
      </w:pPr>
    </w:p>
    <w:p w:rsidR="00E94F1A" w:rsidRDefault="00E94F1A">
      <w:pPr>
        <w:pStyle w:val="1"/>
        <w:ind w:firstLine="0"/>
        <w:jc w:val="center"/>
        <w:rPr>
          <w:b/>
          <w:u w:val="single"/>
        </w:rPr>
      </w:pPr>
      <w:bookmarkStart w:id="1" w:name="_Toc65032545"/>
      <w:bookmarkStart w:id="2" w:name="_Toc96363263"/>
      <w:r>
        <w:rPr>
          <w:b/>
          <w:u w:val="single"/>
        </w:rPr>
        <w:lastRenderedPageBreak/>
        <w:t>Лекція 2. Організація маркетингу</w:t>
      </w:r>
      <w:bookmarkEnd w:id="1"/>
      <w:bookmarkEnd w:id="2"/>
    </w:p>
    <w:p w:rsidR="00E94F1A" w:rsidRDefault="00E94F1A">
      <w:pPr>
        <w:jc w:val="center"/>
        <w:rPr>
          <w:sz w:val="28"/>
          <w:lang w:val="uk-UA"/>
        </w:rPr>
      </w:pPr>
      <w:r>
        <w:rPr>
          <w:sz w:val="28"/>
          <w:lang w:val="uk-UA"/>
        </w:rPr>
        <w:t>План</w:t>
      </w:r>
    </w:p>
    <w:p w:rsidR="00E94F1A" w:rsidRDefault="00E94F1A">
      <w:pPr>
        <w:pStyle w:val="a4"/>
        <w:ind w:firstLine="720"/>
      </w:pPr>
      <w:r>
        <w:t>1. Зміст діяльності відділу маркетингу. Функції, що виконують маркетологи.</w:t>
      </w:r>
    </w:p>
    <w:p w:rsidR="00E94F1A" w:rsidRDefault="00E94F1A">
      <w:pPr>
        <w:pStyle w:val="a4"/>
        <w:ind w:firstLine="720"/>
      </w:pPr>
      <w:r>
        <w:t>2. Форми організації відділу маркетингу.</w:t>
      </w:r>
    </w:p>
    <w:p w:rsidR="00E94F1A" w:rsidRDefault="00E94F1A">
      <w:pPr>
        <w:pStyle w:val="a4"/>
        <w:ind w:firstLine="720"/>
      </w:pPr>
      <w:r>
        <w:t>3. Вимоги до особистих і професійних якостей маркетологів. Сучасні тенденції комплектування відділів маркетингу.</w:t>
      </w:r>
    </w:p>
    <w:p w:rsidR="00E94F1A" w:rsidRDefault="00E94F1A">
      <w:pPr>
        <w:ind w:firstLine="720"/>
        <w:jc w:val="both"/>
        <w:rPr>
          <w:sz w:val="28"/>
          <w:lang w:val="uk-UA"/>
        </w:rPr>
      </w:pPr>
    </w:p>
    <w:p w:rsidR="00E94F1A" w:rsidRDefault="00E94F1A">
      <w:pPr>
        <w:pStyle w:val="ad"/>
      </w:pPr>
      <w:r>
        <w:t>1. Зміст діяльності відділу маркетингу. Функції, що виконують маркетологи.</w: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Досягнення мети маркетингу обумовлено якістю роботи кожного і ступенем взаємодії всіх підрозділів фірми. Тому маркетинг — загальнофірмова справа. В цьому розумінні будь-якого співробітника можна назвати маркетологом. Тим часом багато підприємств прагнуть мати спеціалізований відділ маркетингу. Професійним маркетологам ставиться в обов'язок запобігати виникненню збутових проблем і оптимізувати збут за допомогою виконання наступних функцій, сукупність яких складає зміст діяльності відділів маркетингу:</w:t>
      </w:r>
    </w:p>
    <w:p w:rsidR="00E94F1A" w:rsidRDefault="00E94F1A" w:rsidP="00E72B7E">
      <w:pPr>
        <w:numPr>
          <w:ilvl w:val="0"/>
          <w:numId w:val="23"/>
        </w:numPr>
        <w:ind w:left="0" w:firstLine="720"/>
        <w:jc w:val="both"/>
        <w:rPr>
          <w:sz w:val="28"/>
          <w:lang w:val="uk-UA"/>
        </w:rPr>
      </w:pPr>
      <w:r>
        <w:rPr>
          <w:sz w:val="28"/>
          <w:lang w:val="uk-UA"/>
        </w:rPr>
        <w:t>Аналіз маркетингового середовища — виявлення попиту.</w:t>
      </w:r>
    </w:p>
    <w:p w:rsidR="00E94F1A" w:rsidRDefault="00E94F1A" w:rsidP="00E72B7E">
      <w:pPr>
        <w:numPr>
          <w:ilvl w:val="0"/>
          <w:numId w:val="23"/>
        </w:numPr>
        <w:ind w:left="0" w:firstLine="720"/>
        <w:jc w:val="both"/>
        <w:rPr>
          <w:sz w:val="28"/>
          <w:lang w:val="uk-UA"/>
        </w:rPr>
      </w:pPr>
      <w:r>
        <w:rPr>
          <w:sz w:val="28"/>
          <w:lang w:val="uk-UA"/>
        </w:rPr>
        <w:t>Управління товарним асортиментом, включаючи розробку цінової політики — визначення які товари випускати, а які знімати з виробництва.</w:t>
      </w:r>
    </w:p>
    <w:p w:rsidR="00E94F1A" w:rsidRDefault="00E94F1A" w:rsidP="00E72B7E">
      <w:pPr>
        <w:numPr>
          <w:ilvl w:val="0"/>
          <w:numId w:val="23"/>
        </w:numPr>
        <w:ind w:left="0" w:firstLine="720"/>
        <w:jc w:val="both"/>
        <w:rPr>
          <w:sz w:val="28"/>
          <w:lang w:val="uk-UA"/>
        </w:rPr>
      </w:pPr>
      <w:r>
        <w:rPr>
          <w:sz w:val="28"/>
          <w:lang w:val="uk-UA"/>
        </w:rPr>
        <w:t>Збут — фізичне переміщення готової продукції від постачальника до споживача.</w:t>
      </w:r>
    </w:p>
    <w:p w:rsidR="00E94F1A" w:rsidRDefault="00E94F1A" w:rsidP="00E72B7E">
      <w:pPr>
        <w:numPr>
          <w:ilvl w:val="0"/>
          <w:numId w:val="23"/>
        </w:numPr>
        <w:ind w:left="0" w:firstLine="720"/>
        <w:jc w:val="both"/>
        <w:rPr>
          <w:sz w:val="28"/>
          <w:lang w:val="uk-UA"/>
        </w:rPr>
      </w:pPr>
      <w:r>
        <w:rPr>
          <w:sz w:val="28"/>
          <w:lang w:val="uk-UA"/>
        </w:rPr>
        <w:t>Стимулювання збуту — розповсюдження сприятливої інформації про достоїнства товару і/чи продавця.</w:t>
      </w:r>
    </w:p>
    <w:p w:rsidR="00E94F1A" w:rsidRDefault="00E94F1A">
      <w:pPr>
        <w:ind w:firstLine="720"/>
        <w:jc w:val="both"/>
        <w:rPr>
          <w:sz w:val="28"/>
          <w:lang w:val="uk-UA"/>
        </w:rPr>
      </w:pPr>
      <w:r>
        <w:rPr>
          <w:sz w:val="28"/>
          <w:lang w:val="uk-UA"/>
        </w:rPr>
        <w:t>Відділ маркетингу має вирішальне слово, коли мова йде про стратегію, тактику і засоби ведення конкурентної боротьби. У плані маркетингу він ставить перед усіма підрозділами «ринкові» задачі, координуючи їхні зусилля і відповідаючи за кінцевий результат. Складання плану маркетингу — ув'язування згаданих вище функцій в єдину систему.</w:t>
      </w:r>
    </w:p>
    <w:p w:rsidR="00E94F1A" w:rsidRDefault="00E94F1A">
      <w:pPr>
        <w:ind w:firstLine="720"/>
        <w:jc w:val="both"/>
        <w:rPr>
          <w:sz w:val="28"/>
          <w:lang w:val="uk-UA"/>
        </w:rPr>
      </w:pPr>
      <w:r>
        <w:rPr>
          <w:sz w:val="28"/>
          <w:lang w:val="uk-UA"/>
        </w:rPr>
        <w:t>Ефективність діяльності відділу маркетингу багато в чому залежить від його організаційної побудови.</w:t>
      </w:r>
    </w:p>
    <w:p w:rsidR="00E94F1A" w:rsidRDefault="00E94F1A">
      <w:pPr>
        <w:ind w:firstLine="720"/>
        <w:jc w:val="both"/>
        <w:rPr>
          <w:sz w:val="28"/>
          <w:lang w:val="uk-UA"/>
        </w:rPr>
      </w:pPr>
    </w:p>
    <w:p w:rsidR="00E94F1A" w:rsidRPr="00471DEB" w:rsidRDefault="00E94F1A">
      <w:pPr>
        <w:pStyle w:val="ad"/>
        <w:rPr>
          <w:lang w:val="uk-UA"/>
        </w:rPr>
      </w:pPr>
      <w:r w:rsidRPr="00471DEB">
        <w:rPr>
          <w:lang w:val="uk-UA"/>
        </w:rPr>
        <w:t>2. Форми організації відділу маркетингу.</w: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 xml:space="preserve">Теорія маркетингу виділяє сім найбільш розповсюджених типів організації відділу маркетингу: чотири </w:t>
      </w:r>
      <w:r>
        <w:rPr>
          <w:sz w:val="28"/>
          <w:u w:val="single"/>
          <w:lang w:val="uk-UA"/>
        </w:rPr>
        <w:t>чистих</w:t>
      </w:r>
      <w:r>
        <w:rPr>
          <w:sz w:val="28"/>
          <w:lang w:val="uk-UA"/>
        </w:rPr>
        <w:t xml:space="preserve"> (функціональна, товарна, галузева, регіональна) і три </w:t>
      </w:r>
      <w:r>
        <w:rPr>
          <w:sz w:val="28"/>
          <w:u w:val="single"/>
          <w:lang w:val="uk-UA"/>
        </w:rPr>
        <w:t>змішаних</w:t>
      </w:r>
      <w:r>
        <w:rPr>
          <w:sz w:val="28"/>
          <w:lang w:val="uk-UA"/>
        </w:rPr>
        <w:t xml:space="preserve"> (функціонально-товарна, функціонально-галузева, функціонально-регіональна). Під змішаними розуміють синтез чистих організаційних форм. Тип організаційної форми служби маркетингу визначається комбінацією 3-х факторів: функції, товари, споживачі.</w:t>
      </w:r>
    </w:p>
    <w:p w:rsidR="00E94F1A" w:rsidRDefault="00E94F1A">
      <w:pPr>
        <w:ind w:firstLine="720"/>
        <w:jc w:val="both"/>
        <w:rPr>
          <w:sz w:val="28"/>
          <w:lang w:val="uk-UA"/>
        </w:rPr>
      </w:pPr>
      <w:r>
        <w:rPr>
          <w:b/>
          <w:sz w:val="28"/>
          <w:lang w:val="uk-UA"/>
        </w:rPr>
        <w:t>Функціональна організація</w:t>
      </w:r>
      <w:r>
        <w:rPr>
          <w:sz w:val="28"/>
          <w:lang w:val="uk-UA"/>
        </w:rPr>
        <w:t xml:space="preserve">. Відділ побудований за функціональною ознакою. В якості структурних підрозділів створюють чотири багатофункціональних сектори: аналіз маркетингового середовища, асортиментної політики, збуту, стимулювання збуту. </w:t>
      </w:r>
      <w:r>
        <w:rPr>
          <w:bCs/>
          <w:sz w:val="28"/>
          <w:lang w:val="uk-UA"/>
        </w:rPr>
        <w:t xml:space="preserve">Фахівці виконують свої </w:t>
      </w:r>
      <w:r>
        <w:rPr>
          <w:bCs/>
          <w:sz w:val="28"/>
          <w:lang w:val="uk-UA"/>
        </w:rPr>
        <w:lastRenderedPageBreak/>
        <w:t>обов</w:t>
      </w:r>
      <w:r w:rsidRPr="00471DEB">
        <w:rPr>
          <w:bCs/>
          <w:sz w:val="28"/>
        </w:rPr>
        <w:t>’</w:t>
      </w:r>
      <w:r>
        <w:rPr>
          <w:bCs/>
          <w:sz w:val="28"/>
          <w:lang w:val="uk-UA"/>
        </w:rPr>
        <w:t xml:space="preserve">язки по усім товарам і споживачам, але спеціалізуються за функціями </w:t>
      </w:r>
      <w:r>
        <w:rPr>
          <w:sz w:val="28"/>
          <w:lang w:val="uk-UA"/>
        </w:rPr>
        <w:t>(рис.2.1).</w:t>
      </w:r>
    </w:p>
    <w:p w:rsidR="00E94F1A" w:rsidRDefault="00A85FA3">
      <w:pPr>
        <w:ind w:firstLine="720"/>
        <w:jc w:val="both"/>
        <w:rPr>
          <w:sz w:val="28"/>
          <w:lang w:val="uk-UA"/>
        </w:rPr>
      </w:pPr>
      <w:r>
        <w:rPr>
          <w:noProof/>
          <w:sz w:val="28"/>
          <w:lang w:val="uk-UA"/>
        </w:rPr>
        <w:pict>
          <v:group id="_x0000_s1239" style="position:absolute;left:0;text-align:left;margin-left:37.35pt;margin-top:10.3pt;width:417.65pt;height:208.85pt;z-index:251662336" coordorigin="1872,4176" coordsize="8353,4177">
            <v:rect id="_x0000_s1100" style="position:absolute;left:4176;top:4176;width:3745;height:715" o:allowincell="f" filled="f" strokeweight="1pt">
              <v:textbox inset="1pt,1pt,1pt,1pt">
                <w:txbxContent>
                  <w:p w:rsidR="00E94F1A" w:rsidRDefault="00E94F1A">
                    <w:pPr>
                      <w:jc w:val="center"/>
                      <w:rPr>
                        <w:sz w:val="24"/>
                        <w:lang w:val="uk-UA"/>
                      </w:rPr>
                    </w:pPr>
                    <w:r>
                      <w:rPr>
                        <w:sz w:val="24"/>
                        <w:lang w:val="uk-UA"/>
                      </w:rPr>
                      <w:t>Начальник відділу маркетингу</w:t>
                    </w:r>
                  </w:p>
                  <w:p w:rsidR="00E94F1A" w:rsidRDefault="00E94F1A">
                    <w:pPr>
                      <w:jc w:val="center"/>
                      <w:rPr>
                        <w:sz w:val="24"/>
                      </w:rPr>
                    </w:pPr>
                    <w:r>
                      <w:rPr>
                        <w:sz w:val="24"/>
                      </w:rPr>
                      <w:t>(маркетинг-директор)</w:t>
                    </w:r>
                  </w:p>
                </w:txbxContent>
              </v:textbox>
            </v:rect>
            <v:rect id="_x0000_s1103" style="position:absolute;left:4176;top:5472;width:3745;height:567" o:allowincell="f" filled="f" strokeweight="1pt">
              <v:textbox inset="1pt,1pt,1pt,1pt">
                <w:txbxContent>
                  <w:p w:rsidR="00E94F1A" w:rsidRDefault="00E94F1A">
                    <w:pPr>
                      <w:jc w:val="center"/>
                      <w:rPr>
                        <w:sz w:val="24"/>
                      </w:rPr>
                    </w:pPr>
                    <w:r>
                      <w:rPr>
                        <w:sz w:val="24"/>
                        <w:lang w:val="uk-UA"/>
                      </w:rPr>
                      <w:t>Заступник</w:t>
                    </w:r>
                    <w:r>
                      <w:rPr>
                        <w:sz w:val="24"/>
                      </w:rPr>
                      <w:t xml:space="preserve"> начальника відділу маркетингу</w:t>
                    </w:r>
                  </w:p>
                </w:txbxContent>
              </v:textbox>
            </v:rect>
            <v:rect id="_x0000_s1106" style="position:absolute;left:1872;top:7200;width:1729;height:1153" o:allowincell="f" filled="f" strokeweight="1pt">
              <v:textbox inset="1pt,1pt,1pt,1pt">
                <w:txbxContent>
                  <w:p w:rsidR="00E94F1A" w:rsidRDefault="00E94F1A">
                    <w:pPr>
                      <w:pStyle w:val="31"/>
                    </w:pPr>
                    <w:r>
                      <w:t>Сектор аналізу маркетинговог</w:t>
                    </w:r>
                    <w:r>
                      <w:rPr>
                        <w:lang w:val="uk-UA"/>
                      </w:rPr>
                      <w:t>о</w:t>
                    </w:r>
                    <w:r>
                      <w:t>середовища</w:t>
                    </w:r>
                  </w:p>
                </w:txbxContent>
              </v:textbox>
            </v:rect>
            <v:rect id="_x0000_s1107" style="position:absolute;left:3888;top:7200;width:1873;height:1062" o:allowincell="f" filled="f" strokeweight="1pt">
              <v:textbox inset="1pt,1pt,1pt,1pt">
                <w:txbxContent>
                  <w:p w:rsidR="00E94F1A" w:rsidRDefault="00E94F1A">
                    <w:pPr>
                      <w:pStyle w:val="31"/>
                    </w:pPr>
                    <w:r>
                      <w:t>Сектор асортиментної політики</w:t>
                    </w:r>
                  </w:p>
                </w:txbxContent>
              </v:textbox>
            </v:rect>
            <v:rect id="_x0000_s1108" style="position:absolute;left:6336;top:7200;width:1720;height:1153" o:allowincell="f" filled="f" strokeweight="1pt">
              <v:textbox inset="1pt,1pt,1pt,1pt">
                <w:txbxContent>
                  <w:p w:rsidR="00E94F1A" w:rsidRDefault="00E94F1A">
                    <w:pPr>
                      <w:jc w:val="center"/>
                      <w:rPr>
                        <w:sz w:val="24"/>
                      </w:rPr>
                    </w:pPr>
                    <w:r>
                      <w:rPr>
                        <w:sz w:val="24"/>
                      </w:rPr>
                      <w:t>Сектор збуту</w:t>
                    </w:r>
                  </w:p>
                </w:txbxContent>
              </v:textbox>
            </v:rect>
            <v:rect id="_x0000_s1109" style="position:absolute;left:8352;top:7200;width:1873;height:1153" o:allowincell="f" filled="f" strokeweight="1pt">
              <v:textbox inset="1pt,1pt,1pt,1pt">
                <w:txbxContent>
                  <w:p w:rsidR="00E94F1A" w:rsidRDefault="00E94F1A">
                    <w:pPr>
                      <w:pStyle w:val="31"/>
                    </w:pPr>
                    <w:r>
                      <w:t>Сектор стимулювания збуту</w:t>
                    </w:r>
                  </w:p>
                </w:txbxContent>
              </v:textbox>
            </v:rect>
            <v:line id="_x0000_s1163" style="position:absolute" from="2304,6624" to="9675,6624" o:allowincell="f"/>
            <v:line id="_x0000_s1164" style="position:absolute" from="9648,6624" to="9648,7191" o:allowincell="f"/>
            <v:line id="_x0000_s1165" style="position:absolute" from="6912,6624" to="6912,7191" o:allowincell="f"/>
            <v:line id="_x0000_s1166" style="position:absolute" from="4608,6624" to="4608,7191" o:allowincell="f"/>
            <v:line id="_x0000_s1167" style="position:absolute" from="2304,6624" to="2304,7191" o:allowincell="f"/>
            <v:line id="_x0000_s1168" style="position:absolute" from="5760,4896" to="5760,5463" o:allowincell="f"/>
            <v:line id="_x0000_s1169" style="position:absolute" from="5760,6048" to="5760,6615" o:allowincell="f"/>
          </v:group>
        </w:pic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pStyle w:val="a4"/>
      </w:pPr>
      <w:r>
        <w:t>Рис.</w:t>
      </w:r>
      <w:r>
        <w:rPr>
          <w:lang w:val="ru-RU"/>
        </w:rPr>
        <w:t>2.</w:t>
      </w:r>
      <w:r>
        <w:t>1. Функціональна організація відділу маркетингу підприємства</w:t>
      </w:r>
    </w:p>
    <w:p w:rsidR="00E94F1A" w:rsidRDefault="00E94F1A">
      <w:pPr>
        <w:ind w:firstLine="720"/>
        <w:jc w:val="both"/>
        <w:rPr>
          <w:bCs/>
          <w:sz w:val="28"/>
          <w:lang w:val="uk-UA"/>
        </w:rPr>
      </w:pPr>
    </w:p>
    <w:p w:rsidR="00E94F1A" w:rsidRDefault="00E94F1A">
      <w:pPr>
        <w:ind w:firstLine="720"/>
        <w:jc w:val="both"/>
        <w:rPr>
          <w:sz w:val="28"/>
          <w:lang w:val="uk-UA"/>
        </w:rPr>
      </w:pPr>
      <w:r>
        <w:rPr>
          <w:b/>
          <w:sz w:val="28"/>
          <w:lang w:val="uk-UA"/>
        </w:rPr>
        <w:t>Товарна організація</w:t>
      </w:r>
      <w:r>
        <w:rPr>
          <w:sz w:val="28"/>
          <w:lang w:val="uk-UA"/>
        </w:rPr>
        <w:t xml:space="preserve">. Відділ побудований за товарною ознакою. В якості структурних підрозділів  створюються багатофункціональні товарні сектори. </w:t>
      </w:r>
      <w:r>
        <w:rPr>
          <w:bCs/>
          <w:sz w:val="28"/>
          <w:lang w:val="uk-UA"/>
        </w:rPr>
        <w:t>Фахівці виконують свої обов</w:t>
      </w:r>
      <w:r w:rsidRPr="00471DEB">
        <w:rPr>
          <w:bCs/>
          <w:sz w:val="28"/>
        </w:rPr>
        <w:t>’</w:t>
      </w:r>
      <w:r>
        <w:rPr>
          <w:bCs/>
          <w:sz w:val="28"/>
          <w:lang w:val="uk-UA"/>
        </w:rPr>
        <w:t xml:space="preserve">язки по усім функціям і споживачам, але спеціалізуються за товарами </w:t>
      </w:r>
      <w:r>
        <w:rPr>
          <w:sz w:val="28"/>
          <w:lang w:val="uk-UA"/>
        </w:rPr>
        <w:t>(рис.2.2).</w:t>
      </w:r>
    </w:p>
    <w:p w:rsidR="00E94F1A" w:rsidRDefault="00E94F1A">
      <w:pPr>
        <w:ind w:firstLine="720"/>
        <w:jc w:val="both"/>
        <w:rPr>
          <w:b/>
          <w:sz w:val="28"/>
          <w:lang w:val="uk-UA"/>
        </w:rPr>
      </w:pPr>
    </w:p>
    <w:p w:rsidR="00E94F1A" w:rsidRDefault="00A85FA3">
      <w:pPr>
        <w:ind w:firstLine="720"/>
        <w:jc w:val="both"/>
        <w:rPr>
          <w:sz w:val="28"/>
          <w:lang w:val="uk-UA"/>
        </w:rPr>
      </w:pPr>
      <w:r>
        <w:rPr>
          <w:noProof/>
          <w:sz w:val="28"/>
          <w:lang w:val="uk-UA"/>
        </w:rPr>
        <w:pict>
          <v:group id="_x0000_s1241" style="position:absolute;left:0;text-align:left;margin-left:1.35pt;margin-top:5.25pt;width:487.35pt;height:309.15pt;z-index:251663360" coordorigin="1152,9072" coordsize="9747,6183">
            <v:rect id="_x0000_s1125" style="position:absolute;left:1152;top:14400;width:2449;height:583" o:allowincell="f" filled="f" strokeweight="1pt">
              <v:textbox inset="1pt,1pt,1pt,1pt">
                <w:txbxContent>
                  <w:p w:rsidR="00E94F1A" w:rsidRDefault="00E94F1A">
                    <w:pPr>
                      <w:pStyle w:val="11"/>
                    </w:pPr>
                    <w:r>
                      <w:t>стимулювання збуту</w:t>
                    </w:r>
                  </w:p>
                </w:txbxContent>
              </v:textbox>
            </v:rect>
            <v:line id="_x0000_s1112" style="position:absolute" from="5904,11088" to="5904,11376" o:regroupid="1" o:allowincell="f" strokeweight="1pt">
              <v:stroke startarrowwidth="narrow" startarrowlength="short" endarrowwidth="narrow" endarrowlength="short"/>
            </v:line>
            <v:line id="_x0000_s1113" style="position:absolute" from="3024,11376" to="9073,11377" o:regroupid="1" o:allowincell="f" strokeweight="1pt">
              <v:stroke startarrowwidth="narrow" startarrowlength="short" endarrowwidth="narrow" endarrowlength="short"/>
            </v:line>
            <v:line id="_x0000_s1114" style="position:absolute" from="3024,11376" to="3025,11953" o:regroupid="1" o:allowincell="f" strokeweight="1pt">
              <v:stroke startarrowwidth="narrow" startarrowlength="short" endarrowwidth="narrow" endarrowlength="short"/>
            </v:line>
            <v:rect id="_x0000_s1115" style="position:absolute;left:1152;top:11952;width:2449;height:566" o:regroupid="1" o:allowincell="f" filled="f" strokeweight="2pt">
              <v:textbox inset="1pt,1pt,1pt,1pt">
                <w:txbxContent>
                  <w:p w:rsidR="00E94F1A" w:rsidRDefault="00E94F1A">
                    <w:pPr>
                      <w:jc w:val="center"/>
                      <w:rPr>
                        <w:sz w:val="24"/>
                      </w:rPr>
                    </w:pPr>
                    <w:r>
                      <w:rPr>
                        <w:sz w:val="24"/>
                      </w:rPr>
                      <w:t>Сектор лаків та фарб</w:t>
                    </w:r>
                  </w:p>
                </w:txbxContent>
              </v:textbox>
            </v:rect>
            <v:rect id="_x0000_s1118" style="position:absolute;left:1152;top:12528;width:2449;height:720" o:regroupid="1" o:allowincell="f" filled="f" strokeweight="1pt">
              <v:textbox inset="1pt,1pt,1pt,1pt">
                <w:txbxContent>
                  <w:p w:rsidR="00E94F1A" w:rsidRDefault="00E94F1A">
                    <w:pPr>
                      <w:jc w:val="center"/>
                      <w:rPr>
                        <w:sz w:val="24"/>
                      </w:rPr>
                    </w:pPr>
                    <w:r>
                      <w:rPr>
                        <w:sz w:val="24"/>
                      </w:rPr>
                      <w:t>аналіз маркетингового середовища</w:t>
                    </w:r>
                  </w:p>
                </w:txbxContent>
              </v:textbox>
            </v:rect>
            <v:rect id="_x0000_s1121" style="position:absolute;left:1152;top:13248;width:2449;height:567" o:regroupid="1" o:allowincell="f" filled="f" strokeweight="1pt">
              <v:textbox inset="1pt,1pt,1pt,1pt">
                <w:txbxContent>
                  <w:p w:rsidR="00E94F1A" w:rsidRDefault="00E94F1A">
                    <w:pPr>
                      <w:rPr>
                        <w:sz w:val="24"/>
                        <w:lang w:val="uk-UA"/>
                      </w:rPr>
                    </w:pPr>
                    <w:r>
                      <w:rPr>
                        <w:sz w:val="24"/>
                      </w:rPr>
                      <w:t>асортиментн</w:t>
                    </w:r>
                    <w:r>
                      <w:rPr>
                        <w:sz w:val="24"/>
                        <w:lang w:val="uk-UA"/>
                      </w:rPr>
                      <w:t xml:space="preserve">а </w:t>
                    </w:r>
                    <w:r>
                      <w:rPr>
                        <w:sz w:val="24"/>
                      </w:rPr>
                      <w:t>політик</w:t>
                    </w:r>
                    <w:r>
                      <w:rPr>
                        <w:sz w:val="24"/>
                        <w:lang w:val="uk-UA"/>
                      </w:rPr>
                      <w:t>а</w:t>
                    </w:r>
                  </w:p>
                </w:txbxContent>
              </v:textbox>
            </v:rect>
            <v:rect id="_x0000_s1124" style="position:absolute;left:1152;top:13824;width:2449;height:567" o:regroupid="1" o:allowincell="f" filled="f" strokeweight="1pt">
              <v:textbox inset="1pt,1pt,1pt,1pt">
                <w:txbxContent>
                  <w:p w:rsidR="00E94F1A" w:rsidRDefault="00E94F1A">
                    <w:pPr>
                      <w:jc w:val="center"/>
                      <w:rPr>
                        <w:sz w:val="24"/>
                      </w:rPr>
                    </w:pPr>
                    <w:r>
                      <w:rPr>
                        <w:sz w:val="24"/>
                      </w:rPr>
                      <w:t>збут</w:t>
                    </w:r>
                  </w:p>
                </w:txbxContent>
              </v:textbox>
            </v:rect>
            <v:rect id="_x0000_s1126" style="position:absolute;left:3903;top:11952;width:3457;height:910" o:regroupid="1" o:allowincell="f" filled="f" strokeweight="2pt">
              <v:textbox inset="1pt,1pt,1pt,1pt">
                <w:txbxContent>
                  <w:p w:rsidR="00E94F1A" w:rsidRDefault="00E94F1A">
                    <w:pPr>
                      <w:jc w:val="center"/>
                      <w:rPr>
                        <w:sz w:val="24"/>
                      </w:rPr>
                    </w:pPr>
                    <w:r>
                      <w:rPr>
                        <w:sz w:val="24"/>
                      </w:rPr>
                      <w:t>Сектор химічної продукції</w:t>
                    </w:r>
                  </w:p>
                </w:txbxContent>
              </v:textbox>
            </v:rect>
            <v:rect id="_x0000_s1127" style="position:absolute;left:8064;top:11952;width:2835;height:567" o:regroupid="1" o:allowincell="f" filled="f" strokeweight="2pt">
              <v:textbox inset="1pt,1pt,1pt,1pt">
                <w:txbxContent>
                  <w:p w:rsidR="00E94F1A" w:rsidRDefault="00E94F1A">
                    <w:pPr>
                      <w:pStyle w:val="31"/>
                      <w:rPr>
                        <w:lang w:val="uk-UA"/>
                      </w:rPr>
                    </w:pPr>
                    <w:r>
                      <w:t>Сектор резино-техн</w:t>
                    </w:r>
                    <w:r>
                      <w:rPr>
                        <w:lang w:val="uk-UA"/>
                      </w:rPr>
                      <w:t>ічної</w:t>
                    </w:r>
                    <w:r>
                      <w:t>. продукції</w:t>
                    </w:r>
                  </w:p>
                </w:txbxContent>
              </v:textbox>
            </v:rect>
            <v:rect id="_x0000_s1130" style="position:absolute;left:3888;top:12816;width:3457;height:720" o:regroupid="1" o:allowincell="f" filled="f" strokeweight="1pt">
              <v:textbox inset="1pt,1pt,1pt,1pt">
                <w:txbxContent>
                  <w:p w:rsidR="00E94F1A" w:rsidRDefault="00E94F1A">
                    <w:pPr>
                      <w:pStyle w:val="31"/>
                    </w:pPr>
                    <w:r>
                      <w:t>аналіз маркетингового середовища</w:t>
                    </w:r>
                  </w:p>
                </w:txbxContent>
              </v:textbox>
            </v:rect>
            <v:rect id="_x0000_s1131" style="position:absolute;left:3888;top:13536;width:3457;height:567" o:regroupid="1" o:allowincell="f" filled="f" strokeweight="1pt">
              <v:textbox inset="1pt,1pt,1pt,1pt">
                <w:txbxContent>
                  <w:p w:rsidR="00E94F1A" w:rsidRDefault="00E94F1A">
                    <w:pPr>
                      <w:jc w:val="center"/>
                      <w:rPr>
                        <w:sz w:val="24"/>
                        <w:lang w:val="uk-UA"/>
                      </w:rPr>
                    </w:pPr>
                    <w:r>
                      <w:rPr>
                        <w:sz w:val="24"/>
                      </w:rPr>
                      <w:t>асортиментн</w:t>
                    </w:r>
                    <w:r>
                      <w:rPr>
                        <w:sz w:val="24"/>
                        <w:lang w:val="uk-UA"/>
                      </w:rPr>
                      <w:t>а</w:t>
                    </w:r>
                    <w:r>
                      <w:rPr>
                        <w:sz w:val="24"/>
                      </w:rPr>
                      <w:t xml:space="preserve"> політик</w:t>
                    </w:r>
                    <w:r>
                      <w:rPr>
                        <w:sz w:val="24"/>
                        <w:lang w:val="uk-UA"/>
                      </w:rPr>
                      <w:t>а</w:t>
                    </w:r>
                  </w:p>
                </w:txbxContent>
              </v:textbox>
            </v:rect>
            <v:rect id="_x0000_s1132" style="position:absolute;left:3888;top:14112;width:3457;height:567" o:regroupid="1" o:allowincell="f" filled="f" strokeweight="1pt">
              <v:textbox inset="1pt,1pt,1pt,1pt">
                <w:txbxContent>
                  <w:p w:rsidR="00E94F1A" w:rsidRDefault="00E94F1A">
                    <w:pPr>
                      <w:jc w:val="center"/>
                      <w:rPr>
                        <w:sz w:val="24"/>
                      </w:rPr>
                    </w:pPr>
                    <w:r>
                      <w:rPr>
                        <w:sz w:val="24"/>
                      </w:rPr>
                      <w:t>збут</w:t>
                    </w:r>
                  </w:p>
                  <w:p w:rsidR="00E94F1A" w:rsidRDefault="00E94F1A"/>
                </w:txbxContent>
              </v:textbox>
            </v:rect>
            <v:rect id="_x0000_s1133" style="position:absolute;left:3888;top:14688;width:3457;height:567" o:regroupid="1" o:allowincell="f" filled="f" strokeweight="1pt">
              <v:textbox inset="1pt,1pt,1pt,1pt">
                <w:txbxContent>
                  <w:p w:rsidR="00E94F1A" w:rsidRDefault="00E94F1A">
                    <w:pPr>
                      <w:pStyle w:val="11"/>
                    </w:pPr>
                    <w:r>
                      <w:t>стимулювання збуту</w:t>
                    </w:r>
                  </w:p>
                  <w:p w:rsidR="00E94F1A" w:rsidRDefault="00E94F1A"/>
                </w:txbxContent>
              </v:textbox>
            </v:rect>
            <v:rect id="_x0000_s1134" style="position:absolute;left:8064;top:12528;width:2835;height:710" o:regroupid="1" o:allowincell="f" filled="f" strokeweight="1pt">
              <v:textbox inset="1pt,1pt,1pt,1pt">
                <w:txbxContent>
                  <w:p w:rsidR="00E94F1A" w:rsidRDefault="00E94F1A">
                    <w:pPr>
                      <w:jc w:val="center"/>
                      <w:rPr>
                        <w:sz w:val="24"/>
                      </w:rPr>
                    </w:pPr>
                    <w:r>
                      <w:rPr>
                        <w:sz w:val="24"/>
                      </w:rPr>
                      <w:t>аналіз маркетингового середовища</w:t>
                    </w:r>
                  </w:p>
                  <w:p w:rsidR="00E94F1A" w:rsidRDefault="00E94F1A">
                    <w:pPr>
                      <w:jc w:val="center"/>
                    </w:pPr>
                  </w:p>
                </w:txbxContent>
              </v:textbox>
            </v:rect>
            <v:rect id="_x0000_s1137" style="position:absolute;left:8064;top:13248;width:2835;height:567" o:regroupid="1" o:allowincell="f" filled="f" strokeweight="1pt">
              <v:textbox inset="1pt,1pt,1pt,1pt">
                <w:txbxContent>
                  <w:p w:rsidR="00E94F1A" w:rsidRDefault="00E94F1A">
                    <w:pPr>
                      <w:jc w:val="center"/>
                    </w:pPr>
                    <w:r>
                      <w:rPr>
                        <w:sz w:val="24"/>
                      </w:rPr>
                      <w:t>асортиментн</w:t>
                    </w:r>
                    <w:r>
                      <w:rPr>
                        <w:sz w:val="24"/>
                        <w:lang w:val="uk-UA"/>
                      </w:rPr>
                      <w:t>а</w:t>
                    </w:r>
                    <w:r>
                      <w:rPr>
                        <w:sz w:val="24"/>
                      </w:rPr>
                      <w:t xml:space="preserve"> політик</w:t>
                    </w:r>
                    <w:r>
                      <w:rPr>
                        <w:sz w:val="24"/>
                        <w:lang w:val="uk-UA"/>
                      </w:rPr>
                      <w:t>а</w:t>
                    </w:r>
                  </w:p>
                </w:txbxContent>
              </v:textbox>
            </v:rect>
            <v:rect id="_x0000_s1140" style="position:absolute;left:8064;top:13824;width:2835;height:567" o:regroupid="1" o:allowincell="f" filled="f" strokeweight="1pt">
              <v:textbox inset="1pt,1pt,1pt,1pt">
                <w:txbxContent>
                  <w:p w:rsidR="00E94F1A" w:rsidRDefault="00E94F1A">
                    <w:pPr>
                      <w:jc w:val="center"/>
                      <w:rPr>
                        <w:sz w:val="24"/>
                      </w:rPr>
                    </w:pPr>
                    <w:r>
                      <w:rPr>
                        <w:sz w:val="24"/>
                      </w:rPr>
                      <w:t>збут</w:t>
                    </w:r>
                  </w:p>
                  <w:p w:rsidR="00E94F1A" w:rsidRDefault="00E94F1A"/>
                </w:txbxContent>
              </v:textbox>
            </v:rect>
            <v:rect id="_x0000_s1144" style="position:absolute;left:8064;top:14400;width:2835;height:567" o:regroupid="1" o:allowincell="f" filled="f" strokeweight="1pt">
              <v:textbox inset="1pt,1pt,1pt,1pt">
                <w:txbxContent>
                  <w:p w:rsidR="00E94F1A" w:rsidRDefault="00E94F1A">
                    <w:pPr>
                      <w:pStyle w:val="11"/>
                    </w:pPr>
                    <w:r>
                      <w:t>стимулювания збуту</w:t>
                    </w:r>
                  </w:p>
                </w:txbxContent>
              </v:textbox>
            </v:rect>
            <v:line id="_x0000_s1148" style="position:absolute" from="5904,11376" to="5905,11953" o:regroupid="1" o:allowincell="f" strokeweight="1pt">
              <v:stroke startarrowwidth="narrow" startarrowlength="short" endarrowwidth="narrow" endarrowlength="short"/>
            </v:line>
            <v:line id="_x0000_s1154" style="position:absolute" from="9072,11376" to="9073,11953" o:regroupid="1" o:allowincell="f" strokeweight="1pt">
              <v:stroke startarrowwidth="narrow" startarrowlength="short" endarrowwidth="narrow" endarrowlength="short"/>
            </v:line>
            <v:rect id="_x0000_s1170" style="position:absolute;left:4176;top:9072;width:3745;height:715" o:regroupid="1" o:allowincell="f" filled="f" strokeweight="1pt">
              <v:textbox inset="1pt,1pt,1pt,1pt">
                <w:txbxContent>
                  <w:p w:rsidR="00E94F1A" w:rsidRDefault="00E94F1A">
                    <w:pPr>
                      <w:jc w:val="center"/>
                      <w:rPr>
                        <w:sz w:val="24"/>
                      </w:rPr>
                    </w:pPr>
                    <w:r>
                      <w:rPr>
                        <w:sz w:val="24"/>
                      </w:rPr>
                      <w:t>Начальник відділу маркетингу</w:t>
                    </w:r>
                  </w:p>
                  <w:p w:rsidR="00E94F1A" w:rsidRDefault="00E94F1A">
                    <w:pPr>
                      <w:jc w:val="center"/>
                      <w:rPr>
                        <w:sz w:val="24"/>
                      </w:rPr>
                    </w:pPr>
                    <w:r>
                      <w:rPr>
                        <w:sz w:val="24"/>
                      </w:rPr>
                      <w:t>(маркетинг-директор)</w:t>
                    </w:r>
                  </w:p>
                </w:txbxContent>
              </v:textbox>
            </v:rect>
            <v:rect id="_x0000_s1171" style="position:absolute;left:4176;top:10080;width:3745;height:992" o:regroupid="1" o:allowincell="f" filled="f" strokeweight="1pt">
              <v:textbox inset="1pt,1pt,1pt,1pt">
                <w:txbxContent>
                  <w:p w:rsidR="00E94F1A" w:rsidRDefault="00E94F1A">
                    <w:pPr>
                      <w:jc w:val="center"/>
                      <w:rPr>
                        <w:sz w:val="24"/>
                      </w:rPr>
                    </w:pPr>
                    <w:r>
                      <w:rPr>
                        <w:sz w:val="24"/>
                      </w:rPr>
                      <w:t>Заступник начальника відділу маркетингу</w:t>
                    </w:r>
                  </w:p>
                </w:txbxContent>
              </v:textbox>
            </v:rect>
            <v:line id="_x0000_s1172" style="position:absolute" from="5904,9792" to="5904,10080" o:regroupid="1" o:allowincell="f"/>
          </v:group>
        </w:pic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noProof/>
          <w:sz w:val="28"/>
          <w:lang w:val="uk-UA"/>
        </w:rPr>
      </w:pPr>
    </w:p>
    <w:p w:rsidR="00E94F1A" w:rsidRDefault="00E94F1A">
      <w:pPr>
        <w:ind w:firstLine="720"/>
        <w:jc w:val="center"/>
        <w:rPr>
          <w:b/>
          <w:noProof/>
          <w:sz w:val="28"/>
          <w:lang w:val="uk-UA"/>
        </w:rPr>
      </w:pPr>
    </w:p>
    <w:p w:rsidR="00E94F1A" w:rsidRDefault="00E94F1A">
      <w:pPr>
        <w:ind w:firstLine="720"/>
        <w:jc w:val="center"/>
        <w:rPr>
          <w:b/>
          <w:noProof/>
          <w:sz w:val="28"/>
          <w:lang w:val="uk-UA"/>
        </w:rPr>
      </w:pPr>
    </w:p>
    <w:p w:rsidR="00E94F1A" w:rsidRDefault="00E94F1A">
      <w:pPr>
        <w:ind w:firstLine="720"/>
        <w:jc w:val="both"/>
        <w:rPr>
          <w:bCs/>
          <w:sz w:val="28"/>
          <w:lang w:val="uk-UA"/>
        </w:rPr>
      </w:pPr>
      <w:r>
        <w:rPr>
          <w:bCs/>
          <w:noProof/>
          <w:sz w:val="28"/>
          <w:lang w:val="uk-UA"/>
        </w:rPr>
        <w:t>Рис</w:t>
      </w:r>
      <w:r>
        <w:rPr>
          <w:bCs/>
          <w:sz w:val="28"/>
          <w:lang w:val="uk-UA"/>
        </w:rPr>
        <w:t>.2.2. Товарна організація відділу маркетингу підприємства</w:t>
      </w:r>
    </w:p>
    <w:p w:rsidR="00E94F1A" w:rsidRDefault="00E94F1A">
      <w:pPr>
        <w:ind w:firstLine="720"/>
        <w:jc w:val="both"/>
        <w:rPr>
          <w:bCs/>
          <w:sz w:val="28"/>
          <w:lang w:val="uk-UA"/>
        </w:rPr>
      </w:pPr>
      <w:r>
        <w:rPr>
          <w:b/>
          <w:sz w:val="28"/>
          <w:lang w:val="uk-UA"/>
        </w:rPr>
        <w:br w:type="page"/>
      </w:r>
      <w:r>
        <w:rPr>
          <w:bCs/>
          <w:sz w:val="28"/>
          <w:lang w:val="uk-UA"/>
        </w:rPr>
        <w:lastRenderedPageBreak/>
        <w:t>Два наступні типи організаційної побудови служби маркетингу використовуються на підприємствах, що працюють з різними групами споживачів. Поділ споживачів може здійснюватись за галузевою чи регіональною ознакою.</w:t>
      </w:r>
    </w:p>
    <w:p w:rsidR="00E94F1A" w:rsidRDefault="00E94F1A">
      <w:pPr>
        <w:ind w:firstLine="720"/>
        <w:jc w:val="both"/>
        <w:rPr>
          <w:sz w:val="28"/>
          <w:lang w:val="uk-UA"/>
        </w:rPr>
      </w:pPr>
      <w:r>
        <w:rPr>
          <w:b/>
          <w:sz w:val="28"/>
          <w:lang w:val="uk-UA"/>
        </w:rPr>
        <w:t>Галузева організація</w:t>
      </w:r>
      <w:r>
        <w:rPr>
          <w:sz w:val="28"/>
          <w:lang w:val="uk-UA"/>
        </w:rPr>
        <w:t xml:space="preserve">. Відділ побудований за галузевою ознакою. В якості структурних підрозділів створюються багатофункціональні галузеві відділи. </w:t>
      </w:r>
      <w:r>
        <w:rPr>
          <w:bCs/>
          <w:sz w:val="28"/>
          <w:lang w:val="uk-UA"/>
        </w:rPr>
        <w:t>Фахівці виконують свої обов</w:t>
      </w:r>
      <w:r w:rsidRPr="00471DEB">
        <w:rPr>
          <w:bCs/>
          <w:sz w:val="28"/>
        </w:rPr>
        <w:t>’</w:t>
      </w:r>
      <w:r>
        <w:rPr>
          <w:bCs/>
          <w:sz w:val="28"/>
          <w:lang w:val="uk-UA"/>
        </w:rPr>
        <w:t>язки по усім функціям і товарам, але спеціалізуються за споживачами</w:t>
      </w:r>
      <w:r>
        <w:rPr>
          <w:sz w:val="28"/>
          <w:lang w:val="uk-UA"/>
        </w:rPr>
        <w:t xml:space="preserve"> (рис.2.3).</w: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A85FA3">
      <w:pPr>
        <w:ind w:firstLine="720"/>
        <w:jc w:val="center"/>
        <w:rPr>
          <w:b/>
          <w:sz w:val="28"/>
          <w:lang w:val="uk-UA"/>
        </w:rPr>
      </w:pPr>
      <w:r>
        <w:rPr>
          <w:noProof/>
          <w:sz w:val="28"/>
          <w:lang w:val="uk-UA"/>
        </w:rPr>
        <w:pict>
          <v:group id="_x0000_s1242" style="position:absolute;left:0;text-align:left;margin-left:1.35pt;margin-top:5.1pt;width:480.9pt;height:287.55pt;z-index:251665408" coordorigin="1152,1008" coordsize="9618,5751">
            <v:line id="_x0000_s1173" style="position:absolute" from="5760,3024" to="5760,3168" o:allowincell="f" strokeweight="1pt">
              <v:stroke startarrowwidth="narrow" startarrowlength="short" endarrowwidth="narrow" endarrowlength="short"/>
            </v:line>
            <v:line id="_x0000_s1174" style="position:absolute" from="3039,3208" to="9088,3209" o:allowincell="f" strokeweight="1pt">
              <v:stroke startarrowwidth="narrow" startarrowlength="short" endarrowwidth="narrow" endarrowlength="short"/>
            </v:line>
            <v:line id="_x0000_s1175" style="position:absolute;flip:x" from="3024,3208" to="3039,3744" o:allowincell="f" strokeweight="1pt">
              <v:stroke startarrowwidth="narrow" startarrowlength="short" endarrowwidth="narrow" endarrowlength="short"/>
            </v:line>
            <v:rect id="_x0000_s1176" style="position:absolute;left:1152;top:3744;width:2799;height:566" o:allowincell="f" filled="f" strokeweight="2pt">
              <v:textbox inset="1pt,1pt,1pt,1pt">
                <w:txbxContent>
                  <w:p w:rsidR="00E94F1A" w:rsidRDefault="00E94F1A">
                    <w:pPr>
                      <w:jc w:val="center"/>
                      <w:rPr>
                        <w:sz w:val="24"/>
                      </w:rPr>
                    </w:pPr>
                    <w:r>
                      <w:rPr>
                        <w:sz w:val="24"/>
                      </w:rPr>
                      <w:t>Сектор</w:t>
                    </w:r>
                    <w:r>
                      <w:rPr>
                        <w:b/>
                        <w:i/>
                        <w:sz w:val="24"/>
                      </w:rPr>
                      <w:t xml:space="preserve"> </w:t>
                    </w:r>
                    <w:r>
                      <w:rPr>
                        <w:sz w:val="24"/>
                      </w:rPr>
                      <w:t>промисловості</w:t>
                    </w:r>
                  </w:p>
                  <w:p w:rsidR="00E94F1A" w:rsidRDefault="00E94F1A">
                    <w:pPr>
                      <w:jc w:val="center"/>
                    </w:pPr>
                  </w:p>
                </w:txbxContent>
              </v:textbox>
            </v:rect>
            <v:rect id="_x0000_s1177" style="position:absolute;left:1152;top:4320;width:2799;height:711" o:allowincell="f" filled="f" strokeweight="1pt">
              <v:textbox inset="1pt,1pt,1pt,1pt">
                <w:txbxContent>
                  <w:p w:rsidR="00E94F1A" w:rsidRDefault="00E94F1A">
                    <w:pPr>
                      <w:pStyle w:val="11"/>
                    </w:pPr>
                    <w:r>
                      <w:t>аналіз маркетингового середовища</w:t>
                    </w:r>
                  </w:p>
                </w:txbxContent>
              </v:textbox>
            </v:rect>
            <v:rect id="_x0000_s1178" style="position:absolute;left:1152;top:5040;width:2799;height:567" o:allowincell="f" filled="f" strokeweight="1pt">
              <v:textbox inset="1pt,1pt,1pt,1pt">
                <w:txbxContent>
                  <w:p w:rsidR="00E94F1A" w:rsidRDefault="00E94F1A">
                    <w:pPr>
                      <w:pStyle w:val="11"/>
                    </w:pPr>
                    <w:r>
                      <w:t>асортиментна політика</w:t>
                    </w:r>
                  </w:p>
                </w:txbxContent>
              </v:textbox>
            </v:rect>
            <v:rect id="_x0000_s1179" style="position:absolute;left:1152;top:5616;width:2799;height:567" o:allowincell="f" filled="f" strokeweight="1pt">
              <v:textbox inset="1pt,1pt,1pt,1pt">
                <w:txbxContent>
                  <w:p w:rsidR="00E94F1A" w:rsidRDefault="00E94F1A">
                    <w:pPr>
                      <w:pStyle w:val="11"/>
                    </w:pPr>
                    <w:r>
                      <w:t>збут</w:t>
                    </w:r>
                  </w:p>
                </w:txbxContent>
              </v:textbox>
            </v:rect>
            <v:rect id="_x0000_s1180" style="position:absolute;left:4608;top:3744;width:2827;height:566" o:allowincell="f" filled="f" strokeweight="2pt">
              <v:textbox inset="1pt,1pt,1pt,1pt">
                <w:txbxContent>
                  <w:p w:rsidR="00E94F1A" w:rsidRDefault="00E94F1A">
                    <w:pPr>
                      <w:pStyle w:val="31"/>
                    </w:pPr>
                    <w:r>
                      <w:t>Сектор сільського господарства</w:t>
                    </w:r>
                  </w:p>
                </w:txbxContent>
              </v:textbox>
            </v:rect>
            <v:rect id="_x0000_s1181" style="position:absolute;left:7935;top:3603;width:2835;height:567" o:allowincell="f" filled="f" strokeweight="2pt">
              <v:textbox inset="1pt,1pt,1pt,1pt">
                <w:txbxContent>
                  <w:p w:rsidR="00E94F1A" w:rsidRDefault="00E94F1A">
                    <w:pPr>
                      <w:jc w:val="center"/>
                      <w:rPr>
                        <w:sz w:val="24"/>
                      </w:rPr>
                    </w:pPr>
                    <w:r>
                      <w:rPr>
                        <w:sz w:val="24"/>
                      </w:rPr>
                      <w:t>Сектор транспорту</w:t>
                    </w:r>
                  </w:p>
                </w:txbxContent>
              </v:textbox>
            </v:rect>
            <v:rect id="_x0000_s1182" style="position:absolute;left:4608;top:4320;width:2827;height:566" o:allowincell="f" filled="f" strokeweight="1pt">
              <v:textbox inset="1pt,1pt,1pt,1pt">
                <w:txbxContent>
                  <w:p w:rsidR="00E94F1A" w:rsidRDefault="00E94F1A">
                    <w:pPr>
                      <w:pStyle w:val="31"/>
                    </w:pPr>
                    <w:r>
                      <w:t>аналіз маркетингового середовища</w:t>
                    </w:r>
                  </w:p>
                </w:txbxContent>
              </v:textbox>
            </v:rect>
            <v:rect id="_x0000_s1183" style="position:absolute;left:4608;top:4896;width:2827;height:567" o:allowincell="f" filled="f" strokeweight="1pt">
              <v:textbox inset="1pt,1pt,1pt,1pt">
                <w:txbxContent>
                  <w:p w:rsidR="00E94F1A" w:rsidRDefault="00E94F1A">
                    <w:pPr>
                      <w:pStyle w:val="11"/>
                    </w:pPr>
                    <w:r>
                      <w:t>асортиментна політика</w:t>
                    </w:r>
                  </w:p>
                </w:txbxContent>
              </v:textbox>
            </v:rect>
            <v:rect id="_x0000_s1184" style="position:absolute;left:4608;top:5472;width:2827;height:567" o:allowincell="f" filled="f" strokeweight="1pt">
              <v:textbox inset="1pt,1pt,1pt,1pt">
                <w:txbxContent>
                  <w:p w:rsidR="00E94F1A" w:rsidRDefault="00E94F1A">
                    <w:pPr>
                      <w:pStyle w:val="11"/>
                    </w:pPr>
                    <w:r>
                      <w:t>збут</w:t>
                    </w:r>
                  </w:p>
                  <w:p w:rsidR="00E94F1A" w:rsidRDefault="00E94F1A"/>
                </w:txbxContent>
              </v:textbox>
            </v:rect>
            <v:rect id="_x0000_s1185" style="position:absolute;left:4608;top:6048;width:2827;height:567" o:allowincell="f" filled="f" strokeweight="1pt">
              <v:textbox inset="1pt,1pt,1pt,1pt">
                <w:txbxContent>
                  <w:p w:rsidR="00E94F1A" w:rsidRDefault="00E94F1A">
                    <w:pPr>
                      <w:pStyle w:val="11"/>
                    </w:pPr>
                    <w:r>
                      <w:t>стимулювання збуту</w:t>
                    </w:r>
                  </w:p>
                </w:txbxContent>
              </v:textbox>
            </v:rect>
            <v:rect id="_x0000_s1186" style="position:absolute;left:7920;top:4176;width:2835;height:864" o:allowincell="f" filled="f" strokeweight="1pt">
              <v:textbox inset="1pt,1pt,1pt,1pt">
                <w:txbxContent>
                  <w:p w:rsidR="00E94F1A" w:rsidRDefault="00E94F1A">
                    <w:pPr>
                      <w:pStyle w:val="31"/>
                    </w:pPr>
                    <w:r>
                      <w:t>аналіз маркетингового середовища</w:t>
                    </w:r>
                  </w:p>
                </w:txbxContent>
              </v:textbox>
            </v:rect>
            <v:rect id="_x0000_s1187" style="position:absolute;left:7920;top:5040;width:2835;height:567" o:allowincell="f" filled="f" strokeweight="1pt">
              <v:textbox inset="1pt,1pt,1pt,1pt">
                <w:txbxContent>
                  <w:p w:rsidR="00E94F1A" w:rsidRDefault="00E94F1A">
                    <w:pPr>
                      <w:pStyle w:val="11"/>
                    </w:pPr>
                    <w:r>
                      <w:t>асортиментна політика</w:t>
                    </w:r>
                  </w:p>
                </w:txbxContent>
              </v:textbox>
            </v:rect>
            <v:rect id="_x0000_s1188" style="position:absolute;left:7920;top:5616;width:2835;height:567" o:allowincell="f" filled="f" strokeweight="1pt">
              <v:textbox inset="1pt,1pt,1pt,1pt">
                <w:txbxContent>
                  <w:p w:rsidR="00E94F1A" w:rsidRDefault="00E94F1A">
                    <w:pPr>
                      <w:pStyle w:val="11"/>
                    </w:pPr>
                    <w:r>
                      <w:t>збут</w:t>
                    </w:r>
                  </w:p>
                  <w:p w:rsidR="00E94F1A" w:rsidRDefault="00E94F1A">
                    <w:pPr>
                      <w:rPr>
                        <w:sz w:val="24"/>
                      </w:rPr>
                    </w:pPr>
                  </w:p>
                </w:txbxContent>
              </v:textbox>
            </v:rect>
            <v:rect id="_x0000_s1189" style="position:absolute;left:7920;top:6192;width:2835;height:567" o:allowincell="f" filled="f" strokeweight="1pt">
              <v:textbox inset="1pt,1pt,1pt,1pt">
                <w:txbxContent>
                  <w:p w:rsidR="00E94F1A" w:rsidRDefault="00E94F1A">
                    <w:pPr>
                      <w:pStyle w:val="11"/>
                    </w:pPr>
                    <w:r>
                      <w:t>стимулювання збуту</w:t>
                    </w:r>
                  </w:p>
                </w:txbxContent>
              </v:textbox>
            </v:rect>
            <v:line id="_x0000_s1190" style="position:absolute" from="5487,3208" to="5488,3785" o:allowincell="f" strokeweight="1pt">
              <v:stroke startarrowwidth="narrow" startarrowlength="short" endarrowwidth="narrow" endarrowlength="short"/>
            </v:line>
            <v:line id="_x0000_s1192" style="position:absolute" from="9087,3208" to="9088,3600" o:allowincell="f" strokeweight="1pt">
              <v:stroke startarrowwidth="narrow" startarrowlength="short" endarrowwidth="narrow" endarrowlength="short"/>
            </v:line>
            <v:rect id="_x0000_s1193" style="position:absolute;left:4176;top:1008;width:3745;height:715" o:allowincell="f" filled="f" strokeweight="1pt">
              <v:textbox inset="1pt,1pt,1pt,1pt">
                <w:txbxContent>
                  <w:p w:rsidR="00E94F1A" w:rsidRDefault="00E94F1A">
                    <w:pPr>
                      <w:jc w:val="center"/>
                      <w:rPr>
                        <w:sz w:val="24"/>
                      </w:rPr>
                    </w:pPr>
                    <w:r>
                      <w:rPr>
                        <w:sz w:val="24"/>
                      </w:rPr>
                      <w:t>Начальник відділу маркетингу</w:t>
                    </w:r>
                  </w:p>
                  <w:p w:rsidR="00E94F1A" w:rsidRDefault="00E94F1A">
                    <w:pPr>
                      <w:jc w:val="center"/>
                      <w:rPr>
                        <w:sz w:val="24"/>
                      </w:rPr>
                    </w:pPr>
                    <w:r>
                      <w:rPr>
                        <w:sz w:val="24"/>
                      </w:rPr>
                      <w:t>(маркетинг-директор)</w:t>
                    </w:r>
                  </w:p>
                </w:txbxContent>
              </v:textbox>
            </v:rect>
            <v:rect id="_x0000_s1194" style="position:absolute;left:4176;top:2016;width:3745;height:992" o:allowincell="f" filled="f" strokeweight="1pt">
              <v:textbox style="mso-next-textbox:#_x0000_s1194" inset="1pt,1pt,1pt,1pt">
                <w:txbxContent>
                  <w:p w:rsidR="00E94F1A" w:rsidRDefault="00E94F1A">
                    <w:pPr>
                      <w:pStyle w:val="31"/>
                    </w:pPr>
                    <w:r>
                      <w:t>Заступник начальника відділу маркетингу</w:t>
                    </w:r>
                  </w:p>
                </w:txbxContent>
              </v:textbox>
            </v:rect>
            <v:line id="_x0000_s1195" style="position:absolute" from="5760,1728" to="5760,2016" o:allowincell="f"/>
            <v:rect id="_x0000_s1196" style="position:absolute;left:1152;top:6192;width:2835;height:567" o:allowincell="f" filled="f" strokeweight="1pt">
              <v:textbox inset="1pt,1pt,1pt,1pt">
                <w:txbxContent>
                  <w:p w:rsidR="00E94F1A" w:rsidRDefault="00E94F1A">
                    <w:pPr>
                      <w:pStyle w:val="11"/>
                    </w:pPr>
                    <w:r>
                      <w:t>стимулювання збуту</w:t>
                    </w:r>
                  </w:p>
                  <w:p w:rsidR="00E94F1A" w:rsidRDefault="00E94F1A"/>
                </w:txbxContent>
              </v:textbox>
            </v:rect>
          </v:group>
        </w:pic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A85FA3">
      <w:pPr>
        <w:ind w:firstLine="720"/>
        <w:jc w:val="both"/>
        <w:rPr>
          <w:sz w:val="28"/>
          <w:lang w:val="uk-UA"/>
        </w:rPr>
      </w:pPr>
      <w:r>
        <w:rPr>
          <w:noProof/>
          <w:sz w:val="28"/>
          <w:lang w:val="uk-UA"/>
        </w:rPr>
        <w:pict>
          <v:line id="_x0000_s1191" style="position:absolute;left:0;text-align:left;z-index:251664384" from="383.25pt,7.1pt" to="397.7pt,7.15pt" o:allowincell="f" strokeweight="1pt">
            <v:stroke startarrowwidth="narrow" startarrowlength="short" endarrowwidth="narrow" endarrowlength="short"/>
          </v:line>
        </w:pic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pStyle w:val="a4"/>
      </w:pPr>
    </w:p>
    <w:p w:rsidR="00E94F1A" w:rsidRDefault="00E94F1A">
      <w:pPr>
        <w:pStyle w:val="a4"/>
      </w:pPr>
      <w:r>
        <w:t>Рис.</w:t>
      </w:r>
      <w:r>
        <w:rPr>
          <w:lang w:val="ru-RU"/>
        </w:rPr>
        <w:t>2.</w:t>
      </w:r>
      <w:r>
        <w:t>3. Галузева організація відділу маркетингу підприємства</w:t>
      </w:r>
    </w:p>
    <w:p w:rsidR="00E94F1A" w:rsidRDefault="00E94F1A">
      <w:pPr>
        <w:ind w:firstLine="720"/>
        <w:jc w:val="both"/>
        <w:rPr>
          <w:sz w:val="28"/>
          <w:lang w:val="uk-UA"/>
        </w:rPr>
      </w:pPr>
    </w:p>
    <w:p w:rsidR="00E94F1A" w:rsidRDefault="00E94F1A">
      <w:pPr>
        <w:ind w:firstLine="720"/>
        <w:jc w:val="both"/>
        <w:rPr>
          <w:sz w:val="28"/>
          <w:lang w:val="uk-UA"/>
        </w:rPr>
      </w:pPr>
      <w:r>
        <w:rPr>
          <w:b/>
          <w:sz w:val="28"/>
          <w:lang w:val="uk-UA"/>
        </w:rPr>
        <w:t>Регіональна організація</w:t>
      </w:r>
      <w:r>
        <w:rPr>
          <w:sz w:val="28"/>
          <w:lang w:val="uk-UA"/>
        </w:rPr>
        <w:t xml:space="preserve">. Відділ побудований за регіональною ознакою. В якості структурних підрозділів створюються багатофункціональні регіональні відділи. </w:t>
      </w:r>
      <w:r>
        <w:rPr>
          <w:bCs/>
          <w:sz w:val="28"/>
          <w:lang w:val="uk-UA"/>
        </w:rPr>
        <w:t>Фахівці виконують свої обов</w:t>
      </w:r>
      <w:r w:rsidRPr="00471DEB">
        <w:rPr>
          <w:bCs/>
          <w:sz w:val="28"/>
          <w:lang w:val="uk-UA"/>
        </w:rPr>
        <w:t>’</w:t>
      </w:r>
      <w:r>
        <w:rPr>
          <w:bCs/>
          <w:sz w:val="28"/>
          <w:lang w:val="uk-UA"/>
        </w:rPr>
        <w:t>язки по усім функціям і товарам, але спеціалізуються за споживачами</w:t>
      </w:r>
      <w:r>
        <w:rPr>
          <w:sz w:val="28"/>
          <w:lang w:val="uk-UA"/>
        </w:rPr>
        <w:t xml:space="preserve"> (рис.2.4).</w:t>
      </w:r>
    </w:p>
    <w:p w:rsidR="00E94F1A" w:rsidRDefault="00E94F1A">
      <w:pPr>
        <w:ind w:firstLine="720"/>
        <w:jc w:val="both"/>
        <w:rPr>
          <w:sz w:val="28"/>
          <w:lang w:val="uk-UA"/>
        </w:rPr>
      </w:pPr>
      <w:r>
        <w:rPr>
          <w:sz w:val="28"/>
          <w:lang w:val="uk-UA"/>
        </w:rPr>
        <w:br w:type="page"/>
      </w:r>
      <w:r w:rsidR="00A85FA3">
        <w:rPr>
          <w:noProof/>
          <w:sz w:val="28"/>
          <w:lang w:val="uk-UA"/>
        </w:rPr>
        <w:lastRenderedPageBreak/>
        <w:pict>
          <v:group id="_x0000_s1243" style="position:absolute;left:0;text-align:left;margin-left:8.1pt;margin-top:2.95pt;width:472.95pt;height:323.55pt;z-index:251666432" coordorigin="1296,7632" coordsize="9459,6471" o:allowincell="f">
            <v:line id="_x0000_s1197" style="position:absolute" from="6048,9936" to="6048,10368" o:allowincell="f" strokeweight="1pt">
              <v:stroke startarrowwidth="narrow" startarrowlength="short" endarrowwidth="narrow" endarrowlength="short"/>
            </v:line>
            <v:line id="_x0000_s1198" style="position:absolute" from="3168,10368" to="9217,10369" o:allowincell="f" strokeweight="1pt">
              <v:stroke startarrowwidth="narrow" startarrowlength="short" endarrowwidth="narrow" endarrowlength="short"/>
            </v:line>
            <v:line id="_x0000_s1199" style="position:absolute" from="3168,10368" to="3169,10945" o:allowincell="f" strokeweight="1pt">
              <v:stroke startarrowwidth="narrow" startarrowlength="short" endarrowwidth="narrow" endarrowlength="short"/>
            </v:line>
            <v:rect id="_x0000_s1200" style="position:absolute;left:1296;top:10944;width:2799;height:566" o:allowincell="f" filled="f" strokeweight="2pt">
              <v:textbox inset="1pt,1pt,1pt,1pt">
                <w:txbxContent>
                  <w:p w:rsidR="00E94F1A" w:rsidRDefault="00E94F1A">
                    <w:pPr>
                      <w:jc w:val="center"/>
                      <w:rPr>
                        <w:sz w:val="24"/>
                      </w:rPr>
                    </w:pPr>
                    <w:r>
                      <w:rPr>
                        <w:sz w:val="24"/>
                      </w:rPr>
                      <w:t>Сектор Східної Європи</w:t>
                    </w:r>
                  </w:p>
                </w:txbxContent>
              </v:textbox>
            </v:rect>
            <v:rect id="_x0000_s1201" style="position:absolute;left:1296;top:11520;width:2799;height:567" o:allowincell="f" filled="f" strokeweight="1pt">
              <v:textbox inset="1pt,1pt,1pt,1pt">
                <w:txbxContent>
                  <w:p w:rsidR="00E94F1A" w:rsidRDefault="00E94F1A">
                    <w:pPr>
                      <w:pStyle w:val="11"/>
                    </w:pPr>
                    <w:r>
                      <w:t>аналіз маркетингового середовища</w:t>
                    </w:r>
                  </w:p>
                </w:txbxContent>
              </v:textbox>
            </v:rect>
            <v:rect id="_x0000_s1202" style="position:absolute;left:1296;top:12096;width:2799;height:567" o:allowincell="f" filled="f" strokeweight="1pt">
              <v:textbox inset="1pt,1pt,1pt,1pt">
                <w:txbxContent>
                  <w:p w:rsidR="00E94F1A" w:rsidRDefault="00E94F1A">
                    <w:pPr>
                      <w:pStyle w:val="11"/>
                    </w:pPr>
                    <w:r>
                      <w:t>асортиментна політика</w:t>
                    </w:r>
                  </w:p>
                </w:txbxContent>
              </v:textbox>
            </v:rect>
            <v:rect id="_x0000_s1203" style="position:absolute;left:1296;top:12672;width:2799;height:567" o:allowincell="f" filled="f" strokeweight="1pt">
              <v:textbox inset="1pt,1pt,1pt,1pt">
                <w:txbxContent>
                  <w:p w:rsidR="00E94F1A" w:rsidRDefault="00E94F1A">
                    <w:pPr>
                      <w:pStyle w:val="11"/>
                    </w:pPr>
                    <w:r>
                      <w:t>збут</w:t>
                    </w:r>
                  </w:p>
                </w:txbxContent>
              </v:textbox>
            </v:rect>
            <v:rect id="_x0000_s1204" style="position:absolute;left:4608;top:10944;width:2827;height:566" o:allowincell="f" filled="f" strokeweight="2pt">
              <v:textbox inset="1pt,1pt,1pt,1pt">
                <w:txbxContent>
                  <w:p w:rsidR="00E94F1A" w:rsidRDefault="00E94F1A">
                    <w:pPr>
                      <w:jc w:val="center"/>
                      <w:rPr>
                        <w:sz w:val="24"/>
                      </w:rPr>
                    </w:pPr>
                    <w:r>
                      <w:rPr>
                        <w:sz w:val="24"/>
                      </w:rPr>
                      <w:t>Сектор Центральної Азії</w:t>
                    </w:r>
                  </w:p>
                </w:txbxContent>
              </v:textbox>
            </v:rect>
            <v:rect id="_x0000_s1205" style="position:absolute;left:7920;top:10944;width:2835;height:567" o:allowincell="f" filled="f" strokeweight="2pt">
              <v:textbox inset="1pt,1pt,1pt,1pt">
                <w:txbxContent>
                  <w:p w:rsidR="00E94F1A" w:rsidRDefault="00E94F1A">
                    <w:pPr>
                      <w:pStyle w:val="31"/>
                    </w:pPr>
                    <w:r>
                      <w:t>Сектор Північної  Америки</w:t>
                    </w:r>
                  </w:p>
                </w:txbxContent>
              </v:textbox>
            </v:rect>
            <v:rect id="_x0000_s1206" style="position:absolute;left:4608;top:11520;width:2827;height:805" o:allowincell="f" filled="f" strokeweight="1pt">
              <v:textbox inset="1pt,1pt,1pt,1pt">
                <w:txbxContent>
                  <w:p w:rsidR="00E94F1A" w:rsidRDefault="00E94F1A">
                    <w:pPr>
                      <w:pStyle w:val="31"/>
                    </w:pPr>
                    <w:r>
                      <w:t>аналіз маркетингового середовища</w:t>
                    </w:r>
                  </w:p>
                </w:txbxContent>
              </v:textbox>
            </v:rect>
            <v:rect id="_x0000_s1207" style="position:absolute;left:4608;top:12384;width:2827;height:567" o:allowincell="f" filled="f" strokeweight="1pt">
              <v:textbox inset="1pt,1pt,1pt,1pt">
                <w:txbxContent>
                  <w:p w:rsidR="00E94F1A" w:rsidRDefault="00E94F1A">
                    <w:pPr>
                      <w:pStyle w:val="11"/>
                    </w:pPr>
                    <w:r>
                      <w:t>асортиментна політика</w:t>
                    </w:r>
                  </w:p>
                </w:txbxContent>
              </v:textbox>
            </v:rect>
            <v:rect id="_x0000_s1208" style="position:absolute;left:4608;top:12960;width:2827;height:567" o:allowincell="f" filled="f" strokeweight="1pt">
              <v:textbox inset="1pt,1pt,1pt,1pt">
                <w:txbxContent>
                  <w:p w:rsidR="00E94F1A" w:rsidRDefault="00E94F1A">
                    <w:pPr>
                      <w:pStyle w:val="11"/>
                    </w:pPr>
                    <w:r>
                      <w:t>збут</w:t>
                    </w:r>
                  </w:p>
                  <w:p w:rsidR="00E94F1A" w:rsidRDefault="00E94F1A"/>
                </w:txbxContent>
              </v:textbox>
            </v:rect>
            <v:rect id="_x0000_s1209" style="position:absolute;left:4608;top:13536;width:2827;height:567" o:allowincell="f" filled="f" strokeweight="1pt">
              <v:textbox inset="1pt,1pt,1pt,1pt">
                <w:txbxContent>
                  <w:p w:rsidR="00E94F1A" w:rsidRDefault="00E94F1A">
                    <w:pPr>
                      <w:pStyle w:val="11"/>
                    </w:pPr>
                    <w:r>
                      <w:t>стимулювання збуту</w:t>
                    </w:r>
                  </w:p>
                  <w:p w:rsidR="00E94F1A" w:rsidRDefault="00E94F1A"/>
                </w:txbxContent>
              </v:textbox>
            </v:rect>
            <v:rect id="_x0000_s1210" style="position:absolute;left:7920;top:11520;width:2835;height:864" o:allowincell="f" filled="f" strokeweight="1pt">
              <v:textbox inset="1pt,1pt,1pt,1pt">
                <w:txbxContent>
                  <w:p w:rsidR="00E94F1A" w:rsidRDefault="00E94F1A">
                    <w:pPr>
                      <w:pStyle w:val="31"/>
                    </w:pPr>
                    <w:r>
                      <w:t>аналіз маркетингового середовища</w:t>
                    </w:r>
                  </w:p>
                  <w:p w:rsidR="00E94F1A" w:rsidRDefault="00E94F1A">
                    <w:pPr>
                      <w:jc w:val="center"/>
                    </w:pPr>
                  </w:p>
                </w:txbxContent>
              </v:textbox>
            </v:rect>
            <v:rect id="_x0000_s1211" style="position:absolute;left:7920;top:12384;width:2835;height:567" o:allowincell="f" filled="f" strokeweight="1pt">
              <v:textbox inset="1pt,1pt,1pt,1pt">
                <w:txbxContent>
                  <w:p w:rsidR="00E94F1A" w:rsidRDefault="00E94F1A">
                    <w:pPr>
                      <w:pStyle w:val="11"/>
                    </w:pPr>
                    <w:r>
                      <w:t>асортиментна політика</w:t>
                    </w:r>
                  </w:p>
                </w:txbxContent>
              </v:textbox>
            </v:rect>
            <v:rect id="_x0000_s1212" style="position:absolute;left:7920;top:12960;width:2835;height:567" o:allowincell="f" filled="f" strokeweight="1pt">
              <v:textbox inset="1pt,1pt,1pt,1pt">
                <w:txbxContent>
                  <w:p w:rsidR="00E94F1A" w:rsidRDefault="00E94F1A">
                    <w:pPr>
                      <w:pStyle w:val="11"/>
                    </w:pPr>
                    <w:r>
                      <w:t>збут</w:t>
                    </w:r>
                  </w:p>
                  <w:p w:rsidR="00E94F1A" w:rsidRDefault="00E94F1A"/>
                </w:txbxContent>
              </v:textbox>
            </v:rect>
            <v:rect id="_x0000_s1213" style="position:absolute;left:7920;top:13536;width:2835;height:567" o:allowincell="f" filled="f" strokeweight="1pt">
              <v:textbox inset="1pt,1pt,1pt,1pt">
                <w:txbxContent>
                  <w:p w:rsidR="00E94F1A" w:rsidRDefault="00E94F1A">
                    <w:pPr>
                      <w:pStyle w:val="11"/>
                    </w:pPr>
                    <w:r>
                      <w:t>стимулювання збуту</w:t>
                    </w:r>
                  </w:p>
                </w:txbxContent>
              </v:textbox>
            </v:rect>
            <v:line id="_x0000_s1214" style="position:absolute" from="6048,10368" to="6049,10945" o:allowincell="f" strokeweight="1pt">
              <v:stroke startarrowwidth="narrow" startarrowlength="short" endarrowwidth="narrow" endarrowlength="short"/>
            </v:line>
            <v:line id="_x0000_s1216" style="position:absolute" from="9216,10368" to="9217,10945" o:allowincell="f" strokeweight="1pt">
              <v:stroke startarrowwidth="narrow" startarrowlength="short" endarrowwidth="narrow" endarrowlength="short"/>
            </v:line>
            <v:rect id="_x0000_s1217" style="position:absolute;left:4320;top:7632;width:3745;height:715" o:allowincell="f" filled="f" strokeweight="1pt">
              <v:textbox inset="1pt,1pt,1pt,1pt">
                <w:txbxContent>
                  <w:p w:rsidR="00E94F1A" w:rsidRDefault="00E94F1A">
                    <w:pPr>
                      <w:jc w:val="center"/>
                      <w:rPr>
                        <w:sz w:val="24"/>
                      </w:rPr>
                    </w:pPr>
                    <w:r>
                      <w:rPr>
                        <w:sz w:val="24"/>
                      </w:rPr>
                      <w:t>Начальник відділу маркетингу</w:t>
                    </w:r>
                  </w:p>
                  <w:p w:rsidR="00E94F1A" w:rsidRDefault="00E94F1A">
                    <w:pPr>
                      <w:jc w:val="center"/>
                      <w:rPr>
                        <w:sz w:val="24"/>
                      </w:rPr>
                    </w:pPr>
                    <w:r>
                      <w:rPr>
                        <w:sz w:val="24"/>
                      </w:rPr>
                      <w:t>(маркетинг-директор)</w:t>
                    </w:r>
                  </w:p>
                </w:txbxContent>
              </v:textbox>
            </v:rect>
            <v:rect id="_x0000_s1218" style="position:absolute;left:4320;top:8928;width:3745;height:992" o:allowincell="f" filled="f" strokeweight="1pt">
              <v:textbox inset="1pt,1pt,1pt,1pt">
                <w:txbxContent>
                  <w:p w:rsidR="00E94F1A" w:rsidRDefault="00E94F1A">
                    <w:pPr>
                      <w:pStyle w:val="31"/>
                    </w:pPr>
                    <w:r>
                      <w:t>Заступник начальника відділу маркетингу</w:t>
                    </w:r>
                  </w:p>
                </w:txbxContent>
              </v:textbox>
            </v:rect>
            <v:line id="_x0000_s1219" style="position:absolute" from="6048,8352" to="6048,8919" o:allowincell="f"/>
            <v:rect id="_x0000_s1220" style="position:absolute;left:1296;top:13248;width:2835;height:567" o:allowincell="f" filled="f" strokeweight="1pt">
              <v:textbox style="mso-next-textbox:#_x0000_s1220" inset="1pt,1pt,1pt,1pt">
                <w:txbxContent>
                  <w:p w:rsidR="00E94F1A" w:rsidRDefault="00E94F1A">
                    <w:pPr>
                      <w:pStyle w:val="11"/>
                    </w:pPr>
                    <w:r>
                      <w:t>стимулювання збуту</w:t>
                    </w:r>
                  </w:p>
                  <w:p w:rsidR="00E94F1A" w:rsidRDefault="00E94F1A"/>
                </w:txbxContent>
              </v:textbox>
            </v:rect>
          </v:group>
        </w:pic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pStyle w:val="a4"/>
      </w:pPr>
      <w:r>
        <w:t>Рис.</w:t>
      </w:r>
      <w:r>
        <w:rPr>
          <w:lang w:val="ru-RU"/>
        </w:rPr>
        <w:t>2.</w:t>
      </w:r>
      <w:r>
        <w:t>4. Регіональна організація відділу маркетингу підприємства</w: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Крім чистих організаційних форм застосовують їхні змішані, комбіновані варіації: функціонально-товарну, функціонально-ринкову, функціонально-регіональну (рис.2.5-2.7).</w:t>
      </w:r>
    </w:p>
    <w:p w:rsidR="00E94F1A" w:rsidRDefault="00E94F1A">
      <w:pPr>
        <w:ind w:firstLine="720"/>
        <w:jc w:val="both"/>
        <w:rPr>
          <w:sz w:val="28"/>
          <w:lang w:val="uk-UA"/>
        </w:rPr>
      </w:pPr>
    </w:p>
    <w:p w:rsidR="00E94F1A" w:rsidRDefault="00A85FA3">
      <w:pPr>
        <w:ind w:firstLine="720"/>
        <w:jc w:val="both"/>
        <w:rPr>
          <w:sz w:val="28"/>
          <w:lang w:val="uk-UA"/>
        </w:rPr>
      </w:pPr>
      <w:r>
        <w:rPr>
          <w:noProof/>
          <w:sz w:val="28"/>
          <w:lang w:val="uk-UA"/>
        </w:rPr>
        <w:pict>
          <v:group id="_x0000_s1245" style="position:absolute;left:0;text-align:left;margin-left:.9pt;margin-top:.9pt;width:481.5pt;height:251.55pt;z-index:251667456" coordorigin="1152,1152" coordsize="9630,5031" o:allowincell="f">
            <v:rect id="_x0000_s1141" style="position:absolute;left:7920;top:4464;width:1134;height:1701" o:allowincell="f" filled="f" strokeweight="1pt">
              <v:textbox style="mso-next-textbox:#_x0000_s1141" inset="1pt,1pt,1pt,1pt">
                <w:txbxContent>
                  <w:p w:rsidR="00E94F1A" w:rsidRDefault="00E94F1A">
                    <w:pPr>
                      <w:spacing w:before="240"/>
                      <w:jc w:val="center"/>
                      <w:rPr>
                        <w:sz w:val="24"/>
                      </w:rPr>
                    </w:pPr>
                    <w:r>
                      <w:rPr>
                        <w:sz w:val="24"/>
                      </w:rPr>
                      <w:t>Сектор збуту</w:t>
                    </w:r>
                  </w:p>
                  <w:p w:rsidR="00E94F1A" w:rsidRDefault="00E94F1A">
                    <w:pPr>
                      <w:rPr>
                        <w:sz w:val="24"/>
                      </w:rPr>
                    </w:pPr>
                  </w:p>
                </w:txbxContent>
              </v:textbox>
            </v:rect>
            <v:rect id="_x0000_s1145" style="position:absolute;left:9648;top:4464;width:1134;height:1701" o:allowincell="f" filled="f" strokeweight="1pt">
              <v:textbox style="mso-next-textbox:#_x0000_s1145" inset="1pt,1pt,1pt,1pt">
                <w:txbxContent>
                  <w:p w:rsidR="00E94F1A" w:rsidRDefault="00E94F1A">
                    <w:pPr>
                      <w:pStyle w:val="31"/>
                      <w:rPr>
                        <w:lang w:val="uk-UA"/>
                      </w:rPr>
                    </w:pPr>
                    <w:r>
                      <w:t xml:space="preserve">Сектор стимулю-вання збуту </w:t>
                    </w:r>
                  </w:p>
                </w:txbxContent>
              </v:textbox>
            </v:rect>
            <v:line id="_x0000_s1221" style="position:absolute" from="5904,3312" to="5905,3861" o:allowincell="f" strokeweight="1pt">
              <v:stroke startarrowwidth="narrow" startarrowlength="short" endarrowwidth="narrow" endarrowlength="short"/>
            </v:line>
            <v:rect id="_x0000_s1224" style="position:absolute;left:1152;top:4464;width:2799;height:566" o:allowincell="f" filled="f" strokeweight="2pt">
              <v:textbox inset="1pt,1pt,1pt,1pt">
                <w:txbxContent>
                  <w:p w:rsidR="00E94F1A" w:rsidRDefault="00E94F1A">
                    <w:pPr>
                      <w:jc w:val="center"/>
                      <w:rPr>
                        <w:sz w:val="24"/>
                      </w:rPr>
                    </w:pPr>
                    <w:r>
                      <w:rPr>
                        <w:sz w:val="24"/>
                      </w:rPr>
                      <w:t xml:space="preserve">Сектор </w:t>
                    </w:r>
                    <w:r>
                      <w:rPr>
                        <w:sz w:val="24"/>
                        <w:lang w:val="uk-UA"/>
                      </w:rPr>
                      <w:t>лаків,</w:t>
                    </w:r>
                    <w:r>
                      <w:rPr>
                        <w:sz w:val="24"/>
                      </w:rPr>
                      <w:t xml:space="preserve"> фарб</w:t>
                    </w:r>
                  </w:p>
                </w:txbxContent>
              </v:textbox>
            </v:rect>
            <v:rect id="_x0000_s1225" style="position:absolute;left:1152;top:5040;width:2799;height:567" o:allowincell="f" filled="f" strokeweight="1pt">
              <v:textbox inset="1pt,1pt,1pt,1pt">
                <w:txbxContent>
                  <w:p w:rsidR="00E94F1A" w:rsidRDefault="00E94F1A">
                    <w:pPr>
                      <w:jc w:val="center"/>
                      <w:rPr>
                        <w:sz w:val="24"/>
                      </w:rPr>
                    </w:pPr>
                    <w:r>
                      <w:rPr>
                        <w:sz w:val="24"/>
                        <w:lang w:val="uk-UA"/>
                      </w:rPr>
                      <w:t>аналіз</w:t>
                    </w:r>
                    <w:r>
                      <w:rPr>
                        <w:sz w:val="24"/>
                      </w:rPr>
                      <w:t xml:space="preserve"> маркет</w:t>
                    </w:r>
                    <w:r>
                      <w:rPr>
                        <w:sz w:val="24"/>
                        <w:lang w:val="uk-UA"/>
                      </w:rPr>
                      <w:t>ингового</w:t>
                    </w:r>
                    <w:r>
                      <w:rPr>
                        <w:sz w:val="24"/>
                      </w:rPr>
                      <w:t xml:space="preserve"> середовища</w:t>
                    </w:r>
                  </w:p>
                </w:txbxContent>
              </v:textbox>
            </v:rect>
            <v:rect id="_x0000_s1226" style="position:absolute;left:1152;top:5616;width:2799;height:567" o:allowincell="f" filled="f" strokeweight="1pt">
              <v:textbox inset="1pt,1pt,1pt,1pt">
                <w:txbxContent>
                  <w:p w:rsidR="00E94F1A" w:rsidRDefault="00E94F1A">
                    <w:pPr>
                      <w:jc w:val="center"/>
                      <w:rPr>
                        <w:sz w:val="24"/>
                      </w:rPr>
                    </w:pPr>
                    <w:r>
                      <w:rPr>
                        <w:sz w:val="24"/>
                      </w:rPr>
                      <w:t>асорт</w:t>
                    </w:r>
                    <w:r>
                      <w:rPr>
                        <w:sz w:val="24"/>
                        <w:lang w:val="uk-UA"/>
                      </w:rPr>
                      <w:t>иментна</w:t>
                    </w:r>
                    <w:r>
                      <w:rPr>
                        <w:sz w:val="24"/>
                      </w:rPr>
                      <w:t xml:space="preserve"> </w:t>
                    </w:r>
                    <w:r>
                      <w:rPr>
                        <w:sz w:val="24"/>
                        <w:lang w:val="uk-UA"/>
                      </w:rPr>
                      <w:t>політика</w:t>
                    </w:r>
                  </w:p>
                </w:txbxContent>
              </v:textbox>
            </v:rect>
            <v:rect id="_x0000_s1227" style="position:absolute;left:4608;top:4464;width:2827;height:566" o:allowincell="f" filled="f" strokeweight="2pt">
              <v:textbox inset="1pt,1pt,1pt,1pt">
                <w:txbxContent>
                  <w:p w:rsidR="00E94F1A" w:rsidRDefault="00E94F1A">
                    <w:pPr>
                      <w:jc w:val="center"/>
                      <w:rPr>
                        <w:sz w:val="24"/>
                      </w:rPr>
                    </w:pPr>
                    <w:r>
                      <w:rPr>
                        <w:sz w:val="24"/>
                      </w:rPr>
                      <w:t>Сектор химічної продукції</w:t>
                    </w:r>
                  </w:p>
                </w:txbxContent>
              </v:textbox>
            </v:rect>
            <v:rect id="_x0000_s1228" style="position:absolute;left:4608;top:5040;width:2827;height:566" o:allowincell="f" filled="f" strokeweight="1pt">
              <v:textbox inset="1pt,1pt,1pt,1pt">
                <w:txbxContent>
                  <w:p w:rsidR="00E94F1A" w:rsidRDefault="00E94F1A">
                    <w:pPr>
                      <w:jc w:val="center"/>
                      <w:rPr>
                        <w:sz w:val="24"/>
                      </w:rPr>
                    </w:pPr>
                    <w:r>
                      <w:rPr>
                        <w:sz w:val="24"/>
                        <w:lang w:val="uk-UA"/>
                      </w:rPr>
                      <w:t>аналіз</w:t>
                    </w:r>
                    <w:r>
                      <w:rPr>
                        <w:sz w:val="24"/>
                      </w:rPr>
                      <w:t xml:space="preserve"> маркет</w:t>
                    </w:r>
                    <w:r>
                      <w:rPr>
                        <w:sz w:val="24"/>
                        <w:lang w:val="uk-UA"/>
                      </w:rPr>
                      <w:t>ингового</w:t>
                    </w:r>
                    <w:r>
                      <w:rPr>
                        <w:sz w:val="24"/>
                      </w:rPr>
                      <w:t xml:space="preserve"> середовища</w:t>
                    </w:r>
                  </w:p>
                </w:txbxContent>
              </v:textbox>
            </v:rect>
            <v:rect id="_x0000_s1229" style="position:absolute;left:4608;top:5616;width:2827;height:567" o:allowincell="f" filled="f" strokeweight="1pt">
              <v:textbox inset="1pt,1pt,1pt,1pt">
                <w:txbxContent>
                  <w:p w:rsidR="00E94F1A" w:rsidRDefault="00E94F1A">
                    <w:pPr>
                      <w:jc w:val="center"/>
                      <w:rPr>
                        <w:sz w:val="24"/>
                      </w:rPr>
                    </w:pPr>
                    <w:r>
                      <w:rPr>
                        <w:sz w:val="24"/>
                      </w:rPr>
                      <w:t>ассорт</w:t>
                    </w:r>
                    <w:r>
                      <w:rPr>
                        <w:sz w:val="24"/>
                        <w:lang w:val="uk-UA"/>
                      </w:rPr>
                      <w:t>иментна</w:t>
                    </w:r>
                    <w:r>
                      <w:rPr>
                        <w:sz w:val="24"/>
                      </w:rPr>
                      <w:t xml:space="preserve"> </w:t>
                    </w:r>
                    <w:r>
                      <w:rPr>
                        <w:sz w:val="24"/>
                        <w:lang w:val="uk-UA"/>
                      </w:rPr>
                      <w:t>політика</w:t>
                    </w:r>
                  </w:p>
                </w:txbxContent>
              </v:textbox>
            </v:rect>
            <v:rect id="_x0000_s1232" style="position:absolute;left:4176;top:1152;width:3745;height:715" o:allowincell="f" filled="f" strokeweight="1pt">
              <v:textbox inset="1pt,1pt,1pt,1pt">
                <w:txbxContent>
                  <w:p w:rsidR="00E94F1A" w:rsidRDefault="00E94F1A">
                    <w:pPr>
                      <w:jc w:val="center"/>
                      <w:rPr>
                        <w:sz w:val="24"/>
                      </w:rPr>
                    </w:pPr>
                    <w:r>
                      <w:rPr>
                        <w:sz w:val="24"/>
                      </w:rPr>
                      <w:t>Начальник відділу маркетингу</w:t>
                    </w:r>
                  </w:p>
                  <w:p w:rsidR="00E94F1A" w:rsidRDefault="00E94F1A">
                    <w:pPr>
                      <w:jc w:val="center"/>
                      <w:rPr>
                        <w:sz w:val="24"/>
                      </w:rPr>
                    </w:pPr>
                    <w:r>
                      <w:rPr>
                        <w:sz w:val="24"/>
                      </w:rPr>
                      <w:t>(маркетинг-директор)</w:t>
                    </w:r>
                  </w:p>
                </w:txbxContent>
              </v:textbox>
            </v:rect>
            <v:rect id="_x0000_s1233" style="position:absolute;left:4176;top:2304;width:3745;height:992" o:allowincell="f" filled="f" strokeweight="1pt">
              <v:textbox inset="1pt,1pt,1pt,1pt">
                <w:txbxContent>
                  <w:p w:rsidR="00E94F1A" w:rsidRDefault="00E94F1A">
                    <w:pPr>
                      <w:pStyle w:val="31"/>
                    </w:pPr>
                    <w:r>
                      <w:t>Заступник начальника отдела маркетинга</w:t>
                    </w:r>
                  </w:p>
                </w:txbxContent>
              </v:textbox>
            </v:rect>
            <v:line id="_x0000_s1234" style="position:absolute" from="5904,1872" to="5904,2295" o:allowincell="f"/>
            <v:group id="_x0000_s1244" style="position:absolute;left:2880;top:3888;width:7164;height:577" coordorigin="3039,3208" coordsize="7164,577">
              <v:line id="_x0000_s1222" style="position:absolute" from="3039,3208" to="10203,3212" o:allowincell="f" strokeweight="1pt">
                <v:stroke startarrowwidth="narrow" startarrowlength="short" endarrowwidth="narrow" endarrowlength="short"/>
              </v:line>
              <v:line id="_x0000_s1223" style="position:absolute" from="3039,3208" to="3040,3785" o:allowincell="f" strokeweight="1pt">
                <v:stroke startarrowwidth="narrow" startarrowlength="short" endarrowwidth="narrow" endarrowlength="short"/>
              </v:line>
              <v:line id="_x0000_s1230" style="position:absolute" from="5487,3208" to="5488,3785" o:allowincell="f" strokeweight="1pt">
                <v:stroke startarrowwidth="narrow" startarrowlength="short" endarrowwidth="narrow" endarrowlength="short"/>
              </v:line>
              <v:line id="_x0000_s1231" style="position:absolute" from="8502,3208" to="8503,3785" o:allowincell="f" strokeweight="1pt">
                <v:stroke startarrowwidth="narrow" startarrowlength="short" endarrowwidth="narrow" endarrowlength="short"/>
              </v:line>
              <v:line id="_x0000_s1235" style="position:absolute" from="10203,3212" to="10203,3779" o:allowincell="f"/>
            </v:group>
          </v:group>
        </w:pic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pStyle w:val="a4"/>
      </w:pPr>
      <w:r>
        <w:t>Рис.</w:t>
      </w:r>
      <w:r>
        <w:rPr>
          <w:lang w:val="ru-RU"/>
        </w:rPr>
        <w:t>2.</w:t>
      </w:r>
      <w:r>
        <w:t>5. Функціонально-товарна організація відділу маркетингу підприємства</w:t>
      </w:r>
    </w:p>
    <w:p w:rsidR="00E94F1A" w:rsidRDefault="00E94F1A">
      <w:pPr>
        <w:ind w:firstLine="720"/>
        <w:jc w:val="both"/>
        <w:rPr>
          <w:sz w:val="28"/>
          <w:lang w:val="uk-UA"/>
        </w:rPr>
      </w:pPr>
    </w:p>
    <w:p w:rsidR="00E94F1A" w:rsidRDefault="00A85FA3">
      <w:pPr>
        <w:ind w:firstLine="720"/>
        <w:jc w:val="both"/>
        <w:rPr>
          <w:sz w:val="28"/>
          <w:lang w:val="uk-UA"/>
        </w:rPr>
      </w:pPr>
      <w:r>
        <w:rPr>
          <w:noProof/>
          <w:sz w:val="28"/>
          <w:lang w:val="uk-UA"/>
        </w:rPr>
        <w:pict>
          <v:group id="_x0000_s1246" style="position:absolute;left:0;text-align:left;margin-left:15.3pt;margin-top:10.55pt;width:468.05pt;height:208.8pt;z-index:251660288" coordorigin="1152,7344" coordsize="9361,4176" o:allowincell="f">
            <v:rect id="_x0000_s1101" style="position:absolute;left:3168;top:7344;width:6049;height:433" o:allowincell="f" filled="f" strokeweight="1pt">
              <v:textbox inset="1pt,1pt,1pt,1pt">
                <w:txbxContent>
                  <w:p w:rsidR="00E94F1A" w:rsidRDefault="00E94F1A">
                    <w:pPr>
                      <w:pStyle w:val="31"/>
                    </w:pPr>
                    <w:r>
                      <w:t>Начальник відділу маркетингу (маркетинг-директор)</w:t>
                    </w:r>
                  </w:p>
                </w:txbxContent>
              </v:textbox>
            </v:rect>
            <v:rect id="_x0000_s1104" style="position:absolute;left:3744;top:8064;width:4753;height:433" o:allowincell="f" filled="f" strokeweight="1pt">
              <v:textbox inset="1pt,1pt,1pt,1pt">
                <w:txbxContent>
                  <w:p w:rsidR="00E94F1A" w:rsidRDefault="00E94F1A">
                    <w:pPr>
                      <w:jc w:val="center"/>
                      <w:rPr>
                        <w:sz w:val="24"/>
                      </w:rPr>
                    </w:pPr>
                    <w:r>
                      <w:rPr>
                        <w:sz w:val="24"/>
                      </w:rPr>
                      <w:t>Зам</w:t>
                    </w:r>
                    <w:r>
                      <w:rPr>
                        <w:sz w:val="24"/>
                        <w:lang w:val="uk-UA"/>
                      </w:rPr>
                      <w:t>існик</w:t>
                    </w:r>
                    <w:r>
                      <w:rPr>
                        <w:sz w:val="24"/>
                      </w:rPr>
                      <w:t xml:space="preserve"> начальника відділу маркетингу</w:t>
                    </w:r>
                  </w:p>
                </w:txbxContent>
              </v:textbox>
            </v:rect>
            <v:line id="_x0000_s1110" style="position:absolute" from="5904,7776" to="5905,8065" o:allowincell="f" strokeweight="1pt">
              <v:stroke startarrowwidth="narrow" startarrowlength="short" endarrowwidth="narrow" endarrowlength="short"/>
            </v:line>
            <v:rect id="_x0000_s1116" style="position:absolute;left:1167;top:8949;width:2449;height:1008" o:allowincell="f" filled="f" strokeweight="2pt">
              <v:textbox inset="1pt,1pt,1pt,1pt">
                <w:txbxContent>
                  <w:p w:rsidR="00E94F1A" w:rsidRDefault="00E94F1A">
                    <w:pPr>
                      <w:jc w:val="center"/>
                      <w:rPr>
                        <w:sz w:val="24"/>
                      </w:rPr>
                    </w:pPr>
                    <w:r>
                      <w:rPr>
                        <w:sz w:val="24"/>
                      </w:rPr>
                      <w:t>Сектор</w:t>
                    </w:r>
                    <w:r>
                      <w:rPr>
                        <w:b/>
                        <w:i/>
                        <w:sz w:val="24"/>
                      </w:rPr>
                      <w:t xml:space="preserve"> </w:t>
                    </w:r>
                    <w:r>
                      <w:rPr>
                        <w:sz w:val="24"/>
                      </w:rPr>
                      <w:t>промисловості</w:t>
                    </w:r>
                  </w:p>
                </w:txbxContent>
              </v:textbox>
            </v:rect>
            <v:rect id="_x0000_s1119" style="position:absolute;left:1152;top:9936;width:2449;height:792" o:allowincell="f" filled="f" strokeweight="1pt">
              <v:textbox inset="1pt,1pt,1pt,1pt">
                <w:txbxContent>
                  <w:p w:rsidR="00E94F1A" w:rsidRDefault="00E94F1A">
                    <w:pPr>
                      <w:pStyle w:val="31"/>
                    </w:pPr>
                    <w:r>
                      <w:t>аналіз маркетингового середовища</w:t>
                    </w:r>
                  </w:p>
                </w:txbxContent>
              </v:textbox>
            </v:rect>
            <v:rect id="_x0000_s1122" style="position:absolute;left:1152;top:10800;width:2449;height:720" o:allowincell="f" filled="f" strokeweight="1pt">
              <v:textbox inset="1pt,1pt,1pt,1pt">
                <w:txbxContent>
                  <w:p w:rsidR="00E94F1A" w:rsidRDefault="00E94F1A">
                    <w:pPr>
                      <w:pStyle w:val="11"/>
                    </w:pPr>
                    <w:r>
                      <w:t>асортиментна політика</w:t>
                    </w:r>
                  </w:p>
                </w:txbxContent>
              </v:textbox>
            </v:rect>
            <v:rect id="_x0000_s1128" style="position:absolute;left:4047;top:8949;width:2449;height:1009" o:allowincell="f" filled="f" strokeweight="2pt">
              <v:textbox inset="1pt,1pt,1pt,1pt">
                <w:txbxContent>
                  <w:p w:rsidR="00E94F1A" w:rsidRDefault="00E94F1A">
                    <w:pPr>
                      <w:pStyle w:val="31"/>
                    </w:pPr>
                    <w:r>
                      <w:t>Сектор сільського господарства</w:t>
                    </w:r>
                  </w:p>
                </w:txbxContent>
              </v:textbox>
            </v:rect>
            <v:rect id="_x0000_s1135" style="position:absolute;left:4032;top:9936;width:2449;height:793" o:allowincell="f" filled="f" strokeweight="1pt">
              <v:textbox inset="1pt,1pt,1pt,1pt">
                <w:txbxContent>
                  <w:p w:rsidR="00E94F1A" w:rsidRDefault="00E94F1A">
                    <w:pPr>
                      <w:pStyle w:val="31"/>
                    </w:pPr>
                    <w:r>
                      <w:t>аналіз маркетингового середовища</w:t>
                    </w:r>
                  </w:p>
                </w:txbxContent>
              </v:textbox>
            </v:rect>
            <v:rect id="_x0000_s1138" style="position:absolute;left:4032;top:10800;width:2449;height:720" o:allowincell="f" filled="f" strokeweight="1pt">
              <v:textbox inset="1pt,1pt,1pt,1pt">
                <w:txbxContent>
                  <w:p w:rsidR="00E94F1A" w:rsidRDefault="00E94F1A">
                    <w:pPr>
                      <w:jc w:val="center"/>
                      <w:rPr>
                        <w:sz w:val="24"/>
                      </w:rPr>
                    </w:pPr>
                    <w:r>
                      <w:rPr>
                        <w:sz w:val="24"/>
                      </w:rPr>
                      <w:t>асортиментна політика</w:t>
                    </w:r>
                  </w:p>
                  <w:p w:rsidR="00E94F1A" w:rsidRDefault="00E94F1A">
                    <w:pPr>
                      <w:rPr>
                        <w:sz w:val="24"/>
                      </w:rPr>
                    </w:pPr>
                  </w:p>
                </w:txbxContent>
              </v:textbox>
            </v:rect>
            <v:rect id="_x0000_s1142" style="position:absolute;left:6624;top:9504;width:1729;height:1008" o:allowincell="f" filled="f" strokeweight="1pt">
              <v:textbox inset="1pt,1pt,1pt,1pt">
                <w:txbxContent>
                  <w:p w:rsidR="00E94F1A" w:rsidRDefault="00E94F1A">
                    <w:pPr>
                      <w:spacing w:before="240"/>
                      <w:jc w:val="center"/>
                      <w:rPr>
                        <w:sz w:val="24"/>
                      </w:rPr>
                    </w:pPr>
                    <w:r>
                      <w:rPr>
                        <w:sz w:val="24"/>
                      </w:rPr>
                      <w:t>Сектор збуту</w:t>
                    </w:r>
                  </w:p>
                  <w:p w:rsidR="00E94F1A" w:rsidRDefault="00E94F1A"/>
                </w:txbxContent>
              </v:textbox>
            </v:rect>
            <v:rect id="_x0000_s1146" style="position:absolute;left:8640;top:9504;width:1873;height:1008" o:allowincell="f" filled="f" strokeweight="1pt">
              <v:textbox inset="1pt,1pt,1pt,1pt">
                <w:txbxContent>
                  <w:p w:rsidR="00E94F1A" w:rsidRDefault="00E94F1A">
                    <w:pPr>
                      <w:pStyle w:val="31"/>
                    </w:pPr>
                    <w:r>
                      <w:t>Сектор стимулювання  збуту</w:t>
                    </w:r>
                  </w:p>
                </w:txbxContent>
              </v:textbox>
            </v:rect>
            <v:line id="_x0000_s1149" style="position:absolute" from="2319,8789" to="9664,8790" o:allowincell="f" strokeweight="1pt">
              <v:stroke startarrowwidth="narrow" startarrowlength="short" endarrowwidth="narrow" endarrowlength="short"/>
            </v:line>
            <v:line id="_x0000_s1152" style="position:absolute;flip:x" from="2304,8789" to="2319,8928" o:allowincell="f" strokeweight="1pt">
              <v:stroke startarrowwidth="narrow" startarrowlength="short" endarrowwidth="narrow" endarrowlength="short"/>
            </v:line>
            <v:line id="_x0000_s1155" style="position:absolute;flip:x" from="5040,8789" to="5055,8928" o:allowincell="f" strokeweight="1pt">
              <v:stroke startarrowwidth="narrow" startarrowlength="short" endarrowwidth="narrow" endarrowlength="short"/>
            </v:line>
            <v:line id="_x0000_s1157" style="position:absolute;flip:x" from="7488,8789" to="7503,9504" o:allowincell="f" strokeweight="1pt">
              <v:stroke startarrowwidth="narrow" startarrowlength="short" endarrowwidth="narrow" endarrowlength="short"/>
            </v:line>
            <v:line id="_x0000_s1159" style="position:absolute;flip:x" from="9648,8789" to="9663,9504" o:allowincell="f" strokeweight="1pt">
              <v:stroke startarrowwidth="narrow" startarrowlength="short" endarrowwidth="narrow" endarrowlength="short"/>
            </v:line>
            <v:line id="_x0000_s1161" style="position:absolute" from="5904,8496" to="5905,8785" o:allowincell="f" strokeweight="1pt">
              <v:stroke startarrowwidth="narrow" startarrowlength="short" endarrowwidth="narrow" endarrowlength="short"/>
            </v:line>
          </v:group>
        </w:pic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bCs/>
          <w:sz w:val="28"/>
          <w:lang w:val="uk-UA"/>
        </w:rPr>
      </w:pPr>
    </w:p>
    <w:p w:rsidR="00E94F1A" w:rsidRDefault="00E94F1A">
      <w:pPr>
        <w:ind w:firstLine="720"/>
        <w:jc w:val="both"/>
        <w:rPr>
          <w:bCs/>
          <w:sz w:val="28"/>
          <w:lang w:val="uk-UA"/>
        </w:rPr>
      </w:pPr>
    </w:p>
    <w:p w:rsidR="00E94F1A" w:rsidRDefault="00E94F1A">
      <w:pPr>
        <w:ind w:firstLine="720"/>
        <w:jc w:val="both"/>
        <w:rPr>
          <w:bCs/>
          <w:sz w:val="28"/>
          <w:lang w:val="uk-UA"/>
        </w:rPr>
      </w:pPr>
    </w:p>
    <w:p w:rsidR="00E94F1A" w:rsidRDefault="00E94F1A">
      <w:pPr>
        <w:ind w:firstLine="720"/>
        <w:jc w:val="both"/>
        <w:rPr>
          <w:bCs/>
          <w:sz w:val="28"/>
          <w:lang w:val="uk-UA"/>
        </w:rPr>
      </w:pPr>
    </w:p>
    <w:p w:rsidR="00E94F1A" w:rsidRDefault="00E94F1A">
      <w:pPr>
        <w:ind w:firstLine="720"/>
        <w:jc w:val="both"/>
        <w:rPr>
          <w:bCs/>
          <w:sz w:val="28"/>
          <w:lang w:val="uk-UA"/>
        </w:rPr>
      </w:pPr>
    </w:p>
    <w:p w:rsidR="00E94F1A" w:rsidRDefault="00E94F1A">
      <w:pPr>
        <w:ind w:firstLine="720"/>
        <w:jc w:val="both"/>
        <w:rPr>
          <w:bCs/>
          <w:sz w:val="28"/>
          <w:lang w:val="uk-UA"/>
        </w:rPr>
      </w:pPr>
    </w:p>
    <w:p w:rsidR="00E94F1A" w:rsidRDefault="00E94F1A">
      <w:pPr>
        <w:ind w:firstLine="720"/>
        <w:jc w:val="both"/>
        <w:rPr>
          <w:bCs/>
          <w:sz w:val="28"/>
          <w:lang w:val="uk-UA"/>
        </w:rPr>
      </w:pPr>
      <w:r>
        <w:rPr>
          <w:bCs/>
          <w:sz w:val="28"/>
          <w:lang w:val="uk-UA"/>
        </w:rPr>
        <w:t>Рис.2.6. Функціонально-галузева організація відділу маркетингу підприємства</w:t>
      </w:r>
    </w:p>
    <w:p w:rsidR="00E94F1A" w:rsidRDefault="00E94F1A">
      <w:pPr>
        <w:ind w:firstLine="720"/>
        <w:jc w:val="both"/>
        <w:rPr>
          <w:sz w:val="28"/>
          <w:lang w:val="uk-UA"/>
        </w:rPr>
      </w:pPr>
    </w:p>
    <w:p w:rsidR="00E94F1A" w:rsidRDefault="00A85FA3">
      <w:pPr>
        <w:ind w:firstLine="720"/>
        <w:jc w:val="both"/>
        <w:rPr>
          <w:sz w:val="28"/>
          <w:lang w:val="uk-UA"/>
        </w:rPr>
      </w:pPr>
      <w:r>
        <w:rPr>
          <w:noProof/>
          <w:sz w:val="28"/>
          <w:lang w:val="uk-UA"/>
        </w:rPr>
        <w:pict>
          <v:group id="_x0000_s1247" style="position:absolute;left:0;text-align:left;margin-left:8.1pt;margin-top:8.1pt;width:475.25pt;height:3in;z-index:251661312" coordorigin="1296,1296" coordsize="9505,4320" o:allowincell="f">
            <v:rect id="_x0000_s1102" style="position:absolute;left:3168;top:1296;width:6049;height:433" o:allowincell="f" filled="f" strokeweight="1pt">
              <v:textbox inset="1pt,1pt,1pt,1pt">
                <w:txbxContent>
                  <w:p w:rsidR="00E94F1A" w:rsidRDefault="00E94F1A">
                    <w:pPr>
                      <w:pStyle w:val="31"/>
                    </w:pPr>
                    <w:r>
                      <w:t>Начальник відділу маркетингу (маркетинг-директор)</w:t>
                    </w:r>
                  </w:p>
                </w:txbxContent>
              </v:textbox>
            </v:rect>
            <v:rect id="_x0000_s1105" style="position:absolute;left:3888;top:2016;width:4753;height:433" o:allowincell="f" filled="f" strokeweight="1pt">
              <v:textbox inset="1pt,1pt,1pt,1pt">
                <w:txbxContent>
                  <w:p w:rsidR="00E94F1A" w:rsidRDefault="00E94F1A">
                    <w:pPr>
                      <w:jc w:val="center"/>
                      <w:rPr>
                        <w:sz w:val="24"/>
                      </w:rPr>
                    </w:pPr>
                    <w:r>
                      <w:rPr>
                        <w:sz w:val="24"/>
                      </w:rPr>
                      <w:t>Заступник начальника отдела маркетинга</w:t>
                    </w:r>
                  </w:p>
                </w:txbxContent>
              </v:textbox>
            </v:rect>
            <v:line id="_x0000_s1111" style="position:absolute" from="6048,1728" to="6049,2017" o:allowincell="f" strokeweight="1pt">
              <v:stroke startarrowwidth="narrow" startarrowlength="short" endarrowwidth="narrow" endarrowlength="short"/>
            </v:line>
            <v:rect id="_x0000_s1117" style="position:absolute;left:1296;top:3024;width:2449;height:1008" o:allowincell="f" filled="f" strokeweight="2pt">
              <v:textbox inset="1pt,1pt,1pt,1pt">
                <w:txbxContent>
                  <w:p w:rsidR="00E94F1A" w:rsidRDefault="00E94F1A">
                    <w:pPr>
                      <w:pStyle w:val="31"/>
                      <w:spacing w:before="240"/>
                    </w:pPr>
                    <w:r>
                      <w:t>Сектор Східної Європи</w:t>
                    </w:r>
                  </w:p>
                </w:txbxContent>
              </v:textbox>
            </v:rect>
            <v:rect id="_x0000_s1120" style="position:absolute;left:1296;top:4032;width:2449;height:792" o:allowincell="f" filled="f" strokeweight="1pt">
              <v:textbox inset="1pt,1pt,1pt,1pt">
                <w:txbxContent>
                  <w:p w:rsidR="00E94F1A" w:rsidRDefault="00E94F1A">
                    <w:pPr>
                      <w:pStyle w:val="31"/>
                    </w:pPr>
                    <w:r>
                      <w:t>аналіз маркетингового середовища</w:t>
                    </w:r>
                  </w:p>
                </w:txbxContent>
              </v:textbox>
            </v:rect>
            <v:rect id="_x0000_s1123" style="position:absolute;left:1296;top:4752;width:2449;height:720" o:allowincell="f" filled="f" strokeweight="1pt">
              <v:textbox inset="1pt,1pt,1pt,1pt">
                <w:txbxContent>
                  <w:p w:rsidR="00E94F1A" w:rsidRDefault="00E94F1A">
                    <w:pPr>
                      <w:pStyle w:val="31"/>
                    </w:pPr>
                    <w:r>
                      <w:t>асортиментна  політика</w:t>
                    </w:r>
                  </w:p>
                </w:txbxContent>
              </v:textbox>
            </v:rect>
            <v:rect id="_x0000_s1129" style="position:absolute;left:3888;top:3024;width:2449;height:1009" o:allowincell="f" filled="f" strokeweight="2pt">
              <v:textbox inset="1pt,1pt,1pt,1pt">
                <w:txbxContent>
                  <w:p w:rsidR="00E94F1A" w:rsidRDefault="00E94F1A">
                    <w:pPr>
                      <w:pStyle w:val="31"/>
                      <w:spacing w:before="120"/>
                    </w:pPr>
                    <w:r>
                      <w:t>Сектор Центральної Азії</w:t>
                    </w:r>
                  </w:p>
                </w:txbxContent>
              </v:textbox>
            </v:rect>
            <v:rect id="_x0000_s1136" style="position:absolute;left:3888;top:4032;width:2449;height:793" o:allowincell="f" filled="f" strokeweight="1pt">
              <v:textbox inset="1pt,1pt,1pt,1pt">
                <w:txbxContent>
                  <w:p w:rsidR="00E94F1A" w:rsidRDefault="00E94F1A">
                    <w:pPr>
                      <w:pStyle w:val="31"/>
                    </w:pPr>
                    <w:r>
                      <w:t>аналіз маркетингового середовища</w:t>
                    </w:r>
                  </w:p>
                </w:txbxContent>
              </v:textbox>
            </v:rect>
            <v:rect id="_x0000_s1139" style="position:absolute;left:3888;top:4896;width:2449;height:720" o:allowincell="f" filled="f" strokeweight="1pt">
              <v:textbox inset="1pt,1pt,1pt,1pt">
                <w:txbxContent>
                  <w:p w:rsidR="00E94F1A" w:rsidRDefault="00E94F1A">
                    <w:pPr>
                      <w:pStyle w:val="31"/>
                    </w:pPr>
                    <w:r>
                      <w:t>асортиментна  політики</w:t>
                    </w:r>
                  </w:p>
                  <w:p w:rsidR="00E94F1A" w:rsidRDefault="00E94F1A"/>
                </w:txbxContent>
              </v:textbox>
            </v:rect>
            <v:rect id="_x0000_s1143" style="position:absolute;left:6768;top:3024;width:1729;height:1008" o:allowincell="f" filled="f" strokeweight="1pt">
              <v:textbox inset="1pt,1pt,1pt,1pt">
                <w:txbxContent>
                  <w:p w:rsidR="00E94F1A" w:rsidRDefault="00E94F1A">
                    <w:pPr>
                      <w:spacing w:before="240"/>
                      <w:jc w:val="center"/>
                      <w:rPr>
                        <w:sz w:val="24"/>
                      </w:rPr>
                    </w:pPr>
                    <w:r>
                      <w:rPr>
                        <w:sz w:val="24"/>
                      </w:rPr>
                      <w:t>Сектор збуту</w:t>
                    </w:r>
                  </w:p>
                  <w:p w:rsidR="00E94F1A" w:rsidRDefault="00E94F1A"/>
                </w:txbxContent>
              </v:textbox>
            </v:rect>
            <v:rect id="_x0000_s1147" style="position:absolute;left:8928;top:3024;width:1873;height:1008" o:allowincell="f" filled="f" strokeweight="1pt">
              <v:textbox inset="1pt,1pt,1pt,1pt">
                <w:txbxContent>
                  <w:p w:rsidR="00E94F1A" w:rsidRDefault="00E94F1A">
                    <w:pPr>
                      <w:pStyle w:val="31"/>
                    </w:pPr>
                    <w:r>
                      <w:t>Сектор стимулювання збуту</w:t>
                    </w:r>
                  </w:p>
                </w:txbxContent>
              </v:textbox>
            </v:rect>
            <v:line id="_x0000_s1150" style="position:absolute" from="2448,2736" to="9793,2737" o:allowincell="f" strokeweight="1pt">
              <v:stroke startarrowwidth="narrow" startarrowlength="short" endarrowwidth="narrow" endarrowlength="short"/>
            </v:line>
            <v:line id="_x0000_s1153" style="position:absolute" from="2448,2736" to="2449,3025" o:allowincell="f" strokeweight="1pt">
              <v:stroke startarrowwidth="narrow" startarrowlength="short" endarrowwidth="narrow" endarrowlength="short"/>
            </v:line>
            <v:line id="_x0000_s1156" style="position:absolute" from="4752,2736" to="4753,3025" o:allowincell="f" strokeweight="1pt">
              <v:stroke startarrowwidth="narrow" startarrowlength="short" endarrowwidth="narrow" endarrowlength="short"/>
            </v:line>
            <v:line id="_x0000_s1158" style="position:absolute" from="7488,2736" to="7489,3025" o:allowincell="f" strokeweight="1pt">
              <v:stroke startarrowwidth="narrow" startarrowlength="short" endarrowwidth="narrow" endarrowlength="short"/>
            </v:line>
            <v:line id="_x0000_s1160" style="position:absolute" from="9792,2736" to="9793,3025" o:allowincell="f" strokeweight="1pt">
              <v:stroke startarrowwidth="narrow" startarrowlength="short" endarrowwidth="narrow" endarrowlength="short"/>
            </v:line>
            <v:line id="_x0000_s1162" style="position:absolute" from="6048,2448" to="6049,2737" o:allowincell="f" strokeweight="1pt">
              <v:stroke startarrowwidth="narrow" startarrowlength="short" endarrowwidth="narrow" endarrowlength="short"/>
            </v:line>
          </v:group>
        </w:pic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bCs/>
          <w:sz w:val="28"/>
          <w:lang w:val="uk-UA"/>
        </w:rPr>
      </w:pPr>
      <w:r>
        <w:rPr>
          <w:bCs/>
          <w:sz w:val="28"/>
          <w:lang w:val="uk-UA"/>
        </w:rPr>
        <w:t>Рис.2.7. Функціонально-регіональна організація відділу маркетингу підприємства</w:t>
      </w:r>
    </w:p>
    <w:p w:rsidR="00E94F1A" w:rsidRDefault="00E94F1A">
      <w:pPr>
        <w:ind w:firstLine="720"/>
        <w:jc w:val="both"/>
        <w:rPr>
          <w:bCs/>
          <w:sz w:val="28"/>
          <w:lang w:val="uk-UA"/>
        </w:rPr>
      </w:pPr>
    </w:p>
    <w:p w:rsidR="00E94F1A" w:rsidRDefault="00E94F1A">
      <w:pPr>
        <w:pStyle w:val="a4"/>
        <w:ind w:firstLine="720"/>
        <w:rPr>
          <w:b/>
          <w:bCs/>
          <w:i/>
          <w:iCs/>
        </w:rPr>
      </w:pPr>
      <w:r>
        <w:rPr>
          <w:b/>
          <w:bCs/>
          <w:i/>
          <w:iCs/>
        </w:rPr>
        <w:t>3. Вимоги до особистих і професійних якостей маркетологів. Сучасні тенденції комплектування відділів маркетингу.</w: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Начальник відділу маркетингу - маркетинг-директор має високий статус, великі повноваження та підлеглий безпосередньо першому керівнику підприємства. Це дозволяє уникнути як мінімум двох негативних явищ «ефекту зіпсованого телефону» і «ефекту запізнювання». Маркетингова інформація надходить на вищий рівень управління без перекручування і запізнення.</w:t>
      </w:r>
    </w:p>
    <w:p w:rsidR="00E94F1A" w:rsidRDefault="00E94F1A">
      <w:pPr>
        <w:ind w:firstLine="720"/>
        <w:jc w:val="both"/>
        <w:rPr>
          <w:sz w:val="28"/>
          <w:lang w:val="uk-UA"/>
        </w:rPr>
      </w:pPr>
      <w:r>
        <w:rPr>
          <w:sz w:val="28"/>
          <w:lang w:val="uk-UA"/>
        </w:rPr>
        <w:lastRenderedPageBreak/>
        <w:t>Окрім організації і ступеню залучення всіх співробітників підприємства до маркетингу, ефективність функціонування такого відділу обумовлена якістю професійної підготовки маркетологів.</w:t>
      </w:r>
    </w:p>
    <w:p w:rsidR="00E94F1A" w:rsidRDefault="00E94F1A">
      <w:pPr>
        <w:ind w:firstLine="720"/>
        <w:jc w:val="both"/>
        <w:rPr>
          <w:sz w:val="28"/>
          <w:lang w:val="uk-UA"/>
        </w:rPr>
      </w:pPr>
      <w:r>
        <w:rPr>
          <w:sz w:val="28"/>
          <w:lang w:val="uk-UA"/>
        </w:rPr>
        <w:t>Професійний маркетолог повинен мати необхідний рівень освіти, спеціальну підготовку та певну сукупність особистих якостей: аналітичний розум, ініціативність, розвинену інтуїцію, «симпатичну агресивність». Під «симпатичною агресивністю» звичайно розуміють синтез респектабельності, привабливості, доброзичливості, здатності переконувати і викликати ентузіазм, з одного боку, і цілеспрямованість, напористість, чіпкість, готовність розумно ризикувати і доводити почата справа до кінця, з іншої.</w:t>
      </w:r>
    </w:p>
    <w:p w:rsidR="00E94F1A" w:rsidRDefault="00E94F1A">
      <w:pPr>
        <w:ind w:firstLine="720"/>
        <w:jc w:val="both"/>
        <w:rPr>
          <w:sz w:val="28"/>
          <w:lang w:val="uk-UA"/>
        </w:rPr>
      </w:pPr>
      <w:r>
        <w:rPr>
          <w:sz w:val="28"/>
          <w:lang w:val="uk-UA"/>
        </w:rPr>
        <w:t>Фахівці відзначають високоефективну діяльність жінок-маркетологов, які, володіючи розвиненою інтуїцією, звичайно прекрасно розбираються у тому, що продавати, де продавати, як продавати і кому продавати. Багато маркетинг-директорів воліють комплектувати персонал своїх підрозділів переважно з представниць прекрасного полу.</w:t>
      </w:r>
    </w:p>
    <w:p w:rsidR="00E94F1A" w:rsidRDefault="00E94F1A">
      <w:pPr>
        <w:ind w:firstLine="720"/>
        <w:jc w:val="both"/>
        <w:rPr>
          <w:sz w:val="28"/>
          <w:lang w:val="uk-UA"/>
        </w:rPr>
      </w:pPr>
      <w:r>
        <w:rPr>
          <w:sz w:val="28"/>
          <w:lang w:val="uk-UA"/>
        </w:rPr>
        <w:t>Чисельність і бюджет відділу маркетингу мають бути раціональними. Економія на маркетингу вважається однією із самих серйозних помилок у бізнесі. Адже немає в ньому більшого марнотратства, чим добре робити те, що взагалі робити не слід.</w:t>
      </w:r>
    </w:p>
    <w:p w:rsidR="00E94F1A" w:rsidRDefault="00E94F1A">
      <w:pPr>
        <w:ind w:firstLine="720"/>
        <w:jc w:val="both"/>
        <w:rPr>
          <w:sz w:val="28"/>
          <w:lang w:val="uk-UA"/>
        </w:rPr>
      </w:pPr>
      <w:r>
        <w:rPr>
          <w:sz w:val="28"/>
          <w:lang w:val="uk-UA"/>
        </w:rPr>
        <w:t>У цілому можна виділити п'ять умов, у комплексі визначаючих ефективність роботи персоналу служби маркетингу: ретельний добір; раціональний розподіл; своєчасне переміщення; безупинне підвищення професіоналізму; гідне матеріальне і моральне стимулювання.</w: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jc w:val="center"/>
        <w:rPr>
          <w:b/>
          <w:i/>
          <w:sz w:val="28"/>
          <w:lang w:val="uk-UA"/>
        </w:rPr>
      </w:pPr>
      <w:r>
        <w:rPr>
          <w:b/>
          <w:i/>
          <w:sz w:val="28"/>
          <w:lang w:val="uk-UA"/>
        </w:rPr>
        <w:t>СПИСОК РЕКОМЕНДОВАНОЇ ЛІТЕРАТУРИ:</w:t>
      </w:r>
    </w:p>
    <w:p w:rsidR="00E94F1A" w:rsidRDefault="00E94F1A">
      <w:pPr>
        <w:ind w:firstLine="720"/>
        <w:jc w:val="both"/>
        <w:rPr>
          <w:b/>
          <w:sz w:val="28"/>
          <w:lang w:val="uk-UA"/>
        </w:rPr>
      </w:pPr>
    </w:p>
    <w:p w:rsidR="00E94F1A" w:rsidRDefault="00E94F1A" w:rsidP="00E72B7E">
      <w:pPr>
        <w:numPr>
          <w:ilvl w:val="0"/>
          <w:numId w:val="30"/>
        </w:numPr>
        <w:tabs>
          <w:tab w:val="clear" w:pos="1069"/>
          <w:tab w:val="num" w:pos="284"/>
        </w:tabs>
        <w:ind w:left="357" w:hanging="357"/>
        <w:jc w:val="both"/>
        <w:rPr>
          <w:sz w:val="28"/>
          <w:lang w:val="uk-UA"/>
        </w:rPr>
      </w:pPr>
      <w:r>
        <w:rPr>
          <w:sz w:val="28"/>
          <w:lang w:val="uk-UA"/>
        </w:rPr>
        <w:t>Войчак А.В. Маркетинговий менеджмент: Підручник –К: КНЕУ, 1998. – 268с.</w:t>
      </w:r>
    </w:p>
    <w:p w:rsidR="00E94F1A" w:rsidRDefault="00E94F1A">
      <w:pPr>
        <w:numPr>
          <w:ilvl w:val="0"/>
          <w:numId w:val="31"/>
        </w:numPr>
        <w:jc w:val="both"/>
        <w:rPr>
          <w:sz w:val="28"/>
          <w:lang w:val="uk-UA"/>
        </w:rPr>
      </w:pPr>
      <w:r>
        <w:rPr>
          <w:sz w:val="28"/>
          <w:lang w:val="uk-UA"/>
        </w:rPr>
        <w:t>Гаркавенко С.С. Маркетинг: Учебник для вузов. – К.: Либра, 1998. – 384с.</w:t>
      </w:r>
    </w:p>
    <w:p w:rsidR="00E94F1A" w:rsidRDefault="00E94F1A" w:rsidP="00E72B7E">
      <w:pPr>
        <w:numPr>
          <w:ilvl w:val="0"/>
          <w:numId w:val="30"/>
        </w:numPr>
        <w:tabs>
          <w:tab w:val="clear" w:pos="1069"/>
          <w:tab w:val="num" w:pos="426"/>
        </w:tabs>
        <w:ind w:left="357" w:hanging="357"/>
        <w:jc w:val="both"/>
        <w:rPr>
          <w:sz w:val="28"/>
          <w:lang w:val="uk-UA"/>
        </w:rPr>
      </w:pPr>
      <w:r>
        <w:rPr>
          <w:sz w:val="28"/>
          <w:lang w:val="uk-UA"/>
        </w:rPr>
        <w:t>Гончарук Я.А., Павленко А.Ф., Скибінський С.В. Маркетинг: Навч. посібник у тестах. –К.: КНЕУ, 2004. – 392с.</w:t>
      </w:r>
    </w:p>
    <w:p w:rsidR="00E94F1A" w:rsidRDefault="00E94F1A">
      <w:pPr>
        <w:numPr>
          <w:ilvl w:val="0"/>
          <w:numId w:val="31"/>
        </w:numPr>
        <w:jc w:val="both"/>
        <w:rPr>
          <w:sz w:val="28"/>
          <w:lang w:val="uk-UA"/>
        </w:rPr>
      </w:pPr>
      <w:r>
        <w:rPr>
          <w:sz w:val="28"/>
          <w:lang w:val="uk-UA"/>
        </w:rPr>
        <w:t>Завьялов П.С. Маркетинг в схемах, рисунках, таблицах: Учебное пособие. – М.: ИНФРА-М, 2001. – 496с.</w:t>
      </w:r>
    </w:p>
    <w:p w:rsidR="00E94F1A" w:rsidRDefault="00E94F1A">
      <w:pPr>
        <w:numPr>
          <w:ilvl w:val="0"/>
          <w:numId w:val="31"/>
        </w:numPr>
        <w:jc w:val="both"/>
        <w:rPr>
          <w:sz w:val="28"/>
          <w:lang w:val="uk-UA"/>
        </w:rPr>
      </w:pPr>
      <w:r>
        <w:rPr>
          <w:sz w:val="28"/>
          <w:lang w:val="uk-UA"/>
        </w:rPr>
        <w:t>Котлер Ф. Осановы маркетинга – М.: Прогресс, 1995. – 440с.</w:t>
      </w:r>
    </w:p>
    <w:p w:rsidR="00E94F1A" w:rsidRDefault="00E94F1A">
      <w:pPr>
        <w:numPr>
          <w:ilvl w:val="0"/>
          <w:numId w:val="31"/>
        </w:numPr>
        <w:jc w:val="both"/>
        <w:rPr>
          <w:sz w:val="28"/>
          <w:lang w:val="uk-UA"/>
        </w:rPr>
      </w:pPr>
      <w:r>
        <w:rPr>
          <w:sz w:val="28"/>
          <w:lang w:val="uk-UA"/>
        </w:rPr>
        <w:t>Мороз Л.А., Чухрай Н.І. Маркетинг: Підручник / За ред. Л.А. Мороз. – Львів: Національний університет „Львівська політехніка”, 2002. – 244с.</w:t>
      </w: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ind w:firstLine="720"/>
        <w:jc w:val="both"/>
        <w:rPr>
          <w:sz w:val="28"/>
          <w:lang w:val="uk-UA"/>
        </w:rPr>
      </w:pPr>
    </w:p>
    <w:p w:rsidR="00E94F1A" w:rsidRDefault="00E94F1A">
      <w:pPr>
        <w:pStyle w:val="1"/>
        <w:rPr>
          <w:b/>
          <w:bCs/>
          <w:spacing w:val="-4"/>
        </w:rPr>
      </w:pPr>
      <w:r>
        <w:br w:type="page"/>
      </w:r>
      <w:bookmarkStart w:id="3" w:name="_Toc96363264"/>
      <w:r>
        <w:rPr>
          <w:b/>
          <w:bCs/>
        </w:rPr>
        <w:lastRenderedPageBreak/>
        <w:t>Лекція 3. Аналіз маркетингового середовища: бенчмаркинг</w:t>
      </w:r>
      <w:bookmarkEnd w:id="3"/>
    </w:p>
    <w:p w:rsidR="00E94F1A" w:rsidRDefault="00E94F1A">
      <w:pPr>
        <w:shd w:val="clear" w:color="auto" w:fill="FFFFFF"/>
        <w:ind w:firstLine="720"/>
        <w:jc w:val="center"/>
        <w:rPr>
          <w:bCs/>
          <w:color w:val="000000"/>
          <w:spacing w:val="-4"/>
          <w:sz w:val="28"/>
          <w:lang w:val="uk-UA"/>
        </w:rPr>
      </w:pPr>
      <w:r>
        <w:rPr>
          <w:bCs/>
          <w:color w:val="000000"/>
          <w:spacing w:val="-4"/>
          <w:sz w:val="28"/>
          <w:lang w:val="uk-UA"/>
        </w:rPr>
        <w:t>План</w:t>
      </w:r>
    </w:p>
    <w:p w:rsidR="00E94F1A" w:rsidRDefault="00E94F1A">
      <w:pPr>
        <w:shd w:val="clear" w:color="auto" w:fill="FFFFFF"/>
        <w:ind w:firstLine="720"/>
        <w:jc w:val="both"/>
        <w:rPr>
          <w:sz w:val="28"/>
          <w:lang w:val="uk-UA"/>
        </w:rPr>
      </w:pPr>
      <w:r>
        <w:rPr>
          <w:color w:val="000000"/>
          <w:spacing w:val="-4"/>
          <w:sz w:val="28"/>
          <w:lang w:val="uk-UA"/>
        </w:rPr>
        <w:t xml:space="preserve">1. Сутність та еволюція </w:t>
      </w:r>
      <w:r>
        <w:rPr>
          <w:spacing w:val="-4"/>
          <w:sz w:val="28"/>
          <w:lang w:val="uk-UA"/>
        </w:rPr>
        <w:t>бенчмаркинга</w:t>
      </w:r>
    </w:p>
    <w:p w:rsidR="00E94F1A" w:rsidRDefault="00E94F1A">
      <w:pPr>
        <w:shd w:val="clear" w:color="auto" w:fill="FFFFFF"/>
        <w:ind w:firstLine="720"/>
        <w:jc w:val="both"/>
        <w:rPr>
          <w:sz w:val="28"/>
          <w:lang w:val="uk-UA"/>
        </w:rPr>
      </w:pPr>
      <w:r>
        <w:rPr>
          <w:sz w:val="28"/>
          <w:lang w:val="uk-UA"/>
        </w:rPr>
        <w:t xml:space="preserve">2. Класифікація </w:t>
      </w:r>
      <w:r>
        <w:rPr>
          <w:spacing w:val="-4"/>
          <w:sz w:val="28"/>
          <w:lang w:val="uk-UA"/>
        </w:rPr>
        <w:t>бенчмаркинга</w:t>
      </w:r>
    </w:p>
    <w:p w:rsidR="00E94F1A" w:rsidRDefault="00E94F1A">
      <w:pPr>
        <w:shd w:val="clear" w:color="auto" w:fill="FFFFFF"/>
        <w:ind w:firstLine="720"/>
        <w:jc w:val="both"/>
        <w:rPr>
          <w:color w:val="000000"/>
          <w:spacing w:val="-4"/>
          <w:sz w:val="28"/>
          <w:lang w:val="uk-UA"/>
        </w:rPr>
      </w:pPr>
      <w:r>
        <w:rPr>
          <w:sz w:val="28"/>
          <w:lang w:val="uk-UA"/>
        </w:rPr>
        <w:t xml:space="preserve">3. Принципи </w:t>
      </w:r>
      <w:r>
        <w:rPr>
          <w:spacing w:val="-4"/>
          <w:sz w:val="28"/>
          <w:lang w:val="uk-UA"/>
        </w:rPr>
        <w:t>бенчмаркинга</w:t>
      </w:r>
    </w:p>
    <w:p w:rsidR="00E94F1A" w:rsidRDefault="00E94F1A">
      <w:pPr>
        <w:shd w:val="clear" w:color="auto" w:fill="FFFFFF"/>
        <w:ind w:firstLine="720"/>
        <w:jc w:val="both"/>
        <w:rPr>
          <w:sz w:val="28"/>
          <w:lang w:val="uk-UA"/>
        </w:rPr>
      </w:pPr>
      <w:r>
        <w:rPr>
          <w:color w:val="000000"/>
          <w:spacing w:val="-4"/>
          <w:sz w:val="28"/>
          <w:lang w:val="uk-UA"/>
        </w:rPr>
        <w:t xml:space="preserve">4. Технологія </w:t>
      </w:r>
      <w:r>
        <w:rPr>
          <w:spacing w:val="-4"/>
          <w:sz w:val="28"/>
          <w:lang w:val="uk-UA"/>
        </w:rPr>
        <w:t>бенчмаркинга</w:t>
      </w:r>
    </w:p>
    <w:p w:rsidR="00E94F1A" w:rsidRDefault="00E94F1A">
      <w:pPr>
        <w:shd w:val="clear" w:color="auto" w:fill="FFFFFF"/>
        <w:ind w:firstLine="720"/>
        <w:jc w:val="both"/>
        <w:rPr>
          <w:color w:val="000000"/>
          <w:spacing w:val="-4"/>
          <w:sz w:val="28"/>
          <w:lang w:val="uk-UA"/>
        </w:rPr>
      </w:pPr>
    </w:p>
    <w:p w:rsidR="00E94F1A" w:rsidRDefault="00E94F1A">
      <w:pPr>
        <w:shd w:val="clear" w:color="auto" w:fill="FFFFFF"/>
        <w:ind w:firstLine="720"/>
        <w:jc w:val="both"/>
        <w:rPr>
          <w:b/>
          <w:i/>
          <w:iCs/>
          <w:sz w:val="28"/>
          <w:lang w:val="uk-UA"/>
        </w:rPr>
      </w:pPr>
      <w:r>
        <w:rPr>
          <w:b/>
          <w:i/>
          <w:iCs/>
          <w:color w:val="000000"/>
          <w:spacing w:val="-4"/>
          <w:sz w:val="28"/>
          <w:lang w:val="uk-UA"/>
        </w:rPr>
        <w:t xml:space="preserve">1. Сутність та еволюція </w:t>
      </w:r>
      <w:r>
        <w:rPr>
          <w:b/>
          <w:i/>
          <w:iCs/>
          <w:spacing w:val="-4"/>
          <w:sz w:val="28"/>
          <w:lang w:val="uk-UA"/>
        </w:rPr>
        <w:t>бенчмаркинга</w:t>
      </w:r>
    </w:p>
    <w:p w:rsidR="00E94F1A" w:rsidRDefault="00E94F1A">
      <w:pPr>
        <w:shd w:val="clear" w:color="auto" w:fill="FFFFFF"/>
        <w:ind w:firstLine="720"/>
        <w:jc w:val="both"/>
        <w:rPr>
          <w:color w:val="000000"/>
          <w:sz w:val="28"/>
          <w:lang w:val="uk-UA"/>
        </w:rPr>
      </w:pPr>
    </w:p>
    <w:p w:rsidR="00E94F1A" w:rsidRDefault="00E94F1A">
      <w:pPr>
        <w:shd w:val="clear" w:color="auto" w:fill="FFFFFF"/>
        <w:ind w:firstLine="720"/>
        <w:jc w:val="both"/>
        <w:rPr>
          <w:color w:val="000000"/>
          <w:sz w:val="28"/>
          <w:lang w:val="uk-UA"/>
        </w:rPr>
      </w:pPr>
      <w:r>
        <w:rPr>
          <w:color w:val="000000"/>
          <w:sz w:val="28"/>
          <w:lang w:val="uk-UA"/>
        </w:rPr>
        <w:t>Виникнення поняття «</w:t>
      </w:r>
      <w:r>
        <w:rPr>
          <w:sz w:val="28"/>
          <w:lang w:val="uk-UA"/>
        </w:rPr>
        <w:t>бенчмаркинг</w:t>
      </w:r>
      <w:r>
        <w:rPr>
          <w:color w:val="000000"/>
          <w:sz w:val="28"/>
          <w:lang w:val="uk-UA"/>
        </w:rPr>
        <w:t xml:space="preserve">» (від англ. «benchmark» — «початок відліку; карб») зв'язують з 1972 р., </w:t>
      </w:r>
      <w:r>
        <w:rPr>
          <w:sz w:val="28"/>
          <w:lang w:val="uk-UA"/>
        </w:rPr>
        <w:t>коли</w:t>
      </w:r>
      <w:r>
        <w:rPr>
          <w:color w:val="000000"/>
          <w:sz w:val="28"/>
          <w:lang w:val="uk-UA"/>
        </w:rPr>
        <w:t xml:space="preserve"> в Інституті стратегічного планування Кембриджу консалтингова організація «</w:t>
      </w:r>
      <w:r>
        <w:rPr>
          <w:sz w:val="28"/>
          <w:lang w:val="uk-UA"/>
        </w:rPr>
        <w:t>Рімs</w:t>
      </w:r>
      <w:r>
        <w:rPr>
          <w:color w:val="000000"/>
          <w:sz w:val="28"/>
          <w:lang w:val="uk-UA"/>
        </w:rPr>
        <w:t>» (</w:t>
      </w:r>
      <w:r>
        <w:rPr>
          <w:sz w:val="28"/>
          <w:lang w:val="uk-UA"/>
        </w:rPr>
        <w:t>Ргоfіt</w:t>
      </w:r>
      <w:r>
        <w:rPr>
          <w:color w:val="000000"/>
          <w:sz w:val="28"/>
          <w:lang w:val="uk-UA"/>
        </w:rPr>
        <w:t xml:space="preserve"> Impact of Market Strategy — вплив маркетингової стратегії на прибуток) установила, що для пошуку ефективного </w:t>
      </w:r>
      <w:r>
        <w:rPr>
          <w:sz w:val="28"/>
          <w:lang w:val="uk-UA"/>
        </w:rPr>
        <w:t>рішення</w:t>
      </w:r>
      <w:r>
        <w:rPr>
          <w:color w:val="000000"/>
          <w:sz w:val="28"/>
          <w:lang w:val="uk-UA"/>
        </w:rPr>
        <w:t xml:space="preserve"> в </w:t>
      </w:r>
      <w:r>
        <w:rPr>
          <w:sz w:val="28"/>
          <w:lang w:val="uk-UA"/>
        </w:rPr>
        <w:t>області</w:t>
      </w:r>
      <w:r>
        <w:rPr>
          <w:color w:val="000000"/>
          <w:sz w:val="28"/>
          <w:lang w:val="uk-UA"/>
        </w:rPr>
        <w:t xml:space="preserve"> конкуренції необхідне знання досвіду передових підприємств, які домоглися успіху в схожих умовах і створення системи трансформації отриманої інформації в діях по </w:t>
      </w:r>
      <w:r>
        <w:rPr>
          <w:sz w:val="28"/>
          <w:lang w:val="uk-UA"/>
        </w:rPr>
        <w:t>створенню</w:t>
      </w:r>
      <w:r>
        <w:rPr>
          <w:color w:val="000000"/>
          <w:sz w:val="28"/>
          <w:lang w:val="uk-UA"/>
        </w:rPr>
        <w:t xml:space="preserve"> конкурентних переваг.</w:t>
      </w:r>
    </w:p>
    <w:p w:rsidR="00E94F1A" w:rsidRDefault="00E94F1A">
      <w:pPr>
        <w:shd w:val="clear" w:color="auto" w:fill="FFFFFF"/>
        <w:ind w:firstLine="720"/>
        <w:jc w:val="both"/>
        <w:rPr>
          <w:sz w:val="28"/>
          <w:lang w:val="uk-UA"/>
        </w:rPr>
      </w:pPr>
      <w:r>
        <w:rPr>
          <w:color w:val="000000"/>
          <w:sz w:val="28"/>
          <w:lang w:val="uk-UA"/>
        </w:rPr>
        <w:t xml:space="preserve">За широтою охоплення і спрямованості інформаційне забезпечення </w:t>
      </w:r>
      <w:r>
        <w:rPr>
          <w:sz w:val="28"/>
          <w:lang w:val="uk-UA"/>
        </w:rPr>
        <w:t>бенчмаркинга</w:t>
      </w:r>
      <w:r>
        <w:rPr>
          <w:color w:val="000000"/>
          <w:sz w:val="28"/>
          <w:lang w:val="uk-UA"/>
        </w:rPr>
        <w:t xml:space="preserve"> повною мірою відповідає </w:t>
      </w:r>
      <w:r>
        <w:rPr>
          <w:sz w:val="28"/>
          <w:lang w:val="uk-UA"/>
        </w:rPr>
        <w:t>задачам</w:t>
      </w:r>
      <w:r>
        <w:rPr>
          <w:color w:val="000000"/>
          <w:sz w:val="28"/>
          <w:lang w:val="uk-UA"/>
        </w:rPr>
        <w:t xml:space="preserve"> аналізу зовнішнього і внутрішнього </w:t>
      </w:r>
      <w:r>
        <w:rPr>
          <w:sz w:val="28"/>
          <w:lang w:val="uk-UA"/>
        </w:rPr>
        <w:t>середовища</w:t>
      </w:r>
      <w:r>
        <w:rPr>
          <w:color w:val="000000"/>
          <w:sz w:val="28"/>
          <w:lang w:val="uk-UA"/>
        </w:rPr>
        <w:t xml:space="preserve"> підприємства в системі маркетингового менеджменту.</w:t>
      </w:r>
    </w:p>
    <w:p w:rsidR="00E94F1A" w:rsidRDefault="00E94F1A">
      <w:pPr>
        <w:shd w:val="clear" w:color="auto" w:fill="FFFFFF"/>
        <w:ind w:firstLine="720"/>
        <w:jc w:val="both"/>
        <w:rPr>
          <w:color w:val="000000"/>
          <w:sz w:val="28"/>
          <w:lang w:val="uk-UA"/>
        </w:rPr>
      </w:pPr>
      <w:r>
        <w:rPr>
          <w:b/>
          <w:i/>
          <w:color w:val="000000"/>
          <w:sz w:val="28"/>
          <w:lang w:val="uk-UA"/>
        </w:rPr>
        <w:t xml:space="preserve">Приклад використання </w:t>
      </w:r>
      <w:r>
        <w:rPr>
          <w:b/>
          <w:i/>
          <w:sz w:val="28"/>
          <w:lang w:val="uk-UA"/>
        </w:rPr>
        <w:t>бенчмаркинга</w:t>
      </w:r>
      <w:r>
        <w:rPr>
          <w:b/>
          <w:i/>
          <w:color w:val="000000"/>
          <w:sz w:val="28"/>
          <w:lang w:val="uk-UA"/>
        </w:rPr>
        <w:t>.</w:t>
      </w:r>
      <w:r>
        <w:rPr>
          <w:color w:val="000000"/>
          <w:sz w:val="28"/>
          <w:lang w:val="uk-UA"/>
        </w:rPr>
        <w:t xml:space="preserve"> «Американська авіакомпанія «Southwest Airlines» вирішила поліпшити фінансові показники. Опитавши клієнтів, менеджери </w:t>
      </w:r>
      <w:r>
        <w:rPr>
          <w:sz w:val="28"/>
          <w:lang w:val="uk-UA"/>
        </w:rPr>
        <w:t>прийшли</w:t>
      </w:r>
      <w:r>
        <w:rPr>
          <w:color w:val="000000"/>
          <w:sz w:val="28"/>
          <w:lang w:val="uk-UA"/>
        </w:rPr>
        <w:t xml:space="preserve"> до </w:t>
      </w:r>
      <w:r>
        <w:rPr>
          <w:sz w:val="28"/>
          <w:lang w:val="uk-UA"/>
        </w:rPr>
        <w:t>висновку</w:t>
      </w:r>
      <w:r>
        <w:rPr>
          <w:color w:val="000000"/>
          <w:sz w:val="28"/>
          <w:lang w:val="uk-UA"/>
        </w:rPr>
        <w:t>: необхідно скоротити час перебування літака на землі, не порушуючи при цьому технічних норм.</w:t>
      </w:r>
    </w:p>
    <w:p w:rsidR="00E94F1A" w:rsidRDefault="00E94F1A">
      <w:pPr>
        <w:shd w:val="clear" w:color="auto" w:fill="FFFFFF"/>
        <w:ind w:firstLine="720"/>
        <w:jc w:val="both"/>
        <w:rPr>
          <w:sz w:val="28"/>
          <w:lang w:val="uk-UA"/>
        </w:rPr>
      </w:pPr>
      <w:r>
        <w:rPr>
          <w:color w:val="000000"/>
          <w:sz w:val="28"/>
          <w:lang w:val="uk-UA"/>
        </w:rPr>
        <w:t xml:space="preserve">Хтось зі службовців звернув увагу на те, що еталоном швидкості обслуговування транспортного засобу </w:t>
      </w:r>
      <w:r>
        <w:rPr>
          <w:sz w:val="28"/>
          <w:lang w:val="uk-UA"/>
        </w:rPr>
        <w:t>вважаються</w:t>
      </w:r>
      <w:r>
        <w:rPr>
          <w:color w:val="000000"/>
          <w:sz w:val="28"/>
          <w:lang w:val="uk-UA"/>
        </w:rPr>
        <w:t xml:space="preserve"> </w:t>
      </w:r>
      <w:r>
        <w:rPr>
          <w:sz w:val="28"/>
          <w:lang w:val="uk-UA"/>
        </w:rPr>
        <w:t>автогонки</w:t>
      </w:r>
      <w:r>
        <w:rPr>
          <w:color w:val="000000"/>
          <w:sz w:val="28"/>
          <w:lang w:val="uk-UA"/>
        </w:rPr>
        <w:t xml:space="preserve">. Менеджери авіакомпанії впровадили ті ж принципи у себе. Звичайно, авіакомпанія не змогла обслуговувати літаки </w:t>
      </w:r>
      <w:r>
        <w:rPr>
          <w:sz w:val="28"/>
          <w:lang w:val="uk-UA"/>
        </w:rPr>
        <w:t>з</w:t>
      </w:r>
      <w:r>
        <w:rPr>
          <w:color w:val="000000"/>
          <w:sz w:val="28"/>
          <w:lang w:val="uk-UA"/>
        </w:rPr>
        <w:t xml:space="preserve"> такою же швидкістю, з </w:t>
      </w:r>
      <w:r>
        <w:rPr>
          <w:sz w:val="28"/>
          <w:lang w:val="uk-UA"/>
        </w:rPr>
        <w:t>який</w:t>
      </w:r>
      <w:r>
        <w:rPr>
          <w:color w:val="000000"/>
          <w:sz w:val="28"/>
          <w:lang w:val="uk-UA"/>
        </w:rPr>
        <w:t xml:space="preserve"> обслуговують машини в «Формулі-1», однак час на цю процедуру скоротилося </w:t>
      </w:r>
      <w:r>
        <w:rPr>
          <w:sz w:val="28"/>
          <w:u w:val="single"/>
          <w:lang w:val="uk-UA"/>
        </w:rPr>
        <w:t>з</w:t>
      </w:r>
      <w:r>
        <w:rPr>
          <w:color w:val="000000"/>
          <w:sz w:val="28"/>
          <w:u w:val="single"/>
          <w:lang w:val="uk-UA"/>
        </w:rPr>
        <w:t xml:space="preserve"> 45 до 15 хв.</w:t>
      </w:r>
      <w:r>
        <w:rPr>
          <w:color w:val="000000"/>
          <w:sz w:val="28"/>
          <w:lang w:val="uk-UA"/>
        </w:rPr>
        <w:t>, а кількість рейсів збільшилося.</w:t>
      </w:r>
    </w:p>
    <w:p w:rsidR="00E94F1A" w:rsidRDefault="00E94F1A">
      <w:pPr>
        <w:shd w:val="clear" w:color="auto" w:fill="FFFFFF"/>
        <w:ind w:firstLine="720"/>
        <w:jc w:val="both"/>
        <w:rPr>
          <w:sz w:val="28"/>
          <w:lang w:val="uk-UA"/>
        </w:rPr>
      </w:pPr>
      <w:r>
        <w:rPr>
          <w:color w:val="000000"/>
          <w:sz w:val="28"/>
          <w:lang w:val="uk-UA"/>
        </w:rPr>
        <w:t xml:space="preserve">Таким чином, </w:t>
      </w:r>
      <w:r>
        <w:rPr>
          <w:sz w:val="28"/>
          <w:lang w:val="uk-UA"/>
        </w:rPr>
        <w:t>бенчмаркинг</w:t>
      </w:r>
      <w:r>
        <w:rPr>
          <w:color w:val="000000"/>
          <w:sz w:val="28"/>
          <w:lang w:val="uk-UA"/>
        </w:rPr>
        <w:t xml:space="preserve"> можна розглядати як один з найважливіших </w:t>
      </w:r>
      <w:r>
        <w:rPr>
          <w:sz w:val="28"/>
          <w:lang w:val="uk-UA"/>
        </w:rPr>
        <w:t>напрямків</w:t>
      </w:r>
      <w:r>
        <w:rPr>
          <w:color w:val="000000"/>
          <w:sz w:val="28"/>
          <w:lang w:val="uk-UA"/>
        </w:rPr>
        <w:t xml:space="preserve"> стратегічно орієнтованих маркетингових досліджень. Він </w:t>
      </w:r>
      <w:r>
        <w:rPr>
          <w:sz w:val="28"/>
          <w:lang w:val="uk-UA"/>
        </w:rPr>
        <w:t>є</w:t>
      </w:r>
      <w:r>
        <w:rPr>
          <w:color w:val="000000"/>
          <w:sz w:val="28"/>
          <w:lang w:val="uk-UA"/>
        </w:rPr>
        <w:t xml:space="preserve"> прикладним інструментом планування від показників конкурентів. Цей метод придатний для:</w:t>
      </w:r>
    </w:p>
    <w:p w:rsidR="00E94F1A" w:rsidRDefault="00E94F1A">
      <w:pPr>
        <w:shd w:val="clear" w:color="auto" w:fill="FFFFFF"/>
        <w:tabs>
          <w:tab w:val="left" w:pos="499"/>
        </w:tabs>
        <w:ind w:firstLine="720"/>
        <w:jc w:val="both"/>
        <w:rPr>
          <w:sz w:val="28"/>
          <w:lang w:val="uk-UA"/>
        </w:rPr>
      </w:pPr>
      <w:r>
        <w:rPr>
          <w:color w:val="000000"/>
          <w:sz w:val="28"/>
          <w:lang w:val="uk-UA"/>
        </w:rPr>
        <w:t>а)</w:t>
      </w:r>
      <w:r>
        <w:rPr>
          <w:color w:val="000000"/>
          <w:sz w:val="28"/>
          <w:lang w:val="uk-UA"/>
        </w:rPr>
        <w:tab/>
        <w:t>оцінки і порівняння власних можливостей з можливостями найдужчих конкурентів у галузі, а також використання досвіду підприємств інших галузей;</w:t>
      </w:r>
    </w:p>
    <w:p w:rsidR="00E94F1A" w:rsidRDefault="00E94F1A">
      <w:pPr>
        <w:shd w:val="clear" w:color="auto" w:fill="FFFFFF"/>
        <w:tabs>
          <w:tab w:val="left" w:pos="542"/>
        </w:tabs>
        <w:ind w:firstLine="720"/>
        <w:jc w:val="both"/>
        <w:rPr>
          <w:sz w:val="28"/>
          <w:lang w:val="uk-UA"/>
        </w:rPr>
      </w:pPr>
      <w:r>
        <w:rPr>
          <w:color w:val="000000"/>
          <w:sz w:val="28"/>
          <w:lang w:val="uk-UA"/>
        </w:rPr>
        <w:t>б)</w:t>
      </w:r>
      <w:r>
        <w:rPr>
          <w:color w:val="000000"/>
          <w:sz w:val="28"/>
          <w:lang w:val="uk-UA"/>
        </w:rPr>
        <w:tab/>
        <w:t>визначення факторів успіху інших компаній,</w:t>
      </w:r>
      <w:r>
        <w:rPr>
          <w:sz w:val="28"/>
          <w:lang w:val="uk-UA"/>
        </w:rPr>
        <w:t xml:space="preserve"> що</w:t>
      </w:r>
      <w:r>
        <w:rPr>
          <w:color w:val="000000"/>
          <w:sz w:val="28"/>
          <w:lang w:val="uk-UA"/>
        </w:rPr>
        <w:t xml:space="preserve"> домоглися кращих показників і використання цих даних як основи при визначенні стратегії власного підприємства.</w:t>
      </w:r>
    </w:p>
    <w:p w:rsidR="00E94F1A" w:rsidRDefault="00E94F1A">
      <w:pPr>
        <w:shd w:val="clear" w:color="auto" w:fill="FFFFFF"/>
        <w:ind w:firstLine="720"/>
        <w:jc w:val="both"/>
        <w:rPr>
          <w:sz w:val="28"/>
          <w:lang w:val="uk-UA"/>
        </w:rPr>
      </w:pPr>
      <w:r>
        <w:rPr>
          <w:b/>
          <w:i/>
          <w:sz w:val="28"/>
          <w:lang w:val="uk-UA"/>
        </w:rPr>
        <w:t>Бенчмаркинг</w:t>
      </w:r>
      <w:r>
        <w:rPr>
          <w:color w:val="000000"/>
          <w:sz w:val="28"/>
          <w:lang w:val="uk-UA"/>
        </w:rPr>
        <w:t xml:space="preserve"> – це інформаційно-аналітична функція. По суті поняття </w:t>
      </w:r>
      <w:r>
        <w:rPr>
          <w:sz w:val="28"/>
          <w:lang w:val="uk-UA"/>
        </w:rPr>
        <w:t>бенчмаркинг</w:t>
      </w:r>
      <w:r>
        <w:rPr>
          <w:color w:val="000000"/>
          <w:sz w:val="28"/>
          <w:lang w:val="uk-UA"/>
        </w:rPr>
        <w:t xml:space="preserve"> </w:t>
      </w:r>
      <w:r>
        <w:rPr>
          <w:sz w:val="28"/>
          <w:lang w:val="uk-UA"/>
        </w:rPr>
        <w:t>є тотожним</w:t>
      </w:r>
      <w:r>
        <w:rPr>
          <w:color w:val="000000"/>
          <w:sz w:val="28"/>
          <w:lang w:val="uk-UA"/>
        </w:rPr>
        <w:t xml:space="preserve"> поняттю «</w:t>
      </w:r>
      <w:r>
        <w:rPr>
          <w:sz w:val="28"/>
          <w:lang w:val="uk-UA"/>
        </w:rPr>
        <w:t>Магкеting</w:t>
      </w:r>
      <w:r>
        <w:rPr>
          <w:color w:val="000000"/>
          <w:sz w:val="28"/>
          <w:lang w:val="uk-UA"/>
        </w:rPr>
        <w:t xml:space="preserve"> Intelligence» — маркетингова розвідка, ціль якої — збір, аналіз і інтерпретація офіційної, конфіденційної і напівконфіденційної інформації про зовнішнє оточення підприємства, про зміни у </w:t>
      </w:r>
      <w:r>
        <w:rPr>
          <w:sz w:val="28"/>
          <w:lang w:val="uk-UA"/>
        </w:rPr>
        <w:t>внутрішньому</w:t>
      </w:r>
      <w:r>
        <w:rPr>
          <w:color w:val="000000"/>
          <w:sz w:val="28"/>
          <w:lang w:val="uk-UA"/>
        </w:rPr>
        <w:t xml:space="preserve"> </w:t>
      </w:r>
      <w:r>
        <w:rPr>
          <w:sz w:val="28"/>
          <w:lang w:val="uk-UA"/>
        </w:rPr>
        <w:t>середовищі</w:t>
      </w:r>
      <w:r>
        <w:rPr>
          <w:color w:val="000000"/>
          <w:sz w:val="28"/>
          <w:lang w:val="uk-UA"/>
        </w:rPr>
        <w:t xml:space="preserve"> конкурентів, партнерів, підприємств,</w:t>
      </w:r>
      <w:r>
        <w:rPr>
          <w:sz w:val="28"/>
          <w:lang w:val="uk-UA"/>
        </w:rPr>
        <w:t xml:space="preserve"> які</w:t>
      </w:r>
      <w:r>
        <w:rPr>
          <w:color w:val="000000"/>
          <w:sz w:val="28"/>
          <w:lang w:val="uk-UA"/>
        </w:rPr>
        <w:t xml:space="preserve"> </w:t>
      </w:r>
      <w:r>
        <w:rPr>
          <w:sz w:val="28"/>
          <w:lang w:val="uk-UA"/>
        </w:rPr>
        <w:t>є</w:t>
      </w:r>
      <w:r>
        <w:rPr>
          <w:color w:val="000000"/>
          <w:sz w:val="28"/>
          <w:lang w:val="uk-UA"/>
        </w:rPr>
        <w:t xml:space="preserve"> лідерами в суміжних галузях. Дана </w:t>
      </w:r>
      <w:r>
        <w:rPr>
          <w:sz w:val="28"/>
          <w:lang w:val="uk-UA"/>
        </w:rPr>
        <w:t>мета досягається</w:t>
      </w:r>
      <w:r>
        <w:rPr>
          <w:color w:val="000000"/>
          <w:sz w:val="28"/>
          <w:lang w:val="uk-UA"/>
        </w:rPr>
        <w:t xml:space="preserve"> за умови правильного визначення джерел інформації.</w:t>
      </w:r>
    </w:p>
    <w:p w:rsidR="00E94F1A" w:rsidRDefault="00E94F1A">
      <w:pPr>
        <w:shd w:val="clear" w:color="auto" w:fill="FFFFFF"/>
        <w:ind w:firstLine="720"/>
        <w:jc w:val="both"/>
        <w:rPr>
          <w:i/>
          <w:sz w:val="28"/>
          <w:u w:val="single"/>
          <w:lang w:val="uk-UA"/>
        </w:rPr>
      </w:pPr>
      <w:r>
        <w:rPr>
          <w:i/>
          <w:color w:val="000000"/>
          <w:sz w:val="28"/>
          <w:u w:val="single"/>
          <w:lang w:val="uk-UA"/>
        </w:rPr>
        <w:lastRenderedPageBreak/>
        <w:t>Головні інформаційні джерела:</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публічна інформація в засобах масової інформації;</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спеціальна довідково-інформаційна література;</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статистичні збірники і довідники;</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виставки і ярмарки;</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семінари і конференції;</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партнери (постачальники, посередники, споживачі);</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колишні працівники інших підприємств;</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 xml:space="preserve">представники конкуруючої </w:t>
      </w:r>
      <w:r>
        <w:rPr>
          <w:sz w:val="28"/>
          <w:lang w:val="uk-UA"/>
        </w:rPr>
        <w:t>сторони</w:t>
      </w:r>
      <w:r>
        <w:rPr>
          <w:color w:val="000000"/>
          <w:sz w:val="28"/>
          <w:lang w:val="uk-UA"/>
        </w:rPr>
        <w:t xml:space="preserve"> (при узгодженні взаємних інтересів у дослідженні результатів </w:t>
      </w:r>
      <w:r>
        <w:rPr>
          <w:sz w:val="28"/>
          <w:lang w:val="uk-UA"/>
        </w:rPr>
        <w:t>бенчмаркинга</w:t>
      </w:r>
      <w:r>
        <w:rPr>
          <w:color w:val="000000"/>
          <w:sz w:val="28"/>
          <w:lang w:val="uk-UA"/>
        </w:rPr>
        <w:t>);</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z w:val="28"/>
          <w:lang w:val="uk-UA"/>
        </w:rPr>
        <w:t>професійні об'єднання (</w:t>
      </w:r>
      <w:r>
        <w:rPr>
          <w:sz w:val="28"/>
          <w:lang w:val="uk-UA"/>
        </w:rPr>
        <w:t>союзи</w:t>
      </w:r>
      <w:r>
        <w:rPr>
          <w:color w:val="000000"/>
          <w:sz w:val="28"/>
          <w:lang w:val="uk-UA"/>
        </w:rPr>
        <w:t xml:space="preserve">, </w:t>
      </w:r>
      <w:r>
        <w:rPr>
          <w:sz w:val="28"/>
          <w:lang w:val="uk-UA"/>
        </w:rPr>
        <w:t>товариства</w:t>
      </w:r>
      <w:r>
        <w:rPr>
          <w:color w:val="000000"/>
          <w:sz w:val="28"/>
          <w:lang w:val="uk-UA"/>
        </w:rPr>
        <w:t>, асоціації).</w:t>
      </w:r>
    </w:p>
    <w:p w:rsidR="00E94F1A" w:rsidRDefault="00E94F1A">
      <w:pPr>
        <w:shd w:val="clear" w:color="auto" w:fill="FFFFFF"/>
        <w:ind w:firstLine="720"/>
        <w:jc w:val="both"/>
        <w:rPr>
          <w:color w:val="000000"/>
          <w:sz w:val="28"/>
          <w:lang w:val="uk-UA"/>
        </w:rPr>
      </w:pPr>
      <w:r>
        <w:rPr>
          <w:sz w:val="28"/>
          <w:lang w:val="uk-UA"/>
        </w:rPr>
        <w:t>Велика</w:t>
      </w:r>
      <w:r>
        <w:rPr>
          <w:color w:val="000000"/>
          <w:sz w:val="28"/>
          <w:lang w:val="uk-UA"/>
        </w:rPr>
        <w:t xml:space="preserve"> частина фахівців </w:t>
      </w:r>
      <w:r>
        <w:rPr>
          <w:sz w:val="28"/>
          <w:lang w:val="uk-UA"/>
        </w:rPr>
        <w:t>дотримується</w:t>
      </w:r>
      <w:r>
        <w:rPr>
          <w:color w:val="000000"/>
          <w:sz w:val="28"/>
          <w:lang w:val="uk-UA"/>
        </w:rPr>
        <w:t xml:space="preserve"> думки, що </w:t>
      </w:r>
      <w:r>
        <w:rPr>
          <w:sz w:val="28"/>
          <w:lang w:val="uk-UA"/>
        </w:rPr>
        <w:t>бенчмаркинг</w:t>
      </w:r>
      <w:r>
        <w:rPr>
          <w:color w:val="000000"/>
          <w:sz w:val="28"/>
          <w:lang w:val="uk-UA"/>
        </w:rPr>
        <w:t xml:space="preserve"> означає запозичення методів управління у передових підприємств після того, як у минулому виявлені слабкі </w:t>
      </w:r>
      <w:r>
        <w:rPr>
          <w:sz w:val="28"/>
          <w:lang w:val="uk-UA"/>
        </w:rPr>
        <w:t>сторони</w:t>
      </w:r>
      <w:r>
        <w:rPr>
          <w:color w:val="000000"/>
          <w:sz w:val="28"/>
          <w:lang w:val="uk-UA"/>
        </w:rPr>
        <w:t xml:space="preserve"> свого підприємства (C.Toldmann, D.Randsley, Y.Ohinata й ін.). Так, у «Абетці маркетингу» </w:t>
      </w:r>
      <w:r>
        <w:rPr>
          <w:sz w:val="28"/>
          <w:lang w:val="uk-UA"/>
        </w:rPr>
        <w:t>бенчмаркинг</w:t>
      </w:r>
      <w:r>
        <w:rPr>
          <w:color w:val="000000"/>
          <w:sz w:val="28"/>
          <w:lang w:val="uk-UA"/>
        </w:rPr>
        <w:t xml:space="preserve"> </w:t>
      </w:r>
      <w:r>
        <w:rPr>
          <w:sz w:val="28"/>
          <w:lang w:val="uk-UA"/>
        </w:rPr>
        <w:t>визначається</w:t>
      </w:r>
      <w:r>
        <w:rPr>
          <w:color w:val="000000"/>
          <w:sz w:val="28"/>
          <w:lang w:val="uk-UA"/>
        </w:rPr>
        <w:t xml:space="preserve"> як: «дослідження досвіду на кращих підприємствах партнерів і конкурентів з метою підвищення ефективності власного підприємства».</w:t>
      </w:r>
    </w:p>
    <w:p w:rsidR="00E94F1A" w:rsidRDefault="00E94F1A">
      <w:pPr>
        <w:shd w:val="clear" w:color="auto" w:fill="FFFFFF"/>
        <w:ind w:firstLine="720"/>
        <w:jc w:val="both"/>
        <w:rPr>
          <w:color w:val="000000"/>
          <w:sz w:val="28"/>
          <w:lang w:val="uk-UA"/>
        </w:rPr>
      </w:pPr>
      <w:r>
        <w:rPr>
          <w:sz w:val="28"/>
          <w:lang w:val="uk-UA"/>
        </w:rPr>
        <w:t>Бенчмаркинг</w:t>
      </w:r>
      <w:r>
        <w:rPr>
          <w:color w:val="000000"/>
          <w:sz w:val="28"/>
          <w:lang w:val="uk-UA"/>
        </w:rPr>
        <w:t xml:space="preserve"> можна </w:t>
      </w:r>
      <w:r>
        <w:rPr>
          <w:sz w:val="28"/>
          <w:lang w:val="uk-UA"/>
        </w:rPr>
        <w:t>визначити</w:t>
      </w:r>
      <w:r>
        <w:rPr>
          <w:color w:val="000000"/>
          <w:sz w:val="28"/>
          <w:lang w:val="uk-UA"/>
        </w:rPr>
        <w:t xml:space="preserve"> як метод досягнення цілей підприємства в основі якого лежить визначення факторів конкурентних переваг лідерів («еталонних» підприємств) у своїй </w:t>
      </w:r>
      <w:r>
        <w:rPr>
          <w:sz w:val="28"/>
          <w:lang w:val="uk-UA"/>
        </w:rPr>
        <w:t>або</w:t>
      </w:r>
      <w:r>
        <w:rPr>
          <w:color w:val="000000"/>
          <w:sz w:val="28"/>
          <w:lang w:val="uk-UA"/>
        </w:rPr>
        <w:t xml:space="preserve"> суміжних галузях і адаптація цих досягнень для збільшення внутрішніх можливостей підприємства.</w:t>
      </w:r>
    </w:p>
    <w:p w:rsidR="00E94F1A" w:rsidRDefault="00E94F1A">
      <w:pPr>
        <w:shd w:val="clear" w:color="auto" w:fill="FFFFFF"/>
        <w:ind w:firstLine="720"/>
        <w:jc w:val="both"/>
        <w:rPr>
          <w:color w:val="000000"/>
          <w:sz w:val="28"/>
          <w:lang w:val="uk-UA"/>
        </w:rPr>
      </w:pPr>
      <w:r>
        <w:rPr>
          <w:color w:val="000000"/>
          <w:sz w:val="28"/>
          <w:u w:val="single"/>
          <w:lang w:val="uk-UA"/>
        </w:rPr>
        <w:t xml:space="preserve">Еволюція </w:t>
      </w:r>
      <w:r>
        <w:rPr>
          <w:sz w:val="28"/>
          <w:u w:val="single"/>
          <w:lang w:val="uk-UA"/>
        </w:rPr>
        <w:t>бенчмаркинга</w:t>
      </w:r>
      <w:r>
        <w:rPr>
          <w:color w:val="000000"/>
          <w:sz w:val="28"/>
          <w:lang w:val="uk-UA"/>
        </w:rPr>
        <w:t xml:space="preserve"> показана на рис.3.1.</w:t>
      </w:r>
    </w:p>
    <w:p w:rsidR="00E94F1A" w:rsidRDefault="00A85FA3">
      <w:pPr>
        <w:shd w:val="clear" w:color="auto" w:fill="FFFFFF"/>
        <w:ind w:firstLine="720"/>
        <w:jc w:val="both"/>
        <w:rPr>
          <w:sz w:val="28"/>
          <w:lang w:val="uk-UA"/>
        </w:rPr>
      </w:pPr>
      <w:r>
        <w:rPr>
          <w:sz w:val="28"/>
          <w:lang w:val="uk-UA"/>
        </w:rPr>
        <w:pict>
          <v:shape id="_x0000_i1031" type="#_x0000_t75" style="width:454.5pt;height:243.75pt" fillcolor="window">
            <v:imagedata r:id="rId19" o:title=""/>
          </v:shape>
        </w:pict>
      </w:r>
    </w:p>
    <w:p w:rsidR="00E94F1A" w:rsidRDefault="00E94F1A">
      <w:pPr>
        <w:shd w:val="clear" w:color="auto" w:fill="FFFFFF"/>
        <w:ind w:firstLine="720"/>
        <w:jc w:val="both"/>
        <w:rPr>
          <w:bCs/>
          <w:sz w:val="28"/>
          <w:lang w:val="uk-UA"/>
        </w:rPr>
      </w:pPr>
      <w:r>
        <w:rPr>
          <w:bCs/>
          <w:color w:val="000000"/>
          <w:sz w:val="28"/>
          <w:lang w:val="uk-UA"/>
        </w:rPr>
        <w:t xml:space="preserve">Рис.3.1. Розвиток </w:t>
      </w:r>
      <w:r>
        <w:rPr>
          <w:bCs/>
          <w:sz w:val="28"/>
          <w:lang w:val="uk-UA"/>
        </w:rPr>
        <w:t>бенчмаркинга</w:t>
      </w:r>
    </w:p>
    <w:p w:rsidR="00E94F1A" w:rsidRDefault="00E94F1A">
      <w:pPr>
        <w:ind w:firstLine="720"/>
        <w:jc w:val="both"/>
        <w:rPr>
          <w:sz w:val="28"/>
          <w:lang w:val="uk-UA"/>
        </w:rPr>
      </w:pPr>
    </w:p>
    <w:p w:rsidR="00E94F1A" w:rsidRDefault="00E94F1A">
      <w:pPr>
        <w:shd w:val="clear" w:color="auto" w:fill="FFFFFF"/>
        <w:ind w:firstLine="720"/>
        <w:jc w:val="both"/>
        <w:rPr>
          <w:sz w:val="28"/>
          <w:lang w:val="uk-UA"/>
        </w:rPr>
      </w:pPr>
      <w:r>
        <w:rPr>
          <w:b/>
          <w:i/>
          <w:color w:val="000000"/>
          <w:spacing w:val="-4"/>
          <w:sz w:val="28"/>
          <w:lang w:val="uk-UA"/>
        </w:rPr>
        <w:t xml:space="preserve">Перше покоління </w:t>
      </w:r>
      <w:r>
        <w:rPr>
          <w:b/>
          <w:i/>
          <w:spacing w:val="-4"/>
          <w:sz w:val="28"/>
          <w:lang w:val="uk-UA"/>
        </w:rPr>
        <w:t>бенчмаркинга</w:t>
      </w:r>
      <w:r>
        <w:rPr>
          <w:color w:val="000000"/>
          <w:spacing w:val="-4"/>
          <w:sz w:val="28"/>
          <w:lang w:val="uk-UA"/>
        </w:rPr>
        <w:t xml:space="preserve"> </w:t>
      </w:r>
      <w:r>
        <w:rPr>
          <w:color w:val="000000"/>
          <w:spacing w:val="-2"/>
          <w:sz w:val="28"/>
          <w:lang w:val="uk-UA"/>
        </w:rPr>
        <w:t xml:space="preserve">— </w:t>
      </w:r>
      <w:r>
        <w:rPr>
          <w:spacing w:val="-4"/>
          <w:sz w:val="28"/>
          <w:lang w:val="uk-UA"/>
        </w:rPr>
        <w:t>реінжиниринг</w:t>
      </w:r>
      <w:r>
        <w:rPr>
          <w:color w:val="000000"/>
          <w:spacing w:val="-4"/>
          <w:sz w:val="28"/>
          <w:lang w:val="uk-UA"/>
        </w:rPr>
        <w:t xml:space="preserve"> </w:t>
      </w:r>
      <w:r>
        <w:rPr>
          <w:spacing w:val="-4"/>
          <w:sz w:val="28"/>
          <w:lang w:val="uk-UA"/>
        </w:rPr>
        <w:t>або</w:t>
      </w:r>
      <w:r>
        <w:rPr>
          <w:color w:val="000000"/>
          <w:spacing w:val="-4"/>
          <w:sz w:val="28"/>
          <w:lang w:val="uk-UA"/>
        </w:rPr>
        <w:t xml:space="preserve"> ретроспективний аналіз продукту </w:t>
      </w:r>
      <w:r>
        <w:rPr>
          <w:color w:val="000000"/>
          <w:spacing w:val="-2"/>
          <w:sz w:val="28"/>
          <w:lang w:val="uk-UA"/>
        </w:rPr>
        <w:t>—</w:t>
      </w:r>
      <w:r>
        <w:rPr>
          <w:color w:val="000000"/>
          <w:spacing w:val="-4"/>
          <w:sz w:val="28"/>
          <w:lang w:val="uk-UA"/>
        </w:rPr>
        <w:t xml:space="preserve"> аналіз кращих зразків власних товарів, випущених у минулому і використання цього досвіду в </w:t>
      </w:r>
      <w:r>
        <w:rPr>
          <w:spacing w:val="-4"/>
          <w:sz w:val="28"/>
          <w:lang w:val="uk-UA"/>
        </w:rPr>
        <w:t>сьогоденні</w:t>
      </w:r>
      <w:r>
        <w:rPr>
          <w:color w:val="000000"/>
          <w:spacing w:val="-4"/>
          <w:sz w:val="28"/>
          <w:lang w:val="uk-UA"/>
        </w:rPr>
        <w:t xml:space="preserve"> та </w:t>
      </w:r>
      <w:r>
        <w:rPr>
          <w:spacing w:val="-4"/>
          <w:sz w:val="28"/>
          <w:lang w:val="uk-UA"/>
        </w:rPr>
        <w:t>майбутньому</w:t>
      </w:r>
      <w:r>
        <w:rPr>
          <w:color w:val="000000"/>
          <w:spacing w:val="-4"/>
          <w:sz w:val="28"/>
          <w:lang w:val="uk-UA"/>
        </w:rPr>
        <w:t>.</w:t>
      </w:r>
    </w:p>
    <w:p w:rsidR="00E94F1A" w:rsidRDefault="00E94F1A">
      <w:pPr>
        <w:shd w:val="clear" w:color="auto" w:fill="FFFFFF"/>
        <w:ind w:firstLine="720"/>
        <w:jc w:val="both"/>
        <w:rPr>
          <w:color w:val="000000"/>
          <w:spacing w:val="-2"/>
          <w:sz w:val="28"/>
          <w:lang w:val="uk-UA"/>
        </w:rPr>
      </w:pPr>
      <w:r>
        <w:rPr>
          <w:b/>
          <w:i/>
          <w:color w:val="000000"/>
          <w:spacing w:val="-2"/>
          <w:sz w:val="28"/>
          <w:lang w:val="uk-UA"/>
        </w:rPr>
        <w:t>Друге покоління</w:t>
      </w:r>
      <w:r>
        <w:rPr>
          <w:color w:val="000000"/>
          <w:spacing w:val="-2"/>
          <w:sz w:val="28"/>
          <w:lang w:val="uk-UA"/>
        </w:rPr>
        <w:t xml:space="preserve"> — </w:t>
      </w:r>
      <w:r>
        <w:rPr>
          <w:spacing w:val="-2"/>
          <w:sz w:val="28"/>
          <w:lang w:val="uk-UA"/>
        </w:rPr>
        <w:t>бенчмаркинг</w:t>
      </w:r>
      <w:r>
        <w:rPr>
          <w:color w:val="000000"/>
          <w:spacing w:val="-2"/>
          <w:sz w:val="28"/>
          <w:lang w:val="uk-UA"/>
        </w:rPr>
        <w:t xml:space="preserve"> конкурентоспроможності — аналіз досвіду конкурентів.</w:t>
      </w:r>
    </w:p>
    <w:p w:rsidR="00E94F1A" w:rsidRDefault="00E94F1A">
      <w:pPr>
        <w:shd w:val="clear" w:color="auto" w:fill="FFFFFF"/>
        <w:ind w:firstLine="720"/>
        <w:jc w:val="both"/>
        <w:rPr>
          <w:sz w:val="28"/>
          <w:lang w:val="uk-UA"/>
        </w:rPr>
      </w:pPr>
      <w:r>
        <w:rPr>
          <w:b/>
          <w:i/>
          <w:color w:val="000000"/>
          <w:spacing w:val="-6"/>
          <w:sz w:val="28"/>
          <w:lang w:val="uk-UA"/>
        </w:rPr>
        <w:lastRenderedPageBreak/>
        <w:t>Третє покоління</w:t>
      </w:r>
      <w:r>
        <w:rPr>
          <w:color w:val="000000"/>
          <w:spacing w:val="-6"/>
          <w:sz w:val="28"/>
          <w:lang w:val="uk-UA"/>
        </w:rPr>
        <w:t xml:space="preserve"> — </w:t>
      </w:r>
      <w:r>
        <w:rPr>
          <w:spacing w:val="-6"/>
          <w:sz w:val="28"/>
          <w:lang w:val="uk-UA"/>
        </w:rPr>
        <w:t>бенчмаркинг</w:t>
      </w:r>
      <w:r>
        <w:rPr>
          <w:color w:val="000000"/>
          <w:spacing w:val="-6"/>
          <w:sz w:val="28"/>
          <w:lang w:val="uk-UA"/>
        </w:rPr>
        <w:t xml:space="preserve"> процесу </w:t>
      </w:r>
      <w:r>
        <w:rPr>
          <w:color w:val="000000"/>
          <w:spacing w:val="-2"/>
          <w:sz w:val="28"/>
          <w:lang w:val="uk-UA"/>
        </w:rPr>
        <w:t>—</w:t>
      </w:r>
      <w:r>
        <w:rPr>
          <w:color w:val="000000"/>
          <w:spacing w:val="-6"/>
          <w:sz w:val="28"/>
          <w:lang w:val="uk-UA"/>
        </w:rPr>
        <w:t xml:space="preserve"> аналіз досвіду підприємств інших галузей.</w:t>
      </w:r>
    </w:p>
    <w:p w:rsidR="00E94F1A" w:rsidRDefault="00E94F1A">
      <w:pPr>
        <w:shd w:val="clear" w:color="auto" w:fill="FFFFFF"/>
        <w:ind w:firstLine="720"/>
        <w:jc w:val="both"/>
        <w:rPr>
          <w:sz w:val="28"/>
          <w:lang w:val="uk-UA"/>
        </w:rPr>
      </w:pPr>
      <w:r>
        <w:rPr>
          <w:b/>
          <w:i/>
          <w:color w:val="000000"/>
          <w:spacing w:val="-5"/>
          <w:sz w:val="28"/>
          <w:lang w:val="uk-UA"/>
        </w:rPr>
        <w:t>Четверте покоління</w:t>
      </w:r>
      <w:r>
        <w:rPr>
          <w:color w:val="000000"/>
          <w:spacing w:val="-5"/>
          <w:sz w:val="28"/>
          <w:lang w:val="uk-UA"/>
        </w:rPr>
        <w:t xml:space="preserve"> — </w:t>
      </w:r>
      <w:r>
        <w:rPr>
          <w:spacing w:val="-5"/>
          <w:sz w:val="28"/>
          <w:lang w:val="uk-UA"/>
        </w:rPr>
        <w:t>стратегічний</w:t>
      </w:r>
      <w:r>
        <w:rPr>
          <w:color w:val="000000"/>
          <w:spacing w:val="-5"/>
          <w:sz w:val="28"/>
          <w:lang w:val="uk-UA"/>
        </w:rPr>
        <w:t xml:space="preserve"> </w:t>
      </w:r>
      <w:r>
        <w:rPr>
          <w:spacing w:val="-3"/>
          <w:sz w:val="28"/>
          <w:lang w:val="uk-UA"/>
        </w:rPr>
        <w:t>бенчмаркинг</w:t>
      </w:r>
      <w:r>
        <w:rPr>
          <w:color w:val="000000"/>
          <w:spacing w:val="-3"/>
          <w:sz w:val="28"/>
          <w:lang w:val="uk-UA"/>
        </w:rPr>
        <w:t xml:space="preserve"> </w:t>
      </w:r>
      <w:r>
        <w:rPr>
          <w:color w:val="000000"/>
          <w:spacing w:val="-2"/>
          <w:sz w:val="28"/>
          <w:lang w:val="uk-UA"/>
        </w:rPr>
        <w:t>—</w:t>
      </w:r>
      <w:r>
        <w:rPr>
          <w:color w:val="000000"/>
          <w:spacing w:val="-3"/>
          <w:sz w:val="28"/>
          <w:lang w:val="uk-UA"/>
        </w:rPr>
        <w:t xml:space="preserve"> </w:t>
      </w:r>
      <w:r>
        <w:rPr>
          <w:color w:val="000000"/>
          <w:spacing w:val="-6"/>
          <w:sz w:val="28"/>
          <w:lang w:val="uk-UA"/>
        </w:rPr>
        <w:t>аналіз досвіду</w:t>
      </w:r>
      <w:r>
        <w:rPr>
          <w:color w:val="000000"/>
          <w:spacing w:val="-5"/>
          <w:sz w:val="28"/>
          <w:lang w:val="uk-UA"/>
        </w:rPr>
        <w:t xml:space="preserve"> підприємств</w:t>
      </w:r>
      <w:r>
        <w:rPr>
          <w:color w:val="000000"/>
          <w:spacing w:val="-6"/>
          <w:sz w:val="28"/>
          <w:lang w:val="uk-UA"/>
        </w:rPr>
        <w:t xml:space="preserve"> партнерів</w:t>
      </w:r>
      <w:r>
        <w:rPr>
          <w:color w:val="000000"/>
          <w:spacing w:val="-4"/>
          <w:sz w:val="28"/>
          <w:lang w:val="uk-UA"/>
        </w:rPr>
        <w:t>.</w:t>
      </w:r>
    </w:p>
    <w:p w:rsidR="00E94F1A" w:rsidRDefault="00E94F1A">
      <w:pPr>
        <w:shd w:val="clear" w:color="auto" w:fill="FFFFFF"/>
        <w:ind w:firstLine="720"/>
        <w:jc w:val="both"/>
        <w:rPr>
          <w:color w:val="000000"/>
          <w:spacing w:val="-6"/>
          <w:sz w:val="28"/>
          <w:lang w:val="uk-UA"/>
        </w:rPr>
      </w:pPr>
      <w:r>
        <w:rPr>
          <w:b/>
          <w:i/>
          <w:color w:val="000000"/>
          <w:spacing w:val="-5"/>
          <w:sz w:val="28"/>
          <w:lang w:val="uk-UA"/>
        </w:rPr>
        <w:t>П'яте покоління</w:t>
      </w:r>
      <w:r>
        <w:rPr>
          <w:color w:val="000000"/>
          <w:spacing w:val="-5"/>
          <w:sz w:val="28"/>
          <w:lang w:val="uk-UA"/>
        </w:rPr>
        <w:t xml:space="preserve"> — </w:t>
      </w:r>
      <w:r>
        <w:rPr>
          <w:spacing w:val="-5"/>
          <w:sz w:val="28"/>
          <w:lang w:val="uk-UA"/>
        </w:rPr>
        <w:t>глобальний</w:t>
      </w:r>
      <w:r>
        <w:rPr>
          <w:color w:val="000000"/>
          <w:spacing w:val="-5"/>
          <w:sz w:val="28"/>
          <w:lang w:val="uk-UA"/>
        </w:rPr>
        <w:t xml:space="preserve"> </w:t>
      </w:r>
      <w:r>
        <w:rPr>
          <w:spacing w:val="-5"/>
          <w:sz w:val="28"/>
          <w:lang w:val="uk-UA"/>
        </w:rPr>
        <w:t>бенчмаркинг</w:t>
      </w:r>
      <w:r>
        <w:rPr>
          <w:color w:val="000000"/>
          <w:spacing w:val="-5"/>
          <w:sz w:val="28"/>
          <w:lang w:val="uk-UA"/>
        </w:rPr>
        <w:t xml:space="preserve"> </w:t>
      </w:r>
      <w:r>
        <w:rPr>
          <w:color w:val="000000"/>
          <w:spacing w:val="-2"/>
          <w:sz w:val="28"/>
          <w:lang w:val="uk-UA"/>
        </w:rPr>
        <w:t>—</w:t>
      </w:r>
      <w:r>
        <w:rPr>
          <w:color w:val="000000"/>
          <w:spacing w:val="-5"/>
          <w:sz w:val="28"/>
          <w:lang w:val="uk-UA"/>
        </w:rPr>
        <w:t xml:space="preserve"> інструмент міжнародних обмінів з урахуванням культури і національних особливостей організації</w:t>
      </w:r>
      <w:r>
        <w:rPr>
          <w:color w:val="000000"/>
          <w:spacing w:val="-6"/>
          <w:sz w:val="28"/>
          <w:lang w:val="uk-UA"/>
        </w:rPr>
        <w:t xml:space="preserve"> </w:t>
      </w:r>
      <w:r>
        <w:rPr>
          <w:spacing w:val="-6"/>
          <w:sz w:val="28"/>
          <w:lang w:val="uk-UA"/>
        </w:rPr>
        <w:t>виробництва</w:t>
      </w:r>
      <w:r>
        <w:rPr>
          <w:color w:val="000000"/>
          <w:spacing w:val="-6"/>
          <w:sz w:val="28"/>
          <w:lang w:val="uk-UA"/>
        </w:rPr>
        <w:t>.</w:t>
      </w: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b/>
          <w:i/>
          <w:iCs/>
          <w:color w:val="000000"/>
          <w:spacing w:val="5"/>
          <w:sz w:val="28"/>
          <w:lang w:val="uk-UA"/>
        </w:rPr>
      </w:pPr>
      <w:r>
        <w:rPr>
          <w:b/>
          <w:i/>
          <w:iCs/>
          <w:color w:val="000000"/>
          <w:spacing w:val="5"/>
          <w:sz w:val="28"/>
          <w:lang w:val="uk-UA"/>
        </w:rPr>
        <w:t xml:space="preserve">2. Класифікація </w:t>
      </w:r>
      <w:r>
        <w:rPr>
          <w:b/>
          <w:i/>
          <w:iCs/>
          <w:spacing w:val="5"/>
          <w:sz w:val="28"/>
          <w:lang w:val="uk-UA"/>
        </w:rPr>
        <w:t>бенчмаркинга</w:t>
      </w:r>
    </w:p>
    <w:p w:rsidR="00E94F1A" w:rsidRDefault="00E94F1A">
      <w:pPr>
        <w:shd w:val="clear" w:color="auto" w:fill="FFFFFF"/>
        <w:ind w:firstLine="720"/>
        <w:jc w:val="both"/>
        <w:rPr>
          <w:bCs/>
          <w:sz w:val="28"/>
          <w:lang w:val="uk-UA"/>
        </w:rPr>
      </w:pPr>
    </w:p>
    <w:p w:rsidR="00E94F1A" w:rsidRDefault="00E94F1A">
      <w:pPr>
        <w:shd w:val="clear" w:color="auto" w:fill="FFFFFF"/>
        <w:ind w:firstLine="720"/>
        <w:jc w:val="both"/>
        <w:rPr>
          <w:bCs/>
          <w:sz w:val="28"/>
          <w:lang w:val="uk-UA"/>
        </w:rPr>
      </w:pPr>
      <w:r>
        <w:rPr>
          <w:bCs/>
          <w:sz w:val="28"/>
          <w:lang w:val="uk-UA"/>
        </w:rPr>
        <w:t>Бенчмаркинг може бути класифікований таким чином:</w:t>
      </w:r>
    </w:p>
    <w:p w:rsidR="00E94F1A" w:rsidRDefault="00E94F1A">
      <w:pPr>
        <w:shd w:val="clear" w:color="auto" w:fill="FFFFFF"/>
        <w:ind w:firstLine="720"/>
        <w:jc w:val="both"/>
        <w:rPr>
          <w:sz w:val="28"/>
          <w:lang w:val="uk-UA"/>
        </w:rPr>
      </w:pPr>
      <w:r>
        <w:rPr>
          <w:bCs/>
          <w:i/>
          <w:spacing w:val="-7"/>
          <w:sz w:val="28"/>
          <w:lang w:val="uk-UA"/>
        </w:rPr>
        <w:t>внутрішній</w:t>
      </w:r>
      <w:r>
        <w:rPr>
          <w:bCs/>
          <w:i/>
          <w:color w:val="000000"/>
          <w:spacing w:val="-7"/>
          <w:sz w:val="28"/>
          <w:lang w:val="uk-UA"/>
        </w:rPr>
        <w:t xml:space="preserve"> </w:t>
      </w:r>
      <w:r>
        <w:rPr>
          <w:bCs/>
          <w:i/>
          <w:spacing w:val="-7"/>
          <w:sz w:val="28"/>
          <w:lang w:val="uk-UA"/>
        </w:rPr>
        <w:t>бенчмаркинг</w:t>
      </w:r>
      <w:r>
        <w:rPr>
          <w:b/>
          <w:i/>
          <w:color w:val="000000"/>
          <w:spacing w:val="-7"/>
          <w:sz w:val="28"/>
          <w:lang w:val="uk-UA"/>
        </w:rPr>
        <w:t xml:space="preserve"> </w:t>
      </w:r>
      <w:r>
        <w:rPr>
          <w:color w:val="000000"/>
          <w:spacing w:val="-7"/>
          <w:sz w:val="28"/>
          <w:lang w:val="uk-UA"/>
        </w:rPr>
        <w:t xml:space="preserve">— </w:t>
      </w:r>
      <w:r>
        <w:rPr>
          <w:spacing w:val="-7"/>
          <w:sz w:val="28"/>
          <w:lang w:val="uk-UA"/>
        </w:rPr>
        <w:t>бенчмаркинг</w:t>
      </w:r>
      <w:r>
        <w:rPr>
          <w:color w:val="000000"/>
          <w:spacing w:val="-7"/>
          <w:sz w:val="28"/>
          <w:lang w:val="uk-UA"/>
        </w:rPr>
        <w:t xml:space="preserve"> усередині</w:t>
      </w:r>
      <w:r>
        <w:rPr>
          <w:color w:val="000000"/>
          <w:spacing w:val="2"/>
          <w:sz w:val="28"/>
          <w:lang w:val="uk-UA"/>
        </w:rPr>
        <w:t xml:space="preserve"> </w:t>
      </w:r>
      <w:r>
        <w:rPr>
          <w:color w:val="000000"/>
          <w:spacing w:val="6"/>
          <w:sz w:val="28"/>
          <w:lang w:val="uk-UA"/>
        </w:rPr>
        <w:t>підприємства</w:t>
      </w:r>
      <w:r>
        <w:rPr>
          <w:color w:val="000000"/>
          <w:spacing w:val="2"/>
          <w:sz w:val="28"/>
          <w:lang w:val="uk-UA"/>
        </w:rPr>
        <w:t xml:space="preserve"> при зіставленні характеристик підрозділів</w:t>
      </w:r>
      <w:r>
        <w:rPr>
          <w:color w:val="000000"/>
          <w:spacing w:val="3"/>
          <w:sz w:val="28"/>
          <w:lang w:val="uk-UA"/>
        </w:rPr>
        <w:t xml:space="preserve"> </w:t>
      </w:r>
      <w:r>
        <w:rPr>
          <w:spacing w:val="3"/>
          <w:sz w:val="28"/>
          <w:lang w:val="uk-UA"/>
        </w:rPr>
        <w:t>з</w:t>
      </w:r>
      <w:r>
        <w:rPr>
          <w:color w:val="000000"/>
          <w:spacing w:val="3"/>
          <w:sz w:val="28"/>
          <w:lang w:val="uk-UA"/>
        </w:rPr>
        <w:t xml:space="preserve"> аналогічними процесами;</w:t>
      </w:r>
    </w:p>
    <w:p w:rsidR="00E94F1A" w:rsidRDefault="00E94F1A">
      <w:pPr>
        <w:shd w:val="clear" w:color="auto" w:fill="FFFFFF"/>
        <w:ind w:firstLine="720"/>
        <w:jc w:val="both"/>
        <w:rPr>
          <w:sz w:val="28"/>
          <w:lang w:val="uk-UA"/>
        </w:rPr>
      </w:pPr>
      <w:r>
        <w:rPr>
          <w:bCs/>
          <w:i/>
          <w:spacing w:val="-7"/>
          <w:sz w:val="28"/>
          <w:lang w:val="uk-UA"/>
        </w:rPr>
        <w:t>бенчмаркинг</w:t>
      </w:r>
      <w:r>
        <w:rPr>
          <w:bCs/>
          <w:i/>
          <w:color w:val="000000"/>
          <w:spacing w:val="-7"/>
          <w:sz w:val="28"/>
          <w:lang w:val="uk-UA"/>
        </w:rPr>
        <w:t xml:space="preserve"> конкурентоспроможності</w:t>
      </w:r>
      <w:r>
        <w:rPr>
          <w:b/>
          <w:i/>
          <w:color w:val="000000"/>
          <w:spacing w:val="-7"/>
          <w:sz w:val="28"/>
          <w:lang w:val="uk-UA"/>
        </w:rPr>
        <w:t xml:space="preserve"> </w:t>
      </w:r>
      <w:r>
        <w:rPr>
          <w:color w:val="000000"/>
          <w:spacing w:val="-7"/>
          <w:sz w:val="28"/>
          <w:lang w:val="uk-UA"/>
        </w:rPr>
        <w:t>— вимір характеристик</w:t>
      </w:r>
      <w:r>
        <w:rPr>
          <w:color w:val="000000"/>
          <w:spacing w:val="6"/>
          <w:sz w:val="28"/>
          <w:lang w:val="uk-UA"/>
        </w:rPr>
        <w:t xml:space="preserve"> підприємства </w:t>
      </w:r>
      <w:r>
        <w:rPr>
          <w:spacing w:val="6"/>
          <w:sz w:val="28"/>
          <w:lang w:val="uk-UA"/>
        </w:rPr>
        <w:t>з</w:t>
      </w:r>
      <w:r>
        <w:rPr>
          <w:color w:val="000000"/>
          <w:spacing w:val="6"/>
          <w:sz w:val="28"/>
          <w:lang w:val="uk-UA"/>
        </w:rPr>
        <w:t xml:space="preserve"> характеристикою конкурентів;</w:t>
      </w:r>
    </w:p>
    <w:p w:rsidR="00E94F1A" w:rsidRDefault="00E94F1A">
      <w:pPr>
        <w:shd w:val="clear" w:color="auto" w:fill="FFFFFF"/>
        <w:ind w:firstLine="720"/>
        <w:jc w:val="both"/>
        <w:rPr>
          <w:sz w:val="28"/>
          <w:lang w:val="uk-UA"/>
        </w:rPr>
      </w:pPr>
      <w:r>
        <w:rPr>
          <w:bCs/>
          <w:i/>
          <w:spacing w:val="-1"/>
          <w:sz w:val="28"/>
          <w:lang w:val="uk-UA"/>
        </w:rPr>
        <w:t>функціональний</w:t>
      </w:r>
      <w:r>
        <w:rPr>
          <w:bCs/>
          <w:i/>
          <w:color w:val="000000"/>
          <w:spacing w:val="-1"/>
          <w:sz w:val="28"/>
          <w:lang w:val="uk-UA"/>
        </w:rPr>
        <w:t xml:space="preserve"> </w:t>
      </w:r>
      <w:r>
        <w:rPr>
          <w:bCs/>
          <w:i/>
          <w:spacing w:val="-1"/>
          <w:sz w:val="28"/>
          <w:lang w:val="uk-UA"/>
        </w:rPr>
        <w:t>бенчмаркинг</w:t>
      </w:r>
      <w:r>
        <w:rPr>
          <w:b/>
          <w:i/>
          <w:color w:val="000000"/>
          <w:spacing w:val="-1"/>
          <w:sz w:val="28"/>
          <w:lang w:val="uk-UA"/>
        </w:rPr>
        <w:t xml:space="preserve"> </w:t>
      </w:r>
      <w:r>
        <w:rPr>
          <w:i/>
          <w:color w:val="000000"/>
          <w:spacing w:val="-1"/>
          <w:sz w:val="28"/>
          <w:lang w:val="uk-UA"/>
        </w:rPr>
        <w:t xml:space="preserve">— </w:t>
      </w:r>
      <w:r>
        <w:rPr>
          <w:spacing w:val="-1"/>
          <w:sz w:val="28"/>
          <w:lang w:val="uk-UA"/>
        </w:rPr>
        <w:t>бенчмаркинг</w:t>
      </w:r>
      <w:r>
        <w:rPr>
          <w:color w:val="000000"/>
          <w:spacing w:val="-1"/>
          <w:sz w:val="28"/>
          <w:lang w:val="uk-UA"/>
        </w:rPr>
        <w:t xml:space="preserve">, що </w:t>
      </w:r>
      <w:r>
        <w:rPr>
          <w:color w:val="000000"/>
          <w:spacing w:val="4"/>
          <w:sz w:val="28"/>
          <w:lang w:val="uk-UA"/>
        </w:rPr>
        <w:t xml:space="preserve">порівнює </w:t>
      </w:r>
      <w:r>
        <w:rPr>
          <w:spacing w:val="4"/>
          <w:sz w:val="28"/>
          <w:lang w:val="uk-UA"/>
        </w:rPr>
        <w:t>визначену</w:t>
      </w:r>
      <w:r>
        <w:rPr>
          <w:color w:val="000000"/>
          <w:spacing w:val="4"/>
          <w:sz w:val="28"/>
          <w:lang w:val="uk-UA"/>
        </w:rPr>
        <w:t xml:space="preserve"> функцію </w:t>
      </w:r>
      <w:r>
        <w:rPr>
          <w:color w:val="000000"/>
          <w:spacing w:val="6"/>
          <w:sz w:val="28"/>
          <w:lang w:val="uk-UA"/>
        </w:rPr>
        <w:t>підприємств</w:t>
      </w:r>
      <w:r>
        <w:rPr>
          <w:color w:val="000000"/>
          <w:spacing w:val="8"/>
          <w:sz w:val="28"/>
          <w:lang w:val="uk-UA"/>
        </w:rPr>
        <w:t xml:space="preserve"> </w:t>
      </w:r>
      <w:r>
        <w:rPr>
          <w:spacing w:val="8"/>
          <w:sz w:val="28"/>
          <w:lang w:val="uk-UA"/>
        </w:rPr>
        <w:t>однієї</w:t>
      </w:r>
      <w:r>
        <w:rPr>
          <w:color w:val="000000"/>
          <w:spacing w:val="8"/>
          <w:sz w:val="28"/>
          <w:lang w:val="uk-UA"/>
        </w:rPr>
        <w:t xml:space="preserve"> галузі;</w:t>
      </w:r>
    </w:p>
    <w:p w:rsidR="00E94F1A" w:rsidRDefault="00E94F1A">
      <w:pPr>
        <w:shd w:val="clear" w:color="auto" w:fill="FFFFFF"/>
        <w:ind w:firstLine="720"/>
        <w:jc w:val="both"/>
        <w:rPr>
          <w:sz w:val="28"/>
          <w:lang w:val="uk-UA"/>
        </w:rPr>
      </w:pPr>
      <w:r>
        <w:rPr>
          <w:bCs/>
          <w:i/>
          <w:spacing w:val="-1"/>
          <w:sz w:val="28"/>
          <w:lang w:val="uk-UA"/>
        </w:rPr>
        <w:t>бенчмаркинг</w:t>
      </w:r>
      <w:r>
        <w:rPr>
          <w:bCs/>
          <w:i/>
          <w:color w:val="000000"/>
          <w:spacing w:val="-1"/>
          <w:sz w:val="28"/>
          <w:lang w:val="uk-UA"/>
        </w:rPr>
        <w:t xml:space="preserve"> процесу</w:t>
      </w:r>
      <w:r>
        <w:rPr>
          <w:b/>
          <w:i/>
          <w:color w:val="000000"/>
          <w:spacing w:val="-1"/>
          <w:sz w:val="28"/>
          <w:lang w:val="uk-UA"/>
        </w:rPr>
        <w:t xml:space="preserve"> </w:t>
      </w:r>
      <w:r>
        <w:rPr>
          <w:color w:val="000000"/>
          <w:spacing w:val="-1"/>
          <w:sz w:val="28"/>
          <w:lang w:val="uk-UA"/>
        </w:rPr>
        <w:t xml:space="preserve">— </w:t>
      </w:r>
      <w:r>
        <w:rPr>
          <w:color w:val="000000"/>
          <w:spacing w:val="5"/>
          <w:sz w:val="28"/>
          <w:lang w:val="uk-UA"/>
        </w:rPr>
        <w:t xml:space="preserve">зіставлення </w:t>
      </w:r>
      <w:r>
        <w:rPr>
          <w:spacing w:val="5"/>
          <w:sz w:val="28"/>
          <w:lang w:val="uk-UA"/>
        </w:rPr>
        <w:t>з</w:t>
      </w:r>
      <w:r>
        <w:rPr>
          <w:color w:val="000000"/>
          <w:spacing w:val="5"/>
          <w:sz w:val="28"/>
          <w:lang w:val="uk-UA"/>
        </w:rPr>
        <w:t xml:space="preserve"> підприємствами, характеристика яких </w:t>
      </w:r>
      <w:r>
        <w:rPr>
          <w:spacing w:val="5"/>
          <w:sz w:val="28"/>
          <w:lang w:val="uk-UA"/>
        </w:rPr>
        <w:t>вважається</w:t>
      </w:r>
      <w:r>
        <w:rPr>
          <w:color w:val="000000"/>
          <w:spacing w:val="5"/>
          <w:sz w:val="28"/>
          <w:lang w:val="uk-UA"/>
        </w:rPr>
        <w:t xml:space="preserve"> </w:t>
      </w:r>
      <w:r>
        <w:rPr>
          <w:spacing w:val="5"/>
          <w:sz w:val="28"/>
          <w:lang w:val="uk-UA"/>
        </w:rPr>
        <w:t>еталонною</w:t>
      </w:r>
      <w:r>
        <w:rPr>
          <w:color w:val="000000"/>
          <w:spacing w:val="5"/>
          <w:sz w:val="28"/>
          <w:lang w:val="uk-UA"/>
        </w:rPr>
        <w:t xml:space="preserve"> в аналогічних процесах.</w:t>
      </w:r>
    </w:p>
    <w:p w:rsidR="00E94F1A" w:rsidRDefault="00E94F1A">
      <w:pPr>
        <w:shd w:val="clear" w:color="auto" w:fill="FFFFFF"/>
        <w:ind w:firstLine="720"/>
        <w:jc w:val="both"/>
        <w:rPr>
          <w:sz w:val="28"/>
          <w:lang w:val="uk-UA"/>
        </w:rPr>
      </w:pPr>
      <w:r>
        <w:rPr>
          <w:i/>
          <w:spacing w:val="8"/>
          <w:sz w:val="28"/>
          <w:lang w:val="uk-UA"/>
        </w:rPr>
        <w:t>бенчмаркинг</w:t>
      </w:r>
      <w:r>
        <w:rPr>
          <w:i/>
          <w:color w:val="000000"/>
          <w:spacing w:val="8"/>
          <w:sz w:val="28"/>
          <w:lang w:val="uk-UA"/>
        </w:rPr>
        <w:t xml:space="preserve"> витрат;</w:t>
      </w:r>
    </w:p>
    <w:p w:rsidR="00E94F1A" w:rsidRDefault="00E94F1A">
      <w:pPr>
        <w:shd w:val="clear" w:color="auto" w:fill="FFFFFF"/>
        <w:ind w:firstLine="720"/>
        <w:jc w:val="both"/>
        <w:rPr>
          <w:sz w:val="28"/>
          <w:lang w:val="uk-UA"/>
        </w:rPr>
      </w:pPr>
      <w:r>
        <w:rPr>
          <w:i/>
          <w:spacing w:val="10"/>
          <w:sz w:val="28"/>
          <w:lang w:val="uk-UA"/>
        </w:rPr>
        <w:t>бенчмаркинг</w:t>
      </w:r>
      <w:r>
        <w:rPr>
          <w:i/>
          <w:color w:val="000000"/>
          <w:spacing w:val="10"/>
          <w:sz w:val="28"/>
          <w:lang w:val="uk-UA"/>
        </w:rPr>
        <w:t xml:space="preserve"> характеристики;</w:t>
      </w:r>
    </w:p>
    <w:p w:rsidR="00E94F1A" w:rsidRDefault="00E94F1A">
      <w:pPr>
        <w:shd w:val="clear" w:color="auto" w:fill="FFFFFF"/>
        <w:ind w:firstLine="720"/>
        <w:jc w:val="both"/>
        <w:rPr>
          <w:sz w:val="28"/>
          <w:lang w:val="uk-UA"/>
        </w:rPr>
      </w:pPr>
      <w:r>
        <w:rPr>
          <w:i/>
          <w:spacing w:val="8"/>
          <w:sz w:val="28"/>
          <w:lang w:val="uk-UA"/>
        </w:rPr>
        <w:t>бенчмаркинг</w:t>
      </w:r>
      <w:r>
        <w:rPr>
          <w:i/>
          <w:color w:val="000000"/>
          <w:spacing w:val="8"/>
          <w:sz w:val="28"/>
          <w:lang w:val="uk-UA"/>
        </w:rPr>
        <w:t xml:space="preserve"> клієнта;</w:t>
      </w:r>
    </w:p>
    <w:p w:rsidR="00E94F1A" w:rsidRDefault="00E94F1A">
      <w:pPr>
        <w:shd w:val="clear" w:color="auto" w:fill="FFFFFF"/>
        <w:ind w:firstLine="720"/>
        <w:jc w:val="both"/>
        <w:rPr>
          <w:sz w:val="28"/>
          <w:lang w:val="uk-UA"/>
        </w:rPr>
      </w:pPr>
      <w:r>
        <w:rPr>
          <w:i/>
          <w:spacing w:val="8"/>
          <w:sz w:val="28"/>
          <w:lang w:val="uk-UA"/>
        </w:rPr>
        <w:t>стратегічний</w:t>
      </w:r>
      <w:r>
        <w:rPr>
          <w:i/>
          <w:color w:val="000000"/>
          <w:spacing w:val="8"/>
          <w:sz w:val="28"/>
          <w:lang w:val="uk-UA"/>
        </w:rPr>
        <w:t xml:space="preserve"> </w:t>
      </w:r>
      <w:r>
        <w:rPr>
          <w:i/>
          <w:spacing w:val="8"/>
          <w:sz w:val="28"/>
          <w:lang w:val="uk-UA"/>
        </w:rPr>
        <w:t xml:space="preserve">бенчмаркинг </w:t>
      </w:r>
      <w:r>
        <w:rPr>
          <w:color w:val="000000"/>
          <w:spacing w:val="-1"/>
          <w:sz w:val="28"/>
          <w:lang w:val="uk-UA"/>
        </w:rPr>
        <w:t xml:space="preserve">— </w:t>
      </w:r>
      <w:r>
        <w:rPr>
          <w:color w:val="000000"/>
          <w:spacing w:val="-8"/>
          <w:sz w:val="28"/>
          <w:lang w:val="uk-UA"/>
        </w:rPr>
        <w:t xml:space="preserve">детальне дослідження </w:t>
      </w:r>
      <w:r>
        <w:rPr>
          <w:color w:val="000000"/>
          <w:spacing w:val="-7"/>
          <w:sz w:val="28"/>
          <w:lang w:val="uk-UA"/>
        </w:rPr>
        <w:t>ключових факторів успіху</w:t>
      </w:r>
      <w:r>
        <w:rPr>
          <w:color w:val="000000"/>
          <w:spacing w:val="-8"/>
          <w:sz w:val="28"/>
          <w:lang w:val="uk-UA"/>
        </w:rPr>
        <w:t xml:space="preserve"> галузевого оточення і конкурентів</w:t>
      </w:r>
      <w:r>
        <w:rPr>
          <w:color w:val="000000"/>
          <w:spacing w:val="-7"/>
          <w:sz w:val="28"/>
          <w:lang w:val="uk-UA"/>
        </w:rPr>
        <w:t xml:space="preserve">. </w:t>
      </w:r>
      <w:r>
        <w:rPr>
          <w:spacing w:val="4"/>
          <w:sz w:val="28"/>
          <w:lang w:val="uk-UA"/>
        </w:rPr>
        <w:t>Стратегічний</w:t>
      </w:r>
      <w:r>
        <w:rPr>
          <w:color w:val="000000"/>
          <w:spacing w:val="4"/>
          <w:sz w:val="28"/>
          <w:lang w:val="uk-UA"/>
        </w:rPr>
        <w:t xml:space="preserve"> </w:t>
      </w:r>
      <w:r>
        <w:rPr>
          <w:spacing w:val="4"/>
          <w:sz w:val="28"/>
          <w:lang w:val="uk-UA"/>
        </w:rPr>
        <w:t>бенчмаркинг</w:t>
      </w:r>
      <w:r>
        <w:rPr>
          <w:color w:val="000000"/>
          <w:spacing w:val="4"/>
          <w:sz w:val="28"/>
          <w:lang w:val="uk-UA"/>
        </w:rPr>
        <w:t xml:space="preserve"> забезпечує використання</w:t>
      </w:r>
      <w:r>
        <w:rPr>
          <w:color w:val="000000"/>
          <w:spacing w:val="5"/>
          <w:sz w:val="28"/>
          <w:lang w:val="uk-UA"/>
        </w:rPr>
        <w:t xml:space="preserve"> компанією ключових факторів успіху в галузі та</w:t>
      </w:r>
      <w:r>
        <w:rPr>
          <w:color w:val="000000"/>
          <w:spacing w:val="6"/>
          <w:sz w:val="28"/>
          <w:lang w:val="uk-UA"/>
        </w:rPr>
        <w:t xml:space="preserve"> кращих стратегіях конкурентів.</w:t>
      </w:r>
      <w:r>
        <w:rPr>
          <w:i/>
          <w:color w:val="000000"/>
          <w:spacing w:val="8"/>
          <w:sz w:val="28"/>
          <w:lang w:val="uk-UA"/>
        </w:rPr>
        <w:t>;</w:t>
      </w:r>
    </w:p>
    <w:p w:rsidR="00E94F1A" w:rsidRDefault="00E94F1A">
      <w:pPr>
        <w:shd w:val="clear" w:color="auto" w:fill="FFFFFF"/>
        <w:ind w:firstLine="720"/>
        <w:jc w:val="both"/>
        <w:rPr>
          <w:sz w:val="28"/>
          <w:lang w:val="uk-UA"/>
        </w:rPr>
      </w:pPr>
      <w:r>
        <w:rPr>
          <w:i/>
          <w:spacing w:val="8"/>
          <w:sz w:val="28"/>
          <w:lang w:val="uk-UA"/>
        </w:rPr>
        <w:t>операційний</w:t>
      </w:r>
      <w:r>
        <w:rPr>
          <w:i/>
          <w:color w:val="000000"/>
          <w:spacing w:val="8"/>
          <w:sz w:val="28"/>
          <w:lang w:val="uk-UA"/>
        </w:rPr>
        <w:t xml:space="preserve"> </w:t>
      </w:r>
      <w:r>
        <w:rPr>
          <w:i/>
          <w:spacing w:val="8"/>
          <w:sz w:val="28"/>
          <w:lang w:val="uk-UA"/>
        </w:rPr>
        <w:t xml:space="preserve">бенчмаркинг </w:t>
      </w:r>
      <w:r>
        <w:rPr>
          <w:color w:val="000000"/>
          <w:spacing w:val="-1"/>
          <w:sz w:val="28"/>
          <w:lang w:val="uk-UA"/>
        </w:rPr>
        <w:t xml:space="preserve">— </w:t>
      </w:r>
      <w:r>
        <w:rPr>
          <w:color w:val="000000"/>
          <w:spacing w:val="-5"/>
          <w:sz w:val="28"/>
          <w:lang w:val="uk-UA"/>
        </w:rPr>
        <w:t xml:space="preserve">оцінка </w:t>
      </w:r>
      <w:r>
        <w:rPr>
          <w:spacing w:val="-2"/>
          <w:sz w:val="28"/>
          <w:lang w:val="uk-UA"/>
        </w:rPr>
        <w:t>положення</w:t>
      </w:r>
      <w:r>
        <w:rPr>
          <w:color w:val="000000"/>
          <w:spacing w:val="-2"/>
          <w:sz w:val="28"/>
          <w:lang w:val="uk-UA"/>
        </w:rPr>
        <w:t xml:space="preserve"> підприємства на ринку стосовно конкурентів і, як </w:t>
      </w:r>
      <w:r>
        <w:rPr>
          <w:spacing w:val="-4"/>
          <w:sz w:val="28"/>
          <w:lang w:val="uk-UA"/>
        </w:rPr>
        <w:t>наслідок</w:t>
      </w:r>
      <w:r>
        <w:rPr>
          <w:color w:val="000000"/>
          <w:spacing w:val="-4"/>
          <w:sz w:val="28"/>
          <w:lang w:val="uk-UA"/>
        </w:rPr>
        <w:t xml:space="preserve">, своєї можливості домогтися успіху на ринку. </w:t>
      </w:r>
      <w:r>
        <w:rPr>
          <w:spacing w:val="5"/>
          <w:sz w:val="28"/>
          <w:lang w:val="uk-UA"/>
        </w:rPr>
        <w:t>Операційний</w:t>
      </w:r>
      <w:r>
        <w:rPr>
          <w:color w:val="000000"/>
          <w:spacing w:val="5"/>
          <w:sz w:val="28"/>
          <w:lang w:val="uk-UA"/>
        </w:rPr>
        <w:t xml:space="preserve"> </w:t>
      </w:r>
      <w:r>
        <w:rPr>
          <w:spacing w:val="5"/>
          <w:sz w:val="28"/>
          <w:lang w:val="uk-UA"/>
        </w:rPr>
        <w:t>бенчмаркинг</w:t>
      </w:r>
      <w:r>
        <w:rPr>
          <w:color w:val="000000"/>
          <w:spacing w:val="5"/>
          <w:sz w:val="28"/>
          <w:lang w:val="uk-UA"/>
        </w:rPr>
        <w:t xml:space="preserve"> необхідний для створення переваги над конкурентами за собівартістю </w:t>
      </w:r>
      <w:r>
        <w:rPr>
          <w:spacing w:val="5"/>
          <w:sz w:val="28"/>
          <w:lang w:val="uk-UA"/>
        </w:rPr>
        <w:t>виробництва</w:t>
      </w:r>
      <w:r>
        <w:rPr>
          <w:color w:val="000000"/>
          <w:spacing w:val="5"/>
          <w:sz w:val="28"/>
          <w:lang w:val="uk-UA"/>
        </w:rPr>
        <w:t>, ефективністю продажів, у дослідженнях і розробках</w:t>
      </w:r>
      <w:r>
        <w:rPr>
          <w:i/>
          <w:color w:val="000000"/>
          <w:spacing w:val="8"/>
          <w:sz w:val="28"/>
          <w:lang w:val="uk-UA"/>
        </w:rPr>
        <w:t>;</w:t>
      </w:r>
    </w:p>
    <w:p w:rsidR="00E94F1A" w:rsidRDefault="00E94F1A">
      <w:pPr>
        <w:shd w:val="clear" w:color="auto" w:fill="FFFFFF"/>
        <w:ind w:firstLine="720"/>
        <w:jc w:val="both"/>
        <w:rPr>
          <w:sz w:val="28"/>
          <w:lang w:val="uk-UA"/>
        </w:rPr>
      </w:pPr>
      <w:r>
        <w:rPr>
          <w:i/>
          <w:spacing w:val="9"/>
          <w:sz w:val="28"/>
          <w:lang w:val="uk-UA"/>
        </w:rPr>
        <w:t>асоціативний</w:t>
      </w:r>
      <w:r>
        <w:rPr>
          <w:i/>
          <w:color w:val="000000"/>
          <w:spacing w:val="9"/>
          <w:sz w:val="28"/>
          <w:lang w:val="uk-UA"/>
        </w:rPr>
        <w:t xml:space="preserve"> </w:t>
      </w:r>
      <w:r>
        <w:rPr>
          <w:i/>
          <w:spacing w:val="9"/>
          <w:sz w:val="28"/>
          <w:lang w:val="uk-UA"/>
        </w:rPr>
        <w:t>бенчмаркинг</w:t>
      </w:r>
      <w:r>
        <w:rPr>
          <w:i/>
          <w:color w:val="000000"/>
          <w:spacing w:val="9"/>
          <w:sz w:val="28"/>
          <w:lang w:val="uk-UA"/>
        </w:rPr>
        <w:t xml:space="preserve"> </w:t>
      </w:r>
      <w:r>
        <w:rPr>
          <w:color w:val="000000"/>
          <w:spacing w:val="9"/>
          <w:sz w:val="28"/>
          <w:lang w:val="uk-UA"/>
        </w:rPr>
        <w:t xml:space="preserve">— </w:t>
      </w:r>
      <w:r>
        <w:rPr>
          <w:spacing w:val="9"/>
          <w:sz w:val="28"/>
          <w:lang w:val="uk-UA"/>
        </w:rPr>
        <w:t>бенчмаркинг</w:t>
      </w:r>
      <w:r>
        <w:rPr>
          <w:color w:val="000000"/>
          <w:spacing w:val="9"/>
          <w:sz w:val="28"/>
          <w:lang w:val="uk-UA"/>
        </w:rPr>
        <w:t xml:space="preserve">, </w:t>
      </w:r>
      <w:r>
        <w:rPr>
          <w:spacing w:val="9"/>
          <w:sz w:val="28"/>
          <w:lang w:val="uk-UA"/>
        </w:rPr>
        <w:t>проведений</w:t>
      </w:r>
      <w:r>
        <w:rPr>
          <w:color w:val="000000"/>
          <w:spacing w:val="6"/>
          <w:sz w:val="28"/>
          <w:lang w:val="uk-UA"/>
        </w:rPr>
        <w:t xml:space="preserve"> організаціями,</w:t>
      </w:r>
      <w:r>
        <w:rPr>
          <w:spacing w:val="6"/>
          <w:sz w:val="28"/>
          <w:lang w:val="uk-UA"/>
        </w:rPr>
        <w:t xml:space="preserve"> що</w:t>
      </w:r>
      <w:r>
        <w:rPr>
          <w:color w:val="000000"/>
          <w:spacing w:val="6"/>
          <w:sz w:val="28"/>
          <w:lang w:val="uk-UA"/>
        </w:rPr>
        <w:t xml:space="preserve"> </w:t>
      </w:r>
      <w:r>
        <w:rPr>
          <w:spacing w:val="6"/>
          <w:sz w:val="28"/>
          <w:lang w:val="uk-UA"/>
        </w:rPr>
        <w:t>складаються</w:t>
      </w:r>
      <w:r>
        <w:rPr>
          <w:color w:val="000000"/>
          <w:spacing w:val="6"/>
          <w:sz w:val="28"/>
          <w:lang w:val="uk-UA"/>
        </w:rPr>
        <w:t xml:space="preserve"> у </w:t>
      </w:r>
      <w:r>
        <w:rPr>
          <w:spacing w:val="6"/>
          <w:sz w:val="28"/>
          <w:lang w:val="uk-UA"/>
        </w:rPr>
        <w:t>вузькому</w:t>
      </w:r>
      <w:r>
        <w:rPr>
          <w:color w:val="000000"/>
          <w:spacing w:val="6"/>
          <w:sz w:val="28"/>
          <w:lang w:val="uk-UA"/>
        </w:rPr>
        <w:t xml:space="preserve"> </w:t>
      </w:r>
      <w:r>
        <w:rPr>
          <w:spacing w:val="6"/>
          <w:sz w:val="28"/>
          <w:lang w:val="uk-UA"/>
        </w:rPr>
        <w:t>бенчмаркинговому</w:t>
      </w:r>
      <w:r>
        <w:rPr>
          <w:color w:val="000000"/>
          <w:spacing w:val="6"/>
          <w:sz w:val="28"/>
          <w:lang w:val="uk-UA"/>
        </w:rPr>
        <w:t xml:space="preserve"> </w:t>
      </w:r>
      <w:r>
        <w:rPr>
          <w:spacing w:val="7"/>
          <w:sz w:val="28"/>
          <w:lang w:val="uk-UA"/>
        </w:rPr>
        <w:t>альянсі</w:t>
      </w:r>
      <w:r>
        <w:rPr>
          <w:color w:val="000000"/>
          <w:spacing w:val="7"/>
          <w:sz w:val="28"/>
          <w:lang w:val="uk-UA"/>
        </w:rPr>
        <w:t xml:space="preserve">. Протокол цієї кооперації </w:t>
      </w:r>
      <w:r>
        <w:rPr>
          <w:spacing w:val="7"/>
          <w:sz w:val="28"/>
          <w:lang w:val="uk-UA"/>
        </w:rPr>
        <w:t>утримується</w:t>
      </w:r>
      <w:r>
        <w:rPr>
          <w:color w:val="000000"/>
          <w:spacing w:val="7"/>
          <w:sz w:val="28"/>
          <w:lang w:val="uk-UA"/>
        </w:rPr>
        <w:t xml:space="preserve"> в Кодексі </w:t>
      </w:r>
      <w:r>
        <w:rPr>
          <w:spacing w:val="4"/>
          <w:sz w:val="28"/>
          <w:lang w:val="uk-UA"/>
        </w:rPr>
        <w:t>поводження</w:t>
      </w:r>
      <w:r>
        <w:rPr>
          <w:color w:val="000000"/>
          <w:spacing w:val="4"/>
          <w:sz w:val="28"/>
          <w:lang w:val="uk-UA"/>
        </w:rPr>
        <w:t xml:space="preserve"> </w:t>
      </w:r>
      <w:r>
        <w:rPr>
          <w:spacing w:val="4"/>
          <w:sz w:val="28"/>
          <w:lang w:val="uk-UA"/>
        </w:rPr>
        <w:t>бенчмаркинга</w:t>
      </w:r>
      <w:r>
        <w:rPr>
          <w:color w:val="000000"/>
          <w:spacing w:val="4"/>
          <w:sz w:val="28"/>
          <w:lang w:val="uk-UA"/>
        </w:rPr>
        <w:t>.</w:t>
      </w:r>
    </w:p>
    <w:p w:rsidR="00E94F1A" w:rsidRDefault="00E94F1A">
      <w:pPr>
        <w:shd w:val="clear" w:color="auto" w:fill="FFFFFF"/>
        <w:ind w:firstLine="720"/>
        <w:jc w:val="both"/>
        <w:rPr>
          <w:sz w:val="28"/>
          <w:lang w:val="uk-UA"/>
        </w:rPr>
      </w:pPr>
      <w:r>
        <w:rPr>
          <w:color w:val="000000"/>
          <w:spacing w:val="3"/>
          <w:sz w:val="28"/>
          <w:lang w:val="uk-UA"/>
        </w:rPr>
        <w:t xml:space="preserve">Основною характеристикою і цільовою спрямованістю </w:t>
      </w:r>
      <w:r>
        <w:rPr>
          <w:spacing w:val="3"/>
          <w:sz w:val="28"/>
          <w:lang w:val="uk-UA"/>
        </w:rPr>
        <w:t>бенчмаркинга</w:t>
      </w:r>
      <w:r>
        <w:rPr>
          <w:color w:val="000000"/>
          <w:spacing w:val="3"/>
          <w:sz w:val="28"/>
          <w:lang w:val="uk-UA"/>
        </w:rPr>
        <w:t xml:space="preserve"> </w:t>
      </w:r>
      <w:r>
        <w:rPr>
          <w:spacing w:val="3"/>
          <w:sz w:val="28"/>
          <w:lang w:val="uk-UA"/>
        </w:rPr>
        <w:t>є</w:t>
      </w:r>
      <w:r>
        <w:rPr>
          <w:color w:val="000000"/>
          <w:spacing w:val="3"/>
          <w:sz w:val="28"/>
          <w:lang w:val="uk-UA"/>
        </w:rPr>
        <w:t xml:space="preserve"> пошук відповідей на наступні питання:</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pacing w:val="2"/>
          <w:sz w:val="28"/>
          <w:lang w:val="uk-UA"/>
        </w:rPr>
        <w:t>хто в даній галузі працює краще нас?</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pacing w:val="3"/>
          <w:sz w:val="28"/>
          <w:lang w:val="uk-UA"/>
        </w:rPr>
        <w:t>за рахунок чого вони працюють краще?</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pacing w:val="1"/>
          <w:sz w:val="28"/>
          <w:lang w:val="uk-UA"/>
        </w:rPr>
        <w:t>чого ми не знаємо в порівнянні з лідером («еталоном»)?</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pacing w:val="3"/>
          <w:sz w:val="28"/>
          <w:lang w:val="uk-UA"/>
        </w:rPr>
        <w:t>що ми можемо робити краще інших?</w:t>
      </w:r>
    </w:p>
    <w:p w:rsidR="00E94F1A" w:rsidRDefault="00E94F1A" w:rsidP="00E72B7E">
      <w:pPr>
        <w:numPr>
          <w:ilvl w:val="0"/>
          <w:numId w:val="13"/>
        </w:numPr>
        <w:shd w:val="clear" w:color="auto" w:fill="FFFFFF"/>
        <w:tabs>
          <w:tab w:val="left" w:pos="571"/>
        </w:tabs>
        <w:ind w:firstLine="720"/>
        <w:jc w:val="both"/>
        <w:rPr>
          <w:color w:val="000000"/>
          <w:sz w:val="28"/>
          <w:lang w:val="uk-UA"/>
        </w:rPr>
      </w:pPr>
      <w:r>
        <w:rPr>
          <w:color w:val="000000"/>
          <w:spacing w:val="8"/>
          <w:sz w:val="28"/>
          <w:lang w:val="uk-UA"/>
        </w:rPr>
        <w:t xml:space="preserve">що ми можемо запозичити з досвіду </w:t>
      </w:r>
      <w:r>
        <w:rPr>
          <w:color w:val="000000"/>
          <w:sz w:val="28"/>
          <w:lang w:val="uk-UA"/>
        </w:rPr>
        <w:t>«лідерів»?</w:t>
      </w:r>
    </w:p>
    <w:p w:rsidR="00E94F1A" w:rsidRDefault="00E94F1A">
      <w:pPr>
        <w:shd w:val="clear" w:color="auto" w:fill="FFFFFF"/>
        <w:ind w:firstLine="720"/>
        <w:jc w:val="center"/>
        <w:rPr>
          <w:bCs/>
          <w:sz w:val="28"/>
          <w:lang w:val="uk-UA"/>
        </w:rPr>
      </w:pPr>
    </w:p>
    <w:p w:rsidR="00E94F1A" w:rsidRDefault="00E94F1A">
      <w:pPr>
        <w:shd w:val="clear" w:color="auto" w:fill="FFFFFF"/>
        <w:ind w:firstLine="720"/>
        <w:jc w:val="center"/>
        <w:rPr>
          <w:bCs/>
          <w:sz w:val="28"/>
          <w:lang w:val="uk-UA"/>
        </w:rPr>
      </w:pPr>
    </w:p>
    <w:p w:rsidR="00E94F1A" w:rsidRDefault="00E94F1A">
      <w:pPr>
        <w:shd w:val="clear" w:color="auto" w:fill="FFFFFF"/>
        <w:ind w:firstLine="720"/>
        <w:jc w:val="center"/>
        <w:rPr>
          <w:bCs/>
          <w:sz w:val="28"/>
          <w:lang w:val="uk-UA"/>
        </w:rPr>
      </w:pPr>
    </w:p>
    <w:p w:rsidR="00E94F1A" w:rsidRDefault="00E94F1A">
      <w:pPr>
        <w:shd w:val="clear" w:color="auto" w:fill="FFFFFF"/>
        <w:ind w:firstLine="720"/>
        <w:jc w:val="center"/>
        <w:rPr>
          <w:bCs/>
          <w:sz w:val="28"/>
          <w:lang w:val="uk-UA"/>
        </w:rPr>
      </w:pPr>
    </w:p>
    <w:p w:rsidR="00E94F1A" w:rsidRDefault="00E94F1A">
      <w:pPr>
        <w:shd w:val="clear" w:color="auto" w:fill="FFFFFF"/>
        <w:ind w:firstLine="720"/>
        <w:jc w:val="both"/>
        <w:rPr>
          <w:b/>
          <w:i/>
          <w:iCs/>
          <w:sz w:val="28"/>
          <w:lang w:val="uk-UA"/>
        </w:rPr>
      </w:pPr>
      <w:r>
        <w:rPr>
          <w:b/>
          <w:i/>
          <w:iCs/>
          <w:sz w:val="28"/>
          <w:lang w:val="uk-UA"/>
        </w:rPr>
        <w:lastRenderedPageBreak/>
        <w:t xml:space="preserve">3. Принципи </w:t>
      </w:r>
      <w:r>
        <w:rPr>
          <w:b/>
          <w:i/>
          <w:iCs/>
          <w:spacing w:val="-4"/>
          <w:sz w:val="28"/>
          <w:lang w:val="uk-UA"/>
        </w:rPr>
        <w:t>бенчмаркинга</w:t>
      </w:r>
    </w:p>
    <w:p w:rsidR="00E94F1A" w:rsidRDefault="00E94F1A">
      <w:pPr>
        <w:shd w:val="clear" w:color="auto" w:fill="FFFFFF"/>
        <w:tabs>
          <w:tab w:val="left" w:pos="542"/>
        </w:tabs>
        <w:ind w:firstLine="720"/>
        <w:jc w:val="both"/>
        <w:rPr>
          <w:bCs/>
          <w:color w:val="000000"/>
          <w:spacing w:val="-17"/>
          <w:sz w:val="28"/>
          <w:lang w:val="uk-UA"/>
        </w:rPr>
      </w:pPr>
    </w:p>
    <w:p w:rsidR="00E94F1A" w:rsidRDefault="00E94F1A">
      <w:pPr>
        <w:shd w:val="clear" w:color="auto" w:fill="FFFFFF"/>
        <w:tabs>
          <w:tab w:val="left" w:pos="542"/>
        </w:tabs>
        <w:ind w:firstLine="720"/>
        <w:jc w:val="both"/>
        <w:rPr>
          <w:bCs/>
          <w:color w:val="000000"/>
          <w:spacing w:val="-17"/>
          <w:sz w:val="28"/>
          <w:lang w:val="uk-UA"/>
        </w:rPr>
      </w:pPr>
      <w:r>
        <w:rPr>
          <w:bCs/>
          <w:color w:val="000000"/>
          <w:spacing w:val="-17"/>
          <w:sz w:val="28"/>
          <w:lang w:val="uk-UA"/>
        </w:rPr>
        <w:t>Організація роботи з бенчмаркингу ґрунтується на слідуючи принципах.</w:t>
      </w:r>
    </w:p>
    <w:p w:rsidR="00E94F1A" w:rsidRDefault="00E94F1A">
      <w:pPr>
        <w:shd w:val="clear" w:color="auto" w:fill="FFFFFF"/>
        <w:tabs>
          <w:tab w:val="left" w:pos="542"/>
        </w:tabs>
        <w:ind w:firstLine="720"/>
        <w:jc w:val="both"/>
        <w:rPr>
          <w:sz w:val="28"/>
          <w:lang w:val="uk-UA"/>
        </w:rPr>
      </w:pPr>
      <w:r>
        <w:rPr>
          <w:b/>
          <w:color w:val="000000"/>
          <w:spacing w:val="-17"/>
          <w:sz w:val="28"/>
          <w:lang w:val="uk-UA"/>
        </w:rPr>
        <w:t>1.</w:t>
      </w:r>
      <w:r>
        <w:rPr>
          <w:b/>
          <w:color w:val="000000"/>
          <w:sz w:val="28"/>
          <w:lang w:val="uk-UA"/>
        </w:rPr>
        <w:tab/>
      </w:r>
      <w:r>
        <w:rPr>
          <w:b/>
          <w:color w:val="000000"/>
          <w:spacing w:val="-9"/>
          <w:sz w:val="28"/>
          <w:lang w:val="uk-UA"/>
        </w:rPr>
        <w:t xml:space="preserve">Взаємність. </w:t>
      </w:r>
      <w:r>
        <w:rPr>
          <w:spacing w:val="-7"/>
          <w:sz w:val="28"/>
          <w:lang w:val="uk-UA"/>
        </w:rPr>
        <w:t>Бенчмаркинг</w:t>
      </w:r>
      <w:r>
        <w:rPr>
          <w:color w:val="000000"/>
          <w:spacing w:val="-7"/>
          <w:sz w:val="28"/>
          <w:lang w:val="uk-UA"/>
        </w:rPr>
        <w:t xml:space="preserve"> — це діяльність, що базується на </w:t>
      </w:r>
      <w:r>
        <w:rPr>
          <w:spacing w:val="-7"/>
          <w:sz w:val="28"/>
          <w:lang w:val="uk-UA"/>
        </w:rPr>
        <w:t>взаємному</w:t>
      </w:r>
      <w:r>
        <w:rPr>
          <w:color w:val="000000"/>
          <w:spacing w:val="-7"/>
          <w:sz w:val="28"/>
          <w:lang w:val="uk-UA"/>
        </w:rPr>
        <w:t xml:space="preserve"> </w:t>
      </w:r>
      <w:r>
        <w:rPr>
          <w:spacing w:val="-7"/>
          <w:sz w:val="28"/>
          <w:lang w:val="uk-UA"/>
        </w:rPr>
        <w:t>відношенні</w:t>
      </w:r>
      <w:r>
        <w:rPr>
          <w:color w:val="000000"/>
          <w:spacing w:val="-7"/>
          <w:sz w:val="28"/>
          <w:lang w:val="uk-UA"/>
        </w:rPr>
        <w:t xml:space="preserve">, згоді в обміні даними </w:t>
      </w:r>
      <w:r>
        <w:rPr>
          <w:spacing w:val="-1"/>
          <w:sz w:val="28"/>
          <w:lang w:val="uk-UA"/>
        </w:rPr>
        <w:t>сторін</w:t>
      </w:r>
      <w:r>
        <w:rPr>
          <w:color w:val="000000"/>
          <w:spacing w:val="-1"/>
          <w:sz w:val="28"/>
          <w:lang w:val="uk-UA"/>
        </w:rPr>
        <w:t>. Необхідно</w:t>
      </w:r>
      <w:r>
        <w:rPr>
          <w:color w:val="000000"/>
          <w:spacing w:val="-7"/>
          <w:sz w:val="28"/>
          <w:lang w:val="uk-UA"/>
        </w:rPr>
        <w:t xml:space="preserve"> погодити </w:t>
      </w:r>
      <w:r>
        <w:rPr>
          <w:color w:val="000000"/>
          <w:spacing w:val="-6"/>
          <w:sz w:val="28"/>
          <w:lang w:val="uk-UA"/>
        </w:rPr>
        <w:t>діапазон і порядок обміну інформації.</w:t>
      </w:r>
    </w:p>
    <w:p w:rsidR="00E94F1A" w:rsidRDefault="00E94F1A">
      <w:pPr>
        <w:shd w:val="clear" w:color="auto" w:fill="FFFFFF"/>
        <w:tabs>
          <w:tab w:val="left" w:pos="542"/>
        </w:tabs>
        <w:ind w:firstLine="720"/>
        <w:jc w:val="both"/>
        <w:rPr>
          <w:color w:val="000000"/>
          <w:spacing w:val="-8"/>
          <w:sz w:val="28"/>
          <w:lang w:val="uk-UA"/>
        </w:rPr>
      </w:pPr>
      <w:r>
        <w:rPr>
          <w:b/>
          <w:color w:val="000000"/>
          <w:spacing w:val="-9"/>
          <w:sz w:val="28"/>
          <w:lang w:val="uk-UA"/>
        </w:rPr>
        <w:t>2.</w:t>
      </w:r>
      <w:r>
        <w:rPr>
          <w:b/>
          <w:color w:val="000000"/>
          <w:sz w:val="28"/>
          <w:lang w:val="uk-UA"/>
        </w:rPr>
        <w:tab/>
      </w:r>
      <w:r>
        <w:rPr>
          <w:b/>
          <w:color w:val="000000"/>
          <w:spacing w:val="-8"/>
          <w:sz w:val="28"/>
          <w:lang w:val="uk-UA"/>
        </w:rPr>
        <w:t xml:space="preserve">Аналогія. </w:t>
      </w:r>
      <w:r>
        <w:rPr>
          <w:color w:val="000000"/>
          <w:spacing w:val="-6"/>
          <w:sz w:val="28"/>
          <w:lang w:val="uk-UA"/>
        </w:rPr>
        <w:t xml:space="preserve">Оперативні процеси партнерів повинні бути схожими. </w:t>
      </w:r>
      <w:r>
        <w:rPr>
          <w:color w:val="000000"/>
          <w:spacing w:val="-5"/>
          <w:sz w:val="28"/>
          <w:lang w:val="uk-UA"/>
        </w:rPr>
        <w:t>Може бути оцінений будь-який аналогічний процес</w:t>
      </w:r>
      <w:r>
        <w:rPr>
          <w:color w:val="000000"/>
          <w:spacing w:val="-6"/>
          <w:sz w:val="28"/>
          <w:lang w:val="uk-UA"/>
        </w:rPr>
        <w:t xml:space="preserve">. Аналогія процесів і встановлення критеріїв добору партнерів по </w:t>
      </w:r>
      <w:r>
        <w:rPr>
          <w:spacing w:val="-7"/>
          <w:sz w:val="28"/>
          <w:lang w:val="uk-UA"/>
        </w:rPr>
        <w:t>бенчмаркингу</w:t>
      </w:r>
      <w:r>
        <w:rPr>
          <w:color w:val="000000"/>
          <w:spacing w:val="-7"/>
          <w:sz w:val="28"/>
          <w:lang w:val="uk-UA"/>
        </w:rPr>
        <w:t xml:space="preserve"> </w:t>
      </w:r>
      <w:r>
        <w:rPr>
          <w:spacing w:val="-7"/>
          <w:sz w:val="28"/>
          <w:lang w:val="uk-UA"/>
        </w:rPr>
        <w:t>є</w:t>
      </w:r>
      <w:r>
        <w:rPr>
          <w:color w:val="000000"/>
          <w:spacing w:val="-7"/>
          <w:sz w:val="28"/>
          <w:lang w:val="uk-UA"/>
        </w:rPr>
        <w:t xml:space="preserve"> тим, від чого залежить успіх</w:t>
      </w:r>
      <w:r>
        <w:rPr>
          <w:color w:val="000000"/>
          <w:spacing w:val="-8"/>
          <w:sz w:val="28"/>
          <w:lang w:val="uk-UA"/>
        </w:rPr>
        <w:t>.</w:t>
      </w:r>
    </w:p>
    <w:p w:rsidR="00E94F1A" w:rsidRDefault="00E94F1A">
      <w:pPr>
        <w:shd w:val="clear" w:color="auto" w:fill="FFFFFF"/>
        <w:tabs>
          <w:tab w:val="left" w:pos="538"/>
        </w:tabs>
        <w:ind w:firstLine="720"/>
        <w:jc w:val="both"/>
        <w:rPr>
          <w:sz w:val="28"/>
          <w:lang w:val="uk-UA"/>
        </w:rPr>
      </w:pPr>
      <w:r>
        <w:rPr>
          <w:b/>
          <w:color w:val="000000"/>
          <w:spacing w:val="-9"/>
          <w:sz w:val="28"/>
          <w:lang w:val="uk-UA"/>
        </w:rPr>
        <w:t>3.</w:t>
      </w:r>
      <w:r>
        <w:rPr>
          <w:b/>
          <w:color w:val="000000"/>
          <w:sz w:val="28"/>
          <w:lang w:val="uk-UA"/>
        </w:rPr>
        <w:tab/>
      </w:r>
      <w:r>
        <w:rPr>
          <w:b/>
          <w:color w:val="000000"/>
          <w:spacing w:val="-5"/>
          <w:sz w:val="28"/>
          <w:lang w:val="uk-UA"/>
        </w:rPr>
        <w:t xml:space="preserve">Вимір. </w:t>
      </w:r>
      <w:r>
        <w:rPr>
          <w:spacing w:val="-5"/>
          <w:sz w:val="28"/>
          <w:lang w:val="uk-UA"/>
        </w:rPr>
        <w:t>Бенчмаркинг</w:t>
      </w:r>
      <w:r>
        <w:rPr>
          <w:color w:val="000000"/>
          <w:spacing w:val="-5"/>
          <w:sz w:val="28"/>
          <w:lang w:val="uk-UA"/>
        </w:rPr>
        <w:t xml:space="preserve"> — це порівняння</w:t>
      </w:r>
      <w:r>
        <w:rPr>
          <w:color w:val="000000"/>
          <w:spacing w:val="-3"/>
          <w:sz w:val="28"/>
          <w:lang w:val="uk-UA"/>
        </w:rPr>
        <w:t xml:space="preserve"> ключових</w:t>
      </w:r>
      <w:r>
        <w:rPr>
          <w:color w:val="000000"/>
          <w:spacing w:val="-5"/>
          <w:sz w:val="28"/>
          <w:lang w:val="uk-UA"/>
        </w:rPr>
        <w:t xml:space="preserve"> характеристик, обмірюваних </w:t>
      </w:r>
      <w:r>
        <w:rPr>
          <w:color w:val="000000"/>
          <w:spacing w:val="-6"/>
          <w:sz w:val="28"/>
          <w:lang w:val="uk-UA"/>
        </w:rPr>
        <w:t xml:space="preserve">на </w:t>
      </w:r>
      <w:r>
        <w:rPr>
          <w:spacing w:val="-6"/>
          <w:sz w:val="28"/>
          <w:lang w:val="uk-UA"/>
        </w:rPr>
        <w:t>декількох</w:t>
      </w:r>
      <w:r>
        <w:rPr>
          <w:color w:val="000000"/>
          <w:spacing w:val="-6"/>
          <w:sz w:val="28"/>
          <w:lang w:val="uk-UA"/>
        </w:rPr>
        <w:t xml:space="preserve"> підприємствах з метою з'ясування причин і досягнення оптимального значення.</w:t>
      </w:r>
    </w:p>
    <w:p w:rsidR="00E94F1A" w:rsidRDefault="00E94F1A">
      <w:pPr>
        <w:shd w:val="clear" w:color="auto" w:fill="FFFFFF"/>
        <w:tabs>
          <w:tab w:val="left" w:pos="538"/>
        </w:tabs>
        <w:ind w:firstLine="720"/>
        <w:jc w:val="both"/>
        <w:rPr>
          <w:sz w:val="28"/>
          <w:lang w:val="uk-UA"/>
        </w:rPr>
      </w:pPr>
      <w:r>
        <w:rPr>
          <w:b/>
          <w:color w:val="000000"/>
          <w:spacing w:val="-10"/>
          <w:sz w:val="28"/>
          <w:lang w:val="uk-UA"/>
        </w:rPr>
        <w:t>4.</w:t>
      </w:r>
      <w:r>
        <w:rPr>
          <w:b/>
          <w:color w:val="000000"/>
          <w:sz w:val="28"/>
          <w:lang w:val="uk-UA"/>
        </w:rPr>
        <w:tab/>
      </w:r>
      <w:r>
        <w:rPr>
          <w:b/>
          <w:color w:val="000000"/>
          <w:spacing w:val="-9"/>
          <w:sz w:val="28"/>
          <w:lang w:val="uk-UA"/>
        </w:rPr>
        <w:t xml:space="preserve">Вірогідність. </w:t>
      </w:r>
      <w:r>
        <w:rPr>
          <w:spacing w:val="-6"/>
          <w:sz w:val="28"/>
          <w:lang w:val="uk-UA"/>
        </w:rPr>
        <w:t>Бенчмаркинг</w:t>
      </w:r>
      <w:r>
        <w:rPr>
          <w:color w:val="000000"/>
          <w:spacing w:val="-6"/>
          <w:sz w:val="28"/>
          <w:lang w:val="uk-UA"/>
        </w:rPr>
        <w:t xml:space="preserve"> </w:t>
      </w:r>
      <w:r>
        <w:rPr>
          <w:spacing w:val="-6"/>
          <w:sz w:val="28"/>
          <w:lang w:val="uk-UA"/>
        </w:rPr>
        <w:t>повинний</w:t>
      </w:r>
      <w:r>
        <w:rPr>
          <w:color w:val="000000"/>
          <w:spacing w:val="-6"/>
          <w:sz w:val="28"/>
          <w:lang w:val="uk-UA"/>
        </w:rPr>
        <w:t xml:space="preserve"> </w:t>
      </w:r>
      <w:r>
        <w:rPr>
          <w:spacing w:val="-6"/>
          <w:sz w:val="28"/>
          <w:lang w:val="uk-UA"/>
        </w:rPr>
        <w:t>проводитися</w:t>
      </w:r>
      <w:r>
        <w:rPr>
          <w:color w:val="000000"/>
          <w:spacing w:val="-6"/>
          <w:sz w:val="28"/>
          <w:lang w:val="uk-UA"/>
        </w:rPr>
        <w:t xml:space="preserve"> на основі фактичних </w:t>
      </w:r>
      <w:r>
        <w:rPr>
          <w:color w:val="000000"/>
          <w:spacing w:val="-5"/>
          <w:sz w:val="28"/>
          <w:lang w:val="uk-UA"/>
        </w:rPr>
        <w:t xml:space="preserve">даних, точного аналізу і вивчення процесу, а не тільки на </w:t>
      </w:r>
      <w:r>
        <w:rPr>
          <w:color w:val="000000"/>
          <w:spacing w:val="-6"/>
          <w:sz w:val="28"/>
          <w:lang w:val="uk-UA"/>
        </w:rPr>
        <w:t>базі інтуїції.</w:t>
      </w:r>
    </w:p>
    <w:p w:rsidR="00E94F1A" w:rsidRDefault="00E94F1A">
      <w:pPr>
        <w:shd w:val="clear" w:color="auto" w:fill="FFFFFF"/>
        <w:ind w:firstLine="720"/>
        <w:jc w:val="both"/>
        <w:rPr>
          <w:color w:val="000000"/>
          <w:spacing w:val="-7"/>
          <w:sz w:val="28"/>
          <w:lang w:val="uk-UA"/>
        </w:rPr>
      </w:pPr>
    </w:p>
    <w:p w:rsidR="00E94F1A" w:rsidRDefault="00E94F1A">
      <w:pPr>
        <w:shd w:val="clear" w:color="auto" w:fill="FFFFFF"/>
        <w:ind w:firstLine="720"/>
        <w:jc w:val="both"/>
        <w:rPr>
          <w:b/>
          <w:i/>
          <w:iCs/>
          <w:sz w:val="28"/>
          <w:lang w:val="uk-UA"/>
        </w:rPr>
      </w:pPr>
      <w:r>
        <w:rPr>
          <w:b/>
          <w:i/>
          <w:iCs/>
          <w:color w:val="000000"/>
          <w:spacing w:val="-4"/>
          <w:sz w:val="28"/>
          <w:lang w:val="uk-UA"/>
        </w:rPr>
        <w:t xml:space="preserve">4. Технологія </w:t>
      </w:r>
      <w:r>
        <w:rPr>
          <w:b/>
          <w:i/>
          <w:iCs/>
          <w:spacing w:val="-4"/>
          <w:sz w:val="28"/>
          <w:lang w:val="uk-UA"/>
        </w:rPr>
        <w:t>бенчмаркинга</w:t>
      </w:r>
    </w:p>
    <w:p w:rsidR="00E94F1A" w:rsidRDefault="00E94F1A">
      <w:pPr>
        <w:shd w:val="clear" w:color="auto" w:fill="FFFFFF"/>
        <w:ind w:firstLine="720"/>
        <w:jc w:val="both"/>
        <w:rPr>
          <w:spacing w:val="-6"/>
          <w:sz w:val="28"/>
          <w:lang w:val="uk-UA"/>
        </w:rPr>
      </w:pPr>
    </w:p>
    <w:p w:rsidR="00E94F1A" w:rsidRDefault="00E94F1A">
      <w:pPr>
        <w:shd w:val="clear" w:color="auto" w:fill="FFFFFF"/>
        <w:ind w:firstLine="720"/>
        <w:jc w:val="both"/>
        <w:rPr>
          <w:color w:val="000000"/>
          <w:spacing w:val="-5"/>
          <w:sz w:val="28"/>
          <w:lang w:val="uk-UA"/>
        </w:rPr>
      </w:pPr>
      <w:r>
        <w:rPr>
          <w:spacing w:val="-6"/>
          <w:sz w:val="28"/>
          <w:lang w:val="uk-UA"/>
        </w:rPr>
        <w:t>Бенчмаркинг</w:t>
      </w:r>
      <w:r>
        <w:rPr>
          <w:color w:val="000000"/>
          <w:spacing w:val="-6"/>
          <w:sz w:val="28"/>
          <w:lang w:val="uk-UA"/>
        </w:rPr>
        <w:t xml:space="preserve"> </w:t>
      </w:r>
      <w:r>
        <w:rPr>
          <w:spacing w:val="-6"/>
          <w:sz w:val="28"/>
          <w:lang w:val="uk-UA"/>
        </w:rPr>
        <w:t>вимагає</w:t>
      </w:r>
      <w:r>
        <w:rPr>
          <w:color w:val="000000"/>
          <w:spacing w:val="-6"/>
          <w:sz w:val="28"/>
          <w:lang w:val="uk-UA"/>
        </w:rPr>
        <w:t xml:space="preserve"> виконання </w:t>
      </w:r>
      <w:r>
        <w:rPr>
          <w:spacing w:val="-6"/>
          <w:sz w:val="28"/>
          <w:lang w:val="uk-UA"/>
        </w:rPr>
        <w:t>визначеного</w:t>
      </w:r>
      <w:r>
        <w:rPr>
          <w:color w:val="000000"/>
          <w:spacing w:val="-4"/>
          <w:sz w:val="28"/>
          <w:lang w:val="uk-UA"/>
        </w:rPr>
        <w:t xml:space="preserve"> взаємозалежного ланцюжка </w:t>
      </w:r>
      <w:r>
        <w:rPr>
          <w:color w:val="000000"/>
          <w:spacing w:val="-5"/>
          <w:sz w:val="28"/>
          <w:lang w:val="uk-UA"/>
        </w:rPr>
        <w:t>етапів</w:t>
      </w:r>
      <w:r>
        <w:rPr>
          <w:color w:val="000000"/>
          <w:spacing w:val="-7"/>
          <w:sz w:val="28"/>
          <w:lang w:val="uk-UA"/>
        </w:rPr>
        <w:t>.</w:t>
      </w:r>
    </w:p>
    <w:p w:rsidR="00E94F1A" w:rsidRDefault="00E94F1A">
      <w:pPr>
        <w:shd w:val="clear" w:color="auto" w:fill="FFFFFF"/>
        <w:ind w:firstLine="720"/>
        <w:jc w:val="both"/>
        <w:rPr>
          <w:sz w:val="28"/>
          <w:u w:val="single"/>
          <w:lang w:val="uk-UA"/>
        </w:rPr>
      </w:pPr>
      <w:r>
        <w:rPr>
          <w:color w:val="000000"/>
          <w:spacing w:val="-7"/>
          <w:sz w:val="28"/>
          <w:u w:val="single"/>
          <w:lang w:val="uk-UA"/>
        </w:rPr>
        <w:t xml:space="preserve">Основні етапи </w:t>
      </w:r>
      <w:r>
        <w:rPr>
          <w:spacing w:val="-7"/>
          <w:sz w:val="28"/>
          <w:u w:val="single"/>
          <w:lang w:val="uk-UA"/>
        </w:rPr>
        <w:t>бенчмаркинга</w:t>
      </w:r>
    </w:p>
    <w:p w:rsidR="00E94F1A" w:rsidRDefault="00E94F1A">
      <w:pPr>
        <w:shd w:val="clear" w:color="auto" w:fill="FFFFFF"/>
        <w:ind w:firstLine="720"/>
        <w:jc w:val="both"/>
        <w:rPr>
          <w:b/>
          <w:sz w:val="28"/>
          <w:lang w:val="uk-UA"/>
        </w:rPr>
      </w:pPr>
      <w:r>
        <w:rPr>
          <w:b/>
          <w:color w:val="000000"/>
          <w:spacing w:val="-2"/>
          <w:sz w:val="28"/>
          <w:lang w:val="uk-UA"/>
        </w:rPr>
        <w:t xml:space="preserve">1. </w:t>
      </w:r>
      <w:r>
        <w:rPr>
          <w:b/>
          <w:i/>
          <w:color w:val="000000"/>
          <w:spacing w:val="-2"/>
          <w:sz w:val="28"/>
          <w:lang w:val="uk-UA"/>
        </w:rPr>
        <w:t xml:space="preserve">Визначення об'єкту </w:t>
      </w:r>
      <w:r>
        <w:rPr>
          <w:b/>
          <w:i/>
          <w:spacing w:val="-2"/>
          <w:sz w:val="28"/>
          <w:lang w:val="uk-UA"/>
        </w:rPr>
        <w:t>бенчмаркинга</w:t>
      </w:r>
      <w:r>
        <w:rPr>
          <w:b/>
          <w:i/>
          <w:color w:val="000000"/>
          <w:spacing w:val="-2"/>
          <w:sz w:val="28"/>
          <w:lang w:val="uk-UA"/>
        </w:rPr>
        <w:t>.</w:t>
      </w:r>
    </w:p>
    <w:p w:rsidR="00E94F1A" w:rsidRDefault="00E94F1A">
      <w:pPr>
        <w:shd w:val="clear" w:color="auto" w:fill="FFFFFF"/>
        <w:tabs>
          <w:tab w:val="left" w:pos="0"/>
        </w:tabs>
        <w:ind w:firstLine="709"/>
        <w:jc w:val="both"/>
        <w:rPr>
          <w:color w:val="000000"/>
          <w:spacing w:val="-15"/>
          <w:sz w:val="28"/>
          <w:lang w:val="uk-UA"/>
        </w:rPr>
      </w:pPr>
      <w:r>
        <w:rPr>
          <w:color w:val="000000"/>
          <w:spacing w:val="-6"/>
          <w:sz w:val="28"/>
          <w:lang w:val="uk-UA"/>
        </w:rPr>
        <w:t xml:space="preserve">З'ясовуються потреби підприємства в зміні і </w:t>
      </w:r>
      <w:r>
        <w:rPr>
          <w:spacing w:val="-6"/>
          <w:sz w:val="28"/>
          <w:lang w:val="uk-UA"/>
        </w:rPr>
        <w:t>поліпшенні</w:t>
      </w:r>
      <w:r>
        <w:rPr>
          <w:color w:val="000000"/>
          <w:spacing w:val="-6"/>
          <w:sz w:val="28"/>
          <w:lang w:val="uk-UA"/>
        </w:rPr>
        <w:t>; вивчаються і вимірюються ключові (</w:t>
      </w:r>
      <w:r>
        <w:rPr>
          <w:spacing w:val="-6"/>
          <w:sz w:val="28"/>
          <w:lang w:val="uk-UA"/>
        </w:rPr>
        <w:t>основні</w:t>
      </w:r>
      <w:r>
        <w:rPr>
          <w:color w:val="000000"/>
          <w:spacing w:val="-6"/>
          <w:sz w:val="28"/>
          <w:lang w:val="uk-UA"/>
        </w:rPr>
        <w:t>) операції, що впливають на результат підприємства.</w:t>
      </w:r>
      <w:r>
        <w:rPr>
          <w:color w:val="000000"/>
          <w:spacing w:val="-5"/>
          <w:sz w:val="28"/>
          <w:lang w:val="uk-UA"/>
        </w:rPr>
        <w:t xml:space="preserve"> Мова йде про визначення функціональних </w:t>
      </w:r>
      <w:r>
        <w:rPr>
          <w:spacing w:val="-5"/>
          <w:sz w:val="28"/>
          <w:lang w:val="uk-UA"/>
        </w:rPr>
        <w:t>областей</w:t>
      </w:r>
      <w:r>
        <w:rPr>
          <w:color w:val="000000"/>
          <w:spacing w:val="-5"/>
          <w:sz w:val="28"/>
          <w:lang w:val="uk-UA"/>
        </w:rPr>
        <w:t xml:space="preserve"> аналізу. </w:t>
      </w:r>
      <w:r>
        <w:rPr>
          <w:spacing w:val="-5"/>
          <w:sz w:val="28"/>
          <w:lang w:val="uk-UA"/>
        </w:rPr>
        <w:t>Бенчмаркинг</w:t>
      </w:r>
      <w:r>
        <w:rPr>
          <w:color w:val="000000"/>
          <w:spacing w:val="-5"/>
          <w:sz w:val="28"/>
          <w:lang w:val="uk-UA"/>
        </w:rPr>
        <w:t xml:space="preserve"> починають з «себе», тобто </w:t>
      </w:r>
      <w:r>
        <w:rPr>
          <w:spacing w:val="-5"/>
          <w:sz w:val="28"/>
          <w:lang w:val="uk-UA"/>
        </w:rPr>
        <w:t>з</w:t>
      </w:r>
      <w:r>
        <w:rPr>
          <w:color w:val="000000"/>
          <w:spacing w:val="-5"/>
          <w:sz w:val="28"/>
          <w:lang w:val="uk-UA"/>
        </w:rPr>
        <w:t xml:space="preserve"> вивчення внутрішнього </w:t>
      </w:r>
      <w:r>
        <w:rPr>
          <w:spacing w:val="-5"/>
          <w:sz w:val="28"/>
          <w:lang w:val="uk-UA"/>
        </w:rPr>
        <w:t>середовища</w:t>
      </w:r>
      <w:r>
        <w:rPr>
          <w:color w:val="000000"/>
          <w:spacing w:val="-5"/>
          <w:sz w:val="28"/>
          <w:lang w:val="uk-UA"/>
        </w:rPr>
        <w:t xml:space="preserve"> компанії.</w:t>
      </w:r>
      <w:r>
        <w:rPr>
          <w:color w:val="000000"/>
          <w:spacing w:val="-6"/>
          <w:sz w:val="28"/>
          <w:lang w:val="uk-UA"/>
        </w:rPr>
        <w:t xml:space="preserve"> Перший крок — це виявлення ключових факторів успіху (</w:t>
      </w:r>
      <w:r>
        <w:rPr>
          <w:spacing w:val="-6"/>
          <w:sz w:val="28"/>
          <w:lang w:val="uk-UA"/>
        </w:rPr>
        <w:t>КФУ</w:t>
      </w:r>
      <w:r>
        <w:rPr>
          <w:color w:val="000000"/>
          <w:spacing w:val="-6"/>
          <w:sz w:val="28"/>
          <w:lang w:val="uk-UA"/>
        </w:rPr>
        <w:t>).</w:t>
      </w:r>
      <w:r>
        <w:rPr>
          <w:color w:val="000000"/>
          <w:spacing w:val="-2"/>
          <w:sz w:val="28"/>
          <w:lang w:val="uk-UA"/>
        </w:rPr>
        <w:t xml:space="preserve"> Потрібно зрозуміти, що в товарі </w:t>
      </w:r>
      <w:r>
        <w:rPr>
          <w:spacing w:val="-2"/>
          <w:sz w:val="28"/>
          <w:lang w:val="uk-UA"/>
        </w:rPr>
        <w:t>або</w:t>
      </w:r>
      <w:r>
        <w:rPr>
          <w:color w:val="000000"/>
          <w:spacing w:val="-2"/>
          <w:sz w:val="28"/>
          <w:lang w:val="uk-UA"/>
        </w:rPr>
        <w:t xml:space="preserve"> послугах вашої компанії </w:t>
      </w:r>
      <w:r>
        <w:rPr>
          <w:spacing w:val="-2"/>
          <w:sz w:val="28"/>
          <w:lang w:val="uk-UA"/>
        </w:rPr>
        <w:t>є</w:t>
      </w:r>
      <w:r>
        <w:rPr>
          <w:color w:val="000000"/>
          <w:spacing w:val="-2"/>
          <w:sz w:val="28"/>
          <w:lang w:val="uk-UA"/>
        </w:rPr>
        <w:t xml:space="preserve"> найважливішим для споживача.</w:t>
      </w:r>
      <w:r>
        <w:rPr>
          <w:color w:val="000000"/>
          <w:spacing w:val="-5"/>
          <w:sz w:val="28"/>
          <w:lang w:val="uk-UA"/>
        </w:rPr>
        <w:t xml:space="preserve"> Наприклад, якщо ви продаєте пральні машини, те </w:t>
      </w:r>
      <w:r>
        <w:rPr>
          <w:spacing w:val="-5"/>
          <w:sz w:val="28"/>
          <w:lang w:val="uk-UA"/>
        </w:rPr>
        <w:t>КФУ</w:t>
      </w:r>
      <w:r>
        <w:rPr>
          <w:color w:val="000000"/>
          <w:spacing w:val="-5"/>
          <w:sz w:val="28"/>
          <w:lang w:val="uk-UA"/>
        </w:rPr>
        <w:t xml:space="preserve"> — це якість, низька ціна, рівень гарантійного обслуговування.</w:t>
      </w:r>
      <w:r>
        <w:rPr>
          <w:color w:val="000000"/>
          <w:spacing w:val="-4"/>
          <w:sz w:val="28"/>
          <w:lang w:val="uk-UA"/>
        </w:rPr>
        <w:t xml:space="preserve"> Потім </w:t>
      </w:r>
      <w:r>
        <w:rPr>
          <w:spacing w:val="-4"/>
          <w:sz w:val="28"/>
          <w:lang w:val="uk-UA"/>
        </w:rPr>
        <w:t>визначають</w:t>
      </w:r>
      <w:r>
        <w:rPr>
          <w:color w:val="000000"/>
          <w:spacing w:val="-4"/>
          <w:sz w:val="28"/>
          <w:lang w:val="uk-UA"/>
        </w:rPr>
        <w:t xml:space="preserve"> бізнес-процес, який найбільшою мірою впливає на </w:t>
      </w:r>
      <w:r>
        <w:rPr>
          <w:spacing w:val="-4"/>
          <w:sz w:val="28"/>
          <w:lang w:val="uk-UA"/>
        </w:rPr>
        <w:t>КФУ</w:t>
      </w:r>
      <w:r>
        <w:rPr>
          <w:color w:val="000000"/>
          <w:spacing w:val="-4"/>
          <w:sz w:val="28"/>
          <w:lang w:val="uk-UA"/>
        </w:rPr>
        <w:t xml:space="preserve">. </w:t>
      </w:r>
      <w:r>
        <w:rPr>
          <w:spacing w:val="-4"/>
          <w:sz w:val="28"/>
          <w:lang w:val="uk-UA"/>
        </w:rPr>
        <w:t>Допустимо</w:t>
      </w:r>
      <w:r>
        <w:rPr>
          <w:color w:val="000000"/>
          <w:spacing w:val="-4"/>
          <w:sz w:val="28"/>
          <w:lang w:val="uk-UA"/>
        </w:rPr>
        <w:t xml:space="preserve">, якість і ціна у вас на одному рівні </w:t>
      </w:r>
      <w:r>
        <w:rPr>
          <w:spacing w:val="-4"/>
          <w:sz w:val="28"/>
          <w:lang w:val="uk-UA"/>
        </w:rPr>
        <w:t>з</w:t>
      </w:r>
      <w:r>
        <w:rPr>
          <w:color w:val="000000"/>
          <w:spacing w:val="-4"/>
          <w:sz w:val="28"/>
          <w:lang w:val="uk-UA"/>
        </w:rPr>
        <w:t xml:space="preserve"> конкурентами. Виходить, потрібно поліпшити гарантійне</w:t>
      </w:r>
      <w:r>
        <w:rPr>
          <w:color w:val="000000"/>
          <w:spacing w:val="-6"/>
          <w:sz w:val="28"/>
          <w:lang w:val="uk-UA"/>
        </w:rPr>
        <w:t xml:space="preserve"> обслуговування.</w:t>
      </w:r>
    </w:p>
    <w:p w:rsidR="00E94F1A" w:rsidRDefault="00E94F1A" w:rsidP="00E72B7E">
      <w:pPr>
        <w:numPr>
          <w:ilvl w:val="0"/>
          <w:numId w:val="19"/>
        </w:numPr>
        <w:shd w:val="clear" w:color="auto" w:fill="FFFFFF"/>
        <w:tabs>
          <w:tab w:val="left" w:pos="547"/>
        </w:tabs>
        <w:ind w:left="0" w:firstLine="720"/>
        <w:jc w:val="both"/>
        <w:rPr>
          <w:b/>
          <w:sz w:val="28"/>
          <w:lang w:val="uk-UA"/>
        </w:rPr>
      </w:pPr>
      <w:r>
        <w:rPr>
          <w:b/>
          <w:i/>
          <w:color w:val="000000"/>
          <w:spacing w:val="-2"/>
          <w:sz w:val="28"/>
          <w:lang w:val="uk-UA"/>
        </w:rPr>
        <w:t xml:space="preserve">Вибір партнера по </w:t>
      </w:r>
      <w:r>
        <w:rPr>
          <w:b/>
          <w:i/>
          <w:spacing w:val="-2"/>
          <w:sz w:val="28"/>
          <w:lang w:val="uk-UA"/>
        </w:rPr>
        <w:t>бенчмаркингу</w:t>
      </w:r>
      <w:r>
        <w:rPr>
          <w:b/>
          <w:i/>
          <w:color w:val="000000"/>
          <w:spacing w:val="-2"/>
          <w:sz w:val="28"/>
          <w:lang w:val="uk-UA"/>
        </w:rPr>
        <w:t>.</w:t>
      </w:r>
    </w:p>
    <w:p w:rsidR="00E94F1A" w:rsidRDefault="00E94F1A">
      <w:pPr>
        <w:shd w:val="clear" w:color="auto" w:fill="FFFFFF"/>
        <w:tabs>
          <w:tab w:val="left" w:pos="0"/>
        </w:tabs>
        <w:ind w:firstLine="709"/>
        <w:jc w:val="both"/>
        <w:rPr>
          <w:color w:val="000000"/>
          <w:spacing w:val="-7"/>
          <w:sz w:val="28"/>
          <w:lang w:val="uk-UA"/>
        </w:rPr>
      </w:pPr>
      <w:r>
        <w:rPr>
          <w:spacing w:val="-7"/>
          <w:sz w:val="28"/>
          <w:lang w:val="uk-UA"/>
        </w:rPr>
        <w:t>Визначається</w:t>
      </w:r>
      <w:r>
        <w:rPr>
          <w:color w:val="000000"/>
          <w:spacing w:val="-7"/>
          <w:sz w:val="28"/>
          <w:lang w:val="uk-UA"/>
        </w:rPr>
        <w:t xml:space="preserve"> </w:t>
      </w:r>
      <w:r>
        <w:rPr>
          <w:spacing w:val="-7"/>
          <w:sz w:val="28"/>
          <w:lang w:val="uk-UA"/>
        </w:rPr>
        <w:t>вид</w:t>
      </w:r>
      <w:r>
        <w:rPr>
          <w:color w:val="000000"/>
          <w:spacing w:val="-7"/>
          <w:sz w:val="28"/>
          <w:lang w:val="uk-UA"/>
        </w:rPr>
        <w:t xml:space="preserve"> </w:t>
      </w:r>
      <w:r>
        <w:rPr>
          <w:spacing w:val="-7"/>
          <w:sz w:val="28"/>
          <w:lang w:val="uk-UA"/>
        </w:rPr>
        <w:t>бенчмаркинга</w:t>
      </w:r>
      <w:r>
        <w:rPr>
          <w:color w:val="000000"/>
          <w:spacing w:val="-7"/>
          <w:sz w:val="28"/>
          <w:lang w:val="uk-UA"/>
        </w:rPr>
        <w:t xml:space="preserve"> — зовнішній </w:t>
      </w:r>
      <w:r>
        <w:rPr>
          <w:spacing w:val="-7"/>
          <w:sz w:val="28"/>
          <w:lang w:val="uk-UA"/>
        </w:rPr>
        <w:t>або</w:t>
      </w:r>
      <w:r>
        <w:rPr>
          <w:color w:val="000000"/>
          <w:spacing w:val="-7"/>
          <w:sz w:val="28"/>
          <w:lang w:val="uk-UA"/>
        </w:rPr>
        <w:t xml:space="preserve"> внутрішній; </w:t>
      </w:r>
      <w:r>
        <w:rPr>
          <w:spacing w:val="-7"/>
          <w:sz w:val="28"/>
          <w:lang w:val="uk-UA"/>
        </w:rPr>
        <w:t>проводиться</w:t>
      </w:r>
      <w:r>
        <w:rPr>
          <w:color w:val="000000"/>
          <w:spacing w:val="-7"/>
          <w:sz w:val="28"/>
          <w:lang w:val="uk-UA"/>
        </w:rPr>
        <w:t xml:space="preserve"> пошук еталонних підприємств; встановлюються контакти </w:t>
      </w:r>
      <w:r>
        <w:rPr>
          <w:spacing w:val="-7"/>
          <w:sz w:val="28"/>
          <w:lang w:val="uk-UA"/>
        </w:rPr>
        <w:t>з</w:t>
      </w:r>
      <w:r>
        <w:rPr>
          <w:color w:val="000000"/>
          <w:spacing w:val="-7"/>
          <w:sz w:val="28"/>
          <w:lang w:val="uk-UA"/>
        </w:rPr>
        <w:t xml:space="preserve"> ними.</w:t>
      </w:r>
      <w:r>
        <w:rPr>
          <w:color w:val="000000"/>
          <w:spacing w:val="-9"/>
          <w:sz w:val="28"/>
          <w:lang w:val="uk-UA"/>
        </w:rPr>
        <w:t xml:space="preserve"> Мова йде про виявлення лідерів у даній галузі та поза </w:t>
      </w:r>
      <w:r>
        <w:rPr>
          <w:spacing w:val="-9"/>
          <w:sz w:val="28"/>
          <w:lang w:val="uk-UA"/>
        </w:rPr>
        <w:t>нею</w:t>
      </w:r>
      <w:r>
        <w:rPr>
          <w:color w:val="000000"/>
          <w:spacing w:val="-9"/>
          <w:sz w:val="28"/>
          <w:lang w:val="uk-UA"/>
        </w:rPr>
        <w:t xml:space="preserve"> за </w:t>
      </w:r>
      <w:r>
        <w:rPr>
          <w:spacing w:val="-9"/>
          <w:sz w:val="28"/>
          <w:lang w:val="uk-UA"/>
        </w:rPr>
        <w:t>визначеними</w:t>
      </w:r>
      <w:r>
        <w:rPr>
          <w:color w:val="000000"/>
          <w:spacing w:val="-9"/>
          <w:sz w:val="28"/>
          <w:lang w:val="uk-UA"/>
        </w:rPr>
        <w:t xml:space="preserve"> факторами. Оцінюються значення факторів і показників діяльності лідерів.</w:t>
      </w:r>
    </w:p>
    <w:p w:rsidR="00E94F1A" w:rsidRDefault="00E94F1A">
      <w:pPr>
        <w:shd w:val="clear" w:color="auto" w:fill="FFFFFF"/>
        <w:tabs>
          <w:tab w:val="left" w:pos="0"/>
        </w:tabs>
        <w:ind w:firstLine="709"/>
        <w:jc w:val="both"/>
        <w:rPr>
          <w:color w:val="000000"/>
          <w:spacing w:val="-2"/>
          <w:sz w:val="28"/>
          <w:lang w:val="uk-UA"/>
        </w:rPr>
      </w:pPr>
      <w:r>
        <w:rPr>
          <w:color w:val="000000"/>
          <w:spacing w:val="-3"/>
          <w:sz w:val="28"/>
          <w:lang w:val="uk-UA"/>
        </w:rPr>
        <w:t>Наступний крок — пошук компанії-еталона, у якій даний процес (у нашому випадку гарантійне обслуговування) побудовано щонайкраще.</w:t>
      </w:r>
      <w:r>
        <w:rPr>
          <w:color w:val="000000"/>
          <w:spacing w:val="-7"/>
          <w:sz w:val="28"/>
          <w:lang w:val="uk-UA"/>
        </w:rPr>
        <w:t xml:space="preserve"> Потім </w:t>
      </w:r>
      <w:r>
        <w:rPr>
          <w:spacing w:val="-7"/>
          <w:sz w:val="28"/>
          <w:lang w:val="uk-UA"/>
        </w:rPr>
        <w:t>настає</w:t>
      </w:r>
      <w:r>
        <w:rPr>
          <w:color w:val="000000"/>
          <w:spacing w:val="-7"/>
          <w:sz w:val="28"/>
          <w:lang w:val="uk-UA"/>
        </w:rPr>
        <w:t xml:space="preserve"> етап збору інформації.</w:t>
      </w:r>
      <w:r>
        <w:rPr>
          <w:color w:val="000000"/>
          <w:spacing w:val="-5"/>
          <w:sz w:val="28"/>
          <w:lang w:val="uk-UA"/>
        </w:rPr>
        <w:t xml:space="preserve"> Г</w:t>
      </w:r>
      <w:r>
        <w:rPr>
          <w:color w:val="000000"/>
          <w:spacing w:val="-3"/>
          <w:sz w:val="28"/>
          <w:lang w:val="uk-UA"/>
        </w:rPr>
        <w:t>оловне — з'ясувати в деталях принцип організації процесу</w:t>
      </w:r>
      <w:r>
        <w:rPr>
          <w:color w:val="000000"/>
          <w:spacing w:val="-2"/>
          <w:sz w:val="28"/>
          <w:lang w:val="uk-UA"/>
        </w:rPr>
        <w:t xml:space="preserve"> гарантійного обслуговування в цій компанії, і зіставити</w:t>
      </w:r>
      <w:r>
        <w:rPr>
          <w:color w:val="000000"/>
          <w:spacing w:val="1"/>
          <w:sz w:val="28"/>
          <w:lang w:val="uk-UA"/>
        </w:rPr>
        <w:t xml:space="preserve"> ї</w:t>
      </w:r>
      <w:r>
        <w:rPr>
          <w:spacing w:val="1"/>
          <w:sz w:val="28"/>
          <w:lang w:val="uk-UA"/>
        </w:rPr>
        <w:t>х</w:t>
      </w:r>
      <w:r>
        <w:rPr>
          <w:color w:val="000000"/>
          <w:spacing w:val="1"/>
          <w:sz w:val="28"/>
          <w:lang w:val="uk-UA"/>
        </w:rPr>
        <w:t xml:space="preserve"> </w:t>
      </w:r>
      <w:r>
        <w:rPr>
          <w:spacing w:val="1"/>
          <w:sz w:val="28"/>
          <w:lang w:val="uk-UA"/>
        </w:rPr>
        <w:t>зі</w:t>
      </w:r>
      <w:r>
        <w:rPr>
          <w:color w:val="000000"/>
          <w:spacing w:val="1"/>
          <w:sz w:val="28"/>
          <w:lang w:val="uk-UA"/>
        </w:rPr>
        <w:t xml:space="preserve"> своїми. Порівнювати краще </w:t>
      </w:r>
      <w:r>
        <w:rPr>
          <w:color w:val="000000"/>
          <w:spacing w:val="-4"/>
          <w:sz w:val="28"/>
          <w:lang w:val="uk-UA"/>
        </w:rPr>
        <w:t xml:space="preserve">заздалегідь </w:t>
      </w:r>
      <w:r>
        <w:rPr>
          <w:spacing w:val="-4"/>
          <w:sz w:val="28"/>
          <w:lang w:val="uk-UA"/>
        </w:rPr>
        <w:t>визначивши</w:t>
      </w:r>
      <w:r>
        <w:rPr>
          <w:color w:val="000000"/>
          <w:spacing w:val="-4"/>
          <w:sz w:val="28"/>
          <w:lang w:val="uk-UA"/>
        </w:rPr>
        <w:t xml:space="preserve"> конкретні опорні показники. Це може</w:t>
      </w:r>
      <w:r>
        <w:rPr>
          <w:color w:val="000000"/>
          <w:spacing w:val="-2"/>
          <w:sz w:val="28"/>
          <w:lang w:val="uk-UA"/>
        </w:rPr>
        <w:t xml:space="preserve"> бути кількість сервіс-центрів і режим їхньої роботи, </w:t>
      </w:r>
      <w:r>
        <w:rPr>
          <w:color w:val="000000"/>
          <w:sz w:val="28"/>
          <w:lang w:val="uk-UA"/>
        </w:rPr>
        <w:t xml:space="preserve">середній час ремонту одного виробу, доставки товару в </w:t>
      </w:r>
      <w:r>
        <w:rPr>
          <w:color w:val="000000"/>
          <w:spacing w:val="-4"/>
          <w:sz w:val="28"/>
          <w:lang w:val="uk-UA"/>
        </w:rPr>
        <w:t xml:space="preserve">майстерню і </w:t>
      </w:r>
      <w:r>
        <w:rPr>
          <w:spacing w:val="-4"/>
          <w:sz w:val="28"/>
          <w:lang w:val="uk-UA"/>
        </w:rPr>
        <w:t>назад</w:t>
      </w:r>
      <w:r>
        <w:rPr>
          <w:color w:val="000000"/>
          <w:spacing w:val="-4"/>
          <w:sz w:val="28"/>
          <w:lang w:val="uk-UA"/>
        </w:rPr>
        <w:t xml:space="preserve">, кваліфікація персоналу, кількість </w:t>
      </w:r>
      <w:r>
        <w:rPr>
          <w:color w:val="000000"/>
          <w:spacing w:val="-2"/>
          <w:sz w:val="28"/>
          <w:lang w:val="uk-UA"/>
        </w:rPr>
        <w:t>скарг і т.д.</w:t>
      </w:r>
    </w:p>
    <w:p w:rsidR="00E94F1A" w:rsidRDefault="00E94F1A">
      <w:pPr>
        <w:shd w:val="clear" w:color="auto" w:fill="FFFFFF"/>
        <w:tabs>
          <w:tab w:val="left" w:pos="0"/>
        </w:tabs>
        <w:ind w:firstLine="709"/>
        <w:jc w:val="both"/>
        <w:rPr>
          <w:color w:val="000000"/>
          <w:spacing w:val="-16"/>
          <w:sz w:val="28"/>
          <w:lang w:val="uk-UA"/>
        </w:rPr>
      </w:pPr>
    </w:p>
    <w:p w:rsidR="00E94F1A" w:rsidRDefault="00E94F1A">
      <w:pPr>
        <w:shd w:val="clear" w:color="auto" w:fill="FFFFFF"/>
        <w:tabs>
          <w:tab w:val="left" w:pos="0"/>
        </w:tabs>
        <w:ind w:firstLine="709"/>
        <w:jc w:val="both"/>
        <w:rPr>
          <w:color w:val="000000"/>
          <w:spacing w:val="-16"/>
          <w:sz w:val="28"/>
          <w:lang w:val="uk-UA"/>
        </w:rPr>
      </w:pPr>
    </w:p>
    <w:p w:rsidR="00E94F1A" w:rsidRDefault="00E94F1A">
      <w:pPr>
        <w:shd w:val="clear" w:color="auto" w:fill="FFFFFF"/>
        <w:tabs>
          <w:tab w:val="left" w:pos="533"/>
        </w:tabs>
        <w:ind w:firstLine="720"/>
        <w:jc w:val="both"/>
        <w:rPr>
          <w:b/>
          <w:sz w:val="28"/>
          <w:lang w:val="uk-UA"/>
        </w:rPr>
      </w:pPr>
      <w:r>
        <w:rPr>
          <w:b/>
          <w:i/>
          <w:color w:val="000000"/>
          <w:spacing w:val="-20"/>
          <w:sz w:val="28"/>
          <w:lang w:val="uk-UA"/>
        </w:rPr>
        <w:lastRenderedPageBreak/>
        <w:t>3.</w:t>
      </w:r>
      <w:r>
        <w:rPr>
          <w:b/>
          <w:i/>
          <w:color w:val="000000"/>
          <w:sz w:val="28"/>
          <w:lang w:val="uk-UA"/>
        </w:rPr>
        <w:tab/>
      </w:r>
      <w:r>
        <w:rPr>
          <w:b/>
          <w:i/>
          <w:color w:val="000000"/>
          <w:spacing w:val="-4"/>
          <w:sz w:val="28"/>
          <w:lang w:val="uk-UA"/>
        </w:rPr>
        <w:t>Пошук інформації.</w:t>
      </w:r>
    </w:p>
    <w:p w:rsidR="00E94F1A" w:rsidRDefault="00E94F1A">
      <w:pPr>
        <w:shd w:val="clear" w:color="auto" w:fill="FFFFFF"/>
        <w:ind w:firstLine="720"/>
        <w:jc w:val="both"/>
        <w:rPr>
          <w:sz w:val="28"/>
          <w:lang w:val="uk-UA"/>
        </w:rPr>
      </w:pPr>
      <w:r>
        <w:rPr>
          <w:spacing w:val="-5"/>
          <w:sz w:val="28"/>
          <w:lang w:val="uk-UA"/>
        </w:rPr>
        <w:t>Проводиться</w:t>
      </w:r>
      <w:r>
        <w:rPr>
          <w:color w:val="000000"/>
          <w:spacing w:val="-5"/>
          <w:sz w:val="28"/>
          <w:lang w:val="uk-UA"/>
        </w:rPr>
        <w:t xml:space="preserve"> збір </w:t>
      </w:r>
      <w:r>
        <w:rPr>
          <w:color w:val="000000"/>
          <w:spacing w:val="-6"/>
          <w:sz w:val="28"/>
          <w:lang w:val="uk-UA"/>
        </w:rPr>
        <w:t xml:space="preserve">первинної і вторинної </w:t>
      </w:r>
      <w:r>
        <w:rPr>
          <w:color w:val="000000"/>
          <w:spacing w:val="-5"/>
          <w:sz w:val="28"/>
          <w:lang w:val="uk-UA"/>
        </w:rPr>
        <w:t xml:space="preserve">інформації про своє підприємство і </w:t>
      </w:r>
      <w:r>
        <w:rPr>
          <w:color w:val="000000"/>
          <w:spacing w:val="-2"/>
          <w:sz w:val="28"/>
          <w:lang w:val="uk-UA"/>
        </w:rPr>
        <w:t xml:space="preserve">партнерів по </w:t>
      </w:r>
      <w:r>
        <w:rPr>
          <w:spacing w:val="-2"/>
          <w:sz w:val="28"/>
          <w:lang w:val="uk-UA"/>
        </w:rPr>
        <w:t>бенчмаркингу</w:t>
      </w:r>
      <w:r>
        <w:rPr>
          <w:color w:val="000000"/>
          <w:spacing w:val="-2"/>
          <w:sz w:val="28"/>
          <w:lang w:val="uk-UA"/>
        </w:rPr>
        <w:t xml:space="preserve">. </w:t>
      </w:r>
    </w:p>
    <w:p w:rsidR="00E94F1A" w:rsidRDefault="00E94F1A">
      <w:pPr>
        <w:shd w:val="clear" w:color="auto" w:fill="FFFFFF"/>
        <w:tabs>
          <w:tab w:val="left" w:pos="528"/>
        </w:tabs>
        <w:ind w:firstLine="720"/>
        <w:jc w:val="both"/>
        <w:rPr>
          <w:b/>
          <w:sz w:val="28"/>
          <w:lang w:val="uk-UA"/>
        </w:rPr>
      </w:pPr>
      <w:r>
        <w:rPr>
          <w:b/>
          <w:i/>
          <w:color w:val="000000"/>
          <w:spacing w:val="-22"/>
          <w:sz w:val="28"/>
          <w:lang w:val="uk-UA"/>
        </w:rPr>
        <w:t>4.</w:t>
      </w:r>
      <w:r>
        <w:rPr>
          <w:b/>
          <w:i/>
          <w:color w:val="000000"/>
          <w:sz w:val="28"/>
          <w:lang w:val="uk-UA"/>
        </w:rPr>
        <w:tab/>
      </w:r>
      <w:r>
        <w:rPr>
          <w:b/>
          <w:i/>
          <w:color w:val="000000"/>
          <w:spacing w:val="-6"/>
          <w:sz w:val="28"/>
          <w:lang w:val="uk-UA"/>
        </w:rPr>
        <w:t>Аналіз.</w:t>
      </w:r>
    </w:p>
    <w:p w:rsidR="00E94F1A" w:rsidRDefault="00E94F1A">
      <w:pPr>
        <w:shd w:val="clear" w:color="auto" w:fill="FFFFFF"/>
        <w:tabs>
          <w:tab w:val="left" w:pos="0"/>
        </w:tabs>
        <w:ind w:firstLine="709"/>
        <w:jc w:val="both"/>
        <w:rPr>
          <w:color w:val="000000"/>
          <w:spacing w:val="-16"/>
          <w:sz w:val="28"/>
          <w:lang w:val="uk-UA"/>
        </w:rPr>
      </w:pPr>
      <w:r>
        <w:rPr>
          <w:color w:val="000000"/>
          <w:spacing w:val="-7"/>
          <w:sz w:val="28"/>
          <w:lang w:val="uk-UA"/>
        </w:rPr>
        <w:t xml:space="preserve">Зібрана інформація класифікується, систематизується, обирається метод аналізу, оцінюється ступінь її важливості для досягнення </w:t>
      </w:r>
      <w:r>
        <w:rPr>
          <w:spacing w:val="-7"/>
          <w:sz w:val="28"/>
          <w:lang w:val="uk-UA"/>
        </w:rPr>
        <w:t>мети</w:t>
      </w:r>
      <w:r>
        <w:rPr>
          <w:color w:val="000000"/>
          <w:spacing w:val="-7"/>
          <w:sz w:val="28"/>
          <w:lang w:val="uk-UA"/>
        </w:rPr>
        <w:t xml:space="preserve"> </w:t>
      </w:r>
      <w:r>
        <w:rPr>
          <w:spacing w:val="-7"/>
          <w:sz w:val="28"/>
          <w:lang w:val="uk-UA"/>
        </w:rPr>
        <w:t>бенчмаркинга</w:t>
      </w:r>
      <w:r>
        <w:rPr>
          <w:color w:val="000000"/>
          <w:spacing w:val="-7"/>
          <w:sz w:val="28"/>
          <w:lang w:val="uk-UA"/>
        </w:rPr>
        <w:t>.</w:t>
      </w:r>
      <w:r>
        <w:rPr>
          <w:color w:val="000000"/>
          <w:spacing w:val="-4"/>
          <w:sz w:val="28"/>
          <w:lang w:val="uk-UA"/>
        </w:rPr>
        <w:t xml:space="preserve"> Мова йде про порівняння показників лідерів із власними показниками для визначення відставання. Наприклад, виявилося, що час ремонту одного виробу в компанії-еталоні менше, ніж у вас.</w:t>
      </w:r>
      <w:r>
        <w:rPr>
          <w:color w:val="000000"/>
          <w:spacing w:val="-3"/>
          <w:sz w:val="28"/>
          <w:lang w:val="uk-UA"/>
        </w:rPr>
        <w:t xml:space="preserve"> За рахунок чого утворилася така перевага? Можливо, там персонал має більш високу кваліфікацію, а сервіс-центри працюють не тільки в будень, але </w:t>
      </w:r>
      <w:r>
        <w:rPr>
          <w:color w:val="000000"/>
          <w:spacing w:val="-4"/>
          <w:sz w:val="28"/>
          <w:lang w:val="uk-UA"/>
        </w:rPr>
        <w:t xml:space="preserve">й у вихідні дні. Потрібно осмислити всю отриману інформацію </w:t>
      </w:r>
      <w:r>
        <w:rPr>
          <w:color w:val="000000"/>
          <w:spacing w:val="-1"/>
          <w:sz w:val="28"/>
          <w:lang w:val="uk-UA"/>
        </w:rPr>
        <w:t xml:space="preserve">і зробити </w:t>
      </w:r>
      <w:r>
        <w:rPr>
          <w:spacing w:val="-1"/>
          <w:sz w:val="28"/>
          <w:lang w:val="uk-UA"/>
        </w:rPr>
        <w:t>висновки</w:t>
      </w:r>
      <w:r>
        <w:rPr>
          <w:color w:val="000000"/>
          <w:spacing w:val="-1"/>
          <w:sz w:val="28"/>
          <w:lang w:val="uk-UA"/>
        </w:rPr>
        <w:t xml:space="preserve">, як можна ліквідувати розрив між </w:t>
      </w:r>
      <w:r>
        <w:rPr>
          <w:color w:val="000000"/>
          <w:spacing w:val="-6"/>
          <w:sz w:val="28"/>
          <w:lang w:val="uk-UA"/>
        </w:rPr>
        <w:t xml:space="preserve">вашою фірмою і компанією-еталоном. Наприклад, набрати більш кваліфікованих співробітників, зробити </w:t>
      </w:r>
      <w:r>
        <w:rPr>
          <w:spacing w:val="-6"/>
          <w:sz w:val="28"/>
          <w:lang w:val="uk-UA"/>
        </w:rPr>
        <w:t>графік</w:t>
      </w:r>
      <w:r>
        <w:rPr>
          <w:color w:val="000000"/>
          <w:spacing w:val="-6"/>
          <w:sz w:val="28"/>
          <w:lang w:val="uk-UA"/>
        </w:rPr>
        <w:t xml:space="preserve"> роботи </w:t>
      </w:r>
      <w:r>
        <w:rPr>
          <w:color w:val="000000"/>
          <w:spacing w:val="-2"/>
          <w:sz w:val="28"/>
          <w:lang w:val="uk-UA"/>
        </w:rPr>
        <w:t xml:space="preserve">сервіс-центрів більш </w:t>
      </w:r>
      <w:r>
        <w:rPr>
          <w:spacing w:val="-2"/>
          <w:sz w:val="28"/>
          <w:lang w:val="uk-UA"/>
        </w:rPr>
        <w:t>гнучким</w:t>
      </w:r>
      <w:r>
        <w:rPr>
          <w:color w:val="000000"/>
          <w:spacing w:val="-2"/>
          <w:sz w:val="28"/>
          <w:lang w:val="uk-UA"/>
        </w:rPr>
        <w:t>, налагодити своєчасну доставку</w:t>
      </w:r>
      <w:r>
        <w:rPr>
          <w:color w:val="000000"/>
          <w:spacing w:val="-3"/>
          <w:sz w:val="28"/>
          <w:lang w:val="uk-UA"/>
        </w:rPr>
        <w:t xml:space="preserve"> комплектуючих і т.д.</w:t>
      </w:r>
    </w:p>
    <w:p w:rsidR="00E94F1A" w:rsidRDefault="00E94F1A">
      <w:pPr>
        <w:shd w:val="clear" w:color="auto" w:fill="FFFFFF"/>
        <w:tabs>
          <w:tab w:val="left" w:pos="528"/>
        </w:tabs>
        <w:ind w:firstLine="720"/>
        <w:jc w:val="both"/>
        <w:rPr>
          <w:b/>
          <w:sz w:val="28"/>
          <w:lang w:val="uk-UA"/>
        </w:rPr>
      </w:pPr>
      <w:r>
        <w:rPr>
          <w:b/>
          <w:i/>
          <w:color w:val="000000"/>
          <w:spacing w:val="-19"/>
          <w:sz w:val="28"/>
          <w:lang w:val="uk-UA"/>
        </w:rPr>
        <w:t>5.</w:t>
      </w:r>
      <w:r>
        <w:rPr>
          <w:b/>
          <w:i/>
          <w:color w:val="000000"/>
          <w:sz w:val="28"/>
          <w:lang w:val="uk-UA"/>
        </w:rPr>
        <w:tab/>
      </w:r>
      <w:r>
        <w:rPr>
          <w:b/>
          <w:i/>
          <w:spacing w:val="-5"/>
          <w:sz w:val="28"/>
          <w:lang w:val="uk-UA"/>
        </w:rPr>
        <w:t>Впровадження</w:t>
      </w:r>
      <w:r>
        <w:rPr>
          <w:b/>
          <w:i/>
          <w:color w:val="000000"/>
          <w:spacing w:val="-5"/>
          <w:sz w:val="28"/>
          <w:lang w:val="uk-UA"/>
        </w:rPr>
        <w:t>.</w:t>
      </w:r>
    </w:p>
    <w:p w:rsidR="00E94F1A" w:rsidRDefault="00E94F1A">
      <w:pPr>
        <w:shd w:val="clear" w:color="auto" w:fill="FFFFFF"/>
        <w:tabs>
          <w:tab w:val="left" w:pos="0"/>
        </w:tabs>
        <w:ind w:firstLine="709"/>
        <w:jc w:val="both"/>
        <w:rPr>
          <w:sz w:val="28"/>
          <w:lang w:val="uk-UA"/>
        </w:rPr>
      </w:pPr>
      <w:r>
        <w:rPr>
          <w:color w:val="000000"/>
          <w:spacing w:val="-6"/>
          <w:sz w:val="28"/>
          <w:lang w:val="uk-UA"/>
        </w:rPr>
        <w:t>Розробляється план впровадження, процедури контролю, оцінюється й аналізується процес впровадження.</w:t>
      </w:r>
      <w:r>
        <w:rPr>
          <w:color w:val="000000"/>
          <w:spacing w:val="-8"/>
          <w:sz w:val="28"/>
          <w:lang w:val="uk-UA"/>
        </w:rPr>
        <w:t xml:space="preserve"> Процеси, що змінюються, повинні досягти найвищої ефективності.</w:t>
      </w:r>
      <w:r>
        <w:rPr>
          <w:color w:val="000000"/>
          <w:spacing w:val="-5"/>
          <w:sz w:val="28"/>
          <w:lang w:val="uk-UA"/>
        </w:rPr>
        <w:t xml:space="preserve"> Мова йде про розробку програм дій для ліквідації відставання; </w:t>
      </w:r>
      <w:r>
        <w:rPr>
          <w:spacing w:val="-5"/>
          <w:sz w:val="28"/>
          <w:lang w:val="uk-UA"/>
        </w:rPr>
        <w:t>введення</w:t>
      </w:r>
      <w:r>
        <w:rPr>
          <w:color w:val="000000"/>
          <w:spacing w:val="-5"/>
          <w:sz w:val="28"/>
          <w:lang w:val="uk-UA"/>
        </w:rPr>
        <w:t xml:space="preserve"> в дію і моніторинг програм.</w:t>
      </w:r>
      <w:r>
        <w:rPr>
          <w:color w:val="000000"/>
          <w:spacing w:val="-1"/>
          <w:sz w:val="28"/>
          <w:lang w:val="uk-UA"/>
        </w:rPr>
        <w:t xml:space="preserve"> </w:t>
      </w:r>
      <w:r>
        <w:rPr>
          <w:color w:val="000000"/>
          <w:spacing w:val="-6"/>
          <w:sz w:val="28"/>
          <w:lang w:val="uk-UA"/>
        </w:rPr>
        <w:t xml:space="preserve">Зрозуміло, </w:t>
      </w:r>
      <w:r>
        <w:rPr>
          <w:spacing w:val="-6"/>
          <w:sz w:val="28"/>
          <w:lang w:val="uk-UA"/>
        </w:rPr>
        <w:t>мова</w:t>
      </w:r>
      <w:r>
        <w:rPr>
          <w:color w:val="000000"/>
          <w:spacing w:val="-6"/>
          <w:sz w:val="28"/>
          <w:lang w:val="uk-UA"/>
        </w:rPr>
        <w:t xml:space="preserve"> не йде про сліпе копіювання чужих досягнень.</w:t>
      </w:r>
      <w:r>
        <w:rPr>
          <w:color w:val="000000"/>
          <w:spacing w:val="-2"/>
          <w:sz w:val="28"/>
          <w:lang w:val="uk-UA"/>
        </w:rPr>
        <w:t xml:space="preserve"> «У чужому досвіді є вкраплення алмазів, але гранувати їх потрібно по-своєму». </w:t>
      </w:r>
      <w:r>
        <w:rPr>
          <w:color w:val="000000"/>
          <w:spacing w:val="-3"/>
          <w:sz w:val="28"/>
          <w:lang w:val="uk-UA"/>
        </w:rPr>
        <w:t xml:space="preserve">Ціна, яку </w:t>
      </w:r>
      <w:r>
        <w:rPr>
          <w:spacing w:val="-3"/>
          <w:sz w:val="28"/>
          <w:lang w:val="uk-UA"/>
        </w:rPr>
        <w:t>прийдеться</w:t>
      </w:r>
      <w:r>
        <w:rPr>
          <w:color w:val="000000"/>
          <w:spacing w:val="-3"/>
          <w:sz w:val="28"/>
          <w:lang w:val="uk-UA"/>
        </w:rPr>
        <w:t xml:space="preserve"> заплатити за перебудову бізнес-процесів, має принципове значення. У </w:t>
      </w:r>
      <w:r>
        <w:rPr>
          <w:spacing w:val="-3"/>
          <w:sz w:val="28"/>
          <w:lang w:val="uk-UA"/>
        </w:rPr>
        <w:t>бенчмаркингу</w:t>
      </w:r>
      <w:r>
        <w:rPr>
          <w:color w:val="000000"/>
          <w:spacing w:val="-3"/>
          <w:sz w:val="28"/>
          <w:lang w:val="uk-UA"/>
        </w:rPr>
        <w:t xml:space="preserve"> треба обов'язково дотримувати баланс між вартістю впровадження знайдених </w:t>
      </w:r>
      <w:r>
        <w:rPr>
          <w:spacing w:val="-3"/>
          <w:sz w:val="28"/>
          <w:lang w:val="uk-UA"/>
        </w:rPr>
        <w:t>рішень</w:t>
      </w:r>
      <w:r>
        <w:rPr>
          <w:color w:val="000000"/>
          <w:spacing w:val="-3"/>
          <w:sz w:val="28"/>
          <w:lang w:val="uk-UA"/>
        </w:rPr>
        <w:t xml:space="preserve"> і потенційною вигодою від </w:t>
      </w:r>
      <w:r>
        <w:rPr>
          <w:spacing w:val="-3"/>
          <w:sz w:val="28"/>
          <w:lang w:val="uk-UA"/>
        </w:rPr>
        <w:t>них</w:t>
      </w:r>
      <w:r>
        <w:rPr>
          <w:color w:val="000000"/>
          <w:spacing w:val="-3"/>
          <w:sz w:val="28"/>
          <w:lang w:val="uk-UA"/>
        </w:rPr>
        <w:t>.</w:t>
      </w:r>
      <w:r>
        <w:rPr>
          <w:color w:val="000000"/>
          <w:spacing w:val="-2"/>
          <w:sz w:val="28"/>
          <w:lang w:val="uk-UA"/>
        </w:rPr>
        <w:t xml:space="preserve"> Якщо на поліпшення бізнесів-процесів буде потрібно, скажемо, $1 млн, але </w:t>
      </w:r>
      <w:r>
        <w:rPr>
          <w:spacing w:val="-2"/>
          <w:sz w:val="28"/>
          <w:lang w:val="uk-UA"/>
        </w:rPr>
        <w:t>прибутку</w:t>
      </w:r>
      <w:r>
        <w:rPr>
          <w:color w:val="000000"/>
          <w:spacing w:val="-2"/>
          <w:sz w:val="28"/>
          <w:lang w:val="uk-UA"/>
        </w:rPr>
        <w:t xml:space="preserve"> це принесе </w:t>
      </w:r>
      <w:r>
        <w:rPr>
          <w:spacing w:val="-2"/>
          <w:sz w:val="28"/>
          <w:lang w:val="uk-UA"/>
        </w:rPr>
        <w:t>більше</w:t>
      </w:r>
      <w:r>
        <w:rPr>
          <w:color w:val="000000"/>
          <w:spacing w:val="-2"/>
          <w:sz w:val="28"/>
          <w:lang w:val="uk-UA"/>
        </w:rPr>
        <w:t xml:space="preserve">, то </w:t>
      </w:r>
      <w:r>
        <w:rPr>
          <w:spacing w:val="-2"/>
          <w:sz w:val="28"/>
          <w:lang w:val="uk-UA"/>
        </w:rPr>
        <w:t>є сенс розпочинати процес</w:t>
      </w:r>
      <w:r>
        <w:rPr>
          <w:color w:val="000000"/>
          <w:spacing w:val="-2"/>
          <w:sz w:val="28"/>
          <w:lang w:val="uk-UA"/>
        </w:rPr>
        <w:t>.</w:t>
      </w:r>
      <w:r>
        <w:rPr>
          <w:color w:val="000000"/>
          <w:spacing w:val="-4"/>
          <w:sz w:val="28"/>
          <w:lang w:val="uk-UA"/>
        </w:rPr>
        <w:t xml:space="preserve"> Якщо немає — не слід починати </w:t>
      </w:r>
      <w:r>
        <w:rPr>
          <w:spacing w:val="-4"/>
          <w:sz w:val="28"/>
          <w:lang w:val="uk-UA"/>
        </w:rPr>
        <w:t>цю</w:t>
      </w:r>
      <w:r>
        <w:rPr>
          <w:color w:val="000000"/>
          <w:spacing w:val="-4"/>
          <w:sz w:val="28"/>
          <w:lang w:val="uk-UA"/>
        </w:rPr>
        <w:t xml:space="preserve"> </w:t>
      </w:r>
      <w:r>
        <w:rPr>
          <w:spacing w:val="-4"/>
          <w:sz w:val="28"/>
          <w:lang w:val="uk-UA"/>
        </w:rPr>
        <w:t>справу</w:t>
      </w:r>
      <w:r>
        <w:rPr>
          <w:color w:val="000000"/>
          <w:spacing w:val="-4"/>
          <w:sz w:val="28"/>
          <w:lang w:val="uk-UA"/>
        </w:rPr>
        <w:t>. Навіть невеликі нововведення можуть виявитися невигідними.</w:t>
      </w:r>
    </w:p>
    <w:p w:rsidR="00E94F1A" w:rsidRDefault="00E94F1A">
      <w:pPr>
        <w:shd w:val="clear" w:color="auto" w:fill="FFFFFF"/>
        <w:tabs>
          <w:tab w:val="left" w:pos="528"/>
        </w:tabs>
        <w:ind w:firstLine="720"/>
        <w:jc w:val="both"/>
        <w:rPr>
          <w:sz w:val="28"/>
          <w:lang w:val="uk-UA"/>
        </w:rPr>
      </w:pPr>
    </w:p>
    <w:p w:rsidR="00E94F1A" w:rsidRDefault="00E94F1A">
      <w:pPr>
        <w:jc w:val="center"/>
        <w:rPr>
          <w:b/>
          <w:i/>
          <w:sz w:val="28"/>
          <w:lang w:val="uk-UA"/>
        </w:rPr>
      </w:pPr>
    </w:p>
    <w:p w:rsidR="00E94F1A" w:rsidRDefault="00E94F1A">
      <w:pPr>
        <w:jc w:val="center"/>
        <w:rPr>
          <w:b/>
          <w:i/>
          <w:sz w:val="28"/>
          <w:lang w:val="uk-UA"/>
        </w:rPr>
      </w:pPr>
      <w:r>
        <w:rPr>
          <w:b/>
          <w:i/>
          <w:sz w:val="28"/>
          <w:lang w:val="uk-UA"/>
        </w:rPr>
        <w:t>СПИСОК РЕКОМЕНДОВАНОЇ ЛІТЕРАТУРИ:</w:t>
      </w:r>
    </w:p>
    <w:p w:rsidR="00E94F1A" w:rsidRDefault="00E94F1A">
      <w:pPr>
        <w:ind w:firstLine="720"/>
        <w:jc w:val="both"/>
        <w:rPr>
          <w:b/>
          <w:sz w:val="28"/>
          <w:lang w:val="uk-UA"/>
        </w:rPr>
      </w:pPr>
    </w:p>
    <w:p w:rsidR="00E94F1A" w:rsidRDefault="00E94F1A">
      <w:pPr>
        <w:jc w:val="both"/>
        <w:rPr>
          <w:sz w:val="28"/>
          <w:lang w:val="uk-UA"/>
        </w:rPr>
      </w:pPr>
      <w:r>
        <w:rPr>
          <w:sz w:val="28"/>
          <w:lang w:val="uk-UA"/>
        </w:rPr>
        <w:t>1. Багиев Г.Л., Тарасевич В.М., Анн Х. Маркетинг. – М.: Экономика, 2001. – 718 с., с. 289-399.</w:t>
      </w:r>
    </w:p>
    <w:p w:rsidR="00E94F1A" w:rsidRDefault="00E94F1A">
      <w:pPr>
        <w:jc w:val="both"/>
        <w:rPr>
          <w:sz w:val="28"/>
          <w:lang w:val="uk-UA"/>
        </w:rPr>
      </w:pPr>
      <w:r>
        <w:rPr>
          <w:sz w:val="28"/>
          <w:lang w:val="uk-UA"/>
        </w:rPr>
        <w:t>2. Войчак А.В. Маркетинговий менеджмент: Підручник – К: КНЕУ, 1998. – 268с.</w:t>
      </w:r>
    </w:p>
    <w:p w:rsidR="00E94F1A" w:rsidRDefault="00E94F1A">
      <w:pPr>
        <w:jc w:val="both"/>
        <w:rPr>
          <w:sz w:val="28"/>
          <w:lang w:val="uk-UA"/>
        </w:rPr>
      </w:pPr>
      <w:r>
        <w:rPr>
          <w:sz w:val="28"/>
          <w:lang w:val="uk-UA"/>
        </w:rPr>
        <w:t>3. Гаркавенко С.С. Маркетинг: Учебник для вузов. – К.: Либра, 1998. – 384с.</w:t>
      </w:r>
    </w:p>
    <w:p w:rsidR="00E94F1A" w:rsidRDefault="00E94F1A">
      <w:pPr>
        <w:jc w:val="both"/>
        <w:rPr>
          <w:sz w:val="28"/>
          <w:lang w:val="uk-UA"/>
        </w:rPr>
      </w:pPr>
      <w:r>
        <w:rPr>
          <w:sz w:val="28"/>
          <w:lang w:val="uk-UA"/>
        </w:rPr>
        <w:t>4. Гончарук Я.А., Павленко А.Ф., Скибінський С.В. Маркетинг: Навч. посібник у тестах. –К.: КНЕУ, 2004. – 392с.</w:t>
      </w:r>
    </w:p>
    <w:p w:rsidR="00E94F1A" w:rsidRDefault="00E94F1A">
      <w:pPr>
        <w:jc w:val="both"/>
        <w:rPr>
          <w:sz w:val="28"/>
          <w:lang w:val="uk-UA"/>
        </w:rPr>
      </w:pPr>
      <w:r>
        <w:rPr>
          <w:sz w:val="28"/>
          <w:lang w:val="uk-UA"/>
        </w:rPr>
        <w:t>5. Маркетинг/ У. Руделиус и др. – М: ДеНово, 2001. – 706с.</w:t>
      </w:r>
    </w:p>
    <w:p w:rsidR="00E94F1A" w:rsidRDefault="00E94F1A">
      <w:pPr>
        <w:jc w:val="both"/>
        <w:rPr>
          <w:sz w:val="28"/>
          <w:lang w:val="uk-UA"/>
        </w:rPr>
      </w:pPr>
    </w:p>
    <w:p w:rsidR="00E94F1A" w:rsidRDefault="00E94F1A">
      <w:pPr>
        <w:shd w:val="clear" w:color="auto" w:fill="FFFFFF"/>
        <w:tabs>
          <w:tab w:val="left" w:pos="528"/>
        </w:tabs>
        <w:ind w:firstLine="720"/>
        <w:jc w:val="both"/>
        <w:rPr>
          <w:sz w:val="28"/>
          <w:lang w:val="uk-UA"/>
        </w:rPr>
      </w:pPr>
    </w:p>
    <w:p w:rsidR="00E94F1A" w:rsidRDefault="00E94F1A">
      <w:pPr>
        <w:shd w:val="clear" w:color="auto" w:fill="FFFFFF"/>
        <w:tabs>
          <w:tab w:val="left" w:pos="528"/>
        </w:tabs>
        <w:ind w:firstLine="720"/>
        <w:jc w:val="both"/>
        <w:rPr>
          <w:sz w:val="28"/>
          <w:lang w:val="uk-UA"/>
        </w:rPr>
      </w:pPr>
    </w:p>
    <w:p w:rsidR="00E94F1A" w:rsidRDefault="00E94F1A">
      <w:pPr>
        <w:shd w:val="clear" w:color="auto" w:fill="FFFFFF"/>
        <w:tabs>
          <w:tab w:val="left" w:pos="528"/>
        </w:tabs>
        <w:ind w:firstLine="720"/>
        <w:jc w:val="both"/>
        <w:rPr>
          <w:sz w:val="28"/>
          <w:lang w:val="uk-UA"/>
        </w:rPr>
      </w:pPr>
    </w:p>
    <w:p w:rsidR="00E94F1A" w:rsidRDefault="00E94F1A">
      <w:pPr>
        <w:shd w:val="clear" w:color="auto" w:fill="FFFFFF"/>
        <w:tabs>
          <w:tab w:val="left" w:pos="528"/>
        </w:tabs>
        <w:ind w:firstLine="720"/>
        <w:jc w:val="both"/>
        <w:rPr>
          <w:sz w:val="28"/>
          <w:lang w:val="uk-UA"/>
        </w:rPr>
      </w:pPr>
    </w:p>
    <w:p w:rsidR="00E94F1A" w:rsidRDefault="00E94F1A">
      <w:pPr>
        <w:shd w:val="clear" w:color="auto" w:fill="FFFFFF"/>
        <w:tabs>
          <w:tab w:val="left" w:pos="528"/>
        </w:tabs>
        <w:ind w:firstLine="720"/>
        <w:jc w:val="both"/>
        <w:rPr>
          <w:sz w:val="28"/>
          <w:lang w:val="uk-UA"/>
        </w:rPr>
      </w:pPr>
    </w:p>
    <w:p w:rsidR="00E94F1A" w:rsidRDefault="00E94F1A">
      <w:pPr>
        <w:shd w:val="clear" w:color="auto" w:fill="FFFFFF"/>
        <w:tabs>
          <w:tab w:val="left" w:pos="528"/>
        </w:tabs>
        <w:ind w:firstLine="720"/>
        <w:jc w:val="both"/>
        <w:rPr>
          <w:sz w:val="28"/>
          <w:lang w:val="uk-UA"/>
        </w:rPr>
      </w:pPr>
    </w:p>
    <w:p w:rsidR="00E94F1A" w:rsidRDefault="00E94F1A">
      <w:pPr>
        <w:pStyle w:val="1"/>
        <w:ind w:firstLine="0"/>
        <w:jc w:val="center"/>
        <w:rPr>
          <w:b/>
          <w:bCs/>
          <w:u w:val="single"/>
        </w:rPr>
      </w:pPr>
      <w:bookmarkStart w:id="4" w:name="_Toc96363265"/>
      <w:r>
        <w:rPr>
          <w:b/>
          <w:bCs/>
          <w:u w:val="single"/>
        </w:rPr>
        <w:lastRenderedPageBreak/>
        <w:t>Лекція 4. Планування маркетингу</w:t>
      </w:r>
      <w:bookmarkEnd w:id="4"/>
    </w:p>
    <w:p w:rsidR="00E94F1A" w:rsidRDefault="00E94F1A">
      <w:pPr>
        <w:shd w:val="clear" w:color="auto" w:fill="FFFFFF"/>
        <w:ind w:firstLine="720"/>
        <w:jc w:val="center"/>
        <w:rPr>
          <w:bCs/>
          <w:color w:val="000000"/>
          <w:spacing w:val="-4"/>
          <w:sz w:val="28"/>
          <w:lang w:val="uk-UA"/>
        </w:rPr>
      </w:pPr>
      <w:r>
        <w:rPr>
          <w:bCs/>
          <w:color w:val="000000"/>
          <w:spacing w:val="-4"/>
          <w:sz w:val="28"/>
          <w:lang w:val="uk-UA"/>
        </w:rPr>
        <w:t>План</w:t>
      </w:r>
    </w:p>
    <w:p w:rsidR="00E94F1A" w:rsidRDefault="00E94F1A">
      <w:pPr>
        <w:shd w:val="clear" w:color="auto" w:fill="FFFFFF"/>
        <w:ind w:firstLine="720"/>
        <w:jc w:val="both"/>
        <w:rPr>
          <w:sz w:val="28"/>
          <w:lang w:val="uk-UA"/>
        </w:rPr>
      </w:pPr>
      <w:r>
        <w:rPr>
          <w:color w:val="000000"/>
          <w:spacing w:val="-4"/>
          <w:sz w:val="28"/>
          <w:lang w:val="uk-UA"/>
        </w:rPr>
        <w:t xml:space="preserve">1. Виявлення рівня конкурентно-монопольних </w:t>
      </w:r>
      <w:r>
        <w:rPr>
          <w:spacing w:val="-4"/>
          <w:sz w:val="28"/>
          <w:lang w:val="uk-UA"/>
        </w:rPr>
        <w:t>положень</w:t>
      </w:r>
      <w:r>
        <w:rPr>
          <w:color w:val="000000"/>
          <w:spacing w:val="-4"/>
          <w:sz w:val="28"/>
          <w:lang w:val="uk-UA"/>
        </w:rPr>
        <w:t xml:space="preserve"> на ринку</w:t>
      </w:r>
    </w:p>
    <w:p w:rsidR="00E94F1A" w:rsidRDefault="00E94F1A">
      <w:pPr>
        <w:shd w:val="clear" w:color="auto" w:fill="FFFFFF"/>
        <w:ind w:firstLine="720"/>
        <w:jc w:val="both"/>
        <w:rPr>
          <w:sz w:val="28"/>
          <w:lang w:val="uk-UA"/>
        </w:rPr>
      </w:pPr>
      <w:r>
        <w:rPr>
          <w:sz w:val="28"/>
          <w:lang w:val="uk-UA"/>
        </w:rPr>
        <w:t>2. Оцінка конкурентоспроможності підприємства</w:t>
      </w:r>
    </w:p>
    <w:p w:rsidR="00E94F1A" w:rsidRDefault="00E94F1A">
      <w:pPr>
        <w:shd w:val="clear" w:color="auto" w:fill="FFFFFF"/>
        <w:ind w:firstLine="720"/>
        <w:jc w:val="both"/>
        <w:rPr>
          <w:sz w:val="28"/>
          <w:lang w:val="uk-UA"/>
        </w:rPr>
      </w:pPr>
      <w:r>
        <w:rPr>
          <w:sz w:val="28"/>
          <w:lang w:val="uk-UA"/>
        </w:rPr>
        <w:t xml:space="preserve">3. Показники </w:t>
      </w:r>
      <w:r>
        <w:rPr>
          <w:color w:val="000000"/>
          <w:spacing w:val="-4"/>
          <w:sz w:val="28"/>
          <w:lang w:val="uk-UA"/>
        </w:rPr>
        <w:t>плану маркетингу</w:t>
      </w:r>
    </w:p>
    <w:p w:rsidR="00E94F1A" w:rsidRDefault="00E94F1A">
      <w:pPr>
        <w:shd w:val="clear" w:color="auto" w:fill="FFFFFF"/>
        <w:ind w:firstLine="720"/>
        <w:jc w:val="both"/>
        <w:rPr>
          <w:sz w:val="28"/>
          <w:lang w:val="uk-UA"/>
        </w:rPr>
      </w:pPr>
      <w:r>
        <w:rPr>
          <w:color w:val="000000"/>
          <w:spacing w:val="-4"/>
          <w:sz w:val="28"/>
          <w:lang w:val="uk-UA"/>
        </w:rPr>
        <w:t xml:space="preserve">4. </w:t>
      </w:r>
      <w:r>
        <w:rPr>
          <w:spacing w:val="-4"/>
          <w:sz w:val="28"/>
          <w:lang w:val="uk-UA"/>
        </w:rPr>
        <w:t>Зміст</w:t>
      </w:r>
      <w:r>
        <w:rPr>
          <w:color w:val="000000"/>
          <w:spacing w:val="-4"/>
          <w:sz w:val="28"/>
          <w:lang w:val="uk-UA"/>
        </w:rPr>
        <w:t xml:space="preserve"> плану маркетингу</w:t>
      </w:r>
    </w:p>
    <w:p w:rsidR="00E94F1A" w:rsidRDefault="00E94F1A">
      <w:pPr>
        <w:shd w:val="clear" w:color="auto" w:fill="FFFFFF"/>
        <w:ind w:firstLine="720"/>
        <w:jc w:val="both"/>
        <w:rPr>
          <w:color w:val="000000"/>
          <w:spacing w:val="-4"/>
          <w:sz w:val="28"/>
          <w:lang w:val="uk-UA"/>
        </w:rPr>
      </w:pPr>
    </w:p>
    <w:p w:rsidR="00E94F1A" w:rsidRDefault="00E94F1A">
      <w:pPr>
        <w:shd w:val="clear" w:color="auto" w:fill="FFFFFF"/>
        <w:ind w:firstLine="720"/>
        <w:jc w:val="both"/>
        <w:rPr>
          <w:b/>
          <w:i/>
          <w:iCs/>
          <w:sz w:val="28"/>
          <w:lang w:val="uk-UA"/>
        </w:rPr>
      </w:pPr>
      <w:r>
        <w:rPr>
          <w:b/>
          <w:i/>
          <w:iCs/>
          <w:color w:val="000000"/>
          <w:spacing w:val="-4"/>
          <w:sz w:val="28"/>
          <w:lang w:val="uk-UA"/>
        </w:rPr>
        <w:t xml:space="preserve">1. Виявлення рівня конкурентно-монопольних </w:t>
      </w:r>
      <w:r>
        <w:rPr>
          <w:b/>
          <w:i/>
          <w:iCs/>
          <w:spacing w:val="-4"/>
          <w:sz w:val="28"/>
          <w:lang w:val="uk-UA"/>
        </w:rPr>
        <w:t>положень</w:t>
      </w:r>
      <w:r>
        <w:rPr>
          <w:b/>
          <w:i/>
          <w:iCs/>
          <w:color w:val="000000"/>
          <w:spacing w:val="-4"/>
          <w:sz w:val="28"/>
          <w:lang w:val="uk-UA"/>
        </w:rPr>
        <w:t xml:space="preserve"> на ринку</w:t>
      </w:r>
    </w:p>
    <w:p w:rsidR="00E94F1A" w:rsidRDefault="00E94F1A">
      <w:pPr>
        <w:pStyle w:val="20"/>
        <w:spacing w:after="0" w:line="240" w:lineRule="auto"/>
        <w:ind w:left="0" w:firstLine="720"/>
        <w:jc w:val="both"/>
        <w:rPr>
          <w:sz w:val="28"/>
          <w:u w:val="single"/>
          <w:lang w:val="uk-UA"/>
        </w:rPr>
      </w:pPr>
    </w:p>
    <w:p w:rsidR="00E94F1A" w:rsidRDefault="00E94F1A">
      <w:pPr>
        <w:pStyle w:val="20"/>
        <w:spacing w:after="0" w:line="240" w:lineRule="auto"/>
        <w:ind w:left="0" w:firstLine="720"/>
        <w:jc w:val="both"/>
        <w:rPr>
          <w:sz w:val="28"/>
          <w:lang w:val="uk-UA"/>
        </w:rPr>
      </w:pPr>
      <w:r>
        <w:rPr>
          <w:i/>
          <w:iCs/>
          <w:sz w:val="28"/>
          <w:u w:val="single"/>
          <w:lang w:val="uk-UA"/>
        </w:rPr>
        <w:t>Першим етапом розробки плану маркетингу</w:t>
      </w:r>
      <w:r>
        <w:rPr>
          <w:sz w:val="28"/>
          <w:lang w:val="uk-UA"/>
        </w:rPr>
        <w:t xml:space="preserve"> є виявлення ступеню монополізму ринку. Одним із класичних показників рівня конкурентно-монопольних відносин на ринку є рівень конкуренції (лат. сoncurere - зштовхуватися). В залежності від її характеристик виділяють чотири види ринків (табл.4.1).</w:t>
      </w:r>
    </w:p>
    <w:p w:rsidR="00E94F1A" w:rsidRDefault="00E94F1A">
      <w:pPr>
        <w:pStyle w:val="20"/>
        <w:spacing w:after="0" w:line="240" w:lineRule="auto"/>
        <w:ind w:left="0" w:firstLine="720"/>
        <w:jc w:val="right"/>
        <w:rPr>
          <w:sz w:val="28"/>
          <w:lang w:val="uk-UA"/>
        </w:rPr>
      </w:pPr>
      <w:r>
        <w:rPr>
          <w:sz w:val="28"/>
          <w:lang w:val="uk-UA"/>
        </w:rPr>
        <w:t>Таблиця 4.1</w:t>
      </w:r>
    </w:p>
    <w:p w:rsidR="00E94F1A" w:rsidRDefault="00E94F1A">
      <w:pPr>
        <w:pStyle w:val="20"/>
        <w:spacing w:after="0" w:line="240" w:lineRule="auto"/>
        <w:ind w:left="0" w:firstLine="720"/>
        <w:jc w:val="center"/>
        <w:rPr>
          <w:bCs/>
          <w:sz w:val="28"/>
          <w:lang w:val="uk-UA"/>
        </w:rPr>
      </w:pPr>
      <w:r>
        <w:rPr>
          <w:bCs/>
          <w:sz w:val="28"/>
          <w:lang w:val="uk-UA"/>
        </w:rPr>
        <w:t>Класифікація конкурентних ринків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913"/>
        <w:gridCol w:w="1914"/>
        <w:gridCol w:w="1914"/>
        <w:gridCol w:w="1914"/>
      </w:tblGrid>
      <w:tr w:rsidR="00E94F1A">
        <w:trPr>
          <w:cantSplit/>
          <w:trHeight w:val="276"/>
        </w:trPr>
        <w:tc>
          <w:tcPr>
            <w:tcW w:w="2518" w:type="dxa"/>
            <w:vMerge w:val="restart"/>
          </w:tcPr>
          <w:p w:rsidR="00E94F1A" w:rsidRDefault="00E94F1A">
            <w:pPr>
              <w:pStyle w:val="20"/>
              <w:spacing w:after="0" w:line="240" w:lineRule="auto"/>
              <w:ind w:left="0"/>
              <w:jc w:val="center"/>
              <w:rPr>
                <w:sz w:val="24"/>
                <w:lang w:val="uk-UA"/>
              </w:rPr>
            </w:pPr>
            <w:r>
              <w:rPr>
                <w:sz w:val="24"/>
                <w:lang w:val="uk-UA"/>
              </w:rPr>
              <w:t>Види ринків</w:t>
            </w:r>
          </w:p>
        </w:tc>
        <w:tc>
          <w:tcPr>
            <w:tcW w:w="7655" w:type="dxa"/>
            <w:gridSpan w:val="4"/>
          </w:tcPr>
          <w:p w:rsidR="00E94F1A" w:rsidRDefault="00E94F1A">
            <w:pPr>
              <w:pStyle w:val="11"/>
            </w:pPr>
            <w:r>
              <w:t>Ознаки</w:t>
            </w:r>
          </w:p>
        </w:tc>
      </w:tr>
      <w:tr w:rsidR="00E94F1A">
        <w:trPr>
          <w:cantSplit/>
          <w:trHeight w:val="276"/>
        </w:trPr>
        <w:tc>
          <w:tcPr>
            <w:tcW w:w="2518" w:type="dxa"/>
            <w:vMerge/>
          </w:tcPr>
          <w:p w:rsidR="00E94F1A" w:rsidRDefault="00E94F1A">
            <w:pPr>
              <w:pStyle w:val="11"/>
            </w:pPr>
          </w:p>
        </w:tc>
        <w:tc>
          <w:tcPr>
            <w:tcW w:w="1913" w:type="dxa"/>
          </w:tcPr>
          <w:p w:rsidR="00E94F1A" w:rsidRDefault="00E94F1A">
            <w:pPr>
              <w:pStyle w:val="20"/>
              <w:spacing w:after="0" w:line="240" w:lineRule="auto"/>
              <w:ind w:left="0"/>
              <w:jc w:val="center"/>
              <w:rPr>
                <w:sz w:val="24"/>
                <w:lang w:val="uk-UA"/>
              </w:rPr>
            </w:pPr>
            <w:r>
              <w:rPr>
                <w:sz w:val="24"/>
                <w:lang w:val="uk-UA"/>
              </w:rPr>
              <w:t>Кількість підприємств</w:t>
            </w:r>
          </w:p>
        </w:tc>
        <w:tc>
          <w:tcPr>
            <w:tcW w:w="1914" w:type="dxa"/>
          </w:tcPr>
          <w:p w:rsidR="00E94F1A" w:rsidRDefault="00E94F1A">
            <w:pPr>
              <w:pStyle w:val="20"/>
              <w:spacing w:after="0" w:line="240" w:lineRule="auto"/>
              <w:ind w:left="0"/>
              <w:jc w:val="center"/>
              <w:rPr>
                <w:sz w:val="24"/>
                <w:lang w:val="uk-UA"/>
              </w:rPr>
            </w:pPr>
            <w:r>
              <w:rPr>
                <w:sz w:val="24"/>
                <w:lang w:val="uk-UA"/>
              </w:rPr>
              <w:t>Тип товару</w:t>
            </w:r>
          </w:p>
        </w:tc>
        <w:tc>
          <w:tcPr>
            <w:tcW w:w="1914" w:type="dxa"/>
          </w:tcPr>
          <w:p w:rsidR="00E94F1A" w:rsidRDefault="00E94F1A">
            <w:pPr>
              <w:pStyle w:val="20"/>
              <w:spacing w:after="0" w:line="240" w:lineRule="auto"/>
              <w:ind w:left="0"/>
              <w:jc w:val="center"/>
              <w:rPr>
                <w:sz w:val="24"/>
                <w:lang w:val="uk-UA"/>
              </w:rPr>
            </w:pPr>
            <w:r>
              <w:rPr>
                <w:sz w:val="24"/>
                <w:lang w:val="uk-UA"/>
              </w:rPr>
              <w:t>Контроль над цінами</w:t>
            </w:r>
          </w:p>
        </w:tc>
        <w:tc>
          <w:tcPr>
            <w:tcW w:w="1914" w:type="dxa"/>
          </w:tcPr>
          <w:p w:rsidR="00E94F1A" w:rsidRDefault="00E94F1A">
            <w:pPr>
              <w:pStyle w:val="20"/>
              <w:spacing w:after="0" w:line="240" w:lineRule="auto"/>
              <w:ind w:left="0"/>
              <w:jc w:val="center"/>
              <w:rPr>
                <w:sz w:val="24"/>
                <w:lang w:val="uk-UA"/>
              </w:rPr>
            </w:pPr>
            <w:r>
              <w:rPr>
                <w:sz w:val="24"/>
                <w:lang w:val="uk-UA"/>
              </w:rPr>
              <w:t>Умови вступу на ринок</w:t>
            </w:r>
          </w:p>
        </w:tc>
      </w:tr>
      <w:tr w:rsidR="00E94F1A">
        <w:tc>
          <w:tcPr>
            <w:tcW w:w="2518" w:type="dxa"/>
          </w:tcPr>
          <w:p w:rsidR="00E94F1A" w:rsidRDefault="00E94F1A">
            <w:pPr>
              <w:pStyle w:val="11"/>
            </w:pPr>
            <w:r>
              <w:t>Досконала конкуренція</w:t>
            </w:r>
          </w:p>
        </w:tc>
        <w:tc>
          <w:tcPr>
            <w:tcW w:w="1913" w:type="dxa"/>
          </w:tcPr>
          <w:p w:rsidR="00E94F1A" w:rsidRDefault="00E94F1A">
            <w:pPr>
              <w:pStyle w:val="20"/>
              <w:spacing w:after="0" w:line="240" w:lineRule="auto"/>
              <w:ind w:left="0"/>
              <w:jc w:val="center"/>
              <w:rPr>
                <w:sz w:val="24"/>
                <w:lang w:val="uk-UA"/>
              </w:rPr>
            </w:pPr>
            <w:r>
              <w:rPr>
                <w:sz w:val="24"/>
                <w:lang w:val="uk-UA"/>
              </w:rPr>
              <w:t>Багато невеликих підприємств</w:t>
            </w:r>
          </w:p>
        </w:tc>
        <w:tc>
          <w:tcPr>
            <w:tcW w:w="1914" w:type="dxa"/>
          </w:tcPr>
          <w:p w:rsidR="00E94F1A" w:rsidRDefault="00E94F1A">
            <w:pPr>
              <w:pStyle w:val="20"/>
              <w:spacing w:after="0" w:line="240" w:lineRule="auto"/>
              <w:ind w:left="0"/>
              <w:jc w:val="center"/>
              <w:rPr>
                <w:sz w:val="24"/>
                <w:lang w:val="uk-UA"/>
              </w:rPr>
            </w:pPr>
            <w:r>
              <w:rPr>
                <w:sz w:val="24"/>
                <w:lang w:val="uk-UA"/>
              </w:rPr>
              <w:t>Однаковий</w:t>
            </w:r>
          </w:p>
        </w:tc>
        <w:tc>
          <w:tcPr>
            <w:tcW w:w="1914" w:type="dxa"/>
          </w:tcPr>
          <w:p w:rsidR="00E94F1A" w:rsidRDefault="00E94F1A">
            <w:pPr>
              <w:pStyle w:val="20"/>
              <w:spacing w:after="0" w:line="240" w:lineRule="auto"/>
              <w:ind w:left="0"/>
              <w:jc w:val="center"/>
              <w:rPr>
                <w:sz w:val="24"/>
                <w:lang w:val="uk-UA"/>
              </w:rPr>
            </w:pPr>
            <w:r>
              <w:rPr>
                <w:sz w:val="24"/>
                <w:lang w:val="uk-UA"/>
              </w:rPr>
              <w:t>Відсутній</w:t>
            </w:r>
          </w:p>
        </w:tc>
        <w:tc>
          <w:tcPr>
            <w:tcW w:w="1914" w:type="dxa"/>
          </w:tcPr>
          <w:p w:rsidR="00E94F1A" w:rsidRDefault="00E94F1A">
            <w:pPr>
              <w:pStyle w:val="20"/>
              <w:spacing w:after="0" w:line="240" w:lineRule="auto"/>
              <w:ind w:left="0"/>
              <w:jc w:val="center"/>
              <w:rPr>
                <w:sz w:val="24"/>
                <w:lang w:val="uk-UA"/>
              </w:rPr>
            </w:pPr>
            <w:r>
              <w:rPr>
                <w:sz w:val="24"/>
                <w:lang w:val="uk-UA"/>
              </w:rPr>
              <w:t>Дуже легкі</w:t>
            </w:r>
          </w:p>
        </w:tc>
      </w:tr>
      <w:tr w:rsidR="00E94F1A">
        <w:tc>
          <w:tcPr>
            <w:tcW w:w="2518" w:type="dxa"/>
          </w:tcPr>
          <w:p w:rsidR="00E94F1A" w:rsidRDefault="00E94F1A">
            <w:pPr>
              <w:pStyle w:val="11"/>
            </w:pPr>
            <w:r>
              <w:t>Монополістична конкуренція</w:t>
            </w:r>
          </w:p>
        </w:tc>
        <w:tc>
          <w:tcPr>
            <w:tcW w:w="1913" w:type="dxa"/>
          </w:tcPr>
          <w:p w:rsidR="00E94F1A" w:rsidRDefault="00E94F1A">
            <w:pPr>
              <w:pStyle w:val="20"/>
              <w:spacing w:after="0" w:line="240" w:lineRule="auto"/>
              <w:ind w:left="0"/>
              <w:jc w:val="center"/>
              <w:rPr>
                <w:sz w:val="24"/>
                <w:lang w:val="uk-UA"/>
              </w:rPr>
            </w:pPr>
            <w:r>
              <w:rPr>
                <w:sz w:val="24"/>
                <w:lang w:val="uk-UA"/>
              </w:rPr>
              <w:t>Значна кількість підприємств</w:t>
            </w:r>
          </w:p>
        </w:tc>
        <w:tc>
          <w:tcPr>
            <w:tcW w:w="1914" w:type="dxa"/>
          </w:tcPr>
          <w:p w:rsidR="00E94F1A" w:rsidRDefault="00E94F1A">
            <w:pPr>
              <w:pStyle w:val="20"/>
              <w:spacing w:after="0" w:line="240" w:lineRule="auto"/>
              <w:ind w:left="0"/>
              <w:jc w:val="center"/>
              <w:rPr>
                <w:sz w:val="24"/>
                <w:lang w:val="uk-UA"/>
              </w:rPr>
            </w:pPr>
            <w:r>
              <w:rPr>
                <w:sz w:val="24"/>
                <w:lang w:val="uk-UA"/>
              </w:rPr>
              <w:t>Диференційований</w:t>
            </w:r>
          </w:p>
        </w:tc>
        <w:tc>
          <w:tcPr>
            <w:tcW w:w="1914" w:type="dxa"/>
          </w:tcPr>
          <w:p w:rsidR="00E94F1A" w:rsidRDefault="00E94F1A">
            <w:pPr>
              <w:pStyle w:val="20"/>
              <w:spacing w:after="0" w:line="240" w:lineRule="auto"/>
              <w:ind w:left="0"/>
              <w:jc w:val="center"/>
              <w:rPr>
                <w:sz w:val="24"/>
                <w:lang w:val="uk-UA"/>
              </w:rPr>
            </w:pPr>
            <w:r>
              <w:rPr>
                <w:sz w:val="24"/>
                <w:lang w:val="uk-UA"/>
              </w:rPr>
              <w:t>Обмежений можливістю заміни товару</w:t>
            </w:r>
          </w:p>
        </w:tc>
        <w:tc>
          <w:tcPr>
            <w:tcW w:w="1914" w:type="dxa"/>
          </w:tcPr>
          <w:p w:rsidR="00E94F1A" w:rsidRDefault="00E94F1A">
            <w:pPr>
              <w:pStyle w:val="20"/>
              <w:spacing w:after="0" w:line="240" w:lineRule="auto"/>
              <w:ind w:left="0"/>
              <w:jc w:val="center"/>
              <w:rPr>
                <w:sz w:val="24"/>
                <w:lang w:val="uk-UA"/>
              </w:rPr>
            </w:pPr>
            <w:r>
              <w:rPr>
                <w:sz w:val="24"/>
                <w:lang w:val="uk-UA"/>
              </w:rPr>
              <w:t>Відносно легкі</w:t>
            </w:r>
          </w:p>
        </w:tc>
      </w:tr>
      <w:tr w:rsidR="00E94F1A">
        <w:tc>
          <w:tcPr>
            <w:tcW w:w="2518" w:type="dxa"/>
          </w:tcPr>
          <w:p w:rsidR="00E94F1A" w:rsidRDefault="00E94F1A">
            <w:pPr>
              <w:pStyle w:val="11"/>
            </w:pPr>
            <w:r>
              <w:t>Олігополія</w:t>
            </w:r>
          </w:p>
        </w:tc>
        <w:tc>
          <w:tcPr>
            <w:tcW w:w="1913" w:type="dxa"/>
          </w:tcPr>
          <w:p w:rsidR="00E94F1A" w:rsidRDefault="00E94F1A">
            <w:pPr>
              <w:pStyle w:val="20"/>
              <w:spacing w:after="0" w:line="240" w:lineRule="auto"/>
              <w:ind w:left="0"/>
              <w:jc w:val="center"/>
              <w:rPr>
                <w:sz w:val="24"/>
                <w:lang w:val="uk-UA"/>
              </w:rPr>
            </w:pPr>
            <w:r>
              <w:rPr>
                <w:sz w:val="24"/>
                <w:lang w:val="uk-UA"/>
              </w:rPr>
              <w:t>Декілька великих підприємств</w:t>
            </w:r>
          </w:p>
        </w:tc>
        <w:tc>
          <w:tcPr>
            <w:tcW w:w="1914" w:type="dxa"/>
          </w:tcPr>
          <w:p w:rsidR="00E94F1A" w:rsidRDefault="00E94F1A">
            <w:pPr>
              <w:pStyle w:val="20"/>
              <w:spacing w:after="0" w:line="240" w:lineRule="auto"/>
              <w:ind w:left="0"/>
              <w:jc w:val="center"/>
              <w:rPr>
                <w:sz w:val="24"/>
                <w:lang w:val="uk-UA"/>
              </w:rPr>
            </w:pPr>
            <w:r>
              <w:rPr>
                <w:sz w:val="24"/>
                <w:lang w:val="uk-UA"/>
              </w:rPr>
              <w:t>Однаковий чи диференційований</w:t>
            </w:r>
          </w:p>
        </w:tc>
        <w:tc>
          <w:tcPr>
            <w:tcW w:w="1914" w:type="dxa"/>
          </w:tcPr>
          <w:p w:rsidR="00E94F1A" w:rsidRDefault="00E94F1A">
            <w:pPr>
              <w:pStyle w:val="20"/>
              <w:spacing w:after="0" w:line="240" w:lineRule="auto"/>
              <w:ind w:left="0"/>
              <w:jc w:val="center"/>
              <w:rPr>
                <w:sz w:val="24"/>
                <w:lang w:val="uk-UA"/>
              </w:rPr>
            </w:pPr>
            <w:r>
              <w:rPr>
                <w:sz w:val="24"/>
                <w:lang w:val="uk-UA"/>
              </w:rPr>
              <w:t>Пріоритет цінового лідера</w:t>
            </w:r>
          </w:p>
        </w:tc>
        <w:tc>
          <w:tcPr>
            <w:tcW w:w="1914" w:type="dxa"/>
          </w:tcPr>
          <w:p w:rsidR="00E94F1A" w:rsidRDefault="00E94F1A">
            <w:pPr>
              <w:pStyle w:val="32"/>
              <w:ind w:left="0"/>
              <w:jc w:val="center"/>
              <w:rPr>
                <w:i w:val="0"/>
                <w:sz w:val="24"/>
                <w:lang w:val="uk-UA"/>
              </w:rPr>
            </w:pPr>
            <w:r>
              <w:rPr>
                <w:i w:val="0"/>
                <w:sz w:val="24"/>
                <w:lang w:val="uk-UA"/>
              </w:rPr>
              <w:t>Істотні перешкоди</w:t>
            </w:r>
          </w:p>
        </w:tc>
      </w:tr>
      <w:tr w:rsidR="00E94F1A">
        <w:trPr>
          <w:trHeight w:val="921"/>
        </w:trPr>
        <w:tc>
          <w:tcPr>
            <w:tcW w:w="2518" w:type="dxa"/>
          </w:tcPr>
          <w:p w:rsidR="00E94F1A" w:rsidRDefault="00E94F1A">
            <w:pPr>
              <w:pStyle w:val="20"/>
              <w:spacing w:after="0" w:line="240" w:lineRule="auto"/>
              <w:ind w:left="0"/>
              <w:jc w:val="center"/>
              <w:rPr>
                <w:sz w:val="24"/>
                <w:lang w:val="uk-UA"/>
              </w:rPr>
            </w:pPr>
            <w:r>
              <w:rPr>
                <w:sz w:val="24"/>
                <w:lang w:val="uk-UA"/>
              </w:rPr>
              <w:t>Монополія</w:t>
            </w:r>
          </w:p>
        </w:tc>
        <w:tc>
          <w:tcPr>
            <w:tcW w:w="1913" w:type="dxa"/>
          </w:tcPr>
          <w:p w:rsidR="00E94F1A" w:rsidRDefault="00E94F1A">
            <w:pPr>
              <w:pStyle w:val="32"/>
              <w:ind w:left="0"/>
              <w:jc w:val="center"/>
              <w:rPr>
                <w:i w:val="0"/>
                <w:sz w:val="24"/>
                <w:lang w:val="uk-UA"/>
              </w:rPr>
            </w:pPr>
            <w:r>
              <w:rPr>
                <w:i w:val="0"/>
                <w:sz w:val="24"/>
                <w:lang w:val="uk-UA"/>
              </w:rPr>
              <w:t>Одне підприємство</w:t>
            </w:r>
          </w:p>
        </w:tc>
        <w:tc>
          <w:tcPr>
            <w:tcW w:w="1914" w:type="dxa"/>
          </w:tcPr>
          <w:p w:rsidR="00E94F1A" w:rsidRDefault="00E94F1A">
            <w:pPr>
              <w:pStyle w:val="32"/>
              <w:ind w:left="0"/>
              <w:jc w:val="center"/>
              <w:rPr>
                <w:i w:val="0"/>
                <w:sz w:val="24"/>
                <w:lang w:val="uk-UA"/>
              </w:rPr>
            </w:pPr>
            <w:r>
              <w:rPr>
                <w:i w:val="0"/>
                <w:sz w:val="24"/>
                <w:lang w:val="uk-UA"/>
              </w:rPr>
              <w:t>Унікальний</w:t>
            </w:r>
          </w:p>
        </w:tc>
        <w:tc>
          <w:tcPr>
            <w:tcW w:w="1914" w:type="dxa"/>
          </w:tcPr>
          <w:p w:rsidR="00E94F1A" w:rsidRDefault="00E94F1A">
            <w:pPr>
              <w:pStyle w:val="32"/>
              <w:ind w:left="0"/>
              <w:jc w:val="center"/>
              <w:rPr>
                <w:i w:val="0"/>
                <w:sz w:val="24"/>
                <w:lang w:val="uk-UA"/>
              </w:rPr>
            </w:pPr>
            <w:r>
              <w:rPr>
                <w:i w:val="0"/>
                <w:sz w:val="24"/>
                <w:lang w:val="uk-UA"/>
              </w:rPr>
              <w:t>Повний контроль</w:t>
            </w:r>
          </w:p>
        </w:tc>
        <w:tc>
          <w:tcPr>
            <w:tcW w:w="1914" w:type="dxa"/>
          </w:tcPr>
          <w:p w:rsidR="00E94F1A" w:rsidRDefault="00E94F1A">
            <w:pPr>
              <w:pStyle w:val="32"/>
              <w:ind w:left="0"/>
              <w:jc w:val="center"/>
              <w:rPr>
                <w:i w:val="0"/>
                <w:sz w:val="24"/>
                <w:lang w:val="uk-UA"/>
              </w:rPr>
            </w:pPr>
            <w:r>
              <w:rPr>
                <w:i w:val="0"/>
                <w:sz w:val="24"/>
                <w:lang w:val="uk-UA"/>
              </w:rPr>
              <w:t>Дуже важкі</w:t>
            </w:r>
          </w:p>
        </w:tc>
      </w:tr>
    </w:tbl>
    <w:p w:rsidR="00E94F1A" w:rsidRDefault="00E94F1A">
      <w:pPr>
        <w:pStyle w:val="20"/>
        <w:spacing w:after="0" w:line="240" w:lineRule="auto"/>
        <w:ind w:left="0" w:firstLine="720"/>
        <w:jc w:val="both"/>
        <w:rPr>
          <w:sz w:val="28"/>
          <w:lang w:val="uk-UA"/>
        </w:rPr>
      </w:pPr>
    </w:p>
    <w:p w:rsidR="00E94F1A" w:rsidRDefault="00E94F1A">
      <w:pPr>
        <w:pStyle w:val="20"/>
        <w:spacing w:after="0" w:line="240" w:lineRule="auto"/>
        <w:ind w:left="0" w:firstLine="720"/>
        <w:jc w:val="both"/>
        <w:rPr>
          <w:sz w:val="28"/>
          <w:lang w:val="uk-UA"/>
        </w:rPr>
      </w:pPr>
      <w:r>
        <w:rPr>
          <w:b/>
          <w:i/>
          <w:sz w:val="28"/>
          <w:lang w:val="uk-UA"/>
        </w:rPr>
        <w:t>Досконала конкуренція (поліполія</w:t>
      </w:r>
      <w:r>
        <w:rPr>
          <w:sz w:val="28"/>
          <w:lang w:val="uk-UA"/>
        </w:rPr>
        <w:t>)</w:t>
      </w:r>
      <w:r>
        <w:rPr>
          <w:b/>
          <w:sz w:val="28"/>
          <w:lang w:val="uk-UA"/>
        </w:rPr>
        <w:t xml:space="preserve"> </w:t>
      </w:r>
      <w:r>
        <w:rPr>
          <w:sz w:val="28"/>
          <w:lang w:val="uk-UA"/>
        </w:rPr>
        <w:t>— діє багато невеликих виробників і покупців однакового товару, і жоден не в змозі впливати на ціну. Неможливість контролю над ціною створює умови для її постійного коливання та коливання обсягів купівлі-продажу товарів під впливом ринкової кон’юнктури. Незначні розміри виробників гарантують повну свободу «входу - виходу» на ринок.</w:t>
      </w:r>
    </w:p>
    <w:p w:rsidR="00E94F1A" w:rsidRDefault="00E94F1A">
      <w:pPr>
        <w:pStyle w:val="20"/>
        <w:spacing w:after="0" w:line="240" w:lineRule="auto"/>
        <w:ind w:left="0" w:firstLine="720"/>
        <w:jc w:val="both"/>
        <w:rPr>
          <w:sz w:val="28"/>
          <w:lang w:val="uk-UA"/>
        </w:rPr>
      </w:pPr>
      <w:r>
        <w:rPr>
          <w:b/>
          <w:i/>
          <w:sz w:val="28"/>
          <w:lang w:val="uk-UA"/>
        </w:rPr>
        <w:t>Монополістична конкуренція</w:t>
      </w:r>
      <w:r>
        <w:rPr>
          <w:sz w:val="28"/>
          <w:lang w:val="uk-UA"/>
        </w:rPr>
        <w:t xml:space="preserve"> — діє велика кількість виробників, які пропонують схожу, проте диференційовану продукцію, яка відрізняється якістю, оформленням, престижністю, сервісом, іміджем. В результаті — у покупця формуються «нецінові переваги». Підприємства мають монополістичну владу над своїм видом товару: можуть змінювати його ціну, але влада обмежена наявністю аналогічних товарів («конкуренція марок»). На ринку існує значна свобода «входу - виходу».</w:t>
      </w:r>
    </w:p>
    <w:p w:rsidR="00E94F1A" w:rsidRDefault="00E94F1A">
      <w:pPr>
        <w:pStyle w:val="20"/>
        <w:spacing w:after="0" w:line="240" w:lineRule="auto"/>
        <w:ind w:left="0" w:firstLine="720"/>
        <w:jc w:val="both"/>
        <w:rPr>
          <w:sz w:val="28"/>
          <w:lang w:val="uk-UA"/>
        </w:rPr>
      </w:pPr>
      <w:r>
        <w:rPr>
          <w:b/>
          <w:i/>
          <w:sz w:val="28"/>
          <w:lang w:val="uk-UA"/>
        </w:rPr>
        <w:t xml:space="preserve">Олігополія </w:t>
      </w:r>
      <w:r>
        <w:rPr>
          <w:sz w:val="28"/>
          <w:lang w:val="uk-UA"/>
        </w:rPr>
        <w:t xml:space="preserve">— діє декілька великих підприємств, окремі з яких (звичайно 3 ÷ 5) контролюють більшу частину ринку. Товари можуть бути однорідними і </w:t>
      </w:r>
      <w:r>
        <w:rPr>
          <w:sz w:val="28"/>
          <w:lang w:val="uk-UA"/>
        </w:rPr>
        <w:lastRenderedPageBreak/>
        <w:t>диференційованими. Тому існує і цінова, і нецінова конкуренція. Значні розміри і капіталомісткість виробництва детермінують доцільність картельних договорів між діячами ринку. Вступ на ринок є вкрай важким внаслідок високої капіталомісткості виробництва.</w:t>
      </w:r>
    </w:p>
    <w:p w:rsidR="00E94F1A" w:rsidRDefault="00E94F1A">
      <w:pPr>
        <w:pStyle w:val="20"/>
        <w:tabs>
          <w:tab w:val="num" w:pos="1080"/>
        </w:tabs>
        <w:spacing w:after="0" w:line="240" w:lineRule="auto"/>
        <w:ind w:left="0" w:firstLine="720"/>
        <w:jc w:val="both"/>
        <w:rPr>
          <w:sz w:val="28"/>
          <w:lang w:val="uk-UA"/>
        </w:rPr>
      </w:pPr>
      <w:r>
        <w:rPr>
          <w:b/>
          <w:i/>
          <w:sz w:val="28"/>
          <w:lang w:val="uk-UA"/>
        </w:rPr>
        <w:t>Монополія</w:t>
      </w:r>
      <w:r>
        <w:rPr>
          <w:sz w:val="28"/>
          <w:lang w:val="uk-UA"/>
        </w:rPr>
        <w:t xml:space="preserve"> — діє єдине підприємство, що повністю контролює ціни і обсяги виробництва унікального товару. Умови «входу - виходу» на ринок є вкрай важкими.</w:t>
      </w:r>
    </w:p>
    <w:p w:rsidR="00E94F1A" w:rsidRDefault="00E94F1A">
      <w:pPr>
        <w:ind w:firstLine="720"/>
        <w:jc w:val="both"/>
        <w:rPr>
          <w:sz w:val="28"/>
          <w:lang w:val="uk-UA"/>
        </w:rPr>
      </w:pPr>
      <w:r>
        <w:rPr>
          <w:sz w:val="28"/>
          <w:lang w:val="uk-UA"/>
        </w:rPr>
        <w:t>Для дослідження конкурентного становища на ринку використають три методи:</w:t>
      </w:r>
    </w:p>
    <w:p w:rsidR="00E94F1A" w:rsidRDefault="00E94F1A">
      <w:pPr>
        <w:ind w:firstLine="720"/>
        <w:jc w:val="both"/>
        <w:rPr>
          <w:sz w:val="28"/>
          <w:lang w:val="uk-UA"/>
        </w:rPr>
      </w:pPr>
      <w:r>
        <w:rPr>
          <w:sz w:val="28"/>
          <w:lang w:val="uk-UA"/>
        </w:rPr>
        <w:t xml:space="preserve">— </w:t>
      </w:r>
      <w:r>
        <w:rPr>
          <w:sz w:val="28"/>
          <w:u w:val="single"/>
          <w:lang w:val="uk-UA"/>
        </w:rPr>
        <w:t>метод розрахунку частки підприємства на ринку</w:t>
      </w:r>
      <w:r>
        <w:rPr>
          <w:sz w:val="28"/>
          <w:lang w:val="uk-UA"/>
        </w:rPr>
        <w:t>. Визначається індекс одного підприємства у загальному обсязі виробництва всіх підприємств даного ринку без врахування експорту і з врахуванням імпорту.</w:t>
      </w:r>
    </w:p>
    <w:p w:rsidR="00E94F1A" w:rsidRDefault="00E94F1A">
      <w:pPr>
        <w:ind w:firstLine="720"/>
        <w:jc w:val="both"/>
        <w:rPr>
          <w:sz w:val="28"/>
          <w:lang w:val="uk-UA"/>
        </w:rPr>
      </w:pPr>
      <w:r>
        <w:rPr>
          <w:position w:val="-30"/>
          <w:sz w:val="28"/>
          <w:lang w:val="uk-UA"/>
        </w:rPr>
        <w:object w:dxaOrig="820" w:dyaOrig="680">
          <v:shape id="_x0000_i1032" type="#_x0000_t75" style="width:41.25pt;height:33.75pt" o:ole="" fillcolor="window">
            <v:imagedata r:id="rId20" o:title=""/>
          </v:shape>
          <o:OLEObject Type="Embed" ProgID="Equation.3" ShapeID="_x0000_i1032" DrawAspect="Content" ObjectID="_1459157713" r:id="rId21"/>
        </w:object>
      </w:r>
      <w:r>
        <w:rPr>
          <w:sz w:val="28"/>
          <w:lang w:val="uk-UA"/>
        </w:rPr>
        <w:t>,</w:t>
      </w:r>
    </w:p>
    <w:p w:rsidR="00E94F1A" w:rsidRDefault="00E94F1A">
      <w:pPr>
        <w:ind w:firstLine="720"/>
        <w:jc w:val="both"/>
        <w:rPr>
          <w:sz w:val="28"/>
          <w:lang w:val="uk-UA"/>
        </w:rPr>
      </w:pPr>
      <w:r>
        <w:rPr>
          <w:sz w:val="28"/>
          <w:lang w:val="uk-UA"/>
        </w:rPr>
        <w:t xml:space="preserve">— </w:t>
      </w:r>
      <w:r>
        <w:rPr>
          <w:sz w:val="28"/>
          <w:u w:val="single"/>
          <w:lang w:val="uk-UA"/>
        </w:rPr>
        <w:t>метод розрахунку частки фіксованої кількості підприємств</w:t>
      </w:r>
      <w:r>
        <w:rPr>
          <w:sz w:val="28"/>
          <w:lang w:val="uk-UA"/>
        </w:rPr>
        <w:t>. Визначається індекс кількох (</w:t>
      </w:r>
      <w:r>
        <w:rPr>
          <w:i/>
          <w:sz w:val="28"/>
          <w:lang w:val="uk-UA"/>
        </w:rPr>
        <w:t>N)</w:t>
      </w:r>
      <w:r>
        <w:rPr>
          <w:sz w:val="28"/>
          <w:lang w:val="uk-UA"/>
        </w:rPr>
        <w:t xml:space="preserve"> підприємств у загальному обсязі виробництва всіх підприємств даного ринку без врахування експорту і з врахуванням імпорту.</w:t>
      </w:r>
    </w:p>
    <w:p w:rsidR="00E94F1A" w:rsidRDefault="00E94F1A">
      <w:pPr>
        <w:ind w:firstLine="720"/>
        <w:jc w:val="both"/>
        <w:rPr>
          <w:sz w:val="28"/>
          <w:lang w:val="uk-UA"/>
        </w:rPr>
      </w:pPr>
      <w:r>
        <w:rPr>
          <w:position w:val="-30"/>
          <w:sz w:val="28"/>
          <w:lang w:val="uk-UA"/>
        </w:rPr>
        <w:object w:dxaOrig="1620" w:dyaOrig="680">
          <v:shape id="_x0000_i1033" type="#_x0000_t75" style="width:81pt;height:33.75pt" o:ole="" fillcolor="window">
            <v:imagedata r:id="rId22" o:title=""/>
          </v:shape>
          <o:OLEObject Type="Embed" ProgID="Equation.3" ShapeID="_x0000_i1033" DrawAspect="Content" ObjectID="_1459157714" r:id="rId23"/>
        </w:object>
      </w:r>
      <w:r>
        <w:rPr>
          <w:sz w:val="28"/>
          <w:lang w:val="uk-UA"/>
        </w:rPr>
        <w:t>,</w:t>
      </w:r>
    </w:p>
    <w:p w:rsidR="00E94F1A" w:rsidRDefault="00E94F1A">
      <w:pPr>
        <w:ind w:firstLine="720"/>
        <w:jc w:val="both"/>
        <w:rPr>
          <w:sz w:val="28"/>
          <w:lang w:val="uk-UA"/>
        </w:rPr>
      </w:pPr>
      <w:r>
        <w:rPr>
          <w:sz w:val="28"/>
          <w:lang w:val="uk-UA"/>
        </w:rPr>
        <w:t xml:space="preserve">— </w:t>
      </w:r>
      <w:r>
        <w:rPr>
          <w:sz w:val="28"/>
          <w:u w:val="single"/>
          <w:lang w:val="uk-UA"/>
        </w:rPr>
        <w:t>метод визначення рівня монополізму</w:t>
      </w:r>
      <w:r>
        <w:rPr>
          <w:sz w:val="28"/>
          <w:lang w:val="uk-UA"/>
        </w:rPr>
        <w:t xml:space="preserve"> за допомогою </w:t>
      </w:r>
      <w:r>
        <w:rPr>
          <w:b/>
          <w:i/>
          <w:sz w:val="28"/>
          <w:lang w:val="uk-UA"/>
        </w:rPr>
        <w:t>індексу Харфіндела – Хіршмана (ІХХ).</w:t>
      </w:r>
      <w:r>
        <w:rPr>
          <w:sz w:val="28"/>
          <w:lang w:val="uk-UA"/>
        </w:rPr>
        <w:t xml:space="preserve"> Індекс розраховується за формулою:</w:t>
      </w:r>
    </w:p>
    <w:p w:rsidR="00E94F1A" w:rsidRDefault="00E94F1A">
      <w:pPr>
        <w:ind w:firstLine="720"/>
        <w:jc w:val="both"/>
        <w:rPr>
          <w:sz w:val="28"/>
          <w:lang w:val="uk-UA"/>
        </w:rPr>
      </w:pPr>
      <w:r>
        <w:rPr>
          <w:position w:val="-24"/>
          <w:sz w:val="28"/>
          <w:lang w:val="uk-UA"/>
        </w:rPr>
        <w:object w:dxaOrig="2380" w:dyaOrig="660">
          <v:shape id="_x0000_i1034" type="#_x0000_t75" style="width:119.25pt;height:33pt" o:ole="" fillcolor="window">
            <v:imagedata r:id="rId24" o:title=""/>
          </v:shape>
          <o:OLEObject Type="Embed" ProgID="Equation.3" ShapeID="_x0000_i1034" DrawAspect="Content" ObjectID="_1459157715" r:id="rId25"/>
        </w:object>
      </w:r>
    </w:p>
    <w:p w:rsidR="00E94F1A" w:rsidRDefault="00E94F1A">
      <w:pPr>
        <w:ind w:firstLine="720"/>
        <w:jc w:val="both"/>
        <w:rPr>
          <w:sz w:val="28"/>
          <w:lang w:val="uk-UA"/>
        </w:rPr>
      </w:pPr>
      <w:r>
        <w:rPr>
          <w:sz w:val="28"/>
          <w:lang w:val="uk-UA"/>
        </w:rPr>
        <w:t xml:space="preserve">де </w:t>
      </w:r>
      <w:r>
        <w:rPr>
          <w:i/>
          <w:sz w:val="28"/>
          <w:lang w:val="uk-UA"/>
        </w:rPr>
        <w:t>V</w:t>
      </w:r>
      <w:r>
        <w:rPr>
          <w:sz w:val="28"/>
          <w:lang w:val="uk-UA"/>
        </w:rPr>
        <w:t xml:space="preserve"> – коефіцієнт варіації часток підприємств на ринку;</w:t>
      </w:r>
    </w:p>
    <w:p w:rsidR="00E94F1A" w:rsidRDefault="00E94F1A">
      <w:pPr>
        <w:ind w:firstLine="720"/>
        <w:jc w:val="both"/>
        <w:rPr>
          <w:sz w:val="28"/>
          <w:lang w:val="uk-UA"/>
        </w:rPr>
      </w:pPr>
      <w:r>
        <w:rPr>
          <w:i/>
          <w:sz w:val="28"/>
          <w:lang w:val="uk-UA"/>
        </w:rPr>
        <w:t>n</w:t>
      </w:r>
      <w:r>
        <w:rPr>
          <w:sz w:val="28"/>
          <w:lang w:val="uk-UA"/>
        </w:rPr>
        <w:t xml:space="preserve"> – кількість підприємств на ринку.</w:t>
      </w:r>
    </w:p>
    <w:p w:rsidR="00E94F1A" w:rsidRDefault="00E94F1A">
      <w:pPr>
        <w:ind w:firstLine="720"/>
        <w:jc w:val="both"/>
        <w:rPr>
          <w:sz w:val="28"/>
          <w:lang w:val="uk-UA"/>
        </w:rPr>
      </w:pPr>
      <w:r>
        <w:rPr>
          <w:sz w:val="28"/>
          <w:lang w:val="uk-UA"/>
        </w:rPr>
        <w:t>Коефіцієнт варіації розраховується за формулою:</w:t>
      </w:r>
    </w:p>
    <w:p w:rsidR="00E94F1A" w:rsidRDefault="00E94F1A">
      <w:pPr>
        <w:ind w:firstLine="720"/>
        <w:jc w:val="both"/>
        <w:rPr>
          <w:sz w:val="28"/>
          <w:lang w:val="uk-UA"/>
        </w:rPr>
      </w:pPr>
      <w:r>
        <w:rPr>
          <w:position w:val="-26"/>
          <w:sz w:val="28"/>
          <w:lang w:val="uk-UA"/>
        </w:rPr>
        <w:object w:dxaOrig="1420" w:dyaOrig="639">
          <v:shape id="_x0000_i1035" type="#_x0000_t75" style="width:71.25pt;height:32.25pt" o:ole="" fillcolor="window">
            <v:imagedata r:id="rId26" o:title=""/>
          </v:shape>
          <o:OLEObject Type="Embed" ProgID="Equation.3" ShapeID="_x0000_i1035" DrawAspect="Content" ObjectID="_1459157716" r:id="rId27"/>
        </w:object>
      </w:r>
      <w:r>
        <w:rPr>
          <w:sz w:val="28"/>
          <w:lang w:val="uk-UA"/>
        </w:rPr>
        <w:t>,</w:t>
      </w:r>
    </w:p>
    <w:p w:rsidR="00E94F1A" w:rsidRDefault="00E94F1A">
      <w:pPr>
        <w:ind w:firstLine="720"/>
        <w:jc w:val="both"/>
        <w:rPr>
          <w:sz w:val="28"/>
          <w:lang w:val="uk-UA"/>
        </w:rPr>
      </w:pPr>
      <w:r>
        <w:rPr>
          <w:sz w:val="28"/>
          <w:lang w:val="uk-UA"/>
        </w:rPr>
        <w:t xml:space="preserve">де </w:t>
      </w:r>
      <w:r>
        <w:rPr>
          <w:i/>
          <w:position w:val="-6"/>
          <w:sz w:val="28"/>
          <w:lang w:val="uk-UA"/>
        </w:rPr>
        <w:object w:dxaOrig="220" w:dyaOrig="279">
          <v:shape id="_x0000_i1036" type="#_x0000_t75" style="width:11.25pt;height:14.25pt" o:ole="" fillcolor="window">
            <v:imagedata r:id="rId28" o:title=""/>
          </v:shape>
          <o:OLEObject Type="Embed" ProgID="Equation.3" ShapeID="_x0000_i1036" DrawAspect="Content" ObjectID="_1459157717" r:id="rId29"/>
        </w:object>
      </w:r>
      <w:r>
        <w:rPr>
          <w:sz w:val="28"/>
          <w:lang w:val="uk-UA"/>
        </w:rPr>
        <w:t xml:space="preserve"> – середнє квадратичне відхилення часток підприємств на ринку;</w:t>
      </w:r>
    </w:p>
    <w:p w:rsidR="00E94F1A" w:rsidRDefault="00E94F1A">
      <w:pPr>
        <w:ind w:firstLine="720"/>
        <w:jc w:val="both"/>
        <w:rPr>
          <w:sz w:val="28"/>
          <w:lang w:val="uk-UA"/>
        </w:rPr>
      </w:pPr>
      <w:r>
        <w:rPr>
          <w:i/>
          <w:position w:val="-6"/>
          <w:sz w:val="28"/>
          <w:lang w:val="uk-UA"/>
        </w:rPr>
        <w:object w:dxaOrig="200" w:dyaOrig="340">
          <v:shape id="_x0000_i1037" type="#_x0000_t75" style="width:9.75pt;height:17.25pt" o:ole="" fillcolor="window">
            <v:imagedata r:id="rId30" o:title=""/>
          </v:shape>
          <o:OLEObject Type="Embed" ProgID="Equation.3" ShapeID="_x0000_i1037" DrawAspect="Content" ObjectID="_1459157718" r:id="rId31"/>
        </w:object>
      </w:r>
      <w:r>
        <w:rPr>
          <w:sz w:val="28"/>
          <w:lang w:val="uk-UA"/>
        </w:rPr>
        <w:t xml:space="preserve"> – середня частка підприємств на ринку.</w:t>
      </w:r>
    </w:p>
    <w:p w:rsidR="00E94F1A" w:rsidRDefault="00E94F1A">
      <w:pPr>
        <w:ind w:firstLine="720"/>
        <w:jc w:val="both"/>
        <w:rPr>
          <w:sz w:val="28"/>
          <w:lang w:val="uk-UA"/>
        </w:rPr>
      </w:pPr>
      <w:r>
        <w:rPr>
          <w:sz w:val="28"/>
          <w:lang w:val="uk-UA"/>
        </w:rPr>
        <w:t>Середнє квадратичне відхилення часток підприємств на ринку розраховується за формулою:</w:t>
      </w:r>
    </w:p>
    <w:p w:rsidR="00E94F1A" w:rsidRDefault="00E94F1A">
      <w:pPr>
        <w:ind w:firstLine="720"/>
        <w:jc w:val="both"/>
        <w:rPr>
          <w:sz w:val="28"/>
          <w:lang w:val="uk-UA"/>
        </w:rPr>
      </w:pPr>
      <w:r>
        <w:rPr>
          <w:position w:val="-26"/>
          <w:sz w:val="28"/>
          <w:lang w:val="uk-UA"/>
        </w:rPr>
        <w:object w:dxaOrig="1719" w:dyaOrig="780">
          <v:shape id="_x0000_i1038" type="#_x0000_t75" style="width:86.25pt;height:39pt" o:ole="" fillcolor="window">
            <v:imagedata r:id="rId32" o:title=""/>
          </v:shape>
          <o:OLEObject Type="Embed" ProgID="Equation.3" ShapeID="_x0000_i1038" DrawAspect="Content" ObjectID="_1459157719" r:id="rId33"/>
        </w:object>
      </w:r>
      <w:r>
        <w:rPr>
          <w:sz w:val="28"/>
          <w:lang w:val="uk-UA"/>
        </w:rPr>
        <w:t>,</w:t>
      </w:r>
    </w:p>
    <w:p w:rsidR="00E94F1A" w:rsidRDefault="00E94F1A">
      <w:pPr>
        <w:ind w:firstLine="720"/>
        <w:jc w:val="both"/>
        <w:rPr>
          <w:sz w:val="28"/>
          <w:lang w:val="uk-UA"/>
        </w:rPr>
      </w:pPr>
      <w:r>
        <w:rPr>
          <w:sz w:val="28"/>
          <w:lang w:val="uk-UA"/>
        </w:rPr>
        <w:t xml:space="preserve">де </w:t>
      </w:r>
      <w:r>
        <w:rPr>
          <w:position w:val="-6"/>
          <w:sz w:val="28"/>
          <w:lang w:val="uk-UA"/>
        </w:rPr>
        <w:object w:dxaOrig="200" w:dyaOrig="220">
          <v:shape id="_x0000_i1039" type="#_x0000_t75" style="width:9.75pt;height:11.25pt" o:ole="" fillcolor="window">
            <v:imagedata r:id="rId34" o:title=""/>
          </v:shape>
          <o:OLEObject Type="Embed" ProgID="Equation.3" ShapeID="_x0000_i1039" DrawAspect="Content" ObjectID="_1459157720" r:id="rId35"/>
        </w:object>
      </w:r>
      <w:r>
        <w:rPr>
          <w:sz w:val="28"/>
          <w:lang w:val="uk-UA"/>
        </w:rPr>
        <w:t xml:space="preserve"> – частка підприємства на ринку.</w:t>
      </w:r>
    </w:p>
    <w:p w:rsidR="00E94F1A" w:rsidRDefault="00E94F1A">
      <w:pPr>
        <w:ind w:firstLine="720"/>
        <w:jc w:val="both"/>
        <w:rPr>
          <w:b/>
          <w:i/>
          <w:sz w:val="28"/>
          <w:lang w:val="uk-UA"/>
        </w:rPr>
      </w:pPr>
      <w:r>
        <w:rPr>
          <w:b/>
          <w:i/>
          <w:sz w:val="28"/>
          <w:lang w:val="uk-UA"/>
        </w:rPr>
        <w:t>Прийнятим є таке трактування значень індексу Харфіндела – Хіршмана:</w:t>
      </w:r>
    </w:p>
    <w:p w:rsidR="00E94F1A" w:rsidRDefault="00E94F1A">
      <w:pPr>
        <w:ind w:firstLine="720"/>
        <w:jc w:val="both"/>
        <w:rPr>
          <w:sz w:val="28"/>
          <w:lang w:val="uk-UA"/>
        </w:rPr>
      </w:pPr>
      <w:r>
        <w:rPr>
          <w:sz w:val="28"/>
          <w:lang w:val="uk-UA"/>
        </w:rPr>
        <w:t>ІХХ &lt; 1000 – високо конкурентний ринок;</w:t>
      </w:r>
    </w:p>
    <w:p w:rsidR="00E94F1A" w:rsidRDefault="00E94F1A">
      <w:pPr>
        <w:ind w:firstLine="720"/>
        <w:jc w:val="both"/>
        <w:rPr>
          <w:sz w:val="28"/>
          <w:lang w:val="uk-UA"/>
        </w:rPr>
      </w:pPr>
      <w:r>
        <w:rPr>
          <w:sz w:val="28"/>
          <w:lang w:val="uk-UA"/>
        </w:rPr>
        <w:t>1000 ≤ ІХХ ≤ 1800 – потенційно конкурентний ринок;</w:t>
      </w:r>
    </w:p>
    <w:p w:rsidR="00E94F1A" w:rsidRDefault="00E94F1A">
      <w:pPr>
        <w:ind w:firstLine="720"/>
        <w:jc w:val="both"/>
        <w:rPr>
          <w:sz w:val="28"/>
          <w:lang w:val="uk-UA"/>
        </w:rPr>
      </w:pPr>
      <w:r>
        <w:rPr>
          <w:sz w:val="28"/>
          <w:lang w:val="uk-UA"/>
        </w:rPr>
        <w:t>ІХХ &gt; 1800 – достатньо монополізований ринок;</w:t>
      </w:r>
    </w:p>
    <w:p w:rsidR="00E94F1A" w:rsidRDefault="00E94F1A">
      <w:pPr>
        <w:shd w:val="clear" w:color="auto" w:fill="FFFFFF"/>
        <w:tabs>
          <w:tab w:val="left" w:pos="528"/>
        </w:tabs>
        <w:ind w:firstLine="720"/>
        <w:jc w:val="both"/>
        <w:rPr>
          <w:sz w:val="28"/>
          <w:lang w:val="uk-UA"/>
        </w:rPr>
      </w:pPr>
      <w:r>
        <w:rPr>
          <w:sz w:val="28"/>
          <w:lang w:val="uk-UA"/>
        </w:rPr>
        <w:t>ІХХ = 10000 – монопольний ринок.</w:t>
      </w:r>
    </w:p>
    <w:p w:rsidR="00E94F1A" w:rsidRDefault="00E94F1A">
      <w:pPr>
        <w:shd w:val="clear" w:color="auto" w:fill="FFFFFF"/>
        <w:ind w:firstLine="720"/>
        <w:jc w:val="center"/>
        <w:rPr>
          <w:bCs/>
          <w:sz w:val="28"/>
          <w:lang w:val="uk-UA"/>
        </w:rPr>
      </w:pPr>
    </w:p>
    <w:p w:rsidR="00E94F1A" w:rsidRDefault="00E94F1A">
      <w:pPr>
        <w:shd w:val="clear" w:color="auto" w:fill="FFFFFF"/>
        <w:ind w:firstLine="720"/>
        <w:jc w:val="both"/>
        <w:rPr>
          <w:b/>
          <w:i/>
          <w:iCs/>
          <w:sz w:val="28"/>
          <w:lang w:val="uk-UA"/>
        </w:rPr>
      </w:pPr>
      <w:r>
        <w:rPr>
          <w:b/>
          <w:i/>
          <w:iCs/>
          <w:sz w:val="28"/>
          <w:lang w:val="uk-UA"/>
        </w:rPr>
        <w:t>2. Оцінка конкурентоспроможності підприємства</w:t>
      </w: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sz w:val="28"/>
          <w:lang w:val="uk-UA"/>
        </w:rPr>
      </w:pPr>
      <w:r>
        <w:rPr>
          <w:sz w:val="28"/>
          <w:lang w:val="uk-UA"/>
        </w:rPr>
        <w:lastRenderedPageBreak/>
        <w:t xml:space="preserve">В процесі оцінки конкурентоспроможності необхідно відповісти на питання: </w:t>
      </w:r>
    </w:p>
    <w:p w:rsidR="00E94F1A" w:rsidRDefault="00E94F1A" w:rsidP="00E72B7E">
      <w:pPr>
        <w:numPr>
          <w:ilvl w:val="0"/>
          <w:numId w:val="32"/>
        </w:numPr>
        <w:shd w:val="clear" w:color="auto" w:fill="FFFFFF"/>
        <w:tabs>
          <w:tab w:val="clear" w:pos="360"/>
          <w:tab w:val="num" w:pos="1080"/>
        </w:tabs>
        <w:ind w:left="1080"/>
        <w:jc w:val="both"/>
        <w:rPr>
          <w:sz w:val="28"/>
          <w:lang w:val="uk-UA"/>
        </w:rPr>
      </w:pPr>
      <w:r>
        <w:rPr>
          <w:sz w:val="28"/>
          <w:lang w:val="uk-UA"/>
        </w:rPr>
        <w:t>Яким є стан справ у конкурентів (обсяг продажів, прибутковість, впровадження нових моделей, сервіс)?</w:t>
      </w:r>
    </w:p>
    <w:p w:rsidR="00E94F1A" w:rsidRDefault="00E94F1A" w:rsidP="00E72B7E">
      <w:pPr>
        <w:numPr>
          <w:ilvl w:val="0"/>
          <w:numId w:val="32"/>
        </w:numPr>
        <w:tabs>
          <w:tab w:val="clear" w:pos="360"/>
          <w:tab w:val="num" w:pos="1080"/>
        </w:tabs>
        <w:ind w:left="1080"/>
        <w:jc w:val="both"/>
        <w:rPr>
          <w:sz w:val="28"/>
          <w:lang w:val="uk-UA"/>
        </w:rPr>
      </w:pPr>
      <w:r>
        <w:rPr>
          <w:sz w:val="28"/>
          <w:lang w:val="uk-UA"/>
        </w:rPr>
        <w:t>Скільки коштів виділяють конкуренти на рекламу?</w:t>
      </w:r>
    </w:p>
    <w:p w:rsidR="00E94F1A" w:rsidRDefault="00E94F1A" w:rsidP="00E72B7E">
      <w:pPr>
        <w:numPr>
          <w:ilvl w:val="0"/>
          <w:numId w:val="32"/>
        </w:numPr>
        <w:tabs>
          <w:tab w:val="clear" w:pos="360"/>
          <w:tab w:val="num" w:pos="1080"/>
        </w:tabs>
        <w:ind w:left="1080"/>
        <w:jc w:val="both"/>
        <w:rPr>
          <w:sz w:val="28"/>
          <w:lang w:val="uk-UA"/>
        </w:rPr>
      </w:pPr>
      <w:r>
        <w:rPr>
          <w:sz w:val="28"/>
          <w:lang w:val="uk-UA"/>
        </w:rPr>
        <w:t>Основні характеристики продукції: рівень якості, дизайн, думка покупців.</w:t>
      </w:r>
    </w:p>
    <w:p w:rsidR="00E94F1A" w:rsidRDefault="00E94F1A" w:rsidP="00E72B7E">
      <w:pPr>
        <w:numPr>
          <w:ilvl w:val="0"/>
          <w:numId w:val="32"/>
        </w:numPr>
        <w:tabs>
          <w:tab w:val="clear" w:pos="360"/>
          <w:tab w:val="num" w:pos="1080"/>
        </w:tabs>
        <w:ind w:left="1080"/>
        <w:jc w:val="both"/>
        <w:rPr>
          <w:sz w:val="28"/>
          <w:lang w:val="uk-UA"/>
        </w:rPr>
      </w:pPr>
      <w:r>
        <w:rPr>
          <w:sz w:val="28"/>
          <w:lang w:val="uk-UA"/>
        </w:rPr>
        <w:t>Яким є рівень цін?</w:t>
      </w:r>
    </w:p>
    <w:p w:rsidR="00E94F1A" w:rsidRDefault="00E94F1A" w:rsidP="00E72B7E">
      <w:pPr>
        <w:numPr>
          <w:ilvl w:val="0"/>
          <w:numId w:val="32"/>
        </w:numPr>
        <w:tabs>
          <w:tab w:val="clear" w:pos="360"/>
          <w:tab w:val="num" w:pos="1080"/>
        </w:tabs>
        <w:ind w:left="1080"/>
        <w:jc w:val="both"/>
        <w:rPr>
          <w:sz w:val="28"/>
          <w:lang w:val="uk-UA"/>
        </w:rPr>
      </w:pPr>
      <w:r>
        <w:rPr>
          <w:sz w:val="28"/>
          <w:lang w:val="uk-UA"/>
        </w:rPr>
        <w:t>Сильні і слабкі сторони конкурентів. Можливості підприємства.</w:t>
      </w:r>
    </w:p>
    <w:p w:rsidR="00E94F1A" w:rsidRDefault="00E94F1A" w:rsidP="00E72B7E">
      <w:pPr>
        <w:numPr>
          <w:ilvl w:val="0"/>
          <w:numId w:val="32"/>
        </w:numPr>
        <w:tabs>
          <w:tab w:val="clear" w:pos="360"/>
          <w:tab w:val="num" w:pos="1080"/>
        </w:tabs>
        <w:ind w:left="1080"/>
        <w:jc w:val="both"/>
        <w:rPr>
          <w:sz w:val="28"/>
          <w:lang w:val="uk-UA"/>
        </w:rPr>
      </w:pPr>
      <w:r>
        <w:rPr>
          <w:sz w:val="28"/>
          <w:lang w:val="uk-UA"/>
        </w:rPr>
        <w:t>Якою є оцінка конкурентоспроможності підприємства у порівнянні з конкурентами.</w:t>
      </w:r>
    </w:p>
    <w:p w:rsidR="00E94F1A" w:rsidRDefault="00E94F1A">
      <w:pPr>
        <w:ind w:left="720"/>
        <w:jc w:val="both"/>
        <w:rPr>
          <w:sz w:val="28"/>
          <w:lang w:val="uk-UA"/>
        </w:rPr>
      </w:pPr>
      <w:r>
        <w:rPr>
          <w:sz w:val="28"/>
          <w:lang w:val="uk-UA"/>
        </w:rPr>
        <w:t>Оцінка конкурентоспроможності підприємства проводиться в три етапи:</w:t>
      </w:r>
    </w:p>
    <w:p w:rsidR="00E94F1A" w:rsidRDefault="00E94F1A" w:rsidP="00E72B7E">
      <w:pPr>
        <w:numPr>
          <w:ilvl w:val="0"/>
          <w:numId w:val="20"/>
        </w:numPr>
        <w:ind w:left="0" w:firstLine="720"/>
        <w:jc w:val="both"/>
        <w:rPr>
          <w:sz w:val="28"/>
          <w:lang w:val="uk-UA"/>
        </w:rPr>
      </w:pPr>
      <w:r>
        <w:rPr>
          <w:sz w:val="28"/>
          <w:lang w:val="uk-UA"/>
        </w:rPr>
        <w:t>формування пакету ключових факторів комерційного успіху за якими послідовно повинна бути зіставлена діяльність конкурентів;</w:t>
      </w:r>
    </w:p>
    <w:p w:rsidR="00E94F1A" w:rsidRDefault="00E94F1A" w:rsidP="00E72B7E">
      <w:pPr>
        <w:numPr>
          <w:ilvl w:val="0"/>
          <w:numId w:val="20"/>
        </w:numPr>
        <w:ind w:left="0" w:firstLine="720"/>
        <w:jc w:val="both"/>
        <w:rPr>
          <w:sz w:val="28"/>
          <w:lang w:val="uk-UA"/>
        </w:rPr>
      </w:pPr>
      <w:r>
        <w:rPr>
          <w:sz w:val="28"/>
          <w:lang w:val="uk-UA"/>
        </w:rPr>
        <w:t>кількісна оцінка діяльності конкурентів за кожним фактором окремо;</w:t>
      </w:r>
    </w:p>
    <w:p w:rsidR="00E94F1A" w:rsidRDefault="00E94F1A" w:rsidP="00E72B7E">
      <w:pPr>
        <w:numPr>
          <w:ilvl w:val="0"/>
          <w:numId w:val="20"/>
        </w:numPr>
        <w:ind w:left="0" w:firstLine="720"/>
        <w:jc w:val="both"/>
        <w:rPr>
          <w:sz w:val="28"/>
          <w:lang w:val="uk-UA"/>
        </w:rPr>
      </w:pPr>
      <w:r>
        <w:rPr>
          <w:sz w:val="28"/>
          <w:lang w:val="uk-UA"/>
        </w:rPr>
        <w:t>розрахунок інтегрального показника конкурентоспроможності підприємства.</w:t>
      </w:r>
    </w:p>
    <w:p w:rsidR="00E94F1A" w:rsidRDefault="00E94F1A">
      <w:pPr>
        <w:jc w:val="both"/>
        <w:rPr>
          <w:b/>
          <w:i/>
          <w:sz w:val="28"/>
          <w:lang w:val="uk-UA"/>
        </w:rPr>
      </w:pPr>
      <w:r>
        <w:rPr>
          <w:b/>
          <w:i/>
          <w:sz w:val="28"/>
          <w:lang w:val="uk-UA"/>
        </w:rPr>
        <w:t>Приклад.</w:t>
      </w:r>
    </w:p>
    <w:p w:rsidR="00E94F1A" w:rsidRDefault="00E94F1A">
      <w:pPr>
        <w:ind w:firstLine="720"/>
        <w:jc w:val="both"/>
        <w:rPr>
          <w:sz w:val="28"/>
          <w:u w:val="single"/>
          <w:lang w:val="uk-UA"/>
        </w:rPr>
      </w:pPr>
      <w:r>
        <w:rPr>
          <w:sz w:val="28"/>
          <w:lang w:val="uk-UA"/>
        </w:rPr>
        <w:t xml:space="preserve">1 етап </w:t>
      </w:r>
      <w:r>
        <w:rPr>
          <w:sz w:val="28"/>
          <w:u w:val="single"/>
          <w:lang w:val="uk-UA"/>
        </w:rPr>
        <w:t>«Формування пакета ключових факторів комерційного успіху ТОВ «Аравіс»</w:t>
      </w:r>
    </w:p>
    <w:p w:rsidR="00E94F1A" w:rsidRDefault="00E94F1A">
      <w:pPr>
        <w:ind w:firstLine="720"/>
        <w:jc w:val="both"/>
        <w:rPr>
          <w:sz w:val="28"/>
          <w:lang w:val="uk-UA"/>
        </w:rPr>
      </w:pPr>
      <w:r>
        <w:rPr>
          <w:sz w:val="28"/>
          <w:lang w:val="uk-UA"/>
        </w:rPr>
        <w:t>Ключовими факторами комерційного успіху є цінові та нецінові фактори, що можуть дати підприємству вирішальні переваги перед конкурентами. Для ТОВ «Аравіс» пакет ключових факторів успіху складають наступних чотирнадцять факторів:</w:t>
      </w:r>
    </w:p>
    <w:p w:rsidR="00E94F1A" w:rsidRDefault="00E94F1A" w:rsidP="00E72B7E">
      <w:pPr>
        <w:numPr>
          <w:ilvl w:val="0"/>
          <w:numId w:val="21"/>
        </w:numPr>
        <w:ind w:left="0" w:firstLine="720"/>
        <w:jc w:val="both"/>
        <w:rPr>
          <w:sz w:val="28"/>
          <w:lang w:val="uk-UA"/>
        </w:rPr>
      </w:pPr>
      <w:r>
        <w:rPr>
          <w:sz w:val="28"/>
          <w:lang w:val="uk-UA"/>
        </w:rPr>
        <w:t>політика ціноутворення;</w:t>
      </w:r>
    </w:p>
    <w:p w:rsidR="00E94F1A" w:rsidRDefault="00E94F1A" w:rsidP="00E72B7E">
      <w:pPr>
        <w:numPr>
          <w:ilvl w:val="0"/>
          <w:numId w:val="21"/>
        </w:numPr>
        <w:ind w:left="0" w:firstLine="720"/>
        <w:jc w:val="both"/>
        <w:rPr>
          <w:sz w:val="28"/>
          <w:lang w:val="uk-UA"/>
        </w:rPr>
      </w:pPr>
      <w:r>
        <w:rPr>
          <w:sz w:val="28"/>
          <w:lang w:val="uk-UA"/>
        </w:rPr>
        <w:t>форма оплати;</w:t>
      </w:r>
    </w:p>
    <w:p w:rsidR="00E94F1A" w:rsidRDefault="00E94F1A" w:rsidP="00E72B7E">
      <w:pPr>
        <w:numPr>
          <w:ilvl w:val="0"/>
          <w:numId w:val="21"/>
        </w:numPr>
        <w:ind w:left="0" w:firstLine="720"/>
        <w:jc w:val="both"/>
        <w:rPr>
          <w:sz w:val="28"/>
          <w:lang w:val="uk-UA"/>
        </w:rPr>
      </w:pPr>
      <w:r>
        <w:rPr>
          <w:sz w:val="28"/>
          <w:lang w:val="uk-UA"/>
        </w:rPr>
        <w:t>якість товарів;</w:t>
      </w:r>
    </w:p>
    <w:p w:rsidR="00E94F1A" w:rsidRDefault="00E94F1A" w:rsidP="00E72B7E">
      <w:pPr>
        <w:numPr>
          <w:ilvl w:val="0"/>
          <w:numId w:val="21"/>
        </w:numPr>
        <w:ind w:left="0" w:firstLine="720"/>
        <w:jc w:val="both"/>
        <w:rPr>
          <w:sz w:val="28"/>
          <w:lang w:val="uk-UA"/>
        </w:rPr>
      </w:pPr>
      <w:r>
        <w:rPr>
          <w:sz w:val="28"/>
          <w:lang w:val="uk-UA"/>
        </w:rPr>
        <w:t>характеристика товарного асортименту;</w:t>
      </w:r>
    </w:p>
    <w:p w:rsidR="00E94F1A" w:rsidRDefault="00E94F1A" w:rsidP="00E72B7E">
      <w:pPr>
        <w:numPr>
          <w:ilvl w:val="0"/>
          <w:numId w:val="21"/>
        </w:numPr>
        <w:ind w:left="0" w:firstLine="720"/>
        <w:jc w:val="both"/>
        <w:rPr>
          <w:sz w:val="28"/>
          <w:lang w:val="uk-UA"/>
        </w:rPr>
      </w:pPr>
      <w:r>
        <w:rPr>
          <w:sz w:val="28"/>
          <w:lang w:val="uk-UA"/>
        </w:rPr>
        <w:t>ступінь оновлення товарного асортименту;</w:t>
      </w:r>
    </w:p>
    <w:p w:rsidR="00E94F1A" w:rsidRDefault="00E94F1A" w:rsidP="00E72B7E">
      <w:pPr>
        <w:numPr>
          <w:ilvl w:val="0"/>
          <w:numId w:val="21"/>
        </w:numPr>
        <w:ind w:left="0" w:firstLine="720"/>
        <w:jc w:val="both"/>
        <w:rPr>
          <w:sz w:val="28"/>
          <w:lang w:val="uk-UA"/>
        </w:rPr>
      </w:pPr>
      <w:r>
        <w:rPr>
          <w:sz w:val="28"/>
          <w:lang w:val="uk-UA"/>
        </w:rPr>
        <w:t>стимулювання збуту;</w:t>
      </w:r>
    </w:p>
    <w:p w:rsidR="00E94F1A" w:rsidRDefault="00E94F1A" w:rsidP="00E72B7E">
      <w:pPr>
        <w:numPr>
          <w:ilvl w:val="0"/>
          <w:numId w:val="21"/>
        </w:numPr>
        <w:ind w:left="0" w:firstLine="720"/>
        <w:jc w:val="both"/>
        <w:rPr>
          <w:sz w:val="28"/>
          <w:lang w:val="uk-UA"/>
        </w:rPr>
      </w:pPr>
      <w:r>
        <w:rPr>
          <w:sz w:val="28"/>
          <w:lang w:val="uk-UA"/>
        </w:rPr>
        <w:t>канали розподілу;</w:t>
      </w:r>
    </w:p>
    <w:p w:rsidR="00E94F1A" w:rsidRDefault="00E94F1A" w:rsidP="00E72B7E">
      <w:pPr>
        <w:numPr>
          <w:ilvl w:val="0"/>
          <w:numId w:val="21"/>
        </w:numPr>
        <w:ind w:left="0" w:firstLine="720"/>
        <w:jc w:val="both"/>
        <w:rPr>
          <w:sz w:val="28"/>
          <w:lang w:val="uk-UA"/>
        </w:rPr>
      </w:pPr>
      <w:r>
        <w:rPr>
          <w:sz w:val="28"/>
          <w:lang w:val="uk-UA"/>
        </w:rPr>
        <w:t>сервіс;</w:t>
      </w:r>
    </w:p>
    <w:p w:rsidR="00E94F1A" w:rsidRDefault="00E94F1A" w:rsidP="00E72B7E">
      <w:pPr>
        <w:numPr>
          <w:ilvl w:val="0"/>
          <w:numId w:val="21"/>
        </w:numPr>
        <w:ind w:left="0" w:firstLine="720"/>
        <w:jc w:val="both"/>
        <w:rPr>
          <w:sz w:val="28"/>
          <w:lang w:val="uk-UA"/>
        </w:rPr>
      </w:pPr>
      <w:r>
        <w:rPr>
          <w:sz w:val="28"/>
          <w:lang w:val="uk-UA"/>
        </w:rPr>
        <w:t>техніко-технологічна оснащеність виробництва;</w:t>
      </w:r>
    </w:p>
    <w:p w:rsidR="00E94F1A" w:rsidRDefault="00E94F1A" w:rsidP="00E72B7E">
      <w:pPr>
        <w:numPr>
          <w:ilvl w:val="0"/>
          <w:numId w:val="21"/>
        </w:numPr>
        <w:ind w:left="0" w:firstLine="720"/>
        <w:jc w:val="both"/>
        <w:rPr>
          <w:sz w:val="28"/>
          <w:lang w:val="uk-UA"/>
        </w:rPr>
      </w:pPr>
      <w:r>
        <w:rPr>
          <w:sz w:val="28"/>
          <w:lang w:val="uk-UA"/>
        </w:rPr>
        <w:t>упакування;</w:t>
      </w:r>
    </w:p>
    <w:p w:rsidR="00E94F1A" w:rsidRDefault="00E94F1A" w:rsidP="00E72B7E">
      <w:pPr>
        <w:numPr>
          <w:ilvl w:val="0"/>
          <w:numId w:val="21"/>
        </w:numPr>
        <w:ind w:left="0" w:firstLine="720"/>
        <w:jc w:val="both"/>
        <w:rPr>
          <w:sz w:val="28"/>
          <w:lang w:val="uk-UA"/>
        </w:rPr>
      </w:pPr>
      <w:r>
        <w:rPr>
          <w:sz w:val="28"/>
          <w:lang w:val="uk-UA"/>
        </w:rPr>
        <w:t>якість сировини;</w:t>
      </w:r>
    </w:p>
    <w:p w:rsidR="00E94F1A" w:rsidRDefault="00E94F1A" w:rsidP="00E72B7E">
      <w:pPr>
        <w:numPr>
          <w:ilvl w:val="0"/>
          <w:numId w:val="21"/>
        </w:numPr>
        <w:ind w:left="0" w:firstLine="720"/>
        <w:jc w:val="both"/>
        <w:rPr>
          <w:sz w:val="28"/>
          <w:lang w:val="uk-UA"/>
        </w:rPr>
      </w:pPr>
      <w:r>
        <w:rPr>
          <w:sz w:val="28"/>
          <w:lang w:val="uk-UA"/>
        </w:rPr>
        <w:t>дизайн товарів;</w:t>
      </w:r>
    </w:p>
    <w:p w:rsidR="00E94F1A" w:rsidRDefault="00E94F1A" w:rsidP="00E72B7E">
      <w:pPr>
        <w:numPr>
          <w:ilvl w:val="0"/>
          <w:numId w:val="21"/>
        </w:numPr>
        <w:ind w:left="0" w:firstLine="720"/>
        <w:jc w:val="both"/>
        <w:rPr>
          <w:sz w:val="28"/>
          <w:lang w:val="uk-UA"/>
        </w:rPr>
      </w:pPr>
      <w:r>
        <w:rPr>
          <w:sz w:val="28"/>
          <w:lang w:val="uk-UA"/>
        </w:rPr>
        <w:t>терміни постачань;</w:t>
      </w:r>
    </w:p>
    <w:p w:rsidR="00E94F1A" w:rsidRDefault="00E94F1A" w:rsidP="00E72B7E">
      <w:pPr>
        <w:numPr>
          <w:ilvl w:val="0"/>
          <w:numId w:val="21"/>
        </w:numPr>
        <w:ind w:left="0" w:firstLine="720"/>
        <w:jc w:val="both"/>
        <w:rPr>
          <w:sz w:val="28"/>
          <w:lang w:val="uk-UA"/>
        </w:rPr>
      </w:pPr>
      <w:r>
        <w:rPr>
          <w:sz w:val="28"/>
          <w:lang w:val="uk-UA"/>
        </w:rPr>
        <w:t>наявність тривалих господарських зв'язків.</w:t>
      </w:r>
    </w:p>
    <w:p w:rsidR="00E94F1A" w:rsidRDefault="00E94F1A">
      <w:pPr>
        <w:ind w:firstLine="720"/>
        <w:jc w:val="both"/>
        <w:rPr>
          <w:sz w:val="28"/>
          <w:lang w:val="uk-UA"/>
        </w:rPr>
      </w:pPr>
      <w:r>
        <w:rPr>
          <w:sz w:val="28"/>
          <w:lang w:val="uk-UA"/>
        </w:rPr>
        <w:t xml:space="preserve">2 етап </w:t>
      </w:r>
      <w:r>
        <w:rPr>
          <w:sz w:val="28"/>
          <w:u w:val="single"/>
          <w:lang w:val="uk-UA"/>
        </w:rPr>
        <w:t>«Кількісна оцінка діяльності ТОВ «Аравіс» його конкурентів за кожним фактором окремо»</w:t>
      </w:r>
    </w:p>
    <w:p w:rsidR="00E94F1A" w:rsidRDefault="00E94F1A">
      <w:pPr>
        <w:ind w:firstLine="720"/>
        <w:jc w:val="both"/>
        <w:rPr>
          <w:sz w:val="28"/>
          <w:u w:val="single"/>
          <w:lang w:val="uk-UA"/>
        </w:rPr>
      </w:pPr>
      <w:r>
        <w:rPr>
          <w:sz w:val="28"/>
          <w:lang w:val="uk-UA"/>
        </w:rPr>
        <w:t xml:space="preserve">Кількісна оцінка діяльності ТОВ «Аравіс» і його чотирьох конкурентів (Київська фабрика «Славутич», Черкаська фабрика «Слава», підприємці-продавці польського, турецького й іншого одягу аналогічного класу) повинна бути дана за </w:t>
      </w:r>
      <w:r>
        <w:rPr>
          <w:sz w:val="28"/>
          <w:lang w:val="uk-UA"/>
        </w:rPr>
        <w:lastRenderedPageBreak/>
        <w:t xml:space="preserve">10 бальною системою. Узагальнюючи отримані дані, отримаємо кількісну оцінку кожного фактору, тобто </w:t>
      </w:r>
      <w:r>
        <w:rPr>
          <w:sz w:val="28"/>
          <w:u w:val="single"/>
          <w:lang w:val="uk-UA"/>
        </w:rPr>
        <w:t>параметричний індекс фактора.</w:t>
      </w:r>
    </w:p>
    <w:p w:rsidR="00E94F1A" w:rsidRDefault="00E94F1A">
      <w:pPr>
        <w:ind w:firstLine="720"/>
        <w:jc w:val="both"/>
        <w:rPr>
          <w:sz w:val="28"/>
          <w:lang w:val="uk-UA"/>
        </w:rPr>
      </w:pPr>
      <w:r>
        <w:rPr>
          <w:sz w:val="28"/>
          <w:lang w:val="uk-UA"/>
        </w:rPr>
        <w:t>Параметричний індекс фактора це кількісне відображення значимості фактора конкурентоспроможності підприємства. Однак, значимість кожного з чотирнадцяти факторів пакета різна, тому кожному з них відповідає своя вага.</w:t>
      </w:r>
    </w:p>
    <w:p w:rsidR="00E94F1A" w:rsidRDefault="00E94F1A">
      <w:pPr>
        <w:ind w:firstLine="720"/>
        <w:jc w:val="both"/>
        <w:rPr>
          <w:sz w:val="28"/>
          <w:lang w:val="uk-UA"/>
        </w:rPr>
      </w:pPr>
      <w:r>
        <w:rPr>
          <w:sz w:val="28"/>
          <w:lang w:val="uk-UA"/>
        </w:rPr>
        <w:t>Введемо позначення:</w:t>
      </w:r>
    </w:p>
    <w:p w:rsidR="00E94F1A" w:rsidRDefault="00E94F1A">
      <w:pPr>
        <w:ind w:firstLine="720"/>
        <w:jc w:val="both"/>
        <w:rPr>
          <w:sz w:val="28"/>
          <w:lang w:val="uk-UA"/>
        </w:rPr>
      </w:pPr>
      <w:r>
        <w:rPr>
          <w:sz w:val="28"/>
          <w:lang w:val="uk-UA"/>
        </w:rPr>
        <w:t>j - фактор комерційного успіху;</w:t>
      </w:r>
    </w:p>
    <w:p w:rsidR="00E94F1A" w:rsidRDefault="00E94F1A">
      <w:pPr>
        <w:ind w:firstLine="720"/>
        <w:jc w:val="both"/>
        <w:rPr>
          <w:sz w:val="28"/>
          <w:lang w:val="uk-UA"/>
        </w:rPr>
      </w:pPr>
      <w:r>
        <w:rPr>
          <w:sz w:val="28"/>
          <w:lang w:val="uk-UA"/>
        </w:rPr>
        <w:t>n - число факторів у пакеті;</w:t>
      </w:r>
    </w:p>
    <w:p w:rsidR="00E94F1A" w:rsidRDefault="00E94F1A">
      <w:pPr>
        <w:ind w:firstLine="720"/>
        <w:jc w:val="both"/>
        <w:rPr>
          <w:sz w:val="28"/>
          <w:lang w:val="uk-UA"/>
        </w:rPr>
      </w:pPr>
      <w:r>
        <w:rPr>
          <w:sz w:val="28"/>
          <w:lang w:val="uk-UA"/>
        </w:rPr>
        <w:t>x</w:t>
      </w:r>
      <w:r>
        <w:rPr>
          <w:sz w:val="28"/>
          <w:lang w:val="uk-UA"/>
        </w:rPr>
        <w:object w:dxaOrig="173" w:dyaOrig="360">
          <v:shape id="_x0000_i1040" type="#_x0000_t75" style="width:9pt;height:18pt" o:ole="">
            <v:imagedata r:id="rId36" o:title=""/>
          </v:shape>
          <o:OLEObject Type="Embed" ProgID="Equation.2" ShapeID="_x0000_i1040" DrawAspect="Content" ObjectID="_1459157721" r:id="rId37"/>
        </w:object>
      </w:r>
      <w:r>
        <w:rPr>
          <w:sz w:val="28"/>
          <w:lang w:val="uk-UA"/>
        </w:rPr>
        <w:t xml:space="preserve"> - параметричний індекс фактора;</w:t>
      </w:r>
    </w:p>
    <w:p w:rsidR="00E94F1A" w:rsidRDefault="00E94F1A">
      <w:pPr>
        <w:ind w:firstLine="720"/>
        <w:jc w:val="both"/>
        <w:rPr>
          <w:sz w:val="28"/>
          <w:lang w:val="uk-UA"/>
        </w:rPr>
      </w:pPr>
      <w:r>
        <w:rPr>
          <w:sz w:val="28"/>
          <w:lang w:val="uk-UA"/>
        </w:rPr>
        <w:t>a</w:t>
      </w:r>
      <w:r>
        <w:rPr>
          <w:sz w:val="28"/>
          <w:lang w:val="uk-UA"/>
        </w:rPr>
        <w:object w:dxaOrig="173" w:dyaOrig="360">
          <v:shape id="_x0000_i1041" type="#_x0000_t75" style="width:9pt;height:18pt" o:ole="">
            <v:imagedata r:id="rId36" o:title=""/>
          </v:shape>
          <o:OLEObject Type="Embed" ProgID="Equation.2" ShapeID="_x0000_i1041" DrawAspect="Content" ObjectID="_1459157722" r:id="rId38"/>
        </w:object>
      </w:r>
      <w:r>
        <w:rPr>
          <w:sz w:val="28"/>
          <w:lang w:val="uk-UA"/>
        </w:rPr>
        <w:t xml:space="preserve"> - вага або значимість параметричного індексу.</w:t>
      </w:r>
    </w:p>
    <w:p w:rsidR="00E94F1A" w:rsidRDefault="00E94F1A">
      <w:pPr>
        <w:ind w:firstLine="720"/>
        <w:jc w:val="both"/>
        <w:rPr>
          <w:sz w:val="28"/>
          <w:lang w:val="uk-UA"/>
        </w:rPr>
      </w:pPr>
      <w:r>
        <w:rPr>
          <w:sz w:val="28"/>
          <w:lang w:val="uk-UA"/>
        </w:rPr>
        <w:t>У табл.4.2 приведений аналіз конкурентоспроможності ТОВ «Аравіс» і його трьох основних конкурентів.</w:t>
      </w:r>
    </w:p>
    <w:p w:rsidR="00E94F1A" w:rsidRDefault="00E94F1A">
      <w:pPr>
        <w:ind w:firstLine="720"/>
        <w:jc w:val="right"/>
        <w:rPr>
          <w:sz w:val="28"/>
          <w:lang w:val="uk-UA"/>
        </w:rPr>
      </w:pPr>
      <w:r>
        <w:rPr>
          <w:sz w:val="28"/>
          <w:lang w:val="uk-UA"/>
        </w:rPr>
        <w:t>Таблиця 4.2</w:t>
      </w:r>
    </w:p>
    <w:p w:rsidR="00E94F1A" w:rsidRDefault="00E94F1A">
      <w:pPr>
        <w:ind w:firstLine="720"/>
        <w:jc w:val="center"/>
        <w:rPr>
          <w:bCs/>
          <w:sz w:val="28"/>
          <w:lang w:val="uk-UA"/>
        </w:rPr>
      </w:pPr>
      <w:r>
        <w:rPr>
          <w:bCs/>
          <w:sz w:val="28"/>
          <w:lang w:val="uk-UA"/>
        </w:rPr>
        <w:t>Порівняльний аналіз конкурентоспроможності</w:t>
      </w:r>
    </w:p>
    <w:tbl>
      <w:tblPr>
        <w:tblW w:w="10173" w:type="dxa"/>
        <w:tblLayout w:type="fixed"/>
        <w:tblLook w:val="0000" w:firstRow="0" w:lastRow="0" w:firstColumn="0" w:lastColumn="0" w:noHBand="0" w:noVBand="0"/>
      </w:tblPr>
      <w:tblGrid>
        <w:gridCol w:w="534"/>
        <w:gridCol w:w="2409"/>
        <w:gridCol w:w="1418"/>
        <w:gridCol w:w="1417"/>
        <w:gridCol w:w="1276"/>
        <w:gridCol w:w="1276"/>
        <w:gridCol w:w="1843"/>
      </w:tblGrid>
      <w:tr w:rsidR="00E94F1A">
        <w:trPr>
          <w:cantSplit/>
        </w:trPr>
        <w:tc>
          <w:tcPr>
            <w:tcW w:w="534" w:type="dxa"/>
            <w:vMerge w:val="restart"/>
            <w:tcBorders>
              <w:top w:val="single" w:sz="6" w:space="0" w:color="auto"/>
              <w:left w:val="single" w:sz="6" w:space="0" w:color="auto"/>
              <w:right w:val="single" w:sz="6" w:space="0" w:color="auto"/>
            </w:tcBorders>
          </w:tcPr>
          <w:p w:rsidR="00E94F1A" w:rsidRDefault="00E94F1A">
            <w:pPr>
              <w:jc w:val="center"/>
              <w:rPr>
                <w:color w:val="000000"/>
                <w:sz w:val="24"/>
                <w:lang w:val="uk-UA"/>
              </w:rPr>
            </w:pPr>
            <w:r>
              <w:rPr>
                <w:color w:val="000000"/>
                <w:sz w:val="24"/>
                <w:lang w:val="uk-UA"/>
              </w:rPr>
              <w:t>№</w:t>
            </w:r>
          </w:p>
        </w:tc>
        <w:tc>
          <w:tcPr>
            <w:tcW w:w="2409" w:type="dxa"/>
            <w:vMerge w:val="restart"/>
            <w:tcBorders>
              <w:top w:val="single" w:sz="6" w:space="0" w:color="auto"/>
              <w:left w:val="nil"/>
              <w:right w:val="single" w:sz="6" w:space="0" w:color="auto"/>
            </w:tcBorders>
          </w:tcPr>
          <w:p w:rsidR="00E94F1A" w:rsidRDefault="00E94F1A">
            <w:pPr>
              <w:jc w:val="center"/>
              <w:rPr>
                <w:color w:val="000000"/>
                <w:sz w:val="24"/>
                <w:lang w:val="uk-UA"/>
              </w:rPr>
            </w:pPr>
            <w:r>
              <w:rPr>
                <w:color w:val="000000"/>
                <w:sz w:val="24"/>
                <w:lang w:val="uk-UA"/>
              </w:rPr>
              <w:t>Фактор комерційного</w:t>
            </w:r>
          </w:p>
          <w:p w:rsidR="00E94F1A" w:rsidRDefault="00E94F1A">
            <w:pPr>
              <w:jc w:val="center"/>
              <w:rPr>
                <w:color w:val="000000"/>
                <w:sz w:val="24"/>
                <w:lang w:val="uk-UA"/>
              </w:rPr>
            </w:pPr>
            <w:r>
              <w:rPr>
                <w:color w:val="000000"/>
                <w:sz w:val="24"/>
                <w:lang w:val="uk-UA"/>
              </w:rPr>
              <w:t>успіху</w:t>
            </w:r>
          </w:p>
        </w:tc>
        <w:tc>
          <w:tcPr>
            <w:tcW w:w="1418" w:type="dxa"/>
            <w:vMerge w:val="restart"/>
            <w:tcBorders>
              <w:top w:val="single" w:sz="6" w:space="0" w:color="auto"/>
              <w:left w:val="nil"/>
              <w:right w:val="single" w:sz="6" w:space="0" w:color="auto"/>
            </w:tcBorders>
          </w:tcPr>
          <w:p w:rsidR="00E94F1A" w:rsidRDefault="00E94F1A">
            <w:pPr>
              <w:jc w:val="center"/>
              <w:rPr>
                <w:color w:val="000000"/>
                <w:sz w:val="24"/>
                <w:lang w:val="uk-UA"/>
              </w:rPr>
            </w:pPr>
            <w:r>
              <w:rPr>
                <w:color w:val="000000"/>
                <w:sz w:val="24"/>
                <w:lang w:val="uk-UA"/>
              </w:rPr>
              <w:t>Значимість фактору (a</w:t>
            </w:r>
            <w:r>
              <w:rPr>
                <w:color w:val="000000"/>
                <w:position w:val="-14"/>
                <w:sz w:val="24"/>
                <w:lang w:val="uk-UA"/>
              </w:rPr>
              <w:object w:dxaOrig="173" w:dyaOrig="360">
                <v:shape id="_x0000_i1042" type="#_x0000_t75" style="width:7.5pt;height:15pt" o:ole="">
                  <v:imagedata r:id="rId39" o:title=""/>
                </v:shape>
                <o:OLEObject Type="Embed" ProgID="Equation.2" ShapeID="_x0000_i1042" DrawAspect="Content" ObjectID="_1459157723" r:id="rId40"/>
              </w:object>
            </w:r>
            <w:r>
              <w:rPr>
                <w:color w:val="000000"/>
                <w:sz w:val="24"/>
                <w:lang w:val="uk-UA"/>
              </w:rPr>
              <w:t xml:space="preserve"> )</w:t>
            </w:r>
          </w:p>
        </w:tc>
        <w:tc>
          <w:tcPr>
            <w:tcW w:w="5812" w:type="dxa"/>
            <w:gridSpan w:val="4"/>
            <w:tcBorders>
              <w:top w:val="single" w:sz="6" w:space="0" w:color="auto"/>
              <w:left w:val="nil"/>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Параметричний індекс фактора (1</w:t>
            </w:r>
            <w:r>
              <w:rPr>
                <w:color w:val="000000"/>
                <w:position w:val="-4"/>
                <w:sz w:val="24"/>
                <w:lang w:val="uk-UA"/>
              </w:rPr>
              <w:object w:dxaOrig="200" w:dyaOrig="240">
                <v:shape id="_x0000_i1043" type="#_x0000_t75" style="width:9.75pt;height:12pt" o:ole="">
                  <v:imagedata r:id="rId41" o:title=""/>
                </v:shape>
                <o:OLEObject Type="Embed" ProgID="Equation.2" ShapeID="_x0000_i1043" DrawAspect="Content" ObjectID="_1459157724" r:id="rId42"/>
              </w:object>
            </w:r>
            <w:r>
              <w:rPr>
                <w:color w:val="000000"/>
                <w:sz w:val="24"/>
                <w:lang w:val="uk-UA"/>
              </w:rPr>
              <w:t>X</w:t>
            </w:r>
            <w:r>
              <w:rPr>
                <w:color w:val="000000"/>
                <w:position w:val="-10"/>
                <w:sz w:val="24"/>
                <w:lang w:val="uk-UA"/>
              </w:rPr>
              <w:object w:dxaOrig="180" w:dyaOrig="279">
                <v:shape id="_x0000_i1044" type="#_x0000_t75" style="width:9pt;height:14.25pt" o:ole="">
                  <v:imagedata r:id="rId43" o:title=""/>
                </v:shape>
                <o:OLEObject Type="Embed" ProgID="Equation.2" ShapeID="_x0000_i1044" DrawAspect="Content" ObjectID="_1459157725" r:id="rId44"/>
              </w:object>
            </w:r>
            <w:r>
              <w:rPr>
                <w:color w:val="000000"/>
                <w:position w:val="-4"/>
                <w:sz w:val="24"/>
                <w:lang w:val="uk-UA"/>
              </w:rPr>
              <w:object w:dxaOrig="200" w:dyaOrig="240">
                <v:shape id="_x0000_i1045" type="#_x0000_t75" style="width:9.75pt;height:12pt" o:ole="">
                  <v:imagedata r:id="rId41" o:title=""/>
                </v:shape>
                <o:OLEObject Type="Embed" ProgID="Equation.2" ShapeID="_x0000_i1045" DrawAspect="Content" ObjectID="_1459157726" r:id="rId45"/>
              </w:object>
            </w:r>
            <w:r>
              <w:rPr>
                <w:color w:val="000000"/>
                <w:sz w:val="24"/>
                <w:lang w:val="uk-UA"/>
              </w:rPr>
              <w:t>10)</w:t>
            </w:r>
          </w:p>
        </w:tc>
      </w:tr>
      <w:tr w:rsidR="00E94F1A">
        <w:trPr>
          <w:cantSplit/>
        </w:trPr>
        <w:tc>
          <w:tcPr>
            <w:tcW w:w="534" w:type="dxa"/>
            <w:vMerge/>
            <w:tcBorders>
              <w:left w:val="single" w:sz="6" w:space="0" w:color="auto"/>
              <w:right w:val="single" w:sz="6" w:space="0" w:color="auto"/>
            </w:tcBorders>
          </w:tcPr>
          <w:p w:rsidR="00E94F1A" w:rsidRDefault="00E94F1A">
            <w:pPr>
              <w:jc w:val="center"/>
              <w:rPr>
                <w:color w:val="000000"/>
                <w:sz w:val="24"/>
                <w:lang w:val="uk-UA"/>
              </w:rPr>
            </w:pPr>
          </w:p>
        </w:tc>
        <w:tc>
          <w:tcPr>
            <w:tcW w:w="2409" w:type="dxa"/>
            <w:vMerge/>
            <w:tcBorders>
              <w:left w:val="nil"/>
              <w:right w:val="single" w:sz="6" w:space="0" w:color="auto"/>
            </w:tcBorders>
          </w:tcPr>
          <w:p w:rsidR="00E94F1A" w:rsidRDefault="00E94F1A">
            <w:pPr>
              <w:rPr>
                <w:color w:val="000000"/>
                <w:sz w:val="24"/>
                <w:lang w:val="uk-UA"/>
              </w:rPr>
            </w:pPr>
          </w:p>
        </w:tc>
        <w:tc>
          <w:tcPr>
            <w:tcW w:w="1418" w:type="dxa"/>
            <w:vMerge/>
            <w:tcBorders>
              <w:left w:val="nil"/>
              <w:right w:val="single" w:sz="6" w:space="0" w:color="auto"/>
            </w:tcBorders>
          </w:tcPr>
          <w:p w:rsidR="00E94F1A" w:rsidRDefault="00E94F1A">
            <w:pPr>
              <w:jc w:val="center"/>
              <w:rPr>
                <w:color w:val="000000"/>
                <w:sz w:val="24"/>
                <w:lang w:val="uk-UA"/>
              </w:rPr>
            </w:pPr>
          </w:p>
        </w:tc>
        <w:tc>
          <w:tcPr>
            <w:tcW w:w="1417" w:type="dxa"/>
            <w:tcBorders>
              <w:top w:val="single" w:sz="6" w:space="0" w:color="auto"/>
              <w:left w:val="nil"/>
              <w:right w:val="single" w:sz="6" w:space="0" w:color="auto"/>
            </w:tcBorders>
          </w:tcPr>
          <w:p w:rsidR="00E94F1A" w:rsidRDefault="00E94F1A">
            <w:pPr>
              <w:jc w:val="center"/>
              <w:rPr>
                <w:color w:val="000000"/>
                <w:sz w:val="24"/>
                <w:lang w:val="uk-UA"/>
              </w:rPr>
            </w:pPr>
            <w:r>
              <w:rPr>
                <w:color w:val="000000"/>
                <w:sz w:val="24"/>
                <w:lang w:val="uk-UA"/>
              </w:rPr>
              <w:t>«Аравис»</w:t>
            </w:r>
          </w:p>
        </w:tc>
        <w:tc>
          <w:tcPr>
            <w:tcW w:w="1276" w:type="dxa"/>
            <w:tcBorders>
              <w:top w:val="single" w:sz="6" w:space="0" w:color="auto"/>
              <w:left w:val="single" w:sz="6" w:space="0" w:color="auto"/>
              <w:right w:val="single" w:sz="6" w:space="0" w:color="auto"/>
            </w:tcBorders>
          </w:tcPr>
          <w:p w:rsidR="00E94F1A" w:rsidRDefault="00E94F1A">
            <w:pPr>
              <w:jc w:val="center"/>
              <w:rPr>
                <w:color w:val="000000"/>
                <w:sz w:val="24"/>
                <w:lang w:val="uk-UA"/>
              </w:rPr>
            </w:pPr>
            <w:r>
              <w:rPr>
                <w:color w:val="000000"/>
                <w:sz w:val="24"/>
                <w:lang w:val="uk-UA"/>
              </w:rPr>
              <w:t>«Славу-тич»</w:t>
            </w:r>
          </w:p>
        </w:tc>
        <w:tc>
          <w:tcPr>
            <w:tcW w:w="1276" w:type="dxa"/>
            <w:tcBorders>
              <w:top w:val="single" w:sz="6" w:space="0" w:color="auto"/>
              <w:left w:val="single" w:sz="6" w:space="0" w:color="auto"/>
              <w:right w:val="single" w:sz="6" w:space="0" w:color="auto"/>
            </w:tcBorders>
          </w:tcPr>
          <w:p w:rsidR="00E94F1A" w:rsidRDefault="00E94F1A">
            <w:pPr>
              <w:jc w:val="center"/>
              <w:rPr>
                <w:color w:val="000000"/>
                <w:sz w:val="24"/>
                <w:lang w:val="uk-UA"/>
              </w:rPr>
            </w:pPr>
            <w:r>
              <w:rPr>
                <w:color w:val="000000"/>
                <w:sz w:val="24"/>
                <w:lang w:val="uk-UA"/>
              </w:rPr>
              <w:t>«Слава»</w:t>
            </w:r>
          </w:p>
        </w:tc>
        <w:tc>
          <w:tcPr>
            <w:tcW w:w="1843" w:type="dxa"/>
            <w:tcBorders>
              <w:top w:val="single" w:sz="6" w:space="0" w:color="auto"/>
              <w:left w:val="single" w:sz="6" w:space="0" w:color="auto"/>
              <w:right w:val="single" w:sz="6" w:space="0" w:color="auto"/>
            </w:tcBorders>
          </w:tcPr>
          <w:p w:rsidR="00E94F1A" w:rsidRDefault="00E94F1A">
            <w:pPr>
              <w:jc w:val="center"/>
              <w:rPr>
                <w:color w:val="000000"/>
                <w:sz w:val="24"/>
                <w:lang w:val="uk-UA"/>
              </w:rPr>
            </w:pPr>
            <w:r>
              <w:rPr>
                <w:color w:val="000000"/>
                <w:sz w:val="24"/>
                <w:lang w:val="uk-UA"/>
              </w:rPr>
              <w:t>Підприємці</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1</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політика ціноутворення</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0,15</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8</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2</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форма оплати</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0,02</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3</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якість товарів</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0,15</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характеристика товарного асортименту</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0,08</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3</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8</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ступінь оновлення товарного асортименту</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0,08</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6</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3</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8</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6</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стимулювання збуту</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0,05</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3</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3</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канали розподілу</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0,1</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3</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3</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8</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сервіс</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0,03</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6</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9</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техніко-технологічна оснащеність виробництва</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0,05</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8</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8</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10</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упакування</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0,04</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6</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6</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6</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11</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якість сировини</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0,1</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12</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дизайн товарів</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0,1</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5</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3</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13</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терміни постачань</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0,02</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7</w:t>
            </w:r>
          </w:p>
        </w:tc>
      </w:tr>
      <w:tr w:rsidR="00E94F1A">
        <w:trPr>
          <w:cantSplit/>
        </w:trPr>
        <w:tc>
          <w:tcPr>
            <w:tcW w:w="534"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14</w:t>
            </w:r>
          </w:p>
        </w:tc>
        <w:tc>
          <w:tcPr>
            <w:tcW w:w="2409" w:type="dxa"/>
            <w:tcBorders>
              <w:top w:val="single" w:sz="6" w:space="0" w:color="auto"/>
              <w:left w:val="single" w:sz="6" w:space="0" w:color="auto"/>
              <w:bottom w:val="single" w:sz="6" w:space="0" w:color="auto"/>
              <w:right w:val="single" w:sz="6" w:space="0" w:color="auto"/>
            </w:tcBorders>
          </w:tcPr>
          <w:p w:rsidR="00E94F1A" w:rsidRDefault="00E94F1A">
            <w:pPr>
              <w:rPr>
                <w:color w:val="000000"/>
                <w:sz w:val="24"/>
                <w:lang w:val="uk-UA"/>
              </w:rPr>
            </w:pPr>
            <w:r>
              <w:rPr>
                <w:color w:val="000000"/>
                <w:sz w:val="24"/>
                <w:lang w:val="uk-UA"/>
              </w:rPr>
              <w:t>наявність тривалих господ. зв'язків</w:t>
            </w:r>
          </w:p>
        </w:tc>
        <w:tc>
          <w:tcPr>
            <w:tcW w:w="1418"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0,03</w:t>
            </w:r>
          </w:p>
        </w:tc>
        <w:tc>
          <w:tcPr>
            <w:tcW w:w="1417"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8</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c>
          <w:tcPr>
            <w:tcW w:w="1276"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8</w:t>
            </w:r>
          </w:p>
        </w:tc>
        <w:tc>
          <w:tcPr>
            <w:tcW w:w="1843" w:type="dxa"/>
            <w:tcBorders>
              <w:top w:val="single" w:sz="6" w:space="0" w:color="auto"/>
              <w:left w:val="single" w:sz="6" w:space="0" w:color="auto"/>
              <w:bottom w:val="single" w:sz="6" w:space="0" w:color="auto"/>
              <w:right w:val="single" w:sz="6" w:space="0" w:color="auto"/>
            </w:tcBorders>
          </w:tcPr>
          <w:p w:rsidR="00E94F1A" w:rsidRDefault="00E94F1A">
            <w:pPr>
              <w:jc w:val="center"/>
              <w:rPr>
                <w:color w:val="000000"/>
                <w:sz w:val="24"/>
                <w:lang w:val="uk-UA"/>
              </w:rPr>
            </w:pPr>
            <w:r>
              <w:rPr>
                <w:color w:val="000000"/>
                <w:sz w:val="24"/>
                <w:lang w:val="uk-UA"/>
              </w:rPr>
              <w:t>4</w:t>
            </w:r>
          </w:p>
        </w:tc>
      </w:tr>
    </w:tbl>
    <w:p w:rsidR="00E94F1A" w:rsidRDefault="00E94F1A">
      <w:pPr>
        <w:ind w:firstLine="720"/>
        <w:jc w:val="both"/>
        <w:rPr>
          <w:sz w:val="28"/>
          <w:lang w:val="uk-UA"/>
        </w:rPr>
      </w:pPr>
    </w:p>
    <w:p w:rsidR="00E94F1A" w:rsidRDefault="00E94F1A">
      <w:pPr>
        <w:ind w:firstLine="720"/>
        <w:jc w:val="both"/>
        <w:rPr>
          <w:sz w:val="28"/>
          <w:u w:val="single"/>
          <w:lang w:val="uk-UA"/>
        </w:rPr>
      </w:pPr>
      <w:r>
        <w:rPr>
          <w:sz w:val="28"/>
          <w:lang w:val="uk-UA"/>
        </w:rPr>
        <w:t xml:space="preserve">3-й етап </w:t>
      </w:r>
      <w:r>
        <w:rPr>
          <w:sz w:val="28"/>
          <w:u w:val="single"/>
          <w:lang w:val="uk-UA"/>
        </w:rPr>
        <w:t>«Розрахунок інтегрального показника конкурентоспроможності ТОВ «Аравіс»</w:t>
      </w:r>
    </w:p>
    <w:p w:rsidR="00E94F1A" w:rsidRDefault="00E94F1A">
      <w:pPr>
        <w:ind w:firstLine="720"/>
        <w:jc w:val="both"/>
        <w:rPr>
          <w:sz w:val="28"/>
          <w:lang w:val="uk-UA"/>
        </w:rPr>
      </w:pPr>
      <w:r>
        <w:rPr>
          <w:sz w:val="28"/>
          <w:lang w:val="uk-UA"/>
        </w:rPr>
        <w:t>Інтегральний показник конкурентоспроможності підприємства може бути розрахований за формулою:</w:t>
      </w:r>
    </w:p>
    <w:p w:rsidR="00E94F1A" w:rsidRDefault="00E94F1A">
      <w:pPr>
        <w:ind w:firstLine="720"/>
        <w:jc w:val="both"/>
        <w:rPr>
          <w:sz w:val="28"/>
          <w:lang w:val="uk-UA"/>
        </w:rPr>
      </w:pPr>
      <w:r>
        <w:rPr>
          <w:sz w:val="28"/>
          <w:lang w:val="uk-UA"/>
        </w:rPr>
        <w:t>A=</w:t>
      </w:r>
      <w:r>
        <w:rPr>
          <w:sz w:val="28"/>
          <w:lang w:val="uk-UA"/>
        </w:rPr>
        <w:object w:dxaOrig="760" w:dyaOrig="720">
          <v:shape id="_x0000_i1046" type="#_x0000_t75" style="width:63pt;height:42pt" o:ole="">
            <v:imagedata r:id="rId46" o:title=""/>
          </v:shape>
          <o:OLEObject Type="Embed" ProgID="Equation.2" ShapeID="_x0000_i1046" DrawAspect="Content" ObjectID="_1459157727" r:id="rId47"/>
        </w:object>
      </w:r>
      <w:r>
        <w:rPr>
          <w:sz w:val="28"/>
          <w:lang w:val="uk-UA"/>
        </w:rPr>
        <w:t xml:space="preserve"> ,</w:t>
      </w:r>
    </w:p>
    <w:p w:rsidR="00E94F1A" w:rsidRDefault="00E94F1A">
      <w:pPr>
        <w:ind w:firstLine="720"/>
        <w:jc w:val="both"/>
        <w:rPr>
          <w:sz w:val="28"/>
          <w:lang w:val="uk-UA"/>
        </w:rPr>
      </w:pPr>
      <w:r>
        <w:rPr>
          <w:sz w:val="28"/>
          <w:lang w:val="uk-UA"/>
        </w:rPr>
        <w:lastRenderedPageBreak/>
        <w:t>де: А - інтегральний показник конкурентоспроможності фірми.</w: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Для ТОВ «Аравіс»:</w:t>
      </w:r>
    </w:p>
    <w:p w:rsidR="00E94F1A" w:rsidRDefault="00E94F1A">
      <w:pPr>
        <w:ind w:firstLine="720"/>
        <w:jc w:val="both"/>
        <w:rPr>
          <w:sz w:val="28"/>
          <w:lang w:val="uk-UA"/>
        </w:rPr>
      </w:pPr>
      <w:r>
        <w:rPr>
          <w:sz w:val="28"/>
          <w:lang w:val="uk-UA"/>
        </w:rPr>
        <w:t>А=0,15*7+0,02*5+0.15*7+0,08*4+0,08*4+0,05*3+0,1*3+0,03*7+</w:t>
      </w:r>
    </w:p>
    <w:p w:rsidR="00E94F1A" w:rsidRDefault="00E94F1A">
      <w:pPr>
        <w:ind w:firstLine="720"/>
        <w:jc w:val="both"/>
        <w:rPr>
          <w:sz w:val="28"/>
          <w:lang w:val="uk-UA"/>
        </w:rPr>
      </w:pPr>
      <w:r>
        <w:rPr>
          <w:sz w:val="28"/>
          <w:lang w:val="uk-UA"/>
        </w:rPr>
        <w:t>+0,05*7+0,04*6++0,1*7+0,1*5+0,02*7+0,03*8=5,67</w: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Для фірми «Славутич»;</w:t>
      </w:r>
    </w:p>
    <w:p w:rsidR="00E94F1A" w:rsidRDefault="00E94F1A">
      <w:pPr>
        <w:ind w:firstLine="720"/>
        <w:jc w:val="both"/>
        <w:rPr>
          <w:sz w:val="28"/>
          <w:lang w:val="uk-UA"/>
        </w:rPr>
      </w:pPr>
      <w:r>
        <w:rPr>
          <w:sz w:val="28"/>
          <w:lang w:val="uk-UA"/>
        </w:rPr>
        <w:t>А=0,15*5+0,02*5+0.15*7+0,08*7+0,08*6+0,05*4+0,1*4+0,03*6+</w:t>
      </w:r>
    </w:p>
    <w:p w:rsidR="00E94F1A" w:rsidRDefault="00E94F1A">
      <w:pPr>
        <w:ind w:firstLine="720"/>
        <w:jc w:val="both"/>
        <w:rPr>
          <w:sz w:val="28"/>
          <w:lang w:val="uk-UA"/>
        </w:rPr>
      </w:pPr>
      <w:r>
        <w:rPr>
          <w:sz w:val="28"/>
          <w:lang w:val="uk-UA"/>
        </w:rPr>
        <w:t>+0,05*8+0,04*6++0,1*7+0,1*5+0,02*7+0,03*4=5,82</w: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Для фабрики «Слава»:</w:t>
      </w:r>
    </w:p>
    <w:p w:rsidR="00E94F1A" w:rsidRDefault="00E94F1A">
      <w:pPr>
        <w:ind w:firstLine="720"/>
        <w:jc w:val="both"/>
        <w:rPr>
          <w:sz w:val="28"/>
          <w:lang w:val="uk-UA"/>
        </w:rPr>
      </w:pPr>
      <w:r>
        <w:rPr>
          <w:sz w:val="28"/>
          <w:lang w:val="uk-UA"/>
        </w:rPr>
        <w:t>А=0,15*4+0,02*5+0.15*5+0,08*3+0,08*3+0,05*3+0,1*3+0,03*4+</w:t>
      </w:r>
    </w:p>
    <w:p w:rsidR="00E94F1A" w:rsidRDefault="00E94F1A">
      <w:pPr>
        <w:ind w:firstLine="720"/>
        <w:jc w:val="both"/>
        <w:rPr>
          <w:sz w:val="28"/>
          <w:lang w:val="uk-UA"/>
        </w:rPr>
      </w:pPr>
      <w:r>
        <w:rPr>
          <w:sz w:val="28"/>
          <w:lang w:val="uk-UA"/>
        </w:rPr>
        <w:t>+0,05*4+0,04*4++0,1*5+0,1*3+0,02*7+0,03*8=4,04</w: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Для підприємців-продавців польського, турецького й іншого імпортного взуття аналогічного класу:</w:t>
      </w:r>
    </w:p>
    <w:p w:rsidR="00E94F1A" w:rsidRDefault="00E94F1A">
      <w:pPr>
        <w:ind w:firstLine="720"/>
        <w:jc w:val="both"/>
        <w:rPr>
          <w:sz w:val="28"/>
          <w:lang w:val="uk-UA"/>
        </w:rPr>
      </w:pPr>
      <w:r>
        <w:rPr>
          <w:sz w:val="28"/>
          <w:lang w:val="uk-UA"/>
        </w:rPr>
        <w:t>А=0,15*8+0,02*4+0.15*4+0,08*8+0,08*8+0,05*5+0,1*4+0,03*4+</w:t>
      </w:r>
    </w:p>
    <w:p w:rsidR="00E94F1A" w:rsidRDefault="00E94F1A">
      <w:pPr>
        <w:ind w:firstLine="720"/>
        <w:jc w:val="both"/>
        <w:rPr>
          <w:sz w:val="28"/>
          <w:lang w:val="uk-UA"/>
        </w:rPr>
      </w:pPr>
      <w:r>
        <w:rPr>
          <w:sz w:val="28"/>
          <w:lang w:val="uk-UA"/>
        </w:rPr>
        <w:t>+0,05*8+0,04*6++0,1*4+0,1*7+0,02*7+0,03*4=5,93</w:t>
      </w:r>
    </w:p>
    <w:p w:rsidR="00E94F1A" w:rsidRDefault="00E94F1A">
      <w:pPr>
        <w:shd w:val="clear" w:color="auto" w:fill="FFFFFF"/>
        <w:ind w:firstLine="720"/>
        <w:jc w:val="both"/>
        <w:rPr>
          <w:b/>
          <w:i/>
          <w:iCs/>
          <w:sz w:val="28"/>
          <w:lang w:val="uk-UA"/>
        </w:rPr>
      </w:pPr>
    </w:p>
    <w:p w:rsidR="00E94F1A" w:rsidRDefault="00E94F1A">
      <w:pPr>
        <w:shd w:val="clear" w:color="auto" w:fill="FFFFFF"/>
        <w:ind w:firstLine="720"/>
        <w:jc w:val="both"/>
        <w:rPr>
          <w:b/>
          <w:i/>
          <w:iCs/>
          <w:sz w:val="28"/>
          <w:lang w:val="uk-UA"/>
        </w:rPr>
      </w:pPr>
      <w:r>
        <w:rPr>
          <w:b/>
          <w:i/>
          <w:iCs/>
          <w:sz w:val="28"/>
          <w:lang w:val="uk-UA"/>
        </w:rPr>
        <w:t xml:space="preserve">3. Показники </w:t>
      </w:r>
      <w:r>
        <w:rPr>
          <w:b/>
          <w:i/>
          <w:iCs/>
          <w:color w:val="000000"/>
          <w:sz w:val="28"/>
          <w:lang w:val="uk-UA"/>
        </w:rPr>
        <w:t>плану маркетингу</w:t>
      </w:r>
    </w:p>
    <w:p w:rsidR="00E94F1A" w:rsidRDefault="00E94F1A">
      <w:pPr>
        <w:shd w:val="clear" w:color="auto" w:fill="FFFFFF"/>
        <w:tabs>
          <w:tab w:val="left" w:pos="528"/>
        </w:tabs>
        <w:ind w:firstLine="720"/>
        <w:jc w:val="both"/>
        <w:rPr>
          <w:color w:val="000000"/>
          <w:sz w:val="28"/>
          <w:lang w:val="uk-UA"/>
        </w:rPr>
      </w:pPr>
    </w:p>
    <w:p w:rsidR="00E94F1A" w:rsidRDefault="00E94F1A">
      <w:pPr>
        <w:shd w:val="clear" w:color="auto" w:fill="FFFFFF"/>
        <w:tabs>
          <w:tab w:val="left" w:pos="528"/>
        </w:tabs>
        <w:ind w:firstLine="720"/>
        <w:jc w:val="both"/>
        <w:rPr>
          <w:color w:val="000000"/>
          <w:sz w:val="28"/>
          <w:lang w:val="uk-UA"/>
        </w:rPr>
      </w:pPr>
      <w:r>
        <w:rPr>
          <w:color w:val="000000"/>
          <w:sz w:val="28"/>
          <w:lang w:val="uk-UA"/>
        </w:rPr>
        <w:t xml:space="preserve">Сукупність показників плану маркетингу </w:t>
      </w:r>
      <w:r>
        <w:rPr>
          <w:sz w:val="28"/>
          <w:lang w:val="uk-UA"/>
        </w:rPr>
        <w:t>складає</w:t>
      </w:r>
      <w:r>
        <w:rPr>
          <w:color w:val="000000"/>
          <w:sz w:val="28"/>
          <w:lang w:val="uk-UA"/>
        </w:rPr>
        <w:t xml:space="preserve"> цілісну систему. </w:t>
      </w:r>
      <w:r>
        <w:rPr>
          <w:sz w:val="28"/>
          <w:lang w:val="uk-UA"/>
        </w:rPr>
        <w:t>Розглянемо</w:t>
      </w:r>
      <w:r>
        <w:rPr>
          <w:color w:val="000000"/>
          <w:sz w:val="28"/>
          <w:lang w:val="uk-UA"/>
        </w:rPr>
        <w:t xml:space="preserve"> ї</w:t>
      </w:r>
      <w:r>
        <w:rPr>
          <w:sz w:val="28"/>
          <w:lang w:val="uk-UA"/>
        </w:rPr>
        <w:t>ї</w:t>
      </w:r>
      <w:r>
        <w:rPr>
          <w:color w:val="000000"/>
          <w:sz w:val="28"/>
          <w:lang w:val="uk-UA"/>
        </w:rPr>
        <w:t>:</w:t>
      </w:r>
    </w:p>
    <w:p w:rsidR="00E94F1A" w:rsidRDefault="00E94F1A">
      <w:pPr>
        <w:shd w:val="clear" w:color="auto" w:fill="FFFFFF"/>
        <w:tabs>
          <w:tab w:val="left" w:pos="528"/>
        </w:tabs>
        <w:ind w:firstLine="720"/>
        <w:jc w:val="both"/>
        <w:rPr>
          <w:color w:val="000000"/>
          <w:sz w:val="28"/>
          <w:lang w:val="uk-UA"/>
        </w:rPr>
      </w:pPr>
      <w:r>
        <w:rPr>
          <w:color w:val="000000"/>
          <w:sz w:val="28"/>
          <w:u w:val="single"/>
          <w:lang w:val="uk-UA"/>
        </w:rPr>
        <w:t>Показники ліквідності</w:t>
      </w:r>
      <w:r>
        <w:rPr>
          <w:color w:val="000000"/>
          <w:sz w:val="28"/>
          <w:lang w:val="uk-UA"/>
        </w:rPr>
        <w:t xml:space="preserve"> (вказують на те, наскільки швидко можна продати активи і отримати гроші; фактично вони визначають рівень платоспроможності підприємства).</w:t>
      </w:r>
    </w:p>
    <w:p w:rsidR="00E94F1A" w:rsidRDefault="00E94F1A">
      <w:pPr>
        <w:shd w:val="clear" w:color="auto" w:fill="FFFFFF"/>
        <w:tabs>
          <w:tab w:val="left" w:pos="528"/>
        </w:tabs>
        <w:ind w:firstLine="720"/>
        <w:jc w:val="both"/>
        <w:rPr>
          <w:color w:val="000000"/>
          <w:sz w:val="28"/>
          <w:lang w:val="uk-UA"/>
        </w:rPr>
      </w:pPr>
      <w:r>
        <w:rPr>
          <w:color w:val="000000"/>
          <w:sz w:val="28"/>
          <w:lang w:val="uk-UA"/>
        </w:rPr>
        <w:t>1). Коефіцієнт ліквідності = поточні активи / поточні зобов’язання</w:t>
      </w:r>
    </w:p>
    <w:p w:rsidR="00E94F1A" w:rsidRDefault="00E94F1A">
      <w:pPr>
        <w:shd w:val="clear" w:color="auto" w:fill="FFFFFF"/>
        <w:tabs>
          <w:tab w:val="left" w:pos="528"/>
        </w:tabs>
        <w:ind w:firstLine="720"/>
        <w:jc w:val="both"/>
        <w:rPr>
          <w:color w:val="000000"/>
          <w:sz w:val="28"/>
          <w:lang w:val="uk-UA"/>
        </w:rPr>
      </w:pPr>
      <w:r>
        <w:rPr>
          <w:color w:val="000000"/>
          <w:sz w:val="28"/>
          <w:lang w:val="uk-UA"/>
        </w:rPr>
        <w:t>2). Коефіцієнт “кислотного тесту” = поточні активи+товарно-матеріальні запаси / поточні зобов’язання</w:t>
      </w:r>
    </w:p>
    <w:p w:rsidR="00E94F1A" w:rsidRDefault="00E94F1A">
      <w:pPr>
        <w:shd w:val="clear" w:color="auto" w:fill="FFFFFF"/>
        <w:tabs>
          <w:tab w:val="left" w:pos="528"/>
        </w:tabs>
        <w:ind w:firstLine="720"/>
        <w:jc w:val="both"/>
        <w:rPr>
          <w:color w:val="000000"/>
          <w:sz w:val="28"/>
          <w:lang w:val="uk-UA"/>
        </w:rPr>
      </w:pPr>
      <w:r>
        <w:rPr>
          <w:color w:val="000000"/>
          <w:sz w:val="28"/>
          <w:lang w:val="uk-UA"/>
        </w:rPr>
        <w:t>3). Середній період погашення заборгованості покупців = заборгованість покупців / обсяг продажу товарів за рік / 360 днів</w:t>
      </w:r>
    </w:p>
    <w:p w:rsidR="00E94F1A" w:rsidRDefault="00E94F1A">
      <w:pPr>
        <w:shd w:val="clear" w:color="auto" w:fill="FFFFFF"/>
        <w:tabs>
          <w:tab w:val="left" w:pos="528"/>
        </w:tabs>
        <w:ind w:firstLine="720"/>
        <w:jc w:val="both"/>
        <w:rPr>
          <w:color w:val="000000"/>
          <w:sz w:val="28"/>
          <w:lang w:val="uk-UA"/>
        </w:rPr>
      </w:pPr>
      <w:r>
        <w:rPr>
          <w:color w:val="000000"/>
          <w:sz w:val="28"/>
          <w:lang w:val="uk-UA"/>
        </w:rPr>
        <w:t>4). Середній період оплати рахунків постачальникам = заборгованість постачальникам / річна закупівля / 360 днів</w:t>
      </w:r>
    </w:p>
    <w:p w:rsidR="00E94F1A" w:rsidRDefault="00E94F1A">
      <w:pPr>
        <w:shd w:val="clear" w:color="auto" w:fill="FFFFFF"/>
        <w:tabs>
          <w:tab w:val="left" w:pos="528"/>
        </w:tabs>
        <w:ind w:firstLine="720"/>
        <w:jc w:val="both"/>
        <w:rPr>
          <w:color w:val="000000"/>
          <w:sz w:val="28"/>
          <w:lang w:val="uk-UA"/>
        </w:rPr>
      </w:pPr>
      <w:r>
        <w:rPr>
          <w:color w:val="000000"/>
          <w:sz w:val="28"/>
          <w:lang w:val="uk-UA"/>
        </w:rPr>
        <w:t>5). Оборотність товарно-матеріальних запасів = обсяг продажу / середня величина запасів</w:t>
      </w:r>
    </w:p>
    <w:p w:rsidR="00E94F1A" w:rsidRDefault="00E94F1A">
      <w:pPr>
        <w:shd w:val="clear" w:color="auto" w:fill="FFFFFF"/>
        <w:tabs>
          <w:tab w:val="left" w:pos="528"/>
        </w:tabs>
        <w:ind w:firstLine="720"/>
        <w:jc w:val="both"/>
        <w:rPr>
          <w:color w:val="000000"/>
          <w:sz w:val="28"/>
          <w:lang w:val="uk-UA"/>
        </w:rPr>
      </w:pPr>
      <w:r>
        <w:rPr>
          <w:color w:val="000000"/>
          <w:sz w:val="28"/>
          <w:u w:val="single"/>
          <w:lang w:val="uk-UA"/>
        </w:rPr>
        <w:t>Показники заборгованості</w:t>
      </w:r>
    </w:p>
    <w:p w:rsidR="00E94F1A" w:rsidRDefault="00E94F1A">
      <w:pPr>
        <w:shd w:val="clear" w:color="auto" w:fill="FFFFFF"/>
        <w:tabs>
          <w:tab w:val="left" w:pos="528"/>
        </w:tabs>
        <w:ind w:firstLine="720"/>
        <w:jc w:val="both"/>
        <w:rPr>
          <w:color w:val="000000"/>
          <w:sz w:val="28"/>
          <w:lang w:val="uk-UA"/>
        </w:rPr>
      </w:pPr>
      <w:r>
        <w:rPr>
          <w:color w:val="000000"/>
          <w:sz w:val="28"/>
          <w:lang w:val="uk-UA"/>
        </w:rPr>
        <w:t>1). Коефіцієнт заборгованості = всього боргів / всього активів</w:t>
      </w:r>
    </w:p>
    <w:p w:rsidR="00E94F1A" w:rsidRDefault="00E94F1A">
      <w:pPr>
        <w:shd w:val="clear" w:color="auto" w:fill="FFFFFF"/>
        <w:tabs>
          <w:tab w:val="left" w:pos="528"/>
        </w:tabs>
        <w:ind w:firstLine="720"/>
        <w:jc w:val="both"/>
        <w:rPr>
          <w:color w:val="000000"/>
          <w:sz w:val="28"/>
          <w:lang w:val="uk-UA"/>
        </w:rPr>
      </w:pPr>
      <w:r>
        <w:rPr>
          <w:color w:val="000000"/>
          <w:sz w:val="28"/>
          <w:lang w:val="uk-UA"/>
        </w:rPr>
        <w:t>2). Коефіцієнт довготермінової заборгованості = довготермінова заборгованість / власний капітал (або сума активів)</w:t>
      </w:r>
    </w:p>
    <w:p w:rsidR="00E94F1A" w:rsidRDefault="00E94F1A">
      <w:pPr>
        <w:shd w:val="clear" w:color="auto" w:fill="FFFFFF"/>
        <w:tabs>
          <w:tab w:val="left" w:pos="528"/>
        </w:tabs>
        <w:ind w:firstLine="720"/>
        <w:jc w:val="both"/>
        <w:rPr>
          <w:color w:val="000000"/>
          <w:sz w:val="28"/>
          <w:lang w:val="uk-UA"/>
        </w:rPr>
      </w:pPr>
      <w:r>
        <w:rPr>
          <w:color w:val="000000"/>
          <w:sz w:val="28"/>
          <w:lang w:val="uk-UA"/>
        </w:rPr>
        <w:t>3). Коефіцієнт кратності процентів = операційний дохід підприємства / сума процентів за рік</w:t>
      </w:r>
    </w:p>
    <w:p w:rsidR="00E94F1A" w:rsidRDefault="00E94F1A">
      <w:pPr>
        <w:pStyle w:val="a4"/>
        <w:rPr>
          <w:u w:val="single"/>
        </w:rPr>
      </w:pPr>
    </w:p>
    <w:p w:rsidR="00E94F1A" w:rsidRDefault="00E94F1A">
      <w:pPr>
        <w:pStyle w:val="a4"/>
        <w:rPr>
          <w:u w:val="single"/>
        </w:rPr>
      </w:pPr>
      <w:r>
        <w:rPr>
          <w:u w:val="single"/>
        </w:rPr>
        <w:t>Показники прибутковості</w:t>
      </w:r>
    </w:p>
    <w:p w:rsidR="00E94F1A" w:rsidRDefault="00E94F1A">
      <w:pPr>
        <w:ind w:firstLine="720"/>
        <w:jc w:val="both"/>
        <w:rPr>
          <w:sz w:val="28"/>
          <w:lang w:val="uk-UA"/>
        </w:rPr>
      </w:pPr>
      <w:r>
        <w:rPr>
          <w:color w:val="000000"/>
          <w:sz w:val="28"/>
          <w:lang w:val="uk-UA"/>
        </w:rPr>
        <w:t>1). Коефіцієнт валового прибутку = обсяг продажу – собівартість / обсяг продажу</w:t>
      </w:r>
    </w:p>
    <w:p w:rsidR="00E94F1A" w:rsidRDefault="00E94F1A">
      <w:pPr>
        <w:ind w:firstLine="720"/>
        <w:jc w:val="both"/>
        <w:rPr>
          <w:sz w:val="28"/>
          <w:lang w:val="uk-UA"/>
        </w:rPr>
      </w:pPr>
      <w:r>
        <w:rPr>
          <w:sz w:val="28"/>
          <w:lang w:val="uk-UA"/>
        </w:rPr>
        <w:lastRenderedPageBreak/>
        <w:t xml:space="preserve">2). </w:t>
      </w:r>
      <w:r>
        <w:rPr>
          <w:color w:val="000000"/>
          <w:sz w:val="28"/>
          <w:lang w:val="uk-UA"/>
        </w:rPr>
        <w:t>Коефіцієнт операційного доходу = операційний дохід / обсяг продажу</w:t>
      </w:r>
    </w:p>
    <w:p w:rsidR="00E94F1A" w:rsidRDefault="00E94F1A">
      <w:pPr>
        <w:ind w:firstLine="720"/>
        <w:jc w:val="both"/>
        <w:rPr>
          <w:sz w:val="28"/>
          <w:lang w:val="uk-UA"/>
        </w:rPr>
      </w:pPr>
      <w:r>
        <w:rPr>
          <w:sz w:val="28"/>
          <w:lang w:val="uk-UA"/>
        </w:rPr>
        <w:t xml:space="preserve">3). </w:t>
      </w:r>
      <w:r>
        <w:rPr>
          <w:color w:val="000000"/>
          <w:sz w:val="28"/>
          <w:lang w:val="uk-UA"/>
        </w:rPr>
        <w:t>Коефіцієнт чистого доходу = чистий дохід / обсяг продажу</w:t>
      </w:r>
    </w:p>
    <w:p w:rsidR="00E94F1A" w:rsidRDefault="00E94F1A">
      <w:pPr>
        <w:ind w:firstLine="720"/>
        <w:jc w:val="both"/>
        <w:rPr>
          <w:color w:val="000000"/>
          <w:sz w:val="28"/>
          <w:lang w:val="uk-UA"/>
        </w:rPr>
      </w:pPr>
      <w:r>
        <w:rPr>
          <w:sz w:val="28"/>
          <w:lang w:val="uk-UA"/>
        </w:rPr>
        <w:t xml:space="preserve">4). </w:t>
      </w:r>
      <w:r>
        <w:rPr>
          <w:color w:val="000000"/>
          <w:sz w:val="28"/>
          <w:lang w:val="uk-UA"/>
        </w:rPr>
        <w:t>Коефіцієнт окупності власного капіталу = чистий дохід / власний капітал</w:t>
      </w:r>
    </w:p>
    <w:p w:rsidR="00E94F1A" w:rsidRDefault="00E94F1A">
      <w:pPr>
        <w:ind w:firstLine="720"/>
        <w:jc w:val="both"/>
        <w:rPr>
          <w:sz w:val="28"/>
          <w:lang w:val="uk-UA"/>
        </w:rPr>
      </w:pPr>
      <w:r>
        <w:rPr>
          <w:color w:val="000000"/>
          <w:sz w:val="28"/>
          <w:lang w:val="uk-UA"/>
        </w:rPr>
        <w:t>5). Коефіцієнт окупності інвестицій = чистий дохід / активи</w:t>
      </w:r>
    </w:p>
    <w:p w:rsidR="00E94F1A" w:rsidRDefault="00E94F1A">
      <w:pPr>
        <w:shd w:val="clear" w:color="auto" w:fill="FFFFFF"/>
        <w:ind w:firstLine="720"/>
        <w:jc w:val="both"/>
        <w:rPr>
          <w:bCs/>
          <w:sz w:val="28"/>
          <w:lang w:val="uk-UA"/>
        </w:rPr>
      </w:pPr>
    </w:p>
    <w:p w:rsidR="00E94F1A" w:rsidRDefault="00E94F1A">
      <w:pPr>
        <w:shd w:val="clear" w:color="auto" w:fill="FFFFFF"/>
        <w:ind w:firstLine="720"/>
        <w:jc w:val="both"/>
        <w:rPr>
          <w:b/>
          <w:i/>
          <w:iCs/>
          <w:sz w:val="28"/>
          <w:lang w:val="uk-UA"/>
        </w:rPr>
      </w:pPr>
      <w:r>
        <w:rPr>
          <w:b/>
          <w:i/>
          <w:iCs/>
          <w:sz w:val="28"/>
          <w:lang w:val="uk-UA"/>
        </w:rPr>
        <w:t xml:space="preserve">4. Зміст </w:t>
      </w:r>
      <w:r>
        <w:rPr>
          <w:b/>
          <w:i/>
          <w:iCs/>
          <w:color w:val="000000"/>
          <w:sz w:val="28"/>
          <w:lang w:val="uk-UA"/>
        </w:rPr>
        <w:t>плану маркетингу</w:t>
      </w: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sz w:val="28"/>
          <w:lang w:val="uk-UA"/>
        </w:rPr>
      </w:pPr>
      <w:r>
        <w:rPr>
          <w:sz w:val="28"/>
          <w:lang w:val="uk-UA"/>
        </w:rPr>
        <w:t>План маркетингу є складовою частиною бізнес-плану підприємства. Крім нього до бізнес-плану звичайно включають: план виробництва, юридичний план (правовий статус), фінансовий план, інвестиційний план, екологічний план, оцінка ризику і страхування.</w:t>
      </w:r>
    </w:p>
    <w:p w:rsidR="00E94F1A" w:rsidRDefault="00E94F1A">
      <w:pPr>
        <w:shd w:val="clear" w:color="auto" w:fill="FFFFFF"/>
        <w:ind w:firstLine="720"/>
        <w:jc w:val="both"/>
        <w:rPr>
          <w:sz w:val="28"/>
          <w:lang w:val="uk-UA"/>
        </w:rPr>
      </w:pPr>
      <w:r>
        <w:rPr>
          <w:sz w:val="28"/>
          <w:lang w:val="uk-UA"/>
        </w:rPr>
        <w:t>Аналізуючи дані про конкурентоспроможність підприємства можна виявити слабкі та сильні сторони і приступити власне до процесу складання плану маркетингу.</w:t>
      </w:r>
    </w:p>
    <w:p w:rsidR="00E94F1A" w:rsidRDefault="00E94F1A">
      <w:pPr>
        <w:shd w:val="clear" w:color="auto" w:fill="FFFFFF"/>
        <w:ind w:firstLine="720"/>
        <w:jc w:val="both"/>
        <w:rPr>
          <w:sz w:val="28"/>
          <w:lang w:val="uk-UA"/>
        </w:rPr>
      </w:pPr>
      <w:r>
        <w:rPr>
          <w:b/>
          <w:i/>
          <w:sz w:val="28"/>
          <w:lang w:val="uk-UA"/>
        </w:rPr>
        <w:t>План маркетингу –</w:t>
      </w:r>
      <w:r>
        <w:rPr>
          <w:sz w:val="28"/>
          <w:lang w:val="uk-UA"/>
        </w:rPr>
        <w:t xml:space="preserve"> це письмовий плановий документ, який підсумовує маркетингові можливості та роз'ясняю, як ці можливості можуть бути реалізовані наявною командою маркетологів. Він складається з чотирьох функціональних субміксов – товарного, цінового, збутового, комунікаційного (рис.4.1).</w:t>
      </w:r>
    </w:p>
    <w:p w:rsidR="00E94F1A" w:rsidRDefault="00A85FA3">
      <w:pPr>
        <w:shd w:val="clear" w:color="auto" w:fill="FFFFFF"/>
        <w:ind w:firstLine="720"/>
        <w:jc w:val="both"/>
        <w:rPr>
          <w:sz w:val="28"/>
          <w:lang w:val="uk-UA"/>
        </w:rPr>
      </w:pPr>
      <w:r>
        <w:rPr>
          <w:noProof/>
          <w:color w:val="000000"/>
          <w:spacing w:val="-14"/>
          <w:sz w:val="28"/>
          <w:lang w:val="uk-UA"/>
        </w:rPr>
        <w:pict>
          <v:group id="_x0000_s1248" style="position:absolute;left:0;text-align:left;margin-left:9pt;margin-top:4.65pt;width:459pt;height:4in;z-index:251659264" coordorigin="1314,7344" coordsize="9180,5760" o:allowincell="f">
            <v:shape id="_x0000_s1091" type="#_x0000_t202" style="position:absolute;left:5472;top:7344;width:4680;height:1800">
              <v:textbox style="mso-next-textbox:#_x0000_s1091">
                <w:txbxContent>
                  <w:p w:rsidR="00E94F1A" w:rsidRDefault="00E94F1A">
                    <w:pPr>
                      <w:rPr>
                        <w:sz w:val="24"/>
                      </w:rPr>
                    </w:pPr>
                    <w:r>
                      <w:rPr>
                        <w:sz w:val="24"/>
                      </w:rPr>
                      <w:t>Кількісні характеристики товару</w:t>
                    </w:r>
                  </w:p>
                  <w:p w:rsidR="00E94F1A" w:rsidRDefault="00E94F1A">
                    <w:pPr>
                      <w:rPr>
                        <w:sz w:val="24"/>
                      </w:rPr>
                    </w:pPr>
                    <w:r>
                      <w:rPr>
                        <w:sz w:val="24"/>
                      </w:rPr>
                      <w:t>структура товарного асортименту</w:t>
                    </w:r>
                  </w:p>
                  <w:p w:rsidR="00E94F1A" w:rsidRDefault="00E94F1A">
                    <w:pPr>
                      <w:rPr>
                        <w:sz w:val="24"/>
                      </w:rPr>
                    </w:pPr>
                    <w:r>
                      <w:rPr>
                        <w:sz w:val="24"/>
                      </w:rPr>
                      <w:t>замінність товару (життєвий цикл товару)</w:t>
                    </w:r>
                  </w:p>
                  <w:p w:rsidR="00E94F1A" w:rsidRDefault="00E94F1A">
                    <w:pPr>
                      <w:rPr>
                        <w:sz w:val="24"/>
                      </w:rPr>
                    </w:pPr>
                    <w:r>
                      <w:rPr>
                        <w:sz w:val="24"/>
                      </w:rPr>
                      <w:t>упакування</w:t>
                    </w:r>
                  </w:p>
                  <w:p w:rsidR="00E94F1A" w:rsidRDefault="00E94F1A">
                    <w:pPr>
                      <w:rPr>
                        <w:sz w:val="24"/>
                      </w:rPr>
                    </w:pPr>
                    <w:r>
                      <w:rPr>
                        <w:sz w:val="24"/>
                      </w:rPr>
                      <w:t>товарний знак</w:t>
                    </w:r>
                  </w:p>
                  <w:p w:rsidR="00E94F1A" w:rsidRDefault="00E94F1A">
                    <w:pPr>
                      <w:rPr>
                        <w:sz w:val="24"/>
                      </w:rPr>
                    </w:pPr>
                    <w:r>
                      <w:rPr>
                        <w:sz w:val="24"/>
                      </w:rPr>
                      <w:t>сервіс</w:t>
                    </w:r>
                  </w:p>
                </w:txbxContent>
              </v:textbox>
            </v:shape>
            <v:shape id="_x0000_s1092" type="#_x0000_t202" style="position:absolute;left:5094;top:9941;width:1980;height:1241">
              <v:textbox>
                <w:txbxContent>
                  <w:p w:rsidR="00E94F1A" w:rsidRDefault="00E94F1A">
                    <w:pPr>
                      <w:rPr>
                        <w:sz w:val="24"/>
                      </w:rPr>
                    </w:pPr>
                    <w:r>
                      <w:rPr>
                        <w:sz w:val="24"/>
                      </w:rPr>
                      <w:t>Товар</w:t>
                    </w:r>
                  </w:p>
                  <w:p w:rsidR="00E94F1A" w:rsidRDefault="00E94F1A">
                    <w:pPr>
                      <w:rPr>
                        <w:sz w:val="24"/>
                      </w:rPr>
                    </w:pPr>
                    <w:r>
                      <w:rPr>
                        <w:sz w:val="24"/>
                      </w:rPr>
                      <w:t>Ціна</w:t>
                    </w:r>
                  </w:p>
                  <w:p w:rsidR="00E94F1A" w:rsidRDefault="00E94F1A">
                    <w:pPr>
                      <w:rPr>
                        <w:sz w:val="24"/>
                      </w:rPr>
                    </w:pPr>
                    <w:r>
                      <w:rPr>
                        <w:sz w:val="24"/>
                      </w:rPr>
                      <w:t>Збут</w:t>
                    </w:r>
                  </w:p>
                  <w:p w:rsidR="00E94F1A" w:rsidRDefault="00E94F1A">
                    <w:pPr>
                      <w:pStyle w:val="12"/>
                      <w:spacing w:before="0" w:after="0"/>
                      <w:rPr>
                        <w:lang w:val="ru-RU"/>
                      </w:rPr>
                    </w:pPr>
                    <w:r>
                      <w:rPr>
                        <w:lang w:val="ru-RU"/>
                      </w:rPr>
                      <w:t>Комуникації</w:t>
                    </w:r>
                  </w:p>
                </w:txbxContent>
              </v:textbox>
            </v:shape>
            <v:line id="_x0000_s1093" style="position:absolute;flip:y" from="5994,9376" to="5994,9922">
              <v:stroke endarrow="block"/>
            </v:line>
            <v:line id="_x0000_s1094" style="position:absolute;flip:x" from="4194,10570" to="5094,10570">
              <v:stroke endarrow="block"/>
            </v:line>
            <v:shape id="_x0000_s1095" type="#_x0000_t202" style="position:absolute;left:1314;top:10140;width:2880;height:1459">
              <v:textbox style="mso-next-textbox:#_x0000_s1095">
                <w:txbxContent>
                  <w:p w:rsidR="00E94F1A" w:rsidRDefault="00E94F1A">
                    <w:pPr>
                      <w:rPr>
                        <w:sz w:val="24"/>
                      </w:rPr>
                    </w:pPr>
                    <w:r>
                      <w:rPr>
                        <w:sz w:val="24"/>
                      </w:rPr>
                      <w:t>Надбавки та знижки</w:t>
                    </w:r>
                  </w:p>
                  <w:p w:rsidR="00E94F1A" w:rsidRDefault="00E94F1A">
                    <w:pPr>
                      <w:rPr>
                        <w:sz w:val="24"/>
                      </w:rPr>
                    </w:pPr>
                    <w:r>
                      <w:rPr>
                        <w:sz w:val="24"/>
                      </w:rPr>
                      <w:t>Умови оплати</w:t>
                    </w:r>
                  </w:p>
                  <w:p w:rsidR="00E94F1A" w:rsidRDefault="00E94F1A">
                    <w:pPr>
                      <w:rPr>
                        <w:sz w:val="24"/>
                      </w:rPr>
                    </w:pPr>
                    <w:r>
                      <w:rPr>
                        <w:sz w:val="24"/>
                      </w:rPr>
                      <w:t>Кредит</w:t>
                    </w:r>
                  </w:p>
                </w:txbxContent>
              </v:textbox>
            </v:shape>
            <v:shape id="_x0000_s1096" type="#_x0000_t202" style="position:absolute;left:7974;top:9941;width:2520;height:1800">
              <v:textbox>
                <w:txbxContent>
                  <w:p w:rsidR="00E94F1A" w:rsidRDefault="00E94F1A">
                    <w:pPr>
                      <w:rPr>
                        <w:sz w:val="24"/>
                      </w:rPr>
                    </w:pPr>
                    <w:r>
                      <w:rPr>
                        <w:sz w:val="24"/>
                      </w:rPr>
                      <w:t>Товар</w:t>
                    </w:r>
                  </w:p>
                  <w:p w:rsidR="00E94F1A" w:rsidRDefault="00E94F1A">
                    <w:pPr>
                      <w:rPr>
                        <w:sz w:val="24"/>
                      </w:rPr>
                    </w:pPr>
                    <w:r>
                      <w:rPr>
                        <w:sz w:val="24"/>
                      </w:rPr>
                      <w:t>Кількість</w:t>
                    </w:r>
                  </w:p>
                  <w:p w:rsidR="00E94F1A" w:rsidRDefault="00E94F1A">
                    <w:pPr>
                      <w:rPr>
                        <w:sz w:val="24"/>
                      </w:rPr>
                    </w:pPr>
                    <w:r>
                      <w:rPr>
                        <w:sz w:val="24"/>
                      </w:rPr>
                      <w:t>Місце</w:t>
                    </w:r>
                  </w:p>
                  <w:p w:rsidR="00E94F1A" w:rsidRDefault="00E94F1A">
                    <w:pPr>
                      <w:rPr>
                        <w:sz w:val="24"/>
                      </w:rPr>
                    </w:pPr>
                    <w:r>
                      <w:rPr>
                        <w:sz w:val="24"/>
                      </w:rPr>
                      <w:t>Час</w:t>
                    </w:r>
                  </w:p>
                  <w:p w:rsidR="00E94F1A" w:rsidRDefault="00E94F1A">
                    <w:pPr>
                      <w:rPr>
                        <w:sz w:val="24"/>
                      </w:rPr>
                    </w:pPr>
                    <w:r>
                      <w:rPr>
                        <w:sz w:val="24"/>
                      </w:rPr>
                      <w:t>Витрати</w:t>
                    </w:r>
                  </w:p>
                  <w:p w:rsidR="00E94F1A" w:rsidRDefault="00E94F1A">
                    <w:pPr>
                      <w:rPr>
                        <w:sz w:val="24"/>
                      </w:rPr>
                    </w:pPr>
                    <w:r>
                      <w:rPr>
                        <w:sz w:val="24"/>
                      </w:rPr>
                      <w:t>Сервіс</w:t>
                    </w:r>
                  </w:p>
                  <w:p w:rsidR="00E94F1A" w:rsidRDefault="00E94F1A">
                    <w:pPr>
                      <w:rPr>
                        <w:sz w:val="24"/>
                      </w:rPr>
                    </w:pPr>
                    <w:r>
                      <w:rPr>
                        <w:sz w:val="24"/>
                      </w:rPr>
                      <w:t>Споживач</w:t>
                    </w:r>
                  </w:p>
                </w:txbxContent>
              </v:textbox>
            </v:shape>
            <v:line id="_x0000_s1097" style="position:absolute" from="6048,11232" to="6048,11772">
              <v:stroke endarrow="block"/>
            </v:line>
            <v:shape id="_x0000_s1098" type="#_x0000_t202" style="position:absolute;left:4608;top:11808;width:3060;height:1296">
              <v:textbox>
                <w:txbxContent>
                  <w:p w:rsidR="00E94F1A" w:rsidRDefault="00E94F1A">
                    <w:pPr>
                      <w:rPr>
                        <w:sz w:val="24"/>
                      </w:rPr>
                    </w:pPr>
                    <w:r>
                      <w:rPr>
                        <w:sz w:val="24"/>
                      </w:rPr>
                      <w:t>Реклама</w:t>
                    </w:r>
                  </w:p>
                  <w:p w:rsidR="00E94F1A" w:rsidRDefault="00E94F1A">
                    <w:pPr>
                      <w:rPr>
                        <w:sz w:val="24"/>
                      </w:rPr>
                    </w:pPr>
                    <w:r>
                      <w:rPr>
                        <w:sz w:val="24"/>
                      </w:rPr>
                      <w:t>Особистий продаж</w:t>
                    </w:r>
                  </w:p>
                  <w:p w:rsidR="00E94F1A" w:rsidRDefault="00E94F1A">
                    <w:pPr>
                      <w:rPr>
                        <w:sz w:val="24"/>
                      </w:rPr>
                    </w:pPr>
                    <w:r>
                      <w:rPr>
                        <w:sz w:val="24"/>
                      </w:rPr>
                      <w:t>Стимулювання збуту</w:t>
                    </w:r>
                  </w:p>
                  <w:p w:rsidR="00E94F1A" w:rsidRDefault="00E94F1A">
                    <w:pPr>
                      <w:rPr>
                        <w:sz w:val="24"/>
                      </w:rPr>
                    </w:pPr>
                    <w:r>
                      <w:rPr>
                        <w:sz w:val="24"/>
                      </w:rPr>
                      <w:t>Пропаганда</w:t>
                    </w:r>
                  </w:p>
                </w:txbxContent>
              </v:textbox>
            </v:shape>
            <v:line id="_x0000_s1099" style="position:absolute" from="7074,10605" to="7974,10605">
              <v:stroke endarrow="block"/>
            </v:line>
          </v:group>
        </w:pict>
      </w:r>
    </w:p>
    <w:p w:rsidR="00E94F1A" w:rsidRDefault="00E94F1A">
      <w:pPr>
        <w:shd w:val="clear" w:color="auto" w:fill="FFFFFF"/>
        <w:ind w:firstLine="720"/>
        <w:jc w:val="both"/>
        <w:rPr>
          <w:color w:val="000000"/>
          <w:spacing w:val="-4"/>
          <w:sz w:val="28"/>
          <w:lang w:val="uk-UA"/>
        </w:rPr>
      </w:pPr>
      <w:r>
        <w:rPr>
          <w:sz w:val="28"/>
          <w:lang w:val="uk-UA"/>
        </w:rPr>
        <w:t>Товарний субмікс</w:t>
      </w:r>
    </w:p>
    <w:p w:rsidR="00E94F1A" w:rsidRDefault="00E94F1A">
      <w:pPr>
        <w:shd w:val="clear" w:color="auto" w:fill="FFFFFF"/>
        <w:ind w:firstLine="720"/>
        <w:jc w:val="both"/>
        <w:rPr>
          <w:sz w:val="28"/>
          <w:lang w:val="uk-UA"/>
        </w:rPr>
      </w:pP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ind w:firstLine="720"/>
        <w:jc w:val="both"/>
        <w:rPr>
          <w:color w:val="000000"/>
          <w:spacing w:val="-4"/>
          <w:sz w:val="28"/>
          <w:lang w:val="uk-UA"/>
        </w:rPr>
      </w:pPr>
      <w:r>
        <w:rPr>
          <w:sz w:val="28"/>
          <w:lang w:val="uk-UA"/>
        </w:rPr>
        <w:t xml:space="preserve">                                                                                        Збутовий субмікс</w:t>
      </w:r>
    </w:p>
    <w:p w:rsidR="00E94F1A" w:rsidRDefault="00E94F1A">
      <w:pPr>
        <w:shd w:val="clear" w:color="auto" w:fill="FFFFFF"/>
        <w:tabs>
          <w:tab w:val="left" w:pos="0"/>
        </w:tabs>
        <w:ind w:firstLine="720"/>
        <w:jc w:val="both"/>
        <w:rPr>
          <w:color w:val="000000"/>
          <w:spacing w:val="-14"/>
          <w:sz w:val="28"/>
          <w:lang w:val="uk-UA"/>
        </w:rPr>
      </w:pPr>
      <w:r>
        <w:rPr>
          <w:sz w:val="28"/>
          <w:lang w:val="uk-UA"/>
        </w:rPr>
        <w:t>Ціновий субмікс</w:t>
      </w:r>
      <w:r>
        <w:rPr>
          <w:noProof/>
          <w:color w:val="000000"/>
          <w:spacing w:val="-14"/>
          <w:sz w:val="28"/>
          <w:lang w:val="uk-UA"/>
        </w:rPr>
        <w:t xml:space="preserve"> </w:t>
      </w: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tabs>
          <w:tab w:val="left" w:pos="0"/>
        </w:tabs>
        <w:ind w:firstLine="720"/>
        <w:jc w:val="both"/>
        <w:rPr>
          <w:color w:val="000000"/>
          <w:spacing w:val="-14"/>
          <w:sz w:val="28"/>
          <w:lang w:val="uk-UA"/>
        </w:rPr>
      </w:pPr>
    </w:p>
    <w:p w:rsidR="00E94F1A" w:rsidRDefault="00E94F1A">
      <w:pPr>
        <w:shd w:val="clear" w:color="auto" w:fill="FFFFFF"/>
        <w:tabs>
          <w:tab w:val="left" w:pos="0"/>
        </w:tabs>
        <w:jc w:val="both"/>
        <w:rPr>
          <w:color w:val="000000"/>
          <w:spacing w:val="-14"/>
          <w:sz w:val="28"/>
          <w:lang w:val="uk-UA"/>
        </w:rPr>
      </w:pPr>
      <w:r>
        <w:rPr>
          <w:sz w:val="28"/>
          <w:lang w:val="uk-UA"/>
        </w:rPr>
        <w:t>Комунікативний субмікс</w:t>
      </w:r>
      <w:r>
        <w:rPr>
          <w:b/>
          <w:noProof/>
          <w:sz w:val="28"/>
          <w:lang w:val="uk-UA"/>
        </w:rPr>
        <w:t xml:space="preserve"> </w:t>
      </w: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sz w:val="28"/>
          <w:lang w:val="uk-UA"/>
        </w:rPr>
      </w:pPr>
    </w:p>
    <w:p w:rsidR="00E94F1A" w:rsidRDefault="00E94F1A">
      <w:pPr>
        <w:pStyle w:val="a4"/>
      </w:pPr>
    </w:p>
    <w:p w:rsidR="00E94F1A" w:rsidRDefault="00E94F1A">
      <w:pPr>
        <w:pStyle w:val="a4"/>
      </w:pPr>
      <w:r>
        <w:t>Рис</w:t>
      </w:r>
      <w:r>
        <w:rPr>
          <w:lang w:val="ru-RU"/>
        </w:rPr>
        <w:t>.4.</w:t>
      </w:r>
      <w:r>
        <w:t>1. Зміст плану маркетингу</w:t>
      </w: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sz w:val="28"/>
          <w:lang w:val="uk-UA"/>
        </w:rPr>
      </w:pPr>
      <w:r>
        <w:rPr>
          <w:b/>
          <w:sz w:val="28"/>
          <w:lang w:val="uk-UA"/>
        </w:rPr>
        <w:t>Перший розділ плану</w:t>
      </w:r>
      <w:r>
        <w:rPr>
          <w:sz w:val="28"/>
          <w:lang w:val="uk-UA"/>
        </w:rPr>
        <w:t xml:space="preserve"> </w:t>
      </w:r>
      <w:r>
        <w:rPr>
          <w:b/>
          <w:sz w:val="28"/>
          <w:lang w:val="uk-UA"/>
        </w:rPr>
        <w:t>маркетингу</w:t>
      </w:r>
      <w:r>
        <w:rPr>
          <w:sz w:val="28"/>
          <w:lang w:val="uk-UA"/>
        </w:rPr>
        <w:t xml:space="preserve"> «Мета і стратегії» (кількісно визначаються мета і стратегії). Реалістичний прогноз більш ніж на трирічний період практично неможливий через швидко мінливу ринкову ситуацію (табл.4.3).</w:t>
      </w:r>
    </w:p>
    <w:p w:rsidR="00E94F1A" w:rsidRDefault="00E94F1A">
      <w:pPr>
        <w:shd w:val="clear" w:color="auto" w:fill="FFFFFF"/>
        <w:ind w:firstLine="720"/>
        <w:jc w:val="both"/>
        <w:rPr>
          <w:sz w:val="28"/>
          <w:lang w:val="uk-UA"/>
        </w:rPr>
      </w:pPr>
    </w:p>
    <w:p w:rsidR="00E94F1A" w:rsidRDefault="00E94F1A">
      <w:pPr>
        <w:shd w:val="clear" w:color="auto" w:fill="FFFFFF"/>
        <w:ind w:firstLine="720"/>
        <w:jc w:val="both"/>
        <w:rPr>
          <w:sz w:val="28"/>
          <w:lang w:val="uk-UA"/>
        </w:rPr>
      </w:pPr>
    </w:p>
    <w:p w:rsidR="00E94F1A" w:rsidRDefault="00E94F1A">
      <w:pPr>
        <w:pStyle w:val="a5"/>
        <w:jc w:val="right"/>
        <w:rPr>
          <w:lang w:val="uk-UA"/>
        </w:rPr>
      </w:pPr>
      <w:r>
        <w:rPr>
          <w:lang w:val="uk-UA"/>
        </w:rPr>
        <w:lastRenderedPageBreak/>
        <w:t>Таблиця 4.3</w:t>
      </w:r>
    </w:p>
    <w:p w:rsidR="00E94F1A" w:rsidRDefault="00E94F1A">
      <w:pPr>
        <w:pStyle w:val="a5"/>
        <w:jc w:val="center"/>
        <w:rPr>
          <w:lang w:val="uk-UA"/>
        </w:rPr>
      </w:pPr>
      <w:r>
        <w:rPr>
          <w:lang w:val="uk-UA"/>
        </w:rPr>
        <w:t>Мета і стратегії підприємства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655"/>
      </w:tblGrid>
      <w:tr w:rsidR="00E94F1A">
        <w:tc>
          <w:tcPr>
            <w:tcW w:w="2518" w:type="dxa"/>
          </w:tcPr>
          <w:p w:rsidR="00E94F1A" w:rsidRDefault="00E94F1A">
            <w:pPr>
              <w:jc w:val="center"/>
              <w:rPr>
                <w:color w:val="000000"/>
                <w:sz w:val="24"/>
                <w:lang w:val="uk-UA"/>
              </w:rPr>
            </w:pPr>
            <w:r>
              <w:rPr>
                <w:color w:val="000000"/>
                <w:sz w:val="24"/>
                <w:lang w:val="uk-UA"/>
              </w:rPr>
              <w:t>Компоненти бізнесу</w:t>
            </w:r>
          </w:p>
        </w:tc>
        <w:tc>
          <w:tcPr>
            <w:tcW w:w="7655" w:type="dxa"/>
          </w:tcPr>
          <w:p w:rsidR="00E94F1A" w:rsidRDefault="00E94F1A">
            <w:pPr>
              <w:jc w:val="center"/>
              <w:rPr>
                <w:color w:val="000000"/>
                <w:sz w:val="24"/>
                <w:lang w:val="uk-UA"/>
              </w:rPr>
            </w:pPr>
            <w:r>
              <w:rPr>
                <w:color w:val="000000"/>
                <w:sz w:val="24"/>
                <w:lang w:val="uk-UA"/>
              </w:rPr>
              <w:t>Мета, стратегія</w:t>
            </w:r>
          </w:p>
        </w:tc>
      </w:tr>
      <w:tr w:rsidR="00E94F1A">
        <w:trPr>
          <w:cantSplit/>
          <w:trHeight w:val="2043"/>
        </w:trPr>
        <w:tc>
          <w:tcPr>
            <w:tcW w:w="2518" w:type="dxa"/>
            <w:tcBorders>
              <w:bottom w:val="single" w:sz="4" w:space="0" w:color="auto"/>
            </w:tcBorders>
          </w:tcPr>
          <w:p w:rsidR="00E94F1A" w:rsidRDefault="00E94F1A">
            <w:pPr>
              <w:jc w:val="center"/>
              <w:rPr>
                <w:color w:val="000000"/>
                <w:sz w:val="24"/>
                <w:lang w:val="uk-UA"/>
              </w:rPr>
            </w:pPr>
            <w:r>
              <w:rPr>
                <w:color w:val="000000"/>
                <w:sz w:val="24"/>
                <w:lang w:val="uk-UA"/>
              </w:rPr>
              <w:t>Ціль</w:t>
            </w:r>
          </w:p>
        </w:tc>
        <w:tc>
          <w:tcPr>
            <w:tcW w:w="7655" w:type="dxa"/>
            <w:tcBorders>
              <w:bottom w:val="single" w:sz="4" w:space="0" w:color="auto"/>
            </w:tcBorders>
          </w:tcPr>
          <w:p w:rsidR="00E94F1A" w:rsidRDefault="00E94F1A">
            <w:pPr>
              <w:jc w:val="both"/>
              <w:rPr>
                <w:color w:val="000000"/>
                <w:sz w:val="24"/>
                <w:lang w:val="uk-UA"/>
              </w:rPr>
            </w:pPr>
            <w:r>
              <w:rPr>
                <w:color w:val="000000"/>
                <w:sz w:val="24"/>
                <w:lang w:val="uk-UA"/>
              </w:rPr>
              <w:t>Збільшити обсяг продажів на 20% за рахунок проникнення на інші сегменти внутрішнього ринку і ринки країн СНД</w:t>
            </w:r>
          </w:p>
          <w:p w:rsidR="00E94F1A" w:rsidRDefault="00E94F1A">
            <w:pPr>
              <w:jc w:val="both"/>
              <w:rPr>
                <w:color w:val="000000"/>
                <w:sz w:val="24"/>
                <w:lang w:val="uk-UA"/>
              </w:rPr>
            </w:pPr>
            <w:r>
              <w:rPr>
                <w:color w:val="000000"/>
                <w:sz w:val="24"/>
                <w:lang w:val="uk-UA"/>
              </w:rPr>
              <w:t>Поліпшити співвідношення між акціонерним капіталом і боргом для того, щоб близько 35% необхідного капіталу забезпечувалося акціонерами</w:t>
            </w:r>
          </w:p>
          <w:p w:rsidR="00E94F1A" w:rsidRDefault="00E94F1A">
            <w:pPr>
              <w:jc w:val="both"/>
              <w:rPr>
                <w:color w:val="000000"/>
                <w:sz w:val="24"/>
                <w:lang w:val="uk-UA"/>
              </w:rPr>
            </w:pPr>
            <w:r>
              <w:rPr>
                <w:color w:val="000000"/>
                <w:sz w:val="24"/>
                <w:lang w:val="uk-UA"/>
              </w:rPr>
              <w:t>Зменшити негативний вплив виробництва на навколишнє середовище шляхом модернізації системи очищення стічних вод</w:t>
            </w:r>
          </w:p>
        </w:tc>
      </w:tr>
      <w:tr w:rsidR="00E94F1A">
        <w:trPr>
          <w:trHeight w:val="683"/>
        </w:trPr>
        <w:tc>
          <w:tcPr>
            <w:tcW w:w="2518" w:type="dxa"/>
          </w:tcPr>
          <w:p w:rsidR="00E94F1A" w:rsidRDefault="00E94F1A">
            <w:pPr>
              <w:jc w:val="center"/>
              <w:rPr>
                <w:color w:val="000000"/>
                <w:sz w:val="24"/>
                <w:lang w:val="uk-UA"/>
              </w:rPr>
            </w:pPr>
            <w:r>
              <w:rPr>
                <w:color w:val="000000"/>
                <w:sz w:val="24"/>
                <w:lang w:val="uk-UA"/>
              </w:rPr>
              <w:t>Товар</w:t>
            </w:r>
          </w:p>
        </w:tc>
        <w:tc>
          <w:tcPr>
            <w:tcW w:w="7655" w:type="dxa"/>
          </w:tcPr>
          <w:p w:rsidR="00E94F1A" w:rsidRDefault="00E94F1A">
            <w:pPr>
              <w:jc w:val="both"/>
              <w:rPr>
                <w:color w:val="000000"/>
                <w:sz w:val="24"/>
                <w:lang w:val="uk-UA"/>
              </w:rPr>
            </w:pPr>
            <w:r>
              <w:rPr>
                <w:color w:val="000000"/>
                <w:sz w:val="24"/>
                <w:lang w:val="uk-UA"/>
              </w:rPr>
              <w:t>Поліпшити якість продукції шляхом впровадження автоматизованої системи контролю якості</w:t>
            </w:r>
          </w:p>
        </w:tc>
      </w:tr>
      <w:tr w:rsidR="00E94F1A">
        <w:trPr>
          <w:trHeight w:val="721"/>
        </w:trPr>
        <w:tc>
          <w:tcPr>
            <w:tcW w:w="2518" w:type="dxa"/>
          </w:tcPr>
          <w:p w:rsidR="00E94F1A" w:rsidRDefault="00E94F1A">
            <w:pPr>
              <w:jc w:val="center"/>
              <w:rPr>
                <w:color w:val="000000"/>
                <w:sz w:val="24"/>
                <w:lang w:val="uk-UA"/>
              </w:rPr>
            </w:pPr>
            <w:r>
              <w:rPr>
                <w:color w:val="000000"/>
                <w:sz w:val="24"/>
                <w:lang w:val="uk-UA"/>
              </w:rPr>
              <w:t>Ціна</w:t>
            </w:r>
          </w:p>
        </w:tc>
        <w:tc>
          <w:tcPr>
            <w:tcW w:w="7655" w:type="dxa"/>
          </w:tcPr>
          <w:p w:rsidR="00E94F1A" w:rsidRDefault="00E94F1A">
            <w:pPr>
              <w:jc w:val="both"/>
              <w:rPr>
                <w:color w:val="000000"/>
                <w:sz w:val="24"/>
                <w:lang w:val="uk-UA"/>
              </w:rPr>
            </w:pPr>
            <w:r>
              <w:rPr>
                <w:color w:val="000000"/>
                <w:sz w:val="24"/>
                <w:lang w:val="uk-UA"/>
              </w:rPr>
              <w:t>Зберегти відносно високі ціни, з метою утримання лідерства за показником якості продукції</w:t>
            </w:r>
          </w:p>
        </w:tc>
      </w:tr>
      <w:tr w:rsidR="00E94F1A">
        <w:trPr>
          <w:trHeight w:val="689"/>
        </w:trPr>
        <w:tc>
          <w:tcPr>
            <w:tcW w:w="2518" w:type="dxa"/>
          </w:tcPr>
          <w:p w:rsidR="00E94F1A" w:rsidRDefault="00E94F1A">
            <w:pPr>
              <w:jc w:val="center"/>
              <w:rPr>
                <w:color w:val="000000"/>
                <w:sz w:val="24"/>
                <w:lang w:val="uk-UA"/>
              </w:rPr>
            </w:pPr>
            <w:r>
              <w:rPr>
                <w:color w:val="000000"/>
                <w:sz w:val="24"/>
                <w:lang w:val="uk-UA"/>
              </w:rPr>
              <w:t>Збут</w:t>
            </w:r>
          </w:p>
        </w:tc>
        <w:tc>
          <w:tcPr>
            <w:tcW w:w="7655" w:type="dxa"/>
          </w:tcPr>
          <w:p w:rsidR="00E94F1A" w:rsidRDefault="00E94F1A">
            <w:pPr>
              <w:jc w:val="both"/>
              <w:rPr>
                <w:color w:val="000000"/>
                <w:sz w:val="24"/>
                <w:lang w:val="uk-UA"/>
              </w:rPr>
            </w:pPr>
            <w:r>
              <w:rPr>
                <w:color w:val="000000"/>
                <w:sz w:val="24"/>
                <w:lang w:val="uk-UA"/>
              </w:rPr>
              <w:t>Перейти від дворівневого до нульового каналу розподілу, відкривши мережу регіональних фірмових магазинів</w:t>
            </w:r>
          </w:p>
        </w:tc>
      </w:tr>
      <w:tr w:rsidR="00E94F1A">
        <w:trPr>
          <w:trHeight w:val="699"/>
        </w:trPr>
        <w:tc>
          <w:tcPr>
            <w:tcW w:w="2518" w:type="dxa"/>
          </w:tcPr>
          <w:p w:rsidR="00E94F1A" w:rsidRDefault="00E94F1A">
            <w:pPr>
              <w:jc w:val="center"/>
              <w:rPr>
                <w:color w:val="000000"/>
                <w:sz w:val="24"/>
                <w:lang w:val="uk-UA"/>
              </w:rPr>
            </w:pPr>
            <w:r>
              <w:rPr>
                <w:color w:val="000000"/>
                <w:sz w:val="24"/>
                <w:lang w:val="uk-UA"/>
              </w:rPr>
              <w:t>Комунікації</w:t>
            </w:r>
          </w:p>
        </w:tc>
        <w:tc>
          <w:tcPr>
            <w:tcW w:w="7655" w:type="dxa"/>
          </w:tcPr>
          <w:p w:rsidR="00E94F1A" w:rsidRDefault="00E94F1A">
            <w:pPr>
              <w:jc w:val="both"/>
              <w:rPr>
                <w:color w:val="000000"/>
                <w:sz w:val="24"/>
                <w:lang w:val="uk-UA"/>
              </w:rPr>
            </w:pPr>
            <w:r>
              <w:rPr>
                <w:color w:val="000000"/>
                <w:sz w:val="24"/>
                <w:lang w:val="uk-UA"/>
              </w:rPr>
              <w:t>Витрати на комунікації встановити в розмірі 10 % від величини одержуваного прибутку</w:t>
            </w:r>
          </w:p>
        </w:tc>
      </w:tr>
    </w:tbl>
    <w:p w:rsidR="00E94F1A" w:rsidRDefault="00E94F1A">
      <w:pPr>
        <w:pStyle w:val="a4"/>
        <w:rPr>
          <w:b/>
        </w:rPr>
      </w:pPr>
    </w:p>
    <w:p w:rsidR="00E94F1A" w:rsidRDefault="00E94F1A">
      <w:pPr>
        <w:pStyle w:val="a4"/>
      </w:pPr>
      <w:r>
        <w:rPr>
          <w:b/>
        </w:rPr>
        <w:t>Другий розділ плану маркетингу</w:t>
      </w:r>
      <w:r>
        <w:t xml:space="preserve"> “Товарна політика” (докладний опис продукту).</w:t>
      </w:r>
    </w:p>
    <w:p w:rsidR="00E94F1A" w:rsidRDefault="00E94F1A">
      <w:pPr>
        <w:pStyle w:val="20"/>
        <w:spacing w:after="0" w:line="240" w:lineRule="auto"/>
        <w:ind w:left="0" w:firstLine="720"/>
        <w:jc w:val="both"/>
        <w:rPr>
          <w:sz w:val="28"/>
          <w:lang w:val="uk-UA"/>
        </w:rPr>
      </w:pPr>
      <w:r>
        <w:rPr>
          <w:sz w:val="28"/>
          <w:lang w:val="uk-UA"/>
        </w:rPr>
        <w:t>Потрібно гранично чітко відповісти на ряд питань:</w:t>
      </w:r>
    </w:p>
    <w:p w:rsidR="00E94F1A" w:rsidRDefault="00E94F1A">
      <w:pPr>
        <w:shd w:val="clear" w:color="auto" w:fill="FFFFFF"/>
        <w:ind w:firstLine="720"/>
        <w:jc w:val="both"/>
        <w:rPr>
          <w:sz w:val="28"/>
          <w:lang w:val="uk-UA"/>
        </w:rPr>
      </w:pPr>
      <w:r>
        <w:rPr>
          <w:sz w:val="28"/>
          <w:lang w:val="uk-UA"/>
        </w:rPr>
        <w:t>1). Які потреби покликаний задовольнити Ваш продукт?</w:t>
      </w:r>
    </w:p>
    <w:p w:rsidR="00E94F1A" w:rsidRDefault="00E94F1A">
      <w:pPr>
        <w:shd w:val="clear" w:color="auto" w:fill="FFFFFF"/>
        <w:ind w:firstLine="720"/>
        <w:jc w:val="both"/>
        <w:rPr>
          <w:sz w:val="28"/>
          <w:lang w:val="uk-UA"/>
        </w:rPr>
      </w:pPr>
      <w:r>
        <w:rPr>
          <w:sz w:val="28"/>
          <w:lang w:val="uk-UA"/>
        </w:rPr>
        <w:t>2). Які характеристики якості є найважливішими для покупця. Що особливого в ньому і чому споживачі будуть відрізняти його від товарів, наданих іншими підприємствами і віддавати йому перевагу? Які зміни можливі у перевагах.</w:t>
      </w:r>
    </w:p>
    <w:p w:rsidR="00E94F1A" w:rsidRDefault="00E94F1A">
      <w:pPr>
        <w:shd w:val="clear" w:color="auto" w:fill="FFFFFF"/>
        <w:ind w:firstLine="720"/>
        <w:jc w:val="both"/>
        <w:rPr>
          <w:sz w:val="28"/>
          <w:lang w:val="uk-UA"/>
        </w:rPr>
      </w:pPr>
      <w:r>
        <w:rPr>
          <w:sz w:val="28"/>
          <w:lang w:val="uk-UA"/>
        </w:rPr>
        <w:t>Ці питання є ключовими. Купуючи зубну пасту ми купуємо потребу мати здорові зуби, відчувати свіжість. Глава відомої косметичної фірми «Ревлон інк.» вважає: «На фабриці ми робимо косметику. У магазині ми продаємо надію». Саме знання потреби, що задовольняється, допомагає правильно розробляти комунікативну політику.</w:t>
      </w:r>
    </w:p>
    <w:p w:rsidR="00E94F1A" w:rsidRDefault="00E94F1A">
      <w:pPr>
        <w:shd w:val="clear" w:color="auto" w:fill="FFFFFF"/>
        <w:ind w:firstLine="720"/>
        <w:jc w:val="both"/>
        <w:rPr>
          <w:sz w:val="28"/>
          <w:lang w:val="uk-UA"/>
        </w:rPr>
      </w:pPr>
      <w:r>
        <w:rPr>
          <w:sz w:val="28"/>
          <w:lang w:val="uk-UA"/>
        </w:rPr>
        <w:t>3). Яким є життєвий цикл товару або, іншими словами, як швидко він застаріє?</w:t>
      </w:r>
    </w:p>
    <w:p w:rsidR="00E94F1A" w:rsidRDefault="00E94F1A">
      <w:pPr>
        <w:shd w:val="clear" w:color="auto" w:fill="FFFFFF"/>
        <w:ind w:firstLine="720"/>
        <w:jc w:val="both"/>
        <w:rPr>
          <w:sz w:val="28"/>
          <w:lang w:val="uk-UA"/>
        </w:rPr>
      </w:pPr>
      <w:r>
        <w:rPr>
          <w:sz w:val="28"/>
          <w:lang w:val="uk-UA"/>
        </w:rPr>
        <w:t>Бажано включити в розділ фотографію або гарний малюнок товару, що дозволить скласти чітке уявлення про нього.</w:t>
      </w:r>
    </w:p>
    <w:p w:rsidR="00E94F1A" w:rsidRDefault="00E94F1A">
      <w:pPr>
        <w:pStyle w:val="a4"/>
      </w:pPr>
      <w:r>
        <w:t>У цілому товарний субмікс – це сукупність якісних характеристик товару, що включають:</w:t>
      </w:r>
    </w:p>
    <w:p w:rsidR="00E94F1A" w:rsidRDefault="00E94F1A">
      <w:pPr>
        <w:shd w:val="clear" w:color="auto" w:fill="FFFFFF"/>
        <w:ind w:firstLine="720"/>
        <w:jc w:val="both"/>
        <w:rPr>
          <w:sz w:val="28"/>
          <w:lang w:val="uk-UA"/>
        </w:rPr>
      </w:pPr>
      <w:r>
        <w:rPr>
          <w:sz w:val="28"/>
          <w:lang w:val="uk-UA"/>
        </w:rPr>
        <w:t>–технологічні властивості;</w:t>
      </w:r>
    </w:p>
    <w:p w:rsidR="00E94F1A" w:rsidRDefault="00E94F1A">
      <w:pPr>
        <w:shd w:val="clear" w:color="auto" w:fill="FFFFFF"/>
        <w:ind w:firstLine="720"/>
        <w:jc w:val="both"/>
        <w:rPr>
          <w:sz w:val="28"/>
          <w:lang w:val="uk-UA"/>
        </w:rPr>
      </w:pPr>
      <w:r>
        <w:rPr>
          <w:sz w:val="28"/>
          <w:lang w:val="uk-UA"/>
        </w:rPr>
        <w:t xml:space="preserve">–експлуатаційні властивості – комфортність, експлуатаційні витрати; </w:t>
      </w:r>
    </w:p>
    <w:p w:rsidR="00E94F1A" w:rsidRDefault="00E94F1A">
      <w:pPr>
        <w:shd w:val="clear" w:color="auto" w:fill="FFFFFF"/>
        <w:ind w:firstLine="720"/>
        <w:jc w:val="both"/>
        <w:rPr>
          <w:sz w:val="28"/>
          <w:lang w:val="uk-UA"/>
        </w:rPr>
      </w:pPr>
      <w:r>
        <w:rPr>
          <w:sz w:val="28"/>
          <w:lang w:val="uk-UA"/>
        </w:rPr>
        <w:t>–конструктивні властивості – зручність обслуговування, естетичність;</w:t>
      </w:r>
    </w:p>
    <w:p w:rsidR="00E94F1A" w:rsidRDefault="00E94F1A">
      <w:pPr>
        <w:shd w:val="clear" w:color="auto" w:fill="FFFFFF"/>
        <w:ind w:firstLine="720"/>
        <w:jc w:val="both"/>
        <w:rPr>
          <w:sz w:val="28"/>
          <w:lang w:val="uk-UA"/>
        </w:rPr>
      </w:pPr>
      <w:r>
        <w:rPr>
          <w:sz w:val="28"/>
          <w:lang w:val="uk-UA"/>
        </w:rPr>
        <w:t>–дизайн, зовнішнє оформлення;</w:t>
      </w:r>
    </w:p>
    <w:p w:rsidR="00E94F1A" w:rsidRDefault="00E94F1A">
      <w:pPr>
        <w:shd w:val="clear" w:color="auto" w:fill="FFFFFF"/>
        <w:ind w:firstLine="720"/>
        <w:jc w:val="both"/>
        <w:rPr>
          <w:sz w:val="28"/>
          <w:lang w:val="uk-UA"/>
        </w:rPr>
      </w:pPr>
      <w:r>
        <w:rPr>
          <w:sz w:val="28"/>
          <w:lang w:val="uk-UA"/>
        </w:rPr>
        <w:t>–упакування і товарний знак;</w:t>
      </w:r>
    </w:p>
    <w:p w:rsidR="00E94F1A" w:rsidRDefault="00E94F1A">
      <w:pPr>
        <w:shd w:val="clear" w:color="auto" w:fill="FFFFFF"/>
        <w:ind w:firstLine="720"/>
        <w:jc w:val="both"/>
        <w:rPr>
          <w:sz w:val="28"/>
          <w:lang w:val="uk-UA"/>
        </w:rPr>
      </w:pPr>
      <w:r>
        <w:rPr>
          <w:sz w:val="28"/>
          <w:lang w:val="uk-UA"/>
        </w:rPr>
        <w:t>–сервіс, тобто підкріплення, що одержить товар у конкурентній боротьбі з аналогічними виробами інших фірм. Адже конкуренція по-новому – це не конкуренція між собою того, що зроблено фірмами, а те чим вони додатково доповнили продукцію у виді послуг (Теодор Левіт);</w:t>
      </w:r>
    </w:p>
    <w:p w:rsidR="00E94F1A" w:rsidRDefault="00E94F1A">
      <w:pPr>
        <w:shd w:val="clear" w:color="auto" w:fill="FFFFFF"/>
        <w:ind w:firstLine="720"/>
        <w:jc w:val="both"/>
        <w:rPr>
          <w:sz w:val="28"/>
          <w:lang w:val="uk-UA"/>
        </w:rPr>
      </w:pPr>
      <w:r>
        <w:rPr>
          <w:sz w:val="28"/>
          <w:lang w:val="uk-UA"/>
        </w:rPr>
        <w:t>–чи передбачені спеціальні стати витрат на сервіс.</w:t>
      </w:r>
    </w:p>
    <w:p w:rsidR="00E94F1A" w:rsidRDefault="00E94F1A">
      <w:pPr>
        <w:ind w:firstLine="720"/>
        <w:jc w:val="both"/>
        <w:rPr>
          <w:sz w:val="28"/>
          <w:lang w:val="uk-UA"/>
        </w:rPr>
      </w:pPr>
      <w:r>
        <w:rPr>
          <w:b/>
          <w:sz w:val="28"/>
          <w:lang w:val="uk-UA"/>
        </w:rPr>
        <w:t>Третій розділ плану маркетингу</w:t>
      </w:r>
      <w:r>
        <w:rPr>
          <w:sz w:val="28"/>
          <w:lang w:val="uk-UA"/>
        </w:rPr>
        <w:t xml:space="preserve"> “Цінова політика”. Тут вирішують питання визначення цін і рівня рентабельності продукції. В основі цінової політики лежить рішення двох проблем: постійне підвищення якості і постійне зниження цін.</w:t>
      </w:r>
    </w:p>
    <w:p w:rsidR="00E94F1A" w:rsidRDefault="00E94F1A">
      <w:pPr>
        <w:ind w:firstLine="720"/>
        <w:jc w:val="both"/>
        <w:rPr>
          <w:b/>
          <w:sz w:val="28"/>
          <w:u w:val="single"/>
          <w:lang w:val="uk-UA"/>
        </w:rPr>
      </w:pPr>
      <w:r>
        <w:rPr>
          <w:b/>
          <w:sz w:val="28"/>
          <w:u w:val="single"/>
          <w:lang w:val="uk-UA"/>
        </w:rPr>
        <w:t>Стратегії ціноутворення на нові товари.</w:t>
      </w:r>
    </w:p>
    <w:p w:rsidR="00E94F1A" w:rsidRDefault="00E94F1A" w:rsidP="00E72B7E">
      <w:pPr>
        <w:numPr>
          <w:ilvl w:val="0"/>
          <w:numId w:val="24"/>
        </w:numPr>
        <w:ind w:left="0" w:firstLine="720"/>
        <w:jc w:val="both"/>
        <w:rPr>
          <w:sz w:val="28"/>
          <w:lang w:val="uk-UA"/>
        </w:rPr>
      </w:pPr>
      <w:r>
        <w:rPr>
          <w:b/>
          <w:i/>
          <w:sz w:val="28"/>
          <w:lang w:val="uk-UA"/>
        </w:rPr>
        <w:t>Стратегія «зняття вершків</w:t>
      </w:r>
      <w:r>
        <w:rPr>
          <w:i/>
          <w:sz w:val="28"/>
          <w:lang w:val="uk-UA"/>
        </w:rPr>
        <w:t>».</w:t>
      </w:r>
      <w:r>
        <w:rPr>
          <w:b/>
          <w:sz w:val="28"/>
          <w:lang w:val="uk-UA"/>
        </w:rPr>
        <w:t xml:space="preserve"> </w:t>
      </w:r>
      <w:r>
        <w:rPr>
          <w:sz w:val="28"/>
          <w:lang w:val="uk-UA"/>
        </w:rPr>
        <w:t xml:space="preserve">Полягає у максимізації прибутку на нетривалий період шляхом встановлення монопольної ціни на новий товар. Вона діє до того часу, поки даний товар не почнуть робити конкуренти. Її використання є виправданим й ефективним тоді, коли є гарантії, що найближчим часом цей товар масово не з'явиться на ринку. </w:t>
      </w:r>
      <w:r>
        <w:rPr>
          <w:b/>
          <w:i/>
          <w:sz w:val="28"/>
          <w:lang w:val="uk-UA"/>
        </w:rPr>
        <w:t>Умови:</w:t>
      </w:r>
      <w:r>
        <w:rPr>
          <w:sz w:val="28"/>
          <w:lang w:val="uk-UA"/>
        </w:rPr>
        <w:t xml:space="preserve"> нові продукти захищені патентами, високі витрати виробництва для конкурентів, відсутність необхідної сировини та ін.</w:t>
      </w:r>
    </w:p>
    <w:p w:rsidR="00E94F1A" w:rsidRDefault="00E94F1A" w:rsidP="00E72B7E">
      <w:pPr>
        <w:numPr>
          <w:ilvl w:val="0"/>
          <w:numId w:val="24"/>
        </w:numPr>
        <w:ind w:left="0" w:firstLine="720"/>
        <w:jc w:val="both"/>
        <w:rPr>
          <w:sz w:val="28"/>
          <w:lang w:val="uk-UA"/>
        </w:rPr>
      </w:pPr>
      <w:r>
        <w:rPr>
          <w:b/>
          <w:i/>
          <w:sz w:val="28"/>
          <w:lang w:val="uk-UA"/>
        </w:rPr>
        <w:t>Стратегія «впровадження на ринок</w:t>
      </w:r>
      <w:r>
        <w:rPr>
          <w:i/>
          <w:sz w:val="28"/>
          <w:lang w:val="uk-UA"/>
        </w:rPr>
        <w:t xml:space="preserve">». </w:t>
      </w:r>
      <w:r>
        <w:rPr>
          <w:sz w:val="28"/>
          <w:lang w:val="uk-UA"/>
        </w:rPr>
        <w:t xml:space="preserve">Складається у свідомому встановленні низької ціни на новий товар у порівнянні з домінуючими цінами. Це пов'язано з бажанням збільшити частку ринку. </w:t>
      </w:r>
      <w:r>
        <w:rPr>
          <w:b/>
          <w:i/>
          <w:sz w:val="28"/>
          <w:lang w:val="uk-UA"/>
        </w:rPr>
        <w:t>Головна мета</w:t>
      </w:r>
      <w:r>
        <w:rPr>
          <w:sz w:val="28"/>
          <w:lang w:val="uk-UA"/>
        </w:rPr>
        <w:t xml:space="preserve"> – залучити більше покупців. Доцільна, коли є впевненість, що конкуренти не зможуть встановити більш низькі ціни.</w:t>
      </w:r>
    </w:p>
    <w:p w:rsidR="00E94F1A" w:rsidRDefault="00E94F1A" w:rsidP="00E72B7E">
      <w:pPr>
        <w:numPr>
          <w:ilvl w:val="0"/>
          <w:numId w:val="24"/>
        </w:numPr>
        <w:ind w:left="0" w:firstLine="720"/>
        <w:jc w:val="both"/>
        <w:rPr>
          <w:sz w:val="28"/>
          <w:lang w:val="uk-UA"/>
        </w:rPr>
      </w:pPr>
      <w:r>
        <w:rPr>
          <w:b/>
          <w:i/>
          <w:sz w:val="28"/>
          <w:lang w:val="uk-UA"/>
        </w:rPr>
        <w:t>Стратегія «психологічного впливу</w:t>
      </w:r>
      <w:r>
        <w:rPr>
          <w:i/>
          <w:sz w:val="28"/>
          <w:lang w:val="uk-UA"/>
        </w:rPr>
        <w:t xml:space="preserve">». </w:t>
      </w:r>
      <w:r>
        <w:rPr>
          <w:sz w:val="28"/>
          <w:lang w:val="uk-UA"/>
        </w:rPr>
        <w:t>Полягає у тому, що підприємство встановлює ціну, яка є для споживача психологічно привабливою.</w:t>
      </w:r>
    </w:p>
    <w:p w:rsidR="00E94F1A" w:rsidRDefault="00E94F1A" w:rsidP="00E72B7E">
      <w:pPr>
        <w:numPr>
          <w:ilvl w:val="0"/>
          <w:numId w:val="24"/>
        </w:numPr>
        <w:ind w:left="0" w:firstLine="720"/>
        <w:jc w:val="both"/>
        <w:rPr>
          <w:sz w:val="28"/>
          <w:lang w:val="uk-UA"/>
        </w:rPr>
      </w:pPr>
      <w:r>
        <w:rPr>
          <w:b/>
          <w:i/>
          <w:sz w:val="28"/>
          <w:lang w:val="uk-UA"/>
        </w:rPr>
        <w:t>Стратегія «лідера ринку».</w:t>
      </w:r>
      <w:r>
        <w:rPr>
          <w:i/>
          <w:sz w:val="28"/>
          <w:lang w:val="uk-UA"/>
        </w:rPr>
        <w:t xml:space="preserve"> </w:t>
      </w:r>
      <w:r>
        <w:rPr>
          <w:sz w:val="28"/>
          <w:lang w:val="uk-UA"/>
        </w:rPr>
        <w:t>Полягає в тому, що ціни на нові товари встановлюються відповідно до рівня цін лідера ринку.</w:t>
      </w:r>
    </w:p>
    <w:p w:rsidR="00E94F1A" w:rsidRDefault="00E94F1A">
      <w:pPr>
        <w:ind w:firstLine="720"/>
        <w:jc w:val="both"/>
        <w:rPr>
          <w:b/>
          <w:sz w:val="28"/>
          <w:u w:val="single"/>
          <w:lang w:val="uk-UA"/>
        </w:rPr>
      </w:pPr>
      <w:r>
        <w:rPr>
          <w:b/>
          <w:sz w:val="28"/>
          <w:u w:val="single"/>
          <w:lang w:val="uk-UA"/>
        </w:rPr>
        <w:t>Стратегії ціноутворення на вже існуючі товари.</w:t>
      </w:r>
    </w:p>
    <w:p w:rsidR="00E94F1A" w:rsidRDefault="00E94F1A">
      <w:pPr>
        <w:ind w:firstLine="720"/>
        <w:jc w:val="both"/>
        <w:rPr>
          <w:sz w:val="28"/>
          <w:lang w:val="uk-UA"/>
        </w:rPr>
      </w:pPr>
      <w:r>
        <w:rPr>
          <w:sz w:val="28"/>
          <w:lang w:val="uk-UA"/>
        </w:rPr>
        <w:t>1.</w:t>
      </w:r>
      <w:r>
        <w:rPr>
          <w:i/>
          <w:sz w:val="28"/>
          <w:lang w:val="uk-UA"/>
        </w:rPr>
        <w:t xml:space="preserve"> </w:t>
      </w:r>
      <w:r>
        <w:rPr>
          <w:b/>
          <w:i/>
          <w:sz w:val="28"/>
          <w:lang w:val="uk-UA"/>
        </w:rPr>
        <w:t>Стратегія «обумовленої ціни</w:t>
      </w:r>
      <w:r>
        <w:rPr>
          <w:i/>
          <w:sz w:val="28"/>
          <w:lang w:val="uk-UA"/>
        </w:rPr>
        <w:t>».</w:t>
      </w:r>
      <w:r>
        <w:rPr>
          <w:b/>
          <w:sz w:val="28"/>
          <w:lang w:val="uk-UA"/>
        </w:rPr>
        <w:t xml:space="preserve"> </w:t>
      </w:r>
      <w:r>
        <w:rPr>
          <w:sz w:val="28"/>
          <w:lang w:val="uk-UA"/>
        </w:rPr>
        <w:t>Полягає у тому, що ціна обумовлена співвідношенням попиту та пропозиції. Ціна падає, якщо пропозиція росте та, навпаки. Додатковий прибуток у такому випадку виходить за рахунок збільшення продажів, а не ціни.</w:t>
      </w:r>
    </w:p>
    <w:p w:rsidR="00E94F1A" w:rsidRDefault="00E94F1A" w:rsidP="00E72B7E">
      <w:pPr>
        <w:numPr>
          <w:ilvl w:val="0"/>
          <w:numId w:val="33"/>
        </w:numPr>
        <w:tabs>
          <w:tab w:val="clear" w:pos="360"/>
          <w:tab w:val="num" w:pos="0"/>
        </w:tabs>
        <w:ind w:left="0" w:firstLine="709"/>
        <w:jc w:val="both"/>
        <w:rPr>
          <w:sz w:val="28"/>
          <w:lang w:val="uk-UA"/>
        </w:rPr>
      </w:pPr>
      <w:r>
        <w:rPr>
          <w:b/>
          <w:i/>
          <w:sz w:val="28"/>
          <w:lang w:val="uk-UA"/>
        </w:rPr>
        <w:t>Стратегія «довгострокової ціни»</w:t>
      </w:r>
      <w:r>
        <w:rPr>
          <w:i/>
          <w:sz w:val="28"/>
          <w:lang w:val="uk-UA"/>
        </w:rPr>
        <w:t>.</w:t>
      </w:r>
      <w:r>
        <w:rPr>
          <w:b/>
          <w:sz w:val="28"/>
          <w:lang w:val="uk-UA"/>
        </w:rPr>
        <w:t xml:space="preserve"> </w:t>
      </w:r>
      <w:r>
        <w:rPr>
          <w:sz w:val="28"/>
          <w:lang w:val="uk-UA"/>
        </w:rPr>
        <w:t>Полягає в тому, що ціна на товари масового попиту не змінюється тривалий час. Для зростання прибутку необхідне зниження витрат.</w:t>
      </w:r>
    </w:p>
    <w:p w:rsidR="00E94F1A" w:rsidRDefault="00E94F1A" w:rsidP="00E72B7E">
      <w:pPr>
        <w:numPr>
          <w:ilvl w:val="0"/>
          <w:numId w:val="33"/>
        </w:numPr>
        <w:tabs>
          <w:tab w:val="clear" w:pos="360"/>
          <w:tab w:val="num" w:pos="0"/>
        </w:tabs>
        <w:ind w:left="0" w:firstLine="709"/>
        <w:jc w:val="both"/>
        <w:rPr>
          <w:sz w:val="28"/>
          <w:lang w:val="uk-UA"/>
        </w:rPr>
      </w:pPr>
      <w:r>
        <w:rPr>
          <w:b/>
          <w:i/>
          <w:sz w:val="28"/>
          <w:lang w:val="uk-UA"/>
        </w:rPr>
        <w:t>Стратегія «сегменту ринку».</w:t>
      </w:r>
      <w:r>
        <w:rPr>
          <w:i/>
          <w:sz w:val="28"/>
          <w:lang w:val="uk-UA"/>
        </w:rPr>
        <w:t xml:space="preserve"> </w:t>
      </w:r>
      <w:r>
        <w:rPr>
          <w:sz w:val="28"/>
          <w:lang w:val="uk-UA"/>
        </w:rPr>
        <w:t>Для кожного сегменту ринку пропонуються адекватні ціни.</w:t>
      </w:r>
    </w:p>
    <w:p w:rsidR="00E94F1A" w:rsidRDefault="00E94F1A" w:rsidP="00E72B7E">
      <w:pPr>
        <w:numPr>
          <w:ilvl w:val="0"/>
          <w:numId w:val="33"/>
        </w:numPr>
        <w:tabs>
          <w:tab w:val="clear" w:pos="360"/>
          <w:tab w:val="num" w:pos="0"/>
        </w:tabs>
        <w:ind w:left="0" w:firstLine="709"/>
        <w:jc w:val="both"/>
        <w:rPr>
          <w:sz w:val="28"/>
          <w:lang w:val="uk-UA"/>
        </w:rPr>
      </w:pPr>
      <w:r>
        <w:rPr>
          <w:b/>
          <w:i/>
          <w:sz w:val="28"/>
          <w:lang w:val="uk-UA"/>
        </w:rPr>
        <w:t>Стратегія «договірної ціни».</w:t>
      </w:r>
      <w:r>
        <w:rPr>
          <w:i/>
          <w:sz w:val="28"/>
          <w:lang w:val="uk-UA"/>
        </w:rPr>
        <w:t xml:space="preserve"> </w:t>
      </w:r>
      <w:r>
        <w:rPr>
          <w:sz w:val="28"/>
          <w:lang w:val="uk-UA"/>
        </w:rPr>
        <w:t>У складі такої ціни обов'язково пропонуються знижки. Прибуток формується за рахунок збільшення продажів.</w:t>
      </w:r>
    </w:p>
    <w:p w:rsidR="00E94F1A" w:rsidRDefault="00E94F1A" w:rsidP="00E72B7E">
      <w:pPr>
        <w:numPr>
          <w:ilvl w:val="0"/>
          <w:numId w:val="33"/>
        </w:numPr>
        <w:tabs>
          <w:tab w:val="clear" w:pos="360"/>
          <w:tab w:val="num" w:pos="0"/>
        </w:tabs>
        <w:ind w:left="0" w:firstLine="709"/>
        <w:jc w:val="both"/>
        <w:rPr>
          <w:sz w:val="28"/>
          <w:lang w:val="uk-UA"/>
        </w:rPr>
      </w:pPr>
      <w:r>
        <w:rPr>
          <w:b/>
          <w:i/>
          <w:sz w:val="28"/>
          <w:lang w:val="uk-UA"/>
        </w:rPr>
        <w:t>Стратегія «єдиної і гнучкої ціни».</w:t>
      </w:r>
      <w:r>
        <w:rPr>
          <w:i/>
          <w:sz w:val="28"/>
          <w:lang w:val="uk-UA"/>
        </w:rPr>
        <w:t xml:space="preserve"> </w:t>
      </w:r>
      <w:r>
        <w:rPr>
          <w:sz w:val="28"/>
          <w:lang w:val="uk-UA"/>
        </w:rPr>
        <w:t>Встановлюється єдина ціна для всього ринку.</w:t>
      </w:r>
    </w:p>
    <w:p w:rsidR="00E94F1A" w:rsidRDefault="00E94F1A">
      <w:pPr>
        <w:ind w:firstLine="720"/>
        <w:jc w:val="both"/>
        <w:rPr>
          <w:sz w:val="28"/>
          <w:lang w:val="uk-UA"/>
        </w:rPr>
      </w:pPr>
    </w:p>
    <w:p w:rsidR="00E94F1A" w:rsidRDefault="00E94F1A">
      <w:pPr>
        <w:ind w:firstLine="720"/>
        <w:jc w:val="both"/>
        <w:rPr>
          <w:sz w:val="28"/>
          <w:u w:val="single"/>
          <w:lang w:val="uk-UA"/>
        </w:rPr>
      </w:pPr>
      <w:r>
        <w:rPr>
          <w:sz w:val="28"/>
          <w:u w:val="single"/>
          <w:lang w:val="uk-UA"/>
        </w:rPr>
        <w:t>Структура оптової ціни (ЦО):</w:t>
      </w:r>
    </w:p>
    <w:p w:rsidR="00E94F1A" w:rsidRDefault="00E94F1A">
      <w:pPr>
        <w:ind w:firstLine="720"/>
        <w:jc w:val="both"/>
        <w:rPr>
          <w:sz w:val="28"/>
          <w:lang w:val="uk-UA"/>
        </w:rPr>
      </w:pPr>
      <w:r>
        <w:rPr>
          <w:sz w:val="28"/>
          <w:lang w:val="uk-UA"/>
        </w:rPr>
        <w:t>ЦО=З+П+А+ПДВ</w:t>
      </w:r>
    </w:p>
    <w:p w:rsidR="00E94F1A" w:rsidRDefault="00E94F1A">
      <w:pPr>
        <w:pStyle w:val="a4"/>
      </w:pPr>
      <w:r>
        <w:t>З-собівартість товарів</w:t>
      </w:r>
    </w:p>
    <w:p w:rsidR="00E94F1A" w:rsidRDefault="00E94F1A">
      <w:pPr>
        <w:ind w:firstLine="720"/>
        <w:jc w:val="both"/>
        <w:rPr>
          <w:sz w:val="28"/>
          <w:lang w:val="uk-UA"/>
        </w:rPr>
      </w:pPr>
      <w:r>
        <w:rPr>
          <w:sz w:val="28"/>
          <w:lang w:val="uk-UA"/>
        </w:rPr>
        <w:t>П-прибуток</w:t>
      </w:r>
    </w:p>
    <w:p w:rsidR="00E94F1A" w:rsidRDefault="00E94F1A">
      <w:pPr>
        <w:ind w:firstLine="720"/>
        <w:jc w:val="both"/>
        <w:rPr>
          <w:sz w:val="28"/>
          <w:lang w:val="uk-UA"/>
        </w:rPr>
      </w:pPr>
      <w:r>
        <w:rPr>
          <w:sz w:val="28"/>
          <w:lang w:val="uk-UA"/>
        </w:rPr>
        <w:t>А - акцизний збір встановлюється на товари розкоші нераціонального попиту (ікра, золото, спиртне, тютюнові вироби, хутра, золото та ін.)</w:t>
      </w:r>
    </w:p>
    <w:p w:rsidR="00E94F1A" w:rsidRDefault="00E94F1A">
      <w:pPr>
        <w:ind w:firstLine="720"/>
        <w:jc w:val="both"/>
        <w:rPr>
          <w:sz w:val="28"/>
          <w:lang w:val="uk-UA"/>
        </w:rPr>
      </w:pPr>
      <w:r>
        <w:rPr>
          <w:sz w:val="28"/>
          <w:lang w:val="uk-UA"/>
        </w:rPr>
        <w:t>ПДВ – податок на додану вартість</w:t>
      </w:r>
    </w:p>
    <w:p w:rsidR="00E94F1A" w:rsidRDefault="00E94F1A">
      <w:pPr>
        <w:ind w:firstLine="720"/>
        <w:jc w:val="both"/>
        <w:rPr>
          <w:sz w:val="28"/>
          <w:u w:val="single"/>
          <w:lang w:val="uk-UA"/>
        </w:rPr>
      </w:pPr>
      <w:r>
        <w:rPr>
          <w:sz w:val="28"/>
          <w:u w:val="single"/>
          <w:lang w:val="uk-UA"/>
        </w:rPr>
        <w:t>Структура роздрібної ціни (ЦР):</w:t>
      </w:r>
    </w:p>
    <w:p w:rsidR="00E94F1A" w:rsidRDefault="00E94F1A">
      <w:pPr>
        <w:ind w:firstLine="720"/>
        <w:jc w:val="both"/>
        <w:rPr>
          <w:sz w:val="28"/>
          <w:lang w:val="uk-UA"/>
        </w:rPr>
      </w:pPr>
      <w:r>
        <w:rPr>
          <w:sz w:val="28"/>
          <w:lang w:val="uk-UA"/>
        </w:rPr>
        <w:t>ЦР=ЦО+Т</w:t>
      </w:r>
    </w:p>
    <w:p w:rsidR="00E94F1A" w:rsidRDefault="00E94F1A">
      <w:pPr>
        <w:ind w:firstLine="720"/>
        <w:jc w:val="both"/>
        <w:rPr>
          <w:sz w:val="28"/>
          <w:lang w:val="uk-UA"/>
        </w:rPr>
      </w:pPr>
      <w:r>
        <w:rPr>
          <w:sz w:val="28"/>
          <w:lang w:val="uk-UA"/>
        </w:rPr>
        <w:t>Т – торгівельна надбавка</w:t>
      </w:r>
    </w:p>
    <w:p w:rsidR="00E94F1A" w:rsidRDefault="00E94F1A">
      <w:pPr>
        <w:ind w:firstLine="720"/>
        <w:jc w:val="both"/>
        <w:rPr>
          <w:sz w:val="28"/>
          <w:lang w:val="uk-UA"/>
        </w:rPr>
      </w:pPr>
      <w:r>
        <w:rPr>
          <w:sz w:val="28"/>
          <w:lang w:val="uk-UA"/>
        </w:rPr>
        <w:t>Може бути інший варіант, коли ще додається торгівельна націнка (Н) на покриття додаткових витрат. Вона розраховується за формулою:</w:t>
      </w:r>
    </w:p>
    <w:p w:rsidR="00E94F1A" w:rsidRDefault="00E94F1A">
      <w:pPr>
        <w:ind w:firstLine="720"/>
        <w:jc w:val="both"/>
        <w:rPr>
          <w:sz w:val="28"/>
          <w:lang w:val="uk-UA"/>
        </w:rPr>
      </w:pPr>
      <w:r>
        <w:rPr>
          <w:sz w:val="28"/>
          <w:lang w:val="uk-UA"/>
        </w:rPr>
        <w:t>Н=З+П+НДС-Т</w:t>
      </w:r>
    </w:p>
    <w:p w:rsidR="00E94F1A" w:rsidRDefault="00E94F1A">
      <w:pPr>
        <w:ind w:firstLine="720"/>
        <w:jc w:val="both"/>
        <w:rPr>
          <w:sz w:val="28"/>
          <w:lang w:val="uk-UA"/>
        </w:rPr>
      </w:pPr>
      <w:r>
        <w:rPr>
          <w:sz w:val="28"/>
          <w:lang w:val="uk-UA"/>
        </w:rPr>
        <w:t xml:space="preserve">Максимальна роздрібна ціна визначається за формулою: </w:t>
      </w:r>
      <w:r>
        <w:rPr>
          <w:position w:val="-24"/>
          <w:sz w:val="28"/>
          <w:lang w:val="uk-UA"/>
        </w:rPr>
        <w:object w:dxaOrig="2140" w:dyaOrig="620">
          <v:shape id="_x0000_i1047" type="#_x0000_t75" style="width:107.25pt;height:30.75pt" o:ole="" fillcolor="window">
            <v:imagedata r:id="rId48" o:title=""/>
          </v:shape>
          <o:OLEObject Type="Embed" ProgID="Equation.3" ShapeID="_x0000_i1047" DrawAspect="Content" ObjectID="_1459157728" r:id="rId49"/>
        </w:object>
      </w:r>
      <w:r>
        <w:rPr>
          <w:sz w:val="28"/>
          <w:lang w:val="uk-UA"/>
        </w:rPr>
        <w:t>,</w:t>
      </w:r>
    </w:p>
    <w:p w:rsidR="00E94F1A" w:rsidRDefault="00E94F1A">
      <w:pPr>
        <w:ind w:firstLine="720"/>
        <w:jc w:val="both"/>
        <w:rPr>
          <w:sz w:val="28"/>
          <w:lang w:val="uk-UA"/>
        </w:rPr>
      </w:pPr>
      <w:r>
        <w:rPr>
          <w:sz w:val="28"/>
          <w:lang w:val="uk-UA"/>
        </w:rPr>
        <w:t>де С – вартість сировини</w:t>
      </w:r>
    </w:p>
    <w:p w:rsidR="00E94F1A" w:rsidRDefault="00E94F1A">
      <w:pPr>
        <w:ind w:firstLine="720"/>
        <w:jc w:val="both"/>
        <w:rPr>
          <w:sz w:val="28"/>
          <w:lang w:val="uk-UA"/>
        </w:rPr>
      </w:pPr>
      <w:r>
        <w:rPr>
          <w:sz w:val="28"/>
          <w:lang w:val="uk-UA"/>
        </w:rPr>
        <w:t>Т – розмір торгівельної надбавки у % до оптової ціни</w:t>
      </w:r>
    </w:p>
    <w:p w:rsidR="00E94F1A" w:rsidRDefault="00E94F1A">
      <w:pPr>
        <w:ind w:firstLine="720"/>
        <w:jc w:val="both"/>
        <w:rPr>
          <w:sz w:val="28"/>
          <w:lang w:val="uk-UA"/>
        </w:rPr>
      </w:pPr>
      <w:r>
        <w:rPr>
          <w:sz w:val="28"/>
          <w:lang w:val="uk-UA"/>
        </w:rPr>
        <w:t>Н - розмір торгівельної націнки у % до роздрібної ціни з урахуванням торгівельної надбавки:</w:t>
      </w:r>
    </w:p>
    <w:p w:rsidR="00E94F1A" w:rsidRDefault="00E94F1A">
      <w:pPr>
        <w:ind w:firstLine="720"/>
        <w:jc w:val="both"/>
        <w:rPr>
          <w:sz w:val="28"/>
          <w:lang w:val="uk-UA"/>
        </w:rPr>
      </w:pPr>
      <w:r>
        <w:rPr>
          <w:sz w:val="28"/>
          <w:lang w:val="uk-UA"/>
        </w:rPr>
        <w:t>Доход=Кхр</w:t>
      </w:r>
    </w:p>
    <w:p w:rsidR="00E94F1A" w:rsidRDefault="00E94F1A">
      <w:pPr>
        <w:ind w:firstLine="720"/>
        <w:jc w:val="both"/>
        <w:rPr>
          <w:sz w:val="28"/>
          <w:lang w:val="uk-UA"/>
        </w:rPr>
      </w:pPr>
      <w:r>
        <w:rPr>
          <w:sz w:val="28"/>
          <w:lang w:val="uk-UA"/>
        </w:rPr>
        <w:t>Прибуток=Доход-витрати</w:t>
      </w:r>
    </w:p>
    <w:p w:rsidR="00E94F1A" w:rsidRDefault="00E94F1A">
      <w:pPr>
        <w:ind w:firstLine="720"/>
        <w:jc w:val="both"/>
        <w:rPr>
          <w:sz w:val="28"/>
          <w:lang w:val="uk-UA"/>
        </w:rPr>
      </w:pPr>
      <w:r>
        <w:rPr>
          <w:sz w:val="28"/>
          <w:lang w:val="uk-UA"/>
        </w:rPr>
        <w:t>Прибуток=Обсяг продажів х Ціна – Витрати</w:t>
      </w:r>
    </w:p>
    <w:p w:rsidR="00E94F1A" w:rsidRDefault="00E94F1A">
      <w:pPr>
        <w:ind w:firstLine="720"/>
        <w:jc w:val="both"/>
        <w:rPr>
          <w:sz w:val="28"/>
          <w:lang w:val="uk-UA"/>
        </w:rPr>
      </w:pPr>
      <w:r>
        <w:rPr>
          <w:sz w:val="28"/>
          <w:lang w:val="uk-UA"/>
        </w:rPr>
        <w:t>Обсяг продажів х Ціна= Прибуток+ Витрати</w:t>
      </w:r>
    </w:p>
    <w:p w:rsidR="00E94F1A" w:rsidRDefault="00E94F1A">
      <w:pPr>
        <w:ind w:firstLine="720"/>
        <w:jc w:val="both"/>
        <w:rPr>
          <w:sz w:val="28"/>
          <w:lang w:val="uk-UA"/>
        </w:rPr>
      </w:pPr>
      <w:r>
        <w:rPr>
          <w:sz w:val="28"/>
          <w:lang w:val="uk-UA"/>
        </w:rPr>
        <w:t>Обсяг продажів= Прибуток+ Витрати / Ц</w:t>
      </w:r>
    </w:p>
    <w:p w:rsidR="00E94F1A" w:rsidRDefault="00E94F1A">
      <w:pPr>
        <w:ind w:firstLine="720"/>
        <w:jc w:val="both"/>
        <w:rPr>
          <w:sz w:val="28"/>
          <w:u w:val="single"/>
          <w:lang w:val="uk-UA"/>
        </w:rPr>
      </w:pPr>
      <w:r>
        <w:rPr>
          <w:sz w:val="28"/>
          <w:u w:val="single"/>
          <w:lang w:val="uk-UA"/>
        </w:rPr>
        <w:t>Методи ціноутворення</w:t>
      </w:r>
    </w:p>
    <w:p w:rsidR="00E94F1A" w:rsidRDefault="00E94F1A">
      <w:pPr>
        <w:ind w:firstLine="720"/>
        <w:jc w:val="both"/>
        <w:rPr>
          <w:sz w:val="28"/>
          <w:lang w:val="uk-UA"/>
        </w:rPr>
      </w:pPr>
      <w:r>
        <w:rPr>
          <w:sz w:val="28"/>
          <w:lang w:val="uk-UA"/>
        </w:rPr>
        <w:t>1) Середні витрати+цільовий прибуток</w:t>
      </w:r>
    </w:p>
    <w:p w:rsidR="00E94F1A" w:rsidRDefault="00E94F1A">
      <w:pPr>
        <w:ind w:firstLine="720"/>
        <w:jc w:val="both"/>
        <w:rPr>
          <w:sz w:val="28"/>
          <w:lang w:val="uk-UA"/>
        </w:rPr>
      </w:pPr>
      <w:r>
        <w:rPr>
          <w:sz w:val="28"/>
          <w:lang w:val="uk-UA"/>
        </w:rPr>
        <w:t>2) Орієнтація на ціннісну значимість для покупця, тобто орієнтація на попит безвідносно до рівня витрат;</w:t>
      </w:r>
    </w:p>
    <w:p w:rsidR="00E94F1A" w:rsidRDefault="00E94F1A">
      <w:pPr>
        <w:ind w:firstLine="720"/>
        <w:jc w:val="both"/>
        <w:rPr>
          <w:sz w:val="28"/>
          <w:lang w:val="uk-UA"/>
        </w:rPr>
      </w:pPr>
      <w:r>
        <w:rPr>
          <w:sz w:val="28"/>
          <w:lang w:val="uk-UA"/>
        </w:rPr>
        <w:t>3) Орієнтація на рівень цін конкурентів</w:t>
      </w:r>
    </w:p>
    <w:p w:rsidR="00E94F1A" w:rsidRDefault="00E94F1A">
      <w:pPr>
        <w:ind w:firstLine="720"/>
        <w:jc w:val="both"/>
        <w:rPr>
          <w:sz w:val="28"/>
          <w:lang w:val="uk-UA"/>
        </w:rPr>
      </w:pPr>
      <w:r>
        <w:rPr>
          <w:sz w:val="28"/>
          <w:lang w:val="uk-UA"/>
        </w:rPr>
        <w:t>Важливо визначити коефіцієнт цінової еластичності попиту, для того, щоб знати як змінюється продаж в залежності від зміни ціни.</w:t>
      </w:r>
    </w:p>
    <w:p w:rsidR="00E94F1A" w:rsidRDefault="00E94F1A">
      <w:pPr>
        <w:tabs>
          <w:tab w:val="left" w:pos="0"/>
          <w:tab w:val="left" w:pos="1260"/>
        </w:tabs>
        <w:ind w:firstLine="720"/>
        <w:jc w:val="both"/>
        <w:rPr>
          <w:rFonts w:eastAsia="MS Mincho"/>
          <w:sz w:val="28"/>
          <w:lang w:val="uk-UA" w:eastAsia="ja-JP"/>
        </w:rPr>
      </w:pPr>
      <w:r>
        <w:rPr>
          <w:rFonts w:eastAsia="MS Mincho"/>
          <w:position w:val="-32"/>
          <w:sz w:val="28"/>
          <w:lang w:val="uk-UA" w:eastAsia="ja-JP"/>
        </w:rPr>
        <w:object w:dxaOrig="1520" w:dyaOrig="760">
          <v:shape id="_x0000_i1048" type="#_x0000_t75" style="width:75.75pt;height:38.25pt" o:ole="" fillcolor="window">
            <v:imagedata r:id="rId50" o:title=""/>
          </v:shape>
          <o:OLEObject Type="Embed" ProgID="Equation.3" ShapeID="_x0000_i1048" DrawAspect="Content" ObjectID="_1459157729" r:id="rId51"/>
        </w:object>
      </w:r>
    </w:p>
    <w:p w:rsidR="00E94F1A" w:rsidRDefault="00E94F1A">
      <w:pPr>
        <w:tabs>
          <w:tab w:val="left" w:pos="0"/>
          <w:tab w:val="left" w:pos="1260"/>
        </w:tabs>
        <w:ind w:firstLine="720"/>
        <w:jc w:val="both"/>
        <w:rPr>
          <w:rFonts w:eastAsia="MS Mincho"/>
          <w:sz w:val="28"/>
          <w:lang w:val="uk-UA" w:eastAsia="ja-JP"/>
        </w:rPr>
      </w:pPr>
      <w:r>
        <w:rPr>
          <w:rFonts w:eastAsia="MS Mincho"/>
          <w:sz w:val="28"/>
          <w:lang w:val="uk-UA" w:eastAsia="ja-JP"/>
        </w:rPr>
        <w:t xml:space="preserve">де </w:t>
      </w:r>
      <w:r>
        <w:rPr>
          <w:rFonts w:eastAsia="MS Mincho"/>
          <w:i/>
          <w:sz w:val="28"/>
          <w:lang w:val="uk-UA" w:eastAsia="ja-JP"/>
        </w:rPr>
        <w:t xml:space="preserve">Δ Q – </w:t>
      </w:r>
      <w:r>
        <w:rPr>
          <w:rFonts w:eastAsia="MS Mincho"/>
          <w:sz w:val="28"/>
          <w:lang w:val="uk-UA" w:eastAsia="ja-JP"/>
        </w:rPr>
        <w:t>зміна обсягу продажів за розглянутий період;</w:t>
      </w:r>
    </w:p>
    <w:p w:rsidR="00E94F1A" w:rsidRDefault="00E94F1A">
      <w:pPr>
        <w:tabs>
          <w:tab w:val="left" w:pos="0"/>
          <w:tab w:val="left" w:pos="1260"/>
        </w:tabs>
        <w:ind w:firstLine="720"/>
        <w:jc w:val="both"/>
        <w:rPr>
          <w:rFonts w:eastAsia="MS Mincho"/>
          <w:sz w:val="28"/>
          <w:lang w:val="uk-UA" w:eastAsia="ja-JP"/>
        </w:rPr>
      </w:pPr>
      <w:r>
        <w:rPr>
          <w:rFonts w:eastAsia="MS Mincho"/>
          <w:position w:val="-10"/>
          <w:sz w:val="28"/>
          <w:lang w:val="uk-UA" w:eastAsia="ja-JP"/>
        </w:rPr>
        <w:object w:dxaOrig="240" w:dyaOrig="380">
          <v:shape id="_x0000_i1049" type="#_x0000_t75" style="width:12pt;height:18.75pt" o:ole="" fillcolor="window">
            <v:imagedata r:id="rId52" o:title=""/>
          </v:shape>
          <o:OLEObject Type="Embed" ProgID="Equation.3" ShapeID="_x0000_i1049" DrawAspect="Content" ObjectID="_1459157730" r:id="rId53"/>
        </w:object>
      </w:r>
      <w:r>
        <w:rPr>
          <w:rFonts w:eastAsia="MS Mincho"/>
          <w:sz w:val="28"/>
          <w:lang w:val="uk-UA" w:eastAsia="ja-JP"/>
        </w:rPr>
        <w:t xml:space="preserve"> - середній обсяг продажів за розглянутий період;</w:t>
      </w:r>
    </w:p>
    <w:p w:rsidR="00E94F1A" w:rsidRDefault="00E94F1A">
      <w:pPr>
        <w:tabs>
          <w:tab w:val="left" w:pos="0"/>
          <w:tab w:val="left" w:pos="1260"/>
        </w:tabs>
        <w:ind w:firstLine="720"/>
        <w:jc w:val="both"/>
        <w:rPr>
          <w:rFonts w:eastAsia="MS Mincho"/>
          <w:i/>
          <w:sz w:val="28"/>
          <w:lang w:val="uk-UA" w:eastAsia="ja-JP"/>
        </w:rPr>
      </w:pPr>
      <w:r>
        <w:rPr>
          <w:rFonts w:eastAsia="MS Mincho"/>
          <w:i/>
          <w:sz w:val="28"/>
          <w:lang w:val="uk-UA" w:eastAsia="ja-JP"/>
        </w:rPr>
        <w:t xml:space="preserve">ΔP - </w:t>
      </w:r>
      <w:r>
        <w:rPr>
          <w:rFonts w:eastAsia="MS Mincho"/>
          <w:sz w:val="28"/>
          <w:lang w:val="uk-UA" w:eastAsia="ja-JP"/>
        </w:rPr>
        <w:t>зміна ціни за розглянутий період;</w:t>
      </w:r>
    </w:p>
    <w:p w:rsidR="00E94F1A" w:rsidRDefault="00E94F1A">
      <w:pPr>
        <w:tabs>
          <w:tab w:val="left" w:pos="0"/>
          <w:tab w:val="left" w:pos="1260"/>
        </w:tabs>
        <w:ind w:firstLine="720"/>
        <w:jc w:val="both"/>
        <w:rPr>
          <w:rFonts w:eastAsia="MS Mincho"/>
          <w:sz w:val="28"/>
          <w:lang w:val="uk-UA" w:eastAsia="ja-JP"/>
        </w:rPr>
      </w:pPr>
      <w:r>
        <w:rPr>
          <w:rFonts w:eastAsia="MS Mincho"/>
          <w:position w:val="-4"/>
          <w:sz w:val="28"/>
          <w:lang w:val="uk-UA" w:eastAsia="ja-JP"/>
        </w:rPr>
        <w:object w:dxaOrig="240" w:dyaOrig="320">
          <v:shape id="_x0000_i1050" type="#_x0000_t75" style="width:12pt;height:15.75pt" o:ole="" fillcolor="window">
            <v:imagedata r:id="rId54" o:title=""/>
          </v:shape>
          <o:OLEObject Type="Embed" ProgID="Equation.3" ShapeID="_x0000_i1050" DrawAspect="Content" ObjectID="_1459157731" r:id="rId55"/>
        </w:object>
      </w:r>
      <w:r>
        <w:rPr>
          <w:rFonts w:eastAsia="MS Mincho"/>
          <w:sz w:val="28"/>
          <w:lang w:val="uk-UA" w:eastAsia="ja-JP"/>
        </w:rPr>
        <w:t xml:space="preserve"> - середня ціна за розглянутий період.</w:t>
      </w:r>
    </w:p>
    <w:p w:rsidR="00E94F1A" w:rsidRDefault="00E94F1A">
      <w:pPr>
        <w:shd w:val="clear" w:color="auto" w:fill="FFFFFF"/>
        <w:ind w:firstLine="720"/>
        <w:jc w:val="both"/>
        <w:rPr>
          <w:sz w:val="28"/>
          <w:lang w:val="uk-UA"/>
        </w:rPr>
      </w:pPr>
      <w:r>
        <w:rPr>
          <w:position w:val="-6"/>
          <w:sz w:val="28"/>
          <w:lang w:val="uk-UA"/>
        </w:rPr>
        <w:object w:dxaOrig="740" w:dyaOrig="279">
          <v:shape id="_x0000_i1051" type="#_x0000_t75" style="width:36.75pt;height:14.25pt" o:ole="" fillcolor="window">
            <v:imagedata r:id="rId56" o:title=""/>
          </v:shape>
          <o:OLEObject Type="Embed" ProgID="Equation.3" ShapeID="_x0000_i1051" DrawAspect="Content" ObjectID="_1459157732" r:id="rId57"/>
        </w:object>
      </w:r>
      <w:r>
        <w:rPr>
          <w:sz w:val="28"/>
          <w:lang w:val="uk-UA"/>
        </w:rPr>
        <w:t xml:space="preserve"> попит нееластичний</w:t>
      </w:r>
    </w:p>
    <w:p w:rsidR="00E94F1A" w:rsidRDefault="00E94F1A">
      <w:pPr>
        <w:shd w:val="clear" w:color="auto" w:fill="FFFFFF"/>
        <w:ind w:firstLine="720"/>
        <w:jc w:val="both"/>
        <w:rPr>
          <w:sz w:val="28"/>
          <w:lang w:val="uk-UA"/>
        </w:rPr>
      </w:pPr>
      <w:r>
        <w:rPr>
          <w:position w:val="-10"/>
          <w:sz w:val="28"/>
          <w:lang w:val="uk-UA"/>
        </w:rPr>
        <w:object w:dxaOrig="360" w:dyaOrig="320">
          <v:shape id="_x0000_i1052" type="#_x0000_t75" style="width:18pt;height:15.75pt" o:ole="" fillcolor="window">
            <v:imagedata r:id="rId58" o:title=""/>
          </v:shape>
          <o:OLEObject Type="Embed" ProgID="Equation.3" ShapeID="_x0000_i1052" DrawAspect="Content" ObjectID="_1459157733" r:id="rId59"/>
        </w:object>
      </w:r>
      <w:r>
        <w:rPr>
          <w:sz w:val="28"/>
          <w:lang w:val="uk-UA"/>
        </w:rPr>
        <w:t xml:space="preserve"> - попит еластичний</w:t>
      </w:r>
    </w:p>
    <w:p w:rsidR="00E94F1A" w:rsidRDefault="00E94F1A">
      <w:pPr>
        <w:pStyle w:val="a4"/>
        <w:rPr>
          <w:b/>
          <w:bCs/>
        </w:rPr>
      </w:pPr>
      <w:r>
        <w:rPr>
          <w:b/>
          <w:bCs/>
        </w:rPr>
        <w:t xml:space="preserve">Четвертий розділ плану маркетингу </w:t>
      </w:r>
      <w:r>
        <w:t>“Збутова політика”</w:t>
      </w:r>
    </w:p>
    <w:p w:rsidR="00E94F1A" w:rsidRDefault="00E94F1A">
      <w:pPr>
        <w:shd w:val="clear" w:color="auto" w:fill="FFFFFF"/>
        <w:ind w:firstLine="720"/>
        <w:jc w:val="both"/>
        <w:rPr>
          <w:sz w:val="28"/>
          <w:lang w:val="uk-UA"/>
        </w:rPr>
      </w:pPr>
      <w:r>
        <w:rPr>
          <w:sz w:val="28"/>
          <w:lang w:val="uk-UA"/>
        </w:rPr>
        <w:t>План постачання</w:t>
      </w:r>
    </w:p>
    <w:p w:rsidR="00E94F1A" w:rsidRDefault="00E94F1A">
      <w:pPr>
        <w:shd w:val="clear" w:color="auto" w:fill="FFFFFF"/>
        <w:ind w:firstLine="720"/>
        <w:jc w:val="both"/>
        <w:rPr>
          <w:sz w:val="28"/>
          <w:lang w:val="uk-UA"/>
        </w:rPr>
      </w:pPr>
      <w:r>
        <w:rPr>
          <w:position w:val="-10"/>
          <w:sz w:val="28"/>
          <w:lang w:val="uk-UA"/>
        </w:rPr>
        <w:object w:dxaOrig="1820" w:dyaOrig="340">
          <v:shape id="_x0000_i1053" type="#_x0000_t75" style="width:90.75pt;height:17.25pt" o:ole="" fillcolor="window">
            <v:imagedata r:id="rId60" o:title=""/>
          </v:shape>
          <o:OLEObject Type="Embed" ProgID="Equation.3" ShapeID="_x0000_i1053" DrawAspect="Content" ObjectID="_1459157734" r:id="rId61"/>
        </w:object>
      </w:r>
    </w:p>
    <w:p w:rsidR="00E94F1A" w:rsidRDefault="00E94F1A">
      <w:pPr>
        <w:shd w:val="clear" w:color="auto" w:fill="FFFFFF"/>
        <w:ind w:firstLine="720"/>
        <w:jc w:val="both"/>
        <w:rPr>
          <w:sz w:val="28"/>
          <w:lang w:val="uk-UA"/>
        </w:rPr>
      </w:pPr>
      <w:r>
        <w:rPr>
          <w:position w:val="-10"/>
          <w:sz w:val="28"/>
          <w:lang w:val="uk-UA"/>
        </w:rPr>
        <w:object w:dxaOrig="1340" w:dyaOrig="380">
          <v:shape id="_x0000_i1054" type="#_x0000_t75" style="width:66.75pt;height:18.75pt" o:ole="" fillcolor="window">
            <v:imagedata r:id="rId62" o:title=""/>
          </v:shape>
          <o:OLEObject Type="Embed" ProgID="Equation.3" ShapeID="_x0000_i1054" DrawAspect="Content" ObjectID="_1459157735" r:id="rId63"/>
        </w:object>
      </w:r>
      <w:r>
        <w:rPr>
          <w:sz w:val="28"/>
          <w:lang w:val="uk-UA"/>
        </w:rPr>
        <w:t xml:space="preserve"> (нат. од.)</w:t>
      </w:r>
    </w:p>
    <w:p w:rsidR="00E94F1A" w:rsidRDefault="00E94F1A">
      <w:pPr>
        <w:shd w:val="clear" w:color="auto" w:fill="FFFFFF"/>
        <w:ind w:firstLine="720"/>
        <w:jc w:val="both"/>
        <w:rPr>
          <w:sz w:val="28"/>
          <w:lang w:val="uk-UA"/>
        </w:rPr>
      </w:pPr>
      <w:r>
        <w:rPr>
          <w:position w:val="-12"/>
          <w:sz w:val="28"/>
          <w:lang w:val="uk-UA"/>
        </w:rPr>
        <w:object w:dxaOrig="2380" w:dyaOrig="360">
          <v:shape id="_x0000_i1055" type="#_x0000_t75" style="width:119.25pt;height:18pt" o:ole="" fillcolor="window">
            <v:imagedata r:id="rId64" o:title=""/>
          </v:shape>
          <o:OLEObject Type="Embed" ProgID="Equation.3" ShapeID="_x0000_i1055" DrawAspect="Content" ObjectID="_1459157736" r:id="rId65"/>
        </w:object>
      </w:r>
    </w:p>
    <w:p w:rsidR="00E94F1A" w:rsidRDefault="00E94F1A">
      <w:pPr>
        <w:shd w:val="clear" w:color="auto" w:fill="FFFFFF"/>
        <w:ind w:firstLine="720"/>
        <w:jc w:val="both"/>
        <w:rPr>
          <w:sz w:val="28"/>
          <w:lang w:val="uk-UA"/>
        </w:rPr>
      </w:pPr>
      <w:r>
        <w:rPr>
          <w:position w:val="-26"/>
          <w:sz w:val="28"/>
          <w:lang w:val="uk-UA"/>
        </w:rPr>
        <w:object w:dxaOrig="1380" w:dyaOrig="639">
          <v:shape id="_x0000_i1056" type="#_x0000_t75" style="width:69pt;height:32.25pt" o:ole="" fillcolor="window">
            <v:imagedata r:id="rId66" o:title=""/>
          </v:shape>
          <o:OLEObject Type="Embed" ProgID="Equation.3" ShapeID="_x0000_i1056" DrawAspect="Content" ObjectID="_1459157737" r:id="rId67"/>
        </w:object>
      </w:r>
    </w:p>
    <w:p w:rsidR="00E94F1A" w:rsidRDefault="00E94F1A">
      <w:pPr>
        <w:pStyle w:val="a4"/>
        <w:rPr>
          <w:b/>
          <w:bCs/>
        </w:rPr>
      </w:pPr>
    </w:p>
    <w:p w:rsidR="00E94F1A" w:rsidRDefault="00E94F1A">
      <w:pPr>
        <w:pStyle w:val="a4"/>
      </w:pPr>
      <w:r>
        <w:rPr>
          <w:b/>
          <w:bCs/>
        </w:rPr>
        <w:t>П'ятий розділ плану маркетингу</w:t>
      </w:r>
      <w:r>
        <w:t xml:space="preserve"> “Комунікативна політика”</w:t>
      </w:r>
    </w:p>
    <w:p w:rsidR="00E94F1A" w:rsidRDefault="00E94F1A">
      <w:pPr>
        <w:ind w:firstLine="720"/>
        <w:jc w:val="both"/>
        <w:rPr>
          <w:sz w:val="28"/>
          <w:lang w:val="uk-UA"/>
        </w:rPr>
      </w:pPr>
      <w:r>
        <w:rPr>
          <w:sz w:val="28"/>
          <w:lang w:val="uk-UA"/>
        </w:rPr>
        <w:t>Комунікативна кампанія повинна плануватися в 3 етапи.</w:t>
      </w:r>
    </w:p>
    <w:p w:rsidR="00E94F1A" w:rsidRDefault="00E94F1A">
      <w:pPr>
        <w:ind w:firstLine="720"/>
        <w:jc w:val="both"/>
        <w:rPr>
          <w:sz w:val="28"/>
          <w:lang w:val="uk-UA"/>
        </w:rPr>
      </w:pPr>
      <w:r>
        <w:rPr>
          <w:sz w:val="28"/>
          <w:lang w:val="uk-UA"/>
        </w:rPr>
        <w:t>1 етап - ознайомлювальний, інформативний</w:t>
      </w:r>
    </w:p>
    <w:p w:rsidR="00E94F1A" w:rsidRDefault="00E94F1A">
      <w:pPr>
        <w:ind w:firstLine="720"/>
        <w:jc w:val="both"/>
        <w:rPr>
          <w:sz w:val="28"/>
          <w:lang w:val="uk-UA"/>
        </w:rPr>
      </w:pPr>
      <w:r>
        <w:rPr>
          <w:sz w:val="28"/>
          <w:lang w:val="uk-UA"/>
        </w:rPr>
        <w:t>2 етап - підтримуючий, він найчастіше проводиться через 2 тижні після закінчення 1 етапу</w:t>
      </w:r>
    </w:p>
    <w:p w:rsidR="00E94F1A" w:rsidRDefault="00E94F1A">
      <w:pPr>
        <w:ind w:firstLine="720"/>
        <w:jc w:val="both"/>
        <w:rPr>
          <w:sz w:val="28"/>
          <w:lang w:val="uk-UA"/>
        </w:rPr>
      </w:pPr>
      <w:r>
        <w:rPr>
          <w:sz w:val="28"/>
          <w:lang w:val="uk-UA"/>
        </w:rPr>
        <w:t>3 етап - закріпляючий він найчастіше проводиться через місяць після закінчення 2 етапу</w:t>
      </w:r>
    </w:p>
    <w:p w:rsidR="00E94F1A" w:rsidRDefault="00E94F1A">
      <w:pPr>
        <w:pStyle w:val="20"/>
        <w:spacing w:after="0" w:line="240" w:lineRule="auto"/>
        <w:ind w:left="0" w:firstLine="720"/>
        <w:jc w:val="both"/>
        <w:rPr>
          <w:sz w:val="28"/>
          <w:lang w:val="uk-UA"/>
        </w:rPr>
      </w:pPr>
      <w:r>
        <w:rPr>
          <w:b/>
          <w:bCs/>
          <w:i/>
          <w:iCs/>
          <w:sz w:val="28"/>
          <w:lang w:val="uk-UA"/>
        </w:rPr>
        <w:t>Приклад.</w:t>
      </w:r>
      <w:r>
        <w:rPr>
          <w:sz w:val="28"/>
          <w:lang w:val="uk-UA"/>
        </w:rPr>
        <w:t xml:space="preserve"> Витрати на рекламну кампанію підприємства “Граніт” наведені в табл.4.4.</w:t>
      </w:r>
    </w:p>
    <w:p w:rsidR="00E94F1A" w:rsidRDefault="00E94F1A">
      <w:pPr>
        <w:ind w:firstLine="720"/>
        <w:jc w:val="right"/>
        <w:rPr>
          <w:sz w:val="28"/>
          <w:lang w:val="uk-UA"/>
        </w:rPr>
      </w:pPr>
      <w:r>
        <w:rPr>
          <w:sz w:val="28"/>
          <w:lang w:val="uk-UA"/>
        </w:rPr>
        <w:t>Таблиця 4.4</w:t>
      </w:r>
    </w:p>
    <w:p w:rsidR="00E94F1A" w:rsidRDefault="00E94F1A">
      <w:pPr>
        <w:ind w:firstLine="720"/>
        <w:jc w:val="center"/>
        <w:rPr>
          <w:bCs/>
          <w:sz w:val="28"/>
          <w:lang w:val="uk-UA"/>
        </w:rPr>
      </w:pPr>
      <w:r>
        <w:rPr>
          <w:bCs/>
          <w:sz w:val="28"/>
          <w:lang w:val="uk-UA"/>
        </w:rPr>
        <w:t>План рекламної кампанії «Граніт»</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7"/>
        <w:gridCol w:w="3223"/>
        <w:gridCol w:w="2489"/>
        <w:gridCol w:w="1559"/>
        <w:gridCol w:w="1985"/>
      </w:tblGrid>
      <w:tr w:rsidR="00E94F1A">
        <w:tc>
          <w:tcPr>
            <w:tcW w:w="847" w:type="dxa"/>
          </w:tcPr>
          <w:p w:rsidR="00E94F1A" w:rsidRDefault="00E94F1A">
            <w:pPr>
              <w:jc w:val="center"/>
              <w:rPr>
                <w:color w:val="000000"/>
                <w:sz w:val="24"/>
                <w:lang w:val="uk-UA"/>
              </w:rPr>
            </w:pPr>
            <w:r>
              <w:rPr>
                <w:color w:val="000000"/>
                <w:sz w:val="24"/>
                <w:lang w:val="uk-UA"/>
              </w:rPr>
              <w:t>№ п\п</w:t>
            </w:r>
          </w:p>
        </w:tc>
        <w:tc>
          <w:tcPr>
            <w:tcW w:w="3223" w:type="dxa"/>
          </w:tcPr>
          <w:p w:rsidR="00E94F1A" w:rsidRDefault="00E94F1A">
            <w:pPr>
              <w:jc w:val="center"/>
              <w:rPr>
                <w:color w:val="000000"/>
                <w:sz w:val="24"/>
                <w:lang w:val="uk-UA"/>
              </w:rPr>
            </w:pPr>
            <w:r>
              <w:rPr>
                <w:color w:val="000000"/>
                <w:sz w:val="24"/>
                <w:lang w:val="uk-UA"/>
              </w:rPr>
              <w:t>Заходи</w:t>
            </w:r>
          </w:p>
        </w:tc>
        <w:tc>
          <w:tcPr>
            <w:tcW w:w="2489" w:type="dxa"/>
          </w:tcPr>
          <w:p w:rsidR="00E94F1A" w:rsidRDefault="00E94F1A">
            <w:pPr>
              <w:jc w:val="center"/>
              <w:rPr>
                <w:color w:val="000000"/>
                <w:sz w:val="24"/>
                <w:lang w:val="uk-UA"/>
              </w:rPr>
            </w:pPr>
            <w:r>
              <w:rPr>
                <w:color w:val="000000"/>
                <w:sz w:val="24"/>
                <w:lang w:val="uk-UA"/>
              </w:rPr>
              <w:t>Термін проведення</w:t>
            </w:r>
          </w:p>
        </w:tc>
        <w:tc>
          <w:tcPr>
            <w:tcW w:w="1559" w:type="dxa"/>
          </w:tcPr>
          <w:p w:rsidR="00E94F1A" w:rsidRDefault="00E94F1A">
            <w:pPr>
              <w:jc w:val="center"/>
              <w:rPr>
                <w:color w:val="000000"/>
                <w:sz w:val="24"/>
                <w:lang w:val="uk-UA"/>
              </w:rPr>
            </w:pPr>
            <w:r>
              <w:rPr>
                <w:color w:val="000000"/>
                <w:sz w:val="24"/>
                <w:lang w:val="uk-UA"/>
              </w:rPr>
              <w:t>Кількість</w:t>
            </w:r>
          </w:p>
        </w:tc>
        <w:tc>
          <w:tcPr>
            <w:tcW w:w="1985" w:type="dxa"/>
          </w:tcPr>
          <w:p w:rsidR="00E94F1A" w:rsidRDefault="00E94F1A">
            <w:pPr>
              <w:jc w:val="center"/>
              <w:rPr>
                <w:color w:val="000000"/>
                <w:sz w:val="24"/>
                <w:lang w:val="uk-UA"/>
              </w:rPr>
            </w:pPr>
            <w:r>
              <w:rPr>
                <w:color w:val="000000"/>
                <w:sz w:val="24"/>
                <w:lang w:val="uk-UA"/>
              </w:rPr>
              <w:t>Вартість,</w:t>
            </w:r>
          </w:p>
          <w:p w:rsidR="00E94F1A" w:rsidRDefault="00E94F1A">
            <w:pPr>
              <w:jc w:val="center"/>
              <w:rPr>
                <w:color w:val="000000"/>
                <w:sz w:val="24"/>
                <w:lang w:val="uk-UA"/>
              </w:rPr>
            </w:pPr>
            <w:r>
              <w:rPr>
                <w:color w:val="000000"/>
                <w:sz w:val="24"/>
                <w:lang w:val="uk-UA"/>
              </w:rPr>
              <w:t>у.о.</w:t>
            </w:r>
          </w:p>
        </w:tc>
      </w:tr>
      <w:tr w:rsidR="00E94F1A">
        <w:tc>
          <w:tcPr>
            <w:tcW w:w="10103" w:type="dxa"/>
            <w:gridSpan w:val="5"/>
          </w:tcPr>
          <w:p w:rsidR="00E94F1A" w:rsidRDefault="00E94F1A">
            <w:pPr>
              <w:jc w:val="center"/>
              <w:rPr>
                <w:color w:val="000000"/>
                <w:sz w:val="24"/>
                <w:lang w:val="uk-UA"/>
              </w:rPr>
            </w:pPr>
            <w:r>
              <w:rPr>
                <w:b/>
                <w:color w:val="000000"/>
                <w:sz w:val="24"/>
                <w:lang w:val="uk-UA"/>
              </w:rPr>
              <w:t>1 етап</w:t>
            </w:r>
          </w:p>
        </w:tc>
      </w:tr>
      <w:tr w:rsidR="00E94F1A">
        <w:tc>
          <w:tcPr>
            <w:tcW w:w="847" w:type="dxa"/>
          </w:tcPr>
          <w:p w:rsidR="00E94F1A" w:rsidRDefault="00E94F1A">
            <w:pPr>
              <w:jc w:val="center"/>
              <w:rPr>
                <w:color w:val="000000"/>
                <w:sz w:val="24"/>
                <w:lang w:val="uk-UA"/>
              </w:rPr>
            </w:pPr>
            <w:r>
              <w:rPr>
                <w:color w:val="000000"/>
                <w:sz w:val="24"/>
                <w:lang w:val="uk-UA"/>
              </w:rPr>
              <w:t>1</w:t>
            </w:r>
          </w:p>
        </w:tc>
        <w:tc>
          <w:tcPr>
            <w:tcW w:w="3223" w:type="dxa"/>
          </w:tcPr>
          <w:p w:rsidR="00E94F1A" w:rsidRDefault="00E94F1A">
            <w:pPr>
              <w:jc w:val="center"/>
              <w:rPr>
                <w:color w:val="000000"/>
                <w:sz w:val="24"/>
                <w:lang w:val="uk-UA"/>
              </w:rPr>
            </w:pPr>
            <w:r>
              <w:rPr>
                <w:color w:val="000000"/>
                <w:sz w:val="24"/>
                <w:lang w:val="uk-UA"/>
              </w:rPr>
              <w:t>Щити рекламні</w:t>
            </w:r>
          </w:p>
        </w:tc>
        <w:tc>
          <w:tcPr>
            <w:tcW w:w="2489" w:type="dxa"/>
          </w:tcPr>
          <w:p w:rsidR="00E94F1A" w:rsidRDefault="00E94F1A">
            <w:pPr>
              <w:jc w:val="center"/>
              <w:rPr>
                <w:color w:val="000000"/>
                <w:sz w:val="24"/>
                <w:lang w:val="uk-UA"/>
              </w:rPr>
            </w:pPr>
            <w:r>
              <w:rPr>
                <w:color w:val="000000"/>
                <w:sz w:val="24"/>
                <w:lang w:val="uk-UA"/>
              </w:rPr>
              <w:t>3 місяці</w:t>
            </w:r>
          </w:p>
        </w:tc>
        <w:tc>
          <w:tcPr>
            <w:tcW w:w="1559" w:type="dxa"/>
          </w:tcPr>
          <w:p w:rsidR="00E94F1A" w:rsidRDefault="00E94F1A">
            <w:pPr>
              <w:jc w:val="center"/>
              <w:rPr>
                <w:color w:val="000000"/>
                <w:sz w:val="24"/>
                <w:lang w:val="uk-UA"/>
              </w:rPr>
            </w:pPr>
            <w:r>
              <w:rPr>
                <w:color w:val="000000"/>
                <w:sz w:val="24"/>
                <w:lang w:val="uk-UA"/>
              </w:rPr>
              <w:t>3</w:t>
            </w:r>
          </w:p>
        </w:tc>
        <w:tc>
          <w:tcPr>
            <w:tcW w:w="1985" w:type="dxa"/>
          </w:tcPr>
          <w:p w:rsidR="00E94F1A" w:rsidRDefault="00E94F1A">
            <w:pPr>
              <w:jc w:val="center"/>
              <w:rPr>
                <w:color w:val="000000"/>
                <w:sz w:val="24"/>
                <w:lang w:val="uk-UA"/>
              </w:rPr>
            </w:pPr>
            <w:r>
              <w:rPr>
                <w:color w:val="000000"/>
                <w:sz w:val="24"/>
                <w:lang w:val="uk-UA"/>
              </w:rPr>
              <w:t>500</w:t>
            </w:r>
          </w:p>
        </w:tc>
      </w:tr>
      <w:tr w:rsidR="00E94F1A">
        <w:tc>
          <w:tcPr>
            <w:tcW w:w="847" w:type="dxa"/>
          </w:tcPr>
          <w:p w:rsidR="00E94F1A" w:rsidRDefault="00E94F1A">
            <w:pPr>
              <w:jc w:val="center"/>
              <w:rPr>
                <w:color w:val="000000"/>
                <w:sz w:val="24"/>
                <w:lang w:val="uk-UA"/>
              </w:rPr>
            </w:pPr>
            <w:r>
              <w:rPr>
                <w:color w:val="000000"/>
                <w:sz w:val="24"/>
                <w:lang w:val="uk-UA"/>
              </w:rPr>
              <w:t>2</w:t>
            </w:r>
          </w:p>
        </w:tc>
        <w:tc>
          <w:tcPr>
            <w:tcW w:w="3223" w:type="dxa"/>
          </w:tcPr>
          <w:p w:rsidR="00E94F1A" w:rsidRDefault="00E94F1A">
            <w:pPr>
              <w:jc w:val="center"/>
              <w:rPr>
                <w:color w:val="000000"/>
                <w:sz w:val="24"/>
                <w:lang w:val="uk-UA"/>
              </w:rPr>
            </w:pPr>
            <w:r>
              <w:rPr>
                <w:color w:val="000000"/>
                <w:sz w:val="24"/>
                <w:lang w:val="uk-UA"/>
              </w:rPr>
              <w:t>«Директ-мейл»</w:t>
            </w:r>
          </w:p>
        </w:tc>
        <w:tc>
          <w:tcPr>
            <w:tcW w:w="2489" w:type="dxa"/>
          </w:tcPr>
          <w:p w:rsidR="00E94F1A" w:rsidRDefault="00E94F1A">
            <w:pPr>
              <w:pStyle w:val="11"/>
            </w:pPr>
            <w:r>
              <w:t>1 місяць</w:t>
            </w:r>
          </w:p>
        </w:tc>
        <w:tc>
          <w:tcPr>
            <w:tcW w:w="1559" w:type="dxa"/>
          </w:tcPr>
          <w:p w:rsidR="00E94F1A" w:rsidRDefault="00E94F1A">
            <w:pPr>
              <w:jc w:val="center"/>
              <w:rPr>
                <w:color w:val="000000"/>
                <w:sz w:val="24"/>
                <w:lang w:val="uk-UA"/>
              </w:rPr>
            </w:pPr>
            <w:r>
              <w:rPr>
                <w:color w:val="000000"/>
                <w:sz w:val="24"/>
                <w:lang w:val="uk-UA"/>
              </w:rPr>
              <w:t>100</w:t>
            </w:r>
          </w:p>
        </w:tc>
        <w:tc>
          <w:tcPr>
            <w:tcW w:w="1985" w:type="dxa"/>
          </w:tcPr>
          <w:p w:rsidR="00E94F1A" w:rsidRDefault="00E94F1A">
            <w:pPr>
              <w:jc w:val="center"/>
              <w:rPr>
                <w:color w:val="000000"/>
                <w:sz w:val="24"/>
                <w:lang w:val="uk-UA"/>
              </w:rPr>
            </w:pPr>
            <w:r>
              <w:rPr>
                <w:color w:val="000000"/>
                <w:sz w:val="24"/>
                <w:lang w:val="uk-UA"/>
              </w:rPr>
              <w:t>500</w:t>
            </w:r>
          </w:p>
        </w:tc>
      </w:tr>
      <w:tr w:rsidR="00E94F1A">
        <w:tc>
          <w:tcPr>
            <w:tcW w:w="847" w:type="dxa"/>
          </w:tcPr>
          <w:p w:rsidR="00E94F1A" w:rsidRDefault="00E94F1A">
            <w:pPr>
              <w:jc w:val="center"/>
              <w:rPr>
                <w:color w:val="000000"/>
                <w:sz w:val="24"/>
                <w:lang w:val="uk-UA"/>
              </w:rPr>
            </w:pPr>
            <w:r>
              <w:rPr>
                <w:color w:val="000000"/>
                <w:sz w:val="24"/>
                <w:lang w:val="uk-UA"/>
              </w:rPr>
              <w:t>3</w:t>
            </w:r>
          </w:p>
        </w:tc>
        <w:tc>
          <w:tcPr>
            <w:tcW w:w="3223" w:type="dxa"/>
          </w:tcPr>
          <w:p w:rsidR="00E94F1A" w:rsidRDefault="00E94F1A">
            <w:pPr>
              <w:jc w:val="center"/>
              <w:rPr>
                <w:color w:val="000000"/>
                <w:sz w:val="24"/>
                <w:lang w:val="uk-UA"/>
              </w:rPr>
            </w:pPr>
            <w:r>
              <w:rPr>
                <w:color w:val="000000"/>
                <w:sz w:val="24"/>
                <w:lang w:val="uk-UA"/>
              </w:rPr>
              <w:t>Стаття в газеті</w:t>
            </w:r>
          </w:p>
        </w:tc>
        <w:tc>
          <w:tcPr>
            <w:tcW w:w="2489" w:type="dxa"/>
          </w:tcPr>
          <w:p w:rsidR="00E94F1A" w:rsidRDefault="00E94F1A">
            <w:pPr>
              <w:jc w:val="center"/>
              <w:rPr>
                <w:color w:val="000000"/>
                <w:sz w:val="24"/>
                <w:lang w:val="uk-UA"/>
              </w:rPr>
            </w:pPr>
            <w:r>
              <w:rPr>
                <w:color w:val="000000"/>
                <w:sz w:val="24"/>
                <w:lang w:val="uk-UA"/>
              </w:rPr>
              <w:t>без строку</w:t>
            </w:r>
          </w:p>
        </w:tc>
        <w:tc>
          <w:tcPr>
            <w:tcW w:w="1559" w:type="dxa"/>
          </w:tcPr>
          <w:p w:rsidR="00E94F1A" w:rsidRDefault="00E94F1A">
            <w:pPr>
              <w:jc w:val="center"/>
              <w:rPr>
                <w:color w:val="000000"/>
                <w:sz w:val="24"/>
                <w:lang w:val="uk-UA"/>
              </w:rPr>
            </w:pPr>
            <w:r>
              <w:rPr>
                <w:color w:val="000000"/>
                <w:sz w:val="24"/>
                <w:lang w:val="uk-UA"/>
              </w:rPr>
              <w:t>1</w:t>
            </w:r>
          </w:p>
        </w:tc>
        <w:tc>
          <w:tcPr>
            <w:tcW w:w="1985" w:type="dxa"/>
          </w:tcPr>
          <w:p w:rsidR="00E94F1A" w:rsidRDefault="00E94F1A">
            <w:pPr>
              <w:jc w:val="center"/>
              <w:rPr>
                <w:color w:val="000000"/>
                <w:sz w:val="24"/>
                <w:lang w:val="uk-UA"/>
              </w:rPr>
            </w:pPr>
            <w:r>
              <w:rPr>
                <w:color w:val="000000"/>
                <w:sz w:val="24"/>
                <w:lang w:val="uk-UA"/>
              </w:rPr>
              <w:t>100</w:t>
            </w:r>
          </w:p>
        </w:tc>
      </w:tr>
      <w:tr w:rsidR="00E94F1A">
        <w:tc>
          <w:tcPr>
            <w:tcW w:w="847" w:type="dxa"/>
          </w:tcPr>
          <w:p w:rsidR="00E94F1A" w:rsidRDefault="00E94F1A">
            <w:pPr>
              <w:jc w:val="center"/>
              <w:rPr>
                <w:color w:val="000000"/>
                <w:sz w:val="24"/>
                <w:lang w:val="uk-UA"/>
              </w:rPr>
            </w:pPr>
            <w:r>
              <w:rPr>
                <w:color w:val="000000"/>
                <w:sz w:val="24"/>
                <w:lang w:val="uk-UA"/>
              </w:rPr>
              <w:t>4</w:t>
            </w:r>
          </w:p>
        </w:tc>
        <w:tc>
          <w:tcPr>
            <w:tcW w:w="3223" w:type="dxa"/>
          </w:tcPr>
          <w:p w:rsidR="00E94F1A" w:rsidRDefault="00E94F1A">
            <w:pPr>
              <w:jc w:val="center"/>
              <w:rPr>
                <w:color w:val="000000"/>
                <w:sz w:val="24"/>
                <w:lang w:val="uk-UA"/>
              </w:rPr>
            </w:pPr>
            <w:r>
              <w:rPr>
                <w:color w:val="000000"/>
                <w:sz w:val="24"/>
                <w:lang w:val="uk-UA"/>
              </w:rPr>
              <w:t>Передача на радіо</w:t>
            </w:r>
          </w:p>
        </w:tc>
        <w:tc>
          <w:tcPr>
            <w:tcW w:w="2489" w:type="dxa"/>
          </w:tcPr>
          <w:p w:rsidR="00E94F1A" w:rsidRDefault="00E94F1A">
            <w:pPr>
              <w:jc w:val="center"/>
              <w:rPr>
                <w:color w:val="000000"/>
                <w:sz w:val="24"/>
                <w:lang w:val="uk-UA"/>
              </w:rPr>
            </w:pPr>
            <w:r>
              <w:rPr>
                <w:color w:val="000000"/>
                <w:sz w:val="24"/>
                <w:lang w:val="uk-UA"/>
              </w:rPr>
              <w:t>без строку</w:t>
            </w:r>
          </w:p>
        </w:tc>
        <w:tc>
          <w:tcPr>
            <w:tcW w:w="1559" w:type="dxa"/>
          </w:tcPr>
          <w:p w:rsidR="00E94F1A" w:rsidRDefault="00E94F1A">
            <w:pPr>
              <w:jc w:val="center"/>
              <w:rPr>
                <w:color w:val="000000"/>
                <w:sz w:val="24"/>
                <w:lang w:val="uk-UA"/>
              </w:rPr>
            </w:pPr>
            <w:r>
              <w:rPr>
                <w:color w:val="000000"/>
                <w:sz w:val="24"/>
                <w:lang w:val="uk-UA"/>
              </w:rPr>
              <w:t>2</w:t>
            </w:r>
          </w:p>
        </w:tc>
        <w:tc>
          <w:tcPr>
            <w:tcW w:w="1985" w:type="dxa"/>
          </w:tcPr>
          <w:p w:rsidR="00E94F1A" w:rsidRDefault="00E94F1A">
            <w:pPr>
              <w:jc w:val="center"/>
              <w:rPr>
                <w:color w:val="000000"/>
                <w:sz w:val="24"/>
                <w:lang w:val="uk-UA"/>
              </w:rPr>
            </w:pPr>
            <w:r>
              <w:rPr>
                <w:color w:val="000000"/>
                <w:sz w:val="24"/>
                <w:lang w:val="uk-UA"/>
              </w:rPr>
              <w:t>100</w:t>
            </w:r>
          </w:p>
        </w:tc>
      </w:tr>
      <w:tr w:rsidR="00E94F1A">
        <w:tc>
          <w:tcPr>
            <w:tcW w:w="847" w:type="dxa"/>
          </w:tcPr>
          <w:p w:rsidR="00E94F1A" w:rsidRDefault="00E94F1A">
            <w:pPr>
              <w:jc w:val="center"/>
              <w:rPr>
                <w:color w:val="000000"/>
                <w:sz w:val="24"/>
                <w:lang w:val="uk-UA"/>
              </w:rPr>
            </w:pPr>
            <w:r>
              <w:rPr>
                <w:color w:val="000000"/>
                <w:sz w:val="24"/>
                <w:lang w:val="uk-UA"/>
              </w:rPr>
              <w:t>5</w:t>
            </w:r>
          </w:p>
        </w:tc>
        <w:tc>
          <w:tcPr>
            <w:tcW w:w="3223" w:type="dxa"/>
          </w:tcPr>
          <w:p w:rsidR="00E94F1A" w:rsidRDefault="00E94F1A">
            <w:pPr>
              <w:jc w:val="center"/>
              <w:rPr>
                <w:color w:val="000000"/>
                <w:sz w:val="24"/>
                <w:lang w:val="uk-UA"/>
              </w:rPr>
            </w:pPr>
            <w:r>
              <w:rPr>
                <w:color w:val="000000"/>
                <w:sz w:val="24"/>
                <w:lang w:val="uk-UA"/>
              </w:rPr>
              <w:t>Реклама на радіо</w:t>
            </w:r>
          </w:p>
        </w:tc>
        <w:tc>
          <w:tcPr>
            <w:tcW w:w="2489" w:type="dxa"/>
          </w:tcPr>
          <w:p w:rsidR="00E94F1A" w:rsidRDefault="00E94F1A">
            <w:pPr>
              <w:jc w:val="center"/>
              <w:rPr>
                <w:color w:val="000000"/>
                <w:sz w:val="24"/>
                <w:lang w:val="uk-UA"/>
              </w:rPr>
            </w:pPr>
            <w:r>
              <w:rPr>
                <w:color w:val="000000"/>
                <w:sz w:val="24"/>
                <w:lang w:val="uk-UA"/>
              </w:rPr>
              <w:t>2 тижня</w:t>
            </w:r>
          </w:p>
        </w:tc>
        <w:tc>
          <w:tcPr>
            <w:tcW w:w="1559" w:type="dxa"/>
          </w:tcPr>
          <w:p w:rsidR="00E94F1A" w:rsidRDefault="00E94F1A">
            <w:pPr>
              <w:jc w:val="center"/>
              <w:rPr>
                <w:color w:val="000000"/>
                <w:sz w:val="24"/>
                <w:lang w:val="uk-UA"/>
              </w:rPr>
            </w:pPr>
            <w:r>
              <w:rPr>
                <w:color w:val="000000"/>
                <w:sz w:val="24"/>
                <w:lang w:val="uk-UA"/>
              </w:rPr>
              <w:t>56</w:t>
            </w:r>
          </w:p>
        </w:tc>
        <w:tc>
          <w:tcPr>
            <w:tcW w:w="1985" w:type="dxa"/>
          </w:tcPr>
          <w:p w:rsidR="00E94F1A" w:rsidRDefault="00E94F1A">
            <w:pPr>
              <w:jc w:val="center"/>
              <w:rPr>
                <w:color w:val="000000"/>
                <w:sz w:val="24"/>
                <w:lang w:val="uk-UA"/>
              </w:rPr>
            </w:pPr>
            <w:r>
              <w:rPr>
                <w:color w:val="000000"/>
                <w:sz w:val="24"/>
                <w:lang w:val="uk-UA"/>
              </w:rPr>
              <w:t>600</w:t>
            </w:r>
          </w:p>
        </w:tc>
      </w:tr>
      <w:tr w:rsidR="00E94F1A">
        <w:tc>
          <w:tcPr>
            <w:tcW w:w="847" w:type="dxa"/>
          </w:tcPr>
          <w:p w:rsidR="00E94F1A" w:rsidRDefault="00E94F1A">
            <w:pPr>
              <w:jc w:val="center"/>
              <w:rPr>
                <w:color w:val="000000"/>
                <w:sz w:val="24"/>
                <w:lang w:val="uk-UA"/>
              </w:rPr>
            </w:pPr>
            <w:r>
              <w:rPr>
                <w:color w:val="000000"/>
                <w:sz w:val="24"/>
                <w:lang w:val="uk-UA"/>
              </w:rPr>
              <w:t>6</w:t>
            </w:r>
          </w:p>
        </w:tc>
        <w:tc>
          <w:tcPr>
            <w:tcW w:w="3223" w:type="dxa"/>
          </w:tcPr>
          <w:p w:rsidR="00E94F1A" w:rsidRDefault="00E94F1A">
            <w:pPr>
              <w:jc w:val="center"/>
              <w:rPr>
                <w:color w:val="000000"/>
                <w:sz w:val="24"/>
                <w:lang w:val="uk-UA"/>
              </w:rPr>
            </w:pPr>
            <w:r>
              <w:rPr>
                <w:color w:val="000000"/>
                <w:sz w:val="24"/>
                <w:lang w:val="uk-UA"/>
              </w:rPr>
              <w:t>Передача на телебаченні</w:t>
            </w:r>
          </w:p>
        </w:tc>
        <w:tc>
          <w:tcPr>
            <w:tcW w:w="2489" w:type="dxa"/>
          </w:tcPr>
          <w:p w:rsidR="00E94F1A" w:rsidRDefault="00E94F1A">
            <w:pPr>
              <w:jc w:val="center"/>
              <w:rPr>
                <w:color w:val="000000"/>
                <w:sz w:val="24"/>
                <w:lang w:val="uk-UA"/>
              </w:rPr>
            </w:pPr>
            <w:r>
              <w:rPr>
                <w:color w:val="000000"/>
                <w:sz w:val="24"/>
                <w:lang w:val="uk-UA"/>
              </w:rPr>
              <w:t>без строку</w:t>
            </w:r>
          </w:p>
        </w:tc>
        <w:tc>
          <w:tcPr>
            <w:tcW w:w="1559" w:type="dxa"/>
          </w:tcPr>
          <w:p w:rsidR="00E94F1A" w:rsidRDefault="00E94F1A">
            <w:pPr>
              <w:jc w:val="center"/>
              <w:rPr>
                <w:color w:val="000000"/>
                <w:sz w:val="24"/>
                <w:lang w:val="uk-UA"/>
              </w:rPr>
            </w:pPr>
            <w:r>
              <w:rPr>
                <w:color w:val="000000"/>
                <w:sz w:val="24"/>
                <w:lang w:val="uk-UA"/>
              </w:rPr>
              <w:t>1</w:t>
            </w:r>
          </w:p>
        </w:tc>
        <w:tc>
          <w:tcPr>
            <w:tcW w:w="1985" w:type="dxa"/>
          </w:tcPr>
          <w:p w:rsidR="00E94F1A" w:rsidRDefault="00E94F1A">
            <w:pPr>
              <w:jc w:val="center"/>
              <w:rPr>
                <w:color w:val="000000"/>
                <w:sz w:val="24"/>
                <w:lang w:val="uk-UA"/>
              </w:rPr>
            </w:pPr>
            <w:r>
              <w:rPr>
                <w:color w:val="000000"/>
                <w:sz w:val="24"/>
                <w:lang w:val="uk-UA"/>
              </w:rPr>
              <w:t>500</w:t>
            </w:r>
          </w:p>
        </w:tc>
      </w:tr>
      <w:tr w:rsidR="00E94F1A">
        <w:tc>
          <w:tcPr>
            <w:tcW w:w="847" w:type="dxa"/>
          </w:tcPr>
          <w:p w:rsidR="00E94F1A" w:rsidRDefault="00E94F1A">
            <w:pPr>
              <w:jc w:val="center"/>
              <w:rPr>
                <w:color w:val="000000"/>
                <w:sz w:val="24"/>
                <w:lang w:val="uk-UA"/>
              </w:rPr>
            </w:pPr>
            <w:r>
              <w:rPr>
                <w:color w:val="000000"/>
                <w:sz w:val="24"/>
                <w:lang w:val="uk-UA"/>
              </w:rPr>
              <w:t>7</w:t>
            </w:r>
          </w:p>
        </w:tc>
        <w:tc>
          <w:tcPr>
            <w:tcW w:w="3223" w:type="dxa"/>
          </w:tcPr>
          <w:p w:rsidR="00E94F1A" w:rsidRDefault="00E94F1A">
            <w:pPr>
              <w:jc w:val="center"/>
              <w:rPr>
                <w:color w:val="000000"/>
                <w:sz w:val="24"/>
                <w:lang w:val="uk-UA"/>
              </w:rPr>
            </w:pPr>
            <w:r>
              <w:rPr>
                <w:color w:val="000000"/>
                <w:sz w:val="24"/>
                <w:lang w:val="uk-UA"/>
              </w:rPr>
              <w:t>Реклама на телебаченні</w:t>
            </w:r>
          </w:p>
        </w:tc>
        <w:tc>
          <w:tcPr>
            <w:tcW w:w="2489" w:type="dxa"/>
          </w:tcPr>
          <w:p w:rsidR="00E94F1A" w:rsidRDefault="00E94F1A">
            <w:pPr>
              <w:jc w:val="center"/>
              <w:rPr>
                <w:color w:val="000000"/>
                <w:sz w:val="24"/>
                <w:lang w:val="uk-UA"/>
              </w:rPr>
            </w:pPr>
            <w:r>
              <w:rPr>
                <w:color w:val="000000"/>
                <w:sz w:val="24"/>
                <w:lang w:val="uk-UA"/>
              </w:rPr>
              <w:t>1 тиждень</w:t>
            </w:r>
          </w:p>
        </w:tc>
        <w:tc>
          <w:tcPr>
            <w:tcW w:w="1559" w:type="dxa"/>
          </w:tcPr>
          <w:p w:rsidR="00E94F1A" w:rsidRDefault="00E94F1A">
            <w:pPr>
              <w:jc w:val="center"/>
              <w:rPr>
                <w:color w:val="000000"/>
                <w:sz w:val="24"/>
                <w:lang w:val="uk-UA"/>
              </w:rPr>
            </w:pPr>
            <w:r>
              <w:rPr>
                <w:color w:val="000000"/>
                <w:sz w:val="24"/>
                <w:lang w:val="uk-UA"/>
              </w:rPr>
              <w:t>21</w:t>
            </w:r>
          </w:p>
        </w:tc>
        <w:tc>
          <w:tcPr>
            <w:tcW w:w="1985" w:type="dxa"/>
          </w:tcPr>
          <w:p w:rsidR="00E94F1A" w:rsidRDefault="00E94F1A">
            <w:pPr>
              <w:jc w:val="center"/>
              <w:rPr>
                <w:color w:val="000000"/>
                <w:sz w:val="24"/>
                <w:lang w:val="uk-UA"/>
              </w:rPr>
            </w:pPr>
            <w:r>
              <w:rPr>
                <w:color w:val="000000"/>
                <w:sz w:val="24"/>
                <w:lang w:val="uk-UA"/>
              </w:rPr>
              <w:t>1050</w:t>
            </w:r>
          </w:p>
        </w:tc>
      </w:tr>
      <w:tr w:rsidR="00E94F1A">
        <w:tc>
          <w:tcPr>
            <w:tcW w:w="10103" w:type="dxa"/>
            <w:gridSpan w:val="5"/>
          </w:tcPr>
          <w:p w:rsidR="00E94F1A" w:rsidRDefault="00E94F1A">
            <w:pPr>
              <w:jc w:val="center"/>
              <w:rPr>
                <w:b/>
                <w:color w:val="000000"/>
                <w:sz w:val="24"/>
                <w:lang w:val="uk-UA"/>
              </w:rPr>
            </w:pPr>
            <w:r>
              <w:rPr>
                <w:b/>
                <w:color w:val="000000"/>
                <w:sz w:val="24"/>
                <w:lang w:val="uk-UA"/>
              </w:rPr>
              <w:t>2 етап (через 2 тижні після закінчення 1 етапу)</w:t>
            </w:r>
          </w:p>
        </w:tc>
      </w:tr>
      <w:tr w:rsidR="00E94F1A">
        <w:tc>
          <w:tcPr>
            <w:tcW w:w="847" w:type="dxa"/>
          </w:tcPr>
          <w:p w:rsidR="00E94F1A" w:rsidRDefault="00E94F1A">
            <w:pPr>
              <w:jc w:val="center"/>
              <w:rPr>
                <w:color w:val="000000"/>
                <w:sz w:val="24"/>
                <w:lang w:val="uk-UA"/>
              </w:rPr>
            </w:pPr>
            <w:r>
              <w:rPr>
                <w:color w:val="000000"/>
                <w:sz w:val="24"/>
                <w:lang w:val="uk-UA"/>
              </w:rPr>
              <w:t>1</w:t>
            </w:r>
          </w:p>
        </w:tc>
        <w:tc>
          <w:tcPr>
            <w:tcW w:w="3223" w:type="dxa"/>
          </w:tcPr>
          <w:p w:rsidR="00E94F1A" w:rsidRDefault="00E94F1A">
            <w:pPr>
              <w:jc w:val="center"/>
              <w:rPr>
                <w:color w:val="000000"/>
                <w:sz w:val="24"/>
                <w:lang w:val="uk-UA"/>
              </w:rPr>
            </w:pPr>
            <w:r>
              <w:rPr>
                <w:color w:val="000000"/>
                <w:sz w:val="24"/>
                <w:lang w:val="uk-UA"/>
              </w:rPr>
              <w:t>Щити</w:t>
            </w:r>
          </w:p>
        </w:tc>
        <w:tc>
          <w:tcPr>
            <w:tcW w:w="2489" w:type="dxa"/>
          </w:tcPr>
          <w:p w:rsidR="00E94F1A" w:rsidRDefault="00E94F1A">
            <w:pPr>
              <w:jc w:val="center"/>
              <w:rPr>
                <w:color w:val="000000"/>
                <w:sz w:val="24"/>
                <w:lang w:val="uk-UA"/>
              </w:rPr>
            </w:pPr>
            <w:r>
              <w:rPr>
                <w:color w:val="000000"/>
                <w:sz w:val="24"/>
                <w:lang w:val="uk-UA"/>
              </w:rPr>
              <w:t>- « -</w:t>
            </w:r>
          </w:p>
        </w:tc>
        <w:tc>
          <w:tcPr>
            <w:tcW w:w="1559" w:type="dxa"/>
          </w:tcPr>
          <w:p w:rsidR="00E94F1A" w:rsidRDefault="00E94F1A">
            <w:pPr>
              <w:jc w:val="center"/>
              <w:rPr>
                <w:color w:val="000000"/>
                <w:sz w:val="24"/>
                <w:lang w:val="uk-UA"/>
              </w:rPr>
            </w:pPr>
            <w:r>
              <w:rPr>
                <w:color w:val="000000"/>
                <w:sz w:val="24"/>
                <w:lang w:val="uk-UA"/>
              </w:rPr>
              <w:t>- « -</w:t>
            </w:r>
          </w:p>
        </w:tc>
        <w:tc>
          <w:tcPr>
            <w:tcW w:w="1985" w:type="dxa"/>
          </w:tcPr>
          <w:p w:rsidR="00E94F1A" w:rsidRDefault="00E94F1A">
            <w:pPr>
              <w:jc w:val="center"/>
              <w:rPr>
                <w:color w:val="000000"/>
                <w:sz w:val="24"/>
                <w:lang w:val="uk-UA"/>
              </w:rPr>
            </w:pPr>
            <w:r>
              <w:rPr>
                <w:color w:val="000000"/>
                <w:sz w:val="24"/>
                <w:lang w:val="uk-UA"/>
              </w:rPr>
              <w:t>- « -</w:t>
            </w:r>
          </w:p>
        </w:tc>
      </w:tr>
      <w:tr w:rsidR="00E94F1A">
        <w:tc>
          <w:tcPr>
            <w:tcW w:w="847" w:type="dxa"/>
          </w:tcPr>
          <w:p w:rsidR="00E94F1A" w:rsidRDefault="00E94F1A">
            <w:pPr>
              <w:jc w:val="center"/>
              <w:rPr>
                <w:color w:val="000000"/>
                <w:sz w:val="24"/>
                <w:lang w:val="uk-UA"/>
              </w:rPr>
            </w:pPr>
            <w:r>
              <w:rPr>
                <w:color w:val="000000"/>
                <w:sz w:val="24"/>
                <w:lang w:val="uk-UA"/>
              </w:rPr>
              <w:t>2</w:t>
            </w:r>
          </w:p>
        </w:tc>
        <w:tc>
          <w:tcPr>
            <w:tcW w:w="3223" w:type="dxa"/>
          </w:tcPr>
          <w:p w:rsidR="00E94F1A" w:rsidRDefault="00E94F1A">
            <w:pPr>
              <w:jc w:val="center"/>
              <w:rPr>
                <w:color w:val="000000"/>
                <w:sz w:val="24"/>
                <w:lang w:val="uk-UA"/>
              </w:rPr>
            </w:pPr>
            <w:r>
              <w:rPr>
                <w:color w:val="000000"/>
                <w:sz w:val="24"/>
                <w:lang w:val="uk-UA"/>
              </w:rPr>
              <w:t>Настінні плакати, рекламні планшети</w:t>
            </w:r>
          </w:p>
        </w:tc>
        <w:tc>
          <w:tcPr>
            <w:tcW w:w="2489" w:type="dxa"/>
          </w:tcPr>
          <w:p w:rsidR="00E94F1A" w:rsidRDefault="00E94F1A">
            <w:pPr>
              <w:jc w:val="center"/>
              <w:rPr>
                <w:color w:val="000000"/>
                <w:sz w:val="24"/>
                <w:lang w:val="uk-UA"/>
              </w:rPr>
            </w:pPr>
            <w:r>
              <w:rPr>
                <w:color w:val="000000"/>
                <w:sz w:val="24"/>
                <w:lang w:val="uk-UA"/>
              </w:rPr>
              <w:t>без строку</w:t>
            </w:r>
          </w:p>
        </w:tc>
        <w:tc>
          <w:tcPr>
            <w:tcW w:w="1559" w:type="dxa"/>
          </w:tcPr>
          <w:p w:rsidR="00E94F1A" w:rsidRDefault="00E94F1A">
            <w:pPr>
              <w:jc w:val="center"/>
              <w:rPr>
                <w:color w:val="000000"/>
                <w:sz w:val="24"/>
                <w:lang w:val="uk-UA"/>
              </w:rPr>
            </w:pPr>
            <w:r>
              <w:rPr>
                <w:color w:val="000000"/>
                <w:sz w:val="24"/>
                <w:lang w:val="uk-UA"/>
              </w:rPr>
              <w:t>30</w:t>
            </w:r>
          </w:p>
        </w:tc>
        <w:tc>
          <w:tcPr>
            <w:tcW w:w="1985" w:type="dxa"/>
          </w:tcPr>
          <w:p w:rsidR="00E94F1A" w:rsidRDefault="00E94F1A">
            <w:pPr>
              <w:jc w:val="center"/>
              <w:rPr>
                <w:color w:val="000000"/>
                <w:sz w:val="24"/>
                <w:lang w:val="uk-UA"/>
              </w:rPr>
            </w:pPr>
            <w:r>
              <w:rPr>
                <w:color w:val="000000"/>
                <w:sz w:val="24"/>
                <w:lang w:val="uk-UA"/>
              </w:rPr>
              <w:t>150</w:t>
            </w:r>
          </w:p>
        </w:tc>
      </w:tr>
      <w:tr w:rsidR="00E94F1A">
        <w:tc>
          <w:tcPr>
            <w:tcW w:w="847" w:type="dxa"/>
          </w:tcPr>
          <w:p w:rsidR="00E94F1A" w:rsidRDefault="00E94F1A">
            <w:pPr>
              <w:jc w:val="center"/>
              <w:rPr>
                <w:color w:val="000000"/>
                <w:sz w:val="24"/>
                <w:lang w:val="uk-UA"/>
              </w:rPr>
            </w:pPr>
            <w:r>
              <w:rPr>
                <w:color w:val="000000"/>
                <w:sz w:val="24"/>
                <w:lang w:val="uk-UA"/>
              </w:rPr>
              <w:t>3</w:t>
            </w:r>
          </w:p>
        </w:tc>
        <w:tc>
          <w:tcPr>
            <w:tcW w:w="3223" w:type="dxa"/>
          </w:tcPr>
          <w:p w:rsidR="00E94F1A" w:rsidRDefault="00E94F1A">
            <w:pPr>
              <w:jc w:val="center"/>
              <w:rPr>
                <w:color w:val="000000"/>
                <w:sz w:val="24"/>
                <w:lang w:val="uk-UA"/>
              </w:rPr>
            </w:pPr>
            <w:r>
              <w:rPr>
                <w:color w:val="000000"/>
                <w:sz w:val="24"/>
                <w:lang w:val="uk-UA"/>
              </w:rPr>
              <w:t>Стаття в газеті</w:t>
            </w:r>
          </w:p>
        </w:tc>
        <w:tc>
          <w:tcPr>
            <w:tcW w:w="2489" w:type="dxa"/>
          </w:tcPr>
          <w:p w:rsidR="00E94F1A" w:rsidRDefault="00E94F1A">
            <w:pPr>
              <w:jc w:val="center"/>
              <w:rPr>
                <w:color w:val="000000"/>
                <w:sz w:val="24"/>
                <w:lang w:val="uk-UA"/>
              </w:rPr>
            </w:pPr>
            <w:r>
              <w:rPr>
                <w:color w:val="000000"/>
                <w:sz w:val="24"/>
                <w:lang w:val="uk-UA"/>
              </w:rPr>
              <w:t>без строку</w:t>
            </w:r>
          </w:p>
        </w:tc>
        <w:tc>
          <w:tcPr>
            <w:tcW w:w="1559" w:type="dxa"/>
          </w:tcPr>
          <w:p w:rsidR="00E94F1A" w:rsidRDefault="00E94F1A">
            <w:pPr>
              <w:jc w:val="center"/>
              <w:rPr>
                <w:color w:val="000000"/>
                <w:sz w:val="24"/>
                <w:lang w:val="uk-UA"/>
              </w:rPr>
            </w:pPr>
            <w:r>
              <w:rPr>
                <w:color w:val="000000"/>
                <w:sz w:val="24"/>
                <w:lang w:val="uk-UA"/>
              </w:rPr>
              <w:t>1</w:t>
            </w:r>
          </w:p>
        </w:tc>
        <w:tc>
          <w:tcPr>
            <w:tcW w:w="1985" w:type="dxa"/>
          </w:tcPr>
          <w:p w:rsidR="00E94F1A" w:rsidRDefault="00E94F1A">
            <w:pPr>
              <w:jc w:val="center"/>
              <w:rPr>
                <w:color w:val="000000"/>
                <w:sz w:val="24"/>
                <w:lang w:val="uk-UA"/>
              </w:rPr>
            </w:pPr>
            <w:r>
              <w:rPr>
                <w:color w:val="000000"/>
                <w:sz w:val="24"/>
                <w:lang w:val="uk-UA"/>
              </w:rPr>
              <w:t>100</w:t>
            </w:r>
          </w:p>
        </w:tc>
      </w:tr>
      <w:tr w:rsidR="00E94F1A">
        <w:tc>
          <w:tcPr>
            <w:tcW w:w="847" w:type="dxa"/>
          </w:tcPr>
          <w:p w:rsidR="00E94F1A" w:rsidRDefault="00E94F1A">
            <w:pPr>
              <w:jc w:val="center"/>
              <w:rPr>
                <w:color w:val="000000"/>
                <w:sz w:val="24"/>
                <w:lang w:val="uk-UA"/>
              </w:rPr>
            </w:pPr>
            <w:r>
              <w:rPr>
                <w:color w:val="000000"/>
                <w:sz w:val="24"/>
                <w:lang w:val="uk-UA"/>
              </w:rPr>
              <w:t>4</w:t>
            </w:r>
          </w:p>
        </w:tc>
        <w:tc>
          <w:tcPr>
            <w:tcW w:w="3223" w:type="dxa"/>
          </w:tcPr>
          <w:p w:rsidR="00E94F1A" w:rsidRDefault="00E94F1A">
            <w:pPr>
              <w:jc w:val="center"/>
              <w:rPr>
                <w:color w:val="000000"/>
                <w:sz w:val="24"/>
                <w:lang w:val="uk-UA"/>
              </w:rPr>
            </w:pPr>
            <w:r>
              <w:rPr>
                <w:color w:val="000000"/>
                <w:sz w:val="24"/>
                <w:lang w:val="uk-UA"/>
              </w:rPr>
              <w:t>Реклама на радіо</w:t>
            </w:r>
          </w:p>
        </w:tc>
        <w:tc>
          <w:tcPr>
            <w:tcW w:w="2489" w:type="dxa"/>
          </w:tcPr>
          <w:p w:rsidR="00E94F1A" w:rsidRDefault="00E94F1A">
            <w:pPr>
              <w:jc w:val="center"/>
              <w:rPr>
                <w:color w:val="000000"/>
                <w:sz w:val="24"/>
                <w:lang w:val="uk-UA"/>
              </w:rPr>
            </w:pPr>
            <w:r>
              <w:rPr>
                <w:color w:val="000000"/>
                <w:sz w:val="24"/>
                <w:lang w:val="uk-UA"/>
              </w:rPr>
              <w:t>1 тиждень</w:t>
            </w:r>
          </w:p>
        </w:tc>
        <w:tc>
          <w:tcPr>
            <w:tcW w:w="1559" w:type="dxa"/>
          </w:tcPr>
          <w:p w:rsidR="00E94F1A" w:rsidRDefault="00E94F1A">
            <w:pPr>
              <w:jc w:val="center"/>
              <w:rPr>
                <w:color w:val="000000"/>
                <w:sz w:val="24"/>
                <w:lang w:val="uk-UA"/>
              </w:rPr>
            </w:pPr>
            <w:r>
              <w:rPr>
                <w:color w:val="000000"/>
                <w:sz w:val="24"/>
                <w:lang w:val="uk-UA"/>
              </w:rPr>
              <w:t>28</w:t>
            </w:r>
          </w:p>
        </w:tc>
        <w:tc>
          <w:tcPr>
            <w:tcW w:w="1985" w:type="dxa"/>
          </w:tcPr>
          <w:p w:rsidR="00E94F1A" w:rsidRDefault="00E94F1A">
            <w:pPr>
              <w:jc w:val="center"/>
              <w:rPr>
                <w:color w:val="000000"/>
                <w:sz w:val="24"/>
                <w:lang w:val="uk-UA"/>
              </w:rPr>
            </w:pPr>
            <w:r>
              <w:rPr>
                <w:color w:val="000000"/>
                <w:sz w:val="24"/>
                <w:lang w:val="uk-UA"/>
              </w:rPr>
              <w:t>300</w:t>
            </w:r>
          </w:p>
        </w:tc>
      </w:tr>
      <w:tr w:rsidR="00E94F1A">
        <w:tc>
          <w:tcPr>
            <w:tcW w:w="10103" w:type="dxa"/>
            <w:gridSpan w:val="5"/>
          </w:tcPr>
          <w:p w:rsidR="00E94F1A" w:rsidRDefault="00E94F1A">
            <w:pPr>
              <w:jc w:val="center"/>
              <w:rPr>
                <w:b/>
                <w:color w:val="000000"/>
                <w:sz w:val="24"/>
                <w:lang w:val="uk-UA"/>
              </w:rPr>
            </w:pPr>
            <w:r>
              <w:rPr>
                <w:b/>
                <w:color w:val="000000"/>
                <w:sz w:val="24"/>
                <w:lang w:val="uk-UA"/>
              </w:rPr>
              <w:t>3 етап (через 1 місяць після закінчення 2 етапу)</w:t>
            </w:r>
          </w:p>
        </w:tc>
      </w:tr>
      <w:tr w:rsidR="00E94F1A">
        <w:tc>
          <w:tcPr>
            <w:tcW w:w="847" w:type="dxa"/>
          </w:tcPr>
          <w:p w:rsidR="00E94F1A" w:rsidRDefault="00E94F1A">
            <w:pPr>
              <w:jc w:val="center"/>
              <w:rPr>
                <w:color w:val="000000"/>
                <w:sz w:val="24"/>
                <w:lang w:val="uk-UA"/>
              </w:rPr>
            </w:pPr>
            <w:r>
              <w:rPr>
                <w:color w:val="000000"/>
                <w:sz w:val="24"/>
                <w:lang w:val="uk-UA"/>
              </w:rPr>
              <w:t>1</w:t>
            </w:r>
          </w:p>
        </w:tc>
        <w:tc>
          <w:tcPr>
            <w:tcW w:w="3223" w:type="dxa"/>
          </w:tcPr>
          <w:p w:rsidR="00E94F1A" w:rsidRDefault="00E94F1A">
            <w:pPr>
              <w:jc w:val="center"/>
              <w:rPr>
                <w:color w:val="000000"/>
                <w:sz w:val="24"/>
                <w:lang w:val="uk-UA"/>
              </w:rPr>
            </w:pPr>
            <w:r>
              <w:rPr>
                <w:color w:val="000000"/>
                <w:sz w:val="24"/>
                <w:lang w:val="uk-UA"/>
              </w:rPr>
              <w:t>Щити</w:t>
            </w:r>
          </w:p>
        </w:tc>
        <w:tc>
          <w:tcPr>
            <w:tcW w:w="2489" w:type="dxa"/>
          </w:tcPr>
          <w:p w:rsidR="00E94F1A" w:rsidRDefault="00E94F1A">
            <w:pPr>
              <w:jc w:val="center"/>
              <w:rPr>
                <w:color w:val="000000"/>
                <w:sz w:val="24"/>
                <w:lang w:val="uk-UA"/>
              </w:rPr>
            </w:pPr>
            <w:r>
              <w:rPr>
                <w:color w:val="000000"/>
                <w:sz w:val="24"/>
                <w:lang w:val="uk-UA"/>
              </w:rPr>
              <w:t>- « -</w:t>
            </w:r>
          </w:p>
        </w:tc>
        <w:tc>
          <w:tcPr>
            <w:tcW w:w="1559" w:type="dxa"/>
          </w:tcPr>
          <w:p w:rsidR="00E94F1A" w:rsidRDefault="00E94F1A">
            <w:pPr>
              <w:jc w:val="center"/>
              <w:rPr>
                <w:color w:val="000000"/>
                <w:sz w:val="24"/>
                <w:lang w:val="uk-UA"/>
              </w:rPr>
            </w:pPr>
            <w:r>
              <w:rPr>
                <w:color w:val="000000"/>
                <w:sz w:val="24"/>
                <w:lang w:val="uk-UA"/>
              </w:rPr>
              <w:t>- « -</w:t>
            </w:r>
          </w:p>
        </w:tc>
        <w:tc>
          <w:tcPr>
            <w:tcW w:w="1985" w:type="dxa"/>
          </w:tcPr>
          <w:p w:rsidR="00E94F1A" w:rsidRDefault="00E94F1A">
            <w:pPr>
              <w:jc w:val="center"/>
              <w:rPr>
                <w:color w:val="000000"/>
                <w:sz w:val="24"/>
                <w:lang w:val="uk-UA"/>
              </w:rPr>
            </w:pPr>
            <w:r>
              <w:rPr>
                <w:color w:val="000000"/>
                <w:sz w:val="24"/>
                <w:lang w:val="uk-UA"/>
              </w:rPr>
              <w:t>- « -</w:t>
            </w:r>
          </w:p>
        </w:tc>
      </w:tr>
      <w:tr w:rsidR="00E94F1A">
        <w:tc>
          <w:tcPr>
            <w:tcW w:w="847" w:type="dxa"/>
          </w:tcPr>
          <w:p w:rsidR="00E94F1A" w:rsidRDefault="00E94F1A">
            <w:pPr>
              <w:jc w:val="center"/>
              <w:rPr>
                <w:color w:val="000000"/>
                <w:sz w:val="24"/>
                <w:lang w:val="uk-UA"/>
              </w:rPr>
            </w:pPr>
            <w:r>
              <w:rPr>
                <w:color w:val="000000"/>
                <w:sz w:val="24"/>
                <w:lang w:val="uk-UA"/>
              </w:rPr>
              <w:t>2</w:t>
            </w:r>
          </w:p>
        </w:tc>
        <w:tc>
          <w:tcPr>
            <w:tcW w:w="3223" w:type="dxa"/>
          </w:tcPr>
          <w:p w:rsidR="00E94F1A" w:rsidRDefault="00E94F1A">
            <w:pPr>
              <w:jc w:val="center"/>
              <w:rPr>
                <w:color w:val="000000"/>
                <w:sz w:val="24"/>
                <w:lang w:val="uk-UA"/>
              </w:rPr>
            </w:pPr>
            <w:r>
              <w:rPr>
                <w:color w:val="000000"/>
                <w:sz w:val="24"/>
                <w:lang w:val="uk-UA"/>
              </w:rPr>
              <w:t>Настінні плакати</w:t>
            </w:r>
          </w:p>
        </w:tc>
        <w:tc>
          <w:tcPr>
            <w:tcW w:w="2489" w:type="dxa"/>
          </w:tcPr>
          <w:p w:rsidR="00E94F1A" w:rsidRDefault="00E94F1A">
            <w:pPr>
              <w:jc w:val="center"/>
              <w:rPr>
                <w:color w:val="000000"/>
                <w:sz w:val="24"/>
                <w:lang w:val="uk-UA"/>
              </w:rPr>
            </w:pPr>
            <w:r>
              <w:rPr>
                <w:color w:val="000000"/>
                <w:sz w:val="24"/>
                <w:lang w:val="uk-UA"/>
              </w:rPr>
              <w:t>- « -</w:t>
            </w:r>
          </w:p>
        </w:tc>
        <w:tc>
          <w:tcPr>
            <w:tcW w:w="1559" w:type="dxa"/>
          </w:tcPr>
          <w:p w:rsidR="00E94F1A" w:rsidRDefault="00E94F1A">
            <w:pPr>
              <w:jc w:val="center"/>
              <w:rPr>
                <w:color w:val="000000"/>
                <w:sz w:val="24"/>
                <w:lang w:val="uk-UA"/>
              </w:rPr>
            </w:pPr>
            <w:r>
              <w:rPr>
                <w:color w:val="000000"/>
                <w:sz w:val="24"/>
                <w:lang w:val="uk-UA"/>
              </w:rPr>
              <w:t>- « -</w:t>
            </w:r>
          </w:p>
        </w:tc>
        <w:tc>
          <w:tcPr>
            <w:tcW w:w="1985" w:type="dxa"/>
          </w:tcPr>
          <w:p w:rsidR="00E94F1A" w:rsidRDefault="00E94F1A">
            <w:pPr>
              <w:jc w:val="center"/>
              <w:rPr>
                <w:color w:val="000000"/>
                <w:sz w:val="24"/>
                <w:lang w:val="uk-UA"/>
              </w:rPr>
            </w:pPr>
            <w:r>
              <w:rPr>
                <w:color w:val="000000"/>
                <w:sz w:val="24"/>
                <w:lang w:val="uk-UA"/>
              </w:rPr>
              <w:t>- « -</w:t>
            </w:r>
          </w:p>
        </w:tc>
      </w:tr>
      <w:tr w:rsidR="00E94F1A">
        <w:tc>
          <w:tcPr>
            <w:tcW w:w="847" w:type="dxa"/>
          </w:tcPr>
          <w:p w:rsidR="00E94F1A" w:rsidRDefault="00E94F1A">
            <w:pPr>
              <w:jc w:val="center"/>
              <w:rPr>
                <w:color w:val="000000"/>
                <w:sz w:val="24"/>
                <w:lang w:val="uk-UA"/>
              </w:rPr>
            </w:pPr>
            <w:r>
              <w:rPr>
                <w:color w:val="000000"/>
                <w:sz w:val="24"/>
                <w:lang w:val="uk-UA"/>
              </w:rPr>
              <w:t>3</w:t>
            </w:r>
          </w:p>
        </w:tc>
        <w:tc>
          <w:tcPr>
            <w:tcW w:w="3223" w:type="dxa"/>
          </w:tcPr>
          <w:p w:rsidR="00E94F1A" w:rsidRDefault="00E94F1A">
            <w:pPr>
              <w:jc w:val="center"/>
              <w:rPr>
                <w:color w:val="000000"/>
                <w:sz w:val="24"/>
                <w:lang w:val="uk-UA"/>
              </w:rPr>
            </w:pPr>
            <w:r>
              <w:rPr>
                <w:color w:val="000000"/>
                <w:sz w:val="24"/>
                <w:lang w:val="uk-UA"/>
              </w:rPr>
              <w:t>Передача на телебаченні</w:t>
            </w:r>
          </w:p>
        </w:tc>
        <w:tc>
          <w:tcPr>
            <w:tcW w:w="2489" w:type="dxa"/>
          </w:tcPr>
          <w:p w:rsidR="00E94F1A" w:rsidRDefault="00E94F1A">
            <w:pPr>
              <w:jc w:val="center"/>
              <w:rPr>
                <w:color w:val="000000"/>
                <w:sz w:val="24"/>
                <w:lang w:val="uk-UA"/>
              </w:rPr>
            </w:pPr>
            <w:r>
              <w:rPr>
                <w:color w:val="000000"/>
                <w:sz w:val="24"/>
                <w:lang w:val="uk-UA"/>
              </w:rPr>
              <w:t>без строку</w:t>
            </w:r>
          </w:p>
        </w:tc>
        <w:tc>
          <w:tcPr>
            <w:tcW w:w="1559" w:type="dxa"/>
          </w:tcPr>
          <w:p w:rsidR="00E94F1A" w:rsidRDefault="00E94F1A">
            <w:pPr>
              <w:jc w:val="center"/>
              <w:rPr>
                <w:color w:val="000000"/>
                <w:sz w:val="24"/>
                <w:lang w:val="uk-UA"/>
              </w:rPr>
            </w:pPr>
            <w:r>
              <w:rPr>
                <w:color w:val="000000"/>
                <w:sz w:val="24"/>
                <w:lang w:val="uk-UA"/>
              </w:rPr>
              <w:t>1</w:t>
            </w:r>
          </w:p>
        </w:tc>
        <w:tc>
          <w:tcPr>
            <w:tcW w:w="1985" w:type="dxa"/>
          </w:tcPr>
          <w:p w:rsidR="00E94F1A" w:rsidRDefault="00E94F1A">
            <w:pPr>
              <w:jc w:val="center"/>
              <w:rPr>
                <w:color w:val="000000"/>
                <w:sz w:val="24"/>
                <w:lang w:val="uk-UA"/>
              </w:rPr>
            </w:pPr>
            <w:r>
              <w:rPr>
                <w:color w:val="000000"/>
                <w:sz w:val="24"/>
                <w:lang w:val="uk-UA"/>
              </w:rPr>
              <w:t>400</w:t>
            </w:r>
          </w:p>
        </w:tc>
      </w:tr>
      <w:tr w:rsidR="00E94F1A">
        <w:tc>
          <w:tcPr>
            <w:tcW w:w="847" w:type="dxa"/>
          </w:tcPr>
          <w:p w:rsidR="00E94F1A" w:rsidRDefault="00E94F1A">
            <w:pPr>
              <w:jc w:val="center"/>
              <w:rPr>
                <w:color w:val="000000"/>
                <w:sz w:val="24"/>
                <w:lang w:val="uk-UA"/>
              </w:rPr>
            </w:pPr>
            <w:r>
              <w:rPr>
                <w:color w:val="000000"/>
                <w:sz w:val="24"/>
                <w:lang w:val="uk-UA"/>
              </w:rPr>
              <w:t>4</w:t>
            </w:r>
          </w:p>
        </w:tc>
        <w:tc>
          <w:tcPr>
            <w:tcW w:w="3223" w:type="dxa"/>
          </w:tcPr>
          <w:p w:rsidR="00E94F1A" w:rsidRDefault="00E94F1A">
            <w:pPr>
              <w:jc w:val="center"/>
              <w:rPr>
                <w:color w:val="000000"/>
                <w:sz w:val="24"/>
                <w:lang w:val="uk-UA"/>
              </w:rPr>
            </w:pPr>
            <w:r>
              <w:rPr>
                <w:color w:val="000000"/>
                <w:sz w:val="24"/>
                <w:lang w:val="uk-UA"/>
              </w:rPr>
              <w:t>Реклама на радіо</w:t>
            </w:r>
          </w:p>
        </w:tc>
        <w:tc>
          <w:tcPr>
            <w:tcW w:w="2489" w:type="dxa"/>
          </w:tcPr>
          <w:p w:rsidR="00E94F1A" w:rsidRDefault="00E94F1A">
            <w:pPr>
              <w:jc w:val="center"/>
              <w:rPr>
                <w:color w:val="000000"/>
                <w:sz w:val="24"/>
                <w:lang w:val="uk-UA"/>
              </w:rPr>
            </w:pPr>
            <w:r>
              <w:rPr>
                <w:color w:val="000000"/>
                <w:sz w:val="24"/>
                <w:lang w:val="uk-UA"/>
              </w:rPr>
              <w:t>1 тиждень</w:t>
            </w:r>
          </w:p>
        </w:tc>
        <w:tc>
          <w:tcPr>
            <w:tcW w:w="1559" w:type="dxa"/>
          </w:tcPr>
          <w:p w:rsidR="00E94F1A" w:rsidRDefault="00E94F1A">
            <w:pPr>
              <w:jc w:val="center"/>
              <w:rPr>
                <w:color w:val="000000"/>
                <w:sz w:val="24"/>
                <w:lang w:val="uk-UA"/>
              </w:rPr>
            </w:pPr>
            <w:r>
              <w:rPr>
                <w:color w:val="000000"/>
                <w:sz w:val="24"/>
                <w:lang w:val="uk-UA"/>
              </w:rPr>
              <w:t>28</w:t>
            </w:r>
          </w:p>
        </w:tc>
        <w:tc>
          <w:tcPr>
            <w:tcW w:w="1985" w:type="dxa"/>
          </w:tcPr>
          <w:p w:rsidR="00E94F1A" w:rsidRDefault="00E94F1A">
            <w:pPr>
              <w:jc w:val="center"/>
              <w:rPr>
                <w:color w:val="000000"/>
                <w:sz w:val="24"/>
                <w:lang w:val="uk-UA"/>
              </w:rPr>
            </w:pPr>
            <w:r>
              <w:rPr>
                <w:color w:val="000000"/>
                <w:sz w:val="24"/>
                <w:lang w:val="uk-UA"/>
              </w:rPr>
              <w:t>215</w:t>
            </w:r>
          </w:p>
        </w:tc>
      </w:tr>
      <w:tr w:rsidR="00E94F1A">
        <w:tc>
          <w:tcPr>
            <w:tcW w:w="847" w:type="dxa"/>
          </w:tcPr>
          <w:p w:rsidR="00E94F1A" w:rsidRDefault="00E94F1A">
            <w:pPr>
              <w:jc w:val="center"/>
              <w:rPr>
                <w:color w:val="000000"/>
                <w:sz w:val="24"/>
                <w:lang w:val="uk-UA"/>
              </w:rPr>
            </w:pPr>
            <w:r>
              <w:rPr>
                <w:color w:val="000000"/>
                <w:sz w:val="24"/>
                <w:lang w:val="uk-UA"/>
              </w:rPr>
              <w:t>5</w:t>
            </w:r>
          </w:p>
        </w:tc>
        <w:tc>
          <w:tcPr>
            <w:tcW w:w="3223" w:type="dxa"/>
          </w:tcPr>
          <w:p w:rsidR="00E94F1A" w:rsidRDefault="00E94F1A">
            <w:pPr>
              <w:jc w:val="center"/>
              <w:rPr>
                <w:color w:val="000000"/>
                <w:sz w:val="24"/>
                <w:lang w:val="uk-UA"/>
              </w:rPr>
            </w:pPr>
            <w:r>
              <w:rPr>
                <w:color w:val="000000"/>
                <w:sz w:val="24"/>
                <w:lang w:val="uk-UA"/>
              </w:rPr>
              <w:t>реклама на телебаченні</w:t>
            </w:r>
          </w:p>
        </w:tc>
        <w:tc>
          <w:tcPr>
            <w:tcW w:w="2489" w:type="dxa"/>
          </w:tcPr>
          <w:p w:rsidR="00E94F1A" w:rsidRDefault="00E94F1A">
            <w:pPr>
              <w:jc w:val="center"/>
              <w:rPr>
                <w:color w:val="000000"/>
                <w:sz w:val="24"/>
                <w:lang w:val="uk-UA"/>
              </w:rPr>
            </w:pPr>
            <w:r>
              <w:rPr>
                <w:color w:val="000000"/>
                <w:sz w:val="24"/>
                <w:lang w:val="uk-UA"/>
              </w:rPr>
              <w:t>1 тиждень</w:t>
            </w:r>
          </w:p>
        </w:tc>
        <w:tc>
          <w:tcPr>
            <w:tcW w:w="1559" w:type="dxa"/>
          </w:tcPr>
          <w:p w:rsidR="00E94F1A" w:rsidRDefault="00E94F1A">
            <w:pPr>
              <w:jc w:val="center"/>
              <w:rPr>
                <w:color w:val="000000"/>
                <w:sz w:val="24"/>
                <w:lang w:val="uk-UA"/>
              </w:rPr>
            </w:pPr>
            <w:r>
              <w:rPr>
                <w:color w:val="000000"/>
                <w:sz w:val="24"/>
                <w:lang w:val="uk-UA"/>
              </w:rPr>
              <w:t>14</w:t>
            </w:r>
          </w:p>
        </w:tc>
        <w:tc>
          <w:tcPr>
            <w:tcW w:w="1985" w:type="dxa"/>
          </w:tcPr>
          <w:p w:rsidR="00E94F1A" w:rsidRDefault="00E94F1A">
            <w:pPr>
              <w:jc w:val="center"/>
              <w:rPr>
                <w:color w:val="000000"/>
                <w:sz w:val="24"/>
                <w:lang w:val="uk-UA"/>
              </w:rPr>
            </w:pPr>
            <w:r>
              <w:rPr>
                <w:color w:val="000000"/>
                <w:sz w:val="24"/>
                <w:lang w:val="uk-UA"/>
              </w:rPr>
              <w:t>750</w:t>
            </w:r>
          </w:p>
        </w:tc>
      </w:tr>
      <w:tr w:rsidR="00E94F1A">
        <w:tc>
          <w:tcPr>
            <w:tcW w:w="847" w:type="dxa"/>
          </w:tcPr>
          <w:p w:rsidR="00E94F1A" w:rsidRDefault="00E94F1A">
            <w:pPr>
              <w:jc w:val="center"/>
              <w:rPr>
                <w:color w:val="000000"/>
                <w:sz w:val="24"/>
                <w:lang w:val="uk-UA"/>
              </w:rPr>
            </w:pPr>
          </w:p>
        </w:tc>
        <w:tc>
          <w:tcPr>
            <w:tcW w:w="3223" w:type="dxa"/>
          </w:tcPr>
          <w:p w:rsidR="00E94F1A" w:rsidRDefault="00E94F1A">
            <w:pPr>
              <w:jc w:val="center"/>
              <w:rPr>
                <w:color w:val="000000"/>
                <w:sz w:val="24"/>
                <w:lang w:val="uk-UA"/>
              </w:rPr>
            </w:pPr>
            <w:r>
              <w:rPr>
                <w:color w:val="000000"/>
                <w:sz w:val="24"/>
                <w:lang w:val="uk-UA"/>
              </w:rPr>
              <w:t>УСЬОГО</w:t>
            </w:r>
          </w:p>
        </w:tc>
        <w:tc>
          <w:tcPr>
            <w:tcW w:w="2489" w:type="dxa"/>
          </w:tcPr>
          <w:p w:rsidR="00E94F1A" w:rsidRDefault="00E94F1A">
            <w:pPr>
              <w:jc w:val="center"/>
              <w:rPr>
                <w:color w:val="000000"/>
                <w:sz w:val="24"/>
                <w:lang w:val="uk-UA"/>
              </w:rPr>
            </w:pPr>
          </w:p>
        </w:tc>
        <w:tc>
          <w:tcPr>
            <w:tcW w:w="1559" w:type="dxa"/>
          </w:tcPr>
          <w:p w:rsidR="00E94F1A" w:rsidRDefault="00E94F1A">
            <w:pPr>
              <w:jc w:val="center"/>
              <w:rPr>
                <w:color w:val="000000"/>
                <w:sz w:val="24"/>
                <w:lang w:val="uk-UA"/>
              </w:rPr>
            </w:pPr>
          </w:p>
        </w:tc>
        <w:tc>
          <w:tcPr>
            <w:tcW w:w="1985" w:type="dxa"/>
          </w:tcPr>
          <w:p w:rsidR="00E94F1A" w:rsidRDefault="00E94F1A">
            <w:pPr>
              <w:jc w:val="center"/>
              <w:rPr>
                <w:color w:val="000000"/>
                <w:sz w:val="24"/>
                <w:lang w:val="uk-UA"/>
              </w:rPr>
            </w:pPr>
            <w:r>
              <w:rPr>
                <w:color w:val="000000"/>
                <w:sz w:val="24"/>
                <w:lang w:val="uk-UA"/>
              </w:rPr>
              <w:t>5265</w:t>
            </w:r>
          </w:p>
        </w:tc>
      </w:tr>
    </w:tbl>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Для ефективного використання комунікативних витрат і припинення недоцільних витрат маркетологи повинні постійно бути в курсі результатів впливу проведеної рекламної кампанії. На основі такої інформації можна повторити вдалі заходи або уникнути подальшого використання заходів, що не впливають на збільшення реалізації товарів.</w:t>
      </w:r>
    </w:p>
    <w:p w:rsidR="00E94F1A" w:rsidRDefault="00E94F1A">
      <w:pPr>
        <w:pStyle w:val="20"/>
        <w:spacing w:after="0" w:line="240" w:lineRule="auto"/>
        <w:ind w:left="0" w:firstLine="720"/>
        <w:jc w:val="both"/>
        <w:rPr>
          <w:sz w:val="28"/>
          <w:lang w:val="uk-UA"/>
        </w:rPr>
      </w:pPr>
      <w:r>
        <w:rPr>
          <w:sz w:val="28"/>
          <w:lang w:val="uk-UA"/>
        </w:rPr>
        <w:t>Визначення ефективності комунікативної кампанії є актуальною проблемою. Важко провести грань між впливом комунікативних заходів і зненацька виниклими специфічними умовами реалізації, такими як зміна цін, зміна смаків покупців та ін.</w:t>
      </w:r>
    </w:p>
    <w:p w:rsidR="00E94F1A" w:rsidRDefault="00E94F1A">
      <w:pPr>
        <w:ind w:firstLine="720"/>
        <w:jc w:val="both"/>
        <w:rPr>
          <w:sz w:val="28"/>
          <w:lang w:val="uk-UA"/>
        </w:rPr>
      </w:pPr>
      <w:r>
        <w:rPr>
          <w:sz w:val="28"/>
          <w:lang w:val="uk-UA"/>
        </w:rPr>
        <w:t>Проте, відносну ефективність комунікативної кампанії встановити можна:</w:t>
      </w:r>
    </w:p>
    <w:p w:rsidR="00E94F1A" w:rsidRDefault="00E94F1A" w:rsidP="00E72B7E">
      <w:pPr>
        <w:numPr>
          <w:ilvl w:val="0"/>
          <w:numId w:val="26"/>
        </w:numPr>
        <w:tabs>
          <w:tab w:val="num" w:pos="1080"/>
        </w:tabs>
        <w:ind w:left="0" w:firstLine="720"/>
        <w:jc w:val="both"/>
        <w:rPr>
          <w:sz w:val="28"/>
          <w:lang w:val="uk-UA"/>
        </w:rPr>
      </w:pPr>
      <w:r>
        <w:rPr>
          <w:sz w:val="28"/>
          <w:lang w:val="uk-UA"/>
        </w:rPr>
        <w:t>по-перше, співвідношенням обсягів продажів (у грошовому виразі) або прибутку до і після проведення кампанії;</w:t>
      </w:r>
    </w:p>
    <w:p w:rsidR="00E94F1A" w:rsidRDefault="00E94F1A" w:rsidP="00E72B7E">
      <w:pPr>
        <w:numPr>
          <w:ilvl w:val="0"/>
          <w:numId w:val="26"/>
        </w:numPr>
        <w:tabs>
          <w:tab w:val="num" w:pos="1080"/>
        </w:tabs>
        <w:ind w:left="0" w:firstLine="720"/>
        <w:jc w:val="both"/>
        <w:rPr>
          <w:sz w:val="28"/>
          <w:lang w:val="uk-UA"/>
        </w:rPr>
      </w:pPr>
      <w:r>
        <w:rPr>
          <w:sz w:val="28"/>
          <w:lang w:val="uk-UA"/>
        </w:rPr>
        <w:t>по-друге, зміною інформованості цільової аудиторії про рекламодавця, його товарного знаку, продукції та послуги.</w:t>
      </w:r>
    </w:p>
    <w:p w:rsidR="00E94F1A" w:rsidRDefault="00E94F1A">
      <w:pPr>
        <w:pStyle w:val="20"/>
        <w:spacing w:after="0" w:line="240" w:lineRule="auto"/>
        <w:ind w:left="0" w:firstLine="720"/>
        <w:jc w:val="both"/>
        <w:rPr>
          <w:sz w:val="28"/>
          <w:lang w:val="uk-UA"/>
        </w:rPr>
      </w:pPr>
      <w:r>
        <w:rPr>
          <w:sz w:val="28"/>
          <w:lang w:val="uk-UA"/>
        </w:rPr>
        <w:t>Протиставляти ці методи не варто.</w:t>
      </w:r>
    </w:p>
    <w:p w:rsidR="00E94F1A" w:rsidRDefault="00E94F1A">
      <w:pPr>
        <w:ind w:firstLine="720"/>
        <w:jc w:val="both"/>
        <w:rPr>
          <w:sz w:val="28"/>
          <w:lang w:val="uk-UA"/>
        </w:rPr>
      </w:pPr>
      <w:r>
        <w:rPr>
          <w:sz w:val="28"/>
          <w:lang w:val="uk-UA"/>
        </w:rPr>
        <w:t>Економічна ефективність реклами розраховується на основі наступних показників:</w:t>
      </w:r>
    </w:p>
    <w:p w:rsidR="00E94F1A" w:rsidRDefault="00E94F1A">
      <w:pPr>
        <w:ind w:left="720"/>
        <w:jc w:val="both"/>
        <w:rPr>
          <w:sz w:val="28"/>
          <w:u w:val="single"/>
          <w:lang w:val="uk-UA"/>
        </w:rPr>
      </w:pPr>
      <w:r>
        <w:rPr>
          <w:sz w:val="28"/>
          <w:u w:val="single"/>
          <w:lang w:val="uk-UA"/>
        </w:rPr>
        <w:t>1. Додатковий обсяг продажів</w:t>
      </w:r>
    </w:p>
    <w:p w:rsidR="00E94F1A" w:rsidRDefault="00E94F1A">
      <w:pPr>
        <w:ind w:firstLine="720"/>
        <w:jc w:val="both"/>
        <w:rPr>
          <w:sz w:val="28"/>
          <w:lang w:val="uk-UA"/>
        </w:rPr>
      </w:pPr>
      <w:r>
        <w:rPr>
          <w:position w:val="-24"/>
          <w:sz w:val="28"/>
          <w:lang w:val="uk-UA"/>
        </w:rPr>
        <w:object w:dxaOrig="1920" w:dyaOrig="660">
          <v:shape id="_x0000_i1057" type="#_x0000_t75" style="width:96pt;height:33pt" o:ole="" fillcolor="window">
            <v:imagedata r:id="rId68" o:title=""/>
          </v:shape>
          <o:OLEObject Type="Embed" ProgID="Equation.3" ShapeID="_x0000_i1057" DrawAspect="Content" ObjectID="_1459157738" r:id="rId69"/>
        </w:object>
      </w:r>
    </w:p>
    <w:p w:rsidR="00E94F1A" w:rsidRDefault="00E94F1A">
      <w:pPr>
        <w:ind w:firstLine="720"/>
        <w:jc w:val="both"/>
        <w:rPr>
          <w:sz w:val="28"/>
          <w:lang w:val="uk-UA"/>
        </w:rPr>
      </w:pPr>
      <w:r>
        <w:rPr>
          <w:sz w:val="28"/>
          <w:lang w:val="uk-UA"/>
        </w:rPr>
        <w:t>де Тср – середньодобовий обсяг продажів до проведення комунікативної кампанії;</w:t>
      </w:r>
    </w:p>
    <w:p w:rsidR="00E94F1A" w:rsidRDefault="00E94F1A">
      <w:pPr>
        <w:ind w:firstLine="720"/>
        <w:jc w:val="both"/>
        <w:rPr>
          <w:sz w:val="28"/>
          <w:lang w:val="uk-UA"/>
        </w:rPr>
      </w:pPr>
      <w:r>
        <w:rPr>
          <w:sz w:val="28"/>
          <w:lang w:val="uk-UA"/>
        </w:rPr>
        <w:t>П - приріст середньодобового обсягу продажів після проведення комунікативної кампанії;</w:t>
      </w:r>
    </w:p>
    <w:p w:rsidR="00E94F1A" w:rsidRDefault="00E94F1A">
      <w:pPr>
        <w:ind w:firstLine="720"/>
        <w:jc w:val="both"/>
        <w:rPr>
          <w:sz w:val="28"/>
          <w:lang w:val="uk-UA"/>
        </w:rPr>
      </w:pPr>
      <w:r>
        <w:rPr>
          <w:sz w:val="28"/>
          <w:lang w:val="uk-UA"/>
        </w:rPr>
        <w:t>Д – кількість днів спостереження за зміною середньодобового обсягу продажів після проведення рекламної кампанії, починаючи з дня її закінчення.</w:t>
      </w:r>
    </w:p>
    <w:p w:rsidR="00E94F1A" w:rsidRDefault="00E94F1A">
      <w:pPr>
        <w:ind w:firstLine="720"/>
        <w:jc w:val="both"/>
        <w:rPr>
          <w:sz w:val="28"/>
          <w:lang w:val="uk-UA"/>
        </w:rPr>
      </w:pPr>
    </w:p>
    <w:p w:rsidR="00E94F1A" w:rsidRDefault="00E94F1A">
      <w:pPr>
        <w:ind w:firstLine="720"/>
        <w:jc w:val="both"/>
        <w:rPr>
          <w:sz w:val="28"/>
          <w:u w:val="single"/>
          <w:lang w:val="uk-UA"/>
        </w:rPr>
      </w:pPr>
      <w:r>
        <w:rPr>
          <w:sz w:val="28"/>
          <w:u w:val="single"/>
          <w:lang w:val="uk-UA"/>
        </w:rPr>
        <w:t>2. Прибуток (збитки) від проведення комунікативної кампанії</w:t>
      </w:r>
    </w:p>
    <w:p w:rsidR="00E94F1A" w:rsidRDefault="00E94F1A">
      <w:pPr>
        <w:ind w:firstLine="720"/>
        <w:jc w:val="both"/>
        <w:rPr>
          <w:sz w:val="28"/>
          <w:lang w:val="uk-UA"/>
        </w:rPr>
      </w:pPr>
      <w:r>
        <w:rPr>
          <w:position w:val="-24"/>
          <w:sz w:val="28"/>
          <w:lang w:val="uk-UA"/>
        </w:rPr>
        <w:object w:dxaOrig="1660" w:dyaOrig="639">
          <v:shape id="_x0000_i1058" type="#_x0000_t75" style="width:83.25pt;height:32.25pt" o:ole="" fillcolor="window">
            <v:imagedata r:id="rId70" o:title=""/>
          </v:shape>
          <o:OLEObject Type="Embed" ProgID="Equation.3" ShapeID="_x0000_i1058" DrawAspect="Content" ObjectID="_1459157739" r:id="rId71"/>
        </w:object>
      </w:r>
    </w:p>
    <w:p w:rsidR="00E94F1A" w:rsidRDefault="00E94F1A">
      <w:pPr>
        <w:ind w:firstLine="720"/>
        <w:jc w:val="both"/>
        <w:rPr>
          <w:sz w:val="28"/>
          <w:lang w:val="uk-UA"/>
        </w:rPr>
      </w:pPr>
      <w:r>
        <w:rPr>
          <w:sz w:val="28"/>
          <w:lang w:val="uk-UA"/>
        </w:rPr>
        <w:t>де Р – рентабельність рекламованої продукції</w:t>
      </w:r>
    </w:p>
    <w:p w:rsidR="00E94F1A" w:rsidRDefault="00E94F1A">
      <w:pPr>
        <w:ind w:firstLine="720"/>
        <w:jc w:val="both"/>
        <w:rPr>
          <w:sz w:val="28"/>
          <w:lang w:val="uk-UA"/>
        </w:rPr>
      </w:pPr>
      <w:r>
        <w:rPr>
          <w:sz w:val="28"/>
          <w:lang w:val="uk-UA"/>
        </w:rPr>
        <w:t>И – витрати на комунікацію.</w:t>
      </w:r>
    </w:p>
    <w:p w:rsidR="00E94F1A" w:rsidRDefault="00E94F1A">
      <w:pPr>
        <w:ind w:firstLine="720"/>
        <w:jc w:val="both"/>
        <w:rPr>
          <w:sz w:val="28"/>
          <w:lang w:val="uk-UA"/>
        </w:rPr>
      </w:pPr>
      <w:r>
        <w:rPr>
          <w:sz w:val="28"/>
          <w:u w:val="single"/>
          <w:lang w:val="uk-UA"/>
        </w:rPr>
        <w:t>3. Рентабельність комунікативної кампанії</w:t>
      </w:r>
    </w:p>
    <w:p w:rsidR="00E94F1A" w:rsidRDefault="00E94F1A">
      <w:pPr>
        <w:ind w:firstLine="720"/>
        <w:jc w:val="both"/>
        <w:rPr>
          <w:sz w:val="28"/>
          <w:lang w:val="uk-UA"/>
        </w:rPr>
      </w:pPr>
      <w:r>
        <w:rPr>
          <w:position w:val="-24"/>
          <w:sz w:val="28"/>
          <w:lang w:val="uk-UA"/>
        </w:rPr>
        <w:object w:dxaOrig="1540" w:dyaOrig="620">
          <v:shape id="_x0000_i1059" type="#_x0000_t75" style="width:95.25pt;height:36.75pt" o:ole="" fillcolor="window">
            <v:imagedata r:id="rId72" o:title=""/>
          </v:shape>
          <o:OLEObject Type="Embed" ProgID="Equation.3" ShapeID="_x0000_i1059" DrawAspect="Content" ObjectID="_1459157740" r:id="rId73"/>
        </w:object>
      </w:r>
    </w:p>
    <w:p w:rsidR="00E94F1A" w:rsidRDefault="00E94F1A">
      <w:pPr>
        <w:ind w:firstLine="720"/>
        <w:jc w:val="both"/>
        <w:rPr>
          <w:sz w:val="28"/>
          <w:lang w:val="uk-UA"/>
        </w:rPr>
      </w:pPr>
    </w:p>
    <w:p w:rsidR="00E94F1A" w:rsidRDefault="00E94F1A">
      <w:pPr>
        <w:ind w:firstLine="720"/>
        <w:jc w:val="both"/>
        <w:rPr>
          <w:sz w:val="28"/>
          <w:lang w:val="uk-UA"/>
        </w:rPr>
      </w:pPr>
      <w:r>
        <w:rPr>
          <w:sz w:val="28"/>
          <w:lang w:val="uk-UA"/>
        </w:rPr>
        <w:t>Для приведеної методики іманентно властиві наступні принципові недоліки:</w:t>
      </w:r>
    </w:p>
    <w:p w:rsidR="00E94F1A" w:rsidRDefault="00E94F1A" w:rsidP="00E72B7E">
      <w:pPr>
        <w:numPr>
          <w:ilvl w:val="0"/>
          <w:numId w:val="27"/>
        </w:numPr>
        <w:tabs>
          <w:tab w:val="num" w:pos="1080"/>
        </w:tabs>
        <w:ind w:left="0" w:firstLine="720"/>
        <w:jc w:val="both"/>
        <w:rPr>
          <w:sz w:val="28"/>
          <w:lang w:val="uk-UA"/>
        </w:rPr>
      </w:pPr>
      <w:r>
        <w:rPr>
          <w:sz w:val="28"/>
          <w:lang w:val="uk-UA"/>
        </w:rPr>
        <w:t>ефективність комунікативної кампанії визначається тільки після закінчення впливу;</w:t>
      </w:r>
    </w:p>
    <w:p w:rsidR="00E94F1A" w:rsidRDefault="00E94F1A" w:rsidP="00E72B7E">
      <w:pPr>
        <w:numPr>
          <w:ilvl w:val="0"/>
          <w:numId w:val="27"/>
        </w:numPr>
        <w:tabs>
          <w:tab w:val="num" w:pos="1080"/>
        </w:tabs>
        <w:ind w:left="0" w:firstLine="720"/>
        <w:jc w:val="both"/>
        <w:rPr>
          <w:sz w:val="28"/>
          <w:lang w:val="uk-UA"/>
        </w:rPr>
      </w:pPr>
      <w:r>
        <w:rPr>
          <w:sz w:val="28"/>
          <w:lang w:val="uk-UA"/>
        </w:rPr>
        <w:t>немає впевненості, що зміни обсягів продажів пов'язані саме з проведенням комунікативної кампанії;</w:t>
      </w:r>
    </w:p>
    <w:p w:rsidR="00E94F1A" w:rsidRDefault="00E94F1A" w:rsidP="00E72B7E">
      <w:pPr>
        <w:numPr>
          <w:ilvl w:val="0"/>
          <w:numId w:val="27"/>
        </w:numPr>
        <w:tabs>
          <w:tab w:val="num" w:pos="1080"/>
        </w:tabs>
        <w:ind w:left="0" w:firstLine="720"/>
        <w:jc w:val="both"/>
        <w:rPr>
          <w:sz w:val="28"/>
          <w:lang w:val="uk-UA"/>
        </w:rPr>
      </w:pPr>
      <w:r>
        <w:rPr>
          <w:sz w:val="28"/>
          <w:lang w:val="uk-UA"/>
        </w:rPr>
        <w:t>немає гарантії вірогідності зроблених розрахунків.</w:t>
      </w:r>
    </w:p>
    <w:p w:rsidR="00E94F1A" w:rsidRDefault="00E94F1A">
      <w:pPr>
        <w:ind w:firstLine="720"/>
        <w:jc w:val="both"/>
        <w:rPr>
          <w:sz w:val="28"/>
          <w:lang w:val="uk-UA"/>
        </w:rPr>
      </w:pPr>
      <w:r>
        <w:rPr>
          <w:sz w:val="28"/>
          <w:lang w:val="uk-UA"/>
        </w:rPr>
        <w:t>У цьому зв'язку пропонується методика оцінки ефективності рекламної кампанії, що позбавлена зазначених недоліків, оскільки для неї характерно:</w:t>
      </w:r>
    </w:p>
    <w:p w:rsidR="00E94F1A" w:rsidRDefault="00E94F1A" w:rsidP="00E72B7E">
      <w:pPr>
        <w:numPr>
          <w:ilvl w:val="0"/>
          <w:numId w:val="27"/>
        </w:numPr>
        <w:tabs>
          <w:tab w:val="num" w:pos="1080"/>
        </w:tabs>
        <w:ind w:left="0" w:firstLine="720"/>
        <w:jc w:val="both"/>
        <w:rPr>
          <w:sz w:val="28"/>
          <w:lang w:val="uk-UA"/>
        </w:rPr>
      </w:pPr>
      <w:r>
        <w:rPr>
          <w:sz w:val="28"/>
          <w:lang w:val="uk-UA"/>
        </w:rPr>
        <w:t>ефективність комунікативної кампанії може визначатися як під час здійснення впливу, так і після його закінчення;</w:t>
      </w:r>
    </w:p>
    <w:p w:rsidR="00E94F1A" w:rsidRDefault="00E94F1A" w:rsidP="00E72B7E">
      <w:pPr>
        <w:numPr>
          <w:ilvl w:val="0"/>
          <w:numId w:val="27"/>
        </w:numPr>
        <w:tabs>
          <w:tab w:val="num" w:pos="1080"/>
        </w:tabs>
        <w:ind w:left="0" w:firstLine="720"/>
        <w:jc w:val="both"/>
        <w:rPr>
          <w:sz w:val="28"/>
          <w:lang w:val="uk-UA"/>
        </w:rPr>
      </w:pPr>
      <w:r>
        <w:rPr>
          <w:sz w:val="28"/>
          <w:lang w:val="uk-UA"/>
        </w:rPr>
        <w:t>враховуються тільки ті зміни обсягів продажу, що пов'язані з проведенням комунікативної кампанії;</w:t>
      </w:r>
    </w:p>
    <w:p w:rsidR="00E94F1A" w:rsidRDefault="00E94F1A" w:rsidP="00E72B7E">
      <w:pPr>
        <w:numPr>
          <w:ilvl w:val="0"/>
          <w:numId w:val="27"/>
        </w:numPr>
        <w:tabs>
          <w:tab w:val="num" w:pos="1080"/>
        </w:tabs>
        <w:ind w:left="0" w:firstLine="720"/>
        <w:jc w:val="both"/>
        <w:rPr>
          <w:sz w:val="28"/>
          <w:lang w:val="uk-UA"/>
        </w:rPr>
      </w:pPr>
      <w:r>
        <w:rPr>
          <w:sz w:val="28"/>
          <w:lang w:val="uk-UA"/>
        </w:rPr>
        <w:t>висока вірогідність виконуваних розрахунків.</w:t>
      </w:r>
    </w:p>
    <w:p w:rsidR="00E94F1A" w:rsidRDefault="00E94F1A">
      <w:pPr>
        <w:ind w:firstLine="720"/>
        <w:jc w:val="both"/>
        <w:rPr>
          <w:sz w:val="28"/>
          <w:lang w:val="uk-UA"/>
        </w:rPr>
      </w:pPr>
      <w:r>
        <w:rPr>
          <w:sz w:val="28"/>
          <w:lang w:val="uk-UA"/>
        </w:rPr>
        <w:t>У рамках пропонованої методики розроблена спеціальна реєстраційна відомість (табл.4.5).</w:t>
      </w:r>
    </w:p>
    <w:p w:rsidR="00E94F1A" w:rsidRDefault="00E94F1A">
      <w:pPr>
        <w:ind w:firstLine="720"/>
        <w:jc w:val="both"/>
        <w:rPr>
          <w:sz w:val="28"/>
          <w:lang w:val="uk-UA"/>
        </w:rPr>
        <w:sectPr w:rsidR="00E94F1A">
          <w:pgSz w:w="11906" w:h="16838"/>
          <w:pgMar w:top="1134" w:right="850" w:bottom="1134" w:left="1134" w:header="708" w:footer="708" w:gutter="0"/>
          <w:cols w:space="708"/>
          <w:docGrid w:linePitch="360"/>
        </w:sectPr>
      </w:pPr>
    </w:p>
    <w:p w:rsidR="00E94F1A" w:rsidRDefault="00E94F1A">
      <w:pPr>
        <w:pStyle w:val="a5"/>
        <w:ind w:firstLine="720"/>
        <w:jc w:val="right"/>
        <w:rPr>
          <w:lang w:val="uk-UA"/>
        </w:rPr>
      </w:pPr>
      <w:r>
        <w:rPr>
          <w:lang w:val="uk-UA"/>
        </w:rPr>
        <w:t>Таблиця 4.5</w:t>
      </w:r>
    </w:p>
    <w:p w:rsidR="00E94F1A" w:rsidRDefault="00E94F1A">
      <w:pPr>
        <w:pStyle w:val="a5"/>
        <w:ind w:firstLine="720"/>
        <w:jc w:val="center"/>
        <w:rPr>
          <w:bCs/>
          <w:lang w:val="uk-UA"/>
        </w:rPr>
      </w:pPr>
      <w:r>
        <w:rPr>
          <w:bCs/>
          <w:lang w:val="uk-UA"/>
        </w:rPr>
        <w:t>Відомість контролю ефективності рекламної кампанії</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567"/>
        <w:gridCol w:w="709"/>
        <w:gridCol w:w="791"/>
        <w:gridCol w:w="791"/>
        <w:gridCol w:w="969"/>
        <w:gridCol w:w="851"/>
        <w:gridCol w:w="850"/>
        <w:gridCol w:w="851"/>
        <w:gridCol w:w="850"/>
        <w:gridCol w:w="851"/>
        <w:gridCol w:w="850"/>
      </w:tblGrid>
      <w:tr w:rsidR="00E94F1A">
        <w:trPr>
          <w:cantSplit/>
        </w:trPr>
        <w:tc>
          <w:tcPr>
            <w:tcW w:w="817" w:type="dxa"/>
            <w:vMerge w:val="restart"/>
          </w:tcPr>
          <w:p w:rsidR="00E94F1A" w:rsidRDefault="00E94F1A">
            <w:pPr>
              <w:jc w:val="both"/>
              <w:rPr>
                <w:color w:val="000000"/>
                <w:sz w:val="24"/>
                <w:lang w:val="uk-UA"/>
              </w:rPr>
            </w:pPr>
            <w:r>
              <w:rPr>
                <w:color w:val="000000"/>
                <w:sz w:val="24"/>
                <w:lang w:val="uk-UA"/>
              </w:rPr>
              <w:t>Дата (чис-ло мі-сяць, рік)</w:t>
            </w:r>
          </w:p>
        </w:tc>
        <w:tc>
          <w:tcPr>
            <w:tcW w:w="709" w:type="dxa"/>
            <w:vMerge w:val="restart"/>
          </w:tcPr>
          <w:p w:rsidR="00E94F1A" w:rsidRDefault="00E94F1A">
            <w:pPr>
              <w:jc w:val="both"/>
              <w:rPr>
                <w:color w:val="000000"/>
                <w:sz w:val="24"/>
                <w:lang w:val="uk-UA"/>
              </w:rPr>
            </w:pPr>
            <w:r>
              <w:rPr>
                <w:color w:val="000000"/>
                <w:sz w:val="24"/>
                <w:lang w:val="uk-UA"/>
              </w:rPr>
              <w:t>№ п/п відвідувача</w:t>
            </w:r>
          </w:p>
        </w:tc>
        <w:tc>
          <w:tcPr>
            <w:tcW w:w="1276" w:type="dxa"/>
            <w:gridSpan w:val="2"/>
          </w:tcPr>
          <w:p w:rsidR="00E94F1A" w:rsidRDefault="00E94F1A">
            <w:pPr>
              <w:jc w:val="center"/>
              <w:rPr>
                <w:color w:val="000000"/>
                <w:sz w:val="24"/>
                <w:lang w:val="uk-UA"/>
              </w:rPr>
            </w:pPr>
            <w:r>
              <w:rPr>
                <w:color w:val="000000"/>
                <w:sz w:val="24"/>
                <w:lang w:val="uk-UA"/>
              </w:rPr>
              <w:t>Випадко-ві відвідувачі</w:t>
            </w:r>
          </w:p>
        </w:tc>
        <w:tc>
          <w:tcPr>
            <w:tcW w:w="5953" w:type="dxa"/>
            <w:gridSpan w:val="7"/>
          </w:tcPr>
          <w:p w:rsidR="00E94F1A" w:rsidRDefault="00E94F1A">
            <w:pPr>
              <w:pStyle w:val="11"/>
            </w:pPr>
            <w:r>
              <w:t>Невипадкові відвідувачі</w:t>
            </w:r>
          </w:p>
        </w:tc>
        <w:tc>
          <w:tcPr>
            <w:tcW w:w="1701" w:type="dxa"/>
            <w:gridSpan w:val="2"/>
          </w:tcPr>
          <w:p w:rsidR="00E94F1A" w:rsidRDefault="00E94F1A">
            <w:pPr>
              <w:rPr>
                <w:color w:val="000000"/>
                <w:sz w:val="24"/>
                <w:lang w:val="uk-UA"/>
              </w:rPr>
            </w:pPr>
            <w:r>
              <w:rPr>
                <w:color w:val="000000"/>
                <w:sz w:val="24"/>
                <w:lang w:val="uk-UA"/>
              </w:rPr>
              <w:t>Результат відвідування невипадкових  відвідувачів</w:t>
            </w:r>
          </w:p>
        </w:tc>
      </w:tr>
      <w:tr w:rsidR="00E94F1A">
        <w:trPr>
          <w:cantSplit/>
        </w:trPr>
        <w:tc>
          <w:tcPr>
            <w:tcW w:w="817" w:type="dxa"/>
            <w:vMerge/>
          </w:tcPr>
          <w:p w:rsidR="00E94F1A" w:rsidRDefault="00E94F1A">
            <w:pPr>
              <w:jc w:val="both"/>
              <w:rPr>
                <w:color w:val="000000"/>
                <w:sz w:val="24"/>
                <w:lang w:val="uk-UA"/>
              </w:rPr>
            </w:pPr>
          </w:p>
        </w:tc>
        <w:tc>
          <w:tcPr>
            <w:tcW w:w="709" w:type="dxa"/>
            <w:vMerge/>
          </w:tcPr>
          <w:p w:rsidR="00E94F1A" w:rsidRDefault="00E94F1A">
            <w:pPr>
              <w:jc w:val="both"/>
              <w:rPr>
                <w:color w:val="000000"/>
                <w:sz w:val="24"/>
                <w:lang w:val="uk-UA"/>
              </w:rPr>
            </w:pPr>
          </w:p>
        </w:tc>
        <w:tc>
          <w:tcPr>
            <w:tcW w:w="567" w:type="dxa"/>
            <w:vMerge w:val="restart"/>
          </w:tcPr>
          <w:p w:rsidR="00E94F1A" w:rsidRDefault="00E94F1A">
            <w:pPr>
              <w:jc w:val="center"/>
              <w:rPr>
                <w:color w:val="000000"/>
                <w:sz w:val="24"/>
                <w:lang w:val="uk-UA"/>
              </w:rPr>
            </w:pPr>
            <w:r>
              <w:rPr>
                <w:color w:val="000000"/>
                <w:sz w:val="24"/>
                <w:lang w:val="uk-UA"/>
              </w:rPr>
              <w:t>купили</w:t>
            </w:r>
          </w:p>
        </w:tc>
        <w:tc>
          <w:tcPr>
            <w:tcW w:w="709" w:type="dxa"/>
            <w:vMerge w:val="restart"/>
          </w:tcPr>
          <w:p w:rsidR="00E94F1A" w:rsidRDefault="00E94F1A">
            <w:pPr>
              <w:jc w:val="center"/>
              <w:rPr>
                <w:color w:val="000000"/>
                <w:sz w:val="24"/>
                <w:lang w:val="uk-UA"/>
              </w:rPr>
            </w:pPr>
            <w:r>
              <w:rPr>
                <w:color w:val="000000"/>
                <w:sz w:val="24"/>
                <w:lang w:val="uk-UA"/>
              </w:rPr>
              <w:t>не купили</w:t>
            </w:r>
          </w:p>
        </w:tc>
        <w:tc>
          <w:tcPr>
            <w:tcW w:w="5953" w:type="dxa"/>
            <w:gridSpan w:val="7"/>
          </w:tcPr>
          <w:p w:rsidR="00E94F1A" w:rsidRDefault="00E94F1A">
            <w:pPr>
              <w:pStyle w:val="5"/>
              <w:spacing w:line="240" w:lineRule="auto"/>
              <w:ind w:firstLine="0"/>
              <w:jc w:val="center"/>
              <w:rPr>
                <w:color w:val="000000"/>
                <w:sz w:val="24"/>
                <w:lang w:val="uk-UA"/>
              </w:rPr>
            </w:pPr>
            <w:r>
              <w:rPr>
                <w:color w:val="000000"/>
                <w:sz w:val="24"/>
                <w:lang w:val="uk-UA"/>
              </w:rPr>
              <w:t>Джерело інформації</w:t>
            </w:r>
          </w:p>
        </w:tc>
        <w:tc>
          <w:tcPr>
            <w:tcW w:w="851" w:type="dxa"/>
            <w:vMerge w:val="restart"/>
          </w:tcPr>
          <w:p w:rsidR="00E94F1A" w:rsidRDefault="00E94F1A">
            <w:pPr>
              <w:jc w:val="center"/>
              <w:rPr>
                <w:color w:val="000000"/>
                <w:sz w:val="24"/>
                <w:lang w:val="uk-UA"/>
              </w:rPr>
            </w:pPr>
            <w:r>
              <w:rPr>
                <w:color w:val="000000"/>
                <w:sz w:val="24"/>
                <w:lang w:val="uk-UA"/>
              </w:rPr>
              <w:t>купи-ли</w:t>
            </w:r>
          </w:p>
        </w:tc>
        <w:tc>
          <w:tcPr>
            <w:tcW w:w="850" w:type="dxa"/>
            <w:vMerge w:val="restart"/>
          </w:tcPr>
          <w:p w:rsidR="00E94F1A" w:rsidRDefault="00E94F1A">
            <w:pPr>
              <w:jc w:val="center"/>
              <w:rPr>
                <w:color w:val="000000"/>
                <w:sz w:val="24"/>
                <w:lang w:val="uk-UA"/>
              </w:rPr>
            </w:pPr>
            <w:r>
              <w:rPr>
                <w:color w:val="000000"/>
                <w:sz w:val="24"/>
                <w:lang w:val="uk-UA"/>
              </w:rPr>
              <w:t>не купи-ли</w:t>
            </w:r>
          </w:p>
        </w:tc>
      </w:tr>
      <w:tr w:rsidR="00E94F1A">
        <w:trPr>
          <w:cantSplit/>
        </w:trPr>
        <w:tc>
          <w:tcPr>
            <w:tcW w:w="817" w:type="dxa"/>
            <w:vMerge/>
          </w:tcPr>
          <w:p w:rsidR="00E94F1A" w:rsidRDefault="00E94F1A">
            <w:pPr>
              <w:jc w:val="both"/>
              <w:rPr>
                <w:color w:val="000000"/>
                <w:sz w:val="24"/>
                <w:lang w:val="uk-UA"/>
              </w:rPr>
            </w:pPr>
          </w:p>
        </w:tc>
        <w:tc>
          <w:tcPr>
            <w:tcW w:w="709" w:type="dxa"/>
            <w:vMerge/>
          </w:tcPr>
          <w:p w:rsidR="00E94F1A" w:rsidRDefault="00E94F1A">
            <w:pPr>
              <w:jc w:val="both"/>
              <w:rPr>
                <w:color w:val="000000"/>
                <w:sz w:val="24"/>
                <w:lang w:val="uk-UA"/>
              </w:rPr>
            </w:pPr>
          </w:p>
        </w:tc>
        <w:tc>
          <w:tcPr>
            <w:tcW w:w="567" w:type="dxa"/>
            <w:vMerge/>
          </w:tcPr>
          <w:p w:rsidR="00E94F1A" w:rsidRDefault="00E94F1A">
            <w:pPr>
              <w:jc w:val="center"/>
              <w:rPr>
                <w:color w:val="000000"/>
                <w:sz w:val="24"/>
                <w:lang w:val="uk-UA"/>
              </w:rPr>
            </w:pPr>
          </w:p>
        </w:tc>
        <w:tc>
          <w:tcPr>
            <w:tcW w:w="709" w:type="dxa"/>
            <w:vMerge/>
          </w:tcPr>
          <w:p w:rsidR="00E94F1A" w:rsidRDefault="00E94F1A">
            <w:pPr>
              <w:jc w:val="center"/>
              <w:rPr>
                <w:color w:val="000000"/>
                <w:sz w:val="24"/>
                <w:lang w:val="uk-UA"/>
              </w:rPr>
            </w:pPr>
          </w:p>
        </w:tc>
        <w:tc>
          <w:tcPr>
            <w:tcW w:w="791" w:type="dxa"/>
          </w:tcPr>
          <w:p w:rsidR="00E94F1A" w:rsidRDefault="00E94F1A">
            <w:pPr>
              <w:jc w:val="center"/>
              <w:rPr>
                <w:color w:val="000000"/>
                <w:sz w:val="24"/>
                <w:lang w:val="uk-UA"/>
              </w:rPr>
            </w:pPr>
            <w:r>
              <w:rPr>
                <w:color w:val="000000"/>
                <w:sz w:val="24"/>
                <w:lang w:val="uk-UA"/>
              </w:rPr>
              <w:t>Телебачення</w:t>
            </w:r>
          </w:p>
          <w:p w:rsidR="00E94F1A" w:rsidRDefault="00E94F1A">
            <w:pPr>
              <w:jc w:val="center"/>
              <w:rPr>
                <w:color w:val="000000"/>
                <w:sz w:val="24"/>
                <w:lang w:val="uk-UA"/>
              </w:rPr>
            </w:pPr>
            <w:r>
              <w:rPr>
                <w:color w:val="000000"/>
                <w:sz w:val="24"/>
                <w:lang w:val="uk-UA"/>
              </w:rPr>
              <w:t>(вка-зати)</w:t>
            </w:r>
          </w:p>
        </w:tc>
        <w:tc>
          <w:tcPr>
            <w:tcW w:w="791" w:type="dxa"/>
          </w:tcPr>
          <w:p w:rsidR="00E94F1A" w:rsidRDefault="00E94F1A">
            <w:pPr>
              <w:jc w:val="center"/>
              <w:rPr>
                <w:color w:val="000000"/>
                <w:sz w:val="24"/>
                <w:lang w:val="uk-UA"/>
              </w:rPr>
            </w:pPr>
            <w:r>
              <w:rPr>
                <w:color w:val="000000"/>
                <w:sz w:val="24"/>
                <w:lang w:val="uk-UA"/>
              </w:rPr>
              <w:t>ЗМІ (вка-зати)</w:t>
            </w:r>
          </w:p>
        </w:tc>
        <w:tc>
          <w:tcPr>
            <w:tcW w:w="969" w:type="dxa"/>
          </w:tcPr>
          <w:p w:rsidR="00E94F1A" w:rsidRDefault="00E94F1A">
            <w:pPr>
              <w:jc w:val="center"/>
              <w:rPr>
                <w:color w:val="000000"/>
                <w:sz w:val="24"/>
                <w:lang w:val="uk-UA"/>
              </w:rPr>
            </w:pPr>
            <w:r>
              <w:rPr>
                <w:color w:val="000000"/>
                <w:sz w:val="24"/>
                <w:lang w:val="uk-UA"/>
              </w:rPr>
              <w:t>спонсорські заходи (вказа-ти)</w:t>
            </w:r>
          </w:p>
        </w:tc>
        <w:tc>
          <w:tcPr>
            <w:tcW w:w="851" w:type="dxa"/>
          </w:tcPr>
          <w:p w:rsidR="00E94F1A" w:rsidRDefault="00E94F1A">
            <w:pPr>
              <w:jc w:val="center"/>
              <w:rPr>
                <w:color w:val="000000"/>
                <w:sz w:val="24"/>
                <w:lang w:val="uk-UA"/>
              </w:rPr>
            </w:pPr>
            <w:r>
              <w:rPr>
                <w:color w:val="000000"/>
                <w:sz w:val="24"/>
                <w:lang w:val="uk-UA"/>
              </w:rPr>
              <w:t>PR-захо-ди</w:t>
            </w:r>
          </w:p>
          <w:p w:rsidR="00E94F1A" w:rsidRDefault="00E94F1A">
            <w:pPr>
              <w:jc w:val="center"/>
              <w:rPr>
                <w:color w:val="000000"/>
                <w:sz w:val="24"/>
                <w:lang w:val="uk-UA"/>
              </w:rPr>
            </w:pPr>
            <w:r>
              <w:rPr>
                <w:color w:val="000000"/>
                <w:sz w:val="24"/>
                <w:lang w:val="uk-UA"/>
              </w:rPr>
              <w:t>(вказати)</w:t>
            </w:r>
          </w:p>
        </w:tc>
        <w:tc>
          <w:tcPr>
            <w:tcW w:w="850" w:type="dxa"/>
          </w:tcPr>
          <w:p w:rsidR="00E94F1A" w:rsidRDefault="00E94F1A">
            <w:pPr>
              <w:jc w:val="center"/>
              <w:rPr>
                <w:color w:val="000000"/>
                <w:sz w:val="24"/>
                <w:lang w:val="uk-UA"/>
              </w:rPr>
            </w:pPr>
            <w:r>
              <w:rPr>
                <w:color w:val="000000"/>
                <w:sz w:val="24"/>
                <w:lang w:val="uk-UA"/>
              </w:rPr>
              <w:t>Ди-рект-мейл</w:t>
            </w:r>
          </w:p>
        </w:tc>
        <w:tc>
          <w:tcPr>
            <w:tcW w:w="851" w:type="dxa"/>
          </w:tcPr>
          <w:p w:rsidR="00E94F1A" w:rsidRDefault="00E94F1A">
            <w:pPr>
              <w:jc w:val="center"/>
              <w:rPr>
                <w:color w:val="000000"/>
                <w:sz w:val="24"/>
                <w:lang w:val="uk-UA"/>
              </w:rPr>
            </w:pPr>
            <w:r>
              <w:rPr>
                <w:color w:val="000000"/>
                <w:sz w:val="24"/>
                <w:lang w:val="uk-UA"/>
              </w:rPr>
              <w:t>вис-став-ки (вказати)</w:t>
            </w:r>
          </w:p>
        </w:tc>
        <w:tc>
          <w:tcPr>
            <w:tcW w:w="850" w:type="dxa"/>
          </w:tcPr>
          <w:p w:rsidR="00E94F1A" w:rsidRDefault="00E94F1A">
            <w:pPr>
              <w:jc w:val="center"/>
              <w:rPr>
                <w:color w:val="000000"/>
                <w:sz w:val="24"/>
                <w:lang w:val="uk-UA"/>
              </w:rPr>
            </w:pPr>
            <w:r>
              <w:rPr>
                <w:color w:val="000000"/>
                <w:sz w:val="24"/>
                <w:lang w:val="uk-UA"/>
              </w:rPr>
              <w:t>інше (вказа-ти)</w:t>
            </w:r>
          </w:p>
        </w:tc>
        <w:tc>
          <w:tcPr>
            <w:tcW w:w="851" w:type="dxa"/>
            <w:vMerge/>
          </w:tcPr>
          <w:p w:rsidR="00E94F1A" w:rsidRDefault="00E94F1A">
            <w:pPr>
              <w:jc w:val="center"/>
              <w:rPr>
                <w:color w:val="000000"/>
                <w:sz w:val="24"/>
                <w:lang w:val="uk-UA"/>
              </w:rPr>
            </w:pPr>
          </w:p>
        </w:tc>
        <w:tc>
          <w:tcPr>
            <w:tcW w:w="850" w:type="dxa"/>
            <w:vMerge/>
          </w:tcPr>
          <w:p w:rsidR="00E94F1A" w:rsidRDefault="00E94F1A">
            <w:pPr>
              <w:jc w:val="center"/>
              <w:rPr>
                <w:color w:val="000000"/>
                <w:sz w:val="24"/>
                <w:lang w:val="uk-UA"/>
              </w:rPr>
            </w:pPr>
          </w:p>
        </w:tc>
      </w:tr>
      <w:tr w:rsidR="00E94F1A">
        <w:tc>
          <w:tcPr>
            <w:tcW w:w="817" w:type="dxa"/>
          </w:tcPr>
          <w:p w:rsidR="00E94F1A" w:rsidRDefault="00E94F1A">
            <w:pPr>
              <w:jc w:val="both"/>
              <w:rPr>
                <w:color w:val="000000"/>
                <w:sz w:val="24"/>
                <w:lang w:val="uk-UA"/>
              </w:rPr>
            </w:pPr>
            <w:r>
              <w:rPr>
                <w:color w:val="000000"/>
                <w:sz w:val="24"/>
                <w:lang w:val="uk-UA"/>
              </w:rPr>
              <w:t>Дата</w:t>
            </w:r>
          </w:p>
        </w:tc>
        <w:tc>
          <w:tcPr>
            <w:tcW w:w="709" w:type="dxa"/>
          </w:tcPr>
          <w:p w:rsidR="00E94F1A" w:rsidRDefault="00E94F1A">
            <w:pPr>
              <w:jc w:val="both"/>
              <w:rPr>
                <w:color w:val="000000"/>
                <w:sz w:val="24"/>
                <w:lang w:val="uk-UA"/>
              </w:rPr>
            </w:pPr>
            <w:r>
              <w:rPr>
                <w:color w:val="000000"/>
                <w:sz w:val="24"/>
                <w:lang w:val="uk-UA"/>
              </w:rPr>
              <w:t>1</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2</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3</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 xml:space="preserve">… </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rPr>
          <w:cantSplit/>
        </w:trPr>
        <w:tc>
          <w:tcPr>
            <w:tcW w:w="1526" w:type="dxa"/>
            <w:gridSpan w:val="2"/>
          </w:tcPr>
          <w:p w:rsidR="00E94F1A" w:rsidRDefault="00E94F1A">
            <w:pPr>
              <w:pStyle w:val="12"/>
              <w:spacing w:before="0" w:after="0"/>
              <w:jc w:val="both"/>
              <w:rPr>
                <w:color w:val="000000"/>
                <w:lang w:val="uk-UA"/>
              </w:rPr>
            </w:pPr>
            <w:r>
              <w:rPr>
                <w:color w:val="000000"/>
                <w:lang w:val="uk-UA"/>
              </w:rPr>
              <w:t>Разом по даті</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r>
              <w:rPr>
                <w:color w:val="000000"/>
                <w:sz w:val="24"/>
                <w:lang w:val="uk-UA"/>
              </w:rPr>
              <w:t>Дата</w:t>
            </w:r>
          </w:p>
        </w:tc>
        <w:tc>
          <w:tcPr>
            <w:tcW w:w="709" w:type="dxa"/>
          </w:tcPr>
          <w:p w:rsidR="00E94F1A" w:rsidRDefault="00E94F1A">
            <w:pPr>
              <w:jc w:val="both"/>
              <w:rPr>
                <w:color w:val="000000"/>
                <w:sz w:val="24"/>
                <w:lang w:val="uk-UA"/>
              </w:rPr>
            </w:pPr>
            <w:r>
              <w:rPr>
                <w:color w:val="000000"/>
                <w:sz w:val="24"/>
                <w:lang w:val="uk-UA"/>
              </w:rPr>
              <w:t>1</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2</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3</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 xml:space="preserve">… </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rPr>
          <w:cantSplit/>
        </w:trPr>
        <w:tc>
          <w:tcPr>
            <w:tcW w:w="1526" w:type="dxa"/>
            <w:gridSpan w:val="2"/>
          </w:tcPr>
          <w:p w:rsidR="00E94F1A" w:rsidRDefault="00E94F1A">
            <w:pPr>
              <w:pStyle w:val="12"/>
              <w:spacing w:before="0" w:after="0"/>
              <w:jc w:val="both"/>
              <w:rPr>
                <w:color w:val="000000"/>
                <w:lang w:val="uk-UA"/>
              </w:rPr>
            </w:pPr>
            <w:r>
              <w:rPr>
                <w:color w:val="000000"/>
                <w:lang w:val="uk-UA"/>
              </w:rPr>
              <w:t>Разом по даті</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r>
              <w:rPr>
                <w:color w:val="000000"/>
                <w:sz w:val="24"/>
                <w:lang w:val="uk-UA"/>
              </w:rPr>
              <w:t>Дата</w:t>
            </w:r>
          </w:p>
        </w:tc>
        <w:tc>
          <w:tcPr>
            <w:tcW w:w="709" w:type="dxa"/>
          </w:tcPr>
          <w:p w:rsidR="00E94F1A" w:rsidRDefault="00E94F1A">
            <w:pPr>
              <w:jc w:val="both"/>
              <w:rPr>
                <w:color w:val="000000"/>
                <w:sz w:val="24"/>
                <w:lang w:val="uk-UA"/>
              </w:rPr>
            </w:pPr>
            <w:r>
              <w:rPr>
                <w:color w:val="000000"/>
                <w:sz w:val="24"/>
                <w:lang w:val="uk-UA"/>
              </w:rPr>
              <w:t>1</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2</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3</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c>
          <w:tcPr>
            <w:tcW w:w="817" w:type="dxa"/>
          </w:tcPr>
          <w:p w:rsidR="00E94F1A" w:rsidRDefault="00E94F1A">
            <w:pPr>
              <w:jc w:val="both"/>
              <w:rPr>
                <w:color w:val="000000"/>
                <w:sz w:val="24"/>
                <w:lang w:val="uk-UA"/>
              </w:rPr>
            </w:pPr>
          </w:p>
        </w:tc>
        <w:tc>
          <w:tcPr>
            <w:tcW w:w="709" w:type="dxa"/>
          </w:tcPr>
          <w:p w:rsidR="00E94F1A" w:rsidRDefault="00E94F1A">
            <w:pPr>
              <w:jc w:val="both"/>
              <w:rPr>
                <w:color w:val="000000"/>
                <w:sz w:val="24"/>
                <w:lang w:val="uk-UA"/>
              </w:rPr>
            </w:pPr>
            <w:r>
              <w:rPr>
                <w:color w:val="000000"/>
                <w:sz w:val="24"/>
                <w:lang w:val="uk-UA"/>
              </w:rPr>
              <w:t xml:space="preserve">… </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rPr>
          <w:cantSplit/>
        </w:trPr>
        <w:tc>
          <w:tcPr>
            <w:tcW w:w="1526" w:type="dxa"/>
            <w:gridSpan w:val="2"/>
          </w:tcPr>
          <w:p w:rsidR="00E94F1A" w:rsidRDefault="00E94F1A">
            <w:pPr>
              <w:pStyle w:val="12"/>
              <w:spacing w:before="0" w:after="0"/>
              <w:jc w:val="both"/>
              <w:rPr>
                <w:color w:val="000000"/>
                <w:lang w:val="uk-UA"/>
              </w:rPr>
            </w:pPr>
            <w:r>
              <w:rPr>
                <w:color w:val="000000"/>
                <w:lang w:val="uk-UA"/>
              </w:rPr>
              <w:t>Разом по даті</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r w:rsidR="00E94F1A">
        <w:trPr>
          <w:cantSplit/>
        </w:trPr>
        <w:tc>
          <w:tcPr>
            <w:tcW w:w="1526" w:type="dxa"/>
            <w:gridSpan w:val="2"/>
          </w:tcPr>
          <w:p w:rsidR="00E94F1A" w:rsidRDefault="00E94F1A">
            <w:pPr>
              <w:jc w:val="both"/>
              <w:rPr>
                <w:color w:val="000000"/>
                <w:sz w:val="24"/>
                <w:lang w:val="uk-UA"/>
              </w:rPr>
            </w:pPr>
            <w:r>
              <w:rPr>
                <w:color w:val="000000"/>
                <w:sz w:val="24"/>
                <w:lang w:val="uk-UA"/>
              </w:rPr>
              <w:t>Разом за період дослідження</w:t>
            </w:r>
          </w:p>
        </w:tc>
        <w:tc>
          <w:tcPr>
            <w:tcW w:w="567" w:type="dxa"/>
          </w:tcPr>
          <w:p w:rsidR="00E94F1A" w:rsidRDefault="00E94F1A">
            <w:pPr>
              <w:jc w:val="center"/>
              <w:rPr>
                <w:color w:val="000000"/>
                <w:sz w:val="24"/>
                <w:lang w:val="uk-UA"/>
              </w:rPr>
            </w:pPr>
          </w:p>
        </w:tc>
        <w:tc>
          <w:tcPr>
            <w:tcW w:w="709" w:type="dxa"/>
          </w:tcPr>
          <w:p w:rsidR="00E94F1A" w:rsidRDefault="00E94F1A">
            <w:pPr>
              <w:jc w:val="center"/>
              <w:rPr>
                <w:color w:val="000000"/>
                <w:sz w:val="24"/>
                <w:lang w:val="uk-UA"/>
              </w:rPr>
            </w:pPr>
          </w:p>
        </w:tc>
        <w:tc>
          <w:tcPr>
            <w:tcW w:w="791" w:type="dxa"/>
          </w:tcPr>
          <w:p w:rsidR="00E94F1A" w:rsidRDefault="00E94F1A">
            <w:pPr>
              <w:jc w:val="both"/>
              <w:rPr>
                <w:color w:val="000000"/>
                <w:sz w:val="24"/>
                <w:lang w:val="uk-UA"/>
              </w:rPr>
            </w:pPr>
          </w:p>
        </w:tc>
        <w:tc>
          <w:tcPr>
            <w:tcW w:w="791" w:type="dxa"/>
          </w:tcPr>
          <w:p w:rsidR="00E94F1A" w:rsidRDefault="00E94F1A">
            <w:pPr>
              <w:jc w:val="both"/>
              <w:rPr>
                <w:color w:val="000000"/>
                <w:sz w:val="24"/>
                <w:lang w:val="uk-UA"/>
              </w:rPr>
            </w:pPr>
          </w:p>
        </w:tc>
        <w:tc>
          <w:tcPr>
            <w:tcW w:w="969"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c>
          <w:tcPr>
            <w:tcW w:w="851" w:type="dxa"/>
          </w:tcPr>
          <w:p w:rsidR="00E94F1A" w:rsidRDefault="00E94F1A">
            <w:pPr>
              <w:jc w:val="both"/>
              <w:rPr>
                <w:color w:val="000000"/>
                <w:sz w:val="24"/>
                <w:lang w:val="uk-UA"/>
              </w:rPr>
            </w:pPr>
          </w:p>
        </w:tc>
        <w:tc>
          <w:tcPr>
            <w:tcW w:w="850" w:type="dxa"/>
          </w:tcPr>
          <w:p w:rsidR="00E94F1A" w:rsidRDefault="00E94F1A">
            <w:pPr>
              <w:jc w:val="both"/>
              <w:rPr>
                <w:color w:val="000000"/>
                <w:sz w:val="24"/>
                <w:lang w:val="uk-UA"/>
              </w:rPr>
            </w:pPr>
          </w:p>
        </w:tc>
      </w:tr>
    </w:tbl>
    <w:p w:rsidR="00E94F1A" w:rsidRDefault="00E94F1A">
      <w:pPr>
        <w:ind w:firstLine="720"/>
        <w:jc w:val="both"/>
        <w:rPr>
          <w:color w:val="000000"/>
          <w:sz w:val="28"/>
          <w:lang w:val="uk-UA"/>
        </w:rPr>
      </w:pPr>
    </w:p>
    <w:p w:rsidR="00E94F1A" w:rsidRDefault="00E94F1A">
      <w:pPr>
        <w:ind w:firstLine="720"/>
        <w:jc w:val="both"/>
        <w:rPr>
          <w:color w:val="000000"/>
          <w:sz w:val="28"/>
          <w:lang w:val="uk-UA"/>
        </w:rPr>
      </w:pPr>
      <w:r>
        <w:rPr>
          <w:color w:val="000000"/>
          <w:sz w:val="28"/>
          <w:lang w:val="uk-UA"/>
        </w:rPr>
        <w:t xml:space="preserve">За допомогою запропонованої відомості повинні фіксуватися відвідувачі. Окремо </w:t>
      </w:r>
      <w:r>
        <w:rPr>
          <w:color w:val="000000"/>
          <w:sz w:val="28"/>
          <w:u w:val="single"/>
          <w:lang w:val="uk-UA"/>
        </w:rPr>
        <w:t>випадкові відвідувачі</w:t>
      </w:r>
      <w:r>
        <w:rPr>
          <w:color w:val="000000"/>
          <w:sz w:val="28"/>
          <w:lang w:val="uk-UA"/>
        </w:rPr>
        <w:t xml:space="preserve"> – ті, що не мають уявлення про кампанію, не знайомі з нею і </w:t>
      </w:r>
      <w:r>
        <w:rPr>
          <w:color w:val="000000"/>
          <w:sz w:val="28"/>
          <w:u w:val="single"/>
          <w:lang w:val="uk-UA"/>
        </w:rPr>
        <w:t>невипадкові відвідувачі.</w:t>
      </w:r>
      <w:r>
        <w:rPr>
          <w:color w:val="000000"/>
          <w:sz w:val="28"/>
          <w:lang w:val="uk-UA"/>
        </w:rPr>
        <w:t xml:space="preserve"> Тобто ті, котрі прийшли відгукнувшись на інформацію, отриману в результаті спеціального впливу. При цьому окремо вказується джерело такої інформації – конкретний рекламний засіб (передачі на телебаченні, публікації в ЗМІ, PR-заходу, директ-мейл, виставки або інше).</w:t>
      </w:r>
    </w:p>
    <w:p w:rsidR="00E94F1A" w:rsidRDefault="00E94F1A">
      <w:pPr>
        <w:ind w:firstLine="720"/>
        <w:jc w:val="both"/>
        <w:rPr>
          <w:color w:val="000000"/>
          <w:sz w:val="28"/>
          <w:lang w:val="uk-UA"/>
        </w:rPr>
      </w:pPr>
      <w:r>
        <w:rPr>
          <w:color w:val="000000"/>
          <w:sz w:val="28"/>
          <w:lang w:val="uk-UA"/>
        </w:rPr>
        <w:t>Одним з варіантів розрахунку ефекту від проведеної комунікативної кампанії може стати показник додаткового залучення реальних покупців, який може бути розрахований як відношення числа невипадкових реальних покупців до загальної кількості потенційних покупців, що невипадково звернулися за продукцією.</w:t>
      </w:r>
    </w:p>
    <w:p w:rsidR="00E94F1A" w:rsidRDefault="00E94F1A">
      <w:pPr>
        <w:ind w:firstLine="720"/>
        <w:jc w:val="both"/>
        <w:rPr>
          <w:sz w:val="28"/>
          <w:lang w:val="uk-UA"/>
        </w:rPr>
      </w:pPr>
      <w:r>
        <w:rPr>
          <w:position w:val="-30"/>
          <w:sz w:val="28"/>
          <w:lang w:val="uk-UA"/>
        </w:rPr>
        <w:object w:dxaOrig="2180" w:dyaOrig="720">
          <v:shape id="_x0000_i1060" type="#_x0000_t75" style="width:134.25pt;height:39pt" o:ole="" fillcolor="window">
            <v:imagedata r:id="rId74" o:title=""/>
          </v:shape>
          <o:OLEObject Type="Embed" ProgID="Equation.3" ShapeID="_x0000_i1060" DrawAspect="Content" ObjectID="_1459157741" r:id="rId75"/>
        </w:object>
      </w:r>
      <w:r>
        <w:rPr>
          <w:sz w:val="28"/>
          <w:lang w:val="uk-UA"/>
        </w:rPr>
        <w:t>,</w:t>
      </w:r>
    </w:p>
    <w:p w:rsidR="00E94F1A" w:rsidRDefault="00E94F1A">
      <w:pPr>
        <w:ind w:firstLine="720"/>
        <w:jc w:val="both"/>
        <w:rPr>
          <w:sz w:val="28"/>
          <w:lang w:val="uk-UA"/>
        </w:rPr>
      </w:pPr>
      <w:r>
        <w:rPr>
          <w:sz w:val="28"/>
          <w:lang w:val="uk-UA"/>
        </w:rPr>
        <w:t xml:space="preserve">де </w:t>
      </w:r>
      <w:r>
        <w:rPr>
          <w:position w:val="-12"/>
          <w:sz w:val="28"/>
          <w:lang w:val="uk-UA"/>
        </w:rPr>
        <w:object w:dxaOrig="480" w:dyaOrig="360">
          <v:shape id="_x0000_i1061" type="#_x0000_t75" style="width:24pt;height:18pt" o:ole="" fillcolor="window">
            <v:imagedata r:id="rId76" o:title=""/>
          </v:shape>
          <o:OLEObject Type="Embed" ProgID="Equation.3" ShapeID="_x0000_i1061" DrawAspect="Content" ObjectID="_1459157742" r:id="rId77"/>
        </w:object>
      </w:r>
      <w:r>
        <w:rPr>
          <w:sz w:val="28"/>
          <w:lang w:val="uk-UA"/>
        </w:rPr>
        <w:t xml:space="preserve"> — ефект проведеної комунікативної кампанії з погляду додаткового залучення реальних покупців;</w:t>
      </w:r>
    </w:p>
    <w:p w:rsidR="00E94F1A" w:rsidRDefault="00E94F1A">
      <w:pPr>
        <w:ind w:firstLine="720"/>
        <w:jc w:val="both"/>
        <w:rPr>
          <w:sz w:val="28"/>
          <w:lang w:val="uk-UA"/>
        </w:rPr>
      </w:pPr>
      <w:r>
        <w:rPr>
          <w:sz w:val="28"/>
          <w:lang w:val="uk-UA"/>
        </w:rPr>
        <w:t xml:space="preserve">      </w:t>
      </w:r>
      <w:r>
        <w:rPr>
          <w:position w:val="-14"/>
          <w:sz w:val="28"/>
          <w:lang w:val="uk-UA"/>
        </w:rPr>
        <w:object w:dxaOrig="720" w:dyaOrig="380">
          <v:shape id="_x0000_i1062" type="#_x0000_t75" style="width:36pt;height:18.75pt" o:ole="" fillcolor="window">
            <v:imagedata r:id="rId78" o:title=""/>
          </v:shape>
          <o:OLEObject Type="Embed" ProgID="Equation.3" ShapeID="_x0000_i1062" DrawAspect="Content" ObjectID="_1459157743" r:id="rId79"/>
        </w:object>
      </w:r>
      <w:r>
        <w:rPr>
          <w:sz w:val="28"/>
          <w:lang w:val="uk-UA"/>
        </w:rPr>
        <w:t xml:space="preserve"> — число невипадкових реальних покупців;</w:t>
      </w:r>
    </w:p>
    <w:p w:rsidR="00E94F1A" w:rsidRDefault="00E94F1A">
      <w:pPr>
        <w:ind w:firstLine="720"/>
        <w:jc w:val="both"/>
        <w:rPr>
          <w:sz w:val="28"/>
          <w:lang w:val="uk-UA"/>
        </w:rPr>
      </w:pPr>
      <w:r>
        <w:rPr>
          <w:sz w:val="28"/>
          <w:lang w:val="uk-UA"/>
        </w:rPr>
        <w:t xml:space="preserve">      </w:t>
      </w:r>
      <w:r>
        <w:rPr>
          <w:position w:val="-12"/>
          <w:sz w:val="28"/>
          <w:lang w:val="uk-UA"/>
        </w:rPr>
        <w:object w:dxaOrig="540" w:dyaOrig="360">
          <v:shape id="_x0000_i1063" type="#_x0000_t75" style="width:27pt;height:18pt" o:ole="" fillcolor="window">
            <v:imagedata r:id="rId80" o:title=""/>
          </v:shape>
          <o:OLEObject Type="Embed" ProgID="Equation.3" ShapeID="_x0000_i1063" DrawAspect="Content" ObjectID="_1459157744" r:id="rId81"/>
        </w:object>
      </w:r>
      <w:r>
        <w:rPr>
          <w:sz w:val="28"/>
          <w:lang w:val="uk-UA"/>
        </w:rPr>
        <w:t xml:space="preserve"> — </w:t>
      </w:r>
      <w:r>
        <w:rPr>
          <w:color w:val="000000"/>
          <w:sz w:val="28"/>
          <w:lang w:val="uk-UA"/>
        </w:rPr>
        <w:t>загальне</w:t>
      </w:r>
      <w:r>
        <w:rPr>
          <w:sz w:val="28"/>
          <w:lang w:val="uk-UA"/>
        </w:rPr>
        <w:t xml:space="preserve"> число невипадкових потенційних покупців.</w:t>
      </w:r>
    </w:p>
    <w:p w:rsidR="00E94F1A" w:rsidRDefault="00E94F1A">
      <w:pPr>
        <w:ind w:firstLine="720"/>
        <w:jc w:val="both"/>
        <w:rPr>
          <w:color w:val="000000"/>
          <w:sz w:val="28"/>
          <w:lang w:val="uk-UA"/>
        </w:rPr>
      </w:pPr>
      <w:r>
        <w:rPr>
          <w:color w:val="000000"/>
          <w:sz w:val="28"/>
          <w:lang w:val="uk-UA"/>
        </w:rPr>
        <w:t xml:space="preserve">Зміст цього показника полягає в тому, що він показує відсоток додатково залучених потенційних клієнтів, що стали реальними покупцями товарів. Інакше кажучи, якби підприємство не провело кампанію, то в нього в </w:t>
      </w:r>
      <w:r>
        <w:rPr>
          <w:color w:val="000000"/>
          <w:position w:val="-12"/>
          <w:sz w:val="28"/>
          <w:lang w:val="uk-UA"/>
        </w:rPr>
        <w:object w:dxaOrig="480" w:dyaOrig="360">
          <v:shape id="_x0000_i1064" type="#_x0000_t75" style="width:24pt;height:18pt" o:ole="" fillcolor="window">
            <v:imagedata r:id="rId76" o:title=""/>
          </v:shape>
          <o:OLEObject Type="Embed" ProgID="Equation.3" ShapeID="_x0000_i1064" DrawAspect="Content" ObjectID="_1459157745" r:id="rId82"/>
        </w:object>
      </w:r>
      <w:r>
        <w:rPr>
          <w:color w:val="000000"/>
          <w:sz w:val="28"/>
          <w:lang w:val="uk-UA"/>
        </w:rPr>
        <w:t xml:space="preserve"> було б менше покупців.</w:t>
      </w:r>
    </w:p>
    <w:p w:rsidR="00E94F1A" w:rsidRDefault="00E94F1A">
      <w:pPr>
        <w:ind w:firstLine="720"/>
        <w:jc w:val="both"/>
        <w:rPr>
          <w:color w:val="000000"/>
          <w:sz w:val="28"/>
          <w:lang w:val="uk-UA"/>
        </w:rPr>
      </w:pPr>
      <w:r>
        <w:rPr>
          <w:color w:val="000000"/>
          <w:sz w:val="28"/>
          <w:lang w:val="uk-UA"/>
        </w:rPr>
        <w:t>Може бути також розрахований ефект рекламної кампанії у формі додатково отриманого, в результаті її проведення, чистого прибутку віднесеного до комунікативних витрат. Цей показник може бути названий рентабельністю комунікативної кампанії.</w:t>
      </w:r>
    </w:p>
    <w:p w:rsidR="00E94F1A" w:rsidRDefault="00E94F1A">
      <w:pPr>
        <w:ind w:firstLine="720"/>
        <w:jc w:val="both"/>
        <w:rPr>
          <w:sz w:val="28"/>
          <w:lang w:val="uk-UA"/>
        </w:rPr>
      </w:pPr>
      <w:r>
        <w:rPr>
          <w:position w:val="-24"/>
          <w:sz w:val="28"/>
          <w:lang w:val="uk-UA"/>
        </w:rPr>
        <w:object w:dxaOrig="1800" w:dyaOrig="620">
          <v:shape id="_x0000_i1065" type="#_x0000_t75" style="width:105pt;height:32.25pt" o:ole="" fillcolor="window">
            <v:imagedata r:id="rId83" o:title=""/>
          </v:shape>
          <o:OLEObject Type="Embed" ProgID="Equation.3" ShapeID="_x0000_i1065" DrawAspect="Content" ObjectID="_1459157746" r:id="rId84"/>
        </w:object>
      </w:r>
      <w:r>
        <w:rPr>
          <w:sz w:val="28"/>
          <w:lang w:val="uk-UA"/>
        </w:rPr>
        <w:t>,</w:t>
      </w:r>
    </w:p>
    <w:p w:rsidR="00E94F1A" w:rsidRDefault="00E94F1A">
      <w:pPr>
        <w:ind w:firstLine="720"/>
        <w:jc w:val="both"/>
        <w:rPr>
          <w:sz w:val="28"/>
          <w:lang w:val="uk-UA"/>
        </w:rPr>
      </w:pPr>
      <w:r>
        <w:rPr>
          <w:sz w:val="28"/>
          <w:lang w:val="uk-UA"/>
        </w:rPr>
        <w:t xml:space="preserve">де </w:t>
      </w:r>
      <w:r>
        <w:rPr>
          <w:position w:val="-14"/>
          <w:sz w:val="28"/>
          <w:lang w:val="uk-UA"/>
        </w:rPr>
        <w:object w:dxaOrig="480" w:dyaOrig="380">
          <v:shape id="_x0000_i1066" type="#_x0000_t75" style="width:24pt;height:18.75pt" o:ole="" fillcolor="window">
            <v:imagedata r:id="rId85" o:title=""/>
          </v:shape>
          <o:OLEObject Type="Embed" ProgID="Equation.3" ShapeID="_x0000_i1066" DrawAspect="Content" ObjectID="_1459157747" r:id="rId86"/>
        </w:object>
      </w:r>
      <w:r>
        <w:rPr>
          <w:sz w:val="28"/>
          <w:lang w:val="uk-UA"/>
        </w:rPr>
        <w:t xml:space="preserve"> – рентабельність комунікативної кампанії;</w:t>
      </w:r>
    </w:p>
    <w:p w:rsidR="00E94F1A" w:rsidRDefault="00E94F1A">
      <w:pPr>
        <w:ind w:firstLine="720"/>
        <w:jc w:val="both"/>
        <w:rPr>
          <w:sz w:val="28"/>
          <w:lang w:val="uk-UA"/>
        </w:rPr>
      </w:pPr>
      <w:r>
        <w:rPr>
          <w:position w:val="-4"/>
          <w:sz w:val="28"/>
          <w:lang w:val="uk-UA"/>
        </w:rPr>
        <w:object w:dxaOrig="420" w:dyaOrig="260">
          <v:shape id="_x0000_i1067" type="#_x0000_t75" style="width:21pt;height:12.75pt" o:ole="" fillcolor="window">
            <v:imagedata r:id="rId87" o:title=""/>
          </v:shape>
          <o:OLEObject Type="Embed" ProgID="Equation.3" ShapeID="_x0000_i1067" DrawAspect="Content" ObjectID="_1459157748" r:id="rId88"/>
        </w:object>
      </w:r>
      <w:r>
        <w:rPr>
          <w:sz w:val="28"/>
          <w:lang w:val="uk-UA"/>
        </w:rPr>
        <w:t xml:space="preserve"> -прибуток, отриманий у результаті її проведення;</w:t>
      </w:r>
    </w:p>
    <w:p w:rsidR="00E94F1A" w:rsidRDefault="00E94F1A">
      <w:pPr>
        <w:ind w:firstLine="720"/>
        <w:jc w:val="both"/>
        <w:rPr>
          <w:sz w:val="28"/>
          <w:lang w:val="uk-UA"/>
        </w:rPr>
      </w:pPr>
      <w:r>
        <w:rPr>
          <w:i/>
          <w:sz w:val="28"/>
          <w:lang w:val="uk-UA"/>
        </w:rPr>
        <w:t xml:space="preserve">Р </w:t>
      </w:r>
      <w:r>
        <w:rPr>
          <w:sz w:val="28"/>
          <w:lang w:val="uk-UA"/>
        </w:rPr>
        <w:t>– витрати комунікації.</w:t>
      </w:r>
    </w:p>
    <w:p w:rsidR="00E94F1A" w:rsidRDefault="00E94F1A">
      <w:pPr>
        <w:shd w:val="clear" w:color="auto" w:fill="FFFFFF"/>
        <w:ind w:firstLine="720"/>
        <w:jc w:val="both"/>
        <w:rPr>
          <w:color w:val="000000"/>
          <w:sz w:val="28"/>
          <w:lang w:val="uk-UA"/>
        </w:rPr>
      </w:pPr>
    </w:p>
    <w:p w:rsidR="00E94F1A" w:rsidRDefault="00E94F1A">
      <w:pPr>
        <w:shd w:val="clear" w:color="auto" w:fill="FFFFFF"/>
        <w:ind w:firstLine="720"/>
        <w:jc w:val="both"/>
        <w:rPr>
          <w:color w:val="000000"/>
          <w:sz w:val="28"/>
          <w:lang w:val="uk-UA"/>
        </w:rPr>
      </w:pPr>
      <w:r>
        <w:rPr>
          <w:color w:val="000000"/>
          <w:sz w:val="28"/>
          <w:lang w:val="uk-UA"/>
        </w:rPr>
        <w:t>За результатами проведеного маркетингового дослідження «Причини ринкового провалу товарів-новинок виявлено:</w:t>
      </w:r>
    </w:p>
    <w:p w:rsidR="00E94F1A" w:rsidRDefault="00E94F1A" w:rsidP="00E72B7E">
      <w:pPr>
        <w:numPr>
          <w:ilvl w:val="0"/>
          <w:numId w:val="22"/>
        </w:numPr>
        <w:shd w:val="clear" w:color="auto" w:fill="FFFFFF"/>
        <w:ind w:left="0" w:firstLine="720"/>
        <w:jc w:val="both"/>
        <w:rPr>
          <w:color w:val="000000"/>
          <w:sz w:val="28"/>
          <w:lang w:val="uk-UA"/>
        </w:rPr>
      </w:pPr>
      <w:r>
        <w:rPr>
          <w:color w:val="000000"/>
          <w:sz w:val="28"/>
          <w:lang w:val="uk-UA"/>
        </w:rPr>
        <w:t>помилкове визначення обсягу попиту (45%)</w:t>
      </w:r>
    </w:p>
    <w:p w:rsidR="00E94F1A" w:rsidRDefault="00E94F1A" w:rsidP="00E72B7E">
      <w:pPr>
        <w:numPr>
          <w:ilvl w:val="0"/>
          <w:numId w:val="22"/>
        </w:numPr>
        <w:shd w:val="clear" w:color="auto" w:fill="FFFFFF"/>
        <w:ind w:left="0" w:firstLine="720"/>
        <w:jc w:val="both"/>
        <w:rPr>
          <w:color w:val="000000"/>
          <w:sz w:val="28"/>
          <w:lang w:val="uk-UA"/>
        </w:rPr>
      </w:pPr>
      <w:r>
        <w:rPr>
          <w:color w:val="000000"/>
          <w:sz w:val="28"/>
          <w:lang w:val="uk-UA"/>
        </w:rPr>
        <w:t>дефекти товару (9%)</w:t>
      </w:r>
    </w:p>
    <w:p w:rsidR="00E94F1A" w:rsidRDefault="00E94F1A" w:rsidP="00E72B7E">
      <w:pPr>
        <w:numPr>
          <w:ilvl w:val="0"/>
          <w:numId w:val="22"/>
        </w:numPr>
        <w:shd w:val="clear" w:color="auto" w:fill="FFFFFF"/>
        <w:ind w:left="0" w:firstLine="720"/>
        <w:jc w:val="both"/>
        <w:rPr>
          <w:color w:val="000000"/>
          <w:sz w:val="28"/>
          <w:lang w:val="uk-UA"/>
        </w:rPr>
      </w:pPr>
      <w:r>
        <w:rPr>
          <w:color w:val="000000"/>
          <w:sz w:val="28"/>
          <w:lang w:val="uk-UA"/>
        </w:rPr>
        <w:t>недостатня реклама (5%)</w:t>
      </w:r>
    </w:p>
    <w:p w:rsidR="00E94F1A" w:rsidRDefault="00E94F1A" w:rsidP="00E72B7E">
      <w:pPr>
        <w:numPr>
          <w:ilvl w:val="0"/>
          <w:numId w:val="22"/>
        </w:numPr>
        <w:shd w:val="clear" w:color="auto" w:fill="FFFFFF"/>
        <w:ind w:left="0" w:firstLine="720"/>
        <w:jc w:val="both"/>
        <w:rPr>
          <w:color w:val="000000"/>
          <w:sz w:val="28"/>
          <w:lang w:val="uk-UA"/>
        </w:rPr>
      </w:pPr>
      <w:r>
        <w:rPr>
          <w:color w:val="000000"/>
          <w:sz w:val="28"/>
          <w:lang w:val="uk-UA"/>
        </w:rPr>
        <w:t>завищена ціна (18%)</w:t>
      </w:r>
    </w:p>
    <w:p w:rsidR="00E94F1A" w:rsidRDefault="00E94F1A" w:rsidP="00E72B7E">
      <w:pPr>
        <w:numPr>
          <w:ilvl w:val="0"/>
          <w:numId w:val="22"/>
        </w:numPr>
        <w:shd w:val="clear" w:color="auto" w:fill="FFFFFF"/>
        <w:ind w:left="0" w:firstLine="720"/>
        <w:jc w:val="both"/>
        <w:rPr>
          <w:color w:val="000000"/>
          <w:sz w:val="28"/>
          <w:lang w:val="uk-UA"/>
        </w:rPr>
      </w:pPr>
      <w:r>
        <w:rPr>
          <w:color w:val="000000"/>
          <w:sz w:val="28"/>
          <w:lang w:val="uk-UA"/>
        </w:rPr>
        <w:t>відповідні дії конкурентів (7%)</w:t>
      </w:r>
    </w:p>
    <w:p w:rsidR="00E94F1A" w:rsidRDefault="00E94F1A" w:rsidP="00E72B7E">
      <w:pPr>
        <w:numPr>
          <w:ilvl w:val="0"/>
          <w:numId w:val="22"/>
        </w:numPr>
        <w:shd w:val="clear" w:color="auto" w:fill="FFFFFF"/>
        <w:ind w:left="0" w:firstLine="720"/>
        <w:jc w:val="both"/>
        <w:rPr>
          <w:color w:val="000000"/>
          <w:sz w:val="28"/>
          <w:lang w:val="uk-UA"/>
        </w:rPr>
      </w:pPr>
      <w:r>
        <w:rPr>
          <w:color w:val="000000"/>
          <w:sz w:val="28"/>
          <w:lang w:val="uk-UA"/>
        </w:rPr>
        <w:t>невірно обраний час виходу на ринок (4%)</w:t>
      </w:r>
    </w:p>
    <w:p w:rsidR="00E94F1A" w:rsidRDefault="00E94F1A" w:rsidP="00E72B7E">
      <w:pPr>
        <w:numPr>
          <w:ilvl w:val="0"/>
          <w:numId w:val="22"/>
        </w:numPr>
        <w:shd w:val="clear" w:color="auto" w:fill="FFFFFF"/>
        <w:ind w:left="0" w:firstLine="720"/>
        <w:jc w:val="both"/>
        <w:rPr>
          <w:color w:val="000000"/>
          <w:sz w:val="28"/>
          <w:lang w:val="uk-UA"/>
        </w:rPr>
      </w:pPr>
      <w:r>
        <w:rPr>
          <w:color w:val="000000"/>
          <w:sz w:val="28"/>
          <w:lang w:val="uk-UA"/>
        </w:rPr>
        <w:t>невирішені виробничі проблеми (9%).</w:t>
      </w:r>
    </w:p>
    <w:p w:rsidR="00E94F1A" w:rsidRDefault="00E94F1A">
      <w:pPr>
        <w:shd w:val="clear" w:color="auto" w:fill="FFFFFF"/>
        <w:ind w:firstLine="720"/>
        <w:jc w:val="both"/>
        <w:rPr>
          <w:color w:val="000000"/>
          <w:sz w:val="28"/>
          <w:lang w:val="uk-UA"/>
        </w:rPr>
      </w:pPr>
      <w:r>
        <w:rPr>
          <w:color w:val="000000"/>
          <w:sz w:val="28"/>
          <w:lang w:val="uk-UA"/>
        </w:rPr>
        <w:t>Отже, 79% прорахунків зв'язаний з помилками в аналізі ринку (45+5+18+7+4).</w:t>
      </w:r>
    </w:p>
    <w:p w:rsidR="00E94F1A" w:rsidRDefault="00E94F1A">
      <w:pPr>
        <w:ind w:firstLine="720"/>
        <w:jc w:val="both"/>
        <w:rPr>
          <w:b/>
          <w:sz w:val="28"/>
          <w:lang w:val="uk-UA"/>
        </w:rPr>
      </w:pPr>
    </w:p>
    <w:p w:rsidR="00E94F1A" w:rsidRDefault="00E94F1A">
      <w:pPr>
        <w:jc w:val="both"/>
        <w:rPr>
          <w:b/>
          <w:i/>
          <w:sz w:val="28"/>
          <w:lang w:val="uk-UA"/>
        </w:rPr>
      </w:pPr>
    </w:p>
    <w:p w:rsidR="00E94F1A" w:rsidRDefault="00E94F1A">
      <w:pPr>
        <w:jc w:val="center"/>
        <w:rPr>
          <w:b/>
          <w:i/>
          <w:sz w:val="28"/>
          <w:lang w:val="uk-UA"/>
        </w:rPr>
      </w:pPr>
      <w:r>
        <w:rPr>
          <w:b/>
          <w:i/>
          <w:sz w:val="28"/>
          <w:lang w:val="uk-UA"/>
        </w:rPr>
        <w:t>СПИСОК РЕКОМЕНДОВАНОЇ ЛІТЕРАТУРИ:</w:t>
      </w:r>
    </w:p>
    <w:p w:rsidR="00E94F1A" w:rsidRDefault="00E94F1A">
      <w:pPr>
        <w:jc w:val="both"/>
        <w:rPr>
          <w:sz w:val="28"/>
          <w:lang w:val="uk-UA"/>
        </w:rPr>
      </w:pPr>
      <w:r>
        <w:rPr>
          <w:sz w:val="28"/>
          <w:lang w:val="uk-UA"/>
        </w:rPr>
        <w:t>1. Багиев Г.Л., Тарасевич В.М., Анн Х. Маркетинг. – М.: Экономика, 2001. – 718с., с. 289-399.</w:t>
      </w:r>
    </w:p>
    <w:p w:rsidR="00E94F1A" w:rsidRDefault="00E94F1A">
      <w:pPr>
        <w:jc w:val="both"/>
        <w:rPr>
          <w:sz w:val="28"/>
          <w:lang w:val="uk-UA"/>
        </w:rPr>
      </w:pPr>
      <w:r>
        <w:rPr>
          <w:sz w:val="28"/>
          <w:lang w:val="uk-UA"/>
        </w:rPr>
        <w:t>2. Войчак А.В. Маркетинговий менеджмент: Підручник –К: КНЕУ, 1998. – 268с.</w:t>
      </w:r>
    </w:p>
    <w:p w:rsidR="00E94F1A" w:rsidRDefault="00E94F1A">
      <w:pPr>
        <w:jc w:val="both"/>
        <w:rPr>
          <w:sz w:val="28"/>
          <w:lang w:val="uk-UA"/>
        </w:rPr>
      </w:pPr>
      <w:r>
        <w:rPr>
          <w:sz w:val="28"/>
          <w:lang w:val="uk-UA"/>
        </w:rPr>
        <w:t>3. Гаркавенко С.С. Маркетинг: Учебник для вузов. – К.: Либра, 1998. – 384с.</w:t>
      </w:r>
    </w:p>
    <w:p w:rsidR="00E94F1A" w:rsidRDefault="00E94F1A">
      <w:pPr>
        <w:pStyle w:val="1"/>
        <w:rPr>
          <w:b/>
          <w:bCs/>
          <w:u w:val="single"/>
        </w:rPr>
      </w:pPr>
      <w:r>
        <w:br w:type="page"/>
      </w:r>
      <w:bookmarkStart w:id="5" w:name="_Toc96363266"/>
      <w:r>
        <w:rPr>
          <w:b/>
          <w:bCs/>
          <w:u w:val="single"/>
        </w:rPr>
        <w:t>Лекція 5: Контроль, оцінка та аналіз ефективності маркетингової діяльності підприємства.</w:t>
      </w:r>
      <w:bookmarkEnd w:id="5"/>
    </w:p>
    <w:p w:rsidR="00E94F1A" w:rsidRDefault="00E94F1A">
      <w:pPr>
        <w:pStyle w:val="a4"/>
        <w:jc w:val="center"/>
      </w:pPr>
      <w:r>
        <w:t>План</w:t>
      </w:r>
    </w:p>
    <w:p w:rsidR="00E94F1A" w:rsidRDefault="00E94F1A">
      <w:pPr>
        <w:pStyle w:val="a4"/>
      </w:pPr>
      <w:r>
        <w:t>1. Загальні теоретичні положення контролю, оцінки та аналізу ефективності маркетингової діяльності.</w:t>
      </w:r>
    </w:p>
    <w:p w:rsidR="00E94F1A" w:rsidRDefault="00E94F1A">
      <w:pPr>
        <w:pStyle w:val="a4"/>
      </w:pPr>
      <w:r>
        <w:t>2. Маркетинговий контроль.</w:t>
      </w:r>
    </w:p>
    <w:p w:rsidR="00E94F1A" w:rsidRDefault="00E94F1A">
      <w:pPr>
        <w:pStyle w:val="a4"/>
        <w:ind w:left="720" w:firstLine="0"/>
      </w:pPr>
      <w:r>
        <w:t>3. Маркетинговий аналіз</w:t>
      </w:r>
    </w:p>
    <w:p w:rsidR="00E94F1A" w:rsidRDefault="00E94F1A">
      <w:pPr>
        <w:pStyle w:val="a4"/>
        <w:ind w:left="720" w:firstLine="0"/>
      </w:pPr>
      <w:r>
        <w:t>4.Оцінка ефективності маркетингової діяльності</w:t>
      </w:r>
    </w:p>
    <w:p w:rsidR="00E94F1A" w:rsidRDefault="00E94F1A">
      <w:pPr>
        <w:pStyle w:val="a4"/>
        <w:ind w:left="720" w:firstLine="0"/>
      </w:pPr>
    </w:p>
    <w:p w:rsidR="00E94F1A" w:rsidRDefault="00E94F1A">
      <w:pPr>
        <w:pStyle w:val="a4"/>
        <w:rPr>
          <w:b/>
          <w:bCs/>
          <w:i/>
          <w:iCs/>
        </w:rPr>
      </w:pPr>
      <w:r>
        <w:rPr>
          <w:b/>
          <w:bCs/>
          <w:i/>
          <w:iCs/>
        </w:rPr>
        <w:t>1. Загальні теоретичні положення контролю, оцінки та аналізу ефективності маркетингової діяльності.</w:t>
      </w:r>
    </w:p>
    <w:p w:rsidR="00E94F1A" w:rsidRDefault="00E94F1A">
      <w:pPr>
        <w:pStyle w:val="a4"/>
        <w:rPr>
          <w:b/>
        </w:rPr>
      </w:pPr>
    </w:p>
    <w:p w:rsidR="00E94F1A" w:rsidRDefault="00E94F1A">
      <w:pPr>
        <w:pStyle w:val="a4"/>
      </w:pPr>
      <w:r>
        <w:rPr>
          <w:b/>
        </w:rPr>
        <w:t>Контроль та оцінка маркетингової діяльност</w:t>
      </w:r>
      <w:r>
        <w:t xml:space="preserve">і — одна з функцій управління промисловим підприємством. З часом самі прогресивні методи управління стають застарілими і неадекватними стратегічним завданням маркетингової діяльності. Тому система управління підприємством повинна бути гнучкою і адекватною. Система ж контролю — повинна забезпечувати розвиток нових, відповідних змінам зовнішнього середовища, методів керівництва виробничо-комерційною діяльністю. Здійснення контролю не тільки забезпечує інформованість про хід виконання узгодженої виробничої діяльності, але виступає засобом посилення конкурентних позицій підприємства, так як контроль включає сферу його стратегічних дій у ринку. </w:t>
      </w:r>
    </w:p>
    <w:p w:rsidR="00E94F1A" w:rsidRDefault="00E94F1A">
      <w:pPr>
        <w:pStyle w:val="a4"/>
      </w:pPr>
      <w:r>
        <w:t>Метою лекції є визначення суті маркетингового контролю, розробка системного підходу до оцінки ефективності маркетингової діяльності.</w:t>
      </w:r>
    </w:p>
    <w:p w:rsidR="00E94F1A" w:rsidRDefault="00E94F1A">
      <w:pPr>
        <w:shd w:val="clear" w:color="auto" w:fill="FFFFFF"/>
        <w:ind w:firstLine="720"/>
        <w:jc w:val="both"/>
        <w:rPr>
          <w:sz w:val="28"/>
          <w:lang w:val="uk-UA"/>
        </w:rPr>
      </w:pPr>
      <w:r>
        <w:rPr>
          <w:b/>
          <w:i/>
          <w:color w:val="000000"/>
          <w:sz w:val="28"/>
          <w:lang w:val="uk-UA"/>
        </w:rPr>
        <w:t>Маркетинговий контроль</w:t>
      </w:r>
      <w:r>
        <w:rPr>
          <w:color w:val="000000"/>
          <w:sz w:val="28"/>
          <w:lang w:val="uk-UA"/>
        </w:rPr>
        <w:t xml:space="preserve"> - це діяльність по встановленню та інформуванню про результати досягнення маркетингових цілей, стану виконання планів та окремих показників, норм, регламентуючих правил, прийнятих стандартів роботи.</w:t>
      </w:r>
    </w:p>
    <w:p w:rsidR="00E94F1A" w:rsidRDefault="00E94F1A">
      <w:pPr>
        <w:shd w:val="clear" w:color="auto" w:fill="FFFFFF"/>
        <w:ind w:firstLine="720"/>
        <w:jc w:val="both"/>
        <w:rPr>
          <w:color w:val="000000"/>
          <w:sz w:val="28"/>
          <w:lang w:val="uk-UA"/>
        </w:rPr>
      </w:pPr>
      <w:r>
        <w:rPr>
          <w:b/>
          <w:i/>
          <w:color w:val="000000"/>
          <w:sz w:val="28"/>
          <w:lang w:val="uk-UA"/>
        </w:rPr>
        <w:t>Маркетинговий контроль як функція управління</w:t>
      </w:r>
      <w:r>
        <w:rPr>
          <w:color w:val="000000"/>
          <w:sz w:val="28"/>
          <w:lang w:val="uk-UA"/>
        </w:rPr>
        <w:t xml:space="preserve"> </w:t>
      </w:r>
      <w:r>
        <w:rPr>
          <w:sz w:val="28"/>
          <w:lang w:val="uk-UA"/>
        </w:rPr>
        <w:t>—</w:t>
      </w:r>
      <w:r>
        <w:rPr>
          <w:color w:val="000000"/>
          <w:sz w:val="28"/>
          <w:lang w:val="uk-UA"/>
        </w:rPr>
        <w:t xml:space="preserve"> процес постійний та систематичний. Але виходячи із цілей і можливостей підприємства, пріоритетності досягнення певних цілей і показників, можна виділити такі види контролю:</w:t>
      </w:r>
    </w:p>
    <w:p w:rsidR="00E94F1A" w:rsidRDefault="00E94F1A">
      <w:pPr>
        <w:shd w:val="clear" w:color="auto" w:fill="FFFFFF"/>
        <w:ind w:firstLine="720"/>
        <w:jc w:val="both"/>
        <w:rPr>
          <w:sz w:val="28"/>
          <w:u w:val="single"/>
          <w:lang w:val="uk-UA"/>
        </w:rPr>
      </w:pPr>
      <w:r>
        <w:rPr>
          <w:color w:val="000000"/>
          <w:sz w:val="28"/>
          <w:u w:val="single"/>
          <w:lang w:val="uk-UA"/>
        </w:rPr>
        <w:t>за ступенем охоплення об'єктів:</w:t>
      </w:r>
    </w:p>
    <w:p w:rsidR="00E94F1A" w:rsidRDefault="00E94F1A">
      <w:pPr>
        <w:numPr>
          <w:ilvl w:val="0"/>
          <w:numId w:val="36"/>
        </w:numPr>
        <w:shd w:val="clear" w:color="auto" w:fill="FFFFFF"/>
        <w:jc w:val="both"/>
        <w:rPr>
          <w:sz w:val="28"/>
          <w:lang w:val="uk-UA"/>
        </w:rPr>
      </w:pPr>
      <w:r>
        <w:rPr>
          <w:i/>
          <w:iCs/>
          <w:color w:val="000000"/>
          <w:sz w:val="28"/>
          <w:lang w:val="uk-UA"/>
        </w:rPr>
        <w:t>всеохоплюючий</w:t>
      </w:r>
      <w:r>
        <w:rPr>
          <w:color w:val="000000"/>
          <w:sz w:val="28"/>
          <w:lang w:val="uk-UA"/>
        </w:rPr>
        <w:t xml:space="preserve"> </w:t>
      </w:r>
      <w:r>
        <w:rPr>
          <w:sz w:val="28"/>
          <w:lang w:val="uk-UA"/>
        </w:rPr>
        <w:t>—</w:t>
      </w:r>
      <w:r>
        <w:rPr>
          <w:color w:val="000000"/>
          <w:sz w:val="28"/>
          <w:lang w:val="uk-UA"/>
        </w:rPr>
        <w:t xml:space="preserve"> за всіма напрямками роботи;</w:t>
      </w:r>
    </w:p>
    <w:p w:rsidR="00E94F1A" w:rsidRDefault="00E94F1A">
      <w:pPr>
        <w:numPr>
          <w:ilvl w:val="0"/>
          <w:numId w:val="36"/>
        </w:numPr>
        <w:shd w:val="clear" w:color="auto" w:fill="FFFFFF"/>
        <w:jc w:val="both"/>
        <w:rPr>
          <w:color w:val="000000"/>
          <w:sz w:val="28"/>
          <w:lang w:val="uk-UA"/>
        </w:rPr>
      </w:pPr>
      <w:r>
        <w:rPr>
          <w:i/>
          <w:iCs/>
          <w:color w:val="000000"/>
          <w:sz w:val="28"/>
          <w:lang w:val="uk-UA"/>
        </w:rPr>
        <w:t>вибірковий</w:t>
      </w:r>
      <w:r>
        <w:rPr>
          <w:color w:val="000000"/>
          <w:sz w:val="28"/>
          <w:lang w:val="uk-UA"/>
        </w:rPr>
        <w:t xml:space="preserve"> </w:t>
      </w:r>
      <w:r>
        <w:rPr>
          <w:sz w:val="28"/>
          <w:lang w:val="uk-UA"/>
        </w:rPr>
        <w:t>—</w:t>
      </w:r>
      <w:r>
        <w:rPr>
          <w:color w:val="000000"/>
          <w:sz w:val="28"/>
          <w:lang w:val="uk-UA"/>
        </w:rPr>
        <w:t xml:space="preserve"> за певними напрямками роботи;</w:t>
      </w:r>
    </w:p>
    <w:p w:rsidR="00E94F1A" w:rsidRDefault="00E94F1A">
      <w:pPr>
        <w:numPr>
          <w:ilvl w:val="0"/>
          <w:numId w:val="36"/>
        </w:numPr>
        <w:shd w:val="clear" w:color="auto" w:fill="FFFFFF"/>
        <w:jc w:val="both"/>
        <w:rPr>
          <w:sz w:val="28"/>
          <w:lang w:val="uk-UA"/>
        </w:rPr>
      </w:pPr>
      <w:r>
        <w:rPr>
          <w:i/>
          <w:iCs/>
          <w:color w:val="000000"/>
          <w:sz w:val="28"/>
          <w:lang w:val="uk-UA"/>
        </w:rPr>
        <w:t>виключний (ексклюзивний)</w:t>
      </w:r>
      <w:r>
        <w:rPr>
          <w:color w:val="000000"/>
          <w:sz w:val="28"/>
          <w:lang w:val="uk-UA"/>
        </w:rPr>
        <w:t xml:space="preserve"> — за конкретними найбільш вагомими на певний період видами роботи, процесами, явищами, показниками або передбачуваними, очікуваними, запланованими результатами.</w:t>
      </w:r>
    </w:p>
    <w:p w:rsidR="00E94F1A" w:rsidRDefault="00E94F1A">
      <w:pPr>
        <w:shd w:val="clear" w:color="auto" w:fill="FFFFFF"/>
        <w:ind w:firstLine="288"/>
        <w:jc w:val="both"/>
        <w:rPr>
          <w:bCs/>
          <w:iCs/>
          <w:sz w:val="28"/>
          <w:u w:val="single"/>
          <w:lang w:val="uk-UA"/>
        </w:rPr>
      </w:pPr>
      <w:r>
        <w:rPr>
          <w:bCs/>
          <w:iCs/>
          <w:color w:val="000000"/>
          <w:sz w:val="28"/>
          <w:u w:val="single"/>
          <w:lang w:val="uk-UA"/>
        </w:rPr>
        <w:t>за масштабами діяльності:</w:t>
      </w:r>
    </w:p>
    <w:p w:rsidR="00E94F1A" w:rsidRDefault="00E94F1A">
      <w:pPr>
        <w:numPr>
          <w:ilvl w:val="0"/>
          <w:numId w:val="37"/>
        </w:numPr>
        <w:shd w:val="clear" w:color="auto" w:fill="FFFFFF"/>
        <w:jc w:val="both"/>
        <w:rPr>
          <w:sz w:val="28"/>
          <w:lang w:val="uk-UA"/>
        </w:rPr>
      </w:pPr>
      <w:r>
        <w:rPr>
          <w:i/>
          <w:iCs/>
          <w:color w:val="000000"/>
          <w:sz w:val="28"/>
          <w:lang w:val="uk-UA"/>
        </w:rPr>
        <w:t>стратегічний</w:t>
      </w:r>
      <w:r>
        <w:rPr>
          <w:color w:val="000000"/>
          <w:sz w:val="28"/>
          <w:lang w:val="uk-UA"/>
        </w:rPr>
        <w:t>;</w:t>
      </w:r>
    </w:p>
    <w:p w:rsidR="00E94F1A" w:rsidRDefault="00E94F1A">
      <w:pPr>
        <w:numPr>
          <w:ilvl w:val="0"/>
          <w:numId w:val="37"/>
        </w:numPr>
        <w:shd w:val="clear" w:color="auto" w:fill="FFFFFF"/>
        <w:jc w:val="both"/>
        <w:rPr>
          <w:color w:val="000000"/>
          <w:sz w:val="28"/>
          <w:lang w:val="uk-UA"/>
        </w:rPr>
      </w:pPr>
      <w:r>
        <w:rPr>
          <w:i/>
          <w:iCs/>
          <w:color w:val="000000"/>
          <w:sz w:val="28"/>
          <w:lang w:val="uk-UA"/>
        </w:rPr>
        <w:t>тактичний</w:t>
      </w:r>
      <w:r>
        <w:rPr>
          <w:color w:val="000000"/>
          <w:sz w:val="28"/>
          <w:lang w:val="uk-UA"/>
        </w:rPr>
        <w:t>.</w:t>
      </w:r>
    </w:p>
    <w:p w:rsidR="00E94F1A" w:rsidRDefault="00E94F1A">
      <w:pPr>
        <w:pStyle w:val="20"/>
        <w:spacing w:after="0" w:line="240" w:lineRule="auto"/>
        <w:ind w:left="0" w:firstLine="720"/>
        <w:jc w:val="both"/>
        <w:rPr>
          <w:sz w:val="28"/>
          <w:lang w:val="uk-UA"/>
        </w:rPr>
      </w:pPr>
      <w:r>
        <w:rPr>
          <w:sz w:val="28"/>
          <w:lang w:val="uk-UA"/>
        </w:rPr>
        <w:t>На великих і середніх промислових підприємствах маркетинговий контроль проводиться як у зовнішньому так і внутрішньому середовище. Контроль реалізації маркетингової діяльності на рівні підприємства – це стратегічний маркетинговий контроль. Не всі підприємства, а в особливості малі, в змозі проводити стратегічний маркетинговий контроль і обмежуються тактичним контролем маркетингу з метою реалізації всіх складових його плану в повсякденній діяльності.</w:t>
      </w:r>
    </w:p>
    <w:p w:rsidR="00E94F1A" w:rsidRDefault="00E94F1A">
      <w:pPr>
        <w:pStyle w:val="30"/>
        <w:spacing w:after="0"/>
        <w:ind w:left="0" w:firstLine="720"/>
        <w:jc w:val="both"/>
        <w:rPr>
          <w:sz w:val="28"/>
          <w:lang w:val="uk-UA"/>
        </w:rPr>
      </w:pPr>
      <w:r>
        <w:rPr>
          <w:sz w:val="28"/>
          <w:lang w:val="uk-UA"/>
        </w:rPr>
        <w:t>В умовах трансформації економіки, розвитку ринкових відносин діяльність кожного промислового підприємства протікає в умовах значного економічного ризику і правильно визначена стратегія — основа економічного успіху. Але важливим моментом є безпосередня реалізація стратегії і, в цьому випадку, здійснення контролю — важливий інструментарій.</w:t>
      </w:r>
    </w:p>
    <w:p w:rsidR="00E94F1A" w:rsidRDefault="00E94F1A">
      <w:pPr>
        <w:pStyle w:val="20"/>
        <w:tabs>
          <w:tab w:val="right" w:pos="6576"/>
        </w:tabs>
        <w:spacing w:after="0" w:line="240" w:lineRule="auto"/>
        <w:ind w:left="0" w:firstLine="720"/>
        <w:jc w:val="both"/>
        <w:rPr>
          <w:sz w:val="28"/>
          <w:lang w:val="uk-UA"/>
        </w:rPr>
      </w:pPr>
      <w:r>
        <w:rPr>
          <w:sz w:val="28"/>
          <w:lang w:val="uk-UA"/>
        </w:rPr>
        <w:t>При цьому керівництво підприємства повинно своєчасно реагувати на зміни внутрішніх виробничих і маркетингових факторів.</w:t>
      </w:r>
    </w:p>
    <w:p w:rsidR="00E94F1A" w:rsidRDefault="00E94F1A">
      <w:pPr>
        <w:shd w:val="clear" w:color="auto" w:fill="FFFFFF"/>
        <w:tabs>
          <w:tab w:val="right" w:pos="6576"/>
        </w:tabs>
        <w:ind w:firstLine="709"/>
        <w:jc w:val="center"/>
        <w:rPr>
          <w:bCs/>
          <w:color w:val="000000"/>
          <w:sz w:val="28"/>
          <w:lang w:val="uk-UA"/>
        </w:rPr>
      </w:pPr>
    </w:p>
    <w:p w:rsidR="00E94F1A" w:rsidRDefault="00E94F1A">
      <w:pPr>
        <w:shd w:val="clear" w:color="auto" w:fill="FFFFFF"/>
        <w:tabs>
          <w:tab w:val="right" w:pos="6576"/>
        </w:tabs>
        <w:ind w:firstLine="709"/>
        <w:jc w:val="both"/>
        <w:rPr>
          <w:b/>
          <w:i/>
          <w:iCs/>
          <w:color w:val="000000"/>
          <w:sz w:val="28"/>
          <w:lang w:val="uk-UA"/>
        </w:rPr>
      </w:pPr>
      <w:r>
        <w:rPr>
          <w:b/>
          <w:i/>
          <w:iCs/>
          <w:color w:val="000000"/>
          <w:sz w:val="28"/>
          <w:lang w:val="uk-UA"/>
        </w:rPr>
        <w:t>2. Маркетинговий контроль.</w:t>
      </w:r>
    </w:p>
    <w:p w:rsidR="00E94F1A" w:rsidRDefault="00E94F1A">
      <w:pPr>
        <w:shd w:val="clear" w:color="auto" w:fill="FFFFFF"/>
        <w:tabs>
          <w:tab w:val="right" w:pos="6576"/>
        </w:tabs>
        <w:ind w:firstLine="709"/>
        <w:jc w:val="center"/>
        <w:rPr>
          <w:bCs/>
          <w:color w:val="000000"/>
          <w:sz w:val="28"/>
          <w:lang w:val="uk-UA"/>
        </w:rPr>
      </w:pPr>
    </w:p>
    <w:p w:rsidR="00E94F1A" w:rsidRDefault="00E94F1A">
      <w:pPr>
        <w:shd w:val="clear" w:color="auto" w:fill="FFFFFF"/>
        <w:tabs>
          <w:tab w:val="right" w:pos="6576"/>
        </w:tabs>
        <w:ind w:firstLine="709"/>
        <w:jc w:val="both"/>
        <w:rPr>
          <w:color w:val="000000"/>
          <w:sz w:val="28"/>
          <w:lang w:val="uk-UA"/>
        </w:rPr>
      </w:pPr>
      <w:r>
        <w:rPr>
          <w:color w:val="000000"/>
          <w:sz w:val="28"/>
          <w:lang w:val="uk-UA"/>
        </w:rPr>
        <w:t>Діяльність з маркетингового контролю передбачає співставлення відповідності досягнутих результатів плановим, очікуваним цілям. Оцінка – це визначення рівня відповідності отриманих результатів встановленим цілям маркетингу. Наступним кроком передбачається аналіз отриманих результатів збіг або відхилення конкретних показників чи очікувань в процесі маркетингової діяльності від планових.</w:t>
      </w:r>
    </w:p>
    <w:p w:rsidR="00E94F1A" w:rsidRDefault="00E94F1A">
      <w:pPr>
        <w:shd w:val="clear" w:color="auto" w:fill="FFFFFF"/>
        <w:tabs>
          <w:tab w:val="right" w:pos="6576"/>
        </w:tabs>
        <w:ind w:firstLine="709"/>
        <w:jc w:val="both"/>
        <w:rPr>
          <w:color w:val="000000"/>
          <w:sz w:val="28"/>
          <w:lang w:val="uk-UA"/>
        </w:rPr>
      </w:pPr>
      <w:r>
        <w:rPr>
          <w:color w:val="000000"/>
          <w:sz w:val="28"/>
          <w:lang w:val="uk-UA"/>
        </w:rPr>
        <w:t>Практична реалізація стратегічних і тактичних задач підприємства протягом певного часу може супроводжуватися відхиленнями, спрогнозувати які практично неможливо. Тактичний контроль маркетингової діяльності підприємства сприяє прийняттю більш обґрунтованих рішень і своєчасному внесенню коректив з урахуванням стану проблем, що виникають. Процес маркетингового контролю на підприємстві відбувається у кілька етапів і охоплює певні функції. Рекомендуємо наступний алгоритм контролю (рис.5.1).</w:t>
      </w:r>
    </w:p>
    <w:tbl>
      <w:tblPr>
        <w:tblW w:w="0" w:type="auto"/>
        <w:tblInd w:w="2450" w:type="dxa"/>
        <w:tblLayout w:type="fixed"/>
        <w:tblCellMar>
          <w:left w:w="40" w:type="dxa"/>
          <w:right w:w="40" w:type="dxa"/>
        </w:tblCellMar>
        <w:tblLook w:val="0000" w:firstRow="0" w:lastRow="0" w:firstColumn="0" w:lastColumn="0" w:noHBand="0" w:noVBand="0"/>
      </w:tblPr>
      <w:tblGrid>
        <w:gridCol w:w="6662"/>
      </w:tblGrid>
      <w:tr w:rsidR="00E94F1A">
        <w:trPr>
          <w:trHeight w:hRule="exact" w:val="372"/>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Визначення стратегічних і тактичних цілей і планів діяльності</w:t>
            </w:r>
          </w:p>
        </w:tc>
      </w:tr>
    </w:tbl>
    <w:p w:rsidR="00E94F1A" w:rsidRDefault="00E94F1A">
      <w:pPr>
        <w:pStyle w:val="a9"/>
        <w:rPr>
          <w:lang w:val="uk-UA"/>
        </w:rPr>
      </w:pPr>
    </w:p>
    <w:tbl>
      <w:tblPr>
        <w:tblW w:w="0" w:type="auto"/>
        <w:tblInd w:w="245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662"/>
      </w:tblGrid>
      <w:tr w:rsidR="00E94F1A">
        <w:trPr>
          <w:trHeight w:hRule="exact" w:val="350"/>
        </w:trPr>
        <w:tc>
          <w:tcPr>
            <w:tcW w:w="6662" w:type="dxa"/>
            <w:shd w:val="clear" w:color="auto" w:fill="FFFFFF"/>
          </w:tcPr>
          <w:p w:rsidR="00E94F1A" w:rsidRDefault="00E94F1A">
            <w:pPr>
              <w:shd w:val="clear" w:color="auto" w:fill="FFFFFF"/>
              <w:jc w:val="center"/>
              <w:rPr>
                <w:sz w:val="24"/>
                <w:lang w:val="uk-UA"/>
              </w:rPr>
            </w:pPr>
            <w:r>
              <w:rPr>
                <w:color w:val="000000"/>
                <w:sz w:val="24"/>
                <w:lang w:val="uk-UA"/>
              </w:rPr>
              <w:t>Визначення критеріїв результативності діяльності</w:t>
            </w:r>
          </w:p>
        </w:tc>
      </w:tr>
    </w:tbl>
    <w:p w:rsidR="00E94F1A" w:rsidRDefault="00E94F1A">
      <w:pPr>
        <w:pStyle w:val="a9"/>
        <w:rPr>
          <w:lang w:val="uk-UA"/>
        </w:rPr>
      </w:pPr>
    </w:p>
    <w:tbl>
      <w:tblPr>
        <w:tblW w:w="0" w:type="auto"/>
        <w:tblInd w:w="2450" w:type="dxa"/>
        <w:tblLayout w:type="fixed"/>
        <w:tblCellMar>
          <w:left w:w="40" w:type="dxa"/>
          <w:right w:w="40" w:type="dxa"/>
        </w:tblCellMar>
        <w:tblLook w:val="0000" w:firstRow="0" w:lastRow="0" w:firstColumn="0" w:lastColumn="0" w:noHBand="0" w:noVBand="0"/>
      </w:tblPr>
      <w:tblGrid>
        <w:gridCol w:w="6662"/>
      </w:tblGrid>
      <w:tr w:rsidR="00E94F1A">
        <w:trPr>
          <w:trHeight w:hRule="exact" w:val="393"/>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Визначення допустимих меж відхилення величин</w:t>
            </w:r>
          </w:p>
        </w:tc>
      </w:tr>
    </w:tbl>
    <w:p w:rsidR="00E94F1A" w:rsidRDefault="00E94F1A">
      <w:pPr>
        <w:pStyle w:val="a9"/>
        <w:rPr>
          <w:lang w:val="uk-UA"/>
        </w:rPr>
      </w:pPr>
    </w:p>
    <w:tbl>
      <w:tblPr>
        <w:tblW w:w="0" w:type="auto"/>
        <w:tblInd w:w="2450" w:type="dxa"/>
        <w:tblLayout w:type="fixed"/>
        <w:tblCellMar>
          <w:left w:w="40" w:type="dxa"/>
          <w:right w:w="40" w:type="dxa"/>
        </w:tblCellMar>
        <w:tblLook w:val="0000" w:firstRow="0" w:lastRow="0" w:firstColumn="0" w:lastColumn="0" w:noHBand="0" w:noVBand="0"/>
      </w:tblPr>
      <w:tblGrid>
        <w:gridCol w:w="6662"/>
      </w:tblGrid>
      <w:tr w:rsidR="00E94F1A">
        <w:trPr>
          <w:trHeight w:hRule="exact" w:val="362"/>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Реалізація маркетингових цілей і планів</w:t>
            </w:r>
          </w:p>
        </w:tc>
      </w:tr>
    </w:tbl>
    <w:p w:rsidR="00E94F1A" w:rsidRDefault="00E94F1A">
      <w:pPr>
        <w:pStyle w:val="a9"/>
        <w:rPr>
          <w:lang w:val="uk-UA"/>
        </w:rPr>
      </w:pPr>
    </w:p>
    <w:tbl>
      <w:tblPr>
        <w:tblW w:w="0" w:type="auto"/>
        <w:tblInd w:w="2450" w:type="dxa"/>
        <w:tblLayout w:type="fixed"/>
        <w:tblCellMar>
          <w:left w:w="40" w:type="dxa"/>
          <w:right w:w="40" w:type="dxa"/>
        </w:tblCellMar>
        <w:tblLook w:val="0000" w:firstRow="0" w:lastRow="0" w:firstColumn="0" w:lastColumn="0" w:noHBand="0" w:noVBand="0"/>
      </w:tblPr>
      <w:tblGrid>
        <w:gridCol w:w="6662"/>
      </w:tblGrid>
      <w:tr w:rsidR="00E94F1A">
        <w:trPr>
          <w:trHeight w:hRule="exact" w:val="656"/>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Отримання результатів, певної інформації про контрольовані цілі, показники, очікування</w:t>
            </w:r>
          </w:p>
        </w:tc>
      </w:tr>
    </w:tbl>
    <w:p w:rsidR="00E94F1A" w:rsidRDefault="00E94F1A">
      <w:pPr>
        <w:jc w:val="both"/>
        <w:rPr>
          <w:lang w:val="uk-UA"/>
        </w:rPr>
      </w:pPr>
    </w:p>
    <w:tbl>
      <w:tblPr>
        <w:tblW w:w="0" w:type="auto"/>
        <w:tblInd w:w="2450" w:type="dxa"/>
        <w:tblLayout w:type="fixed"/>
        <w:tblCellMar>
          <w:left w:w="40" w:type="dxa"/>
          <w:right w:w="40" w:type="dxa"/>
        </w:tblCellMar>
        <w:tblLook w:val="0000" w:firstRow="0" w:lastRow="0" w:firstColumn="0" w:lastColumn="0" w:noHBand="0" w:noVBand="0"/>
      </w:tblPr>
      <w:tblGrid>
        <w:gridCol w:w="6662"/>
      </w:tblGrid>
      <w:tr w:rsidR="00E94F1A">
        <w:trPr>
          <w:trHeight w:hRule="exact" w:val="358"/>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Оцінка інформації та отримання результатів</w:t>
            </w:r>
          </w:p>
        </w:tc>
      </w:tr>
    </w:tbl>
    <w:p w:rsidR="00E94F1A" w:rsidRDefault="00E94F1A">
      <w:pPr>
        <w:jc w:val="both"/>
        <w:rPr>
          <w:sz w:val="24"/>
          <w:lang w:val="uk-UA"/>
        </w:rPr>
      </w:pPr>
    </w:p>
    <w:tbl>
      <w:tblPr>
        <w:tblW w:w="0" w:type="auto"/>
        <w:tblInd w:w="245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662"/>
      </w:tblGrid>
      <w:tr w:rsidR="00E94F1A">
        <w:trPr>
          <w:trHeight w:hRule="exact" w:val="364"/>
        </w:trPr>
        <w:tc>
          <w:tcPr>
            <w:tcW w:w="6662" w:type="dxa"/>
            <w:shd w:val="clear" w:color="auto" w:fill="FFFFFF"/>
          </w:tcPr>
          <w:p w:rsidR="00E94F1A" w:rsidRDefault="00E94F1A">
            <w:pPr>
              <w:shd w:val="clear" w:color="auto" w:fill="FFFFFF"/>
              <w:jc w:val="center"/>
              <w:rPr>
                <w:sz w:val="24"/>
                <w:lang w:val="uk-UA"/>
              </w:rPr>
            </w:pPr>
            <w:r>
              <w:rPr>
                <w:color w:val="000000"/>
                <w:sz w:val="24"/>
                <w:lang w:val="uk-UA"/>
              </w:rPr>
              <w:t xml:space="preserve">Аналіз результатів </w:t>
            </w:r>
          </w:p>
        </w:tc>
      </w:tr>
    </w:tbl>
    <w:p w:rsidR="00E94F1A" w:rsidRDefault="00E94F1A">
      <w:pPr>
        <w:pStyle w:val="a9"/>
        <w:rPr>
          <w:lang w:val="uk-UA"/>
        </w:rPr>
      </w:pPr>
    </w:p>
    <w:tbl>
      <w:tblPr>
        <w:tblW w:w="0" w:type="auto"/>
        <w:tblInd w:w="2450" w:type="dxa"/>
        <w:tblLayout w:type="fixed"/>
        <w:tblCellMar>
          <w:left w:w="40" w:type="dxa"/>
          <w:right w:w="40" w:type="dxa"/>
        </w:tblCellMar>
        <w:tblLook w:val="0000" w:firstRow="0" w:lastRow="0" w:firstColumn="0" w:lastColumn="0" w:noHBand="0" w:noVBand="0"/>
      </w:tblPr>
      <w:tblGrid>
        <w:gridCol w:w="6662"/>
      </w:tblGrid>
      <w:tr w:rsidR="00E94F1A">
        <w:trPr>
          <w:trHeight w:hRule="exact" w:val="410"/>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pStyle w:val="3"/>
              <w:spacing w:before="0" w:after="0"/>
              <w:jc w:val="center"/>
              <w:rPr>
                <w:rFonts w:ascii="Times New Roman" w:hAnsi="Times New Roman"/>
                <w:b w:val="0"/>
                <w:sz w:val="24"/>
                <w:lang w:val="uk-UA"/>
              </w:rPr>
            </w:pPr>
            <w:r>
              <w:rPr>
                <w:rFonts w:ascii="Times New Roman" w:hAnsi="Times New Roman"/>
                <w:b w:val="0"/>
                <w:sz w:val="24"/>
                <w:lang w:val="uk-UA"/>
              </w:rPr>
              <w:t>Прийняття корегуючих рішень та заходів, корегування планів</w:t>
            </w:r>
          </w:p>
        </w:tc>
      </w:tr>
    </w:tbl>
    <w:p w:rsidR="00E94F1A" w:rsidRDefault="00E94F1A">
      <w:pPr>
        <w:pStyle w:val="11"/>
      </w:pPr>
    </w:p>
    <w:tbl>
      <w:tblPr>
        <w:tblW w:w="0" w:type="auto"/>
        <w:tblInd w:w="245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662"/>
      </w:tblGrid>
      <w:tr w:rsidR="00E94F1A">
        <w:trPr>
          <w:trHeight w:hRule="exact" w:val="374"/>
        </w:trPr>
        <w:tc>
          <w:tcPr>
            <w:tcW w:w="6662" w:type="dxa"/>
            <w:shd w:val="clear" w:color="auto" w:fill="FFFFFF"/>
          </w:tcPr>
          <w:p w:rsidR="00E94F1A" w:rsidRDefault="00E94F1A">
            <w:pPr>
              <w:shd w:val="clear" w:color="auto" w:fill="FFFFFF"/>
              <w:jc w:val="center"/>
              <w:rPr>
                <w:sz w:val="24"/>
                <w:lang w:val="uk-UA"/>
              </w:rPr>
            </w:pPr>
            <w:r>
              <w:rPr>
                <w:color w:val="000000"/>
                <w:sz w:val="24"/>
                <w:lang w:val="uk-UA"/>
              </w:rPr>
              <w:t>Реалізація</w:t>
            </w:r>
          </w:p>
        </w:tc>
      </w:tr>
    </w:tbl>
    <w:p w:rsidR="00E94F1A" w:rsidRDefault="00E94F1A">
      <w:pPr>
        <w:pStyle w:val="a9"/>
        <w:rPr>
          <w:lang w:val="uk-UA"/>
        </w:rPr>
      </w:pPr>
    </w:p>
    <w:tbl>
      <w:tblPr>
        <w:tblW w:w="0" w:type="auto"/>
        <w:tblInd w:w="245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662"/>
      </w:tblGrid>
      <w:tr w:rsidR="00E94F1A">
        <w:trPr>
          <w:trHeight w:hRule="exact" w:val="293"/>
        </w:trPr>
        <w:tc>
          <w:tcPr>
            <w:tcW w:w="6662" w:type="dxa"/>
            <w:shd w:val="clear" w:color="auto" w:fill="FFFFFF"/>
          </w:tcPr>
          <w:p w:rsidR="00E94F1A" w:rsidRDefault="00E94F1A">
            <w:pPr>
              <w:pStyle w:val="4"/>
              <w:spacing w:before="0" w:after="0"/>
              <w:jc w:val="center"/>
              <w:rPr>
                <w:b w:val="0"/>
                <w:sz w:val="24"/>
                <w:lang w:val="uk-UA"/>
              </w:rPr>
            </w:pPr>
            <w:r>
              <w:rPr>
                <w:b w:val="0"/>
                <w:sz w:val="24"/>
                <w:lang w:val="uk-UA"/>
              </w:rPr>
              <w:t>Контроль корегуючих дій</w:t>
            </w:r>
          </w:p>
        </w:tc>
      </w:tr>
    </w:tbl>
    <w:p w:rsidR="00E94F1A" w:rsidRDefault="00E94F1A">
      <w:pPr>
        <w:shd w:val="clear" w:color="auto" w:fill="FFFFFF"/>
        <w:ind w:firstLine="720"/>
        <w:jc w:val="both"/>
        <w:rPr>
          <w:bCs/>
          <w:color w:val="000000"/>
          <w:sz w:val="28"/>
          <w:lang w:val="uk-UA"/>
        </w:rPr>
      </w:pPr>
      <w:r>
        <w:rPr>
          <w:bCs/>
          <w:color w:val="000000"/>
          <w:sz w:val="28"/>
          <w:lang w:val="uk-UA"/>
        </w:rPr>
        <w:t>Рис.5.1. Алгоритм маркетингового контролю, оцінювання і корегування діяльності.</w:t>
      </w:r>
    </w:p>
    <w:p w:rsidR="00E94F1A" w:rsidRDefault="00E94F1A">
      <w:pPr>
        <w:shd w:val="clear" w:color="auto" w:fill="FFFFFF"/>
        <w:tabs>
          <w:tab w:val="right" w:pos="6576"/>
        </w:tabs>
        <w:ind w:firstLine="709"/>
        <w:jc w:val="both"/>
        <w:rPr>
          <w:color w:val="000000"/>
          <w:sz w:val="28"/>
          <w:lang w:val="uk-UA"/>
        </w:rPr>
      </w:pPr>
      <w:r>
        <w:rPr>
          <w:color w:val="000000"/>
          <w:sz w:val="28"/>
          <w:lang w:val="uk-UA"/>
        </w:rPr>
        <w:t>Стратегічний маркетинговий контроль передбачає збір інформації та її оцінку керівництвом підприємства за всім комплексом діяльності підприємства по номенклатурі продукції, що випускається. Він передбачає контроль за поведінкою покупців (комерційних посередників) і споживачів продукції підприємства, визначення рівня їх задоволеності. Стратегічний маркетинговий контроль здійснюється за поведінкою підприємств-конкурентів, за ступенем їх впливу на стан власного підприємства на ринку, на рівень планових показників.</w:t>
      </w:r>
    </w:p>
    <w:p w:rsidR="00E94F1A" w:rsidRDefault="00E94F1A">
      <w:pPr>
        <w:shd w:val="clear" w:color="auto" w:fill="FFFFFF"/>
        <w:tabs>
          <w:tab w:val="right" w:pos="6576"/>
        </w:tabs>
        <w:ind w:firstLine="709"/>
        <w:jc w:val="both"/>
        <w:rPr>
          <w:color w:val="000000"/>
          <w:sz w:val="28"/>
          <w:lang w:val="uk-UA"/>
        </w:rPr>
      </w:pPr>
      <w:r>
        <w:rPr>
          <w:color w:val="000000"/>
          <w:sz w:val="28"/>
          <w:lang w:val="uk-UA"/>
        </w:rPr>
        <w:t>Тактичний маркетинговий контроль передбачає контроль окремого товару, повсякденної роботи з метою уточнення поточних маркетингових зусиль.</w:t>
      </w:r>
    </w:p>
    <w:p w:rsidR="00E94F1A" w:rsidRDefault="00E94F1A">
      <w:pPr>
        <w:shd w:val="clear" w:color="auto" w:fill="FFFFFF"/>
        <w:tabs>
          <w:tab w:val="right" w:pos="6576"/>
        </w:tabs>
        <w:ind w:firstLine="709"/>
        <w:jc w:val="both"/>
        <w:rPr>
          <w:color w:val="000000"/>
          <w:sz w:val="28"/>
          <w:lang w:val="uk-UA"/>
        </w:rPr>
      </w:pPr>
      <w:r>
        <w:rPr>
          <w:color w:val="000000"/>
          <w:sz w:val="28"/>
          <w:lang w:val="uk-UA"/>
        </w:rPr>
        <w:t>Підприємство повинно мати систематизований перелік показників і чинників об`єктів контролю. Найбільш важливі і впливові з них приведені в табл.5.1.</w:t>
      </w:r>
    </w:p>
    <w:p w:rsidR="00E94F1A" w:rsidRDefault="00E94F1A">
      <w:pPr>
        <w:shd w:val="clear" w:color="auto" w:fill="FFFFFF"/>
        <w:tabs>
          <w:tab w:val="right" w:pos="6576"/>
        </w:tabs>
        <w:ind w:firstLine="709"/>
        <w:jc w:val="right"/>
        <w:rPr>
          <w:sz w:val="28"/>
          <w:lang w:val="uk-UA"/>
        </w:rPr>
      </w:pPr>
      <w:r>
        <w:rPr>
          <w:color w:val="000000"/>
          <w:sz w:val="28"/>
          <w:lang w:val="uk-UA"/>
        </w:rPr>
        <w:t>Таблиця 5.1</w:t>
      </w:r>
    </w:p>
    <w:p w:rsidR="00E94F1A" w:rsidRDefault="00E94F1A">
      <w:pPr>
        <w:pStyle w:val="a4"/>
        <w:ind w:firstLine="0"/>
        <w:jc w:val="center"/>
      </w:pPr>
      <w:r>
        <w:t>Оцінки успіху і нових можливостей підприємства</w:t>
      </w:r>
    </w:p>
    <w:tbl>
      <w:tblPr>
        <w:tblW w:w="0" w:type="auto"/>
        <w:tblInd w:w="40" w:type="dxa"/>
        <w:tblLayout w:type="fixed"/>
        <w:tblCellMar>
          <w:left w:w="40" w:type="dxa"/>
          <w:right w:w="40" w:type="dxa"/>
        </w:tblCellMar>
        <w:tblLook w:val="0000" w:firstRow="0" w:lastRow="0" w:firstColumn="0" w:lastColumn="0" w:noHBand="0" w:noVBand="0"/>
      </w:tblPr>
      <w:tblGrid>
        <w:gridCol w:w="4962"/>
        <w:gridCol w:w="5244"/>
      </w:tblGrid>
      <w:tr w:rsidR="00E94F1A">
        <w:trPr>
          <w:trHeight w:hRule="exact" w:val="34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Успіх</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Нові можливості</w:t>
            </w:r>
          </w:p>
        </w:tc>
      </w:tr>
      <w:tr w:rsidR="00E94F1A">
        <w:trPr>
          <w:trHeight w:hRule="exact" w:val="4131"/>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ind w:firstLine="10"/>
              <w:rPr>
                <w:color w:val="000000"/>
                <w:sz w:val="24"/>
                <w:lang w:val="uk-UA"/>
              </w:rPr>
            </w:pPr>
            <w:r>
              <w:rPr>
                <w:color w:val="000000"/>
                <w:sz w:val="24"/>
                <w:lang w:val="uk-UA"/>
              </w:rPr>
              <w:t xml:space="preserve">] )    ціна продажу; </w:t>
            </w:r>
          </w:p>
          <w:p w:rsidR="00E94F1A" w:rsidRDefault="00E94F1A">
            <w:pPr>
              <w:shd w:val="clear" w:color="auto" w:fill="FFFFFF"/>
              <w:ind w:firstLine="10"/>
              <w:rPr>
                <w:color w:val="000000"/>
                <w:sz w:val="24"/>
                <w:lang w:val="uk-UA"/>
              </w:rPr>
            </w:pPr>
            <w:r>
              <w:rPr>
                <w:color w:val="000000"/>
                <w:sz w:val="24"/>
                <w:lang w:val="uk-UA"/>
              </w:rPr>
              <w:t xml:space="preserve">2)    ефективна доставка; </w:t>
            </w:r>
          </w:p>
          <w:p w:rsidR="00E94F1A" w:rsidRDefault="00E94F1A">
            <w:pPr>
              <w:shd w:val="clear" w:color="auto" w:fill="FFFFFF"/>
              <w:ind w:firstLine="10"/>
              <w:rPr>
                <w:color w:val="000000"/>
                <w:sz w:val="24"/>
                <w:lang w:val="uk-UA"/>
              </w:rPr>
            </w:pPr>
            <w:r>
              <w:rPr>
                <w:color w:val="000000"/>
                <w:sz w:val="24"/>
                <w:lang w:val="uk-UA"/>
              </w:rPr>
              <w:t xml:space="preserve">3)    технічна досконалість; </w:t>
            </w:r>
          </w:p>
          <w:p w:rsidR="00E94F1A" w:rsidRDefault="00E94F1A">
            <w:pPr>
              <w:shd w:val="clear" w:color="auto" w:fill="FFFFFF"/>
              <w:ind w:firstLine="10"/>
              <w:rPr>
                <w:color w:val="000000"/>
                <w:sz w:val="24"/>
                <w:lang w:val="uk-UA"/>
              </w:rPr>
            </w:pPr>
            <w:r>
              <w:rPr>
                <w:color w:val="000000"/>
                <w:sz w:val="24"/>
                <w:lang w:val="uk-UA"/>
              </w:rPr>
              <w:t>4)    якість післяпродажних послуг;</w:t>
            </w:r>
          </w:p>
          <w:p w:rsidR="00E94F1A" w:rsidRDefault="00E94F1A">
            <w:pPr>
              <w:shd w:val="clear" w:color="auto" w:fill="FFFFFF"/>
              <w:ind w:firstLine="10"/>
              <w:rPr>
                <w:color w:val="000000"/>
                <w:sz w:val="24"/>
                <w:lang w:val="uk-UA"/>
              </w:rPr>
            </w:pPr>
            <w:r>
              <w:rPr>
                <w:color w:val="000000"/>
                <w:sz w:val="24"/>
                <w:lang w:val="uk-UA"/>
              </w:rPr>
              <w:t xml:space="preserve">5)    надійність товару (послуг); </w:t>
            </w:r>
          </w:p>
          <w:p w:rsidR="00E94F1A" w:rsidRDefault="00E94F1A">
            <w:pPr>
              <w:shd w:val="clear" w:color="auto" w:fill="FFFFFF"/>
              <w:ind w:firstLine="10"/>
              <w:rPr>
                <w:color w:val="000000"/>
                <w:sz w:val="24"/>
                <w:lang w:val="uk-UA"/>
              </w:rPr>
            </w:pPr>
            <w:r>
              <w:rPr>
                <w:color w:val="000000"/>
                <w:sz w:val="24"/>
                <w:lang w:val="uk-UA"/>
              </w:rPr>
              <w:t xml:space="preserve">6)    простота експлуатації; </w:t>
            </w:r>
          </w:p>
          <w:p w:rsidR="00E94F1A" w:rsidRDefault="00E94F1A">
            <w:pPr>
              <w:shd w:val="clear" w:color="auto" w:fill="FFFFFF"/>
              <w:ind w:firstLine="10"/>
              <w:rPr>
                <w:color w:val="000000"/>
                <w:sz w:val="24"/>
                <w:lang w:val="uk-UA"/>
              </w:rPr>
            </w:pPr>
            <w:r>
              <w:rPr>
                <w:color w:val="000000"/>
                <w:sz w:val="24"/>
                <w:lang w:val="uk-UA"/>
              </w:rPr>
              <w:t xml:space="preserve">7)    безпека користування; </w:t>
            </w:r>
          </w:p>
          <w:p w:rsidR="00E94F1A" w:rsidRDefault="00E94F1A">
            <w:pPr>
              <w:shd w:val="clear" w:color="auto" w:fill="FFFFFF"/>
              <w:ind w:firstLine="10"/>
              <w:rPr>
                <w:color w:val="000000"/>
                <w:sz w:val="24"/>
                <w:lang w:val="uk-UA"/>
              </w:rPr>
            </w:pPr>
            <w:r>
              <w:rPr>
                <w:color w:val="000000"/>
                <w:sz w:val="24"/>
                <w:lang w:val="uk-UA"/>
              </w:rPr>
              <w:t xml:space="preserve">8)    простота технічного супроводу; </w:t>
            </w:r>
          </w:p>
          <w:p w:rsidR="00E94F1A" w:rsidRDefault="00E94F1A">
            <w:pPr>
              <w:shd w:val="clear" w:color="auto" w:fill="FFFFFF"/>
              <w:ind w:firstLine="10"/>
              <w:rPr>
                <w:color w:val="000000"/>
                <w:sz w:val="24"/>
                <w:lang w:val="uk-UA"/>
              </w:rPr>
            </w:pPr>
            <w:r>
              <w:rPr>
                <w:color w:val="000000"/>
                <w:sz w:val="24"/>
                <w:lang w:val="uk-UA"/>
              </w:rPr>
              <w:t xml:space="preserve">9)    наявність запасних частин та їх вартість: </w:t>
            </w:r>
          </w:p>
          <w:p w:rsidR="00E94F1A" w:rsidRDefault="00E94F1A">
            <w:pPr>
              <w:shd w:val="clear" w:color="auto" w:fill="FFFFFF"/>
              <w:ind w:firstLine="10"/>
              <w:rPr>
                <w:color w:val="000000"/>
                <w:sz w:val="24"/>
                <w:lang w:val="uk-UA"/>
              </w:rPr>
            </w:pPr>
            <w:r>
              <w:rPr>
                <w:color w:val="000000"/>
                <w:sz w:val="24"/>
                <w:lang w:val="uk-UA"/>
              </w:rPr>
              <w:t xml:space="preserve">10) привабливий зовнішній вигляд (форма); </w:t>
            </w:r>
          </w:p>
          <w:p w:rsidR="00E94F1A" w:rsidRDefault="00E94F1A">
            <w:pPr>
              <w:shd w:val="clear" w:color="auto" w:fill="FFFFFF"/>
              <w:ind w:firstLine="10"/>
              <w:rPr>
                <w:color w:val="000000"/>
                <w:sz w:val="24"/>
                <w:lang w:val="uk-UA"/>
              </w:rPr>
            </w:pPr>
            <w:r>
              <w:rPr>
                <w:color w:val="000000"/>
                <w:sz w:val="24"/>
                <w:lang w:val="uk-UA"/>
              </w:rPr>
              <w:t xml:space="preserve">11) висока гнучкість і адаптивність при користуванні; </w:t>
            </w:r>
          </w:p>
          <w:p w:rsidR="00E94F1A" w:rsidRDefault="00E94F1A">
            <w:pPr>
              <w:shd w:val="clear" w:color="auto" w:fill="FFFFFF"/>
              <w:ind w:firstLine="10"/>
              <w:rPr>
                <w:color w:val="000000"/>
                <w:sz w:val="24"/>
                <w:lang w:val="uk-UA"/>
              </w:rPr>
            </w:pPr>
            <w:r>
              <w:rPr>
                <w:color w:val="000000"/>
                <w:sz w:val="24"/>
                <w:lang w:val="uk-UA"/>
              </w:rPr>
              <w:t xml:space="preserve">12)  комунікаційний супровід; </w:t>
            </w:r>
          </w:p>
          <w:p w:rsidR="00E94F1A" w:rsidRDefault="00E94F1A">
            <w:pPr>
              <w:shd w:val="clear" w:color="auto" w:fill="FFFFFF"/>
              <w:ind w:firstLine="10"/>
              <w:rPr>
                <w:color w:val="000000"/>
                <w:sz w:val="24"/>
                <w:lang w:val="uk-UA"/>
              </w:rPr>
            </w:pPr>
            <w:r>
              <w:rPr>
                <w:color w:val="000000"/>
                <w:sz w:val="24"/>
                <w:lang w:val="uk-UA"/>
              </w:rPr>
              <w:t xml:space="preserve">13)  комфорт; </w:t>
            </w:r>
          </w:p>
          <w:p w:rsidR="00E94F1A" w:rsidRDefault="00E94F1A">
            <w:pPr>
              <w:shd w:val="clear" w:color="auto" w:fill="FFFFFF"/>
              <w:ind w:firstLine="10"/>
              <w:rPr>
                <w:sz w:val="24"/>
                <w:lang w:val="uk-UA"/>
              </w:rPr>
            </w:pPr>
            <w:r>
              <w:rPr>
                <w:color w:val="000000"/>
                <w:sz w:val="24"/>
                <w:lang w:val="uk-UA"/>
              </w:rPr>
              <w:t>14)  дизайн.</w:t>
            </w:r>
            <w:r>
              <w:rPr>
                <w:sz w:val="24"/>
                <w:lang w:val="uk-UA"/>
              </w:rPr>
              <w:t xml:space="preserve"> </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ind w:firstLine="19"/>
              <w:rPr>
                <w:color w:val="000000"/>
                <w:sz w:val="24"/>
                <w:lang w:val="uk-UA"/>
              </w:rPr>
            </w:pPr>
            <w:r>
              <w:rPr>
                <w:color w:val="000000"/>
                <w:sz w:val="24"/>
                <w:lang w:val="uk-UA"/>
              </w:rPr>
              <w:t xml:space="preserve">1)    ціна продажу; </w:t>
            </w:r>
          </w:p>
          <w:p w:rsidR="00E94F1A" w:rsidRDefault="00E94F1A">
            <w:pPr>
              <w:shd w:val="clear" w:color="auto" w:fill="FFFFFF"/>
              <w:ind w:firstLine="19"/>
              <w:rPr>
                <w:color w:val="000000"/>
                <w:sz w:val="24"/>
                <w:lang w:val="uk-UA"/>
              </w:rPr>
            </w:pPr>
            <w:r>
              <w:rPr>
                <w:color w:val="000000"/>
                <w:sz w:val="24"/>
                <w:lang w:val="uk-UA"/>
              </w:rPr>
              <w:t xml:space="preserve">2)    ефективна доставка; </w:t>
            </w:r>
          </w:p>
          <w:p w:rsidR="00E94F1A" w:rsidRDefault="00E94F1A">
            <w:pPr>
              <w:shd w:val="clear" w:color="auto" w:fill="FFFFFF"/>
              <w:ind w:firstLine="19"/>
              <w:rPr>
                <w:color w:val="000000"/>
                <w:sz w:val="24"/>
                <w:lang w:val="uk-UA"/>
              </w:rPr>
            </w:pPr>
            <w:r>
              <w:rPr>
                <w:color w:val="000000"/>
                <w:sz w:val="24"/>
                <w:lang w:val="uk-UA"/>
              </w:rPr>
              <w:t xml:space="preserve">3)    технічна досконалість; </w:t>
            </w:r>
          </w:p>
          <w:p w:rsidR="00E94F1A" w:rsidRDefault="00E94F1A">
            <w:pPr>
              <w:shd w:val="clear" w:color="auto" w:fill="FFFFFF"/>
              <w:ind w:firstLine="19"/>
              <w:rPr>
                <w:color w:val="000000"/>
                <w:sz w:val="24"/>
                <w:lang w:val="uk-UA"/>
              </w:rPr>
            </w:pPr>
            <w:r>
              <w:rPr>
                <w:color w:val="000000"/>
                <w:sz w:val="24"/>
                <w:lang w:val="uk-UA"/>
              </w:rPr>
              <w:t xml:space="preserve">4)    якість післяпродажних послуг; </w:t>
            </w:r>
          </w:p>
          <w:p w:rsidR="00E94F1A" w:rsidRDefault="00E94F1A">
            <w:pPr>
              <w:shd w:val="clear" w:color="auto" w:fill="FFFFFF"/>
              <w:ind w:firstLine="19"/>
              <w:rPr>
                <w:color w:val="000000"/>
                <w:sz w:val="24"/>
                <w:lang w:val="uk-UA"/>
              </w:rPr>
            </w:pPr>
            <w:r>
              <w:rPr>
                <w:color w:val="000000"/>
                <w:sz w:val="24"/>
                <w:lang w:val="uk-UA"/>
              </w:rPr>
              <w:t xml:space="preserve">5)    надійність товару (послуг); </w:t>
            </w:r>
          </w:p>
          <w:p w:rsidR="00E94F1A" w:rsidRDefault="00E94F1A">
            <w:pPr>
              <w:shd w:val="clear" w:color="auto" w:fill="FFFFFF"/>
              <w:ind w:firstLine="19"/>
              <w:rPr>
                <w:color w:val="000000"/>
                <w:sz w:val="24"/>
                <w:lang w:val="uk-UA"/>
              </w:rPr>
            </w:pPr>
            <w:r>
              <w:rPr>
                <w:color w:val="000000"/>
                <w:sz w:val="24"/>
                <w:lang w:val="uk-UA"/>
              </w:rPr>
              <w:t xml:space="preserve">6)    простота експлуатації; </w:t>
            </w:r>
          </w:p>
          <w:p w:rsidR="00E94F1A" w:rsidRDefault="00E94F1A">
            <w:pPr>
              <w:shd w:val="clear" w:color="auto" w:fill="FFFFFF"/>
              <w:ind w:firstLine="19"/>
              <w:rPr>
                <w:color w:val="000000"/>
                <w:sz w:val="24"/>
                <w:lang w:val="uk-UA"/>
              </w:rPr>
            </w:pPr>
            <w:r>
              <w:rPr>
                <w:color w:val="000000"/>
                <w:sz w:val="24"/>
                <w:lang w:val="uk-UA"/>
              </w:rPr>
              <w:t xml:space="preserve">7)    безпека користування; </w:t>
            </w:r>
          </w:p>
          <w:p w:rsidR="00E94F1A" w:rsidRDefault="00E94F1A">
            <w:pPr>
              <w:shd w:val="clear" w:color="auto" w:fill="FFFFFF"/>
              <w:ind w:firstLine="19"/>
              <w:rPr>
                <w:color w:val="000000"/>
                <w:sz w:val="24"/>
                <w:lang w:val="uk-UA"/>
              </w:rPr>
            </w:pPr>
            <w:r>
              <w:rPr>
                <w:color w:val="000000"/>
                <w:sz w:val="24"/>
                <w:lang w:val="uk-UA"/>
              </w:rPr>
              <w:t xml:space="preserve">8)    простота технічного супроводу; </w:t>
            </w:r>
          </w:p>
          <w:p w:rsidR="00E94F1A" w:rsidRDefault="00E94F1A">
            <w:pPr>
              <w:shd w:val="clear" w:color="auto" w:fill="FFFFFF"/>
              <w:ind w:firstLine="19"/>
              <w:rPr>
                <w:color w:val="000000"/>
                <w:sz w:val="24"/>
                <w:lang w:val="uk-UA"/>
              </w:rPr>
            </w:pPr>
            <w:r>
              <w:rPr>
                <w:color w:val="000000"/>
                <w:sz w:val="24"/>
                <w:lang w:val="uk-UA"/>
              </w:rPr>
              <w:t xml:space="preserve">9)    наявність запасних частин та їх вартість; </w:t>
            </w:r>
          </w:p>
          <w:p w:rsidR="00E94F1A" w:rsidRDefault="00E94F1A">
            <w:pPr>
              <w:shd w:val="clear" w:color="auto" w:fill="FFFFFF"/>
              <w:ind w:firstLine="19"/>
              <w:rPr>
                <w:color w:val="000000"/>
                <w:sz w:val="24"/>
                <w:lang w:val="uk-UA"/>
              </w:rPr>
            </w:pPr>
            <w:r>
              <w:rPr>
                <w:color w:val="000000"/>
                <w:sz w:val="24"/>
                <w:lang w:val="uk-UA"/>
              </w:rPr>
              <w:t xml:space="preserve">10)  привабливий зовнішній вигляд (форма); </w:t>
            </w:r>
          </w:p>
          <w:p w:rsidR="00E94F1A" w:rsidRDefault="00E94F1A">
            <w:pPr>
              <w:shd w:val="clear" w:color="auto" w:fill="FFFFFF"/>
              <w:ind w:firstLine="19"/>
              <w:rPr>
                <w:color w:val="000000"/>
                <w:sz w:val="24"/>
                <w:lang w:val="uk-UA"/>
              </w:rPr>
            </w:pPr>
            <w:r>
              <w:rPr>
                <w:color w:val="000000"/>
                <w:sz w:val="24"/>
                <w:lang w:val="uk-UA"/>
              </w:rPr>
              <w:t>11) висока гнучкість і адаптивність при користуванні;</w:t>
            </w:r>
          </w:p>
          <w:p w:rsidR="00E94F1A" w:rsidRDefault="00E94F1A">
            <w:pPr>
              <w:shd w:val="clear" w:color="auto" w:fill="FFFFFF"/>
              <w:ind w:firstLine="19"/>
              <w:rPr>
                <w:color w:val="000000"/>
                <w:sz w:val="24"/>
                <w:lang w:val="uk-UA"/>
              </w:rPr>
            </w:pPr>
            <w:r>
              <w:rPr>
                <w:color w:val="000000"/>
                <w:sz w:val="24"/>
                <w:lang w:val="uk-UA"/>
              </w:rPr>
              <w:t xml:space="preserve">12)  комунікаційний супровід; </w:t>
            </w:r>
          </w:p>
          <w:p w:rsidR="00E94F1A" w:rsidRDefault="00E94F1A">
            <w:pPr>
              <w:shd w:val="clear" w:color="auto" w:fill="FFFFFF"/>
              <w:ind w:firstLine="19"/>
              <w:rPr>
                <w:color w:val="000000"/>
                <w:sz w:val="24"/>
                <w:lang w:val="uk-UA"/>
              </w:rPr>
            </w:pPr>
            <w:r>
              <w:rPr>
                <w:color w:val="000000"/>
                <w:sz w:val="24"/>
                <w:lang w:val="uk-UA"/>
              </w:rPr>
              <w:t xml:space="preserve">13)   комфорт; </w:t>
            </w:r>
          </w:p>
          <w:p w:rsidR="00E94F1A" w:rsidRDefault="00E94F1A">
            <w:pPr>
              <w:shd w:val="clear" w:color="auto" w:fill="FFFFFF"/>
              <w:ind w:firstLine="19"/>
              <w:rPr>
                <w:sz w:val="24"/>
                <w:lang w:val="uk-UA"/>
              </w:rPr>
            </w:pPr>
            <w:r>
              <w:rPr>
                <w:color w:val="000000"/>
                <w:sz w:val="24"/>
                <w:lang w:val="uk-UA"/>
              </w:rPr>
              <w:t>14)  дизайн.</w:t>
            </w:r>
            <w:r>
              <w:rPr>
                <w:sz w:val="24"/>
                <w:lang w:val="uk-UA"/>
              </w:rPr>
              <w:t xml:space="preserve"> </w:t>
            </w:r>
          </w:p>
        </w:tc>
      </w:tr>
    </w:tbl>
    <w:p w:rsidR="00E94F1A" w:rsidRDefault="00E94F1A">
      <w:pPr>
        <w:shd w:val="clear" w:color="auto" w:fill="FFFFFF"/>
        <w:tabs>
          <w:tab w:val="right" w:pos="6576"/>
        </w:tabs>
        <w:ind w:firstLine="709"/>
        <w:jc w:val="both"/>
        <w:rPr>
          <w:color w:val="000000"/>
          <w:sz w:val="28"/>
          <w:lang w:val="uk-UA"/>
        </w:rPr>
      </w:pPr>
    </w:p>
    <w:p w:rsidR="00E94F1A" w:rsidRDefault="00E94F1A">
      <w:pPr>
        <w:shd w:val="clear" w:color="auto" w:fill="FFFFFF"/>
        <w:tabs>
          <w:tab w:val="right" w:pos="6576"/>
        </w:tabs>
        <w:ind w:firstLine="709"/>
        <w:jc w:val="both"/>
        <w:rPr>
          <w:color w:val="000000"/>
          <w:sz w:val="28"/>
          <w:lang w:val="uk-UA"/>
        </w:rPr>
      </w:pPr>
      <w:r>
        <w:rPr>
          <w:color w:val="000000"/>
          <w:sz w:val="28"/>
          <w:lang w:val="uk-UA"/>
        </w:rPr>
        <w:t>Реалізація контрольної функції управління маркетинговою діяльністю підприємства базується на системі контролю, яка створюється на підприємстві в інтеграції з інформаційною системою. Підприємства використовують три системи маркетингового контролю:</w:t>
      </w:r>
    </w:p>
    <w:p w:rsidR="00E94F1A" w:rsidRDefault="00E94F1A">
      <w:pPr>
        <w:numPr>
          <w:ilvl w:val="0"/>
          <w:numId w:val="39"/>
        </w:numPr>
        <w:shd w:val="clear" w:color="auto" w:fill="FFFFFF"/>
        <w:tabs>
          <w:tab w:val="right" w:pos="6576"/>
        </w:tabs>
        <w:ind w:firstLine="709"/>
        <w:jc w:val="both"/>
        <w:rPr>
          <w:color w:val="000000"/>
          <w:sz w:val="28"/>
          <w:lang w:val="uk-UA"/>
        </w:rPr>
      </w:pPr>
      <w:r>
        <w:rPr>
          <w:color w:val="000000"/>
          <w:sz w:val="28"/>
          <w:lang w:val="uk-UA"/>
        </w:rPr>
        <w:t>після здійснення плану;</w:t>
      </w:r>
    </w:p>
    <w:p w:rsidR="00E94F1A" w:rsidRDefault="00E94F1A">
      <w:pPr>
        <w:numPr>
          <w:ilvl w:val="0"/>
          <w:numId w:val="39"/>
        </w:numPr>
        <w:shd w:val="clear" w:color="auto" w:fill="FFFFFF"/>
        <w:tabs>
          <w:tab w:val="right" w:pos="6576"/>
        </w:tabs>
        <w:ind w:firstLine="709"/>
        <w:jc w:val="both"/>
        <w:rPr>
          <w:color w:val="000000"/>
          <w:sz w:val="28"/>
          <w:lang w:val="uk-UA"/>
        </w:rPr>
      </w:pPr>
      <w:r>
        <w:rPr>
          <w:color w:val="000000"/>
          <w:sz w:val="28"/>
          <w:lang w:val="uk-UA"/>
        </w:rPr>
        <w:t>систему корегуючого контролю;</w:t>
      </w:r>
    </w:p>
    <w:p w:rsidR="00E94F1A" w:rsidRDefault="00E94F1A">
      <w:pPr>
        <w:numPr>
          <w:ilvl w:val="0"/>
          <w:numId w:val="39"/>
        </w:numPr>
        <w:shd w:val="clear" w:color="auto" w:fill="FFFFFF"/>
        <w:tabs>
          <w:tab w:val="right" w:pos="6576"/>
        </w:tabs>
        <w:ind w:firstLine="709"/>
        <w:jc w:val="both"/>
        <w:rPr>
          <w:color w:val="000000"/>
          <w:sz w:val="28"/>
          <w:lang w:val="uk-UA"/>
        </w:rPr>
      </w:pPr>
      <w:r>
        <w:rPr>
          <w:color w:val="000000"/>
          <w:sz w:val="28"/>
          <w:lang w:val="uk-UA"/>
        </w:rPr>
        <w:t>адаптованого контролю.</w:t>
      </w:r>
    </w:p>
    <w:p w:rsidR="00E94F1A" w:rsidRDefault="00E94F1A">
      <w:pPr>
        <w:shd w:val="clear" w:color="auto" w:fill="FFFFFF"/>
        <w:ind w:firstLine="720"/>
        <w:jc w:val="both"/>
        <w:rPr>
          <w:color w:val="000000"/>
          <w:sz w:val="28"/>
          <w:lang w:val="uk-UA"/>
        </w:rPr>
      </w:pPr>
      <w:r>
        <w:rPr>
          <w:color w:val="000000"/>
          <w:sz w:val="28"/>
          <w:lang w:val="uk-UA"/>
        </w:rPr>
        <w:t>Система контролю “після здійснення плану” оцінює результати і показники після закінчення планового періоду, тобто корегуються наступні плани і відслідковується процес їх виконання.</w:t>
      </w:r>
    </w:p>
    <w:p w:rsidR="00E94F1A" w:rsidRDefault="00E94F1A">
      <w:pPr>
        <w:shd w:val="clear" w:color="auto" w:fill="FFFFFF"/>
        <w:ind w:firstLine="720"/>
        <w:jc w:val="both"/>
        <w:rPr>
          <w:sz w:val="28"/>
          <w:lang w:val="uk-UA"/>
        </w:rPr>
      </w:pPr>
      <w:r>
        <w:rPr>
          <w:color w:val="000000"/>
          <w:sz w:val="28"/>
          <w:lang w:val="uk-UA"/>
        </w:rPr>
        <w:t>Система “корегуючого” контролю передбачає, що відхилення врезультатах і показниках маркетингу виявляються і корегуються в процесі реалізації планів, не очікуючи закінчення планового періоду.</w:t>
      </w:r>
    </w:p>
    <w:p w:rsidR="00E94F1A" w:rsidRDefault="00E94F1A">
      <w:pPr>
        <w:shd w:val="clear" w:color="auto" w:fill="FFFFFF"/>
        <w:ind w:firstLine="720"/>
        <w:jc w:val="both"/>
        <w:rPr>
          <w:color w:val="000000"/>
          <w:sz w:val="28"/>
          <w:lang w:val="uk-UA"/>
        </w:rPr>
      </w:pPr>
      <w:r>
        <w:rPr>
          <w:color w:val="000000"/>
          <w:sz w:val="28"/>
          <w:lang w:val="uk-UA"/>
        </w:rPr>
        <w:t>Система “адаптованого” контролю — упереджувальна система, яка передбачає можливість змін у зовнішньому і внутрішньому середовищах маркетингової діяльності підприємства. Ці зміни можуть бути такими, що попередні планові завдання, цілі втрачають свою ефективність, стають непридатними.</w:t>
      </w:r>
    </w:p>
    <w:p w:rsidR="00E94F1A" w:rsidRDefault="00E94F1A">
      <w:pPr>
        <w:shd w:val="clear" w:color="auto" w:fill="FFFFFF"/>
        <w:ind w:firstLine="720"/>
        <w:jc w:val="both"/>
        <w:rPr>
          <w:sz w:val="28"/>
          <w:lang w:val="uk-UA"/>
        </w:rPr>
      </w:pPr>
      <w:r>
        <w:rPr>
          <w:color w:val="000000"/>
          <w:sz w:val="28"/>
          <w:lang w:val="uk-UA"/>
        </w:rPr>
        <w:t>При необхідності розробляються нові завдання, показники, цілі, які вносяться до планів і враховуються в процесі оцінки підсумкових результатів.</w:t>
      </w:r>
    </w:p>
    <w:p w:rsidR="00E94F1A" w:rsidRDefault="00E94F1A">
      <w:pPr>
        <w:shd w:val="clear" w:color="auto" w:fill="FFFFFF"/>
        <w:ind w:firstLine="720"/>
        <w:jc w:val="both"/>
        <w:rPr>
          <w:sz w:val="28"/>
          <w:lang w:val="uk-UA"/>
        </w:rPr>
      </w:pPr>
      <w:r>
        <w:rPr>
          <w:color w:val="000000"/>
          <w:sz w:val="28"/>
          <w:lang w:val="uk-UA"/>
        </w:rPr>
        <w:t>Корегування маркетингової діяльності не є обов'язковим. Не треба вносити корективи, коли плани виконуються вчасно і в основному обсязі, досягаються намічені цілі. Корегування доцільне у випадках, коли є суттєві відхилення від плану, а їх рівень перевищує допустимі межі. Також коли вносяться зміни у самі плани і цілі маркетингової діяльності під впливом ринкових, виробничих, комерційних та інших факторів.</w:t>
      </w:r>
    </w:p>
    <w:p w:rsidR="00E94F1A" w:rsidRDefault="00E94F1A">
      <w:pPr>
        <w:shd w:val="clear" w:color="auto" w:fill="FFFFFF"/>
        <w:ind w:firstLine="720"/>
        <w:jc w:val="both"/>
        <w:rPr>
          <w:sz w:val="28"/>
          <w:lang w:val="uk-UA"/>
        </w:rPr>
      </w:pPr>
      <w:r>
        <w:rPr>
          <w:color w:val="000000"/>
          <w:sz w:val="28"/>
          <w:lang w:val="uk-UA"/>
        </w:rPr>
        <w:t>Маркетинговий контроль і оцінка результатів діяльності підприємства є передумовою проведення економічного аналізу визначених показників, практичних дій, заходів, цілей, причин можливих їх відхилень від запланованих.</w:t>
      </w:r>
    </w:p>
    <w:p w:rsidR="00E94F1A" w:rsidRDefault="00E94F1A">
      <w:pPr>
        <w:shd w:val="clear" w:color="auto" w:fill="FFFFFF"/>
        <w:ind w:firstLine="720"/>
        <w:jc w:val="center"/>
        <w:rPr>
          <w:b/>
          <w:color w:val="000000"/>
          <w:sz w:val="28"/>
          <w:u w:val="single"/>
          <w:lang w:val="uk-UA"/>
        </w:rPr>
      </w:pPr>
    </w:p>
    <w:p w:rsidR="00E94F1A" w:rsidRDefault="00E94F1A">
      <w:pPr>
        <w:shd w:val="clear" w:color="auto" w:fill="FFFFFF"/>
        <w:ind w:firstLine="720"/>
        <w:jc w:val="both"/>
        <w:rPr>
          <w:b/>
          <w:i/>
          <w:iCs/>
          <w:color w:val="000000"/>
          <w:sz w:val="28"/>
          <w:lang w:val="uk-UA"/>
        </w:rPr>
      </w:pPr>
      <w:r>
        <w:rPr>
          <w:b/>
          <w:i/>
          <w:iCs/>
          <w:color w:val="000000"/>
          <w:sz w:val="28"/>
          <w:lang w:val="uk-UA"/>
        </w:rPr>
        <w:t>3. Аналіз маркетингової діяльності підприємства</w:t>
      </w:r>
    </w:p>
    <w:p w:rsidR="00E94F1A" w:rsidRDefault="00E94F1A">
      <w:pPr>
        <w:shd w:val="clear" w:color="auto" w:fill="FFFFFF"/>
        <w:ind w:firstLine="720"/>
        <w:jc w:val="both"/>
        <w:rPr>
          <w:color w:val="000000"/>
          <w:sz w:val="28"/>
          <w:lang w:val="uk-UA"/>
        </w:rPr>
      </w:pPr>
    </w:p>
    <w:p w:rsidR="00E94F1A" w:rsidRDefault="00E94F1A">
      <w:pPr>
        <w:shd w:val="clear" w:color="auto" w:fill="FFFFFF"/>
        <w:ind w:firstLine="720"/>
        <w:jc w:val="both"/>
        <w:rPr>
          <w:sz w:val="28"/>
          <w:lang w:val="uk-UA"/>
        </w:rPr>
      </w:pPr>
      <w:r>
        <w:rPr>
          <w:color w:val="000000"/>
          <w:sz w:val="28"/>
          <w:lang w:val="uk-UA"/>
        </w:rPr>
        <w:t>Аналіз маркетингової діяльності підприємства — це процес визначення рівня досягнення запланованих або очікуваних показників, результатів цілей з метою визначення і усунення причин можливих непередбачуваних відхилень, корегування планів і програм, підвищення ефективності здійснюваних маркетингових операцій.</w:t>
      </w:r>
    </w:p>
    <w:p w:rsidR="00E94F1A" w:rsidRDefault="00E94F1A">
      <w:pPr>
        <w:shd w:val="clear" w:color="auto" w:fill="FFFFFF"/>
        <w:ind w:firstLine="720"/>
        <w:jc w:val="both"/>
        <w:rPr>
          <w:sz w:val="28"/>
          <w:lang w:val="uk-UA"/>
        </w:rPr>
      </w:pPr>
      <w:r>
        <w:rPr>
          <w:color w:val="000000"/>
          <w:sz w:val="28"/>
          <w:lang w:val="uk-UA"/>
        </w:rPr>
        <w:t>Аналіз маркетингової діяльності — важлива складова наукового обґрунтування планів, організації, управління і корегування на підприємстві. Предметом аналізу маркетингової діяльності підприємства є маркетингові, господарчі процеси, економічні і кінцеві фінансові показники, які формуються під впливом об'єктивних і суб'єктивних факторів і відображаються через систему економічної інформації.</w:t>
      </w:r>
    </w:p>
    <w:p w:rsidR="00E94F1A" w:rsidRDefault="00E94F1A">
      <w:pPr>
        <w:shd w:val="clear" w:color="auto" w:fill="FFFFFF"/>
        <w:ind w:firstLine="720"/>
        <w:jc w:val="both"/>
        <w:rPr>
          <w:color w:val="000000"/>
          <w:sz w:val="28"/>
          <w:lang w:val="uk-UA"/>
        </w:rPr>
      </w:pPr>
      <w:r>
        <w:rPr>
          <w:color w:val="000000"/>
          <w:sz w:val="28"/>
          <w:lang w:val="uk-UA"/>
        </w:rPr>
        <w:t>Аналіз маркетингової діяльності підприємства проводиться у двох напрямках:</w:t>
      </w:r>
    </w:p>
    <w:p w:rsidR="00E94F1A" w:rsidRDefault="00E94F1A">
      <w:pPr>
        <w:numPr>
          <w:ilvl w:val="0"/>
          <w:numId w:val="40"/>
        </w:numPr>
        <w:shd w:val="clear" w:color="auto" w:fill="FFFFFF"/>
        <w:ind w:firstLine="720"/>
        <w:jc w:val="both"/>
        <w:rPr>
          <w:color w:val="000000"/>
          <w:sz w:val="28"/>
          <w:lang w:val="uk-UA"/>
        </w:rPr>
      </w:pPr>
      <w:r>
        <w:rPr>
          <w:color w:val="000000"/>
          <w:sz w:val="28"/>
          <w:lang w:val="uk-UA"/>
        </w:rPr>
        <w:t>стратегічному — оцінюються стратегічні можливості підприємства, стратегічні плани, цілі, програми, а також ефективність адаптації до змін у зовнішньому середовищі. Тактичний аналіз маркетингової діяльності підприємства оцінює стан внутрішнього середовища реалізації планів за комплексам маркетингу по окремих товарах, досягнутої економічної ефективності;</w:t>
      </w:r>
    </w:p>
    <w:p w:rsidR="00E94F1A" w:rsidRDefault="00E94F1A">
      <w:pPr>
        <w:numPr>
          <w:ilvl w:val="0"/>
          <w:numId w:val="40"/>
        </w:numPr>
        <w:shd w:val="clear" w:color="auto" w:fill="FFFFFF"/>
        <w:ind w:firstLine="720"/>
        <w:jc w:val="both"/>
        <w:rPr>
          <w:color w:val="000000"/>
          <w:sz w:val="28"/>
          <w:lang w:val="uk-UA"/>
        </w:rPr>
      </w:pPr>
      <w:r>
        <w:rPr>
          <w:color w:val="000000"/>
          <w:sz w:val="28"/>
          <w:lang w:val="uk-UA"/>
        </w:rPr>
        <w:t>тактичному.</w:t>
      </w:r>
    </w:p>
    <w:p w:rsidR="00E94F1A" w:rsidRDefault="00E94F1A">
      <w:pPr>
        <w:shd w:val="clear" w:color="auto" w:fill="FFFFFF"/>
        <w:ind w:firstLine="720"/>
        <w:jc w:val="both"/>
        <w:rPr>
          <w:sz w:val="28"/>
          <w:lang w:val="uk-UA"/>
        </w:rPr>
      </w:pPr>
      <w:r>
        <w:rPr>
          <w:color w:val="000000"/>
          <w:sz w:val="28"/>
          <w:lang w:val="uk-UA"/>
        </w:rPr>
        <w:t>Аналіз маркетингових стратегій, маркетингової діяльності, економічних показників є важливим чинником підвищення конкурентоспроможності підприємства і його товарної продукції. В той же час, в період значних економічних ризиків в умовах конкуренції, непередбачуваних економічних змін підприємство може потрапити в кризову ситуацію. Тому важливими завданнями аналізу є своєчасна, достовірна оцінка стану економіки підприємства, його місця у ринку. Аналіз маркетингових стратегій і цілей має на меті дати відповіді про:</w:t>
      </w:r>
    </w:p>
    <w:p w:rsidR="00E94F1A" w:rsidRDefault="00E94F1A">
      <w:pPr>
        <w:numPr>
          <w:ilvl w:val="0"/>
          <w:numId w:val="34"/>
        </w:numPr>
        <w:shd w:val="clear" w:color="auto" w:fill="FFFFFF"/>
        <w:tabs>
          <w:tab w:val="left" w:pos="509"/>
        </w:tabs>
        <w:ind w:left="360" w:firstLine="720"/>
        <w:jc w:val="both"/>
        <w:rPr>
          <w:color w:val="000000"/>
          <w:sz w:val="28"/>
          <w:lang w:val="uk-UA"/>
        </w:rPr>
      </w:pPr>
      <w:r>
        <w:rPr>
          <w:color w:val="000000"/>
          <w:sz w:val="28"/>
          <w:lang w:val="uk-UA"/>
        </w:rPr>
        <w:t>досягнуті позитивні результати чи отримані від'ємні;</w:t>
      </w:r>
    </w:p>
    <w:p w:rsidR="00E94F1A" w:rsidRDefault="00E94F1A">
      <w:pPr>
        <w:numPr>
          <w:ilvl w:val="0"/>
          <w:numId w:val="34"/>
        </w:numPr>
        <w:shd w:val="clear" w:color="auto" w:fill="FFFFFF"/>
        <w:tabs>
          <w:tab w:val="left" w:pos="509"/>
        </w:tabs>
        <w:ind w:left="360" w:firstLine="720"/>
        <w:jc w:val="both"/>
        <w:rPr>
          <w:color w:val="000000"/>
          <w:sz w:val="28"/>
          <w:lang w:val="uk-UA"/>
        </w:rPr>
      </w:pPr>
      <w:r>
        <w:rPr>
          <w:color w:val="000000"/>
          <w:sz w:val="28"/>
          <w:lang w:val="uk-UA"/>
        </w:rPr>
        <w:t>причини кризового стану підприємства;</w:t>
      </w:r>
    </w:p>
    <w:p w:rsidR="00E94F1A" w:rsidRDefault="00E94F1A">
      <w:pPr>
        <w:numPr>
          <w:ilvl w:val="0"/>
          <w:numId w:val="34"/>
        </w:numPr>
        <w:shd w:val="clear" w:color="auto" w:fill="FFFFFF"/>
        <w:tabs>
          <w:tab w:val="left" w:pos="509"/>
        </w:tabs>
        <w:ind w:left="360" w:firstLine="720"/>
        <w:jc w:val="both"/>
        <w:rPr>
          <w:color w:val="000000"/>
          <w:sz w:val="28"/>
          <w:lang w:val="uk-UA"/>
        </w:rPr>
      </w:pPr>
      <w:r>
        <w:rPr>
          <w:color w:val="000000"/>
          <w:sz w:val="28"/>
          <w:lang w:val="uk-UA"/>
        </w:rPr>
        <w:t>необхідність і доцільність допоміжних витрат, направлених на вихід підприємства із кризи;</w:t>
      </w:r>
    </w:p>
    <w:p w:rsidR="00E94F1A" w:rsidRDefault="00E94F1A">
      <w:pPr>
        <w:numPr>
          <w:ilvl w:val="0"/>
          <w:numId w:val="34"/>
        </w:numPr>
        <w:shd w:val="clear" w:color="auto" w:fill="FFFFFF"/>
        <w:tabs>
          <w:tab w:val="left" w:pos="509"/>
        </w:tabs>
        <w:ind w:left="360" w:firstLine="720"/>
        <w:jc w:val="both"/>
        <w:rPr>
          <w:color w:val="000000"/>
          <w:sz w:val="28"/>
          <w:lang w:val="uk-UA"/>
        </w:rPr>
      </w:pPr>
      <w:r>
        <w:rPr>
          <w:color w:val="000000"/>
          <w:sz w:val="28"/>
          <w:lang w:val="uk-UA"/>
        </w:rPr>
        <w:t>напрямки подальшого економічного розвитку підприємства.</w:t>
      </w:r>
    </w:p>
    <w:p w:rsidR="00E94F1A" w:rsidRDefault="00E94F1A">
      <w:pPr>
        <w:shd w:val="clear" w:color="auto" w:fill="FFFFFF"/>
        <w:ind w:firstLine="720"/>
        <w:jc w:val="both"/>
        <w:rPr>
          <w:color w:val="000000"/>
          <w:sz w:val="28"/>
          <w:lang w:val="uk-UA"/>
        </w:rPr>
      </w:pPr>
      <w:r>
        <w:rPr>
          <w:color w:val="000000"/>
          <w:sz w:val="28"/>
          <w:lang w:val="uk-UA"/>
        </w:rPr>
        <w:t>Основні можливі питання аналізу маркетингової діяльності підприємства викладені в табл.5.2.</w:t>
      </w:r>
    </w:p>
    <w:p w:rsidR="00E94F1A" w:rsidRDefault="00E94F1A">
      <w:pPr>
        <w:pStyle w:val="21"/>
        <w:spacing w:line="240" w:lineRule="auto"/>
        <w:jc w:val="right"/>
      </w:pPr>
      <w:r>
        <w:t xml:space="preserve">Таблиця </w:t>
      </w:r>
      <w:r>
        <w:rPr>
          <w:lang w:val="ru-RU"/>
        </w:rPr>
        <w:t>5.</w:t>
      </w:r>
      <w:r>
        <w:t>2</w:t>
      </w:r>
    </w:p>
    <w:p w:rsidR="00E94F1A" w:rsidRDefault="00E94F1A">
      <w:pPr>
        <w:pStyle w:val="21"/>
        <w:spacing w:line="240" w:lineRule="auto"/>
        <w:jc w:val="center"/>
      </w:pPr>
      <w:r>
        <w:t>Питання стосовно аналізу маркетингової діяльності підприємства</w:t>
      </w:r>
    </w:p>
    <w:tbl>
      <w:tblPr>
        <w:tblW w:w="10348" w:type="dxa"/>
        <w:tblInd w:w="40" w:type="dxa"/>
        <w:tblLayout w:type="fixed"/>
        <w:tblCellMar>
          <w:left w:w="40" w:type="dxa"/>
          <w:right w:w="40" w:type="dxa"/>
        </w:tblCellMar>
        <w:tblLook w:val="0000" w:firstRow="0" w:lastRow="0" w:firstColumn="0" w:lastColumn="0" w:noHBand="0" w:noVBand="0"/>
      </w:tblPr>
      <w:tblGrid>
        <w:gridCol w:w="5103"/>
        <w:gridCol w:w="5245"/>
      </w:tblGrid>
      <w:tr w:rsidR="00E94F1A">
        <w:trPr>
          <w:trHeight w:hRule="exact" w:val="41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Стратегічний аналіз</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Тактичний аналіз</w:t>
            </w:r>
          </w:p>
        </w:tc>
      </w:tr>
      <w:tr w:rsidR="00E94F1A">
        <w:trPr>
          <w:trHeight w:hRule="exact" w:val="36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jc w:val="center"/>
              <w:rPr>
                <w:sz w:val="24"/>
                <w:lang w:val="uk-UA"/>
              </w:rPr>
            </w:pPr>
            <w:r>
              <w:rPr>
                <w:color w:val="000000"/>
                <w:sz w:val="24"/>
                <w:lang w:val="uk-UA"/>
              </w:rPr>
              <w:t>Б</w:t>
            </w:r>
          </w:p>
        </w:tc>
      </w:tr>
      <w:tr w:rsidR="00E94F1A">
        <w:trPr>
          <w:trHeight w:hRule="exact" w:val="57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ind w:firstLine="29"/>
              <w:rPr>
                <w:sz w:val="24"/>
                <w:lang w:val="uk-UA"/>
              </w:rPr>
            </w:pPr>
            <w:r>
              <w:rPr>
                <w:color w:val="000000"/>
                <w:sz w:val="24"/>
                <w:lang w:val="uk-UA"/>
              </w:rPr>
              <w:t>1) реальності визначених стратегій, корпоративних цілей;</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І) маркетингових планів;</w:t>
            </w:r>
            <w:r>
              <w:rPr>
                <w:sz w:val="24"/>
                <w:lang w:val="uk-UA"/>
              </w:rPr>
              <w:t xml:space="preserve"> </w:t>
            </w:r>
          </w:p>
        </w:tc>
      </w:tr>
      <w:tr w:rsidR="00E94F1A">
        <w:trPr>
          <w:trHeight w:hRule="exact" w:val="56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2) ефективності існуючою організації маркетингу;</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2) ефективності роботи по товарах і ринках;</w:t>
            </w:r>
            <w:r>
              <w:rPr>
                <w:sz w:val="24"/>
                <w:lang w:val="uk-UA"/>
              </w:rPr>
              <w:t xml:space="preserve"> </w:t>
            </w:r>
          </w:p>
        </w:tc>
      </w:tr>
      <w:tr w:rsidR="00E94F1A">
        <w:trPr>
          <w:trHeight w:hRule="exact" w:val="57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3) ефективності маркетингової інформаційної системи;</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3) ефективності збуту в цілому, по окремих товарах і планах;</w:t>
            </w:r>
            <w:r>
              <w:rPr>
                <w:sz w:val="24"/>
                <w:lang w:val="uk-UA"/>
              </w:rPr>
              <w:t xml:space="preserve"> </w:t>
            </w:r>
          </w:p>
        </w:tc>
      </w:tr>
      <w:tr w:rsidR="00E94F1A">
        <w:trPr>
          <w:trHeight w:hRule="exact" w:val="55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4) наскільки продукція підприємства відповідає запитам ринку і задовольняє попит;</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4) прибутковості по окремих товарах;</w:t>
            </w:r>
            <w:r>
              <w:rPr>
                <w:sz w:val="24"/>
                <w:lang w:val="uk-UA"/>
              </w:rPr>
              <w:t xml:space="preserve"> </w:t>
            </w:r>
          </w:p>
        </w:tc>
      </w:tr>
      <w:tr w:rsidR="00E94F1A">
        <w:trPr>
          <w:trHeight w:hRule="exact" w:val="56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ind w:firstLine="10"/>
              <w:rPr>
                <w:sz w:val="24"/>
                <w:lang w:val="uk-UA"/>
              </w:rPr>
            </w:pPr>
            <w:r>
              <w:rPr>
                <w:color w:val="000000"/>
                <w:sz w:val="24"/>
                <w:lang w:val="uk-UA"/>
              </w:rPr>
              <w:t>5) адаптивності системи управління до зовнішніх змін;</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ind w:firstLine="10"/>
              <w:rPr>
                <w:sz w:val="24"/>
                <w:lang w:val="uk-UA"/>
              </w:rPr>
            </w:pPr>
            <w:r>
              <w:rPr>
                <w:color w:val="000000"/>
                <w:sz w:val="24"/>
                <w:lang w:val="uk-UA"/>
              </w:rPr>
              <w:t>5) ефективності управління збутовими запасами;</w:t>
            </w:r>
            <w:r>
              <w:rPr>
                <w:sz w:val="24"/>
                <w:lang w:val="uk-UA"/>
              </w:rPr>
              <w:t xml:space="preserve"> </w:t>
            </w:r>
          </w:p>
        </w:tc>
      </w:tr>
      <w:tr w:rsidR="00E94F1A">
        <w:trPr>
          <w:trHeight w:hRule="exact" w:val="57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6) ефективності заходів у конкурентному середовищі;</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6) ефективності комунікаційної діяльності;</w:t>
            </w:r>
            <w:r>
              <w:rPr>
                <w:sz w:val="24"/>
                <w:lang w:val="uk-UA"/>
              </w:rPr>
              <w:t xml:space="preserve"> </w:t>
            </w:r>
          </w:p>
        </w:tc>
      </w:tr>
      <w:tr w:rsidR="00E94F1A">
        <w:trPr>
          <w:trHeight w:hRule="exact" w:val="69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7) зменшення витрат під впливом зовнішніх факторів, реструктуризації і диверсифікації;</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7) показників оцінки роботи збутових працівників і агентів по окремих товарах і ринках;</w:t>
            </w:r>
            <w:r>
              <w:rPr>
                <w:sz w:val="24"/>
                <w:lang w:val="uk-UA"/>
              </w:rPr>
              <w:t xml:space="preserve"> </w:t>
            </w:r>
          </w:p>
        </w:tc>
      </w:tr>
      <w:tr w:rsidR="00E94F1A">
        <w:trPr>
          <w:trHeight w:hRule="exact" w:val="41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8) реалізації інноваційного потенціалу;</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8) ефективності виробничих послуг;</w:t>
            </w:r>
            <w:r>
              <w:rPr>
                <w:sz w:val="24"/>
                <w:lang w:val="uk-UA"/>
              </w:rPr>
              <w:t xml:space="preserve"> </w:t>
            </w:r>
          </w:p>
        </w:tc>
      </w:tr>
      <w:tr w:rsidR="00E94F1A">
        <w:trPr>
          <w:trHeight w:hRule="exact" w:val="991"/>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ind w:hanging="10"/>
              <w:rPr>
                <w:sz w:val="24"/>
                <w:lang w:val="uk-UA"/>
              </w:rPr>
            </w:pPr>
            <w:r>
              <w:rPr>
                <w:color w:val="000000"/>
                <w:sz w:val="24"/>
                <w:lang w:val="uk-UA"/>
              </w:rPr>
              <w:t>9) нових можливостей у виробничій діяльності за рахунок удосконалення системи управління.</w:t>
            </w:r>
            <w:r>
              <w:rPr>
                <w:sz w:val="24"/>
                <w:lang w:val="uk-UA"/>
              </w:rPr>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94F1A" w:rsidRDefault="00E94F1A">
            <w:pPr>
              <w:shd w:val="clear" w:color="auto" w:fill="FFFFFF"/>
              <w:rPr>
                <w:sz w:val="24"/>
                <w:lang w:val="uk-UA"/>
              </w:rPr>
            </w:pPr>
            <w:r>
              <w:rPr>
                <w:color w:val="000000"/>
                <w:sz w:val="24"/>
                <w:lang w:val="uk-UA"/>
              </w:rPr>
              <w:t>9) ефективності системи виведення нових товарів на ринок та елімінування продукції, що не користується попитом.</w:t>
            </w:r>
            <w:r>
              <w:rPr>
                <w:sz w:val="24"/>
                <w:lang w:val="uk-UA"/>
              </w:rPr>
              <w:t xml:space="preserve"> </w:t>
            </w:r>
          </w:p>
        </w:tc>
      </w:tr>
    </w:tbl>
    <w:p w:rsidR="00E94F1A" w:rsidRDefault="00E94F1A">
      <w:pPr>
        <w:shd w:val="clear" w:color="auto" w:fill="FFFFFF"/>
        <w:ind w:firstLine="720"/>
        <w:rPr>
          <w:sz w:val="28"/>
          <w:lang w:val="uk-UA"/>
        </w:rPr>
      </w:pPr>
    </w:p>
    <w:p w:rsidR="00E94F1A" w:rsidRDefault="00E94F1A">
      <w:pPr>
        <w:shd w:val="clear" w:color="auto" w:fill="FFFFFF"/>
        <w:ind w:firstLine="720"/>
        <w:jc w:val="both"/>
        <w:rPr>
          <w:sz w:val="28"/>
          <w:lang w:val="uk-UA"/>
        </w:rPr>
      </w:pPr>
      <w:r>
        <w:rPr>
          <w:color w:val="000000"/>
          <w:sz w:val="28"/>
          <w:lang w:val="uk-UA"/>
        </w:rPr>
        <w:t>В процесі аналізу маркетингової діяльності підприємства щодо визначення сильних сторін порівняно з підприємствами - конкурентами, використовують SWOT-аналіз. У процесі його здійснення вивчають і порівнюють сильні сторони (S), слабкі сторони (W), можливості (О), загрози (Т).</w:t>
      </w:r>
    </w:p>
    <w:p w:rsidR="00E94F1A" w:rsidRDefault="00E94F1A">
      <w:pPr>
        <w:shd w:val="clear" w:color="auto" w:fill="FFFFFF"/>
        <w:ind w:firstLine="720"/>
        <w:jc w:val="both"/>
        <w:rPr>
          <w:sz w:val="28"/>
          <w:lang w:val="uk-UA"/>
        </w:rPr>
      </w:pPr>
      <w:r>
        <w:rPr>
          <w:color w:val="000000"/>
          <w:sz w:val="28"/>
          <w:lang w:val="uk-UA"/>
        </w:rPr>
        <w:t>Зміна і врахування факторів зовнішнього середовища може досягатись, використанням підприємствами SТЕР-аналізу. . У процесі його здійснення вивчають і порівнюють соціальні фактори (S), технологічні фактори (Т), економічні фактори (Е), політико-правові фактори (Р).</w:t>
      </w:r>
    </w:p>
    <w:p w:rsidR="00E94F1A" w:rsidRDefault="00E94F1A">
      <w:pPr>
        <w:shd w:val="clear" w:color="auto" w:fill="FFFFFF"/>
        <w:ind w:firstLine="720"/>
        <w:jc w:val="both"/>
        <w:rPr>
          <w:sz w:val="28"/>
          <w:lang w:val="uk-UA"/>
        </w:rPr>
      </w:pPr>
      <w:r>
        <w:rPr>
          <w:color w:val="000000"/>
          <w:sz w:val="28"/>
          <w:lang w:val="uk-UA"/>
        </w:rPr>
        <w:t>Аналіз основних факторів успіху та нових можливостей підприємства може бути проведений за показниками, які наведені у табл.1.</w:t>
      </w:r>
    </w:p>
    <w:p w:rsidR="00E94F1A" w:rsidRDefault="00E94F1A">
      <w:pPr>
        <w:shd w:val="clear" w:color="auto" w:fill="FFFFFF"/>
        <w:ind w:firstLine="720"/>
        <w:jc w:val="both"/>
        <w:rPr>
          <w:sz w:val="28"/>
          <w:lang w:val="uk-UA"/>
        </w:rPr>
      </w:pPr>
      <w:r>
        <w:rPr>
          <w:color w:val="000000"/>
          <w:sz w:val="28"/>
          <w:lang w:val="uk-UA"/>
        </w:rPr>
        <w:t>Важливим напрямком стратегічної діяльності служби маркетингу є правильне визначення обсягу попиту, формування ефективного “портфелю замовлень”, який можна реалізовувати у виробництві та через маркетингову і комерційну діяльність.</w:t>
      </w:r>
    </w:p>
    <w:p w:rsidR="00E94F1A" w:rsidRDefault="00E94F1A">
      <w:pPr>
        <w:shd w:val="clear" w:color="auto" w:fill="FFFFFF"/>
        <w:ind w:firstLine="720"/>
        <w:jc w:val="both"/>
        <w:rPr>
          <w:color w:val="000000"/>
          <w:sz w:val="28"/>
          <w:lang w:val="uk-UA"/>
        </w:rPr>
      </w:pPr>
      <w:r>
        <w:rPr>
          <w:color w:val="000000"/>
          <w:sz w:val="28"/>
          <w:lang w:val="uk-UA"/>
        </w:rPr>
        <w:t>Існує велика кількість напрямків, видів діяльності та показників, за якими оцінюється ефективність реалізації маркетингової концепції та роботи служби маркетингу підприємства. Тому рекомендується системний підхід до визначення ефективності стратегічної маркетингової діяльності підприємства. На кожному підприємстві, при умові оцінки власних потреб і можливостей, може бути визначено та обрано для аналізу і оцінювання один або кілька напрямків маркетингової діяльності підприємства (табл.5.3).</w:t>
      </w:r>
    </w:p>
    <w:p w:rsidR="00E94F1A" w:rsidRDefault="00E94F1A">
      <w:pPr>
        <w:shd w:val="clear" w:color="auto" w:fill="FFFFFF"/>
        <w:ind w:firstLine="720"/>
        <w:jc w:val="both"/>
        <w:rPr>
          <w:color w:val="000000"/>
          <w:sz w:val="28"/>
          <w:lang w:val="uk-UA"/>
        </w:rPr>
      </w:pPr>
    </w:p>
    <w:p w:rsidR="00E94F1A" w:rsidRDefault="00E94F1A">
      <w:pPr>
        <w:shd w:val="clear" w:color="auto" w:fill="FFFFFF"/>
        <w:ind w:firstLine="720"/>
        <w:jc w:val="both"/>
        <w:rPr>
          <w:sz w:val="28"/>
          <w:lang w:val="uk-UA"/>
        </w:rPr>
      </w:pPr>
    </w:p>
    <w:p w:rsidR="00E94F1A" w:rsidRDefault="00E94F1A">
      <w:pPr>
        <w:shd w:val="clear" w:color="auto" w:fill="FFFFFF"/>
        <w:jc w:val="right"/>
        <w:rPr>
          <w:bCs/>
          <w:color w:val="000000"/>
          <w:sz w:val="28"/>
          <w:lang w:val="uk-UA"/>
        </w:rPr>
      </w:pPr>
      <w:r>
        <w:rPr>
          <w:bCs/>
          <w:color w:val="000000"/>
          <w:sz w:val="28"/>
          <w:lang w:val="uk-UA"/>
        </w:rPr>
        <w:t>Таблиця 5.3</w:t>
      </w:r>
    </w:p>
    <w:p w:rsidR="00E94F1A" w:rsidRDefault="00E94F1A">
      <w:pPr>
        <w:pStyle w:val="21"/>
        <w:spacing w:line="240" w:lineRule="auto"/>
        <w:jc w:val="center"/>
      </w:pPr>
      <w:r>
        <w:t>Система оцінки ефективності стратегічної маркетингової діяльності на промисловому підприємстві</w:t>
      </w: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2"/>
        <w:gridCol w:w="3286"/>
        <w:gridCol w:w="425"/>
        <w:gridCol w:w="6095"/>
      </w:tblGrid>
      <w:tr w:rsidR="00E94F1A">
        <w:trPr>
          <w:trHeight w:hRule="exact" w:val="320"/>
        </w:trPr>
        <w:tc>
          <w:tcPr>
            <w:tcW w:w="542" w:type="dxa"/>
            <w:shd w:val="clear" w:color="auto" w:fill="FFFFFF"/>
          </w:tcPr>
          <w:p w:rsidR="00E94F1A" w:rsidRDefault="00E94F1A">
            <w:pPr>
              <w:shd w:val="clear" w:color="auto" w:fill="FFFFFF"/>
              <w:jc w:val="center"/>
              <w:rPr>
                <w:sz w:val="24"/>
                <w:lang w:val="uk-UA"/>
              </w:rPr>
            </w:pPr>
          </w:p>
        </w:tc>
        <w:tc>
          <w:tcPr>
            <w:tcW w:w="3286" w:type="dxa"/>
            <w:shd w:val="clear" w:color="auto" w:fill="FFFFFF"/>
          </w:tcPr>
          <w:p w:rsidR="00E94F1A" w:rsidRDefault="00E94F1A">
            <w:pPr>
              <w:shd w:val="clear" w:color="auto" w:fill="FFFFFF"/>
              <w:jc w:val="center"/>
              <w:rPr>
                <w:sz w:val="24"/>
                <w:lang w:val="uk-UA"/>
              </w:rPr>
            </w:pPr>
            <w:r>
              <w:rPr>
                <w:color w:val="000000"/>
                <w:sz w:val="24"/>
                <w:lang w:val="uk-UA"/>
              </w:rPr>
              <w:t>Діяльність</w:t>
            </w:r>
          </w:p>
        </w:tc>
        <w:tc>
          <w:tcPr>
            <w:tcW w:w="425" w:type="dxa"/>
            <w:shd w:val="clear" w:color="auto" w:fill="FFFFFF"/>
          </w:tcPr>
          <w:p w:rsidR="00E94F1A" w:rsidRDefault="00E94F1A">
            <w:pPr>
              <w:shd w:val="clear" w:color="auto" w:fill="FFFFFF"/>
              <w:jc w:val="center"/>
              <w:rPr>
                <w:sz w:val="24"/>
                <w:lang w:val="uk-UA"/>
              </w:rPr>
            </w:pPr>
          </w:p>
        </w:tc>
        <w:tc>
          <w:tcPr>
            <w:tcW w:w="6095" w:type="dxa"/>
            <w:shd w:val="clear" w:color="auto" w:fill="FFFFFF"/>
          </w:tcPr>
          <w:p w:rsidR="00E94F1A" w:rsidRDefault="00E94F1A">
            <w:pPr>
              <w:shd w:val="clear" w:color="auto" w:fill="FFFFFF"/>
              <w:jc w:val="center"/>
              <w:rPr>
                <w:sz w:val="24"/>
                <w:lang w:val="uk-UA"/>
              </w:rPr>
            </w:pPr>
            <w:r>
              <w:rPr>
                <w:color w:val="000000"/>
                <w:sz w:val="24"/>
                <w:lang w:val="uk-UA"/>
              </w:rPr>
              <w:t>Оцінка</w:t>
            </w:r>
          </w:p>
        </w:tc>
      </w:tr>
      <w:tr w:rsidR="00E94F1A">
        <w:trPr>
          <w:trHeight w:hRule="exact" w:val="325"/>
        </w:trPr>
        <w:tc>
          <w:tcPr>
            <w:tcW w:w="542" w:type="dxa"/>
            <w:shd w:val="clear" w:color="auto" w:fill="FFFFFF"/>
          </w:tcPr>
          <w:p w:rsidR="00E94F1A" w:rsidRDefault="00E94F1A">
            <w:pPr>
              <w:shd w:val="clear" w:color="auto" w:fill="FFFFFF"/>
              <w:jc w:val="center"/>
              <w:rPr>
                <w:sz w:val="24"/>
                <w:lang w:val="uk-UA"/>
              </w:rPr>
            </w:pPr>
            <w:r>
              <w:rPr>
                <w:color w:val="000000"/>
                <w:sz w:val="24"/>
                <w:lang w:val="uk-UA"/>
              </w:rPr>
              <w:t>І.</w:t>
            </w:r>
          </w:p>
        </w:tc>
        <w:tc>
          <w:tcPr>
            <w:tcW w:w="3286" w:type="dxa"/>
            <w:shd w:val="clear" w:color="auto" w:fill="FFFFFF"/>
          </w:tcPr>
          <w:p w:rsidR="00E94F1A" w:rsidRDefault="00E94F1A">
            <w:pPr>
              <w:shd w:val="clear" w:color="auto" w:fill="FFFFFF"/>
              <w:jc w:val="center"/>
              <w:rPr>
                <w:sz w:val="24"/>
                <w:lang w:val="uk-UA"/>
              </w:rPr>
            </w:pPr>
            <w:r>
              <w:rPr>
                <w:color w:val="000000"/>
                <w:sz w:val="24"/>
                <w:lang w:val="uk-UA"/>
              </w:rPr>
              <w:t>Стратегічна</w:t>
            </w:r>
          </w:p>
        </w:tc>
        <w:tc>
          <w:tcPr>
            <w:tcW w:w="425" w:type="dxa"/>
            <w:shd w:val="clear" w:color="auto" w:fill="FFFFFF"/>
          </w:tcPr>
          <w:p w:rsidR="00E94F1A" w:rsidRDefault="00E94F1A">
            <w:pPr>
              <w:shd w:val="clear" w:color="auto" w:fill="FFFFFF"/>
              <w:jc w:val="center"/>
              <w:rPr>
                <w:sz w:val="24"/>
                <w:lang w:val="uk-UA"/>
              </w:rPr>
            </w:pPr>
            <w:r>
              <w:rPr>
                <w:color w:val="000000"/>
                <w:sz w:val="24"/>
                <w:lang w:val="uk-UA"/>
              </w:rPr>
              <w:t>І.</w:t>
            </w:r>
          </w:p>
        </w:tc>
        <w:tc>
          <w:tcPr>
            <w:tcW w:w="6095" w:type="dxa"/>
            <w:shd w:val="clear" w:color="auto" w:fill="FFFFFF"/>
          </w:tcPr>
          <w:p w:rsidR="00E94F1A" w:rsidRDefault="00E94F1A">
            <w:pPr>
              <w:shd w:val="clear" w:color="auto" w:fill="FFFFFF"/>
              <w:jc w:val="center"/>
              <w:rPr>
                <w:sz w:val="24"/>
                <w:lang w:val="uk-UA"/>
              </w:rPr>
            </w:pPr>
            <w:r>
              <w:rPr>
                <w:color w:val="000000"/>
                <w:sz w:val="24"/>
                <w:lang w:val="uk-UA"/>
              </w:rPr>
              <w:t>Стратегічна</w:t>
            </w:r>
          </w:p>
        </w:tc>
      </w:tr>
      <w:tr w:rsidR="00E94F1A">
        <w:trPr>
          <w:trHeight w:hRule="exact" w:val="1377"/>
        </w:trPr>
        <w:tc>
          <w:tcPr>
            <w:tcW w:w="542" w:type="dxa"/>
            <w:shd w:val="clear" w:color="auto" w:fill="FFFFFF"/>
            <w:vAlign w:val="center"/>
          </w:tcPr>
          <w:p w:rsidR="00E94F1A" w:rsidRDefault="00E94F1A">
            <w:pPr>
              <w:shd w:val="clear" w:color="auto" w:fill="FFFFFF"/>
              <w:jc w:val="center"/>
              <w:rPr>
                <w:sz w:val="24"/>
                <w:lang w:val="uk-UA"/>
              </w:rPr>
            </w:pPr>
            <w:r>
              <w:rPr>
                <w:color w:val="000000"/>
                <w:sz w:val="24"/>
                <w:lang w:val="uk-UA"/>
              </w:rPr>
              <w:t>1.</w:t>
            </w:r>
          </w:p>
        </w:tc>
        <w:tc>
          <w:tcPr>
            <w:tcW w:w="3286" w:type="dxa"/>
            <w:shd w:val="clear" w:color="auto" w:fill="FFFFFF"/>
            <w:vAlign w:val="center"/>
          </w:tcPr>
          <w:p w:rsidR="00E94F1A" w:rsidRDefault="00E94F1A">
            <w:pPr>
              <w:shd w:val="clear" w:color="auto" w:fill="FFFFFF"/>
              <w:jc w:val="both"/>
              <w:rPr>
                <w:sz w:val="24"/>
                <w:lang w:val="uk-UA"/>
              </w:rPr>
            </w:pPr>
            <w:r>
              <w:rPr>
                <w:color w:val="000000"/>
                <w:sz w:val="24"/>
                <w:lang w:val="uk-UA"/>
              </w:rPr>
              <w:t>Прийняті: концепція, місія і завдання</w:t>
            </w:r>
          </w:p>
        </w:tc>
        <w:tc>
          <w:tcPr>
            <w:tcW w:w="425" w:type="dxa"/>
            <w:shd w:val="clear" w:color="auto" w:fill="FFFFFF"/>
            <w:vAlign w:val="center"/>
          </w:tcPr>
          <w:p w:rsidR="00E94F1A" w:rsidRDefault="00E94F1A">
            <w:pPr>
              <w:shd w:val="clear" w:color="auto" w:fill="FFFFFF"/>
              <w:jc w:val="center"/>
              <w:rPr>
                <w:sz w:val="24"/>
                <w:lang w:val="uk-UA"/>
              </w:rPr>
            </w:pPr>
            <w:r>
              <w:rPr>
                <w:color w:val="000000"/>
                <w:sz w:val="24"/>
                <w:lang w:val="uk-UA"/>
              </w:rPr>
              <w:t>1</w:t>
            </w:r>
          </w:p>
        </w:tc>
        <w:tc>
          <w:tcPr>
            <w:tcW w:w="6095" w:type="dxa"/>
            <w:shd w:val="clear" w:color="auto" w:fill="FFFFFF"/>
            <w:vAlign w:val="center"/>
          </w:tcPr>
          <w:p w:rsidR="00E94F1A" w:rsidRDefault="00E94F1A">
            <w:pPr>
              <w:shd w:val="clear" w:color="auto" w:fill="FFFFFF"/>
              <w:rPr>
                <w:color w:val="000000"/>
                <w:sz w:val="24"/>
                <w:lang w:val="uk-UA"/>
              </w:rPr>
            </w:pPr>
            <w:r>
              <w:rPr>
                <w:color w:val="000000"/>
                <w:sz w:val="24"/>
                <w:lang w:val="uk-UA"/>
              </w:rPr>
              <w:t>1) маркетингова, ринкова орієнтація;</w:t>
            </w:r>
          </w:p>
          <w:p w:rsidR="00E94F1A" w:rsidRDefault="00E94F1A">
            <w:pPr>
              <w:shd w:val="clear" w:color="auto" w:fill="FFFFFF"/>
              <w:rPr>
                <w:color w:val="000000"/>
                <w:sz w:val="24"/>
                <w:lang w:val="uk-UA"/>
              </w:rPr>
            </w:pPr>
            <w:r>
              <w:rPr>
                <w:color w:val="000000"/>
                <w:sz w:val="24"/>
                <w:lang w:val="uk-UA"/>
              </w:rPr>
              <w:t>2) застосування теорії і практичних досягнень у сфері маркетингу;</w:t>
            </w:r>
          </w:p>
          <w:p w:rsidR="00E94F1A" w:rsidRDefault="00E94F1A">
            <w:pPr>
              <w:shd w:val="clear" w:color="auto" w:fill="FFFFFF"/>
              <w:rPr>
                <w:color w:val="000000"/>
                <w:sz w:val="24"/>
                <w:lang w:val="uk-UA"/>
              </w:rPr>
            </w:pPr>
            <w:r>
              <w:rPr>
                <w:color w:val="000000"/>
                <w:sz w:val="24"/>
                <w:lang w:val="uk-UA"/>
              </w:rPr>
              <w:t>3) реальна спрямованість;</w:t>
            </w:r>
          </w:p>
          <w:p w:rsidR="00E94F1A" w:rsidRDefault="00E94F1A">
            <w:pPr>
              <w:shd w:val="clear" w:color="auto" w:fill="FFFFFF"/>
              <w:rPr>
                <w:sz w:val="24"/>
                <w:lang w:val="uk-UA"/>
              </w:rPr>
            </w:pPr>
            <w:r>
              <w:rPr>
                <w:color w:val="000000"/>
                <w:sz w:val="24"/>
                <w:lang w:val="uk-UA"/>
              </w:rPr>
              <w:t>4) практична реалізація.</w:t>
            </w:r>
          </w:p>
        </w:tc>
      </w:tr>
      <w:tr w:rsidR="00E94F1A">
        <w:trPr>
          <w:trHeight w:hRule="exact" w:val="846"/>
        </w:trPr>
        <w:tc>
          <w:tcPr>
            <w:tcW w:w="542" w:type="dxa"/>
            <w:shd w:val="clear" w:color="auto" w:fill="FFFFFF"/>
            <w:vAlign w:val="center"/>
          </w:tcPr>
          <w:p w:rsidR="00E94F1A" w:rsidRDefault="00E94F1A">
            <w:pPr>
              <w:shd w:val="clear" w:color="auto" w:fill="FFFFFF"/>
              <w:jc w:val="center"/>
              <w:rPr>
                <w:sz w:val="24"/>
                <w:lang w:val="uk-UA"/>
              </w:rPr>
            </w:pPr>
            <w:r>
              <w:rPr>
                <w:color w:val="000000"/>
                <w:sz w:val="24"/>
                <w:lang w:val="uk-UA"/>
              </w:rPr>
              <w:t>2.</w:t>
            </w:r>
          </w:p>
        </w:tc>
        <w:tc>
          <w:tcPr>
            <w:tcW w:w="3286" w:type="dxa"/>
            <w:shd w:val="clear" w:color="auto" w:fill="FFFFFF"/>
            <w:vAlign w:val="center"/>
          </w:tcPr>
          <w:p w:rsidR="00E94F1A" w:rsidRDefault="00E94F1A">
            <w:pPr>
              <w:shd w:val="clear" w:color="auto" w:fill="FFFFFF"/>
              <w:jc w:val="both"/>
              <w:rPr>
                <w:sz w:val="24"/>
                <w:lang w:val="uk-UA"/>
              </w:rPr>
            </w:pPr>
            <w:r>
              <w:rPr>
                <w:color w:val="000000"/>
                <w:sz w:val="24"/>
                <w:lang w:val="uk-UA"/>
              </w:rPr>
              <w:t>Прийнято маркетингову концепцію управління</w:t>
            </w:r>
          </w:p>
        </w:tc>
        <w:tc>
          <w:tcPr>
            <w:tcW w:w="425" w:type="dxa"/>
            <w:shd w:val="clear" w:color="auto" w:fill="FFFFFF"/>
            <w:vAlign w:val="center"/>
          </w:tcPr>
          <w:p w:rsidR="00E94F1A" w:rsidRDefault="00E94F1A">
            <w:pPr>
              <w:shd w:val="clear" w:color="auto" w:fill="FFFFFF"/>
              <w:jc w:val="center"/>
              <w:rPr>
                <w:sz w:val="24"/>
                <w:lang w:val="uk-UA"/>
              </w:rPr>
            </w:pPr>
            <w:r>
              <w:rPr>
                <w:color w:val="000000"/>
                <w:sz w:val="24"/>
                <w:lang w:val="uk-UA"/>
              </w:rPr>
              <w:t>2.</w:t>
            </w:r>
          </w:p>
        </w:tc>
        <w:tc>
          <w:tcPr>
            <w:tcW w:w="6095" w:type="dxa"/>
            <w:shd w:val="clear" w:color="auto" w:fill="FFFFFF"/>
            <w:vAlign w:val="center"/>
          </w:tcPr>
          <w:p w:rsidR="00E94F1A" w:rsidRDefault="00E94F1A">
            <w:pPr>
              <w:numPr>
                <w:ilvl w:val="0"/>
                <w:numId w:val="38"/>
              </w:numPr>
              <w:shd w:val="clear" w:color="auto" w:fill="FFFFFF"/>
              <w:rPr>
                <w:color w:val="000000"/>
                <w:sz w:val="24"/>
                <w:lang w:val="uk-UA"/>
              </w:rPr>
            </w:pPr>
            <w:r>
              <w:rPr>
                <w:color w:val="000000"/>
                <w:sz w:val="24"/>
                <w:lang w:val="uk-UA"/>
              </w:rPr>
              <w:t>формування концепції;</w:t>
            </w:r>
          </w:p>
          <w:p w:rsidR="00E94F1A" w:rsidRDefault="00E94F1A">
            <w:pPr>
              <w:numPr>
                <w:ilvl w:val="0"/>
                <w:numId w:val="38"/>
              </w:numPr>
              <w:shd w:val="clear" w:color="auto" w:fill="FFFFFF"/>
              <w:rPr>
                <w:color w:val="000000"/>
                <w:sz w:val="24"/>
                <w:lang w:val="uk-UA"/>
              </w:rPr>
            </w:pPr>
            <w:r>
              <w:rPr>
                <w:color w:val="000000"/>
                <w:sz w:val="24"/>
                <w:lang w:val="uk-UA"/>
              </w:rPr>
              <w:t>модель реалізації;</w:t>
            </w:r>
          </w:p>
          <w:p w:rsidR="00E94F1A" w:rsidRDefault="00E94F1A">
            <w:pPr>
              <w:shd w:val="clear" w:color="auto" w:fill="FFFFFF"/>
              <w:rPr>
                <w:sz w:val="24"/>
                <w:lang w:val="uk-UA"/>
              </w:rPr>
            </w:pPr>
            <w:r>
              <w:rPr>
                <w:color w:val="000000"/>
                <w:sz w:val="24"/>
                <w:lang w:val="uk-UA"/>
              </w:rPr>
              <w:t>3) ступінь реалізації.</w:t>
            </w:r>
          </w:p>
        </w:tc>
      </w:tr>
      <w:tr w:rsidR="00E94F1A">
        <w:trPr>
          <w:trHeight w:hRule="exact" w:val="2557"/>
        </w:trPr>
        <w:tc>
          <w:tcPr>
            <w:tcW w:w="542" w:type="dxa"/>
            <w:shd w:val="clear" w:color="auto" w:fill="FFFFFF"/>
            <w:vAlign w:val="center"/>
          </w:tcPr>
          <w:p w:rsidR="00E94F1A" w:rsidRDefault="00E94F1A">
            <w:pPr>
              <w:shd w:val="clear" w:color="auto" w:fill="FFFFFF"/>
              <w:jc w:val="center"/>
              <w:rPr>
                <w:sz w:val="24"/>
                <w:lang w:val="uk-UA"/>
              </w:rPr>
            </w:pPr>
            <w:r>
              <w:rPr>
                <w:color w:val="000000"/>
                <w:sz w:val="24"/>
                <w:lang w:val="uk-UA"/>
              </w:rPr>
              <w:t>3.</w:t>
            </w:r>
          </w:p>
        </w:tc>
        <w:tc>
          <w:tcPr>
            <w:tcW w:w="3286" w:type="dxa"/>
            <w:shd w:val="clear" w:color="auto" w:fill="FFFFFF"/>
            <w:vAlign w:val="center"/>
          </w:tcPr>
          <w:p w:rsidR="00E94F1A" w:rsidRDefault="00E94F1A">
            <w:pPr>
              <w:shd w:val="clear" w:color="auto" w:fill="FFFFFF"/>
              <w:jc w:val="both"/>
              <w:rPr>
                <w:sz w:val="24"/>
                <w:lang w:val="uk-UA"/>
              </w:rPr>
            </w:pPr>
            <w:r>
              <w:rPr>
                <w:color w:val="000000"/>
                <w:sz w:val="24"/>
                <w:lang w:val="uk-UA"/>
              </w:rPr>
              <w:t>Система управління маркетингом</w:t>
            </w:r>
          </w:p>
        </w:tc>
        <w:tc>
          <w:tcPr>
            <w:tcW w:w="425" w:type="dxa"/>
            <w:shd w:val="clear" w:color="auto" w:fill="FFFFFF"/>
            <w:vAlign w:val="center"/>
          </w:tcPr>
          <w:p w:rsidR="00E94F1A" w:rsidRDefault="00E94F1A">
            <w:pPr>
              <w:shd w:val="clear" w:color="auto" w:fill="FFFFFF"/>
              <w:jc w:val="center"/>
              <w:rPr>
                <w:sz w:val="24"/>
                <w:lang w:val="uk-UA"/>
              </w:rPr>
            </w:pPr>
            <w:r>
              <w:rPr>
                <w:color w:val="000000"/>
                <w:sz w:val="24"/>
                <w:lang w:val="uk-UA"/>
              </w:rPr>
              <w:t>3.</w:t>
            </w:r>
          </w:p>
        </w:tc>
        <w:tc>
          <w:tcPr>
            <w:tcW w:w="6095" w:type="dxa"/>
            <w:shd w:val="clear" w:color="auto" w:fill="FFFFFF"/>
            <w:vAlign w:val="center"/>
          </w:tcPr>
          <w:p w:rsidR="00E94F1A" w:rsidRDefault="00E94F1A">
            <w:pPr>
              <w:shd w:val="clear" w:color="auto" w:fill="FFFFFF"/>
              <w:rPr>
                <w:color w:val="000000"/>
                <w:sz w:val="24"/>
                <w:lang w:val="uk-UA"/>
              </w:rPr>
            </w:pPr>
            <w:r>
              <w:rPr>
                <w:color w:val="000000"/>
                <w:sz w:val="24"/>
                <w:lang w:val="uk-UA"/>
              </w:rPr>
              <w:t>1) організаційна структура;</w:t>
            </w:r>
          </w:p>
          <w:p w:rsidR="00E94F1A" w:rsidRDefault="00E94F1A">
            <w:pPr>
              <w:shd w:val="clear" w:color="auto" w:fill="FFFFFF"/>
              <w:rPr>
                <w:color w:val="000000"/>
                <w:sz w:val="24"/>
                <w:lang w:val="uk-UA"/>
              </w:rPr>
            </w:pPr>
            <w:r>
              <w:rPr>
                <w:color w:val="000000"/>
                <w:sz w:val="24"/>
                <w:lang w:val="uk-UA"/>
              </w:rPr>
              <w:t>2) положення про відділ (структурний підрозділ);</w:t>
            </w:r>
          </w:p>
          <w:p w:rsidR="00E94F1A" w:rsidRDefault="00E94F1A">
            <w:pPr>
              <w:shd w:val="clear" w:color="auto" w:fill="FFFFFF"/>
              <w:rPr>
                <w:color w:val="000000"/>
                <w:sz w:val="24"/>
                <w:lang w:val="uk-UA"/>
              </w:rPr>
            </w:pPr>
            <w:r>
              <w:rPr>
                <w:color w:val="000000"/>
                <w:sz w:val="24"/>
                <w:lang w:val="uk-UA"/>
              </w:rPr>
              <w:t>3) посадові інструкції;</w:t>
            </w:r>
          </w:p>
          <w:p w:rsidR="00E94F1A" w:rsidRDefault="00E94F1A">
            <w:pPr>
              <w:shd w:val="clear" w:color="auto" w:fill="FFFFFF"/>
              <w:rPr>
                <w:color w:val="000000"/>
                <w:sz w:val="24"/>
                <w:lang w:val="uk-UA"/>
              </w:rPr>
            </w:pPr>
            <w:r>
              <w:rPr>
                <w:color w:val="000000"/>
                <w:sz w:val="24"/>
                <w:lang w:val="uk-UA"/>
              </w:rPr>
              <w:t>4) інформаційна система;</w:t>
            </w:r>
          </w:p>
          <w:p w:rsidR="00E94F1A" w:rsidRDefault="00E94F1A">
            <w:pPr>
              <w:shd w:val="clear" w:color="auto" w:fill="FFFFFF"/>
              <w:rPr>
                <w:color w:val="000000"/>
                <w:sz w:val="24"/>
                <w:lang w:val="uk-UA"/>
              </w:rPr>
            </w:pPr>
            <w:r>
              <w:rPr>
                <w:color w:val="000000"/>
                <w:sz w:val="24"/>
                <w:lang w:val="uk-UA"/>
              </w:rPr>
              <w:t>5) інтеграція з іншими організаційними структуррами управління виробництвом;</w:t>
            </w:r>
          </w:p>
          <w:p w:rsidR="00E94F1A" w:rsidRDefault="00E94F1A">
            <w:pPr>
              <w:shd w:val="clear" w:color="auto" w:fill="FFFFFF"/>
              <w:rPr>
                <w:color w:val="000000"/>
                <w:sz w:val="24"/>
                <w:lang w:val="uk-UA"/>
              </w:rPr>
            </w:pPr>
            <w:r>
              <w:rPr>
                <w:color w:val="000000"/>
                <w:sz w:val="24"/>
                <w:lang w:val="uk-UA"/>
              </w:rPr>
              <w:t>6) організація маркетингових досліджень;</w:t>
            </w:r>
          </w:p>
          <w:p w:rsidR="00E94F1A" w:rsidRDefault="00E94F1A">
            <w:pPr>
              <w:shd w:val="clear" w:color="auto" w:fill="FFFFFF"/>
              <w:rPr>
                <w:color w:val="000000"/>
                <w:sz w:val="24"/>
                <w:lang w:val="uk-UA"/>
              </w:rPr>
            </w:pPr>
            <w:r>
              <w:rPr>
                <w:color w:val="000000"/>
                <w:sz w:val="24"/>
                <w:lang w:val="uk-UA"/>
              </w:rPr>
              <w:t>7) соціально-психологічна корпоративна атмосфера;</w:t>
            </w:r>
          </w:p>
          <w:p w:rsidR="00E94F1A" w:rsidRDefault="00E94F1A">
            <w:pPr>
              <w:shd w:val="clear" w:color="auto" w:fill="FFFFFF"/>
              <w:rPr>
                <w:sz w:val="24"/>
                <w:lang w:val="uk-UA"/>
              </w:rPr>
            </w:pPr>
            <w:r>
              <w:rPr>
                <w:color w:val="000000"/>
                <w:sz w:val="24"/>
                <w:lang w:val="uk-UA"/>
              </w:rPr>
              <w:t>8) система мотивації і стимулювання.</w:t>
            </w:r>
          </w:p>
        </w:tc>
      </w:tr>
      <w:tr w:rsidR="00E94F1A">
        <w:trPr>
          <w:trHeight w:hRule="exact" w:val="2693"/>
        </w:trPr>
        <w:tc>
          <w:tcPr>
            <w:tcW w:w="542" w:type="dxa"/>
            <w:shd w:val="clear" w:color="auto" w:fill="FFFFFF"/>
          </w:tcPr>
          <w:p w:rsidR="00E94F1A" w:rsidRDefault="00E94F1A">
            <w:pPr>
              <w:shd w:val="clear" w:color="auto" w:fill="FFFFFF"/>
              <w:jc w:val="center"/>
              <w:rPr>
                <w:sz w:val="24"/>
                <w:lang w:val="uk-UA"/>
              </w:rPr>
            </w:pPr>
            <w:r>
              <w:rPr>
                <w:color w:val="000000"/>
                <w:sz w:val="24"/>
                <w:lang w:val="uk-UA"/>
              </w:rPr>
              <w:t>4.</w:t>
            </w:r>
          </w:p>
        </w:tc>
        <w:tc>
          <w:tcPr>
            <w:tcW w:w="3286" w:type="dxa"/>
            <w:shd w:val="clear" w:color="auto" w:fill="FFFFFF"/>
          </w:tcPr>
          <w:p w:rsidR="00E94F1A" w:rsidRDefault="00E94F1A">
            <w:pPr>
              <w:shd w:val="clear" w:color="auto" w:fill="FFFFFF"/>
              <w:jc w:val="both"/>
              <w:rPr>
                <w:sz w:val="24"/>
                <w:lang w:val="uk-UA"/>
              </w:rPr>
            </w:pPr>
            <w:r>
              <w:rPr>
                <w:color w:val="000000"/>
                <w:sz w:val="24"/>
                <w:lang w:val="uk-UA"/>
              </w:rPr>
              <w:t>Розробка і впровадження маркетингових стратегій</w:t>
            </w:r>
          </w:p>
        </w:tc>
        <w:tc>
          <w:tcPr>
            <w:tcW w:w="425" w:type="dxa"/>
            <w:shd w:val="clear" w:color="auto" w:fill="FFFFFF"/>
          </w:tcPr>
          <w:p w:rsidR="00E94F1A" w:rsidRDefault="00E94F1A">
            <w:pPr>
              <w:shd w:val="clear" w:color="auto" w:fill="FFFFFF"/>
              <w:jc w:val="center"/>
              <w:rPr>
                <w:sz w:val="24"/>
                <w:lang w:val="uk-UA"/>
              </w:rPr>
            </w:pPr>
            <w:r>
              <w:rPr>
                <w:color w:val="000000"/>
                <w:sz w:val="24"/>
                <w:lang w:val="uk-UA"/>
              </w:rPr>
              <w:t>4.</w:t>
            </w:r>
          </w:p>
        </w:tc>
        <w:tc>
          <w:tcPr>
            <w:tcW w:w="6095" w:type="dxa"/>
            <w:shd w:val="clear" w:color="auto" w:fill="FFFFFF"/>
          </w:tcPr>
          <w:p w:rsidR="00E94F1A" w:rsidRDefault="00E94F1A">
            <w:pPr>
              <w:shd w:val="clear" w:color="auto" w:fill="FFFFFF"/>
              <w:jc w:val="both"/>
              <w:rPr>
                <w:color w:val="000000"/>
                <w:sz w:val="24"/>
                <w:lang w:val="uk-UA"/>
              </w:rPr>
            </w:pPr>
            <w:r>
              <w:rPr>
                <w:color w:val="000000"/>
                <w:sz w:val="24"/>
                <w:lang w:val="uk-UA"/>
              </w:rPr>
              <w:t>1) система стратегічного планування:</w:t>
            </w:r>
          </w:p>
          <w:p w:rsidR="00E94F1A" w:rsidRDefault="00E94F1A">
            <w:pPr>
              <w:shd w:val="clear" w:color="auto" w:fill="FFFFFF"/>
              <w:ind w:left="243"/>
              <w:jc w:val="both"/>
              <w:rPr>
                <w:color w:val="000000"/>
                <w:sz w:val="24"/>
                <w:lang w:val="uk-UA"/>
              </w:rPr>
            </w:pPr>
            <w:r>
              <w:rPr>
                <w:color w:val="000000"/>
                <w:sz w:val="24"/>
                <w:lang w:val="uk-UA"/>
              </w:rPr>
              <w:t>- застосування наукових методик;</w:t>
            </w:r>
          </w:p>
          <w:p w:rsidR="00E94F1A" w:rsidRDefault="00E94F1A">
            <w:pPr>
              <w:shd w:val="clear" w:color="auto" w:fill="FFFFFF"/>
              <w:ind w:left="243"/>
              <w:jc w:val="both"/>
              <w:rPr>
                <w:color w:val="000000"/>
                <w:sz w:val="24"/>
                <w:lang w:val="uk-UA"/>
              </w:rPr>
            </w:pPr>
            <w:r>
              <w:rPr>
                <w:color w:val="000000"/>
                <w:sz w:val="24"/>
                <w:lang w:val="uk-UA"/>
              </w:rPr>
              <w:t>- ступінь врахування факторів зовнішнього і внутріш-нього середовища (всеохоплюючих, вибіркових);</w:t>
            </w:r>
          </w:p>
          <w:p w:rsidR="00E94F1A" w:rsidRDefault="00E94F1A">
            <w:pPr>
              <w:shd w:val="clear" w:color="auto" w:fill="FFFFFF"/>
              <w:jc w:val="both"/>
              <w:rPr>
                <w:color w:val="000000"/>
                <w:sz w:val="24"/>
                <w:lang w:val="uk-UA"/>
              </w:rPr>
            </w:pPr>
            <w:r>
              <w:rPr>
                <w:color w:val="000000"/>
                <w:sz w:val="24"/>
                <w:lang w:val="uk-UA"/>
              </w:rPr>
              <w:t>2) континуум стратегій;</w:t>
            </w:r>
          </w:p>
          <w:p w:rsidR="00E94F1A" w:rsidRDefault="00E94F1A">
            <w:pPr>
              <w:shd w:val="clear" w:color="auto" w:fill="FFFFFF"/>
              <w:jc w:val="both"/>
              <w:rPr>
                <w:color w:val="000000"/>
                <w:sz w:val="24"/>
                <w:lang w:val="uk-UA"/>
              </w:rPr>
            </w:pPr>
            <w:r>
              <w:rPr>
                <w:color w:val="000000"/>
                <w:sz w:val="24"/>
                <w:lang w:val="uk-UA"/>
              </w:rPr>
              <w:t>3) узгодження в процесі впровадження:</w:t>
            </w:r>
          </w:p>
          <w:p w:rsidR="00E94F1A" w:rsidRDefault="00E94F1A">
            <w:pPr>
              <w:shd w:val="clear" w:color="auto" w:fill="FFFFFF"/>
              <w:ind w:left="243"/>
              <w:jc w:val="both"/>
              <w:rPr>
                <w:color w:val="000000"/>
                <w:sz w:val="24"/>
                <w:lang w:val="uk-UA"/>
              </w:rPr>
            </w:pPr>
            <w:r>
              <w:rPr>
                <w:color w:val="000000"/>
                <w:sz w:val="24"/>
                <w:lang w:val="uk-UA"/>
              </w:rPr>
              <w:t>- концептуальних положень;</w:t>
            </w:r>
          </w:p>
          <w:p w:rsidR="00E94F1A" w:rsidRDefault="00E94F1A">
            <w:pPr>
              <w:shd w:val="clear" w:color="auto" w:fill="FFFFFF"/>
              <w:ind w:left="243"/>
              <w:jc w:val="both"/>
              <w:rPr>
                <w:color w:val="000000"/>
                <w:sz w:val="24"/>
                <w:lang w:val="uk-UA"/>
              </w:rPr>
            </w:pPr>
            <w:r>
              <w:rPr>
                <w:color w:val="000000"/>
                <w:sz w:val="24"/>
                <w:lang w:val="uk-UA"/>
              </w:rPr>
              <w:t>- управлінських рішень;</w:t>
            </w:r>
          </w:p>
          <w:p w:rsidR="00E94F1A" w:rsidRDefault="00E94F1A">
            <w:pPr>
              <w:shd w:val="clear" w:color="auto" w:fill="FFFFFF"/>
              <w:ind w:left="243"/>
              <w:jc w:val="both"/>
              <w:rPr>
                <w:color w:val="000000"/>
                <w:sz w:val="24"/>
                <w:lang w:val="uk-UA"/>
              </w:rPr>
            </w:pPr>
            <w:r>
              <w:rPr>
                <w:color w:val="000000"/>
                <w:sz w:val="24"/>
                <w:lang w:val="uk-UA"/>
              </w:rPr>
              <w:t>- термінів виконання.</w:t>
            </w:r>
          </w:p>
          <w:p w:rsidR="00E94F1A" w:rsidRDefault="00E94F1A">
            <w:pPr>
              <w:shd w:val="clear" w:color="auto" w:fill="FFFFFF"/>
              <w:ind w:firstLine="243"/>
              <w:jc w:val="both"/>
              <w:rPr>
                <w:sz w:val="24"/>
                <w:lang w:val="uk-UA"/>
              </w:rPr>
            </w:pPr>
            <w:r>
              <w:rPr>
                <w:color w:val="000000"/>
                <w:sz w:val="24"/>
                <w:lang w:val="uk-UA"/>
              </w:rPr>
              <w:t>- взаємодії.</w:t>
            </w:r>
          </w:p>
        </w:tc>
      </w:tr>
      <w:tr w:rsidR="00E94F1A">
        <w:trPr>
          <w:trHeight w:hRule="exact" w:val="1130"/>
        </w:trPr>
        <w:tc>
          <w:tcPr>
            <w:tcW w:w="542" w:type="dxa"/>
            <w:shd w:val="clear" w:color="auto" w:fill="FFFFFF"/>
          </w:tcPr>
          <w:p w:rsidR="00E94F1A" w:rsidRDefault="00E94F1A">
            <w:pPr>
              <w:shd w:val="clear" w:color="auto" w:fill="FFFFFF"/>
              <w:ind w:firstLine="10"/>
              <w:jc w:val="center"/>
              <w:rPr>
                <w:sz w:val="24"/>
                <w:lang w:val="uk-UA"/>
              </w:rPr>
            </w:pPr>
            <w:r>
              <w:rPr>
                <w:color w:val="000000"/>
                <w:sz w:val="24"/>
                <w:lang w:val="uk-UA"/>
              </w:rPr>
              <w:t>5.</w:t>
            </w:r>
          </w:p>
        </w:tc>
        <w:tc>
          <w:tcPr>
            <w:tcW w:w="3286" w:type="dxa"/>
            <w:shd w:val="clear" w:color="auto" w:fill="FFFFFF"/>
          </w:tcPr>
          <w:p w:rsidR="00E94F1A" w:rsidRDefault="00E94F1A">
            <w:pPr>
              <w:shd w:val="clear" w:color="auto" w:fill="FFFFFF"/>
              <w:jc w:val="both"/>
              <w:rPr>
                <w:color w:val="000000"/>
                <w:sz w:val="24"/>
                <w:lang w:val="uk-UA"/>
              </w:rPr>
            </w:pPr>
          </w:p>
          <w:p w:rsidR="00E94F1A" w:rsidRDefault="00E94F1A">
            <w:pPr>
              <w:shd w:val="clear" w:color="auto" w:fill="FFFFFF"/>
              <w:rPr>
                <w:sz w:val="24"/>
                <w:lang w:val="uk-UA"/>
              </w:rPr>
            </w:pPr>
            <w:r>
              <w:rPr>
                <w:color w:val="000000"/>
                <w:sz w:val="24"/>
                <w:lang w:val="uk-UA"/>
              </w:rPr>
              <w:t>Ефективність реалізації маркетингових стратегій</w:t>
            </w:r>
          </w:p>
          <w:p w:rsidR="00E94F1A" w:rsidRDefault="00E94F1A">
            <w:pPr>
              <w:shd w:val="clear" w:color="auto" w:fill="FFFFFF"/>
              <w:jc w:val="both"/>
              <w:rPr>
                <w:sz w:val="24"/>
                <w:lang w:val="uk-UA"/>
              </w:rPr>
            </w:pPr>
          </w:p>
        </w:tc>
        <w:tc>
          <w:tcPr>
            <w:tcW w:w="425" w:type="dxa"/>
            <w:shd w:val="clear" w:color="auto" w:fill="FFFFFF"/>
          </w:tcPr>
          <w:p w:rsidR="00E94F1A" w:rsidRDefault="00E94F1A">
            <w:pPr>
              <w:shd w:val="clear" w:color="auto" w:fill="FFFFFF"/>
              <w:ind w:hanging="5"/>
              <w:jc w:val="center"/>
              <w:rPr>
                <w:sz w:val="24"/>
                <w:lang w:val="uk-UA"/>
              </w:rPr>
            </w:pPr>
            <w:r>
              <w:rPr>
                <w:color w:val="000000"/>
                <w:sz w:val="24"/>
                <w:lang w:val="uk-UA"/>
              </w:rPr>
              <w:t>5.</w:t>
            </w:r>
          </w:p>
        </w:tc>
        <w:tc>
          <w:tcPr>
            <w:tcW w:w="6095" w:type="dxa"/>
            <w:shd w:val="clear" w:color="auto" w:fill="FFFFFF"/>
          </w:tcPr>
          <w:p w:rsidR="00E94F1A" w:rsidRDefault="00E94F1A">
            <w:pPr>
              <w:shd w:val="clear" w:color="auto" w:fill="FFFFFF"/>
              <w:jc w:val="both"/>
              <w:rPr>
                <w:color w:val="000000"/>
                <w:sz w:val="24"/>
                <w:lang w:val="uk-UA"/>
              </w:rPr>
            </w:pPr>
            <w:r>
              <w:rPr>
                <w:color w:val="000000"/>
                <w:sz w:val="24"/>
                <w:lang w:val="uk-UA"/>
              </w:rPr>
              <w:t>1) запровадження – повне, часткове;</w:t>
            </w:r>
          </w:p>
          <w:p w:rsidR="00E94F1A" w:rsidRDefault="00E94F1A">
            <w:pPr>
              <w:shd w:val="clear" w:color="auto" w:fill="FFFFFF"/>
              <w:jc w:val="both"/>
              <w:rPr>
                <w:color w:val="000000"/>
                <w:sz w:val="24"/>
                <w:lang w:val="uk-UA"/>
              </w:rPr>
            </w:pPr>
            <w:r>
              <w:rPr>
                <w:color w:val="000000"/>
                <w:sz w:val="24"/>
                <w:lang w:val="uk-UA"/>
              </w:rPr>
              <w:t>2) часткове корегування – концепції, товару (виробничої послуги);</w:t>
            </w:r>
          </w:p>
          <w:p w:rsidR="00E94F1A" w:rsidRDefault="00E94F1A">
            <w:pPr>
              <w:shd w:val="clear" w:color="auto" w:fill="FFFFFF"/>
              <w:jc w:val="both"/>
              <w:rPr>
                <w:sz w:val="24"/>
                <w:lang w:val="uk-UA"/>
              </w:rPr>
            </w:pPr>
            <w:r>
              <w:rPr>
                <w:color w:val="000000"/>
                <w:sz w:val="24"/>
                <w:lang w:val="uk-UA"/>
              </w:rPr>
              <w:t>3) повна заміна.</w:t>
            </w:r>
          </w:p>
        </w:tc>
      </w:tr>
      <w:tr w:rsidR="00E94F1A">
        <w:trPr>
          <w:trHeight w:hRule="exact" w:val="1980"/>
        </w:trPr>
        <w:tc>
          <w:tcPr>
            <w:tcW w:w="542" w:type="dxa"/>
            <w:shd w:val="clear" w:color="auto" w:fill="FFFFFF"/>
          </w:tcPr>
          <w:p w:rsidR="00E94F1A" w:rsidRDefault="00E94F1A">
            <w:pPr>
              <w:shd w:val="clear" w:color="auto" w:fill="FFFFFF"/>
              <w:jc w:val="center"/>
              <w:rPr>
                <w:color w:val="000000"/>
                <w:sz w:val="24"/>
                <w:lang w:val="uk-UA"/>
              </w:rPr>
            </w:pPr>
          </w:p>
          <w:p w:rsidR="00E94F1A" w:rsidRDefault="00E94F1A">
            <w:pPr>
              <w:shd w:val="clear" w:color="auto" w:fill="FFFFFF"/>
              <w:jc w:val="center"/>
              <w:rPr>
                <w:color w:val="000000"/>
                <w:sz w:val="24"/>
                <w:lang w:val="uk-UA"/>
              </w:rPr>
            </w:pPr>
          </w:p>
          <w:p w:rsidR="00E94F1A" w:rsidRDefault="00E94F1A">
            <w:pPr>
              <w:shd w:val="clear" w:color="auto" w:fill="FFFFFF"/>
              <w:jc w:val="center"/>
              <w:rPr>
                <w:color w:val="000000"/>
                <w:sz w:val="24"/>
                <w:lang w:val="uk-UA"/>
              </w:rPr>
            </w:pPr>
            <w:r>
              <w:rPr>
                <w:color w:val="000000"/>
                <w:sz w:val="24"/>
                <w:lang w:val="uk-UA"/>
              </w:rPr>
              <w:t>6.</w:t>
            </w:r>
          </w:p>
        </w:tc>
        <w:tc>
          <w:tcPr>
            <w:tcW w:w="3286" w:type="dxa"/>
            <w:shd w:val="clear" w:color="auto" w:fill="FFFFFF"/>
          </w:tcPr>
          <w:p w:rsidR="00E94F1A" w:rsidRDefault="00E94F1A">
            <w:pPr>
              <w:shd w:val="clear" w:color="auto" w:fill="FFFFFF"/>
              <w:jc w:val="both"/>
              <w:rPr>
                <w:color w:val="000000"/>
                <w:sz w:val="24"/>
                <w:lang w:val="uk-UA"/>
              </w:rPr>
            </w:pPr>
          </w:p>
          <w:p w:rsidR="00E94F1A" w:rsidRDefault="00E94F1A">
            <w:pPr>
              <w:shd w:val="clear" w:color="auto" w:fill="FFFFFF"/>
              <w:jc w:val="both"/>
              <w:rPr>
                <w:color w:val="000000"/>
                <w:sz w:val="24"/>
                <w:lang w:val="uk-UA"/>
              </w:rPr>
            </w:pPr>
          </w:p>
          <w:p w:rsidR="00E94F1A" w:rsidRDefault="00E94F1A">
            <w:pPr>
              <w:shd w:val="clear" w:color="auto" w:fill="FFFFFF"/>
              <w:jc w:val="both"/>
              <w:rPr>
                <w:color w:val="000000"/>
                <w:sz w:val="24"/>
                <w:lang w:val="uk-UA"/>
              </w:rPr>
            </w:pPr>
            <w:r>
              <w:rPr>
                <w:color w:val="000000"/>
                <w:sz w:val="24"/>
                <w:lang w:val="uk-UA"/>
              </w:rPr>
              <w:t>Кадрове забезпечення</w:t>
            </w:r>
          </w:p>
        </w:tc>
        <w:tc>
          <w:tcPr>
            <w:tcW w:w="425" w:type="dxa"/>
            <w:shd w:val="clear" w:color="auto" w:fill="FFFFFF"/>
          </w:tcPr>
          <w:p w:rsidR="00E94F1A" w:rsidRDefault="00E94F1A">
            <w:pPr>
              <w:shd w:val="clear" w:color="auto" w:fill="FFFFFF"/>
              <w:ind w:hanging="6"/>
              <w:jc w:val="center"/>
              <w:rPr>
                <w:color w:val="000000"/>
                <w:sz w:val="24"/>
                <w:lang w:val="uk-UA"/>
              </w:rPr>
            </w:pPr>
          </w:p>
          <w:p w:rsidR="00E94F1A" w:rsidRDefault="00E94F1A">
            <w:pPr>
              <w:shd w:val="clear" w:color="auto" w:fill="FFFFFF"/>
              <w:ind w:hanging="6"/>
              <w:jc w:val="center"/>
              <w:rPr>
                <w:color w:val="000000"/>
                <w:sz w:val="24"/>
                <w:lang w:val="uk-UA"/>
              </w:rPr>
            </w:pPr>
          </w:p>
          <w:p w:rsidR="00E94F1A" w:rsidRDefault="00E94F1A">
            <w:pPr>
              <w:shd w:val="clear" w:color="auto" w:fill="FFFFFF"/>
              <w:ind w:hanging="6"/>
              <w:jc w:val="center"/>
              <w:rPr>
                <w:color w:val="000000"/>
                <w:sz w:val="24"/>
                <w:lang w:val="uk-UA"/>
              </w:rPr>
            </w:pPr>
            <w:r>
              <w:rPr>
                <w:color w:val="000000"/>
                <w:sz w:val="24"/>
                <w:lang w:val="uk-UA"/>
              </w:rPr>
              <w:t>6.</w:t>
            </w:r>
          </w:p>
        </w:tc>
        <w:tc>
          <w:tcPr>
            <w:tcW w:w="6095" w:type="dxa"/>
            <w:shd w:val="clear" w:color="auto" w:fill="FFFFFF"/>
          </w:tcPr>
          <w:p w:rsidR="00E94F1A" w:rsidRDefault="00E94F1A">
            <w:pPr>
              <w:shd w:val="clear" w:color="auto" w:fill="FFFFFF"/>
              <w:rPr>
                <w:color w:val="000000"/>
                <w:sz w:val="24"/>
                <w:lang w:val="uk-UA"/>
              </w:rPr>
            </w:pPr>
            <w:r>
              <w:rPr>
                <w:color w:val="000000"/>
                <w:sz w:val="24"/>
                <w:lang w:val="uk-UA"/>
              </w:rPr>
              <w:t>1) сприйняття маркетингової орієнтації керівництвом вищого рівня;</w:t>
            </w:r>
          </w:p>
          <w:p w:rsidR="00E94F1A" w:rsidRDefault="00E94F1A">
            <w:pPr>
              <w:shd w:val="clear" w:color="auto" w:fill="FFFFFF"/>
              <w:rPr>
                <w:color w:val="000000"/>
                <w:sz w:val="24"/>
                <w:lang w:val="uk-UA"/>
              </w:rPr>
            </w:pPr>
            <w:r>
              <w:rPr>
                <w:color w:val="000000"/>
                <w:sz w:val="24"/>
                <w:lang w:val="uk-UA"/>
              </w:rPr>
              <w:t>2) рівень освіти;</w:t>
            </w:r>
          </w:p>
          <w:p w:rsidR="00E94F1A" w:rsidRDefault="00E94F1A">
            <w:pPr>
              <w:shd w:val="clear" w:color="auto" w:fill="FFFFFF"/>
              <w:rPr>
                <w:color w:val="000000"/>
                <w:sz w:val="24"/>
                <w:lang w:val="uk-UA"/>
              </w:rPr>
            </w:pPr>
            <w:r>
              <w:rPr>
                <w:color w:val="000000"/>
                <w:sz w:val="24"/>
                <w:lang w:val="uk-UA"/>
              </w:rPr>
              <w:t>3) професійна кваліфікація співробітників служби;</w:t>
            </w:r>
          </w:p>
          <w:p w:rsidR="00E94F1A" w:rsidRDefault="00E94F1A">
            <w:pPr>
              <w:shd w:val="clear" w:color="auto" w:fill="FFFFFF"/>
              <w:ind w:hanging="40"/>
              <w:rPr>
                <w:color w:val="000000"/>
                <w:sz w:val="24"/>
                <w:lang w:val="uk-UA"/>
              </w:rPr>
            </w:pPr>
            <w:r>
              <w:rPr>
                <w:color w:val="000000"/>
                <w:sz w:val="24"/>
                <w:lang w:val="uk-UA"/>
              </w:rPr>
              <w:t>4) обґрунтованість прийнятих рішень ( кількість запропо-нованих варіантів, успішна реалізація, часткова реалізація неуспішна, провал).</w:t>
            </w:r>
          </w:p>
        </w:tc>
      </w:tr>
      <w:tr w:rsidR="00E94F1A">
        <w:trPr>
          <w:trHeight w:hRule="exact" w:val="719"/>
        </w:trPr>
        <w:tc>
          <w:tcPr>
            <w:tcW w:w="542" w:type="dxa"/>
            <w:shd w:val="clear" w:color="auto" w:fill="FFFFFF"/>
            <w:vAlign w:val="center"/>
          </w:tcPr>
          <w:p w:rsidR="00E94F1A" w:rsidRDefault="00E94F1A">
            <w:pPr>
              <w:shd w:val="clear" w:color="auto" w:fill="FFFFFF"/>
              <w:jc w:val="center"/>
              <w:rPr>
                <w:sz w:val="24"/>
                <w:lang w:val="uk-UA"/>
              </w:rPr>
            </w:pPr>
            <w:r>
              <w:rPr>
                <w:color w:val="000000"/>
                <w:sz w:val="24"/>
                <w:lang w:val="uk-UA"/>
              </w:rPr>
              <w:t>7.</w:t>
            </w:r>
          </w:p>
        </w:tc>
        <w:tc>
          <w:tcPr>
            <w:tcW w:w="3286" w:type="dxa"/>
            <w:shd w:val="clear" w:color="auto" w:fill="FFFFFF"/>
            <w:vAlign w:val="center"/>
          </w:tcPr>
          <w:p w:rsidR="00E94F1A" w:rsidRDefault="00E94F1A">
            <w:pPr>
              <w:shd w:val="clear" w:color="auto" w:fill="FFFFFF"/>
              <w:jc w:val="both"/>
              <w:rPr>
                <w:sz w:val="24"/>
                <w:lang w:val="uk-UA"/>
              </w:rPr>
            </w:pPr>
            <w:r>
              <w:rPr>
                <w:color w:val="000000"/>
                <w:sz w:val="24"/>
                <w:lang w:val="uk-UA"/>
              </w:rPr>
              <w:t>Економічні результати вироб-ничо-комерційної діяльності</w:t>
            </w:r>
          </w:p>
        </w:tc>
        <w:tc>
          <w:tcPr>
            <w:tcW w:w="425" w:type="dxa"/>
            <w:shd w:val="clear" w:color="auto" w:fill="FFFFFF"/>
            <w:vAlign w:val="center"/>
          </w:tcPr>
          <w:p w:rsidR="00E94F1A" w:rsidRDefault="00E94F1A">
            <w:pPr>
              <w:shd w:val="clear" w:color="auto" w:fill="FFFFFF"/>
              <w:jc w:val="center"/>
              <w:rPr>
                <w:sz w:val="24"/>
                <w:lang w:val="uk-UA"/>
              </w:rPr>
            </w:pPr>
            <w:r>
              <w:rPr>
                <w:color w:val="000000"/>
                <w:sz w:val="24"/>
                <w:lang w:val="uk-UA"/>
              </w:rPr>
              <w:t>7.</w:t>
            </w:r>
          </w:p>
        </w:tc>
        <w:tc>
          <w:tcPr>
            <w:tcW w:w="6095" w:type="dxa"/>
            <w:shd w:val="clear" w:color="auto" w:fill="FFFFFF"/>
            <w:vAlign w:val="center"/>
          </w:tcPr>
          <w:p w:rsidR="00E94F1A" w:rsidRDefault="00E94F1A">
            <w:pPr>
              <w:shd w:val="clear" w:color="auto" w:fill="FFFFFF"/>
              <w:jc w:val="both"/>
              <w:rPr>
                <w:color w:val="000000"/>
                <w:sz w:val="24"/>
                <w:lang w:val="uk-UA"/>
              </w:rPr>
            </w:pPr>
            <w:r>
              <w:rPr>
                <w:color w:val="000000"/>
                <w:sz w:val="24"/>
                <w:lang w:val="uk-UA"/>
              </w:rPr>
              <w:t>1) система показників ефективності - кількісні, відносні;</w:t>
            </w:r>
          </w:p>
          <w:p w:rsidR="00E94F1A" w:rsidRDefault="00E94F1A">
            <w:pPr>
              <w:shd w:val="clear" w:color="auto" w:fill="FFFFFF"/>
              <w:jc w:val="both"/>
              <w:rPr>
                <w:sz w:val="24"/>
                <w:lang w:val="uk-UA"/>
              </w:rPr>
            </w:pPr>
            <w:r>
              <w:rPr>
                <w:color w:val="000000"/>
                <w:sz w:val="24"/>
                <w:lang w:val="uk-UA"/>
              </w:rPr>
              <w:t>2) рівень досягнутих результатів - кількісні, відносні.</w:t>
            </w:r>
          </w:p>
        </w:tc>
      </w:tr>
      <w:tr w:rsidR="00E94F1A">
        <w:trPr>
          <w:trHeight w:hRule="exact" w:val="1285"/>
        </w:trPr>
        <w:tc>
          <w:tcPr>
            <w:tcW w:w="542" w:type="dxa"/>
            <w:shd w:val="clear" w:color="auto" w:fill="FFFFFF"/>
            <w:vAlign w:val="center"/>
          </w:tcPr>
          <w:p w:rsidR="00E94F1A" w:rsidRDefault="00E94F1A">
            <w:pPr>
              <w:shd w:val="clear" w:color="auto" w:fill="FFFFFF"/>
              <w:jc w:val="center"/>
              <w:rPr>
                <w:sz w:val="24"/>
                <w:lang w:val="uk-UA"/>
              </w:rPr>
            </w:pPr>
            <w:r>
              <w:rPr>
                <w:color w:val="000000"/>
                <w:sz w:val="24"/>
                <w:lang w:val="uk-UA"/>
              </w:rPr>
              <w:t>8.</w:t>
            </w:r>
          </w:p>
        </w:tc>
        <w:tc>
          <w:tcPr>
            <w:tcW w:w="3286" w:type="dxa"/>
            <w:shd w:val="clear" w:color="auto" w:fill="FFFFFF"/>
            <w:vAlign w:val="center"/>
          </w:tcPr>
          <w:p w:rsidR="00E94F1A" w:rsidRDefault="00E94F1A">
            <w:pPr>
              <w:shd w:val="clear" w:color="auto" w:fill="FFFFFF"/>
              <w:jc w:val="both"/>
              <w:rPr>
                <w:sz w:val="24"/>
                <w:lang w:val="uk-UA"/>
              </w:rPr>
            </w:pPr>
            <w:r>
              <w:rPr>
                <w:color w:val="000000"/>
                <w:sz w:val="24"/>
                <w:lang w:val="uk-UA"/>
              </w:rPr>
              <w:t>Загальна ефективність маркетингової діяльності</w:t>
            </w:r>
          </w:p>
        </w:tc>
        <w:tc>
          <w:tcPr>
            <w:tcW w:w="425" w:type="dxa"/>
            <w:shd w:val="clear" w:color="auto" w:fill="FFFFFF"/>
            <w:vAlign w:val="center"/>
          </w:tcPr>
          <w:p w:rsidR="00E94F1A" w:rsidRDefault="00E94F1A">
            <w:pPr>
              <w:shd w:val="clear" w:color="auto" w:fill="FFFFFF"/>
              <w:jc w:val="center"/>
              <w:rPr>
                <w:sz w:val="24"/>
                <w:lang w:val="uk-UA"/>
              </w:rPr>
            </w:pPr>
            <w:r>
              <w:rPr>
                <w:color w:val="000000"/>
                <w:sz w:val="24"/>
                <w:lang w:val="uk-UA"/>
              </w:rPr>
              <w:t>8.</w:t>
            </w:r>
          </w:p>
        </w:tc>
        <w:tc>
          <w:tcPr>
            <w:tcW w:w="6095" w:type="dxa"/>
            <w:shd w:val="clear" w:color="auto" w:fill="FFFFFF"/>
            <w:vAlign w:val="center"/>
          </w:tcPr>
          <w:p w:rsidR="00E94F1A" w:rsidRDefault="00E94F1A">
            <w:pPr>
              <w:shd w:val="clear" w:color="auto" w:fill="FFFFFF"/>
              <w:jc w:val="both"/>
              <w:rPr>
                <w:color w:val="000000"/>
                <w:sz w:val="24"/>
                <w:lang w:val="uk-UA"/>
              </w:rPr>
            </w:pPr>
            <w:r>
              <w:rPr>
                <w:color w:val="000000"/>
                <w:sz w:val="24"/>
                <w:lang w:val="uk-UA"/>
              </w:rPr>
              <w:t>1) система показників – кількості (абсолютні, відносні),      якості;</w:t>
            </w:r>
          </w:p>
          <w:p w:rsidR="00E94F1A" w:rsidRDefault="00E94F1A">
            <w:pPr>
              <w:shd w:val="clear" w:color="auto" w:fill="FFFFFF"/>
              <w:jc w:val="both"/>
              <w:rPr>
                <w:sz w:val="24"/>
                <w:lang w:val="uk-UA"/>
              </w:rPr>
            </w:pPr>
            <w:r>
              <w:rPr>
                <w:color w:val="000000"/>
                <w:sz w:val="24"/>
                <w:lang w:val="uk-UA"/>
              </w:rPr>
              <w:t>2) рівень досягнутих показників ефективності – кількості (абсолютні, відносні), якості.</w:t>
            </w:r>
          </w:p>
        </w:tc>
      </w:tr>
    </w:tbl>
    <w:p w:rsidR="00E94F1A" w:rsidRDefault="00E94F1A">
      <w:pPr>
        <w:shd w:val="clear" w:color="auto" w:fill="FFFFFF"/>
        <w:ind w:firstLine="720"/>
        <w:jc w:val="both"/>
        <w:rPr>
          <w:color w:val="000000"/>
          <w:sz w:val="28"/>
          <w:lang w:val="uk-UA"/>
        </w:rPr>
      </w:pPr>
    </w:p>
    <w:p w:rsidR="00E94F1A" w:rsidRDefault="00E94F1A">
      <w:pPr>
        <w:shd w:val="clear" w:color="auto" w:fill="FFFFFF"/>
        <w:ind w:firstLine="720"/>
        <w:jc w:val="both"/>
        <w:rPr>
          <w:b/>
          <w:i/>
          <w:iCs/>
          <w:color w:val="000000"/>
          <w:sz w:val="28"/>
          <w:lang w:val="uk-UA"/>
        </w:rPr>
      </w:pPr>
      <w:r>
        <w:rPr>
          <w:b/>
          <w:i/>
          <w:iCs/>
          <w:color w:val="000000"/>
          <w:sz w:val="28"/>
          <w:lang w:val="uk-UA"/>
        </w:rPr>
        <w:t>4.Оцінка ефективності маркетингової діяльності</w:t>
      </w:r>
    </w:p>
    <w:p w:rsidR="00E94F1A" w:rsidRDefault="00E94F1A">
      <w:pPr>
        <w:shd w:val="clear" w:color="auto" w:fill="FFFFFF"/>
        <w:ind w:firstLine="720"/>
        <w:jc w:val="both"/>
        <w:rPr>
          <w:color w:val="000000"/>
          <w:sz w:val="28"/>
          <w:lang w:val="uk-UA"/>
        </w:rPr>
      </w:pPr>
    </w:p>
    <w:p w:rsidR="00E94F1A" w:rsidRDefault="00E94F1A">
      <w:pPr>
        <w:shd w:val="clear" w:color="auto" w:fill="FFFFFF"/>
        <w:ind w:firstLine="720"/>
        <w:jc w:val="both"/>
        <w:rPr>
          <w:sz w:val="28"/>
          <w:lang w:val="uk-UA"/>
        </w:rPr>
      </w:pPr>
      <w:r>
        <w:rPr>
          <w:color w:val="000000"/>
          <w:sz w:val="28"/>
          <w:lang w:val="uk-UA"/>
        </w:rPr>
        <w:t>Ефективність маркетингу на промисловому підприємстві доцільно оцінювати,  в першу чергу визначенням частки отриманого доходу і прибутку за рахунок реалізації маркетингових дій, а також співвідношенням отриманих економічних результатів в процесі здійснення маркетингових операцій і пов'язаних із цим витрат.</w:t>
      </w:r>
    </w:p>
    <w:p w:rsidR="00E94F1A" w:rsidRDefault="00E94F1A">
      <w:pPr>
        <w:shd w:val="clear" w:color="auto" w:fill="FFFFFF"/>
        <w:ind w:firstLine="720"/>
        <w:jc w:val="both"/>
        <w:rPr>
          <w:sz w:val="28"/>
          <w:lang w:val="uk-UA"/>
        </w:rPr>
      </w:pPr>
      <w:r>
        <w:rPr>
          <w:color w:val="000000"/>
          <w:sz w:val="28"/>
          <w:lang w:val="uk-UA"/>
        </w:rPr>
        <w:t>Ефективність маркетингової діяльності досягається через зусилля, спрямовані на товар (виробничу послугу), на ефективне використання всіх видів ресурсів підприємства та створення консолідованого корпоративного соціально-психологічного стану в системі відносин.</w:t>
      </w:r>
    </w:p>
    <w:p w:rsidR="00E94F1A" w:rsidRDefault="00E94F1A">
      <w:pPr>
        <w:jc w:val="center"/>
        <w:rPr>
          <w:b/>
          <w:i/>
          <w:sz w:val="28"/>
          <w:lang w:val="uk-UA"/>
        </w:rPr>
      </w:pPr>
    </w:p>
    <w:p w:rsidR="00E94F1A" w:rsidRDefault="00E94F1A">
      <w:pPr>
        <w:jc w:val="center"/>
        <w:rPr>
          <w:b/>
          <w:i/>
          <w:sz w:val="28"/>
          <w:lang w:val="uk-UA"/>
        </w:rPr>
      </w:pPr>
      <w:r>
        <w:rPr>
          <w:b/>
          <w:i/>
          <w:sz w:val="28"/>
          <w:lang w:val="uk-UA"/>
        </w:rPr>
        <w:t>СПИСОК РЕКОМЕНДОВАНОЇ ЛІТЕРАТУРИ:</w:t>
      </w:r>
    </w:p>
    <w:p w:rsidR="00E94F1A" w:rsidRDefault="00E94F1A">
      <w:pPr>
        <w:jc w:val="center"/>
        <w:rPr>
          <w:b/>
          <w:i/>
          <w:sz w:val="28"/>
          <w:lang w:val="uk-UA"/>
        </w:rPr>
      </w:pPr>
    </w:p>
    <w:p w:rsidR="00E94F1A" w:rsidRDefault="00E94F1A">
      <w:pPr>
        <w:numPr>
          <w:ilvl w:val="0"/>
          <w:numId w:val="35"/>
        </w:numPr>
        <w:shd w:val="clear" w:color="auto" w:fill="FFFFFF"/>
        <w:tabs>
          <w:tab w:val="left" w:pos="485"/>
        </w:tabs>
        <w:jc w:val="both"/>
        <w:rPr>
          <w:color w:val="000000"/>
          <w:sz w:val="28"/>
          <w:lang w:val="uk-UA"/>
        </w:rPr>
      </w:pPr>
      <w:r>
        <w:rPr>
          <w:color w:val="000000"/>
          <w:sz w:val="28"/>
          <w:lang w:val="uk-UA"/>
        </w:rPr>
        <w:t>Ассель Г. Маркетинг: принципи и стратегия. — М.: Инфра, 1999.</w:t>
      </w:r>
    </w:p>
    <w:p w:rsidR="00E94F1A" w:rsidRDefault="00E94F1A">
      <w:pPr>
        <w:numPr>
          <w:ilvl w:val="0"/>
          <w:numId w:val="35"/>
        </w:numPr>
        <w:shd w:val="clear" w:color="auto" w:fill="FFFFFF"/>
        <w:tabs>
          <w:tab w:val="left" w:pos="485"/>
        </w:tabs>
        <w:jc w:val="both"/>
        <w:rPr>
          <w:color w:val="000000"/>
          <w:sz w:val="28"/>
          <w:lang w:val="uk-UA"/>
        </w:rPr>
      </w:pPr>
      <w:r>
        <w:rPr>
          <w:color w:val="000000"/>
          <w:sz w:val="28"/>
          <w:lang w:val="uk-UA"/>
        </w:rPr>
        <w:t>Войчак А.В. Маркетинговий менеджмент. - К.: КНЕУ, 1998.</w:t>
      </w:r>
    </w:p>
    <w:p w:rsidR="00E94F1A" w:rsidRDefault="00E94F1A">
      <w:pPr>
        <w:numPr>
          <w:ilvl w:val="0"/>
          <w:numId w:val="35"/>
        </w:numPr>
        <w:shd w:val="clear" w:color="auto" w:fill="FFFFFF"/>
        <w:tabs>
          <w:tab w:val="left" w:pos="485"/>
        </w:tabs>
        <w:jc w:val="both"/>
        <w:rPr>
          <w:color w:val="000000"/>
          <w:sz w:val="28"/>
          <w:lang w:val="uk-UA"/>
        </w:rPr>
      </w:pPr>
      <w:r>
        <w:rPr>
          <w:color w:val="000000"/>
          <w:sz w:val="28"/>
          <w:lang w:val="uk-UA"/>
        </w:rPr>
        <w:t>Войчак А.В., Павленко А.Ф. Маркетинг. Підручник. - К.: КНЕУ, 2003.</w:t>
      </w:r>
    </w:p>
    <w:p w:rsidR="00E94F1A" w:rsidRDefault="00E94F1A">
      <w:pPr>
        <w:numPr>
          <w:ilvl w:val="0"/>
          <w:numId w:val="35"/>
        </w:numPr>
        <w:shd w:val="clear" w:color="auto" w:fill="FFFFFF"/>
        <w:tabs>
          <w:tab w:val="left" w:pos="485"/>
        </w:tabs>
        <w:jc w:val="both"/>
        <w:rPr>
          <w:color w:val="000000"/>
          <w:sz w:val="28"/>
          <w:lang w:val="uk-UA"/>
        </w:rPr>
      </w:pPr>
      <w:r>
        <w:rPr>
          <w:color w:val="000000"/>
          <w:sz w:val="28"/>
          <w:lang w:val="uk-UA"/>
        </w:rPr>
        <w:t>Котлер Ф. Маркетинг Менеджмент. Аналіз, планування, впровадження, контроль. Изд. Питер. С.-Петербург.Москва.Харьков. Минск, 1998.</w:t>
      </w:r>
    </w:p>
    <w:p w:rsidR="00E94F1A" w:rsidRDefault="00E94F1A">
      <w:pPr>
        <w:numPr>
          <w:ilvl w:val="0"/>
          <w:numId w:val="35"/>
        </w:numPr>
        <w:shd w:val="clear" w:color="auto" w:fill="FFFFFF"/>
        <w:tabs>
          <w:tab w:val="left" w:pos="485"/>
        </w:tabs>
        <w:jc w:val="both"/>
        <w:rPr>
          <w:color w:val="000000"/>
          <w:sz w:val="28"/>
          <w:lang w:val="uk-UA"/>
        </w:rPr>
      </w:pPr>
      <w:r>
        <w:rPr>
          <w:color w:val="000000"/>
          <w:sz w:val="28"/>
          <w:lang w:val="uk-UA"/>
        </w:rPr>
        <w:t>Окландер М.А. Проблеми формування маркетингової системи країни. - К.: Наук, думка, 2002.</w:t>
      </w:r>
    </w:p>
    <w:p w:rsidR="00E94F1A" w:rsidRDefault="00E94F1A">
      <w:pPr>
        <w:numPr>
          <w:ilvl w:val="0"/>
          <w:numId w:val="35"/>
        </w:numPr>
        <w:shd w:val="clear" w:color="auto" w:fill="FFFFFF"/>
        <w:tabs>
          <w:tab w:val="left" w:pos="485"/>
        </w:tabs>
        <w:jc w:val="both"/>
        <w:rPr>
          <w:sz w:val="28"/>
          <w:lang w:val="uk-UA"/>
        </w:rPr>
      </w:pPr>
      <w:r>
        <w:rPr>
          <w:sz w:val="28"/>
          <w:lang w:val="uk-UA"/>
        </w:rPr>
        <w:t>Пилипчук В.П. Контроль, оцінка та аналіз ефективності маркетингової діяльності підприємства. // Маркетинг в Україні, №1, 2004.</w:t>
      </w:r>
    </w:p>
    <w:p w:rsidR="00E94F1A" w:rsidRDefault="00E94F1A">
      <w:pPr>
        <w:jc w:val="both"/>
        <w:rPr>
          <w:sz w:val="28"/>
          <w:lang w:val="uk-UA"/>
        </w:rPr>
      </w:pPr>
      <w:bookmarkStart w:id="6" w:name="_GoBack"/>
      <w:bookmarkEnd w:id="6"/>
    </w:p>
    <w:sectPr w:rsidR="00E94F1A">
      <w:pgSz w:w="11906" w:h="16838"/>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7E" w:rsidRDefault="00E72B7E">
      <w:r>
        <w:separator/>
      </w:r>
    </w:p>
  </w:endnote>
  <w:endnote w:type="continuationSeparator" w:id="0">
    <w:p w:rsidR="00E72B7E" w:rsidRDefault="00E7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7E" w:rsidRDefault="00E72B7E">
      <w:r>
        <w:separator/>
      </w:r>
    </w:p>
  </w:footnote>
  <w:footnote w:type="continuationSeparator" w:id="0">
    <w:p w:rsidR="00E72B7E" w:rsidRDefault="00E72B7E">
      <w:r>
        <w:continuationSeparator/>
      </w:r>
    </w:p>
  </w:footnote>
  <w:footnote w:id="1">
    <w:p w:rsidR="00E94F1A" w:rsidRDefault="00E94F1A">
      <w:pPr>
        <w:pStyle w:val="a9"/>
      </w:pPr>
      <w:r>
        <w:rPr>
          <w:rStyle w:val="a7"/>
        </w:rPr>
        <w:t>1</w:t>
      </w:r>
      <w:r>
        <w:t xml:space="preserve"> У загальному виді комплекс комуникацій складається з реклами, особистих продажів, методів стимулювання збуту, пропаганди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886F3C"/>
    <w:lvl w:ilvl="0">
      <w:numFmt w:val="decimal"/>
      <w:lvlText w:val="*"/>
      <w:lvlJc w:val="left"/>
    </w:lvl>
  </w:abstractNum>
  <w:abstractNum w:abstractNumId="1">
    <w:nsid w:val="005E444F"/>
    <w:multiLevelType w:val="multilevel"/>
    <w:tmpl w:val="53D81FC4"/>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nsid w:val="00E9263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3D64BE1"/>
    <w:multiLevelType w:val="singleLevel"/>
    <w:tmpl w:val="8A381242"/>
    <w:lvl w:ilvl="0">
      <w:start w:val="1"/>
      <w:numFmt w:val="decimal"/>
      <w:lvlText w:val="%1."/>
      <w:legacy w:legacy="1" w:legacySpace="0" w:legacyIndent="259"/>
      <w:lvlJc w:val="left"/>
      <w:rPr>
        <w:rFonts w:ascii="Times New Roman" w:hAnsi="Times New Roman" w:cs="Times New Roman" w:hint="default"/>
      </w:rPr>
    </w:lvl>
  </w:abstractNum>
  <w:abstractNum w:abstractNumId="4">
    <w:nsid w:val="0A0E7490"/>
    <w:multiLevelType w:val="singleLevel"/>
    <w:tmpl w:val="9070991A"/>
    <w:lvl w:ilvl="0">
      <w:start w:val="1"/>
      <w:numFmt w:val="bullet"/>
      <w:lvlText w:val=""/>
      <w:lvlJc w:val="left"/>
      <w:pPr>
        <w:tabs>
          <w:tab w:val="num" w:pos="360"/>
        </w:tabs>
        <w:ind w:left="360" w:hanging="360"/>
      </w:pPr>
      <w:rPr>
        <w:rFonts w:ascii="Symbol" w:hAnsi="Symbol" w:hint="default"/>
      </w:rPr>
    </w:lvl>
  </w:abstractNum>
  <w:abstractNum w:abstractNumId="5">
    <w:nsid w:val="0C1E7D39"/>
    <w:multiLevelType w:val="hybridMultilevel"/>
    <w:tmpl w:val="7A7A111E"/>
    <w:lvl w:ilvl="0" w:tplc="FF4A44B4">
      <w:start w:val="1"/>
      <w:numFmt w:val="bullet"/>
      <w:lvlText w:val=""/>
      <w:lvlJc w:val="left"/>
      <w:pPr>
        <w:tabs>
          <w:tab w:val="num" w:pos="1069"/>
        </w:tabs>
        <w:ind w:left="1069" w:hanging="360"/>
      </w:pPr>
      <w:rPr>
        <w:rFonts w:ascii="Symbol" w:hAnsi="Symbol" w:hint="default"/>
      </w:rPr>
    </w:lvl>
    <w:lvl w:ilvl="1" w:tplc="FB8CACFC" w:tentative="1">
      <w:start w:val="1"/>
      <w:numFmt w:val="bullet"/>
      <w:lvlText w:val="o"/>
      <w:lvlJc w:val="left"/>
      <w:pPr>
        <w:tabs>
          <w:tab w:val="num" w:pos="2149"/>
        </w:tabs>
        <w:ind w:left="2149" w:hanging="360"/>
      </w:pPr>
      <w:rPr>
        <w:rFonts w:ascii="Courier New" w:hAnsi="Courier New" w:hint="default"/>
      </w:rPr>
    </w:lvl>
    <w:lvl w:ilvl="2" w:tplc="C5782AA4" w:tentative="1">
      <w:start w:val="1"/>
      <w:numFmt w:val="bullet"/>
      <w:lvlText w:val=""/>
      <w:lvlJc w:val="left"/>
      <w:pPr>
        <w:tabs>
          <w:tab w:val="num" w:pos="2869"/>
        </w:tabs>
        <w:ind w:left="2869" w:hanging="360"/>
      </w:pPr>
      <w:rPr>
        <w:rFonts w:ascii="Wingdings" w:hAnsi="Wingdings" w:hint="default"/>
      </w:rPr>
    </w:lvl>
    <w:lvl w:ilvl="3" w:tplc="478C241E" w:tentative="1">
      <w:start w:val="1"/>
      <w:numFmt w:val="bullet"/>
      <w:lvlText w:val=""/>
      <w:lvlJc w:val="left"/>
      <w:pPr>
        <w:tabs>
          <w:tab w:val="num" w:pos="3589"/>
        </w:tabs>
        <w:ind w:left="3589" w:hanging="360"/>
      </w:pPr>
      <w:rPr>
        <w:rFonts w:ascii="Symbol" w:hAnsi="Symbol" w:hint="default"/>
      </w:rPr>
    </w:lvl>
    <w:lvl w:ilvl="4" w:tplc="D5129E0C" w:tentative="1">
      <w:start w:val="1"/>
      <w:numFmt w:val="bullet"/>
      <w:lvlText w:val="o"/>
      <w:lvlJc w:val="left"/>
      <w:pPr>
        <w:tabs>
          <w:tab w:val="num" w:pos="4309"/>
        </w:tabs>
        <w:ind w:left="4309" w:hanging="360"/>
      </w:pPr>
      <w:rPr>
        <w:rFonts w:ascii="Courier New" w:hAnsi="Courier New" w:hint="default"/>
      </w:rPr>
    </w:lvl>
    <w:lvl w:ilvl="5" w:tplc="DF7653F0" w:tentative="1">
      <w:start w:val="1"/>
      <w:numFmt w:val="bullet"/>
      <w:lvlText w:val=""/>
      <w:lvlJc w:val="left"/>
      <w:pPr>
        <w:tabs>
          <w:tab w:val="num" w:pos="5029"/>
        </w:tabs>
        <w:ind w:left="5029" w:hanging="360"/>
      </w:pPr>
      <w:rPr>
        <w:rFonts w:ascii="Wingdings" w:hAnsi="Wingdings" w:hint="default"/>
      </w:rPr>
    </w:lvl>
    <w:lvl w:ilvl="6" w:tplc="A6A0E81E" w:tentative="1">
      <w:start w:val="1"/>
      <w:numFmt w:val="bullet"/>
      <w:lvlText w:val=""/>
      <w:lvlJc w:val="left"/>
      <w:pPr>
        <w:tabs>
          <w:tab w:val="num" w:pos="5749"/>
        </w:tabs>
        <w:ind w:left="5749" w:hanging="360"/>
      </w:pPr>
      <w:rPr>
        <w:rFonts w:ascii="Symbol" w:hAnsi="Symbol" w:hint="default"/>
      </w:rPr>
    </w:lvl>
    <w:lvl w:ilvl="7" w:tplc="471EA0FC" w:tentative="1">
      <w:start w:val="1"/>
      <w:numFmt w:val="bullet"/>
      <w:lvlText w:val="o"/>
      <w:lvlJc w:val="left"/>
      <w:pPr>
        <w:tabs>
          <w:tab w:val="num" w:pos="6469"/>
        </w:tabs>
        <w:ind w:left="6469" w:hanging="360"/>
      </w:pPr>
      <w:rPr>
        <w:rFonts w:ascii="Courier New" w:hAnsi="Courier New" w:hint="default"/>
      </w:rPr>
    </w:lvl>
    <w:lvl w:ilvl="8" w:tplc="6E4E1A4A" w:tentative="1">
      <w:start w:val="1"/>
      <w:numFmt w:val="bullet"/>
      <w:lvlText w:val=""/>
      <w:lvlJc w:val="left"/>
      <w:pPr>
        <w:tabs>
          <w:tab w:val="num" w:pos="7189"/>
        </w:tabs>
        <w:ind w:left="7189" w:hanging="360"/>
      </w:pPr>
      <w:rPr>
        <w:rFonts w:ascii="Wingdings" w:hAnsi="Wingdings" w:hint="default"/>
      </w:rPr>
    </w:lvl>
  </w:abstractNum>
  <w:abstractNum w:abstractNumId="6">
    <w:nsid w:val="113D0E90"/>
    <w:multiLevelType w:val="hybridMultilevel"/>
    <w:tmpl w:val="F5740736"/>
    <w:lvl w:ilvl="0" w:tplc="481CB218">
      <w:start w:val="2"/>
      <w:numFmt w:val="decimal"/>
      <w:lvlText w:val="%1."/>
      <w:lvlJc w:val="left"/>
      <w:pPr>
        <w:tabs>
          <w:tab w:val="num" w:pos="1414"/>
        </w:tabs>
        <w:ind w:left="1414" w:hanging="705"/>
      </w:pPr>
      <w:rPr>
        <w:rFonts w:hint="default"/>
        <w:i/>
        <w:color w:val="000000"/>
      </w:rPr>
    </w:lvl>
    <w:lvl w:ilvl="1" w:tplc="DCB21DF6" w:tentative="1">
      <w:start w:val="1"/>
      <w:numFmt w:val="lowerLetter"/>
      <w:lvlText w:val="%2."/>
      <w:lvlJc w:val="left"/>
      <w:pPr>
        <w:tabs>
          <w:tab w:val="num" w:pos="1789"/>
        </w:tabs>
        <w:ind w:left="1789" w:hanging="360"/>
      </w:pPr>
    </w:lvl>
    <w:lvl w:ilvl="2" w:tplc="DC4E201E" w:tentative="1">
      <w:start w:val="1"/>
      <w:numFmt w:val="lowerRoman"/>
      <w:lvlText w:val="%3."/>
      <w:lvlJc w:val="right"/>
      <w:pPr>
        <w:tabs>
          <w:tab w:val="num" w:pos="2509"/>
        </w:tabs>
        <w:ind w:left="2509" w:hanging="180"/>
      </w:pPr>
    </w:lvl>
    <w:lvl w:ilvl="3" w:tplc="7BF25276">
      <w:start w:val="1"/>
      <w:numFmt w:val="decimal"/>
      <w:lvlText w:val="%4."/>
      <w:lvlJc w:val="left"/>
      <w:pPr>
        <w:tabs>
          <w:tab w:val="num" w:pos="3229"/>
        </w:tabs>
        <w:ind w:left="3229" w:hanging="360"/>
      </w:pPr>
    </w:lvl>
    <w:lvl w:ilvl="4" w:tplc="02E2F056" w:tentative="1">
      <w:start w:val="1"/>
      <w:numFmt w:val="lowerLetter"/>
      <w:lvlText w:val="%5."/>
      <w:lvlJc w:val="left"/>
      <w:pPr>
        <w:tabs>
          <w:tab w:val="num" w:pos="3949"/>
        </w:tabs>
        <w:ind w:left="3949" w:hanging="360"/>
      </w:pPr>
    </w:lvl>
    <w:lvl w:ilvl="5" w:tplc="A3CEC516" w:tentative="1">
      <w:start w:val="1"/>
      <w:numFmt w:val="lowerRoman"/>
      <w:lvlText w:val="%6."/>
      <w:lvlJc w:val="right"/>
      <w:pPr>
        <w:tabs>
          <w:tab w:val="num" w:pos="4669"/>
        </w:tabs>
        <w:ind w:left="4669" w:hanging="180"/>
      </w:pPr>
    </w:lvl>
    <w:lvl w:ilvl="6" w:tplc="90603864">
      <w:start w:val="1"/>
      <w:numFmt w:val="decimal"/>
      <w:lvlText w:val="%7."/>
      <w:lvlJc w:val="left"/>
      <w:pPr>
        <w:tabs>
          <w:tab w:val="num" w:pos="5389"/>
        </w:tabs>
        <w:ind w:left="5389" w:hanging="360"/>
      </w:pPr>
    </w:lvl>
    <w:lvl w:ilvl="7" w:tplc="BB90F41C" w:tentative="1">
      <w:start w:val="1"/>
      <w:numFmt w:val="lowerLetter"/>
      <w:lvlText w:val="%8."/>
      <w:lvlJc w:val="left"/>
      <w:pPr>
        <w:tabs>
          <w:tab w:val="num" w:pos="6109"/>
        </w:tabs>
        <w:ind w:left="6109" w:hanging="360"/>
      </w:pPr>
    </w:lvl>
    <w:lvl w:ilvl="8" w:tplc="632E5EE8" w:tentative="1">
      <w:start w:val="1"/>
      <w:numFmt w:val="lowerRoman"/>
      <w:lvlText w:val="%9."/>
      <w:lvlJc w:val="right"/>
      <w:pPr>
        <w:tabs>
          <w:tab w:val="num" w:pos="6829"/>
        </w:tabs>
        <w:ind w:left="6829" w:hanging="180"/>
      </w:pPr>
    </w:lvl>
  </w:abstractNum>
  <w:abstractNum w:abstractNumId="7">
    <w:nsid w:val="131D75FF"/>
    <w:multiLevelType w:val="hybridMultilevel"/>
    <w:tmpl w:val="2F983C00"/>
    <w:lvl w:ilvl="0" w:tplc="DD72F5A8">
      <w:start w:val="1"/>
      <w:numFmt w:val="decimal"/>
      <w:lvlText w:val="%1."/>
      <w:lvlJc w:val="left"/>
      <w:pPr>
        <w:tabs>
          <w:tab w:val="num" w:pos="720"/>
        </w:tabs>
        <w:ind w:left="720" w:hanging="360"/>
      </w:pPr>
    </w:lvl>
    <w:lvl w:ilvl="1" w:tplc="D194A732" w:tentative="1">
      <w:start w:val="1"/>
      <w:numFmt w:val="lowerLetter"/>
      <w:lvlText w:val="%2."/>
      <w:lvlJc w:val="left"/>
      <w:pPr>
        <w:tabs>
          <w:tab w:val="num" w:pos="1440"/>
        </w:tabs>
        <w:ind w:left="1440" w:hanging="360"/>
      </w:pPr>
    </w:lvl>
    <w:lvl w:ilvl="2" w:tplc="952C4774" w:tentative="1">
      <w:start w:val="1"/>
      <w:numFmt w:val="lowerRoman"/>
      <w:lvlText w:val="%3."/>
      <w:lvlJc w:val="right"/>
      <w:pPr>
        <w:tabs>
          <w:tab w:val="num" w:pos="2160"/>
        </w:tabs>
        <w:ind w:left="2160" w:hanging="180"/>
      </w:pPr>
    </w:lvl>
    <w:lvl w:ilvl="3" w:tplc="A6EC36C8" w:tentative="1">
      <w:start w:val="1"/>
      <w:numFmt w:val="decimal"/>
      <w:lvlText w:val="%4."/>
      <w:lvlJc w:val="left"/>
      <w:pPr>
        <w:tabs>
          <w:tab w:val="num" w:pos="2880"/>
        </w:tabs>
        <w:ind w:left="2880" w:hanging="360"/>
      </w:pPr>
    </w:lvl>
    <w:lvl w:ilvl="4" w:tplc="088EB3FA" w:tentative="1">
      <w:start w:val="1"/>
      <w:numFmt w:val="lowerLetter"/>
      <w:lvlText w:val="%5."/>
      <w:lvlJc w:val="left"/>
      <w:pPr>
        <w:tabs>
          <w:tab w:val="num" w:pos="3600"/>
        </w:tabs>
        <w:ind w:left="3600" w:hanging="360"/>
      </w:pPr>
    </w:lvl>
    <w:lvl w:ilvl="5" w:tplc="10A2794E" w:tentative="1">
      <w:start w:val="1"/>
      <w:numFmt w:val="lowerRoman"/>
      <w:lvlText w:val="%6."/>
      <w:lvlJc w:val="right"/>
      <w:pPr>
        <w:tabs>
          <w:tab w:val="num" w:pos="4320"/>
        </w:tabs>
        <w:ind w:left="4320" w:hanging="180"/>
      </w:pPr>
    </w:lvl>
    <w:lvl w:ilvl="6" w:tplc="301CEA1E" w:tentative="1">
      <w:start w:val="1"/>
      <w:numFmt w:val="decimal"/>
      <w:lvlText w:val="%7."/>
      <w:lvlJc w:val="left"/>
      <w:pPr>
        <w:tabs>
          <w:tab w:val="num" w:pos="5040"/>
        </w:tabs>
        <w:ind w:left="5040" w:hanging="360"/>
      </w:pPr>
    </w:lvl>
    <w:lvl w:ilvl="7" w:tplc="2A02F308" w:tentative="1">
      <w:start w:val="1"/>
      <w:numFmt w:val="lowerLetter"/>
      <w:lvlText w:val="%8."/>
      <w:lvlJc w:val="left"/>
      <w:pPr>
        <w:tabs>
          <w:tab w:val="num" w:pos="5760"/>
        </w:tabs>
        <w:ind w:left="5760" w:hanging="360"/>
      </w:pPr>
    </w:lvl>
    <w:lvl w:ilvl="8" w:tplc="288E4806" w:tentative="1">
      <w:start w:val="1"/>
      <w:numFmt w:val="lowerRoman"/>
      <w:lvlText w:val="%9."/>
      <w:lvlJc w:val="right"/>
      <w:pPr>
        <w:tabs>
          <w:tab w:val="num" w:pos="6480"/>
        </w:tabs>
        <w:ind w:left="6480" w:hanging="180"/>
      </w:pPr>
    </w:lvl>
  </w:abstractNum>
  <w:abstractNum w:abstractNumId="8">
    <w:nsid w:val="157F6192"/>
    <w:multiLevelType w:val="singleLevel"/>
    <w:tmpl w:val="EAE4EFBE"/>
    <w:lvl w:ilvl="0">
      <w:start w:val="10"/>
      <w:numFmt w:val="decimal"/>
      <w:lvlText w:val="%1."/>
      <w:legacy w:legacy="1" w:legacySpace="0" w:legacyIndent="388"/>
      <w:lvlJc w:val="left"/>
      <w:rPr>
        <w:rFonts w:ascii="Times New Roman" w:hAnsi="Times New Roman" w:cs="Times New Roman" w:hint="default"/>
      </w:rPr>
    </w:lvl>
  </w:abstractNum>
  <w:abstractNum w:abstractNumId="9">
    <w:nsid w:val="173740BB"/>
    <w:multiLevelType w:val="hybridMultilevel"/>
    <w:tmpl w:val="171498FE"/>
    <w:lvl w:ilvl="0" w:tplc="E8886F3C">
      <w:numFmt w:val="bullet"/>
      <w:lvlText w:val="—"/>
      <w:legacy w:legacy="1" w:legacySpace="0" w:legacyIndent="418"/>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8A2464C"/>
    <w:multiLevelType w:val="singleLevel"/>
    <w:tmpl w:val="C25A6904"/>
    <w:lvl w:ilvl="0">
      <w:start w:val="1"/>
      <w:numFmt w:val="bullet"/>
      <w:lvlText w:val=""/>
      <w:lvlJc w:val="left"/>
      <w:pPr>
        <w:tabs>
          <w:tab w:val="num" w:pos="360"/>
        </w:tabs>
        <w:ind w:left="360" w:hanging="360"/>
      </w:pPr>
      <w:rPr>
        <w:rFonts w:ascii="Symbol" w:hAnsi="Symbol" w:hint="default"/>
      </w:rPr>
    </w:lvl>
  </w:abstractNum>
  <w:abstractNum w:abstractNumId="11">
    <w:nsid w:val="1B90152B"/>
    <w:multiLevelType w:val="multilevel"/>
    <w:tmpl w:val="540A56D4"/>
    <w:lvl w:ilvl="0">
      <w:start w:val="1"/>
      <w:numFmt w:val="decimal"/>
      <w:pStyle w:val="a"/>
      <w:lvlText w:val="%1."/>
      <w:lvlJc w:val="left"/>
      <w:pPr>
        <w:tabs>
          <w:tab w:val="num" w:pos="1729"/>
        </w:tabs>
        <w:ind w:left="1729" w:hanging="102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22710871"/>
    <w:multiLevelType w:val="hybridMultilevel"/>
    <w:tmpl w:val="F432C702"/>
    <w:lvl w:ilvl="0" w:tplc="E8886F3C">
      <w:numFmt w:val="bullet"/>
      <w:lvlText w:val="—"/>
      <w:legacy w:legacy="1" w:legacySpace="0" w:legacyIndent="418"/>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B0D5182"/>
    <w:multiLevelType w:val="singleLevel"/>
    <w:tmpl w:val="FD0C45CE"/>
    <w:lvl w:ilvl="0">
      <w:start w:val="40"/>
      <w:numFmt w:val="bullet"/>
      <w:lvlText w:val=""/>
      <w:lvlJc w:val="left"/>
      <w:pPr>
        <w:tabs>
          <w:tab w:val="num" w:pos="648"/>
        </w:tabs>
        <w:ind w:left="648" w:hanging="360"/>
      </w:pPr>
      <w:rPr>
        <w:rFonts w:ascii="Symbol" w:hAnsi="Symbol" w:hint="default"/>
      </w:rPr>
    </w:lvl>
  </w:abstractNum>
  <w:abstractNum w:abstractNumId="14">
    <w:nsid w:val="2CDF27AB"/>
    <w:multiLevelType w:val="singleLevel"/>
    <w:tmpl w:val="58F0770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5">
    <w:nsid w:val="2E1939BB"/>
    <w:multiLevelType w:val="singleLevel"/>
    <w:tmpl w:val="E7D8CD92"/>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6">
    <w:nsid w:val="2EF530D9"/>
    <w:multiLevelType w:val="singleLevel"/>
    <w:tmpl w:val="63F2A1BA"/>
    <w:lvl w:ilvl="0">
      <w:start w:val="3"/>
      <w:numFmt w:val="decimal"/>
      <w:lvlText w:val="%1."/>
      <w:legacy w:legacy="1" w:legacySpace="0" w:legacyIndent="231"/>
      <w:lvlJc w:val="left"/>
      <w:rPr>
        <w:rFonts w:ascii="Times New Roman" w:hAnsi="Times New Roman" w:cs="Times New Roman" w:hint="default"/>
      </w:rPr>
    </w:lvl>
  </w:abstractNum>
  <w:abstractNum w:abstractNumId="17">
    <w:nsid w:val="2F0F0F15"/>
    <w:multiLevelType w:val="singleLevel"/>
    <w:tmpl w:val="AA7CEAD0"/>
    <w:lvl w:ilvl="0">
      <w:start w:val="1"/>
      <w:numFmt w:val="decimal"/>
      <w:lvlText w:val="%1)"/>
      <w:legacy w:legacy="1" w:legacySpace="0" w:legacyIndent="211"/>
      <w:lvlJc w:val="left"/>
      <w:rPr>
        <w:rFonts w:ascii="Times New Roman" w:hAnsi="Times New Roman" w:cs="Times New Roman" w:hint="default"/>
      </w:rPr>
    </w:lvl>
  </w:abstractNum>
  <w:abstractNum w:abstractNumId="18">
    <w:nsid w:val="3086442A"/>
    <w:multiLevelType w:val="multilevel"/>
    <w:tmpl w:val="26168AD0"/>
    <w:lvl w:ilvl="0">
      <w:start w:val="2"/>
      <w:numFmt w:val="decimal"/>
      <w:lvlText w:val="%1."/>
      <w:lvlJc w:val="left"/>
      <w:pPr>
        <w:tabs>
          <w:tab w:val="num" w:pos="360"/>
        </w:tabs>
        <w:ind w:left="360" w:hanging="36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1D15717"/>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39AA65ED"/>
    <w:multiLevelType w:val="singleLevel"/>
    <w:tmpl w:val="9070991A"/>
    <w:lvl w:ilvl="0">
      <w:start w:val="1"/>
      <w:numFmt w:val="bullet"/>
      <w:lvlText w:val=""/>
      <w:lvlJc w:val="left"/>
      <w:pPr>
        <w:tabs>
          <w:tab w:val="num" w:pos="360"/>
        </w:tabs>
        <w:ind w:left="360" w:hanging="360"/>
      </w:pPr>
      <w:rPr>
        <w:rFonts w:ascii="Symbol" w:hAnsi="Symbol" w:hint="default"/>
      </w:rPr>
    </w:lvl>
  </w:abstractNum>
  <w:abstractNum w:abstractNumId="21">
    <w:nsid w:val="3F821656"/>
    <w:multiLevelType w:val="singleLevel"/>
    <w:tmpl w:val="C25A6904"/>
    <w:lvl w:ilvl="0">
      <w:start w:val="1"/>
      <w:numFmt w:val="bullet"/>
      <w:lvlText w:val=""/>
      <w:lvlJc w:val="left"/>
      <w:pPr>
        <w:tabs>
          <w:tab w:val="num" w:pos="360"/>
        </w:tabs>
        <w:ind w:left="360" w:hanging="360"/>
      </w:pPr>
      <w:rPr>
        <w:rFonts w:ascii="Symbol" w:hAnsi="Symbol" w:hint="default"/>
      </w:rPr>
    </w:lvl>
  </w:abstractNum>
  <w:abstractNum w:abstractNumId="22">
    <w:nsid w:val="419649F1"/>
    <w:multiLevelType w:val="hybridMultilevel"/>
    <w:tmpl w:val="CE8092FA"/>
    <w:lvl w:ilvl="0" w:tplc="42587926">
      <w:start w:val="1"/>
      <w:numFmt w:val="bullet"/>
      <w:lvlText w:val=""/>
      <w:lvlJc w:val="left"/>
      <w:pPr>
        <w:tabs>
          <w:tab w:val="num" w:pos="360"/>
        </w:tabs>
        <w:ind w:left="360" w:hanging="360"/>
      </w:pPr>
      <w:rPr>
        <w:rFonts w:ascii="Symbol" w:hAnsi="Symbol" w:hint="default"/>
      </w:rPr>
    </w:lvl>
    <w:lvl w:ilvl="1" w:tplc="4D9A7D2C" w:tentative="1">
      <w:start w:val="1"/>
      <w:numFmt w:val="bullet"/>
      <w:lvlText w:val="o"/>
      <w:lvlJc w:val="left"/>
      <w:pPr>
        <w:tabs>
          <w:tab w:val="num" w:pos="2160"/>
        </w:tabs>
        <w:ind w:left="2160" w:hanging="360"/>
      </w:pPr>
      <w:rPr>
        <w:rFonts w:ascii="Courier New" w:hAnsi="Courier New" w:hint="default"/>
      </w:rPr>
    </w:lvl>
    <w:lvl w:ilvl="2" w:tplc="8962092A" w:tentative="1">
      <w:start w:val="1"/>
      <w:numFmt w:val="bullet"/>
      <w:lvlText w:val=""/>
      <w:lvlJc w:val="left"/>
      <w:pPr>
        <w:tabs>
          <w:tab w:val="num" w:pos="2880"/>
        </w:tabs>
        <w:ind w:left="2880" w:hanging="360"/>
      </w:pPr>
      <w:rPr>
        <w:rFonts w:ascii="Wingdings" w:hAnsi="Wingdings" w:hint="default"/>
      </w:rPr>
    </w:lvl>
    <w:lvl w:ilvl="3" w:tplc="07D026AA" w:tentative="1">
      <w:start w:val="1"/>
      <w:numFmt w:val="bullet"/>
      <w:lvlText w:val=""/>
      <w:lvlJc w:val="left"/>
      <w:pPr>
        <w:tabs>
          <w:tab w:val="num" w:pos="3600"/>
        </w:tabs>
        <w:ind w:left="3600" w:hanging="360"/>
      </w:pPr>
      <w:rPr>
        <w:rFonts w:ascii="Symbol" w:hAnsi="Symbol" w:hint="default"/>
      </w:rPr>
    </w:lvl>
    <w:lvl w:ilvl="4" w:tplc="B1349E0C" w:tentative="1">
      <w:start w:val="1"/>
      <w:numFmt w:val="bullet"/>
      <w:lvlText w:val="o"/>
      <w:lvlJc w:val="left"/>
      <w:pPr>
        <w:tabs>
          <w:tab w:val="num" w:pos="4320"/>
        </w:tabs>
        <w:ind w:left="4320" w:hanging="360"/>
      </w:pPr>
      <w:rPr>
        <w:rFonts w:ascii="Courier New" w:hAnsi="Courier New" w:hint="default"/>
      </w:rPr>
    </w:lvl>
    <w:lvl w:ilvl="5" w:tplc="BA980B4E" w:tentative="1">
      <w:start w:val="1"/>
      <w:numFmt w:val="bullet"/>
      <w:lvlText w:val=""/>
      <w:lvlJc w:val="left"/>
      <w:pPr>
        <w:tabs>
          <w:tab w:val="num" w:pos="5040"/>
        </w:tabs>
        <w:ind w:left="5040" w:hanging="360"/>
      </w:pPr>
      <w:rPr>
        <w:rFonts w:ascii="Wingdings" w:hAnsi="Wingdings" w:hint="default"/>
      </w:rPr>
    </w:lvl>
    <w:lvl w:ilvl="6" w:tplc="19FC48F4" w:tentative="1">
      <w:start w:val="1"/>
      <w:numFmt w:val="bullet"/>
      <w:lvlText w:val=""/>
      <w:lvlJc w:val="left"/>
      <w:pPr>
        <w:tabs>
          <w:tab w:val="num" w:pos="5760"/>
        </w:tabs>
        <w:ind w:left="5760" w:hanging="360"/>
      </w:pPr>
      <w:rPr>
        <w:rFonts w:ascii="Symbol" w:hAnsi="Symbol" w:hint="default"/>
      </w:rPr>
    </w:lvl>
    <w:lvl w:ilvl="7" w:tplc="4F26E504" w:tentative="1">
      <w:start w:val="1"/>
      <w:numFmt w:val="bullet"/>
      <w:lvlText w:val="o"/>
      <w:lvlJc w:val="left"/>
      <w:pPr>
        <w:tabs>
          <w:tab w:val="num" w:pos="6480"/>
        </w:tabs>
        <w:ind w:left="6480" w:hanging="360"/>
      </w:pPr>
      <w:rPr>
        <w:rFonts w:ascii="Courier New" w:hAnsi="Courier New" w:hint="default"/>
      </w:rPr>
    </w:lvl>
    <w:lvl w:ilvl="8" w:tplc="46A21A80" w:tentative="1">
      <w:start w:val="1"/>
      <w:numFmt w:val="bullet"/>
      <w:lvlText w:val=""/>
      <w:lvlJc w:val="left"/>
      <w:pPr>
        <w:tabs>
          <w:tab w:val="num" w:pos="7200"/>
        </w:tabs>
        <w:ind w:left="7200" w:hanging="360"/>
      </w:pPr>
      <w:rPr>
        <w:rFonts w:ascii="Wingdings" w:hAnsi="Wingdings" w:hint="default"/>
      </w:rPr>
    </w:lvl>
  </w:abstractNum>
  <w:abstractNum w:abstractNumId="23">
    <w:nsid w:val="424E7F4A"/>
    <w:multiLevelType w:val="singleLevel"/>
    <w:tmpl w:val="4D4E40E4"/>
    <w:lvl w:ilvl="0">
      <w:start w:val="3"/>
      <w:numFmt w:val="bullet"/>
      <w:lvlText w:val="-"/>
      <w:lvlJc w:val="left"/>
      <w:pPr>
        <w:tabs>
          <w:tab w:val="num" w:pos="1080"/>
        </w:tabs>
        <w:ind w:left="1080" w:hanging="360"/>
      </w:pPr>
      <w:rPr>
        <w:rFonts w:hint="default"/>
      </w:rPr>
    </w:lvl>
  </w:abstractNum>
  <w:abstractNum w:abstractNumId="24">
    <w:nsid w:val="43E160F4"/>
    <w:multiLevelType w:val="singleLevel"/>
    <w:tmpl w:val="B194FA86"/>
    <w:lvl w:ilvl="0">
      <w:start w:val="1"/>
      <w:numFmt w:val="bullet"/>
      <w:lvlText w:val=""/>
      <w:lvlJc w:val="left"/>
      <w:pPr>
        <w:tabs>
          <w:tab w:val="num" w:pos="360"/>
        </w:tabs>
        <w:ind w:left="360" w:hanging="360"/>
      </w:pPr>
      <w:rPr>
        <w:rFonts w:ascii="Symbol" w:hAnsi="Symbol" w:hint="default"/>
      </w:rPr>
    </w:lvl>
  </w:abstractNum>
  <w:abstractNum w:abstractNumId="25">
    <w:nsid w:val="448273F0"/>
    <w:multiLevelType w:val="singleLevel"/>
    <w:tmpl w:val="FD0C45CE"/>
    <w:lvl w:ilvl="0">
      <w:start w:val="40"/>
      <w:numFmt w:val="bullet"/>
      <w:lvlText w:val=""/>
      <w:lvlJc w:val="left"/>
      <w:pPr>
        <w:tabs>
          <w:tab w:val="num" w:pos="648"/>
        </w:tabs>
        <w:ind w:left="648" w:hanging="360"/>
      </w:pPr>
      <w:rPr>
        <w:rFonts w:ascii="Symbol" w:hAnsi="Symbol" w:hint="default"/>
      </w:rPr>
    </w:lvl>
  </w:abstractNum>
  <w:abstractNum w:abstractNumId="26">
    <w:nsid w:val="45C559B1"/>
    <w:multiLevelType w:val="singleLevel"/>
    <w:tmpl w:val="59CECD7A"/>
    <w:lvl w:ilvl="0">
      <w:start w:val="1"/>
      <w:numFmt w:val="decimal"/>
      <w:lvlText w:val="%1."/>
      <w:legacy w:legacy="1" w:legacySpace="0" w:legacyIndent="274"/>
      <w:lvlJc w:val="left"/>
      <w:rPr>
        <w:rFonts w:ascii="Times New Roman" w:hAnsi="Times New Roman" w:cs="Times New Roman" w:hint="default"/>
      </w:rPr>
    </w:lvl>
  </w:abstractNum>
  <w:abstractNum w:abstractNumId="27">
    <w:nsid w:val="48581F8E"/>
    <w:multiLevelType w:val="hybridMultilevel"/>
    <w:tmpl w:val="B636D81E"/>
    <w:lvl w:ilvl="0" w:tplc="91D28E4E">
      <w:start w:val="1"/>
      <w:numFmt w:val="decimal"/>
      <w:lvlText w:val="%1."/>
      <w:lvlJc w:val="left"/>
      <w:pPr>
        <w:tabs>
          <w:tab w:val="num" w:pos="870"/>
        </w:tabs>
        <w:ind w:left="870" w:hanging="510"/>
      </w:pPr>
      <w:rPr>
        <w:rFonts w:hint="default"/>
        <w:b/>
      </w:rPr>
    </w:lvl>
    <w:lvl w:ilvl="1" w:tplc="CCFC7E50" w:tentative="1">
      <w:start w:val="1"/>
      <w:numFmt w:val="lowerLetter"/>
      <w:lvlText w:val="%2."/>
      <w:lvlJc w:val="left"/>
      <w:pPr>
        <w:tabs>
          <w:tab w:val="num" w:pos="1440"/>
        </w:tabs>
        <w:ind w:left="1440" w:hanging="360"/>
      </w:pPr>
    </w:lvl>
    <w:lvl w:ilvl="2" w:tplc="58CC0758" w:tentative="1">
      <w:start w:val="1"/>
      <w:numFmt w:val="lowerRoman"/>
      <w:lvlText w:val="%3."/>
      <w:lvlJc w:val="right"/>
      <w:pPr>
        <w:tabs>
          <w:tab w:val="num" w:pos="2160"/>
        </w:tabs>
        <w:ind w:left="2160" w:hanging="180"/>
      </w:pPr>
    </w:lvl>
    <w:lvl w:ilvl="3" w:tplc="3296F3A6" w:tentative="1">
      <w:start w:val="1"/>
      <w:numFmt w:val="decimal"/>
      <w:lvlText w:val="%4."/>
      <w:lvlJc w:val="left"/>
      <w:pPr>
        <w:tabs>
          <w:tab w:val="num" w:pos="2880"/>
        </w:tabs>
        <w:ind w:left="2880" w:hanging="360"/>
      </w:pPr>
    </w:lvl>
    <w:lvl w:ilvl="4" w:tplc="C5281CDA" w:tentative="1">
      <w:start w:val="1"/>
      <w:numFmt w:val="lowerLetter"/>
      <w:lvlText w:val="%5."/>
      <w:lvlJc w:val="left"/>
      <w:pPr>
        <w:tabs>
          <w:tab w:val="num" w:pos="3600"/>
        </w:tabs>
        <w:ind w:left="3600" w:hanging="360"/>
      </w:pPr>
    </w:lvl>
    <w:lvl w:ilvl="5" w:tplc="41B67320" w:tentative="1">
      <w:start w:val="1"/>
      <w:numFmt w:val="lowerRoman"/>
      <w:lvlText w:val="%6."/>
      <w:lvlJc w:val="right"/>
      <w:pPr>
        <w:tabs>
          <w:tab w:val="num" w:pos="4320"/>
        </w:tabs>
        <w:ind w:left="4320" w:hanging="180"/>
      </w:pPr>
    </w:lvl>
    <w:lvl w:ilvl="6" w:tplc="299A3CD0" w:tentative="1">
      <w:start w:val="1"/>
      <w:numFmt w:val="decimal"/>
      <w:lvlText w:val="%7."/>
      <w:lvlJc w:val="left"/>
      <w:pPr>
        <w:tabs>
          <w:tab w:val="num" w:pos="5040"/>
        </w:tabs>
        <w:ind w:left="5040" w:hanging="360"/>
      </w:pPr>
    </w:lvl>
    <w:lvl w:ilvl="7" w:tplc="80FE0290" w:tentative="1">
      <w:start w:val="1"/>
      <w:numFmt w:val="lowerLetter"/>
      <w:lvlText w:val="%8."/>
      <w:lvlJc w:val="left"/>
      <w:pPr>
        <w:tabs>
          <w:tab w:val="num" w:pos="5760"/>
        </w:tabs>
        <w:ind w:left="5760" w:hanging="360"/>
      </w:pPr>
    </w:lvl>
    <w:lvl w:ilvl="8" w:tplc="B7A4AF80" w:tentative="1">
      <w:start w:val="1"/>
      <w:numFmt w:val="lowerRoman"/>
      <w:lvlText w:val="%9."/>
      <w:lvlJc w:val="right"/>
      <w:pPr>
        <w:tabs>
          <w:tab w:val="num" w:pos="6480"/>
        </w:tabs>
        <w:ind w:left="6480" w:hanging="180"/>
      </w:pPr>
    </w:lvl>
  </w:abstractNum>
  <w:abstractNum w:abstractNumId="28">
    <w:nsid w:val="585210BB"/>
    <w:multiLevelType w:val="singleLevel"/>
    <w:tmpl w:val="B194FA86"/>
    <w:lvl w:ilvl="0">
      <w:start w:val="1"/>
      <w:numFmt w:val="bullet"/>
      <w:lvlText w:val=""/>
      <w:lvlJc w:val="left"/>
      <w:pPr>
        <w:tabs>
          <w:tab w:val="num" w:pos="360"/>
        </w:tabs>
        <w:ind w:left="360" w:hanging="360"/>
      </w:pPr>
      <w:rPr>
        <w:rFonts w:ascii="Symbol" w:hAnsi="Symbol" w:hint="default"/>
      </w:rPr>
    </w:lvl>
  </w:abstractNum>
  <w:abstractNum w:abstractNumId="29">
    <w:nsid w:val="5DC63B38"/>
    <w:multiLevelType w:val="singleLevel"/>
    <w:tmpl w:val="3ECC73DE"/>
    <w:lvl w:ilvl="0">
      <w:start w:val="3"/>
      <w:numFmt w:val="decimal"/>
      <w:lvlText w:val="%1."/>
      <w:legacy w:legacy="1" w:legacySpace="0" w:legacyIndent="266"/>
      <w:lvlJc w:val="left"/>
      <w:rPr>
        <w:rFonts w:ascii="Times New Roman" w:hAnsi="Times New Roman" w:cs="Times New Roman" w:hint="default"/>
      </w:rPr>
    </w:lvl>
  </w:abstractNum>
  <w:abstractNum w:abstractNumId="30">
    <w:nsid w:val="5DF95329"/>
    <w:multiLevelType w:val="hybridMultilevel"/>
    <w:tmpl w:val="53D81FC4"/>
    <w:lvl w:ilvl="0" w:tplc="BB3A1BD0">
      <w:start w:val="1"/>
      <w:numFmt w:val="decimal"/>
      <w:lvlText w:val="%1."/>
      <w:lvlJc w:val="left"/>
      <w:pPr>
        <w:tabs>
          <w:tab w:val="num" w:pos="1069"/>
        </w:tabs>
        <w:ind w:left="1069" w:hanging="360"/>
      </w:pPr>
      <w:rPr>
        <w:rFonts w:hint="default"/>
      </w:rPr>
    </w:lvl>
    <w:lvl w:ilvl="1" w:tplc="83B42DDE" w:tentative="1">
      <w:start w:val="1"/>
      <w:numFmt w:val="lowerLetter"/>
      <w:lvlText w:val="%2."/>
      <w:lvlJc w:val="left"/>
      <w:pPr>
        <w:tabs>
          <w:tab w:val="num" w:pos="1789"/>
        </w:tabs>
        <w:ind w:left="1789" w:hanging="360"/>
      </w:pPr>
    </w:lvl>
    <w:lvl w:ilvl="2" w:tplc="1B560F46" w:tentative="1">
      <w:start w:val="1"/>
      <w:numFmt w:val="lowerRoman"/>
      <w:lvlText w:val="%3."/>
      <w:lvlJc w:val="right"/>
      <w:pPr>
        <w:tabs>
          <w:tab w:val="num" w:pos="2509"/>
        </w:tabs>
        <w:ind w:left="2509" w:hanging="180"/>
      </w:pPr>
    </w:lvl>
    <w:lvl w:ilvl="3" w:tplc="48706742" w:tentative="1">
      <w:start w:val="1"/>
      <w:numFmt w:val="decimal"/>
      <w:lvlText w:val="%4."/>
      <w:lvlJc w:val="left"/>
      <w:pPr>
        <w:tabs>
          <w:tab w:val="num" w:pos="3229"/>
        </w:tabs>
        <w:ind w:left="3229" w:hanging="360"/>
      </w:pPr>
    </w:lvl>
    <w:lvl w:ilvl="4" w:tplc="D8EA1A4A" w:tentative="1">
      <w:start w:val="1"/>
      <w:numFmt w:val="lowerLetter"/>
      <w:lvlText w:val="%5."/>
      <w:lvlJc w:val="left"/>
      <w:pPr>
        <w:tabs>
          <w:tab w:val="num" w:pos="3949"/>
        </w:tabs>
        <w:ind w:left="3949" w:hanging="360"/>
      </w:pPr>
    </w:lvl>
    <w:lvl w:ilvl="5" w:tplc="DE20F056" w:tentative="1">
      <w:start w:val="1"/>
      <w:numFmt w:val="lowerRoman"/>
      <w:lvlText w:val="%6."/>
      <w:lvlJc w:val="right"/>
      <w:pPr>
        <w:tabs>
          <w:tab w:val="num" w:pos="4669"/>
        </w:tabs>
        <w:ind w:left="4669" w:hanging="180"/>
      </w:pPr>
    </w:lvl>
    <w:lvl w:ilvl="6" w:tplc="A27E31BE" w:tentative="1">
      <w:start w:val="1"/>
      <w:numFmt w:val="decimal"/>
      <w:lvlText w:val="%7."/>
      <w:lvlJc w:val="left"/>
      <w:pPr>
        <w:tabs>
          <w:tab w:val="num" w:pos="5389"/>
        </w:tabs>
        <w:ind w:left="5389" w:hanging="360"/>
      </w:pPr>
    </w:lvl>
    <w:lvl w:ilvl="7" w:tplc="96802FEA" w:tentative="1">
      <w:start w:val="1"/>
      <w:numFmt w:val="lowerLetter"/>
      <w:lvlText w:val="%8."/>
      <w:lvlJc w:val="left"/>
      <w:pPr>
        <w:tabs>
          <w:tab w:val="num" w:pos="6109"/>
        </w:tabs>
        <w:ind w:left="6109" w:hanging="360"/>
      </w:pPr>
    </w:lvl>
    <w:lvl w:ilvl="8" w:tplc="836AFB16" w:tentative="1">
      <w:start w:val="1"/>
      <w:numFmt w:val="lowerRoman"/>
      <w:lvlText w:val="%9."/>
      <w:lvlJc w:val="right"/>
      <w:pPr>
        <w:tabs>
          <w:tab w:val="num" w:pos="6829"/>
        </w:tabs>
        <w:ind w:left="6829" w:hanging="180"/>
      </w:pPr>
    </w:lvl>
  </w:abstractNum>
  <w:abstractNum w:abstractNumId="31">
    <w:nsid w:val="6494412D"/>
    <w:multiLevelType w:val="hybridMultilevel"/>
    <w:tmpl w:val="38601548"/>
    <w:lvl w:ilvl="0" w:tplc="7490210A">
      <w:start w:val="1"/>
      <w:numFmt w:val="bullet"/>
      <w:lvlText w:val=""/>
      <w:lvlJc w:val="left"/>
      <w:pPr>
        <w:tabs>
          <w:tab w:val="num" w:pos="1080"/>
        </w:tabs>
        <w:ind w:left="1080" w:hanging="360"/>
      </w:pPr>
      <w:rPr>
        <w:rFonts w:ascii="Symbol" w:hAnsi="Symbol" w:hint="default"/>
      </w:rPr>
    </w:lvl>
    <w:lvl w:ilvl="1" w:tplc="CD026140" w:tentative="1">
      <w:start w:val="1"/>
      <w:numFmt w:val="bullet"/>
      <w:lvlText w:val="o"/>
      <w:lvlJc w:val="left"/>
      <w:pPr>
        <w:tabs>
          <w:tab w:val="num" w:pos="2160"/>
        </w:tabs>
        <w:ind w:left="2160" w:hanging="360"/>
      </w:pPr>
      <w:rPr>
        <w:rFonts w:ascii="Courier New" w:hAnsi="Courier New" w:hint="default"/>
      </w:rPr>
    </w:lvl>
    <w:lvl w:ilvl="2" w:tplc="652E27C0" w:tentative="1">
      <w:start w:val="1"/>
      <w:numFmt w:val="bullet"/>
      <w:lvlText w:val=""/>
      <w:lvlJc w:val="left"/>
      <w:pPr>
        <w:tabs>
          <w:tab w:val="num" w:pos="2880"/>
        </w:tabs>
        <w:ind w:left="2880" w:hanging="360"/>
      </w:pPr>
      <w:rPr>
        <w:rFonts w:ascii="Wingdings" w:hAnsi="Wingdings" w:hint="default"/>
      </w:rPr>
    </w:lvl>
    <w:lvl w:ilvl="3" w:tplc="39E20FEC" w:tentative="1">
      <w:start w:val="1"/>
      <w:numFmt w:val="bullet"/>
      <w:lvlText w:val=""/>
      <w:lvlJc w:val="left"/>
      <w:pPr>
        <w:tabs>
          <w:tab w:val="num" w:pos="3600"/>
        </w:tabs>
        <w:ind w:left="3600" w:hanging="360"/>
      </w:pPr>
      <w:rPr>
        <w:rFonts w:ascii="Symbol" w:hAnsi="Symbol" w:hint="default"/>
      </w:rPr>
    </w:lvl>
    <w:lvl w:ilvl="4" w:tplc="236896DE" w:tentative="1">
      <w:start w:val="1"/>
      <w:numFmt w:val="bullet"/>
      <w:lvlText w:val="o"/>
      <w:lvlJc w:val="left"/>
      <w:pPr>
        <w:tabs>
          <w:tab w:val="num" w:pos="4320"/>
        </w:tabs>
        <w:ind w:left="4320" w:hanging="360"/>
      </w:pPr>
      <w:rPr>
        <w:rFonts w:ascii="Courier New" w:hAnsi="Courier New" w:hint="default"/>
      </w:rPr>
    </w:lvl>
    <w:lvl w:ilvl="5" w:tplc="37EA8300" w:tentative="1">
      <w:start w:val="1"/>
      <w:numFmt w:val="bullet"/>
      <w:lvlText w:val=""/>
      <w:lvlJc w:val="left"/>
      <w:pPr>
        <w:tabs>
          <w:tab w:val="num" w:pos="5040"/>
        </w:tabs>
        <w:ind w:left="5040" w:hanging="360"/>
      </w:pPr>
      <w:rPr>
        <w:rFonts w:ascii="Wingdings" w:hAnsi="Wingdings" w:hint="default"/>
      </w:rPr>
    </w:lvl>
    <w:lvl w:ilvl="6" w:tplc="0EC4D316" w:tentative="1">
      <w:start w:val="1"/>
      <w:numFmt w:val="bullet"/>
      <w:lvlText w:val=""/>
      <w:lvlJc w:val="left"/>
      <w:pPr>
        <w:tabs>
          <w:tab w:val="num" w:pos="5760"/>
        </w:tabs>
        <w:ind w:left="5760" w:hanging="360"/>
      </w:pPr>
      <w:rPr>
        <w:rFonts w:ascii="Symbol" w:hAnsi="Symbol" w:hint="default"/>
      </w:rPr>
    </w:lvl>
    <w:lvl w:ilvl="7" w:tplc="6A7A3048" w:tentative="1">
      <w:start w:val="1"/>
      <w:numFmt w:val="bullet"/>
      <w:lvlText w:val="o"/>
      <w:lvlJc w:val="left"/>
      <w:pPr>
        <w:tabs>
          <w:tab w:val="num" w:pos="6480"/>
        </w:tabs>
        <w:ind w:left="6480" w:hanging="360"/>
      </w:pPr>
      <w:rPr>
        <w:rFonts w:ascii="Courier New" w:hAnsi="Courier New" w:hint="default"/>
      </w:rPr>
    </w:lvl>
    <w:lvl w:ilvl="8" w:tplc="9AF07BC2" w:tentative="1">
      <w:start w:val="1"/>
      <w:numFmt w:val="bullet"/>
      <w:lvlText w:val=""/>
      <w:lvlJc w:val="left"/>
      <w:pPr>
        <w:tabs>
          <w:tab w:val="num" w:pos="7200"/>
        </w:tabs>
        <w:ind w:left="7200" w:hanging="360"/>
      </w:pPr>
      <w:rPr>
        <w:rFonts w:ascii="Wingdings" w:hAnsi="Wingdings" w:hint="default"/>
      </w:rPr>
    </w:lvl>
  </w:abstractNum>
  <w:abstractNum w:abstractNumId="32">
    <w:nsid w:val="676F54EE"/>
    <w:multiLevelType w:val="singleLevel"/>
    <w:tmpl w:val="D9B0D058"/>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3">
    <w:nsid w:val="6AEE6E73"/>
    <w:multiLevelType w:val="singleLevel"/>
    <w:tmpl w:val="F15E6C70"/>
    <w:lvl w:ilvl="0">
      <w:start w:val="12"/>
      <w:numFmt w:val="decimal"/>
      <w:lvlText w:val="%1."/>
      <w:legacy w:legacy="1" w:legacySpace="0" w:legacyIndent="403"/>
      <w:lvlJc w:val="left"/>
      <w:rPr>
        <w:rFonts w:ascii="Times New Roman" w:hAnsi="Times New Roman" w:cs="Times New Roman" w:hint="default"/>
      </w:rPr>
    </w:lvl>
  </w:abstractNum>
  <w:abstractNum w:abstractNumId="34">
    <w:nsid w:val="6FEB5258"/>
    <w:multiLevelType w:val="singleLevel"/>
    <w:tmpl w:val="71D8D580"/>
    <w:lvl w:ilvl="0">
      <w:start w:val="1"/>
      <w:numFmt w:val="decimal"/>
      <w:lvlText w:val="%1."/>
      <w:legacy w:legacy="1" w:legacySpace="0" w:legacyIndent="302"/>
      <w:lvlJc w:val="left"/>
      <w:rPr>
        <w:rFonts w:ascii="Times New Roman" w:hAnsi="Times New Roman" w:cs="Times New Roman" w:hint="default"/>
      </w:rPr>
    </w:lvl>
  </w:abstractNum>
  <w:abstractNum w:abstractNumId="35">
    <w:nsid w:val="79E76DBC"/>
    <w:multiLevelType w:val="singleLevel"/>
    <w:tmpl w:val="0DD29F70"/>
    <w:lvl w:ilvl="0">
      <w:start w:val="1"/>
      <w:numFmt w:val="decimal"/>
      <w:lvlText w:val="%1."/>
      <w:legacy w:legacy="1" w:legacySpace="0" w:legacyIndent="187"/>
      <w:lvlJc w:val="left"/>
      <w:rPr>
        <w:rFonts w:ascii="Times New Roman" w:hAnsi="Times New Roman" w:cs="Times New Roman" w:hint="default"/>
      </w:rPr>
    </w:lvl>
  </w:abstractNum>
  <w:num w:numId="1">
    <w:abstractNumId w:val="3"/>
  </w:num>
  <w:num w:numId="2">
    <w:abstractNumId w:val="29"/>
  </w:num>
  <w:num w:numId="3">
    <w:abstractNumId w:val="16"/>
  </w:num>
  <w:num w:numId="4">
    <w:abstractNumId w:val="16"/>
    <w:lvlOverride w:ilvl="0">
      <w:lvl w:ilvl="0">
        <w:start w:val="3"/>
        <w:numFmt w:val="decimal"/>
        <w:lvlText w:val="%1."/>
        <w:legacy w:legacy="1" w:legacySpace="0" w:legacyIndent="230"/>
        <w:lvlJc w:val="left"/>
        <w:rPr>
          <w:rFonts w:ascii="Times New Roman" w:hAnsi="Times New Roman" w:cs="Times New Roman" w:hint="default"/>
        </w:rPr>
      </w:lvl>
    </w:lvlOverride>
  </w:num>
  <w:num w:numId="5">
    <w:abstractNumId w:val="34"/>
  </w:num>
  <w:num w:numId="6">
    <w:abstractNumId w:val="8"/>
  </w:num>
  <w:num w:numId="7">
    <w:abstractNumId w:val="33"/>
  </w:num>
  <w:num w:numId="8">
    <w:abstractNumId w:val="0"/>
    <w:lvlOverride w:ilvl="0">
      <w:lvl w:ilvl="0">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numFmt w:val="bullet"/>
        <w:lvlText w:val="—"/>
        <w:legacy w:legacy="1" w:legacySpace="0" w:legacyIndent="411"/>
        <w:lvlJc w:val="left"/>
        <w:rPr>
          <w:rFonts w:ascii="Times New Roman" w:hAnsi="Times New Roman" w:cs="Times New Roman" w:hint="default"/>
        </w:rPr>
      </w:lvl>
    </w:lvlOverride>
  </w:num>
  <w:num w:numId="10">
    <w:abstractNumId w:val="0"/>
    <w:lvlOverride w:ilvl="0">
      <w:lvl w:ilvl="0">
        <w:numFmt w:val="bullet"/>
        <w:lvlText w:val="—"/>
        <w:legacy w:legacy="1" w:legacySpace="0" w:legacyIndent="418"/>
        <w:lvlJc w:val="left"/>
        <w:rPr>
          <w:rFonts w:ascii="Times New Roman" w:hAnsi="Times New Roman" w:cs="Times New Roman" w:hint="default"/>
        </w:rPr>
      </w:lvl>
    </w:lvlOverride>
  </w:num>
  <w:num w:numId="11">
    <w:abstractNumId w:val="26"/>
  </w:num>
  <w:num w:numId="12">
    <w:abstractNumId w:val="30"/>
  </w:num>
  <w:num w:numId="13">
    <w:abstractNumId w:val="0"/>
    <w:lvlOverride w:ilvl="0">
      <w:lvl w:ilvl="0">
        <w:start w:val="65535"/>
        <w:numFmt w:val="bullet"/>
        <w:lvlText w:val="—"/>
        <w:legacy w:legacy="1" w:legacySpace="0" w:legacyIndent="254"/>
        <w:lvlJc w:val="left"/>
        <w:rPr>
          <w:rFonts w:ascii="Arial" w:hAnsi="Arial" w:cs="Arial" w:hint="default"/>
        </w:rPr>
      </w:lvl>
    </w:lvlOverride>
  </w:num>
  <w:num w:numId="14">
    <w:abstractNumId w:val="22"/>
  </w:num>
  <w:num w:numId="15">
    <w:abstractNumId w:val="21"/>
  </w:num>
  <w:num w:numId="16">
    <w:abstractNumId w:val="10"/>
  </w:num>
  <w:num w:numId="17">
    <w:abstractNumId w:val="5"/>
  </w:num>
  <w:num w:numId="18">
    <w:abstractNumId w:val="31"/>
  </w:num>
  <w:num w:numId="19">
    <w:abstractNumId w:val="6"/>
  </w:num>
  <w:num w:numId="20">
    <w:abstractNumId w:val="32"/>
  </w:num>
  <w:num w:numId="21">
    <w:abstractNumId w:val="15"/>
  </w:num>
  <w:num w:numId="22">
    <w:abstractNumId w:val="7"/>
  </w:num>
  <w:num w:numId="23">
    <w:abstractNumId w:val="14"/>
  </w:num>
  <w:num w:numId="24">
    <w:abstractNumId w:val="27"/>
  </w:num>
  <w:num w:numId="25">
    <w:abstractNumId w:val="11"/>
  </w:num>
  <w:num w:numId="26">
    <w:abstractNumId w:val="20"/>
  </w:num>
  <w:num w:numId="27">
    <w:abstractNumId w:val="4"/>
  </w:num>
  <w:num w:numId="28">
    <w:abstractNumId w:val="23"/>
  </w:num>
  <w:num w:numId="29">
    <w:abstractNumId w:val="28"/>
  </w:num>
  <w:num w:numId="30">
    <w:abstractNumId w:val="1"/>
  </w:num>
  <w:num w:numId="31">
    <w:abstractNumId w:val="2"/>
  </w:num>
  <w:num w:numId="32">
    <w:abstractNumId w:val="24"/>
  </w:num>
  <w:num w:numId="33">
    <w:abstractNumId w:val="18"/>
  </w:num>
  <w:num w:numId="34">
    <w:abstractNumId w:val="17"/>
  </w:num>
  <w:num w:numId="35">
    <w:abstractNumId w:val="35"/>
  </w:num>
  <w:num w:numId="36">
    <w:abstractNumId w:val="25"/>
  </w:num>
  <w:num w:numId="37">
    <w:abstractNumId w:val="13"/>
  </w:num>
  <w:num w:numId="38">
    <w:abstractNumId w:val="19"/>
  </w:num>
  <w:num w:numId="39">
    <w:abstractNumId w:val="12"/>
  </w:num>
  <w:num w:numId="4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DEB"/>
    <w:rsid w:val="000C6035"/>
    <w:rsid w:val="002B4BB2"/>
    <w:rsid w:val="00471DEB"/>
    <w:rsid w:val="004D3C94"/>
    <w:rsid w:val="00895908"/>
    <w:rsid w:val="00A31860"/>
    <w:rsid w:val="00A85FA3"/>
    <w:rsid w:val="00E72B7E"/>
    <w:rsid w:val="00E9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4"/>
    <o:shapelayout v:ext="edit">
      <o:idmap v:ext="edit" data="1"/>
      <o:regrouptable v:ext="edit">
        <o:entry new="1" old="0"/>
      </o:regrouptable>
    </o:shapelayout>
  </w:shapeDefaults>
  <w:decimalSymbol w:val=","/>
  <w:listSeparator w:val=";"/>
  <w15:chartTrackingRefBased/>
  <w15:docId w15:val="{68265BC0-EB2C-46BD-BB60-82FBDAF5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ind w:firstLine="720"/>
      <w:jc w:val="both"/>
      <w:outlineLvl w:val="0"/>
    </w:pPr>
    <w:rPr>
      <w:sz w:val="28"/>
      <w:szCs w:val="28"/>
      <w:lang w:val="uk-UA"/>
    </w:rPr>
  </w:style>
  <w:style w:type="paragraph" w:styleId="2">
    <w:name w:val="heading 2"/>
    <w:basedOn w:val="a0"/>
    <w:next w:val="a0"/>
    <w:qFormat/>
    <w:pPr>
      <w:keepNext/>
      <w:ind w:firstLine="709"/>
      <w:jc w:val="both"/>
      <w:outlineLvl w:val="1"/>
    </w:pPr>
    <w:rPr>
      <w:sz w:val="28"/>
      <w:szCs w:val="28"/>
      <w:lang w:val="uk-UA"/>
    </w:rPr>
  </w:style>
  <w:style w:type="paragraph" w:styleId="3">
    <w:name w:val="heading 3"/>
    <w:basedOn w:val="a0"/>
    <w:next w:val="a0"/>
    <w:qFormat/>
    <w:pPr>
      <w:keepNext/>
      <w:spacing w:before="240" w:after="60"/>
      <w:outlineLvl w:val="2"/>
    </w:pPr>
    <w:rPr>
      <w:rFonts w:ascii="Arial" w:hAnsi="Arial" w:cs="Arial"/>
      <w:b/>
      <w:bCs/>
      <w:sz w:val="26"/>
      <w:szCs w:val="26"/>
    </w:rPr>
  </w:style>
  <w:style w:type="paragraph" w:styleId="4">
    <w:name w:val="heading 4"/>
    <w:basedOn w:val="a0"/>
    <w:next w:val="a0"/>
    <w:qFormat/>
    <w:pPr>
      <w:keepNext/>
      <w:spacing w:before="240" w:after="60"/>
      <w:outlineLvl w:val="3"/>
    </w:pPr>
    <w:rPr>
      <w:b/>
      <w:bCs/>
      <w:sz w:val="28"/>
      <w:szCs w:val="28"/>
    </w:rPr>
  </w:style>
  <w:style w:type="paragraph" w:styleId="5">
    <w:name w:val="heading 5"/>
    <w:basedOn w:val="a0"/>
    <w:next w:val="a0"/>
    <w:qFormat/>
    <w:pPr>
      <w:keepNext/>
      <w:spacing w:line="360" w:lineRule="auto"/>
      <w:ind w:firstLine="709"/>
      <w:jc w:val="both"/>
      <w:outlineLvl w:val="4"/>
    </w:pPr>
    <w:rPr>
      <w:sz w:val="28"/>
      <w:szCs w:val="28"/>
    </w:rPr>
  </w:style>
  <w:style w:type="paragraph" w:styleId="6">
    <w:name w:val="heading 6"/>
    <w:basedOn w:val="a0"/>
    <w:next w:val="a0"/>
    <w:qFormat/>
    <w:pPr>
      <w:keepNext/>
      <w:spacing w:line="360" w:lineRule="auto"/>
      <w:ind w:firstLine="720"/>
      <w:jc w:val="both"/>
      <w:outlineLvl w:val="5"/>
    </w:pPr>
    <w:rPr>
      <w:sz w:val="28"/>
      <w:szCs w:val="28"/>
      <w:u w:val="single"/>
      <w:lang w:val="uk-UA"/>
    </w:rPr>
  </w:style>
  <w:style w:type="paragraph" w:styleId="7">
    <w:name w:val="heading 7"/>
    <w:basedOn w:val="a0"/>
    <w:next w:val="a0"/>
    <w:qFormat/>
    <w:pPr>
      <w:keepNext/>
      <w:shd w:val="clear" w:color="auto" w:fill="FFFFFF"/>
      <w:ind w:firstLine="709"/>
      <w:jc w:val="both"/>
      <w:outlineLvl w:val="6"/>
    </w:pPr>
    <w:rPr>
      <w:color w:val="000000"/>
      <w:spacing w:val="-4"/>
      <w:sz w:val="28"/>
      <w:szCs w:val="28"/>
      <w:lang w:val="uk-UA"/>
    </w:rPr>
  </w:style>
  <w:style w:type="paragraph" w:styleId="8">
    <w:name w:val="heading 8"/>
    <w:basedOn w:val="a0"/>
    <w:next w:val="a0"/>
    <w:qFormat/>
    <w:pPr>
      <w:keepNext/>
      <w:shd w:val="clear" w:color="auto" w:fill="FFFFFF"/>
      <w:spacing w:line="360" w:lineRule="auto"/>
      <w:ind w:firstLine="709"/>
      <w:jc w:val="both"/>
      <w:outlineLvl w:val="7"/>
    </w:pPr>
    <w:rPr>
      <w:sz w:val="28"/>
      <w:szCs w:val="28"/>
    </w:rPr>
  </w:style>
  <w:style w:type="paragraph" w:styleId="9">
    <w:name w:val="heading 9"/>
    <w:basedOn w:val="a0"/>
    <w:next w:val="a0"/>
    <w:qFormat/>
    <w:pPr>
      <w:keepNext/>
      <w:shd w:val="clear" w:color="auto" w:fill="FFFFFF"/>
      <w:tabs>
        <w:tab w:val="left" w:pos="528"/>
      </w:tabs>
      <w:spacing w:line="360" w:lineRule="auto"/>
      <w:ind w:firstLine="709"/>
      <w:jc w:val="both"/>
      <w:outlineLvl w:val="8"/>
    </w:pPr>
    <w:rPr>
      <w:sz w:val="28"/>
      <w:szCs w:val="28"/>
      <w:u w:val="single"/>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firstLine="709"/>
      <w:jc w:val="both"/>
    </w:pPr>
    <w:rPr>
      <w:sz w:val="28"/>
      <w:szCs w:val="28"/>
      <w:lang w:val="uk-UA"/>
    </w:rPr>
  </w:style>
  <w:style w:type="paragraph" w:styleId="a5">
    <w:name w:val="Body Text"/>
    <w:basedOn w:val="a0"/>
    <w:rPr>
      <w:sz w:val="28"/>
      <w:szCs w:val="28"/>
    </w:rPr>
  </w:style>
  <w:style w:type="paragraph" w:customStyle="1" w:styleId="10">
    <w:name w:val="Обычный1"/>
    <w:pPr>
      <w:widowControl w:val="0"/>
      <w:ind w:firstLine="300"/>
      <w:jc w:val="both"/>
    </w:pPr>
    <w:rPr>
      <w:snapToGrid w:val="0"/>
    </w:rPr>
  </w:style>
  <w:style w:type="paragraph" w:styleId="20">
    <w:name w:val="Body Text Indent 2"/>
    <w:basedOn w:val="a0"/>
    <w:pPr>
      <w:spacing w:after="120" w:line="480" w:lineRule="auto"/>
      <w:ind w:left="283"/>
    </w:pPr>
  </w:style>
  <w:style w:type="paragraph" w:styleId="30">
    <w:name w:val="Body Text Indent 3"/>
    <w:basedOn w:val="a0"/>
    <w:pPr>
      <w:spacing w:after="120"/>
      <w:ind w:left="283"/>
    </w:pPr>
    <w:rPr>
      <w:sz w:val="16"/>
      <w:szCs w:val="16"/>
    </w:rPr>
  </w:style>
  <w:style w:type="paragraph" w:styleId="21">
    <w:name w:val="Body Text 2"/>
    <w:basedOn w:val="a0"/>
    <w:pPr>
      <w:spacing w:line="360" w:lineRule="auto"/>
    </w:pPr>
    <w:rPr>
      <w:sz w:val="28"/>
      <w:szCs w:val="28"/>
      <w:lang w:val="uk-UA"/>
    </w:rPr>
  </w:style>
  <w:style w:type="paragraph" w:styleId="31">
    <w:name w:val="Body Text 3"/>
    <w:basedOn w:val="a0"/>
    <w:pPr>
      <w:jc w:val="center"/>
    </w:pPr>
    <w:rPr>
      <w:sz w:val="24"/>
      <w:szCs w:val="24"/>
    </w:rPr>
  </w:style>
  <w:style w:type="paragraph" w:customStyle="1" w:styleId="a6">
    <w:name w:val="Текст статьи"/>
    <w:basedOn w:val="a0"/>
    <w:pPr>
      <w:ind w:firstLine="454"/>
      <w:jc w:val="both"/>
    </w:pPr>
    <w:rPr>
      <w:rFonts w:ascii="Journal" w:hAnsi="Journal"/>
    </w:rPr>
  </w:style>
  <w:style w:type="character" w:styleId="a7">
    <w:name w:val="footnote reference"/>
    <w:basedOn w:val="a1"/>
    <w:semiHidden/>
    <w:rPr>
      <w:vertAlign w:val="superscript"/>
    </w:rPr>
  </w:style>
  <w:style w:type="paragraph" w:styleId="a8">
    <w:name w:val="Block Text"/>
    <w:basedOn w:val="a0"/>
    <w:pPr>
      <w:shd w:val="clear" w:color="auto" w:fill="FFFFFF"/>
      <w:spacing w:before="192" w:line="240" w:lineRule="exact"/>
      <w:ind w:left="734" w:right="1267" w:hanging="437"/>
    </w:pPr>
    <w:rPr>
      <w:b/>
      <w:bCs/>
      <w:color w:val="000000"/>
      <w:spacing w:val="-5"/>
      <w:sz w:val="28"/>
      <w:szCs w:val="28"/>
    </w:rPr>
  </w:style>
  <w:style w:type="paragraph" w:styleId="a9">
    <w:name w:val="footnote text"/>
    <w:basedOn w:val="a0"/>
    <w:semiHidden/>
    <w:pPr>
      <w:jc w:val="both"/>
    </w:pPr>
  </w:style>
  <w:style w:type="paragraph" w:styleId="11">
    <w:name w:val="toc 1"/>
    <w:basedOn w:val="a0"/>
    <w:next w:val="a0"/>
    <w:autoRedefine/>
    <w:semiHidden/>
    <w:pPr>
      <w:spacing w:before="120" w:after="120"/>
      <w:jc w:val="center"/>
    </w:pPr>
    <w:rPr>
      <w:sz w:val="24"/>
      <w:szCs w:val="24"/>
    </w:rPr>
  </w:style>
  <w:style w:type="paragraph" w:customStyle="1" w:styleId="x43text">
    <w:name w:val="x43text"/>
    <w:basedOn w:val="a0"/>
    <w:pPr>
      <w:spacing w:before="100" w:beforeAutospacing="1" w:after="100" w:afterAutospacing="1"/>
    </w:pPr>
    <w:rPr>
      <w:color w:val="333333"/>
      <w:sz w:val="24"/>
      <w:szCs w:val="24"/>
    </w:rPr>
  </w:style>
  <w:style w:type="character" w:styleId="aa">
    <w:name w:val="Emphasis"/>
    <w:basedOn w:val="a1"/>
    <w:qFormat/>
    <w:rPr>
      <w:i/>
      <w:iCs/>
    </w:rPr>
  </w:style>
  <w:style w:type="paragraph" w:styleId="32">
    <w:name w:val="toc 3"/>
    <w:basedOn w:val="a0"/>
    <w:next w:val="a0"/>
    <w:autoRedefine/>
    <w:semiHidden/>
    <w:pPr>
      <w:ind w:left="400"/>
    </w:pPr>
    <w:rPr>
      <w:i/>
      <w:iCs/>
      <w:szCs w:val="24"/>
    </w:rPr>
  </w:style>
  <w:style w:type="paragraph" w:styleId="ab">
    <w:name w:val="footer"/>
    <w:basedOn w:val="a0"/>
    <w:pPr>
      <w:tabs>
        <w:tab w:val="center" w:pos="4677"/>
        <w:tab w:val="right" w:pos="9355"/>
      </w:tabs>
    </w:pPr>
    <w:rPr>
      <w:sz w:val="24"/>
      <w:szCs w:val="24"/>
    </w:rPr>
  </w:style>
  <w:style w:type="character" w:styleId="ac">
    <w:name w:val="page number"/>
    <w:basedOn w:val="a1"/>
  </w:style>
  <w:style w:type="paragraph" w:customStyle="1" w:styleId="a">
    <w:name w:val="№"/>
    <w:basedOn w:val="a0"/>
    <w:pPr>
      <w:numPr>
        <w:numId w:val="25"/>
      </w:numPr>
      <w:tabs>
        <w:tab w:val="left" w:pos="3408"/>
      </w:tabs>
      <w:ind w:left="0" w:firstLine="794"/>
      <w:jc w:val="both"/>
    </w:pPr>
    <w:rPr>
      <w:sz w:val="28"/>
      <w:szCs w:val="28"/>
    </w:rPr>
  </w:style>
  <w:style w:type="paragraph" w:customStyle="1" w:styleId="12">
    <w:name w:val="Обычный (веб)1"/>
    <w:basedOn w:val="a0"/>
    <w:pPr>
      <w:spacing w:before="100" w:after="100"/>
    </w:pPr>
    <w:rPr>
      <w:sz w:val="24"/>
      <w:szCs w:val="24"/>
      <w:lang w:val="en-US"/>
    </w:rPr>
  </w:style>
  <w:style w:type="paragraph" w:styleId="ad">
    <w:name w:val="caption"/>
    <w:basedOn w:val="a0"/>
    <w:next w:val="a0"/>
    <w:qFormat/>
    <w:pPr>
      <w:jc w:val="both"/>
    </w:pPr>
    <w:rPr>
      <w:b/>
      <w:bCs/>
      <w:i/>
      <w:iCs/>
      <w:sz w:val="28"/>
      <w:szCs w:val="28"/>
    </w:rPr>
  </w:style>
  <w:style w:type="paragraph" w:styleId="ae">
    <w:name w:val="Title"/>
    <w:basedOn w:val="a0"/>
    <w:qFormat/>
    <w:pPr>
      <w:ind w:firstLine="720"/>
      <w:jc w:val="center"/>
    </w:pPr>
    <w:rPr>
      <w:b/>
      <w:bCs/>
      <w:sz w:val="28"/>
      <w:szCs w:val="28"/>
      <w:lang w:val="uk-UA"/>
    </w:rPr>
  </w:style>
  <w:style w:type="paragraph" w:styleId="af">
    <w:name w:val="Subtitle"/>
    <w:basedOn w:val="a0"/>
    <w:qFormat/>
    <w:pPr>
      <w:jc w:val="center"/>
    </w:pPr>
    <w:rPr>
      <w:sz w:val="28"/>
      <w:szCs w:val="28"/>
      <w:lang w:val="uk-UA"/>
    </w:rPr>
  </w:style>
  <w:style w:type="paragraph" w:styleId="22">
    <w:name w:val="toc 2"/>
    <w:basedOn w:val="a0"/>
    <w:next w:val="a0"/>
    <w:autoRedefine/>
    <w:semiHidden/>
    <w:pPr>
      <w:ind w:left="200"/>
    </w:pPr>
    <w:rPr>
      <w:smallCaps/>
      <w:szCs w:val="24"/>
    </w:rPr>
  </w:style>
  <w:style w:type="paragraph" w:styleId="40">
    <w:name w:val="toc 4"/>
    <w:basedOn w:val="a0"/>
    <w:next w:val="a0"/>
    <w:autoRedefine/>
    <w:semiHidden/>
    <w:pPr>
      <w:ind w:left="600"/>
    </w:pPr>
    <w:rPr>
      <w:szCs w:val="21"/>
    </w:rPr>
  </w:style>
  <w:style w:type="paragraph" w:styleId="50">
    <w:name w:val="toc 5"/>
    <w:basedOn w:val="a0"/>
    <w:next w:val="a0"/>
    <w:autoRedefine/>
    <w:semiHidden/>
    <w:pPr>
      <w:ind w:left="800"/>
    </w:pPr>
    <w:rPr>
      <w:szCs w:val="21"/>
    </w:rPr>
  </w:style>
  <w:style w:type="paragraph" w:styleId="60">
    <w:name w:val="toc 6"/>
    <w:basedOn w:val="a0"/>
    <w:next w:val="a0"/>
    <w:autoRedefine/>
    <w:semiHidden/>
    <w:pPr>
      <w:ind w:left="1000"/>
    </w:pPr>
    <w:rPr>
      <w:szCs w:val="21"/>
    </w:rPr>
  </w:style>
  <w:style w:type="paragraph" w:styleId="70">
    <w:name w:val="toc 7"/>
    <w:basedOn w:val="a0"/>
    <w:next w:val="a0"/>
    <w:autoRedefine/>
    <w:semiHidden/>
    <w:pPr>
      <w:ind w:left="1200"/>
    </w:pPr>
    <w:rPr>
      <w:szCs w:val="21"/>
    </w:rPr>
  </w:style>
  <w:style w:type="paragraph" w:styleId="80">
    <w:name w:val="toc 8"/>
    <w:basedOn w:val="a0"/>
    <w:next w:val="a0"/>
    <w:autoRedefine/>
    <w:semiHidden/>
    <w:pPr>
      <w:ind w:left="1400"/>
    </w:pPr>
    <w:rPr>
      <w:szCs w:val="21"/>
    </w:rPr>
  </w:style>
  <w:style w:type="paragraph" w:styleId="90">
    <w:name w:val="toc 9"/>
    <w:basedOn w:val="a0"/>
    <w:next w:val="a0"/>
    <w:autoRedefine/>
    <w:semiHidden/>
    <w:pPr>
      <w:ind w:left="1600"/>
    </w:pPr>
    <w:rPr>
      <w:szCs w:val="21"/>
    </w:rPr>
  </w:style>
  <w:style w:type="character" w:styleId="af0">
    <w:name w:val="Hyper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40.bin"/><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theme" Target="theme/theme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8.wmf"/><Relationship Id="rId88"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12012</Words>
  <Characters>68472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Задания к теме № 4</vt:lpstr>
    </vt:vector>
  </TitlesOfParts>
  <Company>Дом</Company>
  <LinksUpToDate>false</LinksUpToDate>
  <CharactersWithSpaces>80324</CharactersWithSpaces>
  <SharedDoc>false</SharedDoc>
  <HLinks>
    <vt:vector size="30" baseType="variant">
      <vt:variant>
        <vt:i4>1245247</vt:i4>
      </vt:variant>
      <vt:variant>
        <vt:i4>26</vt:i4>
      </vt:variant>
      <vt:variant>
        <vt:i4>0</vt:i4>
      </vt:variant>
      <vt:variant>
        <vt:i4>5</vt:i4>
      </vt:variant>
      <vt:variant>
        <vt:lpwstr/>
      </vt:variant>
      <vt:variant>
        <vt:lpwstr>_Toc96363266</vt:lpwstr>
      </vt:variant>
      <vt:variant>
        <vt:i4>1048639</vt:i4>
      </vt:variant>
      <vt:variant>
        <vt:i4>20</vt:i4>
      </vt:variant>
      <vt:variant>
        <vt:i4>0</vt:i4>
      </vt:variant>
      <vt:variant>
        <vt:i4>5</vt:i4>
      </vt:variant>
      <vt:variant>
        <vt:lpwstr/>
      </vt:variant>
      <vt:variant>
        <vt:lpwstr>_Toc96363265</vt:lpwstr>
      </vt:variant>
      <vt:variant>
        <vt:i4>1114175</vt:i4>
      </vt:variant>
      <vt:variant>
        <vt:i4>14</vt:i4>
      </vt:variant>
      <vt:variant>
        <vt:i4>0</vt:i4>
      </vt:variant>
      <vt:variant>
        <vt:i4>5</vt:i4>
      </vt:variant>
      <vt:variant>
        <vt:lpwstr/>
      </vt:variant>
      <vt:variant>
        <vt:lpwstr>_Toc96363264</vt:lpwstr>
      </vt:variant>
      <vt:variant>
        <vt:i4>1441855</vt:i4>
      </vt:variant>
      <vt:variant>
        <vt:i4>8</vt:i4>
      </vt:variant>
      <vt:variant>
        <vt:i4>0</vt:i4>
      </vt:variant>
      <vt:variant>
        <vt:i4>5</vt:i4>
      </vt:variant>
      <vt:variant>
        <vt:lpwstr/>
      </vt:variant>
      <vt:variant>
        <vt:lpwstr>_Toc96363263</vt:lpwstr>
      </vt:variant>
      <vt:variant>
        <vt:i4>1507391</vt:i4>
      </vt:variant>
      <vt:variant>
        <vt:i4>2</vt:i4>
      </vt:variant>
      <vt:variant>
        <vt:i4>0</vt:i4>
      </vt:variant>
      <vt:variant>
        <vt:i4>5</vt:i4>
      </vt:variant>
      <vt:variant>
        <vt:lpwstr/>
      </vt:variant>
      <vt:variant>
        <vt:lpwstr>_Toc96363262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к теме № 4</dc:title>
  <dc:subject/>
  <dc:creator>Леночка</dc:creator>
  <cp:keywords/>
  <dc:description>Translated By Plaj</dc:description>
  <cp:lastModifiedBy>admin</cp:lastModifiedBy>
  <cp:revision>2</cp:revision>
  <cp:lastPrinted>2008-02-11T07:34:00Z</cp:lastPrinted>
  <dcterms:created xsi:type="dcterms:W3CDTF">2014-04-16T09:47:00Z</dcterms:created>
  <dcterms:modified xsi:type="dcterms:W3CDTF">2014-04-16T09:47:00Z</dcterms:modified>
</cp:coreProperties>
</file>