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D20" w:rsidRDefault="00206CFA">
      <w:pPr>
        <w:pStyle w:val="1"/>
        <w:rPr>
          <w:sz w:val="32"/>
        </w:rPr>
      </w:pPr>
      <w:r>
        <w:rPr>
          <w:lang w:val="en-US"/>
        </w:rPr>
        <w:tab/>
      </w:r>
      <w:r>
        <w:rPr>
          <w:lang w:val="en-US"/>
        </w:rPr>
        <w:tab/>
      </w:r>
      <w:r>
        <w:rPr>
          <w:sz w:val="32"/>
        </w:rPr>
        <w:t>Содержание</w:t>
      </w:r>
      <w:r>
        <w:rPr>
          <w:sz w:val="32"/>
        </w:rPr>
        <w:tab/>
      </w:r>
    </w:p>
    <w:p w:rsidR="002E1D20" w:rsidRDefault="00206CFA">
      <w:pPr>
        <w:numPr>
          <w:ilvl w:val="0"/>
          <w:numId w:val="1"/>
        </w:numPr>
        <w:rPr>
          <w:sz w:val="28"/>
        </w:rPr>
      </w:pPr>
      <w:r>
        <w:rPr>
          <w:sz w:val="28"/>
        </w:rPr>
        <w:t>Задание на проектирование  ……………………….   2</w:t>
      </w:r>
    </w:p>
    <w:p w:rsidR="002E1D20" w:rsidRDefault="00206CFA">
      <w:pPr>
        <w:numPr>
          <w:ilvl w:val="0"/>
          <w:numId w:val="1"/>
        </w:numPr>
        <w:rPr>
          <w:sz w:val="28"/>
        </w:rPr>
      </w:pPr>
      <w:r>
        <w:rPr>
          <w:sz w:val="28"/>
        </w:rPr>
        <w:t>Описание механизма ...……………………………..   3</w:t>
      </w:r>
    </w:p>
    <w:p w:rsidR="002E1D20" w:rsidRDefault="00206CFA">
      <w:pPr>
        <w:numPr>
          <w:ilvl w:val="0"/>
          <w:numId w:val="1"/>
        </w:numPr>
        <w:rPr>
          <w:sz w:val="28"/>
        </w:rPr>
      </w:pPr>
      <w:r>
        <w:rPr>
          <w:sz w:val="28"/>
        </w:rPr>
        <w:t>Выбор электродвигателя …...……………………….  4</w:t>
      </w:r>
    </w:p>
    <w:p w:rsidR="002E1D20" w:rsidRDefault="00206CFA">
      <w:pPr>
        <w:numPr>
          <w:ilvl w:val="0"/>
          <w:numId w:val="1"/>
        </w:numPr>
        <w:rPr>
          <w:sz w:val="28"/>
        </w:rPr>
      </w:pPr>
      <w:r>
        <w:rPr>
          <w:sz w:val="28"/>
        </w:rPr>
        <w:t>Кинематический расчет механизма ………………..  5</w:t>
      </w:r>
    </w:p>
    <w:p w:rsidR="002E1D20" w:rsidRDefault="00206CFA">
      <w:pPr>
        <w:numPr>
          <w:ilvl w:val="0"/>
          <w:numId w:val="1"/>
        </w:numPr>
        <w:rPr>
          <w:sz w:val="28"/>
        </w:rPr>
      </w:pPr>
      <w:r>
        <w:rPr>
          <w:sz w:val="28"/>
        </w:rPr>
        <w:t>Силовой расчет механизма …………………………  6</w:t>
      </w:r>
    </w:p>
    <w:p w:rsidR="002E1D20" w:rsidRDefault="00206CFA">
      <w:pPr>
        <w:numPr>
          <w:ilvl w:val="0"/>
          <w:numId w:val="1"/>
        </w:numPr>
        <w:rPr>
          <w:sz w:val="28"/>
        </w:rPr>
      </w:pPr>
      <w:r>
        <w:rPr>
          <w:sz w:val="28"/>
        </w:rPr>
        <w:t>Выбор конструкционных материалов ……………..  7</w:t>
      </w:r>
    </w:p>
    <w:p w:rsidR="002E1D20" w:rsidRDefault="00206CFA">
      <w:pPr>
        <w:numPr>
          <w:ilvl w:val="0"/>
          <w:numId w:val="1"/>
        </w:numPr>
        <w:rPr>
          <w:sz w:val="28"/>
        </w:rPr>
      </w:pPr>
      <w:r>
        <w:rPr>
          <w:sz w:val="28"/>
        </w:rPr>
        <w:t>Геометрический расчет механизма ………………..  8</w:t>
      </w:r>
    </w:p>
    <w:p w:rsidR="002E1D20" w:rsidRDefault="00206CFA">
      <w:pPr>
        <w:numPr>
          <w:ilvl w:val="0"/>
          <w:numId w:val="1"/>
        </w:numPr>
        <w:rPr>
          <w:sz w:val="28"/>
        </w:rPr>
      </w:pPr>
      <w:r>
        <w:rPr>
          <w:sz w:val="28"/>
        </w:rPr>
        <w:t>Расчет зацепления на прочность …………………..  9</w:t>
      </w:r>
    </w:p>
    <w:p w:rsidR="002E1D20" w:rsidRDefault="00206CFA">
      <w:pPr>
        <w:numPr>
          <w:ilvl w:val="0"/>
          <w:numId w:val="1"/>
        </w:numPr>
        <w:rPr>
          <w:sz w:val="28"/>
        </w:rPr>
      </w:pPr>
      <w:r>
        <w:rPr>
          <w:sz w:val="28"/>
        </w:rPr>
        <w:t>Проверочный расчет вала ………………………….  10</w:t>
      </w:r>
    </w:p>
    <w:p w:rsidR="002E1D20" w:rsidRDefault="00206CFA">
      <w:pPr>
        <w:numPr>
          <w:ilvl w:val="0"/>
          <w:numId w:val="1"/>
        </w:numPr>
        <w:rPr>
          <w:sz w:val="28"/>
        </w:rPr>
      </w:pPr>
      <w:r>
        <w:rPr>
          <w:sz w:val="28"/>
        </w:rPr>
        <w:t>Расчет подшипника на долговечность ……………  12</w:t>
      </w:r>
    </w:p>
    <w:p w:rsidR="002E1D20" w:rsidRDefault="00206CFA">
      <w:pPr>
        <w:numPr>
          <w:ilvl w:val="0"/>
          <w:numId w:val="1"/>
        </w:numPr>
        <w:rPr>
          <w:sz w:val="28"/>
        </w:rPr>
      </w:pPr>
      <w:r>
        <w:rPr>
          <w:sz w:val="28"/>
        </w:rPr>
        <w:t>Расчет предохранительной фрикционной муфты ..  13</w:t>
      </w:r>
    </w:p>
    <w:p w:rsidR="002E1D20" w:rsidRDefault="00206CFA">
      <w:pPr>
        <w:numPr>
          <w:ilvl w:val="0"/>
          <w:numId w:val="1"/>
        </w:numPr>
        <w:rPr>
          <w:sz w:val="28"/>
        </w:rPr>
      </w:pPr>
      <w:r>
        <w:rPr>
          <w:sz w:val="28"/>
        </w:rPr>
        <w:t>Расчет шпонки на смятие …………………………..  -</w:t>
      </w:r>
    </w:p>
    <w:p w:rsidR="002E1D20" w:rsidRDefault="00206CFA">
      <w:pPr>
        <w:numPr>
          <w:ilvl w:val="0"/>
          <w:numId w:val="1"/>
        </w:numPr>
        <w:rPr>
          <w:sz w:val="28"/>
        </w:rPr>
      </w:pPr>
      <w:r>
        <w:rPr>
          <w:sz w:val="28"/>
        </w:rPr>
        <w:t>Список литературы ………………………………… 14</w:t>
      </w:r>
    </w:p>
    <w:p w:rsidR="002E1D20" w:rsidRDefault="002E1D20">
      <w:pPr>
        <w:rPr>
          <w:sz w:val="28"/>
        </w:rPr>
      </w:pPr>
    </w:p>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06CFA">
      <w:pPr>
        <w:pStyle w:val="1"/>
        <w:numPr>
          <w:ilvl w:val="0"/>
          <w:numId w:val="2"/>
        </w:numPr>
      </w:pPr>
      <w:r>
        <w:t>Задание на проектирование: Р1 - 03</w:t>
      </w:r>
    </w:p>
    <w:p w:rsidR="002E1D20" w:rsidRDefault="002E1D20"/>
    <w:p w:rsidR="002E1D20" w:rsidRDefault="00206CFA">
      <w:pPr>
        <w:rPr>
          <w:rFonts w:ascii="Tahoma" w:hAnsi="Tahoma"/>
          <w:sz w:val="22"/>
        </w:rPr>
      </w:pPr>
      <w:r>
        <w:rPr>
          <w:rFonts w:ascii="Tahoma" w:hAnsi="Tahoma"/>
          <w:sz w:val="22"/>
        </w:rPr>
        <w:t>Тема задания: спроектировать редуктор привода азимутального вращения зеркала самолетной радиолокационной антенны по кинематической схеме:</w:t>
      </w: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06CFA">
      <w:pPr>
        <w:rPr>
          <w:rFonts w:ascii="Tahoma" w:hAnsi="Tahoma"/>
          <w:sz w:val="22"/>
        </w:rPr>
      </w:pPr>
      <w:r>
        <w:rPr>
          <w:rFonts w:ascii="Tahoma" w:hAnsi="Tahoma"/>
          <w:sz w:val="22"/>
        </w:rPr>
        <w:t>Исходные данные:</w:t>
      </w:r>
    </w:p>
    <w:p w:rsidR="002E1D20" w:rsidRDefault="00206CFA">
      <w:pPr>
        <w:rPr>
          <w:rFonts w:ascii="Tahoma" w:hAnsi="Tahoma"/>
          <w:snapToGrid w:val="0"/>
          <w:sz w:val="22"/>
        </w:rPr>
      </w:pPr>
      <w:r>
        <w:rPr>
          <w:rFonts w:ascii="Tahoma" w:hAnsi="Tahoma"/>
          <w:sz w:val="22"/>
        </w:rPr>
        <w:t xml:space="preserve">Угол обзора </w:t>
      </w:r>
      <w:r>
        <w:rPr>
          <w:rFonts w:ascii="Symbol" w:hAnsi="Symbol"/>
          <w:snapToGrid w:val="0"/>
          <w:sz w:val="22"/>
        </w:rPr>
        <w:t></w:t>
      </w:r>
      <w:r>
        <w:rPr>
          <w:rFonts w:ascii="Symbol" w:hAnsi="Symbol"/>
          <w:snapToGrid w:val="0"/>
          <w:sz w:val="22"/>
        </w:rPr>
        <w:t></w:t>
      </w:r>
      <w:r>
        <w:rPr>
          <w:rFonts w:ascii="Symbol" w:hAnsi="Symbol"/>
          <w:snapToGrid w:val="0"/>
          <w:sz w:val="22"/>
        </w:rPr>
        <w:t></w:t>
      </w:r>
      <w:r>
        <w:rPr>
          <w:rFonts w:ascii="Tahoma" w:hAnsi="Tahoma"/>
          <w:snapToGrid w:val="0"/>
          <w:sz w:val="22"/>
        </w:rPr>
        <w:t>град                      -                          100</w:t>
      </w:r>
    </w:p>
    <w:p w:rsidR="002E1D20" w:rsidRDefault="00206CFA">
      <w:pPr>
        <w:rPr>
          <w:rFonts w:ascii="Symbol" w:hAnsi="Symbol"/>
          <w:snapToGrid w:val="0"/>
          <w:sz w:val="22"/>
        </w:rPr>
      </w:pPr>
      <w:r>
        <w:rPr>
          <w:rFonts w:ascii="Tahoma" w:hAnsi="Tahoma"/>
          <w:snapToGrid w:val="0"/>
          <w:sz w:val="22"/>
        </w:rPr>
        <w:t xml:space="preserve">Скорость обзора </w:t>
      </w:r>
      <w:r>
        <w:rPr>
          <w:rFonts w:ascii="Symbol" w:hAnsi="Symbol"/>
          <w:snapToGrid w:val="0"/>
          <w:sz w:val="22"/>
        </w:rPr>
        <w:t></w:t>
      </w:r>
      <w:r>
        <w:rPr>
          <w:rFonts w:ascii="Tahoma" w:hAnsi="Tahoma"/>
          <w:sz w:val="22"/>
        </w:rPr>
        <w:t>, град</w:t>
      </w:r>
      <w:r>
        <w:rPr>
          <w:rFonts w:ascii="Tahoma" w:hAnsi="Tahoma"/>
          <w:sz w:val="22"/>
          <w:lang w:val="en-US"/>
        </w:rPr>
        <w:t>/</w:t>
      </w:r>
      <w:r>
        <w:rPr>
          <w:rFonts w:ascii="Tahoma" w:hAnsi="Tahoma"/>
          <w:sz w:val="22"/>
        </w:rPr>
        <w:t xml:space="preserve">с -           -         </w:t>
      </w:r>
      <w:r>
        <w:rPr>
          <w:rFonts w:ascii="Tahoma" w:hAnsi="Tahoma"/>
          <w:sz w:val="22"/>
        </w:rPr>
        <w:tab/>
        <w:t xml:space="preserve">                90</w:t>
      </w:r>
      <w:r>
        <w:rPr>
          <w:rFonts w:ascii="Symbol" w:hAnsi="Symbol"/>
          <w:snapToGrid w:val="0"/>
          <w:sz w:val="22"/>
        </w:rPr>
        <w:t></w:t>
      </w:r>
    </w:p>
    <w:p w:rsidR="002E1D20" w:rsidRDefault="00206CFA">
      <w:pPr>
        <w:rPr>
          <w:rFonts w:ascii="Tahoma" w:hAnsi="Tahoma"/>
          <w:snapToGrid w:val="0"/>
          <w:sz w:val="22"/>
        </w:rPr>
      </w:pPr>
      <w:r>
        <w:rPr>
          <w:rFonts w:ascii="Tahoma" w:hAnsi="Tahoma"/>
          <w:snapToGrid w:val="0"/>
          <w:sz w:val="22"/>
        </w:rPr>
        <w:t>Марка</w:t>
      </w:r>
      <w:r>
        <w:rPr>
          <w:rFonts w:ascii="Tahoma" w:hAnsi="Tahoma"/>
          <w:snapToGrid w:val="0"/>
          <w:sz w:val="24"/>
        </w:rPr>
        <w:t xml:space="preserve"> </w:t>
      </w:r>
      <w:r>
        <w:rPr>
          <w:rFonts w:ascii="Tahoma" w:hAnsi="Tahoma"/>
          <w:snapToGrid w:val="0"/>
          <w:sz w:val="22"/>
        </w:rPr>
        <w:t>электродвигателя              -                   ДПР-42-Ф1-03</w:t>
      </w:r>
    </w:p>
    <w:p w:rsidR="002E1D20" w:rsidRDefault="00206CFA">
      <w:pPr>
        <w:rPr>
          <w:snapToGrid w:val="0"/>
          <w:sz w:val="24"/>
        </w:rPr>
      </w:pPr>
      <w:r>
        <w:rPr>
          <w:rFonts w:ascii="Tahoma" w:hAnsi="Tahoma"/>
          <w:snapToGrid w:val="0"/>
          <w:sz w:val="22"/>
        </w:rPr>
        <w:t xml:space="preserve">Модули зацепления  </w:t>
      </w:r>
      <w:r>
        <w:rPr>
          <w:rFonts w:ascii="Tahoma" w:hAnsi="Tahoma"/>
          <w:snapToGrid w:val="0"/>
          <w:sz w:val="22"/>
          <w:lang w:val="en-US"/>
        </w:rPr>
        <w:t>Z</w:t>
      </w:r>
      <w:r>
        <w:rPr>
          <w:snapToGrid w:val="0"/>
          <w:sz w:val="24"/>
          <w:vertAlign w:val="subscript"/>
          <w:lang w:val="en-US"/>
        </w:rPr>
        <w:t>1</w:t>
      </w:r>
      <w:r>
        <w:rPr>
          <w:snapToGrid w:val="0"/>
          <w:sz w:val="24"/>
          <w:lang w:val="en-US"/>
        </w:rPr>
        <w:t>-Z</w:t>
      </w:r>
      <w:r>
        <w:rPr>
          <w:snapToGrid w:val="0"/>
          <w:sz w:val="24"/>
          <w:vertAlign w:val="subscript"/>
          <w:lang w:val="en-US"/>
        </w:rPr>
        <w:t>2</w:t>
      </w:r>
      <w:r>
        <w:rPr>
          <w:snapToGrid w:val="0"/>
          <w:sz w:val="24"/>
          <w:lang w:val="en-US"/>
        </w:rPr>
        <w:t xml:space="preserve">       m=0,5</w:t>
      </w:r>
      <w:r>
        <w:rPr>
          <w:snapToGrid w:val="0"/>
          <w:sz w:val="24"/>
        </w:rPr>
        <w:t>мм</w:t>
      </w:r>
    </w:p>
    <w:p w:rsidR="002E1D20" w:rsidRDefault="00206CFA">
      <w:pPr>
        <w:rPr>
          <w:snapToGrid w:val="0"/>
          <w:sz w:val="24"/>
        </w:rPr>
      </w:pPr>
      <w:r>
        <w:rPr>
          <w:snapToGrid w:val="0"/>
          <w:sz w:val="24"/>
        </w:rPr>
        <w:tab/>
      </w:r>
      <w:r>
        <w:rPr>
          <w:snapToGrid w:val="0"/>
          <w:sz w:val="24"/>
        </w:rPr>
        <w:tab/>
      </w:r>
      <w:r>
        <w:rPr>
          <w:snapToGrid w:val="0"/>
          <w:sz w:val="24"/>
        </w:rPr>
        <w:tab/>
      </w:r>
      <w:r>
        <w:rPr>
          <w:snapToGrid w:val="0"/>
          <w:sz w:val="24"/>
          <w:lang w:val="en-US"/>
        </w:rPr>
        <w:t>Z'</w:t>
      </w:r>
      <w:r>
        <w:rPr>
          <w:snapToGrid w:val="0"/>
          <w:sz w:val="24"/>
          <w:vertAlign w:val="subscript"/>
          <w:lang w:val="en-US"/>
        </w:rPr>
        <w:t>2</w:t>
      </w:r>
      <w:r>
        <w:rPr>
          <w:snapToGrid w:val="0"/>
          <w:sz w:val="24"/>
          <w:lang w:val="en-US"/>
        </w:rPr>
        <w:t>-Z</w:t>
      </w:r>
      <w:r>
        <w:rPr>
          <w:snapToGrid w:val="0"/>
          <w:sz w:val="24"/>
          <w:vertAlign w:val="subscript"/>
          <w:lang w:val="en-US"/>
        </w:rPr>
        <w:t>3</w:t>
      </w:r>
      <w:r>
        <w:rPr>
          <w:snapToGrid w:val="0"/>
          <w:sz w:val="24"/>
          <w:lang w:val="en-US"/>
        </w:rPr>
        <w:t xml:space="preserve">      m=0,7</w:t>
      </w:r>
      <w:r>
        <w:rPr>
          <w:snapToGrid w:val="0"/>
          <w:sz w:val="24"/>
        </w:rPr>
        <w:t>мм</w:t>
      </w:r>
    </w:p>
    <w:p w:rsidR="002E1D20" w:rsidRDefault="00206CFA">
      <w:pPr>
        <w:rPr>
          <w:snapToGrid w:val="0"/>
          <w:sz w:val="24"/>
          <w:lang w:val="en-US"/>
        </w:rPr>
      </w:pPr>
      <w:r>
        <w:rPr>
          <w:snapToGrid w:val="0"/>
          <w:sz w:val="24"/>
        </w:rPr>
        <w:tab/>
      </w:r>
      <w:r>
        <w:rPr>
          <w:snapToGrid w:val="0"/>
          <w:sz w:val="24"/>
        </w:rPr>
        <w:tab/>
      </w:r>
      <w:r>
        <w:rPr>
          <w:snapToGrid w:val="0"/>
          <w:sz w:val="24"/>
        </w:rPr>
        <w:tab/>
      </w:r>
      <w:r>
        <w:rPr>
          <w:snapToGrid w:val="0"/>
          <w:sz w:val="24"/>
          <w:lang w:val="en-US"/>
        </w:rPr>
        <w:t>Z'</w:t>
      </w:r>
      <w:r>
        <w:rPr>
          <w:snapToGrid w:val="0"/>
          <w:sz w:val="24"/>
          <w:vertAlign w:val="subscript"/>
          <w:lang w:val="en-US"/>
        </w:rPr>
        <w:t>3</w:t>
      </w:r>
      <w:r>
        <w:rPr>
          <w:snapToGrid w:val="0"/>
          <w:sz w:val="24"/>
          <w:lang w:val="en-US"/>
        </w:rPr>
        <w:t>-Z</w:t>
      </w:r>
      <w:r>
        <w:rPr>
          <w:snapToGrid w:val="0"/>
          <w:sz w:val="24"/>
          <w:vertAlign w:val="subscript"/>
          <w:lang w:val="en-US"/>
        </w:rPr>
        <w:t>4</w:t>
      </w:r>
      <w:r>
        <w:rPr>
          <w:snapToGrid w:val="0"/>
          <w:sz w:val="24"/>
          <w:lang w:val="en-US"/>
        </w:rPr>
        <w:t xml:space="preserve">      m=0.9мм</w:t>
      </w:r>
    </w:p>
    <w:p w:rsidR="002E1D20" w:rsidRDefault="00206CFA">
      <w:pPr>
        <w:rPr>
          <w:snapToGrid w:val="0"/>
          <w:sz w:val="24"/>
        </w:rPr>
      </w:pPr>
      <w:r>
        <w:rPr>
          <w:snapToGrid w:val="0"/>
          <w:sz w:val="24"/>
          <w:lang w:val="en-US"/>
        </w:rPr>
        <w:tab/>
      </w:r>
      <w:r>
        <w:rPr>
          <w:snapToGrid w:val="0"/>
          <w:sz w:val="24"/>
          <w:lang w:val="en-US"/>
        </w:rPr>
        <w:tab/>
      </w:r>
      <w:r>
        <w:rPr>
          <w:snapToGrid w:val="0"/>
          <w:sz w:val="24"/>
          <w:lang w:val="en-US"/>
        </w:rPr>
        <w:tab/>
        <w:t>Z'</w:t>
      </w:r>
      <w:r>
        <w:rPr>
          <w:snapToGrid w:val="0"/>
          <w:sz w:val="24"/>
          <w:vertAlign w:val="subscript"/>
          <w:lang w:val="en-US"/>
        </w:rPr>
        <w:t>4</w:t>
      </w:r>
      <w:r>
        <w:rPr>
          <w:snapToGrid w:val="0"/>
          <w:sz w:val="24"/>
          <w:lang w:val="en-US"/>
        </w:rPr>
        <w:t>-Z</w:t>
      </w:r>
      <w:r>
        <w:rPr>
          <w:snapToGrid w:val="0"/>
          <w:sz w:val="24"/>
          <w:vertAlign w:val="subscript"/>
          <w:lang w:val="en-US"/>
        </w:rPr>
        <w:t>5</w:t>
      </w:r>
      <w:r>
        <w:rPr>
          <w:snapToGrid w:val="0"/>
          <w:sz w:val="24"/>
          <w:lang w:val="en-US"/>
        </w:rPr>
        <w:t xml:space="preserve">      m=1,25</w:t>
      </w:r>
      <w:r>
        <w:rPr>
          <w:snapToGrid w:val="0"/>
          <w:sz w:val="24"/>
        </w:rPr>
        <w:t>мм</w:t>
      </w:r>
    </w:p>
    <w:p w:rsidR="002E1D20" w:rsidRDefault="00206CFA">
      <w:pPr>
        <w:rPr>
          <w:rFonts w:ascii="Tahoma" w:hAnsi="Tahoma"/>
          <w:snapToGrid w:val="0"/>
          <w:sz w:val="22"/>
        </w:rPr>
      </w:pPr>
      <w:r>
        <w:rPr>
          <w:rFonts w:ascii="Tahoma" w:hAnsi="Tahoma"/>
          <w:snapToGrid w:val="0"/>
          <w:sz w:val="22"/>
        </w:rPr>
        <w:t>Расчетная наработка, час             -                          1400</w:t>
      </w:r>
    </w:p>
    <w:p w:rsidR="002E1D20" w:rsidRDefault="002E1D20">
      <w:pPr>
        <w:rPr>
          <w:rFonts w:ascii="Tahoma" w:hAnsi="Tahoma"/>
          <w:snapToGrid w:val="0"/>
          <w:sz w:val="22"/>
        </w:rPr>
      </w:pPr>
    </w:p>
    <w:p w:rsidR="002E1D20" w:rsidRDefault="00206CFA">
      <w:pPr>
        <w:rPr>
          <w:rFonts w:ascii="Tahoma" w:hAnsi="Tahoma"/>
          <w:snapToGrid w:val="0"/>
          <w:sz w:val="22"/>
        </w:rPr>
      </w:pPr>
      <w:r>
        <w:rPr>
          <w:rFonts w:ascii="Tahoma" w:hAnsi="Tahoma"/>
          <w:snapToGrid w:val="0"/>
          <w:sz w:val="22"/>
        </w:rPr>
        <w:t xml:space="preserve">И механическим требованиям </w:t>
      </w:r>
    </w:p>
    <w:p w:rsidR="002E1D20" w:rsidRDefault="00206CFA">
      <w:pPr>
        <w:rPr>
          <w:rFonts w:ascii="Tahoma" w:hAnsi="Tahoma"/>
          <w:snapToGrid w:val="0"/>
          <w:sz w:val="22"/>
        </w:rPr>
      </w:pPr>
      <w:r>
        <w:rPr>
          <w:rFonts w:ascii="Tahoma" w:hAnsi="Tahoma"/>
          <w:b/>
          <w:snapToGrid w:val="0"/>
          <w:sz w:val="22"/>
        </w:rPr>
        <w:t>1.1</w:t>
      </w:r>
      <w:r>
        <w:rPr>
          <w:rFonts w:ascii="Tahoma" w:hAnsi="Tahoma"/>
          <w:snapToGrid w:val="0"/>
          <w:sz w:val="22"/>
        </w:rPr>
        <w:t xml:space="preserve"> Режим работы привода - долговременный с реверсированием по графику </w:t>
      </w:r>
    </w:p>
    <w:p w:rsidR="002E1D20" w:rsidRDefault="002E1D20">
      <w:pPr>
        <w:rPr>
          <w:rFonts w:ascii="Tahoma" w:hAnsi="Tahoma"/>
          <w:snapToGrid w:val="0"/>
          <w:sz w:val="22"/>
        </w:rPr>
      </w:pPr>
    </w:p>
    <w:p w:rsidR="002E1D20" w:rsidRDefault="00206CFA">
      <w:pPr>
        <w:rPr>
          <w:rFonts w:ascii="Tahoma" w:hAnsi="Tahoma"/>
          <w:snapToGrid w:val="0"/>
          <w:sz w:val="22"/>
        </w:rPr>
      </w:pPr>
      <w:r>
        <w:rPr>
          <w:rFonts w:ascii="Tahoma" w:hAnsi="Tahoma"/>
          <w:snapToGrid w:val="0"/>
          <w:sz w:val="22"/>
        </w:rPr>
        <w:t>реверс двигателя</w:t>
      </w:r>
    </w:p>
    <w:p w:rsidR="002E1D20" w:rsidRDefault="00206CFA">
      <w:pPr>
        <w:rPr>
          <w:rFonts w:ascii="Tahoma" w:hAnsi="Tahoma"/>
          <w:snapToGrid w:val="0"/>
          <w:sz w:val="22"/>
        </w:rPr>
      </w:pPr>
      <w:r>
        <w:rPr>
          <w:rFonts w:ascii="Tahoma" w:hAnsi="Tahoma"/>
          <w:snapToGrid w:val="0"/>
          <w:sz w:val="22"/>
        </w:rPr>
        <w:t>осуществляется</w:t>
      </w:r>
    </w:p>
    <w:p w:rsidR="002E1D20" w:rsidRDefault="00206CFA">
      <w:pPr>
        <w:rPr>
          <w:rFonts w:ascii="Tahoma" w:hAnsi="Tahoma"/>
          <w:snapToGrid w:val="0"/>
          <w:sz w:val="22"/>
        </w:rPr>
      </w:pPr>
      <w:r>
        <w:rPr>
          <w:rFonts w:ascii="Tahoma" w:hAnsi="Tahoma"/>
          <w:snapToGrid w:val="0"/>
          <w:sz w:val="22"/>
        </w:rPr>
        <w:t xml:space="preserve">электронным блоком </w:t>
      </w:r>
    </w:p>
    <w:p w:rsidR="002E1D20" w:rsidRDefault="00206CFA">
      <w:pPr>
        <w:rPr>
          <w:rFonts w:ascii="Tahoma" w:hAnsi="Tahoma"/>
          <w:snapToGrid w:val="0"/>
          <w:sz w:val="22"/>
        </w:rPr>
      </w:pPr>
      <w:r>
        <w:rPr>
          <w:rFonts w:ascii="Tahoma" w:hAnsi="Tahoma"/>
          <w:snapToGrid w:val="0"/>
          <w:sz w:val="22"/>
        </w:rPr>
        <w:t>управления</w:t>
      </w:r>
    </w:p>
    <w:p w:rsidR="002E1D20" w:rsidRDefault="002E1D20">
      <w:pPr>
        <w:rPr>
          <w:rFonts w:ascii="Tahoma" w:hAnsi="Tahoma"/>
          <w:snapToGrid w:val="0"/>
          <w:sz w:val="22"/>
        </w:rPr>
      </w:pPr>
    </w:p>
    <w:p w:rsidR="002E1D20" w:rsidRDefault="00206CFA">
      <w:pPr>
        <w:rPr>
          <w:rFonts w:ascii="Tahoma" w:hAnsi="Tahoma"/>
          <w:sz w:val="22"/>
        </w:rPr>
      </w:pPr>
      <w:r>
        <w:rPr>
          <w:rFonts w:ascii="Tahoma" w:hAnsi="Tahoma"/>
          <w:snapToGrid w:val="0"/>
          <w:sz w:val="22"/>
        </w:rPr>
        <w:t xml:space="preserve">                          </w:t>
      </w:r>
    </w:p>
    <w:p w:rsidR="002E1D20" w:rsidRDefault="002E1D20">
      <w:pPr>
        <w:rPr>
          <w:rFonts w:ascii="Tahoma" w:hAnsi="Tahoma"/>
          <w:sz w:val="22"/>
        </w:rPr>
      </w:pPr>
    </w:p>
    <w:p w:rsidR="002E1D20" w:rsidRDefault="00206CFA">
      <w:pPr>
        <w:rPr>
          <w:rFonts w:ascii="Tahoma" w:hAnsi="Tahoma"/>
          <w:sz w:val="22"/>
        </w:rPr>
      </w:pPr>
      <w:r>
        <w:rPr>
          <w:rFonts w:ascii="Tahoma" w:hAnsi="Tahoma"/>
          <w:sz w:val="22"/>
        </w:rPr>
        <w:t xml:space="preserve">  </w:t>
      </w:r>
    </w:p>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E1D20"/>
    <w:p w:rsidR="002E1D20" w:rsidRDefault="00206CFA">
      <w:pPr>
        <w:pStyle w:val="1"/>
        <w:ind w:firstLine="720"/>
      </w:pPr>
      <w:r>
        <w:t>2.Описание конструкции привода</w:t>
      </w:r>
    </w:p>
    <w:p w:rsidR="002E1D20" w:rsidRDefault="00206CFA">
      <w:pPr>
        <w:rPr>
          <w:rFonts w:ascii="Tahoma" w:hAnsi="Tahoma"/>
          <w:sz w:val="22"/>
        </w:rPr>
      </w:pPr>
      <w:r>
        <w:rPr>
          <w:rFonts w:ascii="Tahoma" w:hAnsi="Tahoma"/>
          <w:sz w:val="22"/>
        </w:rPr>
        <w:t xml:space="preserve">   Кинематическая схема азимутального привода зеркала радиолокационной антенны с реверсом зеркала за счет изменения направления вращения выходного вала электродвигателя показана на рисунке. Привод состоит электродвигателя </w:t>
      </w:r>
      <w:r>
        <w:rPr>
          <w:rFonts w:ascii="Tahoma" w:hAnsi="Tahoma"/>
          <w:b/>
          <w:sz w:val="22"/>
        </w:rPr>
        <w:t>1</w:t>
      </w:r>
      <w:r>
        <w:rPr>
          <w:rFonts w:ascii="Tahoma" w:hAnsi="Tahoma"/>
          <w:sz w:val="22"/>
        </w:rPr>
        <w:t xml:space="preserve"> и трехступенчатого редуктора </w:t>
      </w:r>
      <w:r>
        <w:rPr>
          <w:rFonts w:ascii="Tahoma" w:hAnsi="Tahoma"/>
          <w:b/>
          <w:sz w:val="22"/>
        </w:rPr>
        <w:t>2</w:t>
      </w:r>
      <w:r>
        <w:rPr>
          <w:rFonts w:ascii="Tahoma" w:hAnsi="Tahoma"/>
          <w:sz w:val="22"/>
        </w:rPr>
        <w:t xml:space="preserve"> , выходная шестерня которого </w:t>
      </w:r>
      <w:r>
        <w:rPr>
          <w:rFonts w:ascii="Tahoma" w:hAnsi="Tahoma"/>
          <w:sz w:val="22"/>
          <w:lang w:val="en-US"/>
        </w:rPr>
        <w:t>Z'</w:t>
      </w:r>
      <w:r>
        <w:rPr>
          <w:sz w:val="24"/>
          <w:vertAlign w:val="subscript"/>
          <w:lang w:val="en-US"/>
        </w:rPr>
        <w:t xml:space="preserve">4 </w:t>
      </w:r>
      <w:r>
        <w:rPr>
          <w:rFonts w:ascii="Tahoma" w:hAnsi="Tahoma"/>
          <w:sz w:val="22"/>
        </w:rPr>
        <w:t xml:space="preserve">находятся в зацеплении ни оси </w:t>
      </w:r>
      <w:r>
        <w:rPr>
          <w:rFonts w:ascii="Tahoma" w:hAnsi="Tahoma"/>
          <w:b/>
          <w:sz w:val="22"/>
        </w:rPr>
        <w:t>3</w:t>
      </w:r>
      <w:r>
        <w:rPr>
          <w:rFonts w:ascii="Tahoma" w:hAnsi="Tahoma"/>
          <w:sz w:val="22"/>
        </w:rPr>
        <w:t xml:space="preserve"> зеркала антенны </w:t>
      </w:r>
      <w:r>
        <w:rPr>
          <w:rFonts w:ascii="Tahoma" w:hAnsi="Tahoma"/>
          <w:b/>
          <w:sz w:val="22"/>
        </w:rPr>
        <w:t>4</w:t>
      </w:r>
      <w:r>
        <w:rPr>
          <w:rFonts w:ascii="Tahoma" w:hAnsi="Tahoma"/>
          <w:sz w:val="22"/>
        </w:rPr>
        <w:t xml:space="preserve">. </w:t>
      </w:r>
    </w:p>
    <w:p w:rsidR="002E1D20" w:rsidRDefault="00206CFA">
      <w:pPr>
        <w:rPr>
          <w:rFonts w:ascii="Tahoma" w:hAnsi="Tahoma"/>
          <w:sz w:val="22"/>
          <w:lang w:val="en-US"/>
        </w:rPr>
      </w:pPr>
      <w:r>
        <w:rPr>
          <w:rFonts w:ascii="Tahoma" w:hAnsi="Tahoma"/>
          <w:sz w:val="22"/>
        </w:rPr>
        <w:t xml:space="preserve">   Частота вращения зеркала </w:t>
      </w:r>
      <w:r>
        <w:rPr>
          <w:rFonts w:ascii="Tahoma" w:hAnsi="Tahoma"/>
          <w:sz w:val="22"/>
          <w:lang w:val="en-US"/>
        </w:rPr>
        <w:t>n</w:t>
      </w:r>
      <w:r>
        <w:rPr>
          <w:sz w:val="24"/>
          <w:vertAlign w:val="subscript"/>
          <w:lang w:val="en-US"/>
        </w:rPr>
        <w:t>a</w:t>
      </w:r>
      <w:r>
        <w:rPr>
          <w:sz w:val="24"/>
          <w:lang w:val="en-US"/>
        </w:rPr>
        <w:t xml:space="preserve">  </w:t>
      </w:r>
      <w:r>
        <w:rPr>
          <w:rFonts w:ascii="Tahoma" w:hAnsi="Tahoma"/>
          <w:sz w:val="22"/>
        </w:rPr>
        <w:t xml:space="preserve">зависит от ширины диаграммы направленности, частоты излучения передатчика станции и других параметров. Для РЛС, устанавливаемых на  пассажирских самолетах, </w:t>
      </w:r>
      <w:r>
        <w:rPr>
          <w:rFonts w:ascii="Tahoma" w:hAnsi="Tahoma"/>
          <w:sz w:val="22"/>
          <w:lang w:val="en-US"/>
        </w:rPr>
        <w:t>n</w:t>
      </w:r>
      <w:r>
        <w:rPr>
          <w:sz w:val="24"/>
          <w:vertAlign w:val="subscript"/>
          <w:lang w:val="en-US"/>
        </w:rPr>
        <w:t xml:space="preserve">a </w:t>
      </w:r>
      <w:r>
        <w:rPr>
          <w:rFonts w:ascii="Tahoma" w:hAnsi="Tahoma"/>
          <w:sz w:val="22"/>
          <w:lang w:val="en-US"/>
        </w:rPr>
        <w:t>= 10..25 об/</w:t>
      </w:r>
      <w:r>
        <w:rPr>
          <w:rFonts w:ascii="Tahoma" w:hAnsi="Tahoma"/>
          <w:sz w:val="22"/>
        </w:rPr>
        <w:t xml:space="preserve">мин. В приводах зеркала самолетных радиолокационных применяют асинхронные двигатели переменного тока ЭМ, ДКМ, и т.д. напряжением питания </w:t>
      </w:r>
      <w:r>
        <w:rPr>
          <w:rFonts w:ascii="Tahoma" w:hAnsi="Tahoma"/>
          <w:sz w:val="22"/>
          <w:lang w:val="en-US"/>
        </w:rPr>
        <w:t>U=115B</w:t>
      </w:r>
      <w:r>
        <w:rPr>
          <w:rFonts w:ascii="Tahoma" w:hAnsi="Tahoma"/>
          <w:sz w:val="22"/>
        </w:rPr>
        <w:t xml:space="preserve"> и частотой </w:t>
      </w:r>
      <w:r>
        <w:rPr>
          <w:rFonts w:ascii="Tahoma" w:hAnsi="Tahoma"/>
          <w:sz w:val="22"/>
          <w:lang w:val="en-US"/>
        </w:rPr>
        <w:t>f=400</w:t>
      </w:r>
      <w:r>
        <w:rPr>
          <w:rFonts w:ascii="Tahoma" w:hAnsi="Tahoma"/>
          <w:sz w:val="22"/>
        </w:rPr>
        <w:t>Гц</w:t>
      </w:r>
      <w:r>
        <w:rPr>
          <w:rFonts w:ascii="Tahoma" w:hAnsi="Tahoma"/>
          <w:sz w:val="22"/>
          <w:lang w:val="en-US"/>
        </w:rPr>
        <w:t xml:space="preserve">. </w:t>
      </w:r>
      <w:r>
        <w:rPr>
          <w:rFonts w:ascii="Tahoma" w:hAnsi="Tahoma"/>
          <w:sz w:val="22"/>
        </w:rPr>
        <w:t xml:space="preserve">Применяются также и двигатели постоянного тока типа Д, ДПР и другие с питанием от сети. Двигатели переменного тока ввиду меньшей инерционности якоря обладают лучшим быстродействием при их риверсирова-нни. Вместе с тем двигатели постоянного тока допускают большие перегрузки. Для получения необходимой частоты вращения вала зеркала антенны используется редуктор, число ступеней которого зависят от значения требуемого передаточного отношения. Ввиду сравнительно небольшой окружной скорости в зацеплениях зубчатые колеса выполняются с прямыми зубьями. Модули зацепления: первой пары </w:t>
      </w:r>
      <w:r>
        <w:rPr>
          <w:rFonts w:ascii="Tahoma" w:hAnsi="Tahoma"/>
          <w:sz w:val="22"/>
          <w:lang w:val="en-US"/>
        </w:rPr>
        <w:t>m</w:t>
      </w:r>
      <w:r>
        <w:rPr>
          <w:rFonts w:ascii="Tahoma" w:hAnsi="Tahoma"/>
          <w:sz w:val="22"/>
          <w:vertAlign w:val="subscript"/>
          <w:lang w:val="en-US"/>
        </w:rPr>
        <w:t>1</w:t>
      </w:r>
      <w:r>
        <w:rPr>
          <w:rFonts w:ascii="Tahoma" w:hAnsi="Tahoma"/>
          <w:sz w:val="22"/>
          <w:lang w:val="en-US"/>
        </w:rPr>
        <w:t xml:space="preserve">=0,5 </w:t>
      </w:r>
      <w:r>
        <w:rPr>
          <w:rFonts w:ascii="Tahoma" w:hAnsi="Tahoma"/>
          <w:sz w:val="22"/>
        </w:rPr>
        <w:t>мм</w:t>
      </w:r>
      <w:r>
        <w:rPr>
          <w:rFonts w:ascii="Tahoma" w:hAnsi="Tahoma"/>
          <w:sz w:val="22"/>
          <w:lang w:val="en-US"/>
        </w:rPr>
        <w:t xml:space="preserve">, </w:t>
      </w:r>
      <w:r>
        <w:rPr>
          <w:rFonts w:ascii="Tahoma" w:hAnsi="Tahoma"/>
          <w:sz w:val="22"/>
        </w:rPr>
        <w:t xml:space="preserve">второй </w:t>
      </w:r>
      <w:r>
        <w:rPr>
          <w:rFonts w:ascii="Tahoma" w:hAnsi="Tahoma"/>
          <w:sz w:val="22"/>
          <w:lang w:val="en-US"/>
        </w:rPr>
        <w:t>m</w:t>
      </w:r>
      <w:r>
        <w:rPr>
          <w:rFonts w:ascii="Tahoma" w:hAnsi="Tahoma"/>
          <w:sz w:val="22"/>
          <w:vertAlign w:val="subscript"/>
          <w:lang w:val="en-US"/>
        </w:rPr>
        <w:t>2</w:t>
      </w:r>
      <w:r>
        <w:rPr>
          <w:rFonts w:ascii="Tahoma" w:hAnsi="Tahoma"/>
          <w:sz w:val="22"/>
          <w:lang w:val="en-US"/>
        </w:rPr>
        <w:t xml:space="preserve">=0,7 </w:t>
      </w:r>
      <w:r>
        <w:rPr>
          <w:rFonts w:ascii="Tahoma" w:hAnsi="Tahoma"/>
          <w:sz w:val="22"/>
        </w:rPr>
        <w:t xml:space="preserve">мм, третьей </w:t>
      </w:r>
      <w:r>
        <w:rPr>
          <w:rFonts w:ascii="Tahoma" w:hAnsi="Tahoma"/>
          <w:sz w:val="22"/>
          <w:lang w:val="en-US"/>
        </w:rPr>
        <w:t>m</w:t>
      </w:r>
      <w:r>
        <w:rPr>
          <w:rFonts w:ascii="Tahoma" w:hAnsi="Tahoma"/>
          <w:sz w:val="22"/>
          <w:vertAlign w:val="subscript"/>
          <w:lang w:val="en-US"/>
        </w:rPr>
        <w:t>3</w:t>
      </w:r>
      <w:r>
        <w:rPr>
          <w:rFonts w:ascii="Tahoma" w:hAnsi="Tahoma"/>
          <w:sz w:val="22"/>
          <w:lang w:val="en-US"/>
        </w:rPr>
        <w:t>=0,9</w:t>
      </w:r>
      <w:r>
        <w:rPr>
          <w:rFonts w:ascii="Tahoma" w:hAnsi="Tahoma"/>
          <w:sz w:val="22"/>
        </w:rPr>
        <w:t xml:space="preserve">мм, а выходная шестерня имеет модуль </w:t>
      </w:r>
      <w:r>
        <w:rPr>
          <w:rFonts w:ascii="Tahoma" w:hAnsi="Tahoma"/>
          <w:sz w:val="22"/>
          <w:lang w:val="en-US"/>
        </w:rPr>
        <w:t>m</w:t>
      </w:r>
      <w:r>
        <w:rPr>
          <w:rFonts w:ascii="Tahoma" w:hAnsi="Tahoma"/>
          <w:sz w:val="22"/>
          <w:vertAlign w:val="subscript"/>
          <w:lang w:val="en-US"/>
        </w:rPr>
        <w:t>4</w:t>
      </w:r>
      <w:r>
        <w:rPr>
          <w:rFonts w:ascii="Tahoma" w:hAnsi="Tahoma"/>
          <w:sz w:val="22"/>
          <w:lang w:val="en-US"/>
        </w:rPr>
        <w:t>=1,25</w:t>
      </w:r>
      <w:r>
        <w:rPr>
          <w:rFonts w:ascii="Tahoma" w:hAnsi="Tahoma"/>
          <w:sz w:val="22"/>
        </w:rPr>
        <w:t>мм.</w:t>
      </w:r>
      <w:r>
        <w:rPr>
          <w:rFonts w:ascii="Tahoma" w:hAnsi="Tahoma"/>
          <w:sz w:val="22"/>
          <w:lang w:val="en-US"/>
        </w:rPr>
        <w:t xml:space="preserve"> </w:t>
      </w:r>
    </w:p>
    <w:p w:rsidR="002E1D20" w:rsidRDefault="00206CFA">
      <w:pPr>
        <w:rPr>
          <w:rFonts w:ascii="Tahoma" w:hAnsi="Tahoma"/>
          <w:sz w:val="22"/>
        </w:rPr>
      </w:pPr>
      <w:r>
        <w:rPr>
          <w:rFonts w:ascii="Tahoma" w:hAnsi="Tahoma"/>
          <w:sz w:val="22"/>
          <w:lang w:val="en-US"/>
        </w:rPr>
        <w:t xml:space="preserve">    </w:t>
      </w:r>
      <w:r>
        <w:rPr>
          <w:rFonts w:ascii="Tahoma" w:hAnsi="Tahoma"/>
          <w:sz w:val="22"/>
        </w:rPr>
        <w:t>Материал зубчатых колес (12ХН3А,38ХА) с закалкой и высоким отпуском, что обеспечивает при мелких модулях зацепления оптимальное соотношение твердостью поверхностей зубьев и мягкостью их сердцевины. Валы такие выполнены из конструкционной легированной стали. Т.к. опоры валов нагружены сравнительно небольшой радиальной нагрузкой, в опорах используются шариковые радиальные подшипники легкой серии. Предохранительная фрикционная муфта отрегулирована с помощью лужины на передачу крутящего момента равного 1,2 номинального момента этого вала.</w:t>
      </w:r>
    </w:p>
    <w:p w:rsidR="002E1D20" w:rsidRDefault="00206CFA">
      <w:pPr>
        <w:rPr>
          <w:rFonts w:ascii="Tahoma" w:hAnsi="Tahoma"/>
          <w:sz w:val="22"/>
        </w:rPr>
      </w:pPr>
      <w:r>
        <w:rPr>
          <w:rFonts w:ascii="Tahoma" w:hAnsi="Tahoma"/>
          <w:sz w:val="22"/>
        </w:rPr>
        <w:t xml:space="preserve">   Конструкция корпуса редуктора отражает стремление к минимальной массе механизма, удобству размещения на антенном блоке. Корпус изготовлен литьем в кокиль,  что обеспечивает высокую производительность и качество отливки, сочетающуюся с её тонкостенкостью. Корпус имеет разъемную конструкцию с плоскостью разъема поперёк осей валов. Выходной вал редуктора имеет манжетное уплотнение, позволяющее предохранить внутрению плоскость редуктора от попадания пыли и уменьшить утечку смазки. В качестве смазки используется пластичная смазка </w:t>
      </w:r>
      <w:r>
        <w:rPr>
          <w:rFonts w:ascii="Tahoma" w:hAnsi="Tahoma"/>
          <w:b/>
          <w:sz w:val="22"/>
        </w:rPr>
        <w:t>ОКБ-122</w:t>
      </w:r>
      <w:r>
        <w:rPr>
          <w:rFonts w:ascii="Tahoma" w:hAnsi="Tahoma"/>
          <w:sz w:val="22"/>
        </w:rPr>
        <w:t xml:space="preserve">,тонкий слой которой наносится при сборке на подшипники и зубчатые колеса. Для повышения антикоррозийных свойств детали имеют антикоррозийное покрытие - оксидирование с промасливанием, а для крепёжных деталей - надлигровка. Кинематика описываемых конструкций приводов определяется типом используемого электродвигателя и требуемой частотой вращения вала антенны и может иметь 3-5 ступеней с соответствующими передаточными числами. </w:t>
      </w: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06CFA">
      <w:pPr>
        <w:pStyle w:val="1"/>
        <w:ind w:left="720" w:firstLine="720"/>
        <w:rPr>
          <w:lang w:val="en-US"/>
        </w:rPr>
      </w:pPr>
      <w:r>
        <w:rPr>
          <w:lang w:val="en-US"/>
        </w:rPr>
        <w:t xml:space="preserve">3.Выбор электродвигателя. </w:t>
      </w:r>
    </w:p>
    <w:p w:rsidR="002E1D20" w:rsidRDefault="00206CFA">
      <w:pPr>
        <w:rPr>
          <w:rFonts w:ascii="Tahoma" w:hAnsi="Tahoma"/>
          <w:sz w:val="22"/>
        </w:rPr>
      </w:pPr>
      <w:r>
        <w:rPr>
          <w:rFonts w:ascii="Tahoma" w:hAnsi="Tahoma"/>
          <w:b/>
          <w:sz w:val="22"/>
        </w:rPr>
        <w:t>3.1</w:t>
      </w:r>
      <w:r>
        <w:rPr>
          <w:rFonts w:ascii="Tahoma" w:hAnsi="Tahoma"/>
          <w:sz w:val="22"/>
        </w:rPr>
        <w:t xml:space="preserve"> Двигатель привода - постоянного тока </w:t>
      </w:r>
      <w:r>
        <w:rPr>
          <w:rFonts w:ascii="Tahoma" w:hAnsi="Tahoma"/>
          <w:b/>
          <w:sz w:val="16"/>
        </w:rPr>
        <w:t>ДПР-42-Ф1-03</w:t>
      </w:r>
      <w:r>
        <w:rPr>
          <w:rFonts w:ascii="Tahoma" w:hAnsi="Tahoma"/>
          <w:sz w:val="22"/>
        </w:rPr>
        <w:t xml:space="preserve">. Двигатель </w:t>
      </w:r>
      <w:r>
        <w:rPr>
          <w:rFonts w:ascii="Tahoma" w:hAnsi="Tahoma"/>
          <w:b/>
          <w:sz w:val="16"/>
        </w:rPr>
        <w:t xml:space="preserve">ДПР-42-Ф1-03 </w:t>
      </w:r>
      <w:r>
        <w:rPr>
          <w:rFonts w:ascii="Tahoma" w:hAnsi="Tahoma"/>
          <w:sz w:val="22"/>
        </w:rPr>
        <w:t xml:space="preserve">имеет исполнение Ф1 - фланцевое с одним выходным концом вала. </w:t>
      </w: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06CFA">
      <w:pPr>
        <w:ind w:left="2160" w:firstLine="720"/>
        <w:rPr>
          <w:rFonts w:ascii="Tahoma" w:hAnsi="Tahoma"/>
          <w:b/>
          <w:sz w:val="22"/>
        </w:rPr>
      </w:pPr>
      <w:r>
        <w:rPr>
          <w:rFonts w:ascii="Tahoma" w:hAnsi="Tahoma"/>
          <w:b/>
          <w:sz w:val="22"/>
        </w:rPr>
        <w:t xml:space="preserve">ДПР-42-Ф1-03 </w:t>
      </w:r>
    </w:p>
    <w:p w:rsidR="002E1D20" w:rsidRDefault="00206CFA">
      <w:pPr>
        <w:rPr>
          <w:rFonts w:ascii="Tahoma" w:hAnsi="Tahoma"/>
          <w:sz w:val="22"/>
        </w:rPr>
      </w:pPr>
      <w:r>
        <w:rPr>
          <w:rFonts w:ascii="Tahoma" w:hAnsi="Tahoma"/>
          <w:sz w:val="22"/>
        </w:rPr>
        <w:t>Частота вращения, об</w:t>
      </w:r>
      <w:r>
        <w:rPr>
          <w:rFonts w:ascii="Tahoma" w:hAnsi="Tahoma"/>
          <w:sz w:val="22"/>
          <w:lang w:val="en-US"/>
        </w:rPr>
        <w:t>/</w:t>
      </w:r>
      <w:r>
        <w:rPr>
          <w:rFonts w:ascii="Tahoma" w:hAnsi="Tahoma"/>
          <w:sz w:val="22"/>
        </w:rPr>
        <w:t xml:space="preserve">мин </w:t>
      </w:r>
      <w:r>
        <w:rPr>
          <w:rFonts w:ascii="Tahoma" w:hAnsi="Tahoma"/>
          <w:sz w:val="22"/>
        </w:rPr>
        <w:tab/>
      </w:r>
      <w:r>
        <w:rPr>
          <w:rFonts w:ascii="Tahoma" w:hAnsi="Tahoma"/>
          <w:sz w:val="22"/>
        </w:rPr>
        <w:tab/>
        <w:t>-</w:t>
      </w:r>
      <w:r>
        <w:rPr>
          <w:rFonts w:ascii="Tahoma" w:hAnsi="Tahoma"/>
          <w:sz w:val="22"/>
        </w:rPr>
        <w:tab/>
      </w:r>
      <w:r>
        <w:rPr>
          <w:rFonts w:ascii="Tahoma" w:hAnsi="Tahoma"/>
          <w:sz w:val="22"/>
        </w:rPr>
        <w:tab/>
        <w:t>4500</w:t>
      </w:r>
    </w:p>
    <w:p w:rsidR="002E1D20" w:rsidRDefault="00206CFA">
      <w:pPr>
        <w:rPr>
          <w:rFonts w:ascii="Tahoma" w:hAnsi="Tahoma"/>
          <w:sz w:val="22"/>
        </w:rPr>
      </w:pPr>
      <w:r>
        <w:rPr>
          <w:rFonts w:ascii="Tahoma" w:hAnsi="Tahoma"/>
          <w:sz w:val="22"/>
        </w:rPr>
        <w:t xml:space="preserve">Момент, Н </w:t>
      </w:r>
      <w:r>
        <w:rPr>
          <w:rFonts w:ascii="Symbol" w:hAnsi="Symbol"/>
          <w:snapToGrid w:val="0"/>
          <w:sz w:val="24"/>
        </w:rPr>
        <w:t></w:t>
      </w:r>
      <w:r>
        <w:rPr>
          <w:rFonts w:ascii="Symbol" w:hAnsi="Symbol"/>
          <w:snapToGrid w:val="0"/>
          <w:sz w:val="24"/>
        </w:rPr>
        <w:t></w:t>
      </w:r>
      <w:r>
        <w:rPr>
          <w:rFonts w:ascii="Tahoma" w:hAnsi="Tahoma"/>
          <w:sz w:val="22"/>
        </w:rPr>
        <w:t>мм</w:t>
      </w:r>
      <w:r>
        <w:rPr>
          <w:rFonts w:ascii="Tahoma" w:hAnsi="Tahoma"/>
          <w:sz w:val="22"/>
        </w:rPr>
        <w:tab/>
      </w:r>
      <w:r>
        <w:rPr>
          <w:rFonts w:ascii="Tahoma" w:hAnsi="Tahoma"/>
          <w:sz w:val="22"/>
        </w:rPr>
        <w:tab/>
      </w:r>
      <w:r>
        <w:rPr>
          <w:rFonts w:ascii="Tahoma" w:hAnsi="Tahoma"/>
          <w:sz w:val="22"/>
        </w:rPr>
        <w:tab/>
        <w:t>-</w:t>
      </w:r>
      <w:r>
        <w:rPr>
          <w:rFonts w:ascii="Tahoma" w:hAnsi="Tahoma"/>
          <w:sz w:val="22"/>
        </w:rPr>
        <w:tab/>
      </w:r>
      <w:r>
        <w:rPr>
          <w:rFonts w:ascii="Tahoma" w:hAnsi="Tahoma"/>
          <w:sz w:val="22"/>
        </w:rPr>
        <w:tab/>
        <w:t>5,0</w:t>
      </w:r>
    </w:p>
    <w:p w:rsidR="002E1D20" w:rsidRDefault="00206CFA">
      <w:pPr>
        <w:rPr>
          <w:rFonts w:ascii="Tahoma" w:hAnsi="Tahoma"/>
          <w:sz w:val="22"/>
        </w:rPr>
      </w:pPr>
      <w:r>
        <w:rPr>
          <w:rFonts w:ascii="Tahoma" w:hAnsi="Tahoma"/>
          <w:sz w:val="22"/>
        </w:rPr>
        <w:t>Срок службы, ч</w:t>
      </w:r>
      <w:r>
        <w:rPr>
          <w:rFonts w:ascii="Tahoma" w:hAnsi="Tahoma"/>
          <w:sz w:val="22"/>
        </w:rPr>
        <w:tab/>
      </w:r>
      <w:r>
        <w:rPr>
          <w:rFonts w:ascii="Tahoma" w:hAnsi="Tahoma"/>
          <w:sz w:val="22"/>
        </w:rPr>
        <w:tab/>
      </w:r>
      <w:r>
        <w:rPr>
          <w:rFonts w:ascii="Tahoma" w:hAnsi="Tahoma"/>
          <w:sz w:val="22"/>
        </w:rPr>
        <w:tab/>
        <w:t>-</w:t>
      </w:r>
      <w:r>
        <w:rPr>
          <w:rFonts w:ascii="Tahoma" w:hAnsi="Tahoma"/>
          <w:sz w:val="22"/>
        </w:rPr>
        <w:tab/>
      </w:r>
      <w:r>
        <w:rPr>
          <w:rFonts w:ascii="Tahoma" w:hAnsi="Tahoma"/>
          <w:sz w:val="22"/>
        </w:rPr>
        <w:tab/>
        <w:t>2000</w:t>
      </w:r>
    </w:p>
    <w:p w:rsidR="002E1D20" w:rsidRDefault="00206CFA">
      <w:pPr>
        <w:rPr>
          <w:rFonts w:ascii="Tahoma" w:hAnsi="Tahoma"/>
          <w:sz w:val="22"/>
        </w:rPr>
      </w:pPr>
      <w:r>
        <w:rPr>
          <w:rFonts w:ascii="Tahoma" w:hAnsi="Tahoma"/>
          <w:sz w:val="22"/>
        </w:rPr>
        <w:t>Мощность, Вт</w:t>
      </w:r>
      <w:r>
        <w:rPr>
          <w:rFonts w:ascii="Tahoma" w:hAnsi="Tahoma"/>
          <w:sz w:val="22"/>
        </w:rPr>
        <w:tab/>
      </w:r>
      <w:r>
        <w:rPr>
          <w:rFonts w:ascii="Tahoma" w:hAnsi="Tahoma"/>
          <w:sz w:val="22"/>
        </w:rPr>
        <w:tab/>
      </w:r>
      <w:r>
        <w:rPr>
          <w:rFonts w:ascii="Tahoma" w:hAnsi="Tahoma"/>
          <w:sz w:val="22"/>
        </w:rPr>
        <w:tab/>
      </w:r>
      <w:r>
        <w:rPr>
          <w:rFonts w:ascii="Tahoma" w:hAnsi="Tahoma"/>
          <w:sz w:val="22"/>
        </w:rPr>
        <w:tab/>
        <w:t>-</w:t>
      </w:r>
      <w:r>
        <w:rPr>
          <w:rFonts w:ascii="Tahoma" w:hAnsi="Tahoma"/>
          <w:sz w:val="22"/>
        </w:rPr>
        <w:tab/>
      </w:r>
      <w:r>
        <w:rPr>
          <w:rFonts w:ascii="Tahoma" w:hAnsi="Tahoma"/>
          <w:sz w:val="22"/>
        </w:rPr>
        <w:tab/>
        <w:t>2,36</w:t>
      </w:r>
    </w:p>
    <w:p w:rsidR="002E1D20" w:rsidRDefault="002E1D20">
      <w:pPr>
        <w:rPr>
          <w:rFonts w:ascii="Tahoma" w:hAnsi="Tahoma"/>
          <w:sz w:val="22"/>
        </w:rPr>
      </w:pPr>
    </w:p>
    <w:p w:rsidR="002E1D20" w:rsidRDefault="00E93053">
      <w:pPr>
        <w:rPr>
          <w:rFonts w:ascii="Tahoma" w:hAnsi="Tahoma"/>
          <w:sz w:val="22"/>
        </w:rPr>
      </w:pPr>
      <w:r>
        <w:rPr>
          <w:rFonts w:ascii="Tahoma" w:hAnsi="Tahoma"/>
          <w:b/>
          <w:noProof/>
          <w:sz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6pt;margin-top:15.85pt;width:92pt;height:18pt;z-index:251628032;mso-position-horizontal:absolute;mso-position-horizontal-relative:text;mso-position-vertical:absolute;mso-position-vertical-relative:text" o:allowincell="f">
            <v:imagedata r:id="rId5" o:title=""/>
            <w10:wrap type="topAndBottom"/>
          </v:shape>
          <o:OLEObject Type="Embed" ProgID="Equation.3" ShapeID="_x0000_s1026" DrawAspect="Content" ObjectID="_1468590906" r:id="rId6"/>
        </w:object>
      </w:r>
      <w:r w:rsidR="00206CFA">
        <w:rPr>
          <w:rFonts w:ascii="Tahoma" w:hAnsi="Tahoma"/>
          <w:b/>
          <w:sz w:val="22"/>
        </w:rPr>
        <w:t>3.2</w:t>
      </w:r>
      <w:r w:rsidR="00206CFA">
        <w:rPr>
          <w:rFonts w:ascii="Tahoma" w:hAnsi="Tahoma"/>
          <w:sz w:val="22"/>
        </w:rPr>
        <w:t xml:space="preserve"> Общее передаточное отношение привода разбить по условию: </w:t>
      </w:r>
    </w:p>
    <w:p w:rsidR="002E1D20" w:rsidRDefault="00206CFA">
      <w:pPr>
        <w:rPr>
          <w:rFonts w:ascii="Tahoma" w:hAnsi="Tahoma"/>
          <w:sz w:val="22"/>
        </w:rPr>
      </w:pPr>
      <w:r>
        <w:rPr>
          <w:rFonts w:ascii="Tahoma" w:hAnsi="Tahoma"/>
          <w:sz w:val="22"/>
        </w:rPr>
        <w:t xml:space="preserve">Передаточное отношение последней пары принять в пределах </w:t>
      </w:r>
      <w:r>
        <w:rPr>
          <w:rFonts w:ascii="Tahoma" w:hAnsi="Tahoma"/>
          <w:sz w:val="22"/>
          <w:lang w:val="en-US"/>
        </w:rPr>
        <w:t>i</w:t>
      </w:r>
      <w:r>
        <w:rPr>
          <w:rFonts w:ascii="Tahoma" w:hAnsi="Tahoma"/>
          <w:sz w:val="22"/>
          <w:vertAlign w:val="subscript"/>
          <w:lang w:val="en-US"/>
        </w:rPr>
        <w:t>4'5</w:t>
      </w:r>
      <w:r>
        <w:rPr>
          <w:rFonts w:ascii="Tahoma" w:hAnsi="Tahoma"/>
          <w:sz w:val="22"/>
          <w:lang w:val="en-US"/>
        </w:rPr>
        <w:t>=8…10 .</w:t>
      </w:r>
    </w:p>
    <w:p w:rsidR="002E1D20" w:rsidRDefault="002E1D20">
      <w:pPr>
        <w:rPr>
          <w:rFonts w:ascii="Tahoma" w:hAnsi="Tahoma"/>
          <w:sz w:val="22"/>
        </w:rPr>
      </w:pPr>
    </w:p>
    <w:p w:rsidR="002E1D20" w:rsidRDefault="00206CFA">
      <w:pPr>
        <w:rPr>
          <w:rFonts w:ascii="Tahoma" w:hAnsi="Tahoma"/>
          <w:sz w:val="22"/>
        </w:rPr>
      </w:pPr>
      <w:r>
        <w:rPr>
          <w:rFonts w:ascii="Tahoma" w:hAnsi="Tahoma"/>
          <w:b/>
          <w:sz w:val="22"/>
        </w:rPr>
        <w:t xml:space="preserve">3.3 </w:t>
      </w:r>
      <w:r>
        <w:rPr>
          <w:rFonts w:ascii="Tahoma" w:hAnsi="Tahoma"/>
          <w:sz w:val="22"/>
        </w:rPr>
        <w:t>Фрикционную предохранительную муфту рассчитать на передачу расчетной нагрузки.</w:t>
      </w:r>
    </w:p>
    <w:p w:rsidR="002E1D20" w:rsidRDefault="002E1D20">
      <w:pPr>
        <w:rPr>
          <w:rFonts w:ascii="Tahoma" w:hAnsi="Tahoma"/>
          <w:b/>
          <w:sz w:val="22"/>
        </w:rPr>
      </w:pPr>
    </w:p>
    <w:p w:rsidR="002E1D20" w:rsidRDefault="00206CFA">
      <w:pPr>
        <w:rPr>
          <w:rFonts w:ascii="Tahoma" w:hAnsi="Tahoma"/>
          <w:sz w:val="22"/>
        </w:rPr>
      </w:pPr>
      <w:r>
        <w:rPr>
          <w:rFonts w:ascii="Tahoma" w:hAnsi="Tahoma"/>
          <w:b/>
          <w:sz w:val="22"/>
        </w:rPr>
        <w:t xml:space="preserve">3.4 </w:t>
      </w:r>
      <w:r>
        <w:rPr>
          <w:rFonts w:ascii="Tahoma" w:hAnsi="Tahoma"/>
          <w:sz w:val="22"/>
        </w:rPr>
        <w:t>Смазка зацеплений и подшипников - пластичная.</w:t>
      </w: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06CFA">
      <w:pPr>
        <w:pStyle w:val="1"/>
        <w:ind w:left="720" w:firstLine="720"/>
      </w:pPr>
      <w:r>
        <w:t>4.Кинематический расчет механизма.</w:t>
      </w:r>
    </w:p>
    <w:p w:rsidR="002E1D20" w:rsidRDefault="00206CFA">
      <w:pPr>
        <w:rPr>
          <w:rFonts w:ascii="Tahoma" w:hAnsi="Tahoma"/>
          <w:sz w:val="22"/>
        </w:rPr>
      </w:pPr>
      <w:r>
        <w:rPr>
          <w:rFonts w:ascii="Tahoma" w:hAnsi="Tahoma"/>
          <w:b/>
          <w:sz w:val="22"/>
        </w:rPr>
        <w:t xml:space="preserve">4.1 </w:t>
      </w:r>
      <w:r>
        <w:rPr>
          <w:rFonts w:ascii="Tahoma" w:hAnsi="Tahoma"/>
          <w:sz w:val="22"/>
        </w:rPr>
        <w:t xml:space="preserve">Определение и разбивка по ступеням передаточного отношения. </w:t>
      </w:r>
    </w:p>
    <w:p w:rsidR="002E1D20" w:rsidRDefault="00E93053">
      <w:pPr>
        <w:rPr>
          <w:rFonts w:ascii="Tahoma" w:hAnsi="Tahoma"/>
          <w:sz w:val="22"/>
        </w:rPr>
      </w:pPr>
      <w:r>
        <w:rPr>
          <w:rFonts w:ascii="Tahoma" w:hAnsi="Tahoma"/>
          <w:noProof/>
          <w:sz w:val="22"/>
        </w:rPr>
        <w:object w:dxaOrig="1440" w:dyaOrig="1440">
          <v:shape id="_x0000_s1028" type="#_x0000_t75" style="position:absolute;margin-left:39.6pt;margin-top:18pt;width:114.95pt;height:35pt;z-index:251629056;mso-position-horizontal:absolute;mso-position-horizontal-relative:text;mso-position-vertical:absolute;mso-position-vertical-relative:text" o:allowincell="f">
            <v:imagedata r:id="rId7" o:title=""/>
            <w10:wrap type="topAndBottom"/>
          </v:shape>
          <o:OLEObject Type="Embed" ProgID="Equation.3" ShapeID="_x0000_s1028" DrawAspect="Content" ObjectID="_1468590907" r:id="rId8"/>
        </w:object>
      </w:r>
      <w:r w:rsidR="00206CFA">
        <w:rPr>
          <w:rFonts w:ascii="Tahoma" w:hAnsi="Tahoma"/>
          <w:sz w:val="22"/>
        </w:rPr>
        <w:t xml:space="preserve">      Передаточное отношение привода: </w:t>
      </w:r>
    </w:p>
    <w:p w:rsidR="002E1D20" w:rsidRDefault="00E93053">
      <w:pPr>
        <w:rPr>
          <w:rFonts w:ascii="Tahoma" w:hAnsi="Tahoma"/>
          <w:sz w:val="22"/>
        </w:rPr>
      </w:pPr>
      <w:r>
        <w:rPr>
          <w:rFonts w:ascii="Tahoma" w:hAnsi="Tahoma"/>
          <w:noProof/>
          <w:sz w:val="22"/>
        </w:rPr>
        <w:object w:dxaOrig="1440" w:dyaOrig="1440">
          <v:shape id="_x0000_s1029" type="#_x0000_t75" style="position:absolute;margin-left:32.4pt;margin-top:55.15pt;width:175.95pt;height:38pt;z-index:251630080;mso-position-horizontal:absolute;mso-position-horizontal-relative:text;mso-position-vertical:absolute;mso-position-vertical-relative:text" o:allowincell="f">
            <v:imagedata r:id="rId9" o:title=""/>
            <w10:wrap type="topAndBottom"/>
          </v:shape>
          <o:OLEObject Type="Embed" ProgID="Equation.3" ShapeID="_x0000_s1029" DrawAspect="Content" ObjectID="_1468590908" r:id="rId10"/>
        </w:object>
      </w:r>
      <w:r w:rsidR="00206CFA">
        <w:rPr>
          <w:rFonts w:ascii="Tahoma" w:hAnsi="Tahoma"/>
          <w:sz w:val="22"/>
        </w:rPr>
        <w:t xml:space="preserve">      Частота вращения антенны: </w:t>
      </w:r>
    </w:p>
    <w:p w:rsidR="002E1D20" w:rsidRDefault="00E93053">
      <w:pPr>
        <w:rPr>
          <w:rFonts w:ascii="Tahoma" w:hAnsi="Tahoma"/>
          <w:sz w:val="22"/>
        </w:rPr>
      </w:pPr>
      <w:r>
        <w:rPr>
          <w:rFonts w:ascii="Tahoma" w:hAnsi="Tahoma"/>
          <w:b/>
          <w:noProof/>
          <w:sz w:val="22"/>
        </w:rPr>
        <w:object w:dxaOrig="1440" w:dyaOrig="1440">
          <v:shape id="_x0000_s1035" type="#_x0000_t75" style="position:absolute;margin-left:212.4pt;margin-top:66.9pt;width:149pt;height:77pt;z-index:251635200;mso-position-horizontal:absolute;mso-position-horizontal-relative:text;mso-position-vertical:absolute;mso-position-vertical-relative:text" o:allowincell="f">
            <v:imagedata r:id="rId11" o:title=""/>
            <w10:wrap type="topAndBottom"/>
          </v:shape>
          <o:OLEObject Type="Embed" ProgID="Equation.3" ShapeID="_x0000_s1035" DrawAspect="Content" ObjectID="_1468590909" r:id="rId12"/>
        </w:object>
      </w:r>
      <w:r w:rsidR="00206CFA">
        <w:rPr>
          <w:rFonts w:ascii="Tahoma" w:hAnsi="Tahoma"/>
          <w:sz w:val="22"/>
        </w:rPr>
        <w:t xml:space="preserve">      Передаточные отношения ступеней:</w:t>
      </w:r>
    </w:p>
    <w:p w:rsidR="002E1D20" w:rsidRDefault="00E93053">
      <w:pPr>
        <w:rPr>
          <w:rFonts w:ascii="Tahoma" w:hAnsi="Tahoma"/>
          <w:sz w:val="22"/>
        </w:rPr>
      </w:pPr>
      <w:r>
        <w:rPr>
          <w:rFonts w:ascii="Tahoma" w:hAnsi="Tahoma"/>
          <w:b/>
          <w:noProof/>
          <w:sz w:val="22"/>
        </w:rPr>
        <w:object w:dxaOrig="1440" w:dyaOrig="1440">
          <v:shape id="_x0000_s1030" type="#_x0000_t75" style="position:absolute;margin-left:32.4pt;margin-top:13.5pt;width:120pt;height:60pt;z-index:251631104;mso-position-horizontal:absolute;mso-position-horizontal-relative:text;mso-position-vertical:absolute;mso-position-vertical-relative:text" o:allowincell="f">
            <v:imagedata r:id="rId13" o:title=""/>
            <w10:wrap type="topAndBottom"/>
          </v:shape>
          <o:OLEObject Type="Embed" ProgID="Equation.3" ShapeID="_x0000_s1030" DrawAspect="Content" ObjectID="_1468590910" r:id="rId14"/>
        </w:object>
      </w:r>
    </w:p>
    <w:p w:rsidR="002E1D20" w:rsidRDefault="002E1D20">
      <w:pPr>
        <w:rPr>
          <w:rFonts w:ascii="Tahoma" w:hAnsi="Tahoma"/>
          <w:b/>
          <w:sz w:val="22"/>
        </w:rPr>
      </w:pPr>
    </w:p>
    <w:p w:rsidR="002E1D20" w:rsidRDefault="00206CFA">
      <w:pPr>
        <w:rPr>
          <w:rFonts w:ascii="Tahoma" w:hAnsi="Tahoma"/>
          <w:sz w:val="22"/>
        </w:rPr>
      </w:pPr>
      <w:r>
        <w:rPr>
          <w:rFonts w:ascii="Tahoma" w:hAnsi="Tahoma"/>
          <w:b/>
          <w:sz w:val="22"/>
        </w:rPr>
        <w:t xml:space="preserve">4.2 </w:t>
      </w:r>
      <w:r>
        <w:rPr>
          <w:rFonts w:ascii="Tahoma" w:hAnsi="Tahoma"/>
          <w:sz w:val="22"/>
        </w:rPr>
        <w:t xml:space="preserve">Расчет числа зубьев </w:t>
      </w:r>
    </w:p>
    <w:p w:rsidR="002E1D20" w:rsidRDefault="00206CFA">
      <w:pPr>
        <w:ind w:left="420"/>
        <w:rPr>
          <w:rFonts w:ascii="Tahoma" w:hAnsi="Tahoma"/>
          <w:snapToGrid w:val="0"/>
          <w:sz w:val="22"/>
        </w:rPr>
      </w:pPr>
      <w:r>
        <w:rPr>
          <w:rFonts w:ascii="Tahoma" w:hAnsi="Tahoma"/>
          <w:sz w:val="22"/>
        </w:rPr>
        <w:t xml:space="preserve">Принимаем суммарное число зубьев пары колес в пределах </w:t>
      </w:r>
      <w:r>
        <w:rPr>
          <w:rFonts w:ascii="Tahoma" w:hAnsi="Tahoma"/>
          <w:sz w:val="22"/>
          <w:lang w:val="en-US"/>
        </w:rPr>
        <w:t>Z</w:t>
      </w:r>
      <w:r>
        <w:rPr>
          <w:rFonts w:ascii="Symbol" w:hAnsi="Symbol"/>
          <w:snapToGrid w:val="0"/>
          <w:sz w:val="24"/>
          <w:vertAlign w:val="subscript"/>
        </w:rPr>
        <w:t></w:t>
      </w:r>
      <w:r>
        <w:rPr>
          <w:rFonts w:ascii="Tahoma" w:hAnsi="Tahoma"/>
          <w:sz w:val="22"/>
        </w:rPr>
        <w:t>=80…100</w:t>
      </w:r>
      <w:r>
        <w:rPr>
          <w:rFonts w:ascii="Tahoma" w:hAnsi="Tahoma"/>
          <w:sz w:val="22"/>
          <w:lang w:val="en-US"/>
        </w:rPr>
        <w:t xml:space="preserve"> </w:t>
      </w:r>
      <w:r>
        <w:rPr>
          <w:rFonts w:ascii="Tahoma" w:hAnsi="Tahoma"/>
          <w:sz w:val="22"/>
        </w:rPr>
        <w:t xml:space="preserve">при </w:t>
      </w:r>
      <w:r>
        <w:rPr>
          <w:rFonts w:ascii="Tahoma" w:hAnsi="Tahoma"/>
          <w:sz w:val="22"/>
          <w:lang w:val="en-US"/>
        </w:rPr>
        <w:t>Z</w:t>
      </w:r>
      <w:r>
        <w:rPr>
          <w:rFonts w:ascii="Tahoma" w:hAnsi="Tahoma"/>
          <w:sz w:val="22"/>
          <w:vertAlign w:val="subscript"/>
          <w:lang w:val="en-US"/>
        </w:rPr>
        <w:t>min</w:t>
      </w:r>
      <w:r>
        <w:rPr>
          <w:rFonts w:ascii="Symbol" w:hAnsi="Symbol"/>
          <w:snapToGrid w:val="0"/>
          <w:sz w:val="24"/>
        </w:rPr>
        <w:t></w:t>
      </w:r>
      <w:r>
        <w:rPr>
          <w:rFonts w:ascii="Tahoma" w:hAnsi="Tahoma"/>
          <w:snapToGrid w:val="0"/>
          <w:sz w:val="22"/>
          <w:lang w:val="en-US"/>
        </w:rPr>
        <w:t xml:space="preserve">17 </w:t>
      </w:r>
      <w:r>
        <w:rPr>
          <w:rFonts w:ascii="Tahoma" w:hAnsi="Tahoma"/>
          <w:snapToGrid w:val="0"/>
          <w:sz w:val="22"/>
        </w:rPr>
        <w:t xml:space="preserve">тогда </w:t>
      </w:r>
    </w:p>
    <w:p w:rsidR="002E1D20" w:rsidRDefault="00E93053">
      <w:pPr>
        <w:rPr>
          <w:rFonts w:ascii="Tahoma" w:hAnsi="Tahoma"/>
          <w:snapToGrid w:val="0"/>
          <w:sz w:val="22"/>
        </w:rPr>
      </w:pPr>
      <w:r>
        <w:rPr>
          <w:rFonts w:ascii="Tahoma" w:hAnsi="Tahoma"/>
          <w:noProof/>
          <w:sz w:val="22"/>
        </w:rPr>
        <w:object w:dxaOrig="1440" w:dyaOrig="1440">
          <v:shape id="_x0000_s1031" type="#_x0000_t75" style="position:absolute;margin-left:25.2pt;margin-top:15.85pt;width:150.95pt;height:103.95pt;z-index:251632128;mso-position-horizontal:absolute;mso-position-horizontal-relative:text;mso-position-vertical:absolute;mso-position-vertical-relative:text" o:allowincell="f">
            <v:imagedata r:id="rId15" o:title=""/>
            <w10:wrap type="topAndBottom"/>
          </v:shape>
          <o:OLEObject Type="Embed" ProgID="Equation.3" ShapeID="_x0000_s1031" DrawAspect="Content" ObjectID="_1468590911" r:id="rId16"/>
        </w:object>
      </w:r>
      <w:r>
        <w:rPr>
          <w:rFonts w:ascii="Tahoma" w:hAnsi="Tahoma"/>
          <w:noProof/>
          <w:sz w:val="22"/>
        </w:rPr>
        <w:object w:dxaOrig="1440" w:dyaOrig="1440">
          <v:shape id="_x0000_s1032" type="#_x0000_t75" style="position:absolute;margin-left:219.6pt;margin-top:37.45pt;width:145pt;height:52pt;z-index:251633152;mso-position-horizontal:absolute;mso-position-horizontal-relative:text;mso-position-vertical:absolute;mso-position-vertical-relative:text" o:allowincell="f">
            <v:imagedata r:id="rId17" o:title=""/>
            <w10:wrap type="topAndBottom"/>
          </v:shape>
          <o:OLEObject Type="Embed" ProgID="Equation.3" ShapeID="_x0000_s1032" DrawAspect="Content" ObjectID="_1468590912" r:id="rId18"/>
        </w:object>
      </w:r>
    </w:p>
    <w:p w:rsidR="002E1D20" w:rsidRDefault="002E1D20">
      <w:pPr>
        <w:rPr>
          <w:rFonts w:ascii="Tahoma" w:hAnsi="Tahoma"/>
          <w:sz w:val="22"/>
        </w:rPr>
      </w:pPr>
    </w:p>
    <w:p w:rsidR="002E1D20" w:rsidRDefault="002E1D20">
      <w:pPr>
        <w:rPr>
          <w:rFonts w:ascii="Tahoma" w:hAnsi="Tahoma"/>
          <w:sz w:val="22"/>
        </w:rPr>
      </w:pPr>
    </w:p>
    <w:p w:rsidR="002E1D20" w:rsidRDefault="00E93053">
      <w:pPr>
        <w:rPr>
          <w:rFonts w:ascii="Tahoma" w:hAnsi="Tahoma"/>
          <w:sz w:val="22"/>
        </w:rPr>
      </w:pPr>
      <w:r>
        <w:rPr>
          <w:rFonts w:ascii="Tahoma" w:hAnsi="Tahoma"/>
          <w:noProof/>
          <w:sz w:val="22"/>
        </w:rPr>
        <w:object w:dxaOrig="1440" w:dyaOrig="1440">
          <v:shape id="_x0000_s1033" type="#_x0000_t75" style="position:absolute;margin-left:25.2pt;margin-top:13.5pt;width:118pt;height:105pt;z-index:251634176;mso-position-horizontal:absolute;mso-position-horizontal-relative:text;mso-position-vertical:absolute;mso-position-vertical-relative:text" o:allowincell="f">
            <v:imagedata r:id="rId19" o:title=""/>
            <w10:wrap type="topAndBottom"/>
          </v:shape>
          <o:OLEObject Type="Embed" ProgID="Equation.3" ShapeID="_x0000_s1033" DrawAspect="Content" ObjectID="_1468590913" r:id="rId20"/>
        </w:object>
      </w:r>
      <w:r w:rsidR="00206CFA">
        <w:rPr>
          <w:rFonts w:ascii="Tahoma" w:hAnsi="Tahoma"/>
          <w:b/>
          <w:sz w:val="22"/>
        </w:rPr>
        <w:t xml:space="preserve">4.3 </w:t>
      </w:r>
      <w:r w:rsidR="00206CFA">
        <w:rPr>
          <w:rFonts w:ascii="Tahoma" w:hAnsi="Tahoma"/>
          <w:sz w:val="22"/>
        </w:rPr>
        <w:t>Передаточные числа ступеней:</w:t>
      </w:r>
    </w:p>
    <w:p w:rsidR="002E1D20" w:rsidRDefault="00E93053">
      <w:pPr>
        <w:rPr>
          <w:rFonts w:ascii="Tahoma" w:hAnsi="Tahoma"/>
          <w:sz w:val="22"/>
        </w:rPr>
      </w:pPr>
      <w:r>
        <w:rPr>
          <w:rFonts w:ascii="Tahoma" w:hAnsi="Tahoma"/>
          <w:noProof/>
          <w:sz w:val="22"/>
        </w:rPr>
        <w:object w:dxaOrig="1440" w:dyaOrig="1440">
          <v:shape id="_x0000_s1036" type="#_x0000_t75" style="position:absolute;margin-left:18pt;margin-top:132.2pt;width:185pt;height:52pt;z-index:251636224;mso-position-horizontal:absolute;mso-position-horizontal-relative:text;mso-position-vertical:absolute;mso-position-vertical-relative:text" o:allowincell="f">
            <v:imagedata r:id="rId21" o:title=""/>
            <w10:wrap type="topAndBottom"/>
          </v:shape>
          <o:OLEObject Type="Embed" ProgID="Equation.3" ShapeID="_x0000_s1036" DrawAspect="Content" ObjectID="_1468590914" r:id="rId22"/>
        </w:object>
      </w:r>
      <w:r>
        <w:rPr>
          <w:rFonts w:ascii="Tahoma" w:hAnsi="Tahoma"/>
          <w:noProof/>
          <w:sz w:val="22"/>
        </w:rPr>
        <w:object w:dxaOrig="1440" w:dyaOrig="1440">
          <v:shape id="_x0000_s1037" type="#_x0000_t75" style="position:absolute;margin-left:219.6pt;margin-top:125pt;width:195pt;height:70pt;z-index:251637248;mso-position-horizontal:absolute;mso-position-horizontal-relative:text;mso-position-vertical:absolute;mso-position-vertical-relative:text" o:allowincell="f">
            <v:imagedata r:id="rId23" o:title=""/>
            <w10:wrap type="topAndBottom"/>
          </v:shape>
          <o:OLEObject Type="Embed" ProgID="Equation.3" ShapeID="_x0000_s1037" DrawAspect="Content" ObjectID="_1468590915" r:id="rId24"/>
        </w:object>
      </w:r>
      <w:r w:rsidR="00206CFA">
        <w:rPr>
          <w:rFonts w:ascii="Tahoma" w:hAnsi="Tahoma"/>
          <w:b/>
          <w:sz w:val="22"/>
        </w:rPr>
        <w:t xml:space="preserve">4.4 </w:t>
      </w:r>
      <w:r w:rsidR="00206CFA">
        <w:rPr>
          <w:rFonts w:ascii="Tahoma" w:hAnsi="Tahoma"/>
          <w:sz w:val="22"/>
        </w:rPr>
        <w:t>Частоты вращения валов:</w:t>
      </w:r>
    </w:p>
    <w:p w:rsidR="002E1D20" w:rsidRDefault="00206CFA">
      <w:pPr>
        <w:rPr>
          <w:rFonts w:ascii="Tahoma" w:hAnsi="Tahoma"/>
          <w:sz w:val="22"/>
        </w:rPr>
      </w:pPr>
      <w:r>
        <w:rPr>
          <w:rFonts w:ascii="Tahoma" w:hAnsi="Tahoma"/>
          <w:sz w:val="22"/>
        </w:rPr>
        <w:t xml:space="preserve">     </w:t>
      </w:r>
    </w:p>
    <w:p w:rsidR="002E1D20" w:rsidRDefault="002E1D20">
      <w:pPr>
        <w:rPr>
          <w:rFonts w:ascii="Tahoma" w:hAnsi="Tahoma"/>
          <w:sz w:val="22"/>
        </w:rPr>
      </w:pPr>
    </w:p>
    <w:p w:rsidR="002E1D20" w:rsidRDefault="002E1D20">
      <w:pPr>
        <w:rPr>
          <w:rFonts w:ascii="Tahoma" w:hAnsi="Tahoma"/>
          <w:sz w:val="22"/>
        </w:rPr>
      </w:pPr>
    </w:p>
    <w:p w:rsidR="002E1D20" w:rsidRDefault="00206CFA">
      <w:pPr>
        <w:pStyle w:val="1"/>
        <w:ind w:left="720" w:firstLine="720"/>
      </w:pPr>
      <w:r>
        <w:t>5.Силовой расчет механизма.</w:t>
      </w:r>
    </w:p>
    <w:p w:rsidR="002E1D20" w:rsidRDefault="00E93053">
      <w:pPr>
        <w:rPr>
          <w:rFonts w:ascii="Tahoma" w:hAnsi="Tahoma"/>
          <w:sz w:val="22"/>
        </w:rPr>
      </w:pPr>
      <w:r>
        <w:rPr>
          <w:rFonts w:ascii="Tahoma" w:hAnsi="Tahoma"/>
          <w:noProof/>
          <w:sz w:val="22"/>
        </w:rPr>
        <w:object w:dxaOrig="1440" w:dyaOrig="1440">
          <v:shape id="_x0000_s1038" type="#_x0000_t75" style="position:absolute;margin-left:18pt;margin-top:16.9pt;width:334pt;height:103.95pt;z-index:251638272;mso-position-horizontal:absolute;mso-position-horizontal-relative:text;mso-position-vertical:absolute;mso-position-vertical-relative:text" o:allowincell="f">
            <v:imagedata r:id="rId25" o:title=""/>
            <w10:wrap type="topAndBottom"/>
          </v:shape>
          <o:OLEObject Type="Embed" ProgID="Equation.3" ShapeID="_x0000_s1038" DrawAspect="Content" ObjectID="_1468590916" r:id="rId26"/>
        </w:object>
      </w:r>
      <w:r w:rsidR="00206CFA">
        <w:rPr>
          <w:rFonts w:ascii="Tahoma" w:hAnsi="Tahoma"/>
          <w:b/>
          <w:sz w:val="22"/>
          <w:lang w:val="en-US"/>
        </w:rPr>
        <w:t xml:space="preserve">5.1 </w:t>
      </w:r>
      <w:r w:rsidR="00206CFA">
        <w:rPr>
          <w:rFonts w:ascii="Tahoma" w:hAnsi="Tahoma"/>
          <w:sz w:val="22"/>
        </w:rPr>
        <w:t>Расчет КПД:</w:t>
      </w:r>
    </w:p>
    <w:p w:rsidR="002E1D20" w:rsidRDefault="00E93053">
      <w:pPr>
        <w:rPr>
          <w:rFonts w:ascii="Tahoma" w:hAnsi="Tahoma"/>
          <w:sz w:val="22"/>
          <w:lang w:val="en-US"/>
        </w:rPr>
      </w:pPr>
      <w:r>
        <w:rPr>
          <w:rFonts w:ascii="Tahoma" w:hAnsi="Tahoma"/>
          <w:noProof/>
          <w:sz w:val="22"/>
        </w:rPr>
        <w:object w:dxaOrig="1440" w:dyaOrig="1440">
          <v:shape id="_x0000_s1039" type="#_x0000_t75" style="position:absolute;margin-left:18pt;margin-top:126pt;width:215pt;height:161pt;z-index:251639296;mso-position-horizontal:absolute;mso-position-horizontal-relative:text;mso-position-vertical:absolute;mso-position-vertical-relative:text" o:allowincell="f">
            <v:imagedata r:id="rId27" o:title=""/>
            <w10:wrap type="topAndBottom"/>
          </v:shape>
          <o:OLEObject Type="Embed" ProgID="Equation.3" ShapeID="_x0000_s1039" DrawAspect="Content" ObjectID="_1468590917" r:id="rId28"/>
        </w:object>
      </w:r>
      <w:r w:rsidR="00206CFA">
        <w:rPr>
          <w:rFonts w:ascii="Tahoma" w:hAnsi="Tahoma"/>
          <w:b/>
          <w:sz w:val="22"/>
        </w:rPr>
        <w:t xml:space="preserve">5.2 </w:t>
      </w:r>
      <w:r w:rsidR="00206CFA">
        <w:rPr>
          <w:rFonts w:ascii="Tahoma" w:hAnsi="Tahoma"/>
          <w:sz w:val="22"/>
        </w:rPr>
        <w:t xml:space="preserve">Моменты на валах:   </w:t>
      </w: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06CFA">
      <w:pPr>
        <w:pStyle w:val="1"/>
        <w:ind w:left="720" w:firstLine="720"/>
      </w:pPr>
      <w:r>
        <w:rPr>
          <w:lang w:val="en-US"/>
        </w:rPr>
        <w:t xml:space="preserve">6. </w:t>
      </w:r>
      <w:r>
        <w:t>Выбор материала.</w:t>
      </w:r>
    </w:p>
    <w:p w:rsidR="002E1D20" w:rsidRDefault="002E1D20">
      <w:pPr>
        <w:rPr>
          <w:rFonts w:ascii="Tahoma" w:hAnsi="Tahoma"/>
          <w:sz w:val="22"/>
        </w:rPr>
      </w:pPr>
    </w:p>
    <w:tbl>
      <w:tblPr>
        <w:tblW w:w="0" w:type="auto"/>
        <w:tblInd w:w="284"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107"/>
        <w:gridCol w:w="1134"/>
        <w:gridCol w:w="1134"/>
        <w:gridCol w:w="1134"/>
        <w:gridCol w:w="1276"/>
        <w:gridCol w:w="1054"/>
      </w:tblGrid>
      <w:tr w:rsidR="002E1D20">
        <w:trPr>
          <w:cantSplit/>
          <w:trHeight w:val="660"/>
        </w:trPr>
        <w:tc>
          <w:tcPr>
            <w:tcW w:w="1107" w:type="dxa"/>
            <w:shd w:val="pct20" w:color="000000" w:fill="FFFFFF"/>
          </w:tcPr>
          <w:p w:rsidR="002E1D20" w:rsidRDefault="00206CFA">
            <w:pPr>
              <w:rPr>
                <w:rFonts w:ascii="Tahoma" w:hAnsi="Tahoma"/>
                <w:b/>
                <w:sz w:val="18"/>
              </w:rPr>
            </w:pPr>
            <w:r>
              <w:rPr>
                <w:rFonts w:ascii="Tahoma" w:hAnsi="Tahoma"/>
                <w:b/>
                <w:sz w:val="18"/>
              </w:rPr>
              <w:t>Шестер- ни и валы</w:t>
            </w:r>
          </w:p>
        </w:tc>
        <w:tc>
          <w:tcPr>
            <w:tcW w:w="1134" w:type="dxa"/>
            <w:shd w:val="pct20" w:color="000000" w:fill="FFFFFF"/>
          </w:tcPr>
          <w:p w:rsidR="002E1D20" w:rsidRDefault="00206CFA">
            <w:pPr>
              <w:rPr>
                <w:rFonts w:ascii="Tahoma" w:hAnsi="Tahoma"/>
                <w:sz w:val="22"/>
                <w:vertAlign w:val="subscript"/>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22"/>
                <w:vertAlign w:val="subscript"/>
              </w:rPr>
              <w:t>В</w:t>
            </w:r>
          </w:p>
        </w:tc>
        <w:tc>
          <w:tcPr>
            <w:tcW w:w="1134" w:type="dxa"/>
            <w:shd w:val="pct20" w:color="000000" w:fill="FFFFFF"/>
          </w:tcPr>
          <w:p w:rsidR="002E1D20" w:rsidRDefault="00206CFA">
            <w:pPr>
              <w:rPr>
                <w:rFonts w:ascii="Tahoma" w:hAnsi="Tahoma"/>
                <w:sz w:val="22"/>
                <w:vertAlign w:val="subscript"/>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22"/>
                <w:vertAlign w:val="subscript"/>
              </w:rPr>
              <w:t>Т</w:t>
            </w:r>
          </w:p>
        </w:tc>
        <w:tc>
          <w:tcPr>
            <w:tcW w:w="1134" w:type="dxa"/>
            <w:shd w:val="pct20" w:color="000000" w:fill="FFFFFF"/>
          </w:tcPr>
          <w:p w:rsidR="002E1D20" w:rsidRDefault="00206CFA">
            <w:pPr>
              <w:rPr>
                <w:rFonts w:ascii="Tahoma" w:hAnsi="Tahoma"/>
                <w:b/>
                <w:sz w:val="22"/>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22"/>
                <w:vertAlign w:val="subscript"/>
              </w:rPr>
              <w:t>-1</w:t>
            </w:r>
          </w:p>
        </w:tc>
        <w:tc>
          <w:tcPr>
            <w:tcW w:w="1276" w:type="dxa"/>
            <w:shd w:val="pct20" w:color="000000" w:fill="FFFFFF"/>
          </w:tcPr>
          <w:p w:rsidR="002E1D20" w:rsidRDefault="00206CFA">
            <w:pPr>
              <w:rPr>
                <w:rFonts w:ascii="Tahoma" w:hAnsi="Tahoma"/>
                <w:b/>
                <w:sz w:val="22"/>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36"/>
              </w:rPr>
              <w:t>НВ</w:t>
            </w:r>
          </w:p>
        </w:tc>
        <w:tc>
          <w:tcPr>
            <w:tcW w:w="1054" w:type="dxa"/>
            <w:shd w:val="pct20" w:color="000000" w:fill="FFFFFF"/>
          </w:tcPr>
          <w:p w:rsidR="002E1D20" w:rsidRDefault="00206CFA">
            <w:pPr>
              <w:rPr>
                <w:rFonts w:ascii="Tahoma" w:hAnsi="Tahoma"/>
                <w:sz w:val="36"/>
              </w:rPr>
            </w:pPr>
            <w:r>
              <w:rPr>
                <w:rFonts w:ascii="Tahoma" w:hAnsi="Tahoma"/>
                <w:b/>
                <w:sz w:val="22"/>
              </w:rPr>
              <w:t xml:space="preserve">  </w:t>
            </w:r>
            <w:r>
              <w:rPr>
                <w:rFonts w:ascii="Tahoma" w:hAnsi="Tahoma"/>
                <w:sz w:val="36"/>
              </w:rPr>
              <w:t>Е</w:t>
            </w:r>
            <w:r>
              <w:rPr>
                <w:rFonts w:ascii="Tahoma" w:hAnsi="Tahoma"/>
                <w:sz w:val="36"/>
                <w:vertAlign w:val="subscript"/>
              </w:rPr>
              <w:t>К</w:t>
            </w:r>
          </w:p>
        </w:tc>
      </w:tr>
      <w:tr w:rsidR="002E1D20">
        <w:trPr>
          <w:cantSplit/>
          <w:trHeight w:val="780"/>
        </w:trPr>
        <w:tc>
          <w:tcPr>
            <w:tcW w:w="1107" w:type="dxa"/>
            <w:shd w:val="pct5" w:color="000000" w:fill="FFFFFF"/>
          </w:tcPr>
          <w:p w:rsidR="002E1D20" w:rsidRDefault="002E1D20">
            <w:pPr>
              <w:rPr>
                <w:rFonts w:ascii="Tahoma" w:hAnsi="Tahoma"/>
                <w:b/>
                <w:sz w:val="22"/>
              </w:rPr>
            </w:pPr>
          </w:p>
          <w:p w:rsidR="002E1D20" w:rsidRDefault="00206CFA">
            <w:pPr>
              <w:rPr>
                <w:rFonts w:ascii="Tahoma" w:hAnsi="Tahoma"/>
                <w:b/>
                <w:sz w:val="24"/>
              </w:rPr>
            </w:pPr>
            <w:r>
              <w:rPr>
                <w:rFonts w:ascii="Tahoma" w:hAnsi="Tahoma"/>
                <w:b/>
                <w:sz w:val="22"/>
              </w:rPr>
              <w:t xml:space="preserve"> </w:t>
            </w:r>
            <w:r>
              <w:rPr>
                <w:rFonts w:ascii="Tahoma" w:hAnsi="Tahoma"/>
                <w:b/>
                <w:sz w:val="24"/>
              </w:rPr>
              <w:t>38ХА</w:t>
            </w:r>
          </w:p>
        </w:tc>
        <w:tc>
          <w:tcPr>
            <w:tcW w:w="1134" w:type="dxa"/>
            <w:shd w:val="pct5" w:color="000000" w:fill="FFFFFF"/>
          </w:tcPr>
          <w:p w:rsidR="002E1D20" w:rsidRDefault="002E1D20">
            <w:pPr>
              <w:rPr>
                <w:rFonts w:ascii="Tahoma" w:hAnsi="Tahoma"/>
                <w:b/>
                <w:sz w:val="28"/>
              </w:rPr>
            </w:pPr>
          </w:p>
          <w:p w:rsidR="002E1D20" w:rsidRDefault="00206CFA">
            <w:pPr>
              <w:rPr>
                <w:rFonts w:ascii="Tahoma" w:hAnsi="Tahoma"/>
                <w:b/>
                <w:sz w:val="28"/>
              </w:rPr>
            </w:pPr>
            <w:r>
              <w:rPr>
                <w:rFonts w:ascii="Tahoma" w:hAnsi="Tahoma"/>
                <w:b/>
                <w:sz w:val="28"/>
              </w:rPr>
              <w:t xml:space="preserve"> 930</w:t>
            </w:r>
          </w:p>
        </w:tc>
        <w:tc>
          <w:tcPr>
            <w:tcW w:w="1134" w:type="dxa"/>
            <w:shd w:val="pct5" w:color="000000" w:fill="FFFFFF"/>
          </w:tcPr>
          <w:p w:rsidR="002E1D20" w:rsidRDefault="002E1D20">
            <w:pPr>
              <w:rPr>
                <w:rFonts w:ascii="Tahoma" w:hAnsi="Tahoma"/>
                <w:b/>
                <w:sz w:val="28"/>
                <w:lang w:val="en-US"/>
              </w:rPr>
            </w:pPr>
          </w:p>
          <w:p w:rsidR="002E1D20" w:rsidRDefault="00206CFA">
            <w:pPr>
              <w:rPr>
                <w:rFonts w:ascii="Tahoma" w:hAnsi="Tahoma"/>
                <w:b/>
                <w:sz w:val="28"/>
              </w:rPr>
            </w:pPr>
            <w:r>
              <w:rPr>
                <w:rFonts w:ascii="Tahoma" w:hAnsi="Tahoma"/>
                <w:b/>
                <w:sz w:val="28"/>
              </w:rPr>
              <w:t>785</w:t>
            </w:r>
          </w:p>
        </w:tc>
        <w:tc>
          <w:tcPr>
            <w:tcW w:w="1134" w:type="dxa"/>
            <w:shd w:val="pct5" w:color="000000" w:fill="FFFFFF"/>
          </w:tcPr>
          <w:p w:rsidR="002E1D20" w:rsidRDefault="002E1D20">
            <w:pPr>
              <w:rPr>
                <w:rFonts w:ascii="Tahoma" w:hAnsi="Tahoma"/>
                <w:b/>
                <w:sz w:val="28"/>
                <w:lang w:val="en-US"/>
              </w:rPr>
            </w:pPr>
          </w:p>
          <w:p w:rsidR="002E1D20" w:rsidRDefault="00206CFA">
            <w:pPr>
              <w:rPr>
                <w:rFonts w:ascii="Tahoma" w:hAnsi="Tahoma"/>
                <w:b/>
                <w:sz w:val="28"/>
              </w:rPr>
            </w:pPr>
            <w:r>
              <w:rPr>
                <w:rFonts w:ascii="Tahoma" w:hAnsi="Tahoma"/>
                <w:b/>
                <w:sz w:val="28"/>
              </w:rPr>
              <w:t>420</w:t>
            </w:r>
          </w:p>
        </w:tc>
        <w:tc>
          <w:tcPr>
            <w:tcW w:w="1276" w:type="dxa"/>
            <w:shd w:val="pct5" w:color="000000" w:fill="FFFFFF"/>
          </w:tcPr>
          <w:p w:rsidR="002E1D20" w:rsidRDefault="002E1D20">
            <w:pPr>
              <w:rPr>
                <w:rFonts w:ascii="Tahoma" w:hAnsi="Tahoma"/>
                <w:b/>
                <w:sz w:val="28"/>
                <w:lang w:val="en-US"/>
              </w:rPr>
            </w:pPr>
          </w:p>
          <w:p w:rsidR="002E1D20" w:rsidRDefault="00206CFA">
            <w:pPr>
              <w:rPr>
                <w:rFonts w:ascii="Tahoma" w:hAnsi="Tahoma"/>
                <w:b/>
                <w:sz w:val="28"/>
              </w:rPr>
            </w:pPr>
            <w:r>
              <w:rPr>
                <w:rFonts w:ascii="Tahoma" w:hAnsi="Tahoma"/>
                <w:b/>
                <w:sz w:val="28"/>
              </w:rPr>
              <w:t>300</w:t>
            </w:r>
          </w:p>
        </w:tc>
        <w:tc>
          <w:tcPr>
            <w:tcW w:w="1054" w:type="dxa"/>
            <w:shd w:val="pct5" w:color="000000" w:fill="FFFFFF"/>
          </w:tcPr>
          <w:p w:rsidR="002E1D20" w:rsidRDefault="00206CFA">
            <w:pPr>
              <w:rPr>
                <w:rFonts w:ascii="Tahoma" w:hAnsi="Tahoma"/>
                <w:b/>
                <w:sz w:val="28"/>
              </w:rPr>
            </w:pPr>
            <w:r>
              <w:rPr>
                <w:rFonts w:ascii="Tahoma" w:hAnsi="Tahoma"/>
                <w:b/>
                <w:sz w:val="28"/>
              </w:rPr>
              <w:t>2,02</w:t>
            </w:r>
            <w:r>
              <w:rPr>
                <w:b/>
                <w:snapToGrid w:val="0"/>
                <w:sz w:val="28"/>
                <w:lang w:val="en-US"/>
              </w:rPr>
              <w:t>x</w:t>
            </w:r>
            <w:r>
              <w:rPr>
                <w:rFonts w:ascii="Tahoma" w:hAnsi="Tahoma"/>
                <w:b/>
                <w:snapToGrid w:val="0"/>
                <w:sz w:val="28"/>
              </w:rPr>
              <w:t>10</w:t>
            </w:r>
            <w:r>
              <w:rPr>
                <w:rFonts w:ascii="Tahoma" w:hAnsi="Tahoma"/>
                <w:b/>
                <w:snapToGrid w:val="0"/>
                <w:sz w:val="28"/>
                <w:vertAlign w:val="superscript"/>
              </w:rPr>
              <w:t>5</w:t>
            </w:r>
          </w:p>
        </w:tc>
      </w:tr>
    </w:tbl>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tbl>
      <w:tblPr>
        <w:tblW w:w="0" w:type="auto"/>
        <w:tblInd w:w="284" w:type="dxa"/>
        <w:tblBorders>
          <w:top w:val="nil"/>
          <w:left w:val="nil"/>
          <w:bottom w:val="nil"/>
          <w:right w:val="nil"/>
          <w:insideH w:val="single" w:sz="18" w:space="0" w:color="FFFFFF"/>
          <w:insideV w:val="single" w:sz="18" w:space="0" w:color="FFFFFF"/>
        </w:tblBorders>
        <w:tblLayout w:type="fixed"/>
        <w:tblLook w:val="00A0" w:firstRow="1" w:lastRow="0" w:firstColumn="1" w:lastColumn="0" w:noHBand="0" w:noVBand="0"/>
      </w:tblPr>
      <w:tblGrid>
        <w:gridCol w:w="1107"/>
        <w:gridCol w:w="1134"/>
        <w:gridCol w:w="1134"/>
        <w:gridCol w:w="1134"/>
        <w:gridCol w:w="1276"/>
        <w:gridCol w:w="1054"/>
      </w:tblGrid>
      <w:tr w:rsidR="002E1D20">
        <w:trPr>
          <w:cantSplit/>
          <w:trHeight w:val="660"/>
        </w:trPr>
        <w:tc>
          <w:tcPr>
            <w:tcW w:w="1107" w:type="dxa"/>
            <w:shd w:val="pct20" w:color="000000" w:fill="FFFFFF"/>
          </w:tcPr>
          <w:p w:rsidR="002E1D20" w:rsidRDefault="00206CFA">
            <w:pPr>
              <w:ind w:left="6" w:hanging="6"/>
              <w:rPr>
                <w:rFonts w:ascii="Tahoma" w:hAnsi="Tahoma"/>
                <w:b/>
              </w:rPr>
            </w:pPr>
            <w:r>
              <w:rPr>
                <w:rFonts w:ascii="Tahoma" w:hAnsi="Tahoma"/>
                <w:b/>
              </w:rPr>
              <w:t>Колеса</w:t>
            </w:r>
          </w:p>
        </w:tc>
        <w:tc>
          <w:tcPr>
            <w:tcW w:w="1134" w:type="dxa"/>
            <w:shd w:val="pct20" w:color="000000" w:fill="FFFFFF"/>
          </w:tcPr>
          <w:p w:rsidR="002E1D20" w:rsidRDefault="00206CFA">
            <w:pPr>
              <w:ind w:left="6" w:hanging="6"/>
              <w:rPr>
                <w:rFonts w:ascii="Tahoma" w:hAnsi="Tahoma"/>
                <w:sz w:val="22"/>
                <w:vertAlign w:val="subscript"/>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22"/>
                <w:vertAlign w:val="subscript"/>
              </w:rPr>
              <w:t>В</w:t>
            </w:r>
          </w:p>
        </w:tc>
        <w:tc>
          <w:tcPr>
            <w:tcW w:w="1134" w:type="dxa"/>
            <w:shd w:val="pct20" w:color="000000" w:fill="FFFFFF"/>
          </w:tcPr>
          <w:p w:rsidR="002E1D20" w:rsidRDefault="00206CFA">
            <w:pPr>
              <w:ind w:left="6" w:hanging="6"/>
              <w:rPr>
                <w:rFonts w:ascii="Tahoma" w:hAnsi="Tahoma"/>
                <w:sz w:val="22"/>
                <w:vertAlign w:val="subscript"/>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22"/>
                <w:vertAlign w:val="subscript"/>
              </w:rPr>
              <w:t>Т</w:t>
            </w:r>
          </w:p>
        </w:tc>
        <w:tc>
          <w:tcPr>
            <w:tcW w:w="1134" w:type="dxa"/>
            <w:shd w:val="pct20" w:color="000000" w:fill="FFFFFF"/>
          </w:tcPr>
          <w:p w:rsidR="002E1D20" w:rsidRDefault="00206CFA">
            <w:pPr>
              <w:ind w:left="6" w:hanging="6"/>
              <w:rPr>
                <w:rFonts w:ascii="Tahoma" w:hAnsi="Tahoma"/>
                <w:b/>
                <w:sz w:val="22"/>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22"/>
                <w:vertAlign w:val="subscript"/>
              </w:rPr>
              <w:t>-1</w:t>
            </w:r>
          </w:p>
        </w:tc>
        <w:tc>
          <w:tcPr>
            <w:tcW w:w="1276" w:type="dxa"/>
            <w:shd w:val="pct20" w:color="000000" w:fill="FFFFFF"/>
          </w:tcPr>
          <w:p w:rsidR="002E1D20" w:rsidRDefault="00206CFA">
            <w:pPr>
              <w:ind w:left="6" w:hanging="6"/>
              <w:rPr>
                <w:rFonts w:ascii="Tahoma" w:hAnsi="Tahoma"/>
                <w:b/>
                <w:sz w:val="22"/>
              </w:rPr>
            </w:pPr>
            <w:r>
              <w:rPr>
                <w:rFonts w:ascii="Symbol" w:hAnsi="Symbol"/>
                <w:snapToGrid w:val="0"/>
                <w:sz w:val="36"/>
              </w:rPr>
              <w:t></w:t>
            </w:r>
            <w:r>
              <w:rPr>
                <w:rFonts w:ascii="Symbol" w:hAnsi="Symbol"/>
                <w:snapToGrid w:val="0"/>
                <w:sz w:val="36"/>
              </w:rPr>
              <w:t></w:t>
            </w:r>
            <w:r>
              <w:rPr>
                <w:rFonts w:ascii="Symbol" w:hAnsi="Symbol"/>
                <w:snapToGrid w:val="0"/>
                <w:sz w:val="36"/>
              </w:rPr>
              <w:t></w:t>
            </w:r>
            <w:r>
              <w:rPr>
                <w:rFonts w:ascii="Tahoma" w:hAnsi="Tahoma"/>
                <w:snapToGrid w:val="0"/>
                <w:sz w:val="36"/>
              </w:rPr>
              <w:t>НВ</w:t>
            </w:r>
          </w:p>
        </w:tc>
        <w:tc>
          <w:tcPr>
            <w:tcW w:w="1054" w:type="dxa"/>
            <w:shd w:val="pct20" w:color="000000" w:fill="FFFFFF"/>
          </w:tcPr>
          <w:p w:rsidR="002E1D20" w:rsidRDefault="00206CFA">
            <w:pPr>
              <w:ind w:left="6" w:hanging="6"/>
              <w:rPr>
                <w:rFonts w:ascii="Tahoma" w:hAnsi="Tahoma"/>
                <w:sz w:val="36"/>
              </w:rPr>
            </w:pPr>
            <w:r>
              <w:rPr>
                <w:rFonts w:ascii="Tahoma" w:hAnsi="Tahoma"/>
                <w:b/>
                <w:sz w:val="22"/>
              </w:rPr>
              <w:t xml:space="preserve">  </w:t>
            </w:r>
            <w:r>
              <w:rPr>
                <w:rFonts w:ascii="Tahoma" w:hAnsi="Tahoma"/>
                <w:sz w:val="36"/>
              </w:rPr>
              <w:t>Е</w:t>
            </w:r>
            <w:r>
              <w:rPr>
                <w:rFonts w:ascii="Tahoma" w:hAnsi="Tahoma"/>
                <w:sz w:val="36"/>
                <w:vertAlign w:val="subscript"/>
              </w:rPr>
              <w:t>Ш</w:t>
            </w:r>
          </w:p>
        </w:tc>
      </w:tr>
      <w:tr w:rsidR="002E1D20">
        <w:trPr>
          <w:cantSplit/>
          <w:trHeight w:val="780"/>
        </w:trPr>
        <w:tc>
          <w:tcPr>
            <w:tcW w:w="1107" w:type="dxa"/>
            <w:shd w:val="pct5" w:color="000000" w:fill="FFFFFF"/>
          </w:tcPr>
          <w:p w:rsidR="002E1D20" w:rsidRDefault="002E1D20">
            <w:pPr>
              <w:ind w:left="6" w:hanging="6"/>
              <w:rPr>
                <w:rFonts w:ascii="Tahoma" w:hAnsi="Tahoma"/>
                <w:b/>
                <w:sz w:val="22"/>
              </w:rPr>
            </w:pPr>
          </w:p>
          <w:p w:rsidR="002E1D20" w:rsidRDefault="00206CFA">
            <w:pPr>
              <w:ind w:left="6" w:hanging="6"/>
              <w:rPr>
                <w:rFonts w:ascii="Tahoma" w:hAnsi="Tahoma"/>
                <w:b/>
                <w:sz w:val="24"/>
              </w:rPr>
            </w:pPr>
            <w:r>
              <w:rPr>
                <w:rFonts w:ascii="Tahoma" w:hAnsi="Tahoma"/>
                <w:b/>
                <w:sz w:val="22"/>
              </w:rPr>
              <w:t>12ХН3А</w:t>
            </w:r>
          </w:p>
        </w:tc>
        <w:tc>
          <w:tcPr>
            <w:tcW w:w="1134" w:type="dxa"/>
            <w:shd w:val="pct5" w:color="000000" w:fill="FFFFFF"/>
          </w:tcPr>
          <w:p w:rsidR="002E1D20" w:rsidRDefault="002E1D20">
            <w:pPr>
              <w:ind w:left="6" w:hanging="6"/>
              <w:rPr>
                <w:rFonts w:ascii="Tahoma" w:hAnsi="Tahoma"/>
                <w:b/>
                <w:sz w:val="28"/>
              </w:rPr>
            </w:pPr>
          </w:p>
          <w:p w:rsidR="002E1D20" w:rsidRDefault="00206CFA">
            <w:pPr>
              <w:ind w:left="6" w:hanging="6"/>
              <w:rPr>
                <w:rFonts w:ascii="Tahoma" w:hAnsi="Tahoma"/>
                <w:b/>
                <w:sz w:val="28"/>
              </w:rPr>
            </w:pPr>
            <w:r>
              <w:rPr>
                <w:rFonts w:ascii="Tahoma" w:hAnsi="Tahoma"/>
                <w:b/>
                <w:sz w:val="28"/>
              </w:rPr>
              <w:t xml:space="preserve"> 880</w:t>
            </w:r>
          </w:p>
        </w:tc>
        <w:tc>
          <w:tcPr>
            <w:tcW w:w="1134" w:type="dxa"/>
            <w:shd w:val="pct5" w:color="000000" w:fill="FFFFFF"/>
          </w:tcPr>
          <w:p w:rsidR="002E1D20" w:rsidRDefault="002E1D20">
            <w:pPr>
              <w:ind w:left="6" w:hanging="6"/>
              <w:rPr>
                <w:rFonts w:ascii="Tahoma" w:hAnsi="Tahoma"/>
                <w:b/>
                <w:sz w:val="28"/>
                <w:lang w:val="en-US"/>
              </w:rPr>
            </w:pPr>
          </w:p>
          <w:p w:rsidR="002E1D20" w:rsidRDefault="00206CFA">
            <w:pPr>
              <w:ind w:left="6" w:hanging="6"/>
              <w:rPr>
                <w:rFonts w:ascii="Tahoma" w:hAnsi="Tahoma"/>
                <w:b/>
                <w:sz w:val="28"/>
              </w:rPr>
            </w:pPr>
            <w:r>
              <w:rPr>
                <w:rFonts w:ascii="Tahoma" w:hAnsi="Tahoma"/>
                <w:b/>
                <w:sz w:val="28"/>
              </w:rPr>
              <w:t xml:space="preserve">  685</w:t>
            </w:r>
          </w:p>
        </w:tc>
        <w:tc>
          <w:tcPr>
            <w:tcW w:w="1134" w:type="dxa"/>
            <w:shd w:val="pct5" w:color="000000" w:fill="FFFFFF"/>
          </w:tcPr>
          <w:p w:rsidR="002E1D20" w:rsidRDefault="002E1D20">
            <w:pPr>
              <w:ind w:left="6" w:hanging="6"/>
              <w:rPr>
                <w:rFonts w:ascii="Tahoma" w:hAnsi="Tahoma"/>
                <w:b/>
                <w:sz w:val="28"/>
                <w:lang w:val="en-US"/>
              </w:rPr>
            </w:pPr>
          </w:p>
          <w:p w:rsidR="002E1D20" w:rsidRDefault="00206CFA">
            <w:pPr>
              <w:ind w:left="6" w:hanging="6"/>
              <w:rPr>
                <w:rFonts w:ascii="Tahoma" w:hAnsi="Tahoma"/>
                <w:b/>
                <w:sz w:val="28"/>
              </w:rPr>
            </w:pPr>
            <w:r>
              <w:rPr>
                <w:rFonts w:ascii="Tahoma" w:hAnsi="Tahoma"/>
                <w:b/>
                <w:sz w:val="28"/>
              </w:rPr>
              <w:t xml:space="preserve">  350</w:t>
            </w:r>
          </w:p>
        </w:tc>
        <w:tc>
          <w:tcPr>
            <w:tcW w:w="1276" w:type="dxa"/>
            <w:shd w:val="pct5" w:color="000000" w:fill="FFFFFF"/>
          </w:tcPr>
          <w:p w:rsidR="002E1D20" w:rsidRDefault="002E1D20">
            <w:pPr>
              <w:ind w:left="6" w:hanging="6"/>
              <w:rPr>
                <w:rFonts w:ascii="Tahoma" w:hAnsi="Tahoma"/>
                <w:b/>
                <w:sz w:val="28"/>
              </w:rPr>
            </w:pPr>
          </w:p>
          <w:p w:rsidR="002E1D20" w:rsidRDefault="00206CFA">
            <w:pPr>
              <w:ind w:left="6" w:hanging="6"/>
              <w:rPr>
                <w:rFonts w:ascii="Tahoma" w:hAnsi="Tahoma"/>
                <w:b/>
                <w:sz w:val="28"/>
              </w:rPr>
            </w:pPr>
            <w:r>
              <w:rPr>
                <w:rFonts w:ascii="Tahoma" w:hAnsi="Tahoma"/>
                <w:b/>
                <w:sz w:val="28"/>
              </w:rPr>
              <w:t xml:space="preserve">  260</w:t>
            </w:r>
          </w:p>
        </w:tc>
        <w:tc>
          <w:tcPr>
            <w:tcW w:w="1054" w:type="dxa"/>
            <w:shd w:val="pct5" w:color="000000" w:fill="FFFFFF"/>
          </w:tcPr>
          <w:p w:rsidR="002E1D20" w:rsidRDefault="002E1D20">
            <w:pPr>
              <w:ind w:left="6" w:hanging="6"/>
              <w:rPr>
                <w:rFonts w:ascii="Tahoma" w:hAnsi="Tahoma"/>
                <w:b/>
                <w:sz w:val="28"/>
              </w:rPr>
            </w:pPr>
          </w:p>
          <w:p w:rsidR="002E1D20" w:rsidRDefault="00206CFA">
            <w:pPr>
              <w:ind w:left="6" w:hanging="6"/>
              <w:rPr>
                <w:rFonts w:ascii="Tahoma" w:hAnsi="Tahoma"/>
                <w:b/>
                <w:sz w:val="28"/>
              </w:rPr>
            </w:pPr>
            <w:r>
              <w:rPr>
                <w:rFonts w:ascii="Tahoma" w:hAnsi="Tahoma"/>
                <w:b/>
                <w:sz w:val="28"/>
              </w:rPr>
              <w:t>2</w:t>
            </w:r>
            <w:r>
              <w:rPr>
                <w:b/>
                <w:snapToGrid w:val="0"/>
                <w:sz w:val="28"/>
                <w:lang w:val="en-US"/>
              </w:rPr>
              <w:t>x</w:t>
            </w:r>
            <w:r>
              <w:rPr>
                <w:rFonts w:ascii="Tahoma" w:hAnsi="Tahoma"/>
                <w:b/>
                <w:snapToGrid w:val="0"/>
                <w:sz w:val="28"/>
              </w:rPr>
              <w:t>10</w:t>
            </w:r>
            <w:r>
              <w:rPr>
                <w:rFonts w:ascii="Tahoma" w:hAnsi="Tahoma"/>
                <w:b/>
                <w:snapToGrid w:val="0"/>
                <w:sz w:val="28"/>
                <w:vertAlign w:val="superscript"/>
              </w:rPr>
              <w:t>5</w:t>
            </w:r>
          </w:p>
        </w:tc>
      </w:tr>
    </w:tbl>
    <w:p w:rsidR="002E1D20" w:rsidRDefault="00E93053">
      <w:pPr>
        <w:rPr>
          <w:rFonts w:ascii="Tahoma" w:hAnsi="Tahoma"/>
          <w:sz w:val="22"/>
          <w:lang w:val="en-US"/>
        </w:rPr>
      </w:pPr>
      <w:r>
        <w:rPr>
          <w:rFonts w:ascii="Tahoma" w:hAnsi="Tahoma"/>
          <w:noProof/>
          <w:sz w:val="22"/>
        </w:rPr>
        <w:object w:dxaOrig="1440" w:dyaOrig="1440">
          <v:shape id="_x0000_s1040" type="#_x0000_t75" style="position:absolute;margin-left:25.2pt;margin-top:4.75pt;width:321pt;height:101pt;z-index:251640320;mso-position-horizontal:absolute;mso-position-horizontal-relative:text;mso-position-vertical:absolute;mso-position-vertical-relative:text" o:allowincell="f">
            <v:imagedata r:id="rId29" o:title=""/>
            <w10:wrap type="topAndBottom"/>
          </v:shape>
          <o:OLEObject Type="Embed" ProgID="Equation.3" ShapeID="_x0000_s1040" DrawAspect="Content" ObjectID="_1468590918" r:id="rId30"/>
        </w:object>
      </w: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06CFA">
      <w:pPr>
        <w:pStyle w:val="1"/>
        <w:ind w:left="720" w:firstLine="720"/>
      </w:pPr>
      <w:r>
        <w:rPr>
          <w:lang w:val="en-US"/>
        </w:rPr>
        <w:t>7.</w:t>
      </w:r>
      <w:r>
        <w:t>Геометрический расчет.</w:t>
      </w:r>
    </w:p>
    <w:p w:rsidR="002E1D20" w:rsidRDefault="00206CFA">
      <w:pPr>
        <w:rPr>
          <w:rFonts w:ascii="Tahoma" w:hAnsi="Tahoma"/>
          <w:sz w:val="22"/>
        </w:rPr>
      </w:pPr>
      <w:r>
        <w:rPr>
          <w:rFonts w:ascii="Tahoma" w:hAnsi="Tahoma"/>
          <w:sz w:val="22"/>
        </w:rPr>
        <w:t>Определение межосевых расстояний и размеров зубчатых колес:</w:t>
      </w:r>
    </w:p>
    <w:p w:rsidR="002E1D20" w:rsidRDefault="00E93053">
      <w:pPr>
        <w:rPr>
          <w:rFonts w:ascii="Tahoma" w:hAnsi="Tahoma"/>
          <w:sz w:val="22"/>
        </w:rPr>
      </w:pPr>
      <w:r>
        <w:rPr>
          <w:rFonts w:ascii="Tahoma" w:hAnsi="Tahoma"/>
          <w:noProof/>
          <w:sz w:val="22"/>
        </w:rPr>
        <w:object w:dxaOrig="1440" w:dyaOrig="1440">
          <v:shape id="_x0000_s1041" type="#_x0000_t75" style="position:absolute;margin-left:18pt;margin-top:18pt;width:150.95pt;height:128pt;z-index:251641344;mso-position-horizontal:absolute;mso-position-horizontal-relative:text;mso-position-vertical:absolute;mso-position-vertical-relative:text" o:allowincell="f">
            <v:imagedata r:id="rId31" o:title=""/>
            <w10:wrap type="topAndBottom"/>
          </v:shape>
          <o:OLEObject Type="Embed" ProgID="Equation.3" ShapeID="_x0000_s1041" DrawAspect="Content" ObjectID="_1468590919" r:id="rId32"/>
        </w:object>
      </w:r>
      <w:r w:rsidR="00206CFA">
        <w:rPr>
          <w:rFonts w:ascii="Tahoma" w:hAnsi="Tahoma"/>
          <w:sz w:val="22"/>
        </w:rPr>
        <w:t xml:space="preserve"> </w:t>
      </w:r>
      <w:r w:rsidR="00206CFA">
        <w:rPr>
          <w:rFonts w:ascii="Tahoma" w:hAnsi="Tahoma"/>
          <w:b/>
          <w:sz w:val="22"/>
        </w:rPr>
        <w:t>7.1</w:t>
      </w:r>
      <w:r w:rsidR="00206CFA">
        <w:rPr>
          <w:rFonts w:ascii="Tahoma" w:hAnsi="Tahoma"/>
          <w:sz w:val="22"/>
        </w:rPr>
        <w:t xml:space="preserve"> Межосевые расстояния рассчитывают по формуле:</w:t>
      </w:r>
    </w:p>
    <w:p w:rsidR="002E1D20" w:rsidRDefault="002E1D20">
      <w:pPr>
        <w:rPr>
          <w:rFonts w:ascii="Tahoma" w:hAnsi="Tahoma"/>
          <w:sz w:val="22"/>
        </w:rPr>
      </w:pPr>
    </w:p>
    <w:p w:rsidR="002E1D20" w:rsidRDefault="00206CFA">
      <w:pPr>
        <w:rPr>
          <w:rFonts w:ascii="Tahoma" w:hAnsi="Tahoma"/>
          <w:sz w:val="22"/>
        </w:rPr>
      </w:pPr>
      <w:r>
        <w:rPr>
          <w:rFonts w:ascii="Tahoma" w:hAnsi="Tahoma"/>
          <w:b/>
          <w:sz w:val="22"/>
        </w:rPr>
        <w:t xml:space="preserve">7.2 </w:t>
      </w:r>
      <w:r>
        <w:rPr>
          <w:rFonts w:ascii="Tahoma" w:hAnsi="Tahoma"/>
          <w:sz w:val="22"/>
        </w:rPr>
        <w:t>Определение размеров зубчатых колес:</w:t>
      </w:r>
    </w:p>
    <w:p w:rsidR="002E1D20" w:rsidRDefault="00E93053">
      <w:pPr>
        <w:rPr>
          <w:rFonts w:ascii="Tahoma" w:hAnsi="Tahoma"/>
          <w:b/>
          <w:sz w:val="28"/>
          <w:vertAlign w:val="subscript"/>
          <w:lang w:val="en-US"/>
        </w:rPr>
      </w:pPr>
      <w:r>
        <w:rPr>
          <w:rFonts w:ascii="Tahoma" w:hAnsi="Tahoma"/>
          <w:noProof/>
          <w:sz w:val="22"/>
        </w:rPr>
        <w:object w:dxaOrig="1440" w:dyaOrig="1440">
          <v:shape id="_x0000_s1043" type="#_x0000_t75" style="position:absolute;margin-left:39.6pt;margin-top:18.25pt;width:162pt;height:54pt;z-index:251642368;mso-position-horizontal:absolute;mso-position-horizontal-relative:text;mso-position-vertical:absolute;mso-position-vertical-relative:text" o:allowincell="f">
            <v:imagedata r:id="rId33" o:title=""/>
            <w10:wrap type="topAndBottom"/>
          </v:shape>
          <o:OLEObject Type="Embed" ProgID="Equation.3" ShapeID="_x0000_s1043" DrawAspect="Content" ObjectID="_1468590920" r:id="rId34"/>
        </w:object>
      </w:r>
      <w:r>
        <w:rPr>
          <w:rFonts w:ascii="Tahoma" w:hAnsi="Tahoma"/>
          <w:noProof/>
          <w:sz w:val="22"/>
        </w:rPr>
        <w:object w:dxaOrig="1440" w:dyaOrig="1440">
          <v:shape id="_x0000_s1044" type="#_x0000_t75" style="position:absolute;margin-left:219.6pt;margin-top:18.25pt;width:161pt;height:54pt;z-index:251643392;mso-position-horizontal:absolute;mso-position-horizontal-relative:text;mso-position-vertical:absolute;mso-position-vertical-relative:text" o:allowincell="f">
            <v:imagedata r:id="rId35" o:title=""/>
            <w10:wrap type="topAndBottom"/>
          </v:shape>
          <o:OLEObject Type="Embed" ProgID="Equation.3" ShapeID="_x0000_s1044" DrawAspect="Content" ObjectID="_1468590921" r:id="rId36"/>
        </w:object>
      </w:r>
      <w:r w:rsidR="00206CFA">
        <w:rPr>
          <w:rFonts w:ascii="Tahoma" w:hAnsi="Tahoma"/>
          <w:sz w:val="22"/>
        </w:rPr>
        <w:t xml:space="preserve">      а) делительные диаметры </w:t>
      </w:r>
      <w:r w:rsidR="00206CFA">
        <w:rPr>
          <w:rFonts w:ascii="Tahoma" w:hAnsi="Tahoma"/>
          <w:b/>
          <w:sz w:val="28"/>
          <w:lang w:val="en-US"/>
        </w:rPr>
        <w:t>d=m</w:t>
      </w:r>
      <w:r w:rsidR="00206CFA">
        <w:rPr>
          <w:rFonts w:ascii="Tahoma" w:hAnsi="Tahoma"/>
          <w:b/>
          <w:sz w:val="28"/>
          <w:vertAlign w:val="subscript"/>
          <w:lang w:val="en-US"/>
        </w:rPr>
        <w:t>i*</w:t>
      </w:r>
      <w:r w:rsidR="00206CFA">
        <w:rPr>
          <w:rFonts w:ascii="Tahoma" w:hAnsi="Tahoma"/>
          <w:b/>
          <w:sz w:val="28"/>
          <w:lang w:val="en-US"/>
        </w:rPr>
        <w:t>z</w:t>
      </w:r>
      <w:r w:rsidR="00206CFA">
        <w:rPr>
          <w:rFonts w:ascii="Tahoma" w:hAnsi="Tahoma"/>
          <w:b/>
          <w:sz w:val="28"/>
          <w:vertAlign w:val="subscript"/>
          <w:lang w:val="en-US"/>
        </w:rPr>
        <w:t>i</w:t>
      </w:r>
    </w:p>
    <w:p w:rsidR="002E1D20" w:rsidRDefault="00E93053">
      <w:pPr>
        <w:rPr>
          <w:rFonts w:ascii="Tahoma" w:hAnsi="Tahoma"/>
          <w:sz w:val="22"/>
        </w:rPr>
      </w:pPr>
      <w:r>
        <w:rPr>
          <w:rFonts w:ascii="Tahoma" w:hAnsi="Tahoma"/>
          <w:noProof/>
          <w:sz w:val="22"/>
        </w:rPr>
        <w:object w:dxaOrig="1440" w:dyaOrig="1440">
          <v:shape id="_x0000_s1046" type="#_x0000_t75" style="position:absolute;margin-left:205.2pt;margin-top:87.75pt;width:204pt;height:54pt;z-index:251645440;mso-position-horizontal:absolute;mso-position-horizontal-relative:text;mso-position-vertical:absolute;mso-position-vertical-relative:text" o:allowincell="f">
            <v:imagedata r:id="rId37" o:title=""/>
            <w10:wrap type="topAndBottom"/>
          </v:shape>
          <o:OLEObject Type="Embed" ProgID="Equation.3" ShapeID="_x0000_s1046" DrawAspect="Content" ObjectID="_1468590922" r:id="rId38"/>
        </w:object>
      </w:r>
      <w:r>
        <w:rPr>
          <w:rFonts w:ascii="Tahoma" w:hAnsi="Tahoma"/>
          <w:noProof/>
          <w:sz w:val="22"/>
        </w:rPr>
        <w:object w:dxaOrig="1440" w:dyaOrig="1440">
          <v:shape id="_x0000_s1045" type="#_x0000_t75" style="position:absolute;margin-left:-3.6pt;margin-top:73.35pt;width:204.95pt;height:1in;z-index:251644416;mso-position-horizontal:absolute;mso-position-horizontal-relative:text;mso-position-vertical:absolute;mso-position-vertical-relative:text" o:allowincell="f">
            <v:imagedata r:id="rId39" o:title=""/>
            <w10:wrap type="topAndBottom"/>
          </v:shape>
          <o:OLEObject Type="Embed" ProgID="Equation.3" ShapeID="_x0000_s1045" DrawAspect="Content" ObjectID="_1468590923" r:id="rId40"/>
        </w:object>
      </w:r>
      <w:r w:rsidR="00206CFA">
        <w:rPr>
          <w:rFonts w:ascii="Tahoma" w:hAnsi="Tahoma"/>
          <w:sz w:val="22"/>
          <w:lang w:val="en-US"/>
        </w:rPr>
        <w:t xml:space="preserve">     </w:t>
      </w:r>
      <w:r w:rsidR="00206CFA">
        <w:rPr>
          <w:rFonts w:ascii="Tahoma" w:hAnsi="Tahoma"/>
          <w:sz w:val="22"/>
        </w:rPr>
        <w:t>б) диаметры вершин зубьев шестерен и колес:</w:t>
      </w:r>
    </w:p>
    <w:p w:rsidR="002E1D20" w:rsidRDefault="00E93053">
      <w:pPr>
        <w:rPr>
          <w:rFonts w:ascii="Tahoma" w:hAnsi="Tahoma"/>
          <w:sz w:val="22"/>
        </w:rPr>
      </w:pPr>
      <w:r>
        <w:rPr>
          <w:rFonts w:ascii="Tahoma" w:hAnsi="Tahoma"/>
          <w:noProof/>
          <w:sz w:val="22"/>
        </w:rPr>
        <w:object w:dxaOrig="1440" w:dyaOrig="1440">
          <v:shape id="_x0000_s1048" type="#_x0000_t75" style="position:absolute;margin-left:219.6pt;margin-top:105.5pt;width:226pt;height:58pt;z-index:251647488;mso-position-horizontal:absolute;mso-position-horizontal-relative:text;mso-position-vertical:absolute;mso-position-vertical-relative:text" o:allowincell="f">
            <v:imagedata r:id="rId41" o:title=""/>
            <w10:wrap type="topAndBottom"/>
          </v:shape>
          <o:OLEObject Type="Embed" ProgID="Equation.3" ShapeID="_x0000_s1048" DrawAspect="Content" ObjectID="_1468590924" r:id="rId42"/>
        </w:object>
      </w:r>
      <w:r>
        <w:rPr>
          <w:rFonts w:ascii="Tahoma" w:hAnsi="Tahoma"/>
          <w:noProof/>
          <w:sz w:val="22"/>
        </w:rPr>
        <w:object w:dxaOrig="1440" w:dyaOrig="1440">
          <v:shape id="_x0000_s1047" type="#_x0000_t75" style="position:absolute;margin-left:-18pt;margin-top:98.3pt;width:226pt;height:78pt;z-index:251646464;mso-position-horizontal:absolute;mso-position-horizontal-relative:text;mso-position-vertical:absolute;mso-position-vertical-relative:text" o:allowincell="f">
            <v:imagedata r:id="rId43" o:title=""/>
            <w10:wrap type="topAndBottom"/>
          </v:shape>
          <o:OLEObject Type="Embed" ProgID="Equation.3" ShapeID="_x0000_s1047" DrawAspect="Content" ObjectID="_1468590925" r:id="rId44"/>
        </w:object>
      </w:r>
      <w:r w:rsidR="00206CFA">
        <w:rPr>
          <w:rFonts w:ascii="Tahoma" w:hAnsi="Tahoma"/>
          <w:sz w:val="22"/>
        </w:rPr>
        <w:t xml:space="preserve">      в) диаметры впадин зубьев шестерен и колес:</w:t>
      </w:r>
    </w:p>
    <w:p w:rsidR="002E1D20" w:rsidRDefault="00206CFA">
      <w:pPr>
        <w:rPr>
          <w:rFonts w:ascii="Tahoma" w:hAnsi="Tahoma"/>
          <w:snapToGrid w:val="0"/>
          <w:sz w:val="22"/>
        </w:rPr>
      </w:pPr>
      <w:r>
        <w:rPr>
          <w:rFonts w:ascii="Tahoma" w:hAnsi="Tahoma"/>
          <w:b/>
          <w:sz w:val="22"/>
        </w:rPr>
        <w:t xml:space="preserve">7.3 </w:t>
      </w:r>
      <w:r>
        <w:rPr>
          <w:rFonts w:ascii="Tahoma" w:hAnsi="Tahoma"/>
          <w:sz w:val="22"/>
        </w:rPr>
        <w:t xml:space="preserve">Длина зубьев определяется по формуле </w:t>
      </w:r>
      <w:r>
        <w:rPr>
          <w:rFonts w:ascii="Tahoma" w:hAnsi="Tahoma"/>
          <w:sz w:val="22"/>
          <w:lang w:val="en-US"/>
        </w:rPr>
        <w:t>b</w:t>
      </w:r>
      <w:r>
        <w:rPr>
          <w:rFonts w:ascii="Tahoma" w:hAnsi="Tahoma"/>
          <w:sz w:val="22"/>
          <w:vertAlign w:val="subscript"/>
          <w:lang w:val="en-US"/>
        </w:rPr>
        <w:t>wi</w:t>
      </w:r>
      <w:r>
        <w:rPr>
          <w:rFonts w:ascii="Tahoma" w:hAnsi="Tahoma"/>
          <w:sz w:val="22"/>
          <w:lang w:val="en-US"/>
        </w:rPr>
        <w:t>=a</w:t>
      </w:r>
      <w:r>
        <w:rPr>
          <w:rFonts w:ascii="Tahoma" w:hAnsi="Tahoma"/>
          <w:sz w:val="22"/>
          <w:vertAlign w:val="subscript"/>
          <w:lang w:val="en-US"/>
        </w:rPr>
        <w:t>wi*</w:t>
      </w:r>
      <w:r>
        <w:rPr>
          <w:rFonts w:ascii="Symbol" w:hAnsi="Symbol"/>
          <w:snapToGrid w:val="0"/>
          <w:sz w:val="24"/>
        </w:rPr>
        <w:t></w:t>
      </w:r>
      <w:r>
        <w:rPr>
          <w:rFonts w:ascii="Tahoma" w:hAnsi="Tahoma"/>
          <w:snapToGrid w:val="0"/>
          <w:sz w:val="22"/>
          <w:vertAlign w:val="subscript"/>
          <w:lang w:val="en-US"/>
        </w:rPr>
        <w:t>a</w:t>
      </w:r>
      <w:r>
        <w:rPr>
          <w:rFonts w:ascii="Tahoma" w:hAnsi="Tahoma"/>
          <w:snapToGrid w:val="0"/>
          <w:sz w:val="22"/>
          <w:lang w:val="en-US"/>
        </w:rPr>
        <w:t xml:space="preserve"> , где </w:t>
      </w:r>
      <w:r>
        <w:rPr>
          <w:rFonts w:ascii="Symbol" w:hAnsi="Symbol"/>
          <w:snapToGrid w:val="0"/>
          <w:sz w:val="24"/>
        </w:rPr>
        <w:t></w:t>
      </w:r>
      <w:r>
        <w:rPr>
          <w:rFonts w:ascii="Tahoma" w:hAnsi="Tahoma"/>
          <w:snapToGrid w:val="0"/>
          <w:sz w:val="22"/>
          <w:vertAlign w:val="subscript"/>
        </w:rPr>
        <w:t>а</w:t>
      </w:r>
      <w:r>
        <w:rPr>
          <w:rFonts w:ascii="Tahoma" w:hAnsi="Tahoma"/>
          <w:snapToGrid w:val="0"/>
          <w:sz w:val="22"/>
        </w:rPr>
        <w:t>=0,1</w:t>
      </w:r>
    </w:p>
    <w:p w:rsidR="002E1D20" w:rsidRDefault="00E93053">
      <w:pPr>
        <w:rPr>
          <w:rFonts w:ascii="Tahoma" w:hAnsi="Tahoma"/>
          <w:sz w:val="22"/>
        </w:rPr>
      </w:pPr>
      <w:r>
        <w:rPr>
          <w:rFonts w:ascii="Tahoma" w:hAnsi="Tahoma"/>
          <w:noProof/>
          <w:sz w:val="22"/>
        </w:rPr>
        <w:object w:dxaOrig="1440" w:dyaOrig="1440">
          <v:shape id="_x0000_s1050" type="#_x0000_t75" style="position:absolute;margin-left:3.6pt;margin-top:8.1pt;width:204.95pt;height:54pt;z-index:251648512;mso-position-horizontal:absolute;mso-position-horizontal-relative:text;mso-position-vertical:absolute;mso-position-vertical-relative:text" o:allowincell="f">
            <v:imagedata r:id="rId45" o:title=""/>
            <w10:wrap type="topAndBottom"/>
          </v:shape>
          <o:OLEObject Type="Embed" ProgID="Equation.3" ShapeID="_x0000_s1050" DrawAspect="Content" ObjectID="_1468590926" r:id="rId46"/>
        </w:object>
      </w:r>
    </w:p>
    <w:p w:rsidR="002E1D20" w:rsidRDefault="00E93053">
      <w:pPr>
        <w:rPr>
          <w:rFonts w:ascii="Tahoma" w:hAnsi="Tahoma"/>
          <w:sz w:val="22"/>
        </w:rPr>
      </w:pPr>
      <w:r>
        <w:rPr>
          <w:rFonts w:ascii="Tahoma" w:hAnsi="Tahoma"/>
          <w:noProof/>
          <w:sz w:val="22"/>
        </w:rPr>
        <w:object w:dxaOrig="1440" w:dyaOrig="1440">
          <v:shape id="_x0000_s1051" type="#_x0000_t75" style="position:absolute;margin-left:3.6pt;margin-top:33.5pt;width:84pt;height:18pt;z-index:251649536;mso-position-horizontal:absolute;mso-position-horizontal-relative:text;mso-position-vertical:absolute;mso-position-vertical-relative:text" o:allowincell="f">
            <v:imagedata r:id="rId47" o:title=""/>
            <w10:wrap type="topAndBottom"/>
          </v:shape>
          <o:OLEObject Type="Embed" ProgID="Equation.3" ShapeID="_x0000_s1051" DrawAspect="Content" ObjectID="_1468590927" r:id="rId48"/>
        </w:object>
      </w:r>
      <w:r w:rsidR="00206CFA">
        <w:rPr>
          <w:rFonts w:ascii="Tahoma" w:hAnsi="Tahoma"/>
          <w:sz w:val="22"/>
        </w:rPr>
        <w:t>Длина ступиц зубчатых колес рассчитывается в зависимости от диаметра вала по формуле:</w:t>
      </w:r>
    </w:p>
    <w:p w:rsidR="002E1D20" w:rsidRDefault="002E1D20">
      <w:pPr>
        <w:rPr>
          <w:rFonts w:ascii="Tahoma" w:hAnsi="Tahoma"/>
          <w:sz w:val="22"/>
        </w:rPr>
      </w:pPr>
    </w:p>
    <w:p w:rsidR="002E1D20" w:rsidRDefault="00206CFA">
      <w:pPr>
        <w:rPr>
          <w:rFonts w:ascii="Tahoma" w:hAnsi="Tahoma"/>
          <w:sz w:val="22"/>
        </w:rPr>
      </w:pPr>
      <w:r>
        <w:rPr>
          <w:rFonts w:ascii="Tahoma" w:hAnsi="Tahoma"/>
          <w:sz w:val="22"/>
        </w:rPr>
        <w:t>Диаметр ступиц зубчатых колес рассчитывается в зависимости от диаметра вала по формуле:</w:t>
      </w:r>
    </w:p>
    <w:p w:rsidR="002E1D20" w:rsidRDefault="00E93053">
      <w:pPr>
        <w:rPr>
          <w:rFonts w:ascii="Tahoma" w:hAnsi="Tahoma"/>
          <w:sz w:val="22"/>
        </w:rPr>
      </w:pPr>
      <w:r>
        <w:rPr>
          <w:rFonts w:ascii="Tahoma" w:hAnsi="Tahoma"/>
          <w:noProof/>
          <w:sz w:val="22"/>
        </w:rPr>
        <w:object w:dxaOrig="1440" w:dyaOrig="1440">
          <v:shape id="_x0000_s1052" type="#_x0000_t75" style="position:absolute;margin-left:3.6pt;margin-top:6.95pt;width:96.95pt;height:18pt;z-index:251650560;mso-position-horizontal:absolute;mso-position-horizontal-relative:text;mso-position-vertical:absolute;mso-position-vertical-relative:text" o:allowincell="f">
            <v:imagedata r:id="rId49" o:title=""/>
            <w10:wrap type="topAndBottom"/>
          </v:shape>
          <o:OLEObject Type="Embed" ProgID="Equation.3" ShapeID="_x0000_s1052" DrawAspect="Content" ObjectID="_1468590928" r:id="rId50"/>
        </w:object>
      </w:r>
    </w:p>
    <w:p w:rsidR="002E1D20" w:rsidRDefault="00206CFA">
      <w:pPr>
        <w:pStyle w:val="1"/>
        <w:ind w:firstLine="720"/>
        <w:rPr>
          <w:kern w:val="0"/>
        </w:rPr>
      </w:pPr>
      <w:r>
        <w:rPr>
          <w:kern w:val="0"/>
        </w:rPr>
        <w:t>8.Расчет зуба на контактную прочность.</w:t>
      </w:r>
    </w:p>
    <w:p w:rsidR="002E1D20" w:rsidRDefault="00206CFA">
      <w:pPr>
        <w:rPr>
          <w:rFonts w:ascii="Tahoma" w:hAnsi="Tahoma"/>
          <w:sz w:val="22"/>
        </w:rPr>
      </w:pPr>
      <w:r>
        <w:rPr>
          <w:rFonts w:ascii="Tahoma" w:hAnsi="Tahoma"/>
          <w:sz w:val="22"/>
        </w:rPr>
        <w:t>Проверочный расчет зуба на контактную прочность выполняется по формуле:</w:t>
      </w:r>
    </w:p>
    <w:p w:rsidR="002E1D20" w:rsidRDefault="00E93053">
      <w:pPr>
        <w:rPr>
          <w:rFonts w:ascii="Tahoma" w:hAnsi="Tahoma"/>
          <w:sz w:val="22"/>
        </w:rPr>
      </w:pPr>
      <w:r>
        <w:rPr>
          <w:rFonts w:ascii="Tahoma" w:hAnsi="Tahoma"/>
          <w:noProof/>
          <w:sz w:val="22"/>
        </w:rPr>
        <w:object w:dxaOrig="1440" w:dyaOrig="1440">
          <v:shape id="_x0000_s1054" type="#_x0000_t75" style="position:absolute;margin-left:-3.6pt;margin-top:46.8pt;width:303pt;height:1in;z-index:251652608;mso-position-horizontal:absolute;mso-position-horizontal-relative:text;mso-position-vertical:absolute;mso-position-vertical-relative:text" o:allowincell="f">
            <v:imagedata r:id="rId51" o:title=""/>
            <w10:wrap type="topAndBottom"/>
          </v:shape>
          <o:OLEObject Type="Embed" ProgID="Equation.3" ShapeID="_x0000_s1054" DrawAspect="Content" ObjectID="_1468590929" r:id="rId52"/>
        </w:object>
      </w:r>
      <w:r>
        <w:rPr>
          <w:rFonts w:ascii="Tahoma" w:hAnsi="Tahoma"/>
          <w:noProof/>
          <w:sz w:val="22"/>
        </w:rPr>
        <w:object w:dxaOrig="1440" w:dyaOrig="1440">
          <v:shape id="_x0000_s1053" type="#_x0000_t75" style="position:absolute;margin-left:0;margin-top:0;width:343pt;height:31.95pt;z-index:251651584;mso-position-horizontal:absolute;mso-position-horizontal-relative:text;mso-position-vertical:absolute;mso-position-vertical-relative:text" o:allowincell="f">
            <v:imagedata r:id="rId53" o:title=""/>
            <w10:wrap type="topAndBottom"/>
          </v:shape>
          <o:OLEObject Type="Embed" ProgID="Equation.3" ShapeID="_x0000_s1053" DrawAspect="Content" ObjectID="_1468590930" r:id="rId54"/>
        </w:object>
      </w:r>
      <w:r w:rsidR="00206CFA">
        <w:rPr>
          <w:rFonts w:ascii="Tahoma" w:hAnsi="Tahoma"/>
          <w:sz w:val="22"/>
        </w:rPr>
        <w:t>Минимальное контактное предельное напряжение выбирается из условия:</w:t>
      </w:r>
    </w:p>
    <w:p w:rsidR="002E1D20" w:rsidRDefault="00206CFA">
      <w:pPr>
        <w:rPr>
          <w:rFonts w:ascii="Tahoma" w:hAnsi="Tahoma"/>
          <w:sz w:val="22"/>
        </w:rPr>
      </w:pPr>
      <w:r>
        <w:rPr>
          <w:rFonts w:ascii="Tahoma" w:hAnsi="Tahoma"/>
          <w:sz w:val="22"/>
        </w:rPr>
        <w:t>-число эквивалентных циклов нагружений для шестерни и колеса:</w:t>
      </w:r>
    </w:p>
    <w:p w:rsidR="002E1D20" w:rsidRDefault="002E1D20">
      <w:pPr>
        <w:rPr>
          <w:rFonts w:ascii="Tahoma" w:hAnsi="Tahoma"/>
          <w:sz w:val="22"/>
        </w:rPr>
      </w:pPr>
    </w:p>
    <w:p w:rsidR="002E1D20" w:rsidRDefault="00206CFA">
      <w:pPr>
        <w:rPr>
          <w:rFonts w:ascii="Tahoma" w:hAnsi="Tahoma"/>
          <w:sz w:val="22"/>
        </w:rPr>
      </w:pPr>
      <w:r>
        <w:rPr>
          <w:rFonts w:ascii="Tahoma" w:hAnsi="Tahoma"/>
          <w:sz w:val="22"/>
        </w:rPr>
        <w:t>Для шестерни:</w:t>
      </w:r>
    </w:p>
    <w:p w:rsidR="002E1D20" w:rsidRDefault="00E93053">
      <w:pPr>
        <w:rPr>
          <w:rFonts w:ascii="Tahoma" w:hAnsi="Tahoma"/>
          <w:sz w:val="22"/>
        </w:rPr>
      </w:pPr>
      <w:r>
        <w:rPr>
          <w:rFonts w:ascii="Tahoma" w:hAnsi="Tahoma"/>
          <w:noProof/>
          <w:sz w:val="22"/>
        </w:rPr>
        <w:object w:dxaOrig="1440" w:dyaOrig="1440">
          <v:shape id="_x0000_s1055" type="#_x0000_t75" style="position:absolute;margin-left:-3.6pt;margin-top:3.35pt;width:232pt;height:36pt;z-index:251653632;mso-position-horizontal:absolute;mso-position-horizontal-relative:text;mso-position-vertical:absolute;mso-position-vertical-relative:text" o:allowincell="f">
            <v:imagedata r:id="rId55" o:title=""/>
            <w10:wrap type="topAndBottom"/>
          </v:shape>
          <o:OLEObject Type="Embed" ProgID="Equation.3" ShapeID="_x0000_s1055" DrawAspect="Content" ObjectID="_1468590931" r:id="rId56"/>
        </w:object>
      </w:r>
    </w:p>
    <w:p w:rsidR="002E1D20" w:rsidRDefault="00E93053">
      <w:pPr>
        <w:rPr>
          <w:rFonts w:ascii="Tahoma" w:hAnsi="Tahoma"/>
          <w:sz w:val="22"/>
        </w:rPr>
      </w:pPr>
      <w:r>
        <w:rPr>
          <w:rFonts w:ascii="Tahoma" w:hAnsi="Tahoma"/>
          <w:noProof/>
          <w:sz w:val="22"/>
        </w:rPr>
        <w:object w:dxaOrig="1440" w:dyaOrig="1440">
          <v:shape id="_x0000_s1056" type="#_x0000_t75" style="position:absolute;margin-left:-3.6pt;margin-top:15.5pt;width:242pt;height:100pt;z-index:251654656;mso-position-horizontal:absolute;mso-position-horizontal-relative:text;mso-position-vertical:absolute;mso-position-vertical-relative:text" o:allowincell="f">
            <v:imagedata r:id="rId57" o:title=""/>
            <w10:wrap type="topAndBottom"/>
          </v:shape>
          <o:OLEObject Type="Embed" ProgID="Equation.3" ShapeID="_x0000_s1056" DrawAspect="Content" ObjectID="_1468590932" r:id="rId58"/>
        </w:object>
      </w:r>
      <w:r w:rsidR="00206CFA">
        <w:rPr>
          <w:rFonts w:ascii="Tahoma" w:hAnsi="Tahoma"/>
          <w:sz w:val="22"/>
        </w:rPr>
        <w:t>Для колеса:</w:t>
      </w:r>
    </w:p>
    <w:p w:rsidR="002E1D20" w:rsidRDefault="002E1D20">
      <w:pPr>
        <w:rPr>
          <w:rFonts w:ascii="Tahoma" w:hAnsi="Tahoma"/>
          <w:sz w:val="22"/>
        </w:rPr>
      </w:pPr>
    </w:p>
    <w:p w:rsidR="002E1D20" w:rsidRDefault="00E93053">
      <w:pPr>
        <w:rPr>
          <w:rFonts w:ascii="Tahoma" w:hAnsi="Tahoma"/>
          <w:sz w:val="22"/>
        </w:rPr>
      </w:pPr>
      <w:r>
        <w:rPr>
          <w:rFonts w:ascii="Tahoma" w:hAnsi="Tahoma"/>
          <w:noProof/>
          <w:sz w:val="22"/>
        </w:rPr>
        <w:object w:dxaOrig="1440" w:dyaOrig="1440">
          <v:shape id="_x0000_s1057" type="#_x0000_t75" style="position:absolute;margin-left:3.6pt;margin-top:23.5pt;width:340pt;height:168pt;z-index:251655680;mso-position-horizontal:absolute;mso-position-horizontal-relative:text;mso-position-vertical:absolute;mso-position-vertical-relative:text" o:allowincell="f">
            <v:imagedata r:id="rId59" o:title=""/>
            <w10:wrap type="topAndBottom"/>
          </v:shape>
          <o:OLEObject Type="Embed" ProgID="Equation.3" ShapeID="_x0000_s1057" DrawAspect="Content" ObjectID="_1468590933" r:id="rId60"/>
        </w:object>
      </w:r>
      <w:r w:rsidR="00206CFA">
        <w:rPr>
          <w:rFonts w:ascii="Tahoma" w:hAnsi="Tahoma"/>
          <w:sz w:val="22"/>
        </w:rPr>
        <w:t>Для шестерни:</w:t>
      </w: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06CFA">
      <w:pPr>
        <w:pStyle w:val="1"/>
        <w:ind w:left="720" w:firstLine="720"/>
      </w:pPr>
      <w:r>
        <w:t>9.Проверочный расчет вала.</w:t>
      </w:r>
    </w:p>
    <w:p w:rsidR="002E1D20" w:rsidRDefault="00E93053">
      <w:pPr>
        <w:rPr>
          <w:lang w:val="en-US"/>
        </w:rPr>
      </w:pPr>
      <w:r>
        <w:rPr>
          <w:noProof/>
        </w:rPr>
        <w:object w:dxaOrig="1440" w:dyaOrig="1440">
          <v:shape id="_x0000_s1058" type="#_x0000_t75" style="position:absolute;margin-left:3.6pt;margin-top:9.7pt;width:150pt;height:124pt;z-index:251656704;mso-position-horizontal:absolute;mso-position-horizontal-relative:text;mso-position-vertical:absolute;mso-position-vertical-relative:text" o:allowincell="f">
            <v:imagedata r:id="rId61" o:title=""/>
            <w10:wrap type="topAndBottom"/>
          </v:shape>
          <o:OLEObject Type="Embed" ProgID="Equation.3" ShapeID="_x0000_s1058" DrawAspect="Content" ObjectID="_1468590934" r:id="rId62"/>
        </w:object>
      </w:r>
    </w:p>
    <w:p w:rsidR="002E1D20" w:rsidRDefault="00E93053">
      <w:pPr>
        <w:rPr>
          <w:lang w:val="en-US"/>
        </w:rPr>
      </w:pPr>
      <w:r>
        <w:rPr>
          <w:rFonts w:ascii="Tahoma" w:hAnsi="Tahoma"/>
          <w:noProof/>
          <w:sz w:val="22"/>
        </w:rPr>
        <w:object w:dxaOrig="1440" w:dyaOrig="1440">
          <v:shape id="_x0000_s1060" type="#_x0000_t75" style="position:absolute;margin-left:-3.6pt;margin-top:296.5pt;width:268pt;height:232pt;z-index:251658752;mso-position-horizontal:absolute;mso-position-horizontal-relative:text;mso-position-vertical:absolute;mso-position-vertical-relative:text" o:allowincell="f">
            <v:imagedata r:id="rId63" o:title=""/>
            <w10:wrap type="topAndBottom"/>
          </v:shape>
          <o:OLEObject Type="Embed" ProgID="Equation.3" ShapeID="_x0000_s1060" DrawAspect="Content" ObjectID="_1468590935" r:id="rId64"/>
        </w:object>
      </w:r>
      <w:r>
        <w:rPr>
          <w:noProof/>
        </w:rPr>
        <w:object w:dxaOrig="1440" w:dyaOrig="1440">
          <v:shape id="_x0000_s1059" type="#_x0000_t75" style="position:absolute;margin-left:3.6pt;margin-top:8.5pt;width:330pt;height:286pt;z-index:251657728;mso-position-horizontal:absolute;mso-position-horizontal-relative:text;mso-position-vertical:absolute;mso-position-vertical-relative:text" o:allowincell="f">
            <v:imagedata r:id="rId65" o:title=""/>
            <w10:wrap type="topAndBottom"/>
          </v:shape>
          <o:OLEObject Type="Embed" ProgID="Equation.3" ShapeID="_x0000_s1059" DrawAspect="Content" ObjectID="_1468590936" r:id="rId66"/>
        </w:object>
      </w:r>
    </w:p>
    <w:p w:rsidR="002E1D20" w:rsidRDefault="00E93053">
      <w:pPr>
        <w:tabs>
          <w:tab w:val="left" w:pos="4111"/>
        </w:tabs>
        <w:rPr>
          <w:rFonts w:ascii="Tahoma" w:hAnsi="Tahoma"/>
          <w:sz w:val="22"/>
          <w:lang w:val="en-US"/>
        </w:rPr>
      </w:pPr>
      <w:r>
        <w:rPr>
          <w:noProof/>
        </w:rPr>
        <w:object w:dxaOrig="1440" w:dyaOrig="1440">
          <v:shape id="_x0000_s1061" type="#_x0000_t75" style="position:absolute;margin-left:-3.6pt;margin-top:7.2pt;width:372pt;height:452pt;z-index:251659776;mso-position-horizontal:absolute;mso-position-horizontal-relative:text;mso-position-vertical:absolute;mso-position-vertical-relative:text" o:allowincell="f">
            <v:imagedata r:id="rId67" o:title=""/>
            <w10:wrap type="topAndBottom"/>
          </v:shape>
          <o:OLEObject Type="Embed" ProgID="Equation.3" ShapeID="_x0000_s1061" DrawAspect="Content" ObjectID="_1468590937" r:id="rId68"/>
        </w:object>
      </w:r>
    </w:p>
    <w:p w:rsidR="002E1D20" w:rsidRDefault="002E1D20">
      <w:pPr>
        <w:tabs>
          <w:tab w:val="left" w:pos="4111"/>
        </w:tabs>
        <w:rPr>
          <w:rFonts w:ascii="Tahoma" w:hAnsi="Tahoma"/>
          <w:sz w:val="22"/>
          <w:lang w:val="en-US"/>
        </w:rPr>
      </w:pPr>
    </w:p>
    <w:p w:rsidR="002E1D20" w:rsidRDefault="00206CFA">
      <w:pPr>
        <w:tabs>
          <w:tab w:val="left" w:pos="4111"/>
        </w:tabs>
        <w:rPr>
          <w:rFonts w:ascii="Tahoma" w:hAnsi="Tahoma"/>
          <w:sz w:val="22"/>
          <w:lang w:val="en-US"/>
        </w:rPr>
      </w:pPr>
      <w:r>
        <w:rPr>
          <w:rFonts w:ascii="Tahoma" w:hAnsi="Tahoma"/>
          <w:sz w:val="22"/>
          <w:lang w:val="en-US"/>
        </w:rPr>
        <w:t>Таким образом условие прочности выполняется: n=21,7&gt;[n]=1,5..1,7</w:t>
      </w: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06CFA">
      <w:pPr>
        <w:pStyle w:val="1"/>
        <w:ind w:left="720"/>
      </w:pPr>
      <w:r>
        <w:rPr>
          <w:lang w:val="en-US"/>
        </w:rPr>
        <w:t xml:space="preserve">   10.</w:t>
      </w:r>
      <w:r>
        <w:t>Расчет подшипника на долговечность.</w:t>
      </w:r>
    </w:p>
    <w:p w:rsidR="002E1D20" w:rsidRDefault="00E93053">
      <w:pPr>
        <w:ind w:left="1440" w:firstLine="720"/>
        <w:rPr>
          <w:rFonts w:ascii="Tahoma" w:hAnsi="Tahoma"/>
          <w:sz w:val="22"/>
        </w:rPr>
      </w:pPr>
      <w:r>
        <w:rPr>
          <w:rFonts w:ascii="Tahoma" w:hAnsi="Tahoma"/>
          <w:noProof/>
          <w:sz w:val="22"/>
        </w:rPr>
        <w:object w:dxaOrig="1440" w:dyaOrig="1440">
          <v:shape id="_x0000_s1062" type="#_x0000_t75" style="position:absolute;left:0;text-align:left;margin-left:126pt;margin-top:24.1pt;width:87pt;height:57pt;z-index:251660800;mso-position-horizontal:absolute;mso-position-horizontal-relative:text;mso-position-vertical:absolute;mso-position-vertical-relative:text" o:allowincell="f">
            <v:imagedata r:id="rId69" o:title=""/>
            <w10:wrap type="topAndBottom"/>
          </v:shape>
          <o:OLEObject Type="Embed" ProgID="Equation.3" ShapeID="_x0000_s1062" DrawAspect="Content" ObjectID="_1468590938" r:id="rId70"/>
        </w:object>
      </w:r>
      <w:r w:rsidR="00206CFA">
        <w:rPr>
          <w:rFonts w:ascii="Tahoma" w:hAnsi="Tahoma"/>
          <w:sz w:val="22"/>
        </w:rPr>
        <w:t>Расчет ведем по формуле:</w:t>
      </w:r>
    </w:p>
    <w:p w:rsidR="002E1D20" w:rsidRDefault="002E1D20">
      <w:pPr>
        <w:rPr>
          <w:rFonts w:ascii="Tahoma" w:hAnsi="Tahoma"/>
          <w:sz w:val="22"/>
          <w:lang w:val="en-US"/>
        </w:rPr>
      </w:pPr>
    </w:p>
    <w:p w:rsidR="002E1D20" w:rsidRDefault="00206CFA">
      <w:pPr>
        <w:rPr>
          <w:rFonts w:ascii="Tahoma" w:hAnsi="Tahoma"/>
          <w:sz w:val="22"/>
          <w:lang w:val="en-US"/>
        </w:rPr>
      </w:pPr>
      <w:r>
        <w:rPr>
          <w:rFonts w:ascii="Tahoma" w:hAnsi="Tahoma"/>
          <w:sz w:val="22"/>
          <w:lang w:val="en-US"/>
        </w:rPr>
        <w:t xml:space="preserve">а - коэффициент, </w:t>
      </w:r>
      <w:r>
        <w:rPr>
          <w:rFonts w:ascii="Tahoma" w:hAnsi="Tahoma"/>
          <w:sz w:val="22"/>
        </w:rPr>
        <w:t>учитывающий влияние качества метала колец и тел качения</w:t>
      </w:r>
      <w:r>
        <w:rPr>
          <w:rFonts w:ascii="Tahoma" w:hAnsi="Tahoma"/>
          <w:sz w:val="22"/>
          <w:lang w:val="en-US"/>
        </w:rPr>
        <w:t xml:space="preserve">          </w:t>
      </w:r>
    </w:p>
    <w:p w:rsidR="002E1D20" w:rsidRDefault="00206CFA">
      <w:pPr>
        <w:rPr>
          <w:rFonts w:ascii="Tahoma" w:hAnsi="Tahoma"/>
          <w:sz w:val="22"/>
          <w:lang w:val="en-US"/>
        </w:rPr>
      </w:pPr>
      <w:r>
        <w:rPr>
          <w:rFonts w:ascii="Tahoma" w:hAnsi="Tahoma"/>
          <w:sz w:val="22"/>
          <w:lang w:val="en-US"/>
        </w:rPr>
        <w:t xml:space="preserve">     a=0,21</w:t>
      </w:r>
    </w:p>
    <w:p w:rsidR="002E1D20" w:rsidRDefault="00206CFA">
      <w:pPr>
        <w:rPr>
          <w:rFonts w:ascii="Tahoma" w:hAnsi="Tahoma"/>
          <w:sz w:val="22"/>
        </w:rPr>
      </w:pPr>
      <w:r>
        <w:rPr>
          <w:rFonts w:ascii="Tahoma" w:hAnsi="Tahoma"/>
          <w:sz w:val="22"/>
          <w:lang w:val="en-US"/>
        </w:rPr>
        <w:t xml:space="preserve">c - динамическая </w:t>
      </w:r>
      <w:r>
        <w:rPr>
          <w:rFonts w:ascii="Tahoma" w:hAnsi="Tahoma"/>
          <w:sz w:val="22"/>
        </w:rPr>
        <w:t xml:space="preserve"> грузоподъемность; для данного подшипника выходного вала   </w:t>
      </w:r>
    </w:p>
    <w:p w:rsidR="002E1D20" w:rsidRDefault="00206CFA">
      <w:pPr>
        <w:rPr>
          <w:rFonts w:ascii="Tahoma" w:hAnsi="Tahoma"/>
          <w:sz w:val="22"/>
        </w:rPr>
      </w:pPr>
      <w:r>
        <w:rPr>
          <w:rFonts w:ascii="Tahoma" w:hAnsi="Tahoma"/>
          <w:sz w:val="22"/>
        </w:rPr>
        <w:t xml:space="preserve">     с=4620Н</w:t>
      </w:r>
    </w:p>
    <w:p w:rsidR="002E1D20" w:rsidRDefault="00206CFA">
      <w:pPr>
        <w:rPr>
          <w:rFonts w:ascii="Tahoma" w:hAnsi="Tahoma"/>
          <w:sz w:val="22"/>
          <w:lang w:val="en-US"/>
        </w:rPr>
      </w:pPr>
      <w:r>
        <w:rPr>
          <w:rFonts w:ascii="Tahoma" w:hAnsi="Tahoma"/>
          <w:sz w:val="22"/>
          <w:lang w:val="en-US"/>
        </w:rPr>
        <w:t xml:space="preserve">р - Эквивалентная динамическая нагрузка </w:t>
      </w:r>
    </w:p>
    <w:p w:rsidR="002E1D20" w:rsidRDefault="00E93053">
      <w:pPr>
        <w:rPr>
          <w:rFonts w:ascii="Tahoma" w:hAnsi="Tahoma"/>
          <w:sz w:val="22"/>
        </w:rPr>
      </w:pPr>
      <w:r>
        <w:rPr>
          <w:rFonts w:ascii="Tahoma" w:hAnsi="Tahoma"/>
          <w:noProof/>
          <w:sz w:val="22"/>
        </w:rPr>
        <w:object w:dxaOrig="1440" w:dyaOrig="1440">
          <v:shape id="_x0000_s1063" type="#_x0000_t75" style="position:absolute;margin-left:18pt;margin-top:7.35pt;width:130pt;height:18pt;z-index:251661824;mso-position-horizontal:absolute;mso-position-horizontal-relative:text;mso-position-vertical:absolute;mso-position-vertical-relative:text" o:allowincell="f">
            <v:imagedata r:id="rId71" o:title=""/>
            <w10:wrap type="topAndBottom"/>
          </v:shape>
          <o:OLEObject Type="Embed" ProgID="Equation.3" ShapeID="_x0000_s1063" DrawAspect="Content" ObjectID="_1468590939" r:id="rId72"/>
        </w:object>
      </w:r>
      <w:r w:rsidR="00206CFA">
        <w:rPr>
          <w:rFonts w:ascii="Tahoma" w:hAnsi="Tahoma"/>
          <w:sz w:val="22"/>
          <w:lang w:val="en-US"/>
        </w:rPr>
        <w:t>F</w:t>
      </w:r>
      <w:r w:rsidR="00206CFA">
        <w:rPr>
          <w:rFonts w:ascii="Tahoma" w:hAnsi="Tahoma"/>
          <w:sz w:val="22"/>
          <w:vertAlign w:val="subscript"/>
          <w:lang w:val="en-US"/>
        </w:rPr>
        <w:t>r</w:t>
      </w:r>
      <w:r w:rsidR="00206CFA">
        <w:rPr>
          <w:rFonts w:ascii="Tahoma" w:hAnsi="Tahoma"/>
          <w:sz w:val="22"/>
          <w:lang w:val="en-US"/>
        </w:rPr>
        <w:t>,F</w:t>
      </w:r>
      <w:r w:rsidR="00206CFA">
        <w:rPr>
          <w:rFonts w:ascii="Tahoma" w:hAnsi="Tahoma"/>
          <w:sz w:val="22"/>
          <w:vertAlign w:val="subscript"/>
          <w:lang w:val="en-US"/>
        </w:rPr>
        <w:t>a</w:t>
      </w:r>
      <w:r w:rsidR="00206CFA">
        <w:rPr>
          <w:rFonts w:ascii="Tahoma" w:hAnsi="Tahoma"/>
          <w:sz w:val="22"/>
          <w:lang w:val="en-US"/>
        </w:rPr>
        <w:t xml:space="preserve">- </w:t>
      </w:r>
      <w:r w:rsidR="00206CFA">
        <w:rPr>
          <w:rFonts w:ascii="Tahoma" w:hAnsi="Tahoma"/>
          <w:sz w:val="22"/>
        </w:rPr>
        <w:t xml:space="preserve">радиальная и осевая нагрузки, а т.к. подшипник в данном случае радиальный, то </w:t>
      </w:r>
      <w:r w:rsidR="00206CFA">
        <w:rPr>
          <w:rFonts w:ascii="Tahoma" w:hAnsi="Tahoma"/>
          <w:sz w:val="22"/>
          <w:lang w:val="en-US"/>
        </w:rPr>
        <w:t>F</w:t>
      </w:r>
      <w:r w:rsidR="00206CFA">
        <w:rPr>
          <w:rFonts w:ascii="Tahoma" w:hAnsi="Tahoma"/>
          <w:sz w:val="22"/>
          <w:vertAlign w:val="subscript"/>
          <w:lang w:val="en-US"/>
        </w:rPr>
        <w:t>a</w:t>
      </w:r>
      <w:r w:rsidR="00206CFA">
        <w:rPr>
          <w:rFonts w:ascii="Tahoma" w:hAnsi="Tahoma"/>
          <w:sz w:val="22"/>
          <w:lang w:val="en-US"/>
        </w:rPr>
        <w:t>=0, V=1,</w:t>
      </w:r>
      <w:r w:rsidR="00206CFA">
        <w:rPr>
          <w:rFonts w:ascii="Tahoma" w:hAnsi="Tahoma"/>
          <w:sz w:val="22"/>
          <w:lang w:val="en-US"/>
        </w:rPr>
        <w:tab/>
      </w:r>
      <w:r w:rsidR="00206CFA">
        <w:rPr>
          <w:rFonts w:ascii="Tahoma" w:hAnsi="Tahoma"/>
          <w:sz w:val="22"/>
        </w:rPr>
        <w:t>т.к. вращается внутреннее кольцо подшипника;</w:t>
      </w:r>
    </w:p>
    <w:p w:rsidR="002E1D20" w:rsidRDefault="00206CFA">
      <w:pPr>
        <w:rPr>
          <w:rFonts w:ascii="Tahoma" w:hAnsi="Tahoma"/>
          <w:sz w:val="22"/>
          <w:lang w:val="en-US"/>
        </w:rPr>
      </w:pPr>
      <w:r>
        <w:rPr>
          <w:rFonts w:ascii="Tahoma" w:hAnsi="Tahoma"/>
          <w:sz w:val="22"/>
          <w:lang w:val="en-US"/>
        </w:rPr>
        <w:t>K</w:t>
      </w:r>
      <w:r>
        <w:rPr>
          <w:rFonts w:ascii="Symbol" w:hAnsi="Symbol"/>
          <w:snapToGrid w:val="0"/>
          <w:sz w:val="24"/>
          <w:vertAlign w:val="subscript"/>
        </w:rPr>
        <w:t></w:t>
      </w:r>
      <w:r>
        <w:rPr>
          <w:rFonts w:ascii="Tahoma" w:hAnsi="Tahoma"/>
          <w:sz w:val="22"/>
          <w:lang w:val="en-US"/>
        </w:rPr>
        <w:t xml:space="preserve"> - </w:t>
      </w:r>
      <w:r>
        <w:rPr>
          <w:rFonts w:ascii="Tahoma" w:hAnsi="Tahoma"/>
          <w:sz w:val="22"/>
        </w:rPr>
        <w:t xml:space="preserve">коэффициент безопасности, </w:t>
      </w:r>
      <w:r>
        <w:rPr>
          <w:rFonts w:ascii="Tahoma" w:hAnsi="Tahoma"/>
          <w:sz w:val="22"/>
          <w:lang w:val="en-US"/>
        </w:rPr>
        <w:t>K</w:t>
      </w:r>
      <w:r>
        <w:rPr>
          <w:rFonts w:ascii="Symbol" w:hAnsi="Symbol"/>
          <w:snapToGrid w:val="0"/>
          <w:sz w:val="24"/>
          <w:vertAlign w:val="subscript"/>
        </w:rPr>
        <w:t></w:t>
      </w:r>
      <w:r>
        <w:rPr>
          <w:rFonts w:ascii="Tahoma" w:hAnsi="Tahoma"/>
          <w:sz w:val="22"/>
          <w:lang w:val="en-US"/>
        </w:rPr>
        <w:t>=1,3;</w:t>
      </w:r>
    </w:p>
    <w:p w:rsidR="002E1D20" w:rsidRDefault="00206CFA">
      <w:pPr>
        <w:rPr>
          <w:rFonts w:ascii="Tahoma" w:hAnsi="Tahoma"/>
          <w:sz w:val="22"/>
          <w:lang w:val="en-US"/>
        </w:rPr>
      </w:pPr>
      <w:r>
        <w:rPr>
          <w:rFonts w:ascii="Tahoma" w:hAnsi="Tahoma"/>
          <w:sz w:val="22"/>
          <w:lang w:val="en-US"/>
        </w:rPr>
        <w:t>K</w:t>
      </w:r>
      <w:r>
        <w:rPr>
          <w:rFonts w:ascii="Tahoma" w:hAnsi="Tahoma"/>
          <w:sz w:val="22"/>
          <w:vertAlign w:val="subscript"/>
          <w:lang w:val="en-US"/>
        </w:rPr>
        <w:t>t</w:t>
      </w:r>
      <w:r>
        <w:rPr>
          <w:rFonts w:ascii="Tahoma" w:hAnsi="Tahoma"/>
          <w:sz w:val="22"/>
          <w:lang w:val="en-US"/>
        </w:rPr>
        <w:t xml:space="preserve"> - </w:t>
      </w:r>
      <w:r>
        <w:rPr>
          <w:rFonts w:ascii="Tahoma" w:hAnsi="Tahoma"/>
          <w:sz w:val="22"/>
        </w:rPr>
        <w:t xml:space="preserve">температурный коэффициент, </w:t>
      </w:r>
      <w:r>
        <w:rPr>
          <w:rFonts w:ascii="Tahoma" w:hAnsi="Tahoma"/>
          <w:sz w:val="22"/>
          <w:lang w:val="en-US"/>
        </w:rPr>
        <w:t>K</w:t>
      </w:r>
      <w:r>
        <w:rPr>
          <w:rFonts w:ascii="Tahoma" w:hAnsi="Tahoma"/>
          <w:sz w:val="22"/>
          <w:vertAlign w:val="subscript"/>
          <w:lang w:val="en-US"/>
        </w:rPr>
        <w:t>t</w:t>
      </w:r>
      <w:r>
        <w:rPr>
          <w:rFonts w:ascii="Tahoma" w:hAnsi="Tahoma"/>
          <w:sz w:val="22"/>
          <w:lang w:val="en-US"/>
        </w:rPr>
        <w:t>=1;</w:t>
      </w:r>
    </w:p>
    <w:p w:rsidR="002E1D20" w:rsidRDefault="00E93053">
      <w:pPr>
        <w:rPr>
          <w:rFonts w:ascii="Tahoma" w:hAnsi="Tahoma"/>
          <w:sz w:val="22"/>
        </w:rPr>
      </w:pPr>
      <w:r>
        <w:rPr>
          <w:rFonts w:ascii="Tahoma" w:hAnsi="Tahoma"/>
          <w:noProof/>
          <w:sz w:val="22"/>
        </w:rPr>
        <w:object w:dxaOrig="1440" w:dyaOrig="1440">
          <v:shape id="_x0000_s1064" type="#_x0000_t75" style="position:absolute;margin-left:-3.6pt;margin-top:21.05pt;width:278pt;height:40pt;z-index:251662848;mso-position-horizontal:absolute;mso-position-horizontal-relative:text;mso-position-vertical:absolute;mso-position-vertical-relative:text" o:allowincell="f">
            <v:imagedata r:id="rId73" o:title=""/>
            <w10:wrap type="topAndBottom"/>
          </v:shape>
          <o:OLEObject Type="Embed" ProgID="Equation.3" ShapeID="_x0000_s1064" DrawAspect="Content" ObjectID="_1468590940" r:id="rId74"/>
        </w:object>
      </w:r>
      <w:r w:rsidR="00206CFA">
        <w:rPr>
          <w:rFonts w:ascii="Tahoma" w:hAnsi="Tahoma"/>
          <w:sz w:val="22"/>
          <w:lang w:val="en-US"/>
        </w:rPr>
        <w:t>X=1;Y=0;Y</w:t>
      </w:r>
      <w:r w:rsidR="00206CFA">
        <w:rPr>
          <w:rFonts w:ascii="Tahoma" w:hAnsi="Tahoma"/>
          <w:sz w:val="22"/>
          <w:vertAlign w:val="subscript"/>
          <w:lang w:val="en-US"/>
        </w:rPr>
        <w:t>A</w:t>
      </w:r>
      <w:r w:rsidR="00206CFA">
        <w:rPr>
          <w:rFonts w:ascii="Tahoma" w:hAnsi="Tahoma"/>
          <w:sz w:val="22"/>
          <w:lang w:val="en-US"/>
        </w:rPr>
        <w:t>=26,2</w:t>
      </w:r>
      <w:r w:rsidR="00206CFA">
        <w:rPr>
          <w:rFonts w:ascii="Tahoma" w:hAnsi="Tahoma"/>
          <w:sz w:val="22"/>
        </w:rPr>
        <w:t>Н</w:t>
      </w:r>
      <w:r w:rsidR="00206CFA">
        <w:rPr>
          <w:rFonts w:ascii="Tahoma" w:hAnsi="Tahoma"/>
          <w:sz w:val="22"/>
          <w:lang w:val="en-US"/>
        </w:rPr>
        <w:t>;Z</w:t>
      </w:r>
      <w:r w:rsidR="00206CFA">
        <w:rPr>
          <w:rFonts w:ascii="Tahoma" w:hAnsi="Tahoma"/>
          <w:sz w:val="22"/>
          <w:vertAlign w:val="subscript"/>
          <w:lang w:val="en-US"/>
        </w:rPr>
        <w:t>A</w:t>
      </w:r>
      <w:r w:rsidR="00206CFA">
        <w:rPr>
          <w:rFonts w:ascii="Tahoma" w:hAnsi="Tahoma"/>
          <w:sz w:val="22"/>
          <w:lang w:val="en-US"/>
        </w:rPr>
        <w:t>=80,67</w:t>
      </w:r>
      <w:r w:rsidR="00206CFA">
        <w:rPr>
          <w:rFonts w:ascii="Tahoma" w:hAnsi="Tahoma"/>
          <w:sz w:val="22"/>
        </w:rPr>
        <w:t>Н;</w:t>
      </w:r>
    </w:p>
    <w:p w:rsidR="002E1D20" w:rsidRDefault="00E93053">
      <w:pPr>
        <w:rPr>
          <w:rFonts w:ascii="Tahoma" w:hAnsi="Tahoma"/>
          <w:sz w:val="22"/>
        </w:rPr>
      </w:pPr>
      <w:r>
        <w:rPr>
          <w:rFonts w:ascii="Tahoma" w:hAnsi="Tahoma"/>
          <w:noProof/>
          <w:sz w:val="22"/>
        </w:rPr>
        <w:object w:dxaOrig="1440" w:dyaOrig="1440">
          <v:shape id="_x0000_s1065" type="#_x0000_t75" style="position:absolute;margin-left:-3.6pt;margin-top:65.4pt;width:300pt;height:57pt;z-index:251663872;mso-position-horizontal:absolute;mso-position-horizontal-relative:text;mso-position-vertical:absolute;mso-position-vertical-relative:text" o:allowincell="f">
            <v:imagedata r:id="rId75" o:title=""/>
            <w10:wrap type="topAndBottom"/>
          </v:shape>
          <o:OLEObject Type="Embed" ProgID="Equation.3" ShapeID="_x0000_s1065" DrawAspect="Content" ObjectID="_1468590941" r:id="rId76"/>
        </w:object>
      </w:r>
      <w:r w:rsidR="00206CFA">
        <w:rPr>
          <w:rFonts w:ascii="Tahoma" w:hAnsi="Tahoma"/>
          <w:sz w:val="22"/>
          <w:lang w:val="en-US"/>
        </w:rPr>
        <w:t>n</w:t>
      </w:r>
      <w:r w:rsidR="00206CFA">
        <w:rPr>
          <w:rFonts w:ascii="Tahoma" w:hAnsi="Tahoma"/>
          <w:sz w:val="22"/>
          <w:vertAlign w:val="subscript"/>
        </w:rPr>
        <w:t xml:space="preserve">в </w:t>
      </w:r>
      <w:r w:rsidR="00206CFA">
        <w:rPr>
          <w:rFonts w:ascii="Tahoma" w:hAnsi="Tahoma"/>
          <w:sz w:val="22"/>
        </w:rPr>
        <w:t>- частота</w:t>
      </w:r>
      <w:r w:rsidR="00206CFA">
        <w:rPr>
          <w:rFonts w:ascii="Tahoma" w:hAnsi="Tahoma"/>
          <w:sz w:val="22"/>
          <w:lang w:val="en-US"/>
        </w:rPr>
        <w:t xml:space="preserve"> </w:t>
      </w:r>
      <w:r w:rsidR="00206CFA">
        <w:rPr>
          <w:rFonts w:ascii="Tahoma" w:hAnsi="Tahoma"/>
          <w:sz w:val="22"/>
        </w:rPr>
        <w:t xml:space="preserve">вращения вала </w:t>
      </w:r>
      <w:r w:rsidR="00206CFA">
        <w:rPr>
          <w:rFonts w:ascii="Tahoma" w:hAnsi="Tahoma"/>
          <w:sz w:val="22"/>
          <w:lang w:val="en-US"/>
        </w:rPr>
        <w:t>n</w:t>
      </w:r>
      <w:r w:rsidR="00206CFA">
        <w:rPr>
          <w:rFonts w:ascii="Tahoma" w:hAnsi="Tahoma"/>
          <w:sz w:val="22"/>
          <w:vertAlign w:val="subscript"/>
        </w:rPr>
        <w:t>в4</w:t>
      </w:r>
      <w:r w:rsidR="00206CFA">
        <w:rPr>
          <w:rFonts w:ascii="Tahoma" w:hAnsi="Tahoma"/>
          <w:sz w:val="22"/>
        </w:rPr>
        <w:t>=150 об</w:t>
      </w:r>
      <w:r w:rsidR="00206CFA">
        <w:rPr>
          <w:rFonts w:ascii="Tahoma" w:hAnsi="Tahoma"/>
          <w:sz w:val="22"/>
          <w:lang w:val="en-US"/>
        </w:rPr>
        <w:t>/</w:t>
      </w:r>
      <w:r w:rsidR="00206CFA">
        <w:rPr>
          <w:rFonts w:ascii="Tahoma" w:hAnsi="Tahoma"/>
          <w:sz w:val="22"/>
        </w:rPr>
        <w:t>мин;</w:t>
      </w:r>
    </w:p>
    <w:p w:rsidR="002E1D20" w:rsidRDefault="00206CFA">
      <w:pPr>
        <w:rPr>
          <w:rFonts w:ascii="Tahoma" w:hAnsi="Tahoma"/>
          <w:sz w:val="22"/>
        </w:rPr>
      </w:pPr>
      <w:r>
        <w:rPr>
          <w:rFonts w:ascii="Tahoma" w:hAnsi="Tahoma"/>
          <w:sz w:val="22"/>
        </w:rPr>
        <w:t xml:space="preserve">таким образом работоспособность подшипника обеспечена. </w:t>
      </w: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E1D20">
      <w:pPr>
        <w:rPr>
          <w:rFonts w:ascii="Tahoma" w:hAnsi="Tahoma"/>
          <w:sz w:val="22"/>
          <w:lang w:val="en-US"/>
        </w:rPr>
      </w:pPr>
    </w:p>
    <w:p w:rsidR="002E1D20" w:rsidRDefault="00206CFA">
      <w:pPr>
        <w:pStyle w:val="1"/>
        <w:rPr>
          <w:lang w:val="en-US"/>
        </w:rPr>
      </w:pPr>
      <w:r>
        <w:rPr>
          <w:lang w:val="en-US"/>
        </w:rPr>
        <w:t xml:space="preserve">   11.Расчет фрикционной предохранительной муфты.</w:t>
      </w:r>
    </w:p>
    <w:p w:rsidR="002E1D20" w:rsidRDefault="00206CFA">
      <w:pPr>
        <w:rPr>
          <w:rFonts w:ascii="Tahoma" w:hAnsi="Tahoma"/>
          <w:sz w:val="22"/>
        </w:rPr>
      </w:pPr>
      <w:r>
        <w:rPr>
          <w:rFonts w:ascii="Tahoma" w:hAnsi="Tahoma"/>
          <w:sz w:val="22"/>
        </w:rPr>
        <w:t>Расчет муфты ведется по формуле:</w:t>
      </w:r>
    </w:p>
    <w:p w:rsidR="002E1D20" w:rsidRDefault="00E93053">
      <w:pPr>
        <w:rPr>
          <w:rFonts w:ascii="Tahoma" w:hAnsi="Tahoma"/>
          <w:snapToGrid w:val="0"/>
          <w:sz w:val="22"/>
        </w:rPr>
      </w:pPr>
      <w:r>
        <w:rPr>
          <w:rFonts w:ascii="Tahoma" w:hAnsi="Tahoma"/>
          <w:noProof/>
          <w:sz w:val="22"/>
        </w:rPr>
        <w:object w:dxaOrig="1440" w:dyaOrig="1440">
          <v:shape id="_x0000_s1066" type="#_x0000_t75" style="position:absolute;margin-left:0;margin-top:0;width:150pt;height:31pt;z-index:251664896;mso-position-horizontal:absolute;mso-position-horizontal-relative:text;mso-position-vertical:absolute;mso-position-vertical-relative:text" o:allowincell="f">
            <v:imagedata r:id="rId77" o:title=""/>
            <w10:wrap type="topAndBottom"/>
          </v:shape>
          <o:OLEObject Type="Embed" ProgID="Equation.3" ShapeID="_x0000_s1066" DrawAspect="Content" ObjectID="_1468590942" r:id="rId78"/>
        </w:object>
      </w:r>
      <w:r w:rsidR="00206CFA">
        <w:rPr>
          <w:rFonts w:ascii="Tahoma" w:hAnsi="Tahoma"/>
          <w:sz w:val="22"/>
        </w:rPr>
        <w:t xml:space="preserve">Откуда выражаем </w:t>
      </w:r>
      <w:r w:rsidR="00206CFA">
        <w:rPr>
          <w:rFonts w:ascii="Tahoma" w:hAnsi="Tahoma"/>
          <w:sz w:val="22"/>
          <w:lang w:val="en-US"/>
        </w:rPr>
        <w:t>q</w:t>
      </w:r>
      <w:r w:rsidR="00206CFA">
        <w:rPr>
          <w:rFonts w:ascii="Tahoma" w:hAnsi="Tahoma"/>
          <w:sz w:val="22"/>
        </w:rPr>
        <w:t xml:space="preserve">, для выполнение условия </w:t>
      </w:r>
      <w:r w:rsidR="00206CFA">
        <w:rPr>
          <w:rFonts w:ascii="Tahoma" w:hAnsi="Tahoma"/>
          <w:sz w:val="22"/>
          <w:lang w:val="en-US"/>
        </w:rPr>
        <w:t xml:space="preserve">q </w:t>
      </w:r>
      <w:r w:rsidR="00206CFA">
        <w:rPr>
          <w:rFonts w:ascii="Symbol" w:hAnsi="Symbol"/>
          <w:snapToGrid w:val="0"/>
          <w:sz w:val="24"/>
        </w:rPr>
        <w:t></w:t>
      </w:r>
      <w:r w:rsidR="00206CFA">
        <w:rPr>
          <w:snapToGrid w:val="0"/>
          <w:sz w:val="24"/>
          <w:lang w:val="en-US"/>
        </w:rPr>
        <w:t xml:space="preserve"> </w:t>
      </w:r>
      <w:r w:rsidR="00206CFA">
        <w:rPr>
          <w:rFonts w:ascii="Tahoma" w:hAnsi="Tahoma"/>
          <w:snapToGrid w:val="0"/>
          <w:sz w:val="22"/>
          <w:lang w:val="en-US"/>
        </w:rPr>
        <w:t>[q] = 0,6М</w:t>
      </w:r>
      <w:r w:rsidR="00206CFA">
        <w:rPr>
          <w:rFonts w:ascii="Tahoma" w:hAnsi="Tahoma"/>
          <w:snapToGrid w:val="0"/>
          <w:sz w:val="22"/>
        </w:rPr>
        <w:t>Па;</w:t>
      </w:r>
      <w:r w:rsidR="00206CFA">
        <w:rPr>
          <w:rFonts w:ascii="Tahoma" w:hAnsi="Tahoma"/>
          <w:snapToGrid w:val="0"/>
          <w:sz w:val="22"/>
          <w:lang w:val="en-US"/>
        </w:rPr>
        <w:t>q - удельное давление, где M</w:t>
      </w:r>
      <w:r w:rsidR="00206CFA">
        <w:rPr>
          <w:rFonts w:ascii="Tahoma" w:hAnsi="Tahoma"/>
          <w:snapToGrid w:val="0"/>
          <w:sz w:val="22"/>
          <w:vertAlign w:val="subscript"/>
        </w:rPr>
        <w:t>муф</w:t>
      </w:r>
      <w:r w:rsidR="00206CFA">
        <w:rPr>
          <w:rFonts w:ascii="Tahoma" w:hAnsi="Tahoma"/>
          <w:snapToGrid w:val="0"/>
          <w:sz w:val="22"/>
        </w:rPr>
        <w:t>- момент вала муфты = 31,14Н</w:t>
      </w:r>
      <w:r w:rsidR="00206CFA">
        <w:rPr>
          <w:rFonts w:ascii="Tahoma" w:hAnsi="Tahoma"/>
          <w:snapToGrid w:val="0"/>
          <w:sz w:val="22"/>
          <w:vertAlign w:val="subscript"/>
        </w:rPr>
        <w:t>*</w:t>
      </w:r>
      <w:r w:rsidR="00206CFA">
        <w:rPr>
          <w:rFonts w:ascii="Tahoma" w:hAnsi="Tahoma"/>
          <w:snapToGrid w:val="0"/>
          <w:sz w:val="22"/>
        </w:rPr>
        <w:t>мм;</w:t>
      </w:r>
    </w:p>
    <w:p w:rsidR="002E1D20" w:rsidRDefault="00206CFA">
      <w:pPr>
        <w:rPr>
          <w:rFonts w:ascii="Tahoma" w:hAnsi="Tahoma"/>
          <w:snapToGrid w:val="0"/>
          <w:sz w:val="22"/>
          <w:lang w:val="en-US"/>
        </w:rPr>
      </w:pPr>
      <w:r>
        <w:rPr>
          <w:rFonts w:ascii="Tahoma" w:hAnsi="Tahoma"/>
          <w:snapToGrid w:val="0"/>
          <w:sz w:val="22"/>
          <w:lang w:val="en-US"/>
        </w:rPr>
        <w:t>Z-</w:t>
      </w:r>
      <w:r>
        <w:rPr>
          <w:rFonts w:ascii="Tahoma" w:hAnsi="Tahoma"/>
          <w:snapToGrid w:val="0"/>
          <w:sz w:val="22"/>
        </w:rPr>
        <w:t>число рабочих поверхностей.</w:t>
      </w:r>
      <w:r>
        <w:rPr>
          <w:rFonts w:ascii="Tahoma" w:hAnsi="Tahoma"/>
          <w:snapToGrid w:val="0"/>
          <w:sz w:val="22"/>
          <w:lang w:val="en-US"/>
        </w:rPr>
        <w:t xml:space="preserve"> Z=4</w:t>
      </w:r>
    </w:p>
    <w:p w:rsidR="002E1D20" w:rsidRDefault="00206CFA">
      <w:pPr>
        <w:rPr>
          <w:rFonts w:ascii="Tahoma" w:hAnsi="Tahoma"/>
          <w:snapToGrid w:val="0"/>
          <w:sz w:val="22"/>
          <w:lang w:val="en-US"/>
        </w:rPr>
      </w:pPr>
      <w:r>
        <w:rPr>
          <w:rFonts w:ascii="Tahoma" w:hAnsi="Tahoma"/>
          <w:snapToGrid w:val="0"/>
          <w:sz w:val="22"/>
          <w:lang w:val="en-US"/>
        </w:rPr>
        <w:t xml:space="preserve">f - </w:t>
      </w:r>
      <w:r>
        <w:rPr>
          <w:rFonts w:ascii="Tahoma" w:hAnsi="Tahoma"/>
          <w:snapToGrid w:val="0"/>
          <w:sz w:val="22"/>
        </w:rPr>
        <w:t xml:space="preserve">коэффициент учитывающий трение поверхностей дисков, </w:t>
      </w:r>
      <w:r>
        <w:rPr>
          <w:rFonts w:ascii="Tahoma" w:hAnsi="Tahoma"/>
          <w:snapToGrid w:val="0"/>
          <w:sz w:val="22"/>
          <w:lang w:val="en-US"/>
        </w:rPr>
        <w:t>f=0,08;</w:t>
      </w:r>
    </w:p>
    <w:p w:rsidR="002E1D20" w:rsidRDefault="00206CFA">
      <w:pPr>
        <w:rPr>
          <w:rFonts w:ascii="Tahoma" w:hAnsi="Tahoma"/>
          <w:snapToGrid w:val="0"/>
          <w:sz w:val="22"/>
          <w:lang w:val="en-US"/>
        </w:rPr>
      </w:pPr>
      <w:r>
        <w:rPr>
          <w:rFonts w:ascii="Tahoma" w:hAnsi="Tahoma"/>
          <w:snapToGrid w:val="0"/>
          <w:sz w:val="22"/>
          <w:lang w:val="en-US"/>
        </w:rPr>
        <w:t xml:space="preserve">D - </w:t>
      </w:r>
      <w:r>
        <w:rPr>
          <w:rFonts w:ascii="Tahoma" w:hAnsi="Tahoma"/>
          <w:snapToGrid w:val="0"/>
          <w:sz w:val="22"/>
        </w:rPr>
        <w:t xml:space="preserve">наружный диаметр дисков, </w:t>
      </w:r>
      <w:r>
        <w:rPr>
          <w:rFonts w:ascii="Tahoma" w:hAnsi="Tahoma"/>
          <w:snapToGrid w:val="0"/>
          <w:sz w:val="22"/>
          <w:lang w:val="en-US"/>
        </w:rPr>
        <w:t>D=18</w:t>
      </w:r>
      <w:r>
        <w:rPr>
          <w:rFonts w:ascii="Tahoma" w:hAnsi="Tahoma"/>
          <w:snapToGrid w:val="0"/>
          <w:sz w:val="22"/>
        </w:rPr>
        <w:t>мм</w:t>
      </w:r>
      <w:r>
        <w:rPr>
          <w:rFonts w:ascii="Tahoma" w:hAnsi="Tahoma"/>
          <w:snapToGrid w:val="0"/>
          <w:sz w:val="22"/>
          <w:lang w:val="en-US"/>
        </w:rPr>
        <w:t>;</w:t>
      </w:r>
    </w:p>
    <w:p w:rsidR="002E1D20" w:rsidRDefault="00206CFA">
      <w:pPr>
        <w:rPr>
          <w:rFonts w:ascii="Tahoma" w:hAnsi="Tahoma"/>
          <w:snapToGrid w:val="0"/>
          <w:sz w:val="22"/>
          <w:lang w:val="en-US"/>
        </w:rPr>
      </w:pPr>
      <w:r>
        <w:rPr>
          <w:rFonts w:ascii="Tahoma" w:hAnsi="Tahoma"/>
          <w:snapToGrid w:val="0"/>
          <w:sz w:val="22"/>
          <w:lang w:val="en-US"/>
        </w:rPr>
        <w:t xml:space="preserve">d - </w:t>
      </w:r>
      <w:r>
        <w:rPr>
          <w:rFonts w:ascii="Tahoma" w:hAnsi="Tahoma"/>
          <w:snapToGrid w:val="0"/>
          <w:sz w:val="22"/>
        </w:rPr>
        <w:t xml:space="preserve">внутренний диаметр дисков, </w:t>
      </w:r>
      <w:r>
        <w:rPr>
          <w:rFonts w:ascii="Tahoma" w:hAnsi="Tahoma"/>
          <w:snapToGrid w:val="0"/>
          <w:sz w:val="22"/>
          <w:lang w:val="en-US"/>
        </w:rPr>
        <w:t>d=4</w:t>
      </w:r>
      <w:r>
        <w:rPr>
          <w:rFonts w:ascii="Tahoma" w:hAnsi="Tahoma"/>
          <w:snapToGrid w:val="0"/>
          <w:sz w:val="22"/>
        </w:rPr>
        <w:t>мм</w:t>
      </w:r>
      <w:r>
        <w:rPr>
          <w:rFonts w:ascii="Tahoma" w:hAnsi="Tahoma"/>
          <w:snapToGrid w:val="0"/>
          <w:sz w:val="22"/>
          <w:lang w:val="en-US"/>
        </w:rPr>
        <w:t>;</w:t>
      </w:r>
    </w:p>
    <w:p w:rsidR="002E1D20" w:rsidRDefault="00E93053">
      <w:pPr>
        <w:rPr>
          <w:rFonts w:ascii="Tahoma" w:hAnsi="Tahoma"/>
          <w:snapToGrid w:val="0"/>
          <w:sz w:val="22"/>
        </w:rPr>
      </w:pPr>
      <w:r>
        <w:rPr>
          <w:rFonts w:ascii="Tahoma" w:hAnsi="Tahoma"/>
          <w:noProof/>
          <w:sz w:val="22"/>
        </w:rPr>
        <w:object w:dxaOrig="1440" w:dyaOrig="1440">
          <v:shape id="_x0000_s1067" type="#_x0000_t75" style="position:absolute;margin-left:0;margin-top:0;width:298pt;height:48pt;z-index:251665920;mso-position-horizontal:absolute;mso-position-horizontal-relative:text;mso-position-vertical:absolute;mso-position-vertical-relative:text" o:allowincell="f">
            <v:imagedata r:id="rId79" o:title=""/>
            <w10:wrap type="topAndBottom"/>
          </v:shape>
          <o:OLEObject Type="Embed" ProgID="Equation.3" ShapeID="_x0000_s1067" DrawAspect="Content" ObjectID="_1468590943" r:id="rId80"/>
        </w:object>
      </w:r>
      <w:r w:rsidR="00206CFA">
        <w:rPr>
          <w:rFonts w:ascii="Tahoma" w:hAnsi="Tahoma"/>
          <w:snapToGrid w:val="0"/>
          <w:sz w:val="22"/>
        </w:rPr>
        <w:t xml:space="preserve">Таким образом </w:t>
      </w:r>
      <w:r w:rsidR="00206CFA">
        <w:rPr>
          <w:rFonts w:ascii="Tahoma" w:hAnsi="Tahoma"/>
          <w:snapToGrid w:val="0"/>
          <w:sz w:val="22"/>
          <w:lang w:val="en-US"/>
        </w:rPr>
        <w:t>q=0,06</w:t>
      </w:r>
      <w:r w:rsidR="00206CFA">
        <w:rPr>
          <w:rFonts w:ascii="Tahoma" w:hAnsi="Tahoma"/>
          <w:snapToGrid w:val="0"/>
          <w:sz w:val="22"/>
        </w:rPr>
        <w:t>МПа</w:t>
      </w:r>
      <w:r w:rsidR="00206CFA">
        <w:rPr>
          <w:rFonts w:ascii="Tahoma" w:hAnsi="Tahoma"/>
          <w:snapToGrid w:val="0"/>
          <w:sz w:val="22"/>
          <w:lang w:val="en-US"/>
        </w:rPr>
        <w:t>&lt;[q]=0,6</w:t>
      </w:r>
      <w:r w:rsidR="00206CFA">
        <w:rPr>
          <w:rFonts w:ascii="Tahoma" w:hAnsi="Tahoma"/>
          <w:snapToGrid w:val="0"/>
          <w:sz w:val="22"/>
        </w:rPr>
        <w:t>МПа</w:t>
      </w:r>
    </w:p>
    <w:p w:rsidR="002E1D20" w:rsidRDefault="002E1D20">
      <w:pPr>
        <w:rPr>
          <w:rFonts w:ascii="Tahoma" w:hAnsi="Tahoma"/>
          <w:snapToGrid w:val="0"/>
          <w:sz w:val="22"/>
        </w:rPr>
      </w:pPr>
    </w:p>
    <w:p w:rsidR="002E1D20" w:rsidRDefault="00E93053">
      <w:pPr>
        <w:pStyle w:val="1"/>
        <w:ind w:firstLine="720"/>
        <w:rPr>
          <w:snapToGrid w:val="0"/>
        </w:rPr>
      </w:pPr>
      <w:r>
        <w:rPr>
          <w:rFonts w:ascii="Tahoma" w:hAnsi="Tahoma"/>
          <w:noProof/>
          <w:sz w:val="22"/>
        </w:rPr>
        <w:pict>
          <v:line id="_x0000_s1087" style="position:absolute;left:0;text-align:left;z-index:251685376;mso-position-horizontal:absolute;mso-position-horizontal-relative:text;mso-position-vertical:absolute;mso-position-vertical-relative:text" from="349.2pt,40.15pt" to="349.2pt,61.75pt" o:allowincell="f">
            <v:stroke endarrow="block"/>
          </v:line>
        </w:pict>
      </w:r>
      <w:r>
        <w:rPr>
          <w:rFonts w:ascii="Tahoma" w:hAnsi="Tahoma"/>
          <w:noProof/>
          <w:sz w:val="2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84" type="#_x0000_t136" style="position:absolute;left:0;text-align:left;margin-left:284.4pt;margin-top:25.75pt;width:6.75pt;height:13.5pt;z-index:251682304;mso-position-horizontal:absolute;mso-position-horizontal-relative:text;mso-position-vertical:absolute;mso-position-vertical-relative:text" o:allowincell="f">
            <v:shadow color="#868686"/>
            <v:textpath style="font-family:&quot;Arial&quot;;font-size:12pt;v-text-kern:t" trim="t" fitpath="t" string="b"/>
          </v:shape>
        </w:pict>
      </w:r>
      <w:r>
        <w:rPr>
          <w:rFonts w:ascii="Tahoma" w:hAnsi="Tahoma"/>
          <w:noProof/>
          <w:sz w:val="22"/>
        </w:rPr>
        <w:pict>
          <v:line id="_x0000_s1083" style="position:absolute;left:0;text-align:left;z-index:251681280;mso-position-horizontal:absolute;mso-position-horizontal-relative:text;mso-position-vertical:absolute;mso-position-vertical-relative:text" from="306pt,47.35pt" to="320.4pt,47.35pt" o:allowincell="f"/>
        </w:pict>
      </w:r>
      <w:r>
        <w:rPr>
          <w:rFonts w:ascii="Tahoma" w:hAnsi="Tahoma"/>
          <w:noProof/>
          <w:sz w:val="22"/>
        </w:rPr>
        <w:pict>
          <v:line id="_x0000_s1082" style="position:absolute;left:0;text-align:left;flip:x;z-index:251680256;mso-position-horizontal:absolute;mso-position-horizontal-relative:text;mso-position-vertical:absolute;mso-position-vertical-relative:text" from="320.4pt,47.35pt" to="334.8pt,47.35pt" o:allowincell="f">
            <v:stroke endarrow="block"/>
          </v:line>
        </w:pict>
      </w:r>
      <w:r>
        <w:rPr>
          <w:rFonts w:ascii="Tahoma" w:hAnsi="Tahoma"/>
          <w:noProof/>
          <w:sz w:val="22"/>
        </w:rPr>
        <w:pict>
          <v:line id="_x0000_s1080" style="position:absolute;left:0;text-align:left;z-index:251679232;mso-position-horizontal:absolute;mso-position-horizontal-relative:text;mso-position-vertical:absolute;mso-position-vertical-relative:text" from="284.4pt,47.35pt" to="306pt,47.35pt" o:allowincell="f">
            <v:stroke endarrow="block"/>
          </v:line>
        </w:pict>
      </w:r>
      <w:r>
        <w:rPr>
          <w:rFonts w:ascii="Tahoma" w:hAnsi="Tahoma"/>
          <w:noProof/>
          <w:sz w:val="22"/>
        </w:rPr>
        <w:pict>
          <v:line id="_x0000_s1079" style="position:absolute;left:0;text-align:left;flip:y;z-index:251678208;mso-position-horizontal:absolute;mso-position-horizontal-relative:text;mso-position-vertical:absolute;mso-position-vertical-relative:text" from="306pt,40.15pt" to="306pt,61.75pt" o:allowincell="f"/>
        </w:pict>
      </w:r>
      <w:r>
        <w:rPr>
          <w:rFonts w:ascii="Tahoma" w:hAnsi="Tahoma"/>
          <w:noProof/>
          <w:sz w:val="22"/>
        </w:rPr>
        <w:pict>
          <v:line id="_x0000_s1078" style="position:absolute;left:0;text-align:left;flip:y;z-index:251677184;mso-position-horizontal:absolute;mso-position-horizontal-relative:text;mso-position-vertical:absolute;mso-position-vertical-relative:text" from="320.4pt,40.15pt" to="320.4pt,68.95pt" o:allowincell="f"/>
        </w:pict>
      </w:r>
      <w:r>
        <w:rPr>
          <w:rFonts w:ascii="Tahoma" w:hAnsi="Tahoma"/>
          <w:noProof/>
          <w:sz w:val="22"/>
        </w:rPr>
        <w:object w:dxaOrig="1440" w:dyaOrig="1440">
          <v:shape id="_x0000_s1068" type="#_x0000_t75" style="position:absolute;left:0;text-align:left;margin-left:10.8pt;margin-top:40.15pt;width:116pt;height:36pt;z-index:251666944;mso-position-horizontal:absolute;mso-position-horizontal-relative:text;mso-position-vertical:absolute;mso-position-vertical-relative:text" o:allowincell="f">
            <v:imagedata r:id="rId81" o:title=""/>
            <w10:wrap type="topAndBottom"/>
          </v:shape>
          <o:OLEObject Type="Embed" ProgID="Equation.3" ShapeID="_x0000_s1068" DrawAspect="Content" ObjectID="_1468590944" r:id="rId82"/>
        </w:object>
      </w:r>
      <w:r w:rsidR="00206CFA">
        <w:rPr>
          <w:snapToGrid w:val="0"/>
        </w:rPr>
        <w:t xml:space="preserve">12.Расчет шпонки на смятие.  </w:t>
      </w:r>
    </w:p>
    <w:p w:rsidR="002E1D20" w:rsidRDefault="00E93053">
      <w:pPr>
        <w:rPr>
          <w:rFonts w:ascii="Tahoma" w:hAnsi="Tahoma"/>
          <w:sz w:val="22"/>
        </w:rPr>
      </w:pPr>
      <w:r>
        <w:rPr>
          <w:rFonts w:ascii="Tahoma" w:hAnsi="Tahoma"/>
          <w:noProof/>
          <w:sz w:val="22"/>
        </w:rPr>
        <w:pict>
          <v:shape id="_x0000_s1088" type="#_x0000_t136" style="position:absolute;margin-left:334.8pt;margin-top:52.25pt;width:6pt;height:13.5pt;rotation:-5579385fd;z-index:251686400;mso-position-horizontal:absolute;mso-position-horizontal-relative:text;mso-position-vertical:absolute;mso-position-vertical-relative:text" o:allowincell="f">
            <v:shadow color="#868686"/>
            <v:textpath style="font-family:&quot;Arial&quot;;font-size:12pt;v-text-kern:t" trim="t" fitpath="t" string="h"/>
          </v:shape>
        </w:pict>
      </w:r>
      <w:r>
        <w:rPr>
          <w:rFonts w:ascii="Tahoma" w:hAnsi="Tahoma"/>
          <w:noProof/>
          <w:sz w:val="22"/>
        </w:rPr>
        <w:pict>
          <v:line id="_x0000_s1086" style="position:absolute;flip:y;z-index:251684352;mso-position-horizontal:absolute;mso-position-horizontal-relative:text;mso-position-vertical:absolute;mso-position-vertical-relative:text" from="349.2pt,45.05pt" to="349.2pt,66.65pt" o:allowincell="f">
            <v:stroke endarrow="block"/>
          </v:line>
        </w:pict>
      </w:r>
      <w:r>
        <w:rPr>
          <w:rFonts w:ascii="Tahoma" w:hAnsi="Tahoma"/>
          <w:noProof/>
          <w:sz w:val="22"/>
        </w:rPr>
        <w:pict>
          <v:line id="_x0000_s1085" style="position:absolute;flip:y;z-index:251683328;mso-position-horizontal:absolute;mso-position-horizontal-relative:text;mso-position-vertical:absolute;mso-position-vertical-relative:text" from="349.2pt,30.65pt" to="349.2pt,45.05pt" o:allowincell="f"/>
        </w:pict>
      </w:r>
      <w:r>
        <w:rPr>
          <w:rFonts w:ascii="Tahoma" w:hAnsi="Tahoma"/>
          <w:noProof/>
          <w:sz w:val="22"/>
        </w:rPr>
        <w:pict>
          <v:line id="_x0000_s1076" style="position:absolute;z-index:251675136;mso-position-horizontal:absolute;mso-position-horizontal-relative:text;mso-position-vertical:absolute;mso-position-vertical-relative:text" from="320.4pt,45.05pt" to="356.4pt,45.05pt" o:allowincell="f"/>
        </w:pict>
      </w:r>
      <w:r>
        <w:rPr>
          <w:rFonts w:ascii="Tahoma" w:hAnsi="Tahoma"/>
          <w:noProof/>
          <w:sz w:val="22"/>
        </w:rPr>
        <w:pict>
          <v:line id="_x0000_s1077" style="position:absolute;z-index:251676160;mso-position-horizontal:absolute;mso-position-horizontal-relative:text;mso-position-vertical:absolute;mso-position-vertical-relative:text" from="320.4pt,30.65pt" to="356.4pt,30.65pt" o:allowincell="f"/>
        </w:pict>
      </w:r>
      <w:r>
        <w:rPr>
          <w:rFonts w:ascii="Tahoma" w:hAnsi="Tahoma"/>
          <w:noProof/>
          <w:sz w:val="22"/>
        </w:rPr>
        <w:pict>
          <v:roundrect id="_x0000_s1070" style="position:absolute;margin-left:306pt;margin-top:30.65pt;width:14.4pt;height:14.4pt;z-index:251668992;mso-position-horizontal:absolute;mso-position-horizontal-relative:text;mso-position-vertical:absolute;mso-position-vertical-relative:text" arcsize="10923f" o:allowincell="f"/>
        </w:pict>
      </w:r>
      <w:r>
        <w:rPr>
          <w:rFonts w:ascii="Tahoma" w:hAnsi="Tahoma"/>
          <w:noProof/>
          <w:sz w:val="22"/>
        </w:rPr>
        <w:pict>
          <v:shape id="_x0000_s1075" type="#_x0000_t136" style="position:absolute;margin-left:226.8pt;margin-top:52.25pt;width:13.5pt;height:13.5pt;z-index:251674112;mso-position-horizontal:absolute;mso-position-horizontal-relative:text;mso-position-vertical:absolute;mso-position-vertical-relative:text" o:allowincell="f">
            <v:shadow color="#868686"/>
            <v:textpath style="font-family:&quot;Arial&quot;;font-size:12pt;v-text-kern:t" trim="t" fitpath="t" string="Lp"/>
          </v:shape>
        </w:pict>
      </w:r>
      <w:r>
        <w:rPr>
          <w:rFonts w:ascii="Tahoma" w:hAnsi="Tahoma"/>
          <w:noProof/>
          <w:sz w:val="22"/>
        </w:rPr>
        <w:pict>
          <v:line id="_x0000_s1074" style="position:absolute;flip:x;z-index:251673088;mso-position-horizontal:absolute;mso-position-horizontal-relative:text;mso-position-vertical:absolute;mso-position-vertical-relative:text" from="212.4pt,66.65pt" to="234pt,66.65pt" o:allowincell="f">
            <v:stroke endarrow="block"/>
          </v:line>
        </w:pict>
      </w:r>
      <w:r>
        <w:rPr>
          <w:rFonts w:ascii="Tahoma" w:hAnsi="Tahoma"/>
          <w:noProof/>
          <w:sz w:val="22"/>
        </w:rPr>
        <w:pict>
          <v:line id="_x0000_s1073" style="position:absolute;z-index:251672064;mso-position-horizontal:absolute;mso-position-horizontal-relative:text;mso-position-vertical:absolute;mso-position-vertical-relative:text" from="234pt,66.65pt" to="270pt,66.65pt" o:allowincell="f">
            <v:stroke endarrow="block"/>
          </v:line>
        </w:pict>
      </w:r>
      <w:r>
        <w:rPr>
          <w:rFonts w:ascii="Tahoma" w:hAnsi="Tahoma"/>
          <w:noProof/>
          <w:sz w:val="22"/>
        </w:rPr>
        <w:pict>
          <v:line id="_x0000_s1071" style="position:absolute;z-index:251670016;mso-position-horizontal:absolute;mso-position-horizontal-relative:text;mso-position-vertical:absolute;mso-position-vertical-relative:text" from="212.4pt,37.85pt" to="212.4pt,73.85pt" o:allowincell="f"/>
        </w:pict>
      </w:r>
      <w:r>
        <w:rPr>
          <w:rFonts w:ascii="Tahoma" w:hAnsi="Tahoma"/>
          <w:noProof/>
          <w:sz w:val="22"/>
        </w:rPr>
        <w:pict>
          <v:line id="_x0000_s1072" style="position:absolute;z-index:251671040;mso-position-horizontal:absolute;mso-position-horizontal-relative:text;mso-position-vertical:absolute;mso-position-vertical-relative:text" from="270pt,37.85pt" to="270pt,73.85pt" o:allowincell="f"/>
        </w:pict>
      </w:r>
      <w:r>
        <w:rPr>
          <w:rFonts w:ascii="Tahoma" w:hAnsi="Tahoma"/>
          <w:noProof/>
          <w:sz w:val="22"/>
        </w:rPr>
        <w:pict>
          <v:roundrect id="_x0000_s1069" style="position:absolute;margin-left:205.2pt;margin-top:30.65pt;width:1in;height:14.4pt;z-index:251667968;mso-position-horizontal:absolute;mso-position-horizontal-relative:text;mso-position-vertical:absolute;mso-position-vertical-relative:text" arcsize=".5" o:allowincell="f"/>
        </w:pict>
      </w:r>
      <w:r w:rsidR="00206CFA">
        <w:rPr>
          <w:rFonts w:ascii="Tahoma" w:hAnsi="Tahoma"/>
          <w:sz w:val="22"/>
          <w:lang w:val="en-US"/>
        </w:rPr>
        <w:t xml:space="preserve">d - </w:t>
      </w:r>
      <w:r w:rsidR="00206CFA">
        <w:rPr>
          <w:rFonts w:ascii="Tahoma" w:hAnsi="Tahoma"/>
          <w:sz w:val="22"/>
        </w:rPr>
        <w:t xml:space="preserve">диаметр вала; </w:t>
      </w:r>
      <w:r w:rsidR="00206CFA">
        <w:rPr>
          <w:rFonts w:ascii="Tahoma" w:hAnsi="Tahoma"/>
          <w:sz w:val="22"/>
          <w:lang w:val="en-US"/>
        </w:rPr>
        <w:t>d=6</w:t>
      </w:r>
      <w:r w:rsidR="00206CFA">
        <w:rPr>
          <w:rFonts w:ascii="Tahoma" w:hAnsi="Tahoma"/>
          <w:sz w:val="22"/>
        </w:rPr>
        <w:t>мм</w:t>
      </w:r>
    </w:p>
    <w:p w:rsidR="002E1D20" w:rsidRDefault="00206CFA">
      <w:pPr>
        <w:rPr>
          <w:rFonts w:ascii="Tahoma" w:hAnsi="Tahoma"/>
          <w:sz w:val="22"/>
        </w:rPr>
      </w:pPr>
      <w:r>
        <w:rPr>
          <w:rFonts w:ascii="Tahoma" w:hAnsi="Tahoma"/>
          <w:sz w:val="22"/>
          <w:lang w:val="en-US"/>
        </w:rPr>
        <w:t xml:space="preserve">h - </w:t>
      </w:r>
      <w:r>
        <w:rPr>
          <w:rFonts w:ascii="Tahoma" w:hAnsi="Tahoma"/>
          <w:sz w:val="22"/>
        </w:rPr>
        <w:t xml:space="preserve">высота шпонки; </w:t>
      </w:r>
      <w:r>
        <w:rPr>
          <w:rFonts w:ascii="Tahoma" w:hAnsi="Tahoma"/>
          <w:sz w:val="22"/>
          <w:lang w:val="en-US"/>
        </w:rPr>
        <w:t>h=2</w:t>
      </w:r>
      <w:r>
        <w:rPr>
          <w:rFonts w:ascii="Tahoma" w:hAnsi="Tahoma"/>
          <w:sz w:val="22"/>
        </w:rPr>
        <w:t>мм</w:t>
      </w:r>
    </w:p>
    <w:p w:rsidR="002E1D20" w:rsidRDefault="00206CFA">
      <w:pPr>
        <w:rPr>
          <w:rFonts w:ascii="Tahoma" w:hAnsi="Tahoma"/>
          <w:sz w:val="22"/>
        </w:rPr>
      </w:pPr>
      <w:r>
        <w:rPr>
          <w:rFonts w:ascii="Tahoma" w:hAnsi="Tahoma"/>
          <w:sz w:val="22"/>
          <w:lang w:val="en-US"/>
        </w:rPr>
        <w:t>L</w:t>
      </w:r>
      <w:r>
        <w:rPr>
          <w:rFonts w:ascii="Tahoma" w:hAnsi="Tahoma"/>
          <w:sz w:val="22"/>
          <w:vertAlign w:val="subscript"/>
          <w:lang w:val="en-US"/>
        </w:rPr>
        <w:t>p</w:t>
      </w:r>
      <w:r>
        <w:rPr>
          <w:rFonts w:ascii="Tahoma" w:hAnsi="Tahoma"/>
          <w:sz w:val="22"/>
          <w:lang w:val="en-US"/>
        </w:rPr>
        <w:t xml:space="preserve"> - </w:t>
      </w:r>
      <w:r>
        <w:rPr>
          <w:rFonts w:ascii="Tahoma" w:hAnsi="Tahoma"/>
          <w:sz w:val="22"/>
        </w:rPr>
        <w:t xml:space="preserve">длина шпонки; </w:t>
      </w:r>
      <w:r>
        <w:rPr>
          <w:rFonts w:ascii="Tahoma" w:hAnsi="Tahoma"/>
          <w:sz w:val="22"/>
          <w:lang w:val="en-US"/>
        </w:rPr>
        <w:t>L</w:t>
      </w:r>
      <w:r>
        <w:rPr>
          <w:rFonts w:ascii="Tahoma" w:hAnsi="Tahoma"/>
          <w:sz w:val="22"/>
          <w:vertAlign w:val="subscript"/>
          <w:lang w:val="en-US"/>
        </w:rPr>
        <w:t>p</w:t>
      </w:r>
      <w:r>
        <w:rPr>
          <w:rFonts w:ascii="Tahoma" w:hAnsi="Tahoma"/>
          <w:sz w:val="22"/>
          <w:lang w:val="en-US"/>
        </w:rPr>
        <w:t>=5</w:t>
      </w:r>
      <w:r>
        <w:rPr>
          <w:rFonts w:ascii="Tahoma" w:hAnsi="Tahoma"/>
          <w:sz w:val="22"/>
        </w:rPr>
        <w:t>мм</w:t>
      </w:r>
    </w:p>
    <w:p w:rsidR="002E1D20" w:rsidRDefault="00206CFA">
      <w:pPr>
        <w:rPr>
          <w:rFonts w:ascii="Tahoma" w:hAnsi="Tahoma"/>
          <w:sz w:val="22"/>
        </w:rPr>
      </w:pPr>
      <w:r>
        <w:rPr>
          <w:rFonts w:ascii="Tahoma" w:hAnsi="Tahoma"/>
          <w:sz w:val="22"/>
          <w:lang w:val="en-US"/>
        </w:rPr>
        <w:t>M</w:t>
      </w:r>
      <w:r>
        <w:rPr>
          <w:rFonts w:ascii="Tahoma" w:hAnsi="Tahoma"/>
          <w:sz w:val="22"/>
          <w:vertAlign w:val="subscript"/>
          <w:lang w:val="en-US"/>
        </w:rPr>
        <w:t xml:space="preserve">b </w:t>
      </w:r>
      <w:r>
        <w:rPr>
          <w:rFonts w:ascii="Tahoma" w:hAnsi="Tahoma"/>
          <w:sz w:val="22"/>
          <w:lang w:val="en-US"/>
        </w:rPr>
        <w:t xml:space="preserve">- </w:t>
      </w:r>
      <w:r>
        <w:rPr>
          <w:rFonts w:ascii="Tahoma" w:hAnsi="Tahoma"/>
          <w:sz w:val="22"/>
        </w:rPr>
        <w:t xml:space="preserve">момент вала; </w:t>
      </w:r>
      <w:r>
        <w:rPr>
          <w:rFonts w:ascii="Tahoma" w:hAnsi="Tahoma"/>
          <w:sz w:val="22"/>
          <w:lang w:val="en-US"/>
        </w:rPr>
        <w:t>M</w:t>
      </w:r>
      <w:r>
        <w:rPr>
          <w:rFonts w:ascii="Tahoma" w:hAnsi="Tahoma"/>
          <w:sz w:val="22"/>
          <w:vertAlign w:val="subscript"/>
        </w:rPr>
        <w:t>в</w:t>
      </w:r>
      <w:r>
        <w:rPr>
          <w:rFonts w:ascii="Tahoma" w:hAnsi="Tahoma"/>
          <w:sz w:val="22"/>
        </w:rPr>
        <w:t>=371,9Н</w:t>
      </w:r>
      <w:r>
        <w:rPr>
          <w:rFonts w:ascii="Tahoma" w:hAnsi="Tahoma"/>
          <w:sz w:val="22"/>
          <w:vertAlign w:val="subscript"/>
        </w:rPr>
        <w:t>*</w:t>
      </w:r>
      <w:r>
        <w:rPr>
          <w:rFonts w:ascii="Tahoma" w:hAnsi="Tahoma"/>
          <w:sz w:val="22"/>
        </w:rPr>
        <w:t>мм</w:t>
      </w:r>
    </w:p>
    <w:p w:rsidR="002E1D20" w:rsidRDefault="00206CFA">
      <w:pPr>
        <w:rPr>
          <w:rFonts w:ascii="Tahoma" w:hAnsi="Tahoma"/>
          <w:sz w:val="22"/>
        </w:rPr>
      </w:pPr>
      <w:r>
        <w:rPr>
          <w:rFonts w:ascii="Tahoma" w:hAnsi="Tahoma"/>
          <w:sz w:val="22"/>
        </w:rPr>
        <w:t>На котором находится шпонка.</w:t>
      </w:r>
    </w:p>
    <w:p w:rsidR="002E1D20" w:rsidRDefault="00206CFA">
      <w:pPr>
        <w:rPr>
          <w:rFonts w:ascii="Tahoma" w:hAnsi="Tahoma"/>
          <w:snapToGrid w:val="0"/>
          <w:sz w:val="22"/>
        </w:rPr>
      </w:pPr>
      <w:r>
        <w:rPr>
          <w:rFonts w:ascii="Tahoma" w:hAnsi="Tahoma"/>
          <w:sz w:val="22"/>
          <w:lang w:val="en-US"/>
        </w:rPr>
        <w:t>[</w:t>
      </w:r>
      <w:r>
        <w:rPr>
          <w:rFonts w:ascii="Symbol" w:hAnsi="Symbol"/>
          <w:snapToGrid w:val="0"/>
          <w:sz w:val="32"/>
        </w:rPr>
        <w:t></w:t>
      </w:r>
      <w:r>
        <w:rPr>
          <w:rFonts w:ascii="Tahoma" w:hAnsi="Tahoma"/>
          <w:snapToGrid w:val="0"/>
          <w:sz w:val="22"/>
          <w:vertAlign w:val="subscript"/>
        </w:rPr>
        <w:t>см</w:t>
      </w:r>
      <w:r>
        <w:rPr>
          <w:rFonts w:ascii="Tahoma" w:hAnsi="Tahoma"/>
          <w:snapToGrid w:val="0"/>
          <w:sz w:val="22"/>
          <w:lang w:val="en-US"/>
        </w:rPr>
        <w:t>]=150</w:t>
      </w:r>
      <w:r>
        <w:rPr>
          <w:rFonts w:ascii="Tahoma" w:hAnsi="Tahoma"/>
          <w:snapToGrid w:val="0"/>
          <w:sz w:val="22"/>
        </w:rPr>
        <w:t>МПа</w:t>
      </w:r>
    </w:p>
    <w:p w:rsidR="002E1D20" w:rsidRDefault="002E1D20">
      <w:pPr>
        <w:rPr>
          <w:rFonts w:ascii="Tahoma" w:hAnsi="Tahoma"/>
          <w:sz w:val="22"/>
        </w:rPr>
      </w:pPr>
    </w:p>
    <w:p w:rsidR="002E1D20" w:rsidRDefault="00E93053">
      <w:pPr>
        <w:rPr>
          <w:rFonts w:ascii="Tahoma" w:hAnsi="Tahoma"/>
          <w:sz w:val="22"/>
        </w:rPr>
      </w:pPr>
      <w:r>
        <w:rPr>
          <w:rFonts w:ascii="Tahoma" w:hAnsi="Tahoma"/>
          <w:noProof/>
          <w:sz w:val="22"/>
        </w:rPr>
        <w:object w:dxaOrig="1440" w:dyaOrig="1440">
          <v:shape id="_x0000_s1089" type="#_x0000_t75" style="position:absolute;margin-left:3.6pt;margin-top:1.55pt;width:282pt;height:36pt;z-index:251687424;mso-position-horizontal:absolute;mso-position-horizontal-relative:text;mso-position-vertical:absolute;mso-position-vertical-relative:text" o:allowincell="f">
            <v:imagedata r:id="rId83" o:title=""/>
            <w10:wrap type="topAndBottom"/>
          </v:shape>
          <o:OLEObject Type="Embed" ProgID="Equation.3" ShapeID="_x0000_s1089" DrawAspect="Content" ObjectID="_1468590945" r:id="rId84"/>
        </w:object>
      </w: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E1D20">
      <w:pPr>
        <w:rPr>
          <w:rFonts w:ascii="Tahoma" w:hAnsi="Tahoma"/>
          <w:sz w:val="22"/>
        </w:rPr>
      </w:pPr>
    </w:p>
    <w:p w:rsidR="002E1D20" w:rsidRDefault="00206CFA">
      <w:pPr>
        <w:pStyle w:val="1"/>
        <w:ind w:left="720" w:firstLine="720"/>
      </w:pPr>
      <w:r>
        <w:t>13.Список литературы</w:t>
      </w:r>
    </w:p>
    <w:p w:rsidR="002E1D20" w:rsidRDefault="002E1D20">
      <w:pPr>
        <w:rPr>
          <w:rFonts w:ascii="Tahoma" w:hAnsi="Tahoma"/>
          <w:sz w:val="22"/>
        </w:rPr>
      </w:pPr>
    </w:p>
    <w:p w:rsidR="002E1D20" w:rsidRDefault="00206CFA">
      <w:pPr>
        <w:numPr>
          <w:ilvl w:val="0"/>
          <w:numId w:val="3"/>
        </w:numPr>
        <w:rPr>
          <w:rFonts w:ascii="Tahoma" w:hAnsi="Tahoma"/>
          <w:sz w:val="22"/>
        </w:rPr>
      </w:pPr>
      <w:r>
        <w:rPr>
          <w:rFonts w:ascii="Tahoma" w:hAnsi="Tahoma"/>
          <w:sz w:val="22"/>
        </w:rPr>
        <w:t>Джамай В.В., Плево И.П. Рощин Г.И., Редюк И.Б. "Курсовое проектирование механизмов РЭС" Москва 1991г.</w:t>
      </w:r>
    </w:p>
    <w:p w:rsidR="002E1D20" w:rsidRDefault="00206CFA">
      <w:pPr>
        <w:numPr>
          <w:ilvl w:val="0"/>
          <w:numId w:val="3"/>
        </w:numPr>
        <w:rPr>
          <w:rFonts w:ascii="Tahoma" w:hAnsi="Tahoma"/>
          <w:sz w:val="22"/>
        </w:rPr>
      </w:pPr>
      <w:r>
        <w:rPr>
          <w:rFonts w:ascii="Tahoma" w:hAnsi="Tahoma"/>
          <w:sz w:val="22"/>
        </w:rPr>
        <w:t>Бонч-Осмолский Л.А., и др. "Методические указания к курсовому проектированию по деталям механизмов и машин", Москва 1991г.</w:t>
      </w:r>
    </w:p>
    <w:p w:rsidR="002E1D20" w:rsidRDefault="00206CFA">
      <w:pPr>
        <w:numPr>
          <w:ilvl w:val="0"/>
          <w:numId w:val="3"/>
        </w:numPr>
        <w:rPr>
          <w:rFonts w:ascii="Tahoma" w:hAnsi="Tahoma"/>
          <w:sz w:val="22"/>
        </w:rPr>
      </w:pPr>
      <w:r>
        <w:rPr>
          <w:rFonts w:ascii="Tahoma" w:hAnsi="Tahoma"/>
          <w:sz w:val="22"/>
        </w:rPr>
        <w:t>Джамай В.В., Кордюкова Л.Н., "Методические указания по расчету валов авиационных механизмов", МАИ 1987 г.</w:t>
      </w:r>
    </w:p>
    <w:p w:rsidR="002E1D20" w:rsidRDefault="00206CFA">
      <w:pPr>
        <w:numPr>
          <w:ilvl w:val="0"/>
          <w:numId w:val="3"/>
        </w:numPr>
        <w:rPr>
          <w:rFonts w:ascii="Tahoma" w:hAnsi="Tahoma"/>
          <w:sz w:val="22"/>
        </w:rPr>
      </w:pPr>
      <w:r>
        <w:rPr>
          <w:rFonts w:ascii="Tahoma" w:hAnsi="Tahoma"/>
          <w:sz w:val="22"/>
        </w:rPr>
        <w:t xml:space="preserve">Кордюкова Л.Н. "Выбор электродвигателя и силовой расчет привода бортовых Л.А." МАИ 1984г.   </w:t>
      </w:r>
    </w:p>
    <w:p w:rsidR="002E1D20" w:rsidRDefault="002E1D20">
      <w:pPr>
        <w:rPr>
          <w:rFonts w:ascii="Tahoma" w:hAnsi="Tahoma"/>
          <w:sz w:val="22"/>
        </w:rPr>
      </w:pPr>
      <w:bookmarkStart w:id="0" w:name="_GoBack"/>
      <w:bookmarkEnd w:id="0"/>
    </w:p>
    <w:sectPr w:rsidR="002E1D20">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2520FD"/>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391B103E"/>
    <w:multiLevelType w:val="singleLevel"/>
    <w:tmpl w:val="04190009"/>
    <w:lvl w:ilvl="0">
      <w:start w:val="1"/>
      <w:numFmt w:val="bullet"/>
      <w:lvlText w:val=""/>
      <w:lvlJc w:val="left"/>
      <w:pPr>
        <w:tabs>
          <w:tab w:val="num" w:pos="360"/>
        </w:tabs>
        <w:ind w:left="360" w:hanging="360"/>
      </w:pPr>
      <w:rPr>
        <w:rFonts w:ascii="Wingdings" w:hAnsi="Wingdings" w:hint="default"/>
      </w:rPr>
    </w:lvl>
  </w:abstractNum>
  <w:abstractNum w:abstractNumId="2">
    <w:nsid w:val="5DD21A58"/>
    <w:multiLevelType w:val="singleLevel"/>
    <w:tmpl w:val="0419000F"/>
    <w:lvl w:ilvl="0">
      <w:start w:val="1"/>
      <w:numFmt w:val="decimal"/>
      <w:lvlText w:val="%1."/>
      <w:lvlJc w:val="left"/>
      <w:pPr>
        <w:tabs>
          <w:tab w:val="num" w:pos="360"/>
        </w:tabs>
        <w:ind w:left="360" w:hanging="36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6CFA"/>
    <w:rsid w:val="00206CFA"/>
    <w:rsid w:val="002E1D20"/>
    <w:rsid w:val="00E930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5:chartTrackingRefBased/>
  <w15:docId w15:val="{ED562CB0-DADF-4660-B1AA-FB4AE9B6A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9.bin"/><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32.bin"/><Relationship Id="rId84" Type="http://schemas.openxmlformats.org/officeDocument/2006/relationships/oleObject" Target="embeddings/oleObject40.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4.bin"/><Relationship Id="rId37" Type="http://schemas.openxmlformats.org/officeDocument/2006/relationships/image" Target="media/image17.wmf"/><Relationship Id="rId53" Type="http://schemas.openxmlformats.org/officeDocument/2006/relationships/image" Target="media/image25.wmf"/><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8.wmf"/><Relationship Id="rId5" Type="http://schemas.openxmlformats.org/officeDocument/2006/relationships/image" Target="media/image1.wmf"/><Relationship Id="rId19" Type="http://schemas.openxmlformats.org/officeDocument/2006/relationships/image" Target="media/image8.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2.bin"/><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oleObject" Target="embeddings/oleObject2.bin"/><Relationship Id="rId51" Type="http://schemas.openxmlformats.org/officeDocument/2006/relationships/image" Target="media/image24.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8.bin"/><Relationship Id="rId41" Type="http://schemas.openxmlformats.org/officeDocument/2006/relationships/image" Target="media/image19.wmf"/><Relationship Id="rId54" Type="http://schemas.openxmlformats.org/officeDocument/2006/relationships/oleObject" Target="embeddings/oleObject25.bin"/><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6.wmf"/><Relationship Id="rId83" Type="http://schemas.openxmlformats.org/officeDocument/2006/relationships/image" Target="media/image40.wmf"/><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3.bin"/><Relationship Id="rId31" Type="http://schemas.openxmlformats.org/officeDocument/2006/relationships/image" Target="media/image14.wmf"/><Relationship Id="rId44" Type="http://schemas.openxmlformats.org/officeDocument/2006/relationships/oleObject" Target="embeddings/oleObject20.bin"/><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7.bin"/><Relationship Id="rId81" Type="http://schemas.openxmlformats.org/officeDocument/2006/relationships/image" Target="media/image39.wmf"/><Relationship Id="rId86"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18.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image" Target="media/image26.wmf"/><Relationship Id="rId76" Type="http://schemas.openxmlformats.org/officeDocument/2006/relationships/oleObject" Target="embeddings/oleObject36.bin"/><Relationship Id="rId7" Type="http://schemas.openxmlformats.org/officeDocument/2006/relationships/image" Target="media/image2.wmf"/><Relationship Id="rId71" Type="http://schemas.openxmlformats.org/officeDocument/2006/relationships/image" Target="media/image34.wmf"/><Relationship Id="rId2" Type="http://schemas.openxmlformats.org/officeDocument/2006/relationships/styles" Target="styles.xml"/><Relationship Id="rId29" Type="http://schemas.openxmlformats.org/officeDocument/2006/relationships/image" Target="media/image13.wmf"/><Relationship Id="rId24" Type="http://schemas.openxmlformats.org/officeDocument/2006/relationships/oleObject" Target="embeddings/oleObject10.bin"/><Relationship Id="rId40" Type="http://schemas.openxmlformats.org/officeDocument/2006/relationships/oleObject" Target="embeddings/oleObject18.bin"/><Relationship Id="rId45" Type="http://schemas.openxmlformats.org/officeDocument/2006/relationships/image" Target="media/image21.wmf"/><Relationship Id="rId66" Type="http://schemas.openxmlformats.org/officeDocument/2006/relationships/oleObject" Target="embeddings/oleObject31.bin"/><Relationship Id="rId61" Type="http://schemas.openxmlformats.org/officeDocument/2006/relationships/image" Target="media/image29.wmf"/><Relationship Id="rId82" Type="http://schemas.openxmlformats.org/officeDocument/2006/relationships/oleObject" Target="embeddings/oleObject39.bin"/></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1251</Words>
  <Characters>7132</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T-Rex Co.</Company>
  <LinksUpToDate>false</LinksUpToDate>
  <CharactersWithSpaces>8367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dc:creator>
  <cp:keywords/>
  <cp:lastModifiedBy>Irina</cp:lastModifiedBy>
  <cp:revision>2</cp:revision>
  <cp:lastPrinted>2000-01-03T10:35:00Z</cp:lastPrinted>
  <dcterms:created xsi:type="dcterms:W3CDTF">2014-08-03T14:07:00Z</dcterms:created>
  <dcterms:modified xsi:type="dcterms:W3CDTF">2014-08-03T14:07:00Z</dcterms:modified>
</cp:coreProperties>
</file>