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2E" w:rsidRDefault="0030384B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</w:rPr>
        <w:t>ВВЕДЕНИЕ.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Самое знаменательное в элементе лантане, несомненно, то, что он возглавляет шеренгу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из четырнадцати лантаноидов - элементов с черезвычайно сходными свойствами. Лантан и лантаноиды - всегда вместе: в минералах,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в нашем представлении, в металле. На Всемирной выставке в Париже в 1900 году были впервые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продемонстрированы образцы некоторых чистых, как считалось, лантаноидов. Но можно не сомневаться, что в каждом образчике, независимо от ярлыка, присутствовали и лантан, и церий и неодим с празеодимом, и самые редкие из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лантаноидов-тулий, гольмий, лютеций. Самые редкие, если не считать "вышедшего"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воссозданного в ядерных реакциях элемента N61-прометия. Впрочем, будь у прометия стабильные изотопы, он тоже присутствовал бы в любом образце редкоземельного элемента.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Один из самых массовых и дешёвых редкоземельных продуктов остаётся мишметалл - "природный" сплав лантана и лантаноидов...</w:t>
      </w:r>
    </w:p>
    <w:p w:rsidR="00DA142E" w:rsidRDefault="00DA142E">
      <w:pPr>
        <w:jc w:val="center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ЛАНТАН.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Лантан - это металл, обыкновенный по внешнему виду (серебристо-белый,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покрытый сероватой окисной пленкой)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по физическим свойствам (температура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 xml:space="preserve">плавления- 920, кипения- 3469 </w:t>
      </w:r>
      <w:r>
        <w:rPr>
          <w:rFonts w:ascii="Arial" w:hAnsi="Arial"/>
          <w:sz w:val="28"/>
        </w:rPr>
        <w:sym w:font="Symbol" w:char="F0B0"/>
      </w:r>
      <w:r>
        <w:rPr>
          <w:rFonts w:ascii="Arial" w:hAnsi="Arial"/>
          <w:sz w:val="28"/>
        </w:rPr>
        <w:t>C; по прочности, твердости, электропроводности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прочим характеристикам металл лантан всегда оказывается в середине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таблицы). Обыкновенен лантан и по химическим свойствам. В сухом воздухе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он не изменяется: окислая пленка надежно защищает от окисления в массе.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Но если воздух влажен (а в обычных земных условиях он влажен почти всегда),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металлический лантан постепенно окисляется до гидроокиси. La(OH)</w:t>
      </w:r>
      <w:r>
        <w:rPr>
          <w:rFonts w:ascii="Arial" w:hAnsi="Arial"/>
          <w:sz w:val="28"/>
          <w:vertAlign w:val="subscript"/>
        </w:rPr>
        <w:t xml:space="preserve">3 </w:t>
      </w:r>
      <w:r>
        <w:rPr>
          <w:rFonts w:ascii="Arial" w:hAnsi="Arial"/>
          <w:sz w:val="28"/>
        </w:rPr>
        <w:t>-основание средней силы, что опять-таки характерно для металла- "середнячка".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 распространению в природе, по масштабам  производства, по широте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использования лантан уступает своему ближайшему аналогу-церию. Родоначальник и вечно второй, таково положение лантана в его семействе. И когда редкоземельные элементы по совокупности свойств стали делить на две подгруппы, лантан был отнесён в подгруппу, название которой дали в честь церия... И открыт лантан был после церия, как примесь к церию, в минерале церите.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1803 году 24 -летний шведский химик Йенс Якоб Берцелиус вместе со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своим учителем В. Хизингером обнаружил в этом минерале открытую Ю.Гадолином в 1794 году иттриевую "землю" и еще одну редкую землю, очень похожую на иттриевую. Ее назвали цериевой. В 1826 году К. Г. Мозандер - ученик, ассистент и один из близких друзей Берцелиуса - исследовал цериевую землю и заключил, что она неоднородна, что в ней, помимо церия, содержится еще один,  а может быть и не один, новый элемент. Но чтобы проверить это предположение, нужно было много церита. Доказать сложность цериевой земли Мозандеру удалось лишь в 1839 году.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Новый элемент, обнаруженный в церите, по предложению Берцелиуса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назвали лантаном. Название с намеком: оно происходит от греческого слова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sym w:font="Symbol" w:char="F06C"/>
      </w:r>
      <w:r>
        <w:rPr>
          <w:rFonts w:ascii="Arial" w:hAnsi="Arial"/>
          <w:sz w:val="28"/>
        </w:rPr>
        <w:sym w:font="Symbol" w:char="F061"/>
      </w:r>
      <w:r>
        <w:rPr>
          <w:rFonts w:ascii="Arial" w:hAnsi="Arial"/>
          <w:sz w:val="28"/>
        </w:rPr>
        <w:sym w:font="Symbol" w:char="F06E"/>
      </w:r>
      <w:r>
        <w:rPr>
          <w:rFonts w:ascii="Arial" w:hAnsi="Arial"/>
          <w:sz w:val="28"/>
        </w:rPr>
        <w:sym w:font="Symbol" w:char="F075"/>
      </w:r>
      <w:r>
        <w:rPr>
          <w:rFonts w:ascii="Arial" w:hAnsi="Arial"/>
          <w:sz w:val="28"/>
        </w:rPr>
        <w:sym w:font="Symbol" w:char="F061"/>
      </w:r>
      <w:r>
        <w:rPr>
          <w:rFonts w:ascii="Arial" w:hAnsi="Arial"/>
          <w:sz w:val="28"/>
        </w:rPr>
        <w:sym w:font="Symbol" w:char="F06E"/>
      </w:r>
      <w:r>
        <w:rPr>
          <w:rFonts w:ascii="Arial" w:hAnsi="Arial"/>
          <w:sz w:val="28"/>
        </w:rPr>
        <w:sym w:font="Symbol" w:char="F065"/>
      </w:r>
      <w:r>
        <w:rPr>
          <w:rFonts w:ascii="Arial" w:hAnsi="Arial"/>
          <w:sz w:val="28"/>
        </w:rPr>
        <w:sym w:font="Symbol" w:char="F069"/>
      </w:r>
      <w:r>
        <w:rPr>
          <w:rFonts w:ascii="Arial" w:hAnsi="Arial"/>
          <w:sz w:val="28"/>
        </w:rPr>
        <w:sym w:font="Symbol" w:char="F06E"/>
      </w:r>
      <w:r>
        <w:rPr>
          <w:rFonts w:ascii="Arial" w:hAnsi="Arial"/>
          <w:sz w:val="28"/>
        </w:rPr>
        <w:t xml:space="preserve"> - скрываться, забываться - лантан, содержащийся в церите, успешно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скрывался от химиков в течении 36 лет!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Металлический лантан, разумеется, далеко не чистый, впервые был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получен Мозандером при нагревании хлористого лантана с калием.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наше время в промышленных масштабах получают лантан чистотой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более 99 %; преимущественно из монацита и бастнезита, как, впрочем, и церий,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все остальные элементы цериевой подгруппы.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Моцанит - тяжелый блестящий минерал, обычно желто-бурый, но иногда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других цветов, поскольку постоянством состава он не отличается. Точнее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всего его состав описывает такая странная формула: (РЗЭ)РО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: это значит, что монацит - фосфат редкоземельных элементов (РЗЭ). Обычно в моналите 50-68% окислов РЗЭ и 22 - 31,5 %  P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5</w:t>
      </w:r>
      <w:r>
        <w:rPr>
          <w:rFonts w:ascii="Arial" w:hAnsi="Arial"/>
          <w:sz w:val="28"/>
        </w:rPr>
        <w:t>. А еще в нем до 7 % двуокиси циркония, 10%  (в среднем ) двуокиси тория и 0,1-0,3 % урана. Эти цифры со всей очевидностью показывают, почему в наше время тесно переплелись пути редкоземельной и атомной промышленности. Монацитовые россыпи распространены по берегам рек, озер и морей на всех континентах. В начале века (данные за 1909) 92  % мировой добычи редкоземельного сырья и прежде всего монацита приходилось на долю Бразилии. После 1950 г. в связи с развитием атомной промышленности гегемоном среди капиталистических стран в добычи и переработке редкоземельного сырья стали США.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Чтобы получить монацитовый концентрат чистотой 92 - 96 %, применяют комплекс гравитационных, магнитных и электростатических методов обогащения. В результате попутно получают ильменитовый, рутиловый, цирконовый и другие ценные концентраты.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Как и всякий минерал, монацит надо "вскрыть". Чаще всего монацитовый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концентрат обрабатывают для этого концентрированной серной кислотой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(широкое распространение приобрел также щелочной способ вскрытия монацита). Образующиеся сульфаты редкоземельных элементов и тория выщелачивают холодной водой. После того как они перейдут в раствор, в осадке остаются кремнезем и не отделившаяся на предыдущих стадиях часть циркона.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 следующей стадии отделяют короткоживущий мезоторий (радий - 228),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а затем и сам торий - иногда вместе с церием, иногда по отдельности.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После того как выделен церий, в растворе остается больше всего лантана,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который получают обычно в виде хлорида LaCl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. Электролиз расплавленого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хлорида дает лантан чистотой до 99.5 %. Еще более чистый лантан - 99.79 %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и выше получают кальциетермическим способом. Такова классическая, традиционная технология.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Как видим, получение элементарного лантана - дело сложное.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Разделение лантаноидов - от празеодима до лютеция - требует еще больших затрат сил и средств,  и времени, разумеется. Поэтому в последнее десятилетие химики и технологи многих стран мира стремились создать новые, более совершенные методы разделения этих элементов. Такие методы - экстракционные и ионообменные - были созданы и внедрены в промышленность. Уже в начале шестидесятых годов на установках, работающих по принципу ионного обмена,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достигли 95 % - ного выхода редкоземельных продуктов чистотой до 99.9 %.</w:t>
      </w:r>
    </w:p>
    <w:p w:rsidR="00DA142E" w:rsidRDefault="00DA142E">
      <w:pPr>
        <w:jc w:val="center"/>
        <w:rPr>
          <w:rFonts w:ascii="Arial" w:hAnsi="Arial"/>
          <w:sz w:val="28"/>
        </w:rPr>
      </w:pPr>
    </w:p>
    <w:p w:rsidR="00DA142E" w:rsidRDefault="00DA142E">
      <w:pPr>
        <w:jc w:val="center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4"/>
        </w:rPr>
        <w:t>НЕПЕРИОДИЧНОСТЬ СВОЙСТВ.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Вынести лантаноиды за пределы основной части таблицы первым предложил профессор Пражского университета Богуслав Францевич Браунер. Распутать "узел в системе" окончательно удалось только после того, как в основу менделеевской таблицы был положен новый, физическии более точный критерий - заряд атомного ядра. Тогда стало ясно, что между лантаном и танталом могут поместиться всего 15 элементов, причем последний должен быть аналогом циркония. Этот элемент - гафний - был открыт Д. Костером и Д. Хевеши в 1923 году. Последний (по атомным номерам) лантаноид - лютеций - был обнаружен раньше, в 1907 году.</w:t>
      </w:r>
    </w:p>
    <w:p w:rsidR="00DA142E" w:rsidRDefault="0030384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АНОМАЛЬНЫЕ ВАЛЕНТНОСТИ.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Аномальные валентности лантаноидов исследовал и объяснил немецкий химик Вильгельм Клемм. По рентгеновским спектрам он определил основные параметры их кристаллов и атомные объемы. На кривой атомных объемов явно выражены максимумы (европий, иттербий) и менее резко - минимумы (церий, тербий). Празеодим и самарий тоже выпадают, хотя и не так сильно, из ряда, определяемого плавно ниспадающей кривой. Поэтому первый "тяготеет" к малообъёмным церию и тербию, а второй - к крупным европию и иттербию. Элементы с большими атомными объемами крепче удерживают электроны и потому бывают лишь трех- или даже двухвалентными. В "малообъемных" атомах, напротив, один из "внутренних" электронов заключён в оболочке недостаточно прочно - потому атомы церия, празеодима и тербия могут быть четырехвалентными.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 работах Клемма было найдено и физическое обоснование давно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сложившегося разделения лантаноидов на две подгруппы - цериевую и иттриевую. В первую входят лантан и лантаноиды от церия до гадолиния, во вторую-иттрий и лантаноиды от тербия до лютеция. Отличие между элементами двух этих групп - в знаке спинов у электронов, заполняющих главную для лантаноидов четвертую оболочку. Спины - собственные моменты количества движения электронов - у первых имеют один и тот же знак; у вторых же половина электронов имеет спины одного знака, а половина - другого.</w:t>
      </w: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Лантаноидное сжатие.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Лантаноидным сжатием называют открытое немецким геохимиком           В. Гольдшмитом закономерное уменьшение размеров трехвалентного иона редкоземельных элементов от лантана к лютецию. Казалось бы , все должно быть наоборот: в ядре атома церия на один протон больше, чем в ядре атома лантана; ядро празеодима больше, чем ядро церия и т. д. Соответственно растет и число электронов, вращающихся вокруг ядра. И если представить атом таким, как его обычно рисуют на схемах, - в виде маленького диска, окруженного вытянутыми орбитами невидимых электронов, орбитами разных размеров, то, очевидно, прибыль электронов должна была бы увеличить размеры атома в целом. Или, если отбросить наружные электроны, число которых может быть неодинаковым, такая же закономерность должна наблюдаться в размерах трехвалентных ионов лантана и его команды.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Радиус трехвалентного иона лантана равен 1,22 </w:t>
      </w:r>
      <w:r>
        <w:rPr>
          <w:rFonts w:ascii="Arial" w:hAnsi="Arial"/>
          <w:sz w:val="28"/>
        </w:rPr>
        <w:sym w:font="Courier New" w:char="00C5"/>
      </w:r>
      <w:r>
        <w:rPr>
          <w:rFonts w:ascii="Arial" w:hAnsi="Arial"/>
          <w:sz w:val="28"/>
        </w:rPr>
        <w:t xml:space="preserve">, а такого же иона лютеция - всего 0,99 </w:t>
      </w:r>
      <w:r>
        <w:rPr>
          <w:rFonts w:ascii="Arial" w:hAnsi="Arial"/>
          <w:sz w:val="28"/>
        </w:rPr>
        <w:sym w:font="Courier New" w:char="00C5"/>
      </w:r>
      <w:r>
        <w:rPr>
          <w:rFonts w:ascii="Arial" w:hAnsi="Arial"/>
          <w:sz w:val="28"/>
        </w:rPr>
        <w:t xml:space="preserve">. Все не по логике, а как раз наоборот. Однако до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физического смысла лантаноидного сжатия докопаться нетрудно и без квантовой механики, достаточно вспомнить основные законы электромагнетизма.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Заряд ядра и число электронов вокруг него растут параллельно. Сила притяжения между разноименными зарядами тоже растет: более тяжелое ядро сильнее притягивает электроны, укорачивает их орбиты. А поскольку в атомах лантаноидов наиболее насыщены электронами глубинные орбиты, электрическое притяжение оказывает еще более сильное действие.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Близость ионных радиусов и общность химических свойств - вот главные причины совместного присутствия лантаноидов в минералах.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Всего известно около 70 собственно редкоземельных минералов и еще около 200 минералов, в которые эти элементы входят как примеси. Это свидетельствует о том , что "редкие земли" вовсе не такие уж редкие; и это старинное общее название скандия, иттрия и лантана с лантаноидами - не более чем дань уважения к прошлому. Они не редки: церия в земле больше, чем  свинца, а самые редкие из редкоземельных распространены в земной коре на много больше, чем ртуть. Все дело в рассеяности этих элементов и сложности отделения их один от другого.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Лантаноиды распространены в природе не одинакого. Элементы с четными атомными номерами встречаются значительно чаще, чем их не четные соседи. Это обстоятельство, конечно, сказывается на масштабах производства и ценах на редкоземельные металлы. Самые труднодоступные лантаноиды-тербий, тулий, лютеций.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ЦЕРИЙ.</w:t>
      </w: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 В честь самой большой из малых планет ).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начале нынешнего века менделеевскую таблицу нередко сравнивали с солнечной системой, уподобляя элементы планетам. Лантаноидам же в этой аналогии отводилась роль астероидов. Церий назвали в честь Цереры - самого большого из астероидов. И этот элемент оказался самым "большим" из химических астероидов - самый распространенным, самым дешевым, самым важным(по крайней мере сегодня).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Между прочим, Мартин Клапрот, открывший цериевую землю почти одновременно со своими шведскими коллегами - В. Хизингером и Й.Я.Берцелиусом, возражал против названия "церий": если уж в честь Цереры, то "церерий". Берцелиус, однако, отстоял свое название, ссылаясь на трудности произношения того имени, которое предлагал новому элементу Клапрот.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Цериевая земля открыта в 1803 году, в чистом виде ее первым получил Карл Мозандер в 1839 году (одновременно с лантановой ), но лишь в 1875 году был впервые получен металлический церий. Сделал это американский химик Уильям Френсис Гиллебранд, работавший вместе со своим помощником Нортоном. Церий был получен электролизом тщательно очищенного четыреххлористого церия CeCl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. Он оказался светлым металлом, похожим на лантан, и таким же обыкновенным, как лантан. Однако не прошло и десяти лет, как был взят патент на первое практическое применение церия. Точнее, его окиси.</w:t>
      </w: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Началось с газокалильных сеток.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Австрийский химик Ауэр фон Вельсбах (1858-1928) был большим специалистом в области редких земель. Он открыл четыре новых лантаноида; правда, в таблицу Менделеева из них вошли только два - неодим и празеодим. Альдебараний же, названный в честь Альдебарана - главной звезды созвездия Тельца, оказался идентичен открытому несколькими месяцами раньше иттербию, а кассиопей (в честь созвездия Кассиопеи) тоже за несколько месяцев до Ауэра фон Вельсбаха открыл француз Жорж Урбэн и назвал лютецием...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Ауэр фон Вельсбах был не только очень требовательным к себе исследователем. Та сторона научной работы, которую ныне называют "связью с производством" или "внедрением", у него была организована значительно лучше, чем у многих его коллег и современников. Именно он в 1884 году взял патент на применение окиси церия в газокалильных лампах. В то время газовое освещение еще могло конкурировать с электрическим.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 газовые рожки стали надевать "ауэровские колпачки", и свету в домах прибавилось. Колпачки были пропитаны окислами тория и церия. (Заметим, что пропитка чистой окисью тория мало что давала, ярко светилась только смесь окислов.)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Есть еще одна давняя область применения элемента N58. Церий - главный компонент пирофорного сплава, из которого делают кремни для зажигалок. Кроме церия в его состав входят другие редкоземельные металлы, а также железо. Тот же сплав работает в трассирующих снарядах и пулях. Сделанная из него насадка надета на снаряд снаружи. А роль колесика, высекающего искру здесь играет воздух.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Церий в металлургии.  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современной технике широко используют способность церия (как и других лантаноидов) улучшать свойства сплавов на основе железа, магния, алюминия, меди, ниобия, титана. Легирование конструкционных сталей церием значительно повышает их прочность. Действие церия в целом аналогично деиствию лантана.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Влияние разных доз церия на структуру и свойства литой и кованной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стали, прежде всего легированной, выяснено достаточно четко. И для металлургии в этом случае оказалось справедливым старое медицинское правило: малые дозы - лекарство, большие - яд. Малые добавки церия очищают сталь от вредных неметаллических включении, прежде всего серы и газов, большие же - образуют самостоятельные окисные включения, которые полезны далеко не всегда.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 1954 года в качестве легирующей добавки в сталь начали вводить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микроприсадки окиси и других соединений редкоземельных металлов, поскольк у они дешевле, чем сами металлы.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Церий и химия.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начале 60-х годов каталитическая активность соединений церия была продемонстрированна довольно необычным способом. Днище поршней автомобильного двигателя "Шевроле" покрыли керамическим материалом, который на 80 % состоял из соединений редкоземельных элементов. Среди них преобладала окись церия. Во всем остальном опытный двигатель был идентичен серийным. Но при его работе выделялось в двое меньше несгоревших углеводородов, на 10 - 20 % уменьшилось и количество образующейся окиси углерода.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Катализаторами, в состав которых входит церий, пользуются уже много лет. Такие католизаторы ускоряют практически важную реакцию между водородом и окисью углерода, реакция дегидрогенизации спиртов, процессы крекинга нефти. Сульфат церия Ce(SO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считают перспективным катализатором для сернокислотного производства на стадии окисления сернистого ангидрида в серный.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Керамика и стекло.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Атомная техника - одна из немногих областей, где пути церия и других лантаноидов (прежде всего самария, европия и гадолиния) резко расходятся. Если большенство лантаноидов интенсивно захватывают тепловые нейтроны, то церий пригоден в качестве материала активной зоны. Величина сечения захвата тепловых нейтронов атомами церия очень мала - втрое меньше, чем у железа, и в 50.000 раз меньше, чем у гадолиния. Керамику, в состав которой входит CeO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, используют в реакторостроении. В атомной технике применяют и церийсодержащие стекла - они не тускнеют под действием радиации.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Но это лишь одна из многих ролей церия в стеклоделии. Его двуокись вводят в стекло и как осветитель, и окисляющий ион Fe</w:t>
      </w:r>
      <w:r>
        <w:rPr>
          <w:rFonts w:ascii="Arial" w:hAnsi="Arial"/>
          <w:sz w:val="28"/>
          <w:vertAlign w:val="superscript"/>
        </w:rPr>
        <w:t>3+</w:t>
      </w:r>
      <w:r>
        <w:rPr>
          <w:rFonts w:ascii="Arial" w:hAnsi="Arial"/>
          <w:sz w:val="28"/>
        </w:rPr>
        <w:t xml:space="preserve"> в Fe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 xml:space="preserve">, и иногда-как светло -желтый краситель. То же вещество - основной компонент пилирита, самого эффективного порошка для полировки оптического и зеркального стекла. Пилирит - коричнивый порошок, состоящий из окислов редкоземельных элементов.Окиси церия в нем меньше 45 % . </w:t>
      </w: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Двойная валентность.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Церий способен проявлять две валентности: 3+ и 4+ . В последнем случае помимо трех электронов, которые положено отдавать элементу третьей группы, атом церия отдает, по-видимому, и второй электрон с четвертой от ядра оболочки, обозначаемой латинской буквой N. С четырьмя электронами он расстается даже более охотно, чем с тремя.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 сухом воздухе церий воспламеняется при 320 </w:t>
      </w:r>
      <w:r>
        <w:rPr>
          <w:rFonts w:ascii="Arial" w:hAnsi="Arial"/>
          <w:sz w:val="28"/>
        </w:rPr>
        <w:sym w:font="Courier New" w:char="00B0"/>
      </w:r>
      <w:r>
        <w:rPr>
          <w:rFonts w:ascii="Arial" w:hAnsi="Arial"/>
          <w:sz w:val="28"/>
        </w:rPr>
        <w:t>С и сразу же превращается в желтый порошок двуокиси CeO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 Получить Ce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 xml:space="preserve">3 </w:t>
      </w:r>
      <w:r>
        <w:rPr>
          <w:rFonts w:ascii="Arial" w:hAnsi="Arial"/>
          <w:sz w:val="28"/>
        </w:rPr>
        <w:t>- окись трехвалентного церия - намного труднее; она получается из CeO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лишь при сильном прокаливании в токе водорода.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щелочной среде трехвалентный церий легко окисляется до четырехвалентного; в кислой же, наоборот, соединения четырехвалентного церия мало устойчивы. В таких условиях они выступают как довольно сильные окислители.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"Нестандартная" валентность помогает выделить церий из смеси с лантаном и другими лантаноидами.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Химический портрет церия будет явно неполным, если не упомянуть о его комплексных соединениях. Комплексообразование характерно для всех лантаноидов и очень полезно. Именно комплексные соединения редкоземельных элементо разделяют на ионообменных колонках...  Но церий и здесь первый: его комплексы изучены лучше всего. В 1970 году химики Саратовского университета исследовали комплексные соединения церия с </w:t>
      </w:r>
      <w:r>
        <w:rPr>
          <w:rFonts w:ascii="Arial" w:hAnsi="Arial"/>
          <w:sz w:val="28"/>
        </w:rPr>
        <w:sym w:font="Symbol" w:char="F065"/>
      </w:r>
      <w:r>
        <w:rPr>
          <w:rFonts w:ascii="Arial" w:hAnsi="Arial"/>
          <w:sz w:val="28"/>
        </w:rPr>
        <w:t>-капролактамом и анилином...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Металлический церий.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Если подвергнуть церий действию высокого давления - около 7000 атм.- его объем уменьшиться намного заметнее, чем объем лантана или неодима, -примерно на четверть. Тип кристаллической решетки при этом не изменится, но некоторые физические свойства изменятся очень сильно. В частности , электросопротивление церия упадет почти вдвое. Полагают, что причина таких пертурбаций - электронные переходы. В каждом атоме один электрон с 4f-подоболочки перейдет на 5d-подоболочку. Если до сжатия металл состоял из ионов Ce</w:t>
      </w:r>
      <w:r>
        <w:rPr>
          <w:rFonts w:ascii="Arial" w:hAnsi="Arial"/>
          <w:sz w:val="28"/>
          <w:vertAlign w:val="superscript"/>
        </w:rPr>
        <w:t xml:space="preserve">3+ </w:t>
      </w:r>
      <w:r>
        <w:rPr>
          <w:rFonts w:ascii="Arial" w:hAnsi="Arial"/>
          <w:sz w:val="28"/>
        </w:rPr>
        <w:t>и электронов, то теперь в электронном облаке находятся четырехвалентные ионы...  В остальном же металлический церий неотличим от лантана. Только окисная пленка, которой покрыт металл, слегка желтоватого оттенка.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ПРАЗЕОДИМ.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Почти вся история редких земель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это история разделения.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Лантан открыли,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разделив окись церия.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А через два года после открытия лантановой земли Карлу Мозандеру удалось разделить и ее.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Свойства новой земли были черезвычайно близки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свойствам La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 xml:space="preserve"> и потому элемент новой земли назвали дидимом-от греческого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  <w:lang w:val="en-US"/>
        </w:rPr>
        <w:sym w:font="Symbol" w:char="F064"/>
      </w:r>
      <w:r>
        <w:rPr>
          <w:rFonts w:ascii="Arial" w:hAnsi="Arial"/>
          <w:sz w:val="28"/>
          <w:lang w:val="en-US"/>
        </w:rPr>
        <w:sym w:font="Symbol" w:char="F069"/>
      </w:r>
      <w:r>
        <w:rPr>
          <w:rFonts w:ascii="Arial" w:hAnsi="Arial"/>
          <w:sz w:val="28"/>
          <w:lang w:val="en-US"/>
        </w:rPr>
        <w:sym w:font="Symbol" w:char="F064"/>
      </w:r>
      <w:r>
        <w:rPr>
          <w:rFonts w:ascii="Arial" w:hAnsi="Arial"/>
          <w:sz w:val="28"/>
          <w:lang w:val="en-US"/>
        </w:rPr>
        <w:sym w:font="Symbol" w:char="F069"/>
      </w:r>
      <w:r>
        <w:rPr>
          <w:rFonts w:ascii="Arial" w:hAnsi="Arial"/>
          <w:sz w:val="28"/>
          <w:lang w:val="en-US"/>
        </w:rPr>
        <w:sym w:font="Symbol" w:char="F06D"/>
      </w:r>
      <w:r>
        <w:rPr>
          <w:rFonts w:ascii="Arial" w:hAnsi="Arial"/>
          <w:sz w:val="28"/>
          <w:lang w:val="en-US"/>
        </w:rPr>
        <w:sym w:font="Symbol" w:char="F06F"/>
      </w:r>
      <w:r>
        <w:rPr>
          <w:rFonts w:ascii="Arial" w:hAnsi="Arial"/>
          <w:sz w:val="28"/>
          <w:lang w:val="en-US"/>
        </w:rPr>
        <w:sym w:font="Symbol" w:char="F07A"/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что означает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 xml:space="preserve"> "близнец" 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 xml:space="preserve">или 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"парный".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Дадим оказался вдвойне близнецом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>!</w:t>
      </w:r>
      <w:r>
        <w:rPr>
          <w:rFonts w:ascii="Arial" w:hAnsi="Arial"/>
          <w:sz w:val="28"/>
          <w:lang w:val="en-US"/>
        </w:rPr>
        <w:t xml:space="preserve"> </w:t>
      </w:r>
      <w:r>
        <w:rPr>
          <w:rFonts w:ascii="Arial" w:hAnsi="Arial"/>
          <w:sz w:val="28"/>
        </w:rPr>
        <w:t xml:space="preserve">В 1882 году после скрупулезного спектроскопического исследования окиси дидима Богуслав Браунер сообщил о ее неоднородности. А через три года Ауэр фон Вельсбах сумел аналитически разделить дидим на два элемента. Их назвали празеодимом (по гречески </w:t>
      </w:r>
      <w:r>
        <w:rPr>
          <w:rFonts w:ascii="Arial" w:hAnsi="Arial"/>
          <w:sz w:val="28"/>
        </w:rPr>
        <w:sym w:font="Symbol" w:char="F070"/>
      </w:r>
      <w:r>
        <w:rPr>
          <w:rFonts w:ascii="Arial" w:hAnsi="Arial"/>
          <w:sz w:val="28"/>
        </w:rPr>
        <w:sym w:font="Symbol" w:char="F072"/>
      </w:r>
      <w:r>
        <w:rPr>
          <w:rFonts w:ascii="Arial" w:hAnsi="Arial"/>
          <w:sz w:val="28"/>
        </w:rPr>
        <w:sym w:font="Symbol" w:char="F061"/>
      </w:r>
      <w:r>
        <w:rPr>
          <w:rFonts w:ascii="Arial" w:hAnsi="Arial"/>
          <w:sz w:val="28"/>
        </w:rPr>
        <w:sym w:font="Symbol" w:char="F073"/>
      </w:r>
      <w:r>
        <w:rPr>
          <w:rFonts w:ascii="Arial" w:hAnsi="Arial"/>
          <w:sz w:val="28"/>
        </w:rPr>
        <w:sym w:font="Symbol" w:char="F069"/>
      </w:r>
      <w:r>
        <w:rPr>
          <w:rFonts w:ascii="Arial" w:hAnsi="Arial"/>
          <w:sz w:val="28"/>
        </w:rPr>
        <w:sym w:font="Symbol" w:char="F06E"/>
      </w:r>
      <w:r>
        <w:rPr>
          <w:rFonts w:ascii="Arial" w:hAnsi="Arial"/>
          <w:sz w:val="28"/>
        </w:rPr>
        <w:sym w:font="Symbol" w:char="F06F"/>
      </w:r>
      <w:r>
        <w:rPr>
          <w:rFonts w:ascii="Arial" w:hAnsi="Arial"/>
          <w:sz w:val="28"/>
        </w:rPr>
        <w:sym w:font="Symbol" w:char="F07A"/>
      </w:r>
      <w:r>
        <w:rPr>
          <w:rFonts w:ascii="Arial" w:hAnsi="Arial"/>
          <w:sz w:val="28"/>
        </w:rPr>
        <w:t xml:space="preserve"> - "светло-зеленый" )  и неодим  ( "новый дидим" ).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Большинство солей празеодима, и правда, светло - зеленые, а сам металл внешне не отличить от лантана и церия - белый, покрытый окисной пленкой.Правда, окись празеодима на окислу церия и лантана не похожи ни по внешнему виду, ни по строению. Это вещество темно-серого, почти черного цвета; его состав Pr</w:t>
      </w:r>
      <w:r>
        <w:rPr>
          <w:rFonts w:ascii="Arial" w:hAnsi="Arial"/>
          <w:sz w:val="28"/>
          <w:vertAlign w:val="subscript"/>
        </w:rPr>
        <w:t>6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11</w:t>
      </w:r>
      <w:r>
        <w:rPr>
          <w:rFonts w:ascii="Arial" w:hAnsi="Arial"/>
          <w:sz w:val="28"/>
        </w:rPr>
        <w:t>, а молекулярный вес - 1021,5.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Как и церий, празеодим склонен проявлять валентность 4+, помимо обычной для всех лантаноидов валентности 3+. В остальном он длиже всего к неодиму. А поскольку и церий и неодим распространены значительно больше, чем элемент N59, он не выдерживает пока конкуренции с ними. Почти всегда празеодим используют в смеси с неодимом или церием.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Хотя элемент дидим официально был "закрыт" еще в прошлом веке, с этим названием можно встретиться и в самых современных книгах: до сих пор природную смесь неодима с празеодимом называют так.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У празеодима один стабильный природный изотоп - с массовым числом 141. Радиоактивные изотопы элемента N59 образуются в природе и в атомных реакторах при делении ядер урана. Между прочим, в реакрорах образуется и стабильный празеодим-141 - один из "реакторных ядов". Но этот "яд" не очень сильный; по сечению захвата тепловых нейтронов </w:t>
      </w:r>
      <w:r>
        <w:rPr>
          <w:rFonts w:ascii="Arial" w:hAnsi="Arial"/>
          <w:sz w:val="28"/>
          <w:vertAlign w:val="superscript"/>
        </w:rPr>
        <w:t>141</w:t>
      </w:r>
      <w:r>
        <w:rPr>
          <w:rFonts w:ascii="Arial" w:hAnsi="Arial"/>
          <w:sz w:val="28"/>
        </w:rPr>
        <w:t>Pr намного уступает изотопам других лантаноидов, кроме церия.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Радиоизотопы празеодима короткоживущи. Самый тяжелый из них - с массовым числом 148 - имеет пнриод полураспада 12 минут. Еще меньшее время живет самый легкий изотоп этого элемента - празеодим-133, впервые полученный в 1968-1969 годах в Объединенном институте ядерных исследований в Дубне.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НЕОДИМ.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"Новый близнец" - второй по распространенности среди всех лантаноидов. Его в земной коре даже больше, чем самого лантана - 2,5*10</w:t>
      </w:r>
      <w:r>
        <w:rPr>
          <w:rFonts w:ascii="Arial" w:hAnsi="Arial"/>
          <w:sz w:val="28"/>
          <w:vertAlign w:val="superscript"/>
        </w:rPr>
        <w:t xml:space="preserve">-3 </w:t>
      </w:r>
      <w:r>
        <w:rPr>
          <w:rFonts w:ascii="Arial" w:hAnsi="Arial"/>
          <w:sz w:val="28"/>
        </w:rPr>
        <w:t xml:space="preserve"> и 1,8*10</w:t>
      </w:r>
      <w:r>
        <w:rPr>
          <w:rFonts w:ascii="Arial" w:hAnsi="Arial"/>
          <w:sz w:val="28"/>
          <w:vertAlign w:val="superscript"/>
        </w:rPr>
        <w:t xml:space="preserve">-3  </w:t>
      </w:r>
      <w:r>
        <w:rPr>
          <w:rFonts w:ascii="Arial" w:hAnsi="Arial"/>
          <w:sz w:val="28"/>
        </w:rPr>
        <w:t>% соответственно. Есть даже неодимовый минерал - эшинит. В этот минерал входят окислы кальция, тория, тантана, ниобия, иттрия, лантана и лантаноидов, из которых в нем больше всего церия и неодима.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Природный неодим состоит из 7 изотопов - с массовыми числами от 142 до 146, а также 148 и 150. Самый распространеный из них - неодим-142. Второй по распространенности изотоп - неодим-144 слабо радиоактивен; период его полураспада - 5*10</w:t>
      </w:r>
      <w:r>
        <w:rPr>
          <w:rFonts w:ascii="Arial" w:hAnsi="Arial"/>
          <w:sz w:val="28"/>
          <w:vertAlign w:val="superscript"/>
        </w:rPr>
        <w:t>15</w:t>
      </w:r>
      <w:r>
        <w:rPr>
          <w:rFonts w:ascii="Arial" w:hAnsi="Arial"/>
          <w:sz w:val="28"/>
        </w:rPr>
        <w:t xml:space="preserve"> лет - величина на много порядков большая, чем возраст нашей планеты. А вот исскуственные изотопы неодима, напротив, живут очень недолго. Лишь один из них - неодим-141 имеет период полураспада чуть больше 2 месяцев. Времы жизни остальных исчисляется в лучшем случае считанными днями.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отличии от празеодима, соединения неодима окрашены неодинаково. Так, окись неодима Nd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 xml:space="preserve"> 3 </w:t>
      </w:r>
      <w:r>
        <w:rPr>
          <w:rFonts w:ascii="Arial" w:hAnsi="Arial"/>
          <w:sz w:val="28"/>
        </w:rPr>
        <w:t>- голубого цвета, его нитрат, бромид и йодит-сиреневого. Последний, правда, на свету разлагается и буреет - выделяется элементарный йод. Трифторид неодима окрашен в розовый цвет, сульфид Nd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S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-в зеленый, карбид - в коричнево-золотистый, а гексаборид NdB</w:t>
      </w:r>
      <w:r>
        <w:rPr>
          <w:rFonts w:ascii="Arial" w:hAnsi="Arial"/>
          <w:sz w:val="28"/>
          <w:vertAlign w:val="subscript"/>
        </w:rPr>
        <w:t xml:space="preserve">6 </w:t>
      </w:r>
      <w:r>
        <w:rPr>
          <w:rFonts w:ascii="Arial" w:hAnsi="Arial"/>
          <w:sz w:val="28"/>
        </w:rPr>
        <w:t>- в синий.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Наибольшее практическое значение из всех этих соединений приобрела окись неодима. Ее используют в электрических приборах как диэлектрик, отличающийся малым коэффициентом теплового расширения. Входит она и в рецептуры некоторых стекол. Области применения других соединений элемента N60 ограничены стеклом, керамикой и глазурями.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Значительно шире используется сам неодим. Из всех лантаноидов элемент N60 лучше всего влияет на свойства магниевых, алюминиевых и титановых сплавов.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России созданы высокопрочные магниевые сплавы, легированные неодимом и цирконием. Предел длительной прочности при повышенных температурах на много больше, чем у магниевых сплавов, легированных другими элементами.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Алюминий, легированный неодимом, химически взаимодействует с ним. Образуются соединения состава NdAl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 xml:space="preserve"> и NdAl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 В итоге 5 %-ная добавка неодима вдвое увеличивает предел прочности алюминия ( с 5 до 10 кг/мм</w:t>
      </w:r>
      <w:r>
        <w:rPr>
          <w:rFonts w:ascii="Arial" w:hAnsi="Arial"/>
          <w:sz w:val="28"/>
          <w:vertAlign w:val="superscript"/>
        </w:rPr>
        <w:t xml:space="preserve">2 </w:t>
      </w:r>
      <w:r>
        <w:rPr>
          <w:rFonts w:ascii="Arial" w:hAnsi="Arial"/>
          <w:sz w:val="28"/>
        </w:rPr>
        <w:t>). Во много раз возрастает твердость сплава.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Подобным же образом неодим действует и на свойства титана.1,2 % церия увелечили предел прочности титана с 32 до 38-40 кг/мм</w:t>
      </w:r>
      <w:r>
        <w:rPr>
          <w:rFonts w:ascii="Arial" w:hAnsi="Arial"/>
          <w:sz w:val="28"/>
          <w:vertAlign w:val="superscript"/>
        </w:rPr>
        <w:t>2</w:t>
      </w:r>
      <w:r>
        <w:rPr>
          <w:rFonts w:ascii="Arial" w:hAnsi="Arial"/>
          <w:sz w:val="28"/>
        </w:rPr>
        <w:t>, а примерно такая же  добавка неодима - до 48-50 кг/мм</w:t>
      </w:r>
      <w:r>
        <w:rPr>
          <w:rFonts w:ascii="Arial" w:hAnsi="Arial"/>
          <w:sz w:val="28"/>
          <w:vertAlign w:val="superscript"/>
        </w:rPr>
        <w:t>2</w:t>
      </w:r>
      <w:r>
        <w:rPr>
          <w:rFonts w:ascii="Arial" w:hAnsi="Arial"/>
          <w:sz w:val="28"/>
        </w:rPr>
        <w:t>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ПРОМЕТИЙ.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Прометий - один из 4 исскуственных не трансурановых элементов. В природе он образуется в результате радиоактивного распада ядер тяжелых элементов. Обнаружить прометий в земной коре удалось лишь после того, как он был получен исскуственным путем.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Элемент N61 открыли в 1947 году американские исследователи Маринский, Гленденин и Кориел среди продуктов, образуюшихся в ядерном реакторе.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Сейчас известно 14 изотопов прометия. Все они радиоактивны. Самый долгоживущий из них - прометий-145 с периодом полураспада около 18 лет. Практически наиболее важен прометий-147 (период полураспада 2,64 года), который используют в миниатюрных атомных батареях, способных давать электроэнергию в течение нескольких лет. Такие батарей можно использовать как источник тока на космических кораблях, управляемых снарядах, радиоустройствах, часах и даже слуховых аппаратах.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прометиевой атомной ботарее происходит двукратное преобразование энергии.  Сначало излучение прометия застовляет светиться специальный люминесцирующий состав (фосфор), а световая энергия преобразуется в электрическую в кремниевом фотоэлементе. На одну батарейку используется всего 5 мгм окиси прометия-147. Особенность прометия-147 в том, что он не испускает гамма-лучей, а дает лишь мягкое бета-излучение, задерживаемое даже тонким слоем фосфора и корпусом батареи.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САМАРИЙ.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середине прошлого века на Урале был найден черный блестящий минерал. В книге Н.А.Фигуровского "Открытия элементов и происхождение их названий" (как и в большинстве книг по истории науки) говорится, что этот минерал открыт русским горным инженером В.Е.Самарским. Авторы книги "От водорода до ...?" П. Р. Таубе и Е. И. Руденко утверждают несколько иное.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"В середине прошлого века на Алтае и Урале смотрителем горного округа был инженер В. Е. Самарский. Особыми талантами он не отличался. Однажды рабочие принесли ему найденный в Ильменских горах неизвестный минерал очень красивого бархатно-черного цвета. Присутствовавший при этом угодливый чиновник предложил назвать минерал в честь смотрителя горного округа самарскитом. "Находчивость" чиновника была одобрена, минерал "окрещен"  и вошел в коллекцию...  Так было увековечено имя инженера Самарского, ничем не заслужившего такой чести".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Так или иначе, первая глава истории самария связана с Россией. Вторая-с Францией.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1878 году французский химик Делофонтен работал с самарскитом и выделил из него окись дидима. Основным оружием искателей новых элементов в эти годы уже был спектральный анализ. В спектре дидима, полученного из самарскита, Делафонтен обнаружил две новые голубые линии. Решив, что они принадлежат новому элементу, он сразу же дал этому элементу название: деципий - от латинского decipere, что значит  "обманывать,одурачивать".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Вскоре появились и другие сообщения о необычных спектральных линиях в окиси дидима. Окончательно подтвердил неоднородность этого вещества другой французский химик - Лекок де Буабодран. Он, как и Делафонтен, нашел две новые голубые линии (с длинами волн 400 и 417 </w:t>
      </w:r>
      <w:r>
        <w:rPr>
          <w:rFonts w:ascii="Arial" w:hAnsi="Arial"/>
          <w:sz w:val="28"/>
        </w:rPr>
        <w:sym w:font="Courier New" w:char="00C5"/>
      </w:r>
      <w:r>
        <w:rPr>
          <w:rFonts w:ascii="Arial" w:hAnsi="Arial"/>
          <w:sz w:val="28"/>
        </w:rPr>
        <w:t>), но эти линии отличались от линий деципия. В 1879 году Лекок де Буабодран назвал новый элемент самарием.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Через год швейцарский химик Ж. Ш. Мариньяк нашел в самарските еще один новый элемент. Он получил из самарскита две фракции, одна из которых давала точно такой же спектр, как у элемента, открытого Буабодраном. Так было подтверждено открытие самария. Другая же фракция, как показал спектральный анализ, содержала новый элемент. В честь одного из первых исследователей редких земель Юхана Гадолина этот элемент был назван гадолинием. Деципий же вскоре "закрыли": он оказался смесью самария с другими редкоземельными элементами, прежде всего с неодимом и празеодимом.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Элементарный самарий был получен в начале ХХ века, но еще несколько десятилетий не находил применения. Сегодня элемент (и его соединения) довольно важен для атомной энергетики: самарию свойственно большое поперечное сечение захвата тепловых нейтронов - около 6500 барн. Это больше, чем у бора и кадмия - традиционных материалов регулирующих стержней. Керамические материалы, в которые входят окись самария (порошок бледно-кремового цвета), стали использовать в качестве защитных материалов в реакторостроении.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В последние годы особое внимание ученых и практиков привлекло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интерметаллическое соединение самария с кобальтом SmCo</w:t>
      </w:r>
      <w:r>
        <w:rPr>
          <w:rFonts w:ascii="Arial" w:hAnsi="Arial"/>
          <w:sz w:val="28"/>
          <w:vertAlign w:val="subscript"/>
        </w:rPr>
        <w:t>5</w:t>
      </w:r>
      <w:r>
        <w:rPr>
          <w:rFonts w:ascii="Arial" w:hAnsi="Arial"/>
          <w:sz w:val="28"/>
        </w:rPr>
        <w:t>. Из него делают необычайно сильные постоянные магниты.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Кроме того, самарий вводят в состав стекол, способных люминесцировать и поглощать инфрокрасные лучи.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Но не всегда самарий полезен. Физики считают, что из радиоактивных изотопов наибольшую опасность в качестве реакторного яда представляет ксенон-135, а из стабильных - изотоп самария с массовым числом 149. Сечение захвата тепловых нейтронов у самария-149 огромно - 66000 барн. Но в работающем реакторе происходит как бы самоочищение: при поглощении нейтрона самарий-149 превращается в самарий-150, который поглощает замедленные нейтроны намного хуже.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реактора на быстрых нейтронах самарий-149 не опасен: быстрые неитроны его ядрами не захватываются.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Природный самарий состоит из семи изотопов (массовые числа: 144, 147, 148, 149, 150, 152 - самый распространенный изотоп - и 154). Самарий-147 альфа-активен, период его полураспада около 100 миллиардов лет.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Но не только из-за самария-147 радиоактивен красивый минерал амарскит. В его состав наряду с редкими землями, кислородом, железом, танталом и ниобием входит уран...  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ЕВРОПИЙ.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1886 году французский химик Демарсэ выделил из самариевой земли новый элемент, который, скорее всего, был не очень чистым европием. Но этот опыт воспроизвести не удалось. В том же году англичанин Уильямс Крукс обнаружил новую линию в спектре самарскита. С подобным же сообщением выступил через 6 лет Лекок де Буабодран. Но все данные о новом элементе были в какой-то мере шаткими.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Демарсе проявил характер. Он потратил на выделение нового элемента из самариевой земли несколько лет, и наконец в 1896 году ему удалось приготовить чистый препарат. Первоначально Демарсе обозначил открытый им элемент греческой заглавной буквой  "сигма" .А в 1901 году после серии контрольных экспериментов этот элемент получил свое нынешнее название.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Металлический европий впервые был получен лишь в 1937 году.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Европий - последний редкоземельный элемент цериевой подгруппы. Он самый легкий из лантаноидов, его плотность всего 5,245 г/см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>.  У европия же наибольшие из всех лантаноидов атомный радиус и атомный объем.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Так же, как и его соседи по таблице Менделеева, европий входит в число наиболее сильных поглотителей тепловых нейтронов. Отсюда его возможности в атомной технике и технике защиты от излучений. В качестве материала противонейтронной защиты элемент N63 интересен тем, что его природные изотопы </w:t>
      </w:r>
      <w:r>
        <w:rPr>
          <w:rFonts w:ascii="Arial" w:hAnsi="Arial"/>
          <w:sz w:val="28"/>
          <w:vertAlign w:val="superscript"/>
        </w:rPr>
        <w:t>151</w:t>
      </w:r>
      <w:r>
        <w:rPr>
          <w:rFonts w:ascii="Arial" w:hAnsi="Arial"/>
          <w:sz w:val="28"/>
        </w:rPr>
        <w:t xml:space="preserve">Eu и </w:t>
      </w:r>
      <w:r>
        <w:rPr>
          <w:rFonts w:ascii="Arial" w:hAnsi="Arial"/>
          <w:sz w:val="28"/>
          <w:vertAlign w:val="superscript"/>
        </w:rPr>
        <w:t>153</w:t>
      </w:r>
      <w:r>
        <w:rPr>
          <w:rFonts w:ascii="Arial" w:hAnsi="Arial"/>
          <w:sz w:val="28"/>
        </w:rPr>
        <w:t>Eu, поглощая нейтроны, превращаются в изотопы, у которых почти так же велико сечение захвата тепловых нейтронов.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Радиоактивный европий, полученный из атомных реакторов, использовали при лечении некоторых форм рака.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Важное значение приобрел европий как активатор люминофоров. Микропримесями европия активируют, в частности, окись иттрия Y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 xml:space="preserve"> и ортованадат иттрия YVO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, используемые для получения красного цвета на телевизионных экранах. Приобрели практическое значение и другие люминофоры, активированные европием.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Соединения европия (он проявляет валентности 2+ и 3+), как правило, белого цвета с розовато-оранжевым оттенком. Соединения европия с хлором и бромом светочувствительны.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ГАДОЛИНИЙ.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Элемент N64 - гадолиний открыт в 1880 году. Первооткрыватель этого элемента - швейцарский химик Жан Шарль Галиссар де Маринбяк (1817-1894) долгое время работал во Франции. Общие научные интересы - редкие земли и спектральный анализ - сблизили его с Лекок де Буабодраном. Именно Лекок де Буабодран, с согласия Мариньяка, назвал гадолиниевой открытую им новую землю. А через два года после смерти Мариньяка был впервые получен в относительно чистом виде элементарный гадолиний. Между прочим, это был первый случай в истории науки, когда химический элемент назвали в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память об ученом, члене-корреспонденте Петербургской академии - Юхане Гадолине,  который был одним из первых исследователей редких земель.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 первый взгляд, по физическим и химическим свойствам гадолиний ничем не отличается от других редкоземельных металлов. Он- светлый, незначительно окисляющийся на воздухе металл - по отношению к кислотам и другим реагентам ведет себя так же, как лантан и церий. Но с гадолиния начинается иттриевая подгруппа редкоземельных элементов, а это значит, что на электронных оболочках его атомов должны быть электроны с антипараллельными спинами.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Всего один дополнительный электрон появился в атоме гадолиния по сравнению с атомом предыдущего элемента самария. Он, этот добавочный электрон, попал на вторую снаружи оболочку, а первые пять электронных "слоев", в том числе и развивающаяся у большинства лантаноидов оболочка N, у атомов самария и гадолиния построены одинаково. Всего один электрон и один протон в ядре, но как преображают они некоторые свойства очередного лантаноида !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Прежде всего гадолинию свойственно наивысшее среди всех электронов сечение захвата тепловых нейтронов, 46000 барн - такова эта величина для природной смеси изотопов гадолиния. А у гадолиния-157 (его доля в природной смеси 15,68 %) сечение захвата превышает 150 000 барн. Гадолиний-157  - "рекордсмен" среди всех стабильных изотопов.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Отсюда возможности гадолиния при управлении цепной ядерной реакцией и для защиты от нейтронов. Правда, активно захватывающие нейтроны изотопы гадолиния,  </w:t>
      </w:r>
      <w:r>
        <w:rPr>
          <w:rFonts w:ascii="Arial" w:hAnsi="Arial"/>
          <w:sz w:val="28"/>
          <w:vertAlign w:val="superscript"/>
        </w:rPr>
        <w:t>157</w:t>
      </w:r>
      <w:r>
        <w:rPr>
          <w:rFonts w:ascii="Arial" w:hAnsi="Arial"/>
          <w:sz w:val="28"/>
        </w:rPr>
        <w:t xml:space="preserve">Gd и </w:t>
      </w:r>
      <w:r>
        <w:rPr>
          <w:rFonts w:ascii="Arial" w:hAnsi="Arial"/>
          <w:sz w:val="28"/>
          <w:vertAlign w:val="superscript"/>
        </w:rPr>
        <w:t>155</w:t>
      </w:r>
      <w:r>
        <w:rPr>
          <w:rFonts w:ascii="Arial" w:hAnsi="Arial"/>
          <w:sz w:val="28"/>
        </w:rPr>
        <w:t>Gd, в реакторах довольно быстро "выгорают" -превращаются в "соседние" ядра, у которых сечение захвата на много порядков меньше. Поэтому в конструкциях  регулирующих стержней с гадолинием могут конкурировать другие редкоземельные элементы, прежде всего самарий и европий.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Но не только рекордными сечениями захвата знаменит гадолиний. У него наибольшее из всех лантаноидов удельное электрическое сопротивление-примерно вдвое больше, чем у его аналогов. Почти в два раза больше, чем у лантана и церия, и удельная теплоемкость гадолиния. Наконец, магнитные свойства ставят элемент N64 в один ряд с железом, кобольтом и никелем. В то время как лантан и другие лантаноиды парамагнитны, гадолиний - ферромагнетик, причем даже более сильный, чем никель и кобальт. Но железо и кобальт сохраняют ферромагнитность и при температурах порядка 1000 °С, никель - до 631 °С. Гадолиний же теряе это свойство, будучи нагрет всего до 290°С.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Необычные магнитные свойства и у некоторых соединений гадолиния. Его сульфат и хлорид (гадолиний, кстати, всегда трехвалентен), размагничиваясь, заметно охлаждаются. Это свойство использовали для получения сверхнизких температур. Сначало соль состава Gd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(SO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)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*8H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 помещали в магнитное поле и охлаждали до предельно возможной температуры. А затем давали ей размагнититься. При этом запас энергии, которой обладала соль, еще уменьшался, и в конце опыта температура кристаллов от абсолютного нуля отличалась всего на одну тысячную градуса.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Сверхнизкие температуры открыли еще одно применение элементу N64. Сплав гадолиния с церием и рутением в этих условиях приобретает сверхпроводимость. И в то же время в нем наблюдали слабый ферромагнитизм. Таким образом, для магнетохимии представляют непреходящий интерес и сам гадолиний, и его соединения, и сплавы.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Другой сплав гадолиния - с титаном - применяют в качестве активатора в стартерах люминесцентных ламп. Этот сплав впервые получен в нашей стране.</w:t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ТЕРБИЙ.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Элемент N65 в природе существует в виде одного - единственного стабильного изотопа тербий-159. Элемент редкий, дорогой и используемый пока в основном для изучения свойств элемента N65. Весьма ограниченно соединения тербия используют в люминофорах, лазерных материалах и ферритах.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Тербий - идеальный парамагнетик. В чистом виде представляет собой металл серебристого цвета, который при нагревании покрывается окисной пленкой.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Темно-коричневый порошок окиси тербия имеет состав Tb</w:t>
      </w:r>
      <w:r>
        <w:rPr>
          <w:rFonts w:ascii="Arial" w:hAnsi="Arial"/>
          <w:sz w:val="28"/>
          <w:vertAlign w:val="subscript"/>
        </w:rPr>
        <w:t>4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7</w:t>
      </w:r>
      <w:r>
        <w:rPr>
          <w:rFonts w:ascii="Arial" w:hAnsi="Arial"/>
          <w:sz w:val="28"/>
        </w:rPr>
        <w:t xml:space="preserve"> или Tb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*2TbO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 Это значит, что при окислении часть атомов тербия отдает по три электрона, а другая часть - по четыре. Треххлористый тербий TbCl</w:t>
      </w:r>
      <w:r>
        <w:rPr>
          <w:rFonts w:ascii="Arial" w:hAnsi="Arial"/>
          <w:sz w:val="28"/>
          <w:vertAlign w:val="subscript"/>
        </w:rPr>
        <w:t xml:space="preserve">3 </w:t>
      </w:r>
      <w:r>
        <w:rPr>
          <w:rFonts w:ascii="Arial" w:hAnsi="Arial"/>
          <w:sz w:val="28"/>
        </w:rPr>
        <w:t>- самое легкоплавкое соединение из всех галогенидов редкоземельных элементов - плавится при температуре меньше 600 °С.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История тербия достаточно путанная. В течении полувека существования этого элемента не раз брали под сомнение,  не смотря на то что первооткрывателем  тербия был такой авторитет в химии редких земель,  как Карл Мозандер.  Это он разделил в 1843 г. иттриевую землю на три: иттриевую (белого цвета ), тербиевую (коричневого ) и эрбиевую (розового). Но такие известные ученые 19 века, как Р. Бунзен и Т. Клеве,  нашли в иттриевой земле лишь два окисла и  счетали сомнительным существование третей - тербиевой земли. Позже Лекок де Буабодран обнаружил тербий (вместе с гадолинием и самарием ) в псевдоэлементе мозандрии. Однако затем он сам запутался, придя к выводу, что существует не один тербий, а несколько элементов - целая группа тербинов ... Словом, путанницы было хоть  отбавляй. И лишь в начале 20 века известный французский химик Жорж Урбен (1872-1938) получил чистые препараты тербия и положил конец спорам.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ДИСПРОЗИЙ.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Диспрозий - один из самых распространенных элементов иттриевой подгруппы. В земной коре его в 4,5 раза больше, чем вольфрама. Выклядит он так же, как и остальные члены редкоземельного семейства, проявляет валентность 3+; окраска окиси и солей светло-желтая, обычно с зеленоватым, реже с ораньжевым оттенком.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Название этого элемента произхобит от греческого </w:t>
      </w:r>
      <w:r>
        <w:rPr>
          <w:rFonts w:ascii="Arial" w:hAnsi="Arial"/>
          <w:sz w:val="28"/>
        </w:rPr>
        <w:sym w:font="Symbol" w:char="F064"/>
      </w:r>
      <w:r>
        <w:rPr>
          <w:rFonts w:ascii="Arial" w:hAnsi="Arial"/>
          <w:sz w:val="28"/>
        </w:rPr>
        <w:sym w:font="Symbol" w:char="F06E"/>
      </w:r>
      <w:r>
        <w:rPr>
          <w:rFonts w:ascii="Arial" w:hAnsi="Arial"/>
          <w:sz w:val="28"/>
        </w:rPr>
        <w:sym w:font="Symbol" w:char="F073"/>
      </w:r>
      <w:r>
        <w:rPr>
          <w:rFonts w:ascii="Arial" w:hAnsi="Arial"/>
          <w:sz w:val="28"/>
        </w:rPr>
        <w:sym w:font="Symbol" w:char="F070"/>
      </w:r>
      <w:r>
        <w:rPr>
          <w:rFonts w:ascii="Arial" w:hAnsi="Arial"/>
          <w:sz w:val="28"/>
        </w:rPr>
        <w:sym w:font="Symbol" w:char="F072"/>
      </w:r>
      <w:r>
        <w:rPr>
          <w:rFonts w:ascii="Arial" w:hAnsi="Arial"/>
          <w:sz w:val="28"/>
        </w:rPr>
        <w:sym w:font="Symbol" w:char="F06F"/>
      </w:r>
      <w:r>
        <w:rPr>
          <w:rFonts w:ascii="Arial" w:hAnsi="Arial"/>
          <w:sz w:val="28"/>
        </w:rPr>
        <w:sym w:font="Symbol" w:char="F073"/>
      </w:r>
      <w:r>
        <w:rPr>
          <w:rFonts w:ascii="Arial" w:hAnsi="Arial"/>
          <w:sz w:val="28"/>
        </w:rPr>
        <w:sym w:font="Symbol" w:char="F069"/>
      </w:r>
      <w:r>
        <w:rPr>
          <w:rFonts w:ascii="Arial" w:hAnsi="Arial"/>
          <w:sz w:val="28"/>
        </w:rPr>
        <w:sym w:font="Symbol" w:char="F074"/>
      </w:r>
      <w:r>
        <w:rPr>
          <w:rFonts w:ascii="Arial" w:hAnsi="Arial"/>
          <w:sz w:val="28"/>
        </w:rPr>
        <w:sym w:font="Symbol" w:char="F06F"/>
      </w:r>
      <w:r>
        <w:rPr>
          <w:rFonts w:ascii="Arial" w:hAnsi="Arial"/>
          <w:sz w:val="28"/>
        </w:rPr>
        <w:sym w:font="Symbol" w:char="F07A"/>
      </w:r>
      <w:r>
        <w:rPr>
          <w:rFonts w:ascii="Arial" w:hAnsi="Arial"/>
          <w:sz w:val="28"/>
        </w:rPr>
        <w:t xml:space="preserve"> , что означает "трудно-доступный ". Название элемента N66 отразило трудности, с которыми пришлось столкнуться его первооткрывателю. Окисель этого элемента- "землю" диспрозия открыл Лекок де Буабодран спектроскопически, а затем выделил ее из окиси иттрия. Произошло это в 1886 году, а через 20 лет Жорж Урбен получил диспрозий в относительно чистом виде.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Среди прочих лантаноидов диспрозий мало чем выделяется. Правда, ему, как и гадолинию, при определенных условиях свойствен ферромагнетизм, но только при низких температурах. Специалисты видят в диспрозии ценный компонент сплавов со специальными магнитными свойствами.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атомной энергетики диспрозий представляет ограниченный интерес, поскольку сечение захвата тепловых нейтронов у него достаточно велико (больше 1000 барн) по сравнению с бором или кадмием, на много меньше, чем у некоторых других лантаноидов - гадолиния,самария...  Правда, диспрозий более тугоплавок, чем они, и это в какой-то мере уравнивает шансы.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ГОЛЬМИЙ.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 VII Менделеевском съезде (1958 год) выступил известный немецкий ученый, один из первооткрывателей рения, Вальтер Ноддак. Но не рению был посвящен его доклад. "Техническое разделение и получение в чистом виде редкоземельных элементов семейства иттрия" - так была сформулирована тема. Ноддак кассказал, в частности, что ему пришлось проделать 10 000 фракциональных кристализаций для того, чтобы выделить 10 миллиграммов чистой окиси гольмия... Сейчас методами жидкостной экстракции и ионного обмена получают сотни килограммов окиси гольмия чистотой более 99,99 %.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соединений элемента N67, элемента рассеяного и редкого, характерна желтая окраска различных оттенков. Пока эти соединения используют только в исследовательских целях.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Гальмий - идеальный парамагнетик, но подобные магнитные свойства у большинства редкоземельных элементов.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Моноизотопность природного гольмия (весь он состоит из атомов с массовым числом 165) тоже не делает элемент N67 уникальным. Установленно, что соединения гольмия можно использовать в качестве катализаторов, но и другим лантаноидом  свойственна каталитическая активность... Таким образом, получается, что пока элемент N67 "не нашел своего лица"...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Как считают юольшинство историков науки, гольмий открыт шведским химиким Т. П. Клеве в 1879 году. Клеве, продолжая разделять компоненты окиси иттрия, выделил из окиси эрбия аналогичные соединения иттербия, тулия и гольмия. Правла, в те же годы (1878-1879) швейцарец Сорэ исследовал спектры эрбиевой земли и обнаружил раздвоение некоторых спектральных линий. Он обозначил новый элемент индексом Х; теперь известно, что найденные им новые линии принадлежат гольмию. Название элементу N67 дал Клеве: Holmia - так пишется по латыни старинное название Стокгольма.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ЭРБИЙ.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Окись эрбия Карл Мозандер выделил из иттриевой земли в 1843 году. Впоследствии эта розовая окись стала источником, из которого "почерпнули" еще два новых редкоземельных элемента - иттербий и тулий.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Кроме розовой окраски большинства соединений, в том числе окиси Er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, эрбий почти ничем не отличается от прочих лантаноидов иттриевой подгруппы. Пожалуй, лишь несколько большие прочность и твердость выделяют этот элемент среди других  лантаноидов.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Вместе с лютецием и тулием эрбий принадлежит к числу самых тяжелых лантаноидов - его плотность больше 9 г/см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>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Основная область применения эрбия сегодня - это изготовление сортового окрашенного стекла. Кроме того, стекла, в составе которых есть эрбий, отлично поглощяют инфракрасные лучи.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 числе потенциальных областей применения элемента N68 атомная энергетика (регулирующие стержни), светотехника(активатор фосфоров), производство ферритов и магнитных сплавов, лазеры. Здесь уже используют окись эрбия с примесью тулия.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ТУЛИЙ.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Thule - так во время римской империи называли Скандинавию - север Европы. Тулием назвали элемент, открытый Т. П. Клеве в 1879 году. Сначала Клеве нашел новые спектральные линии, он же первым выделил из гадолинита бледно-зеленую окись элемента N69.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По данным академика А. П. Виноградова, тулий - самый редкий (если не считать прометия) из всех редкоземельных элементов. Содержание его в земной коре 8*10</w:t>
      </w:r>
      <w:r>
        <w:rPr>
          <w:rFonts w:ascii="Arial" w:hAnsi="Arial"/>
          <w:sz w:val="28"/>
          <w:vertAlign w:val="superscript"/>
        </w:rPr>
        <w:t xml:space="preserve">-5 </w:t>
      </w:r>
      <w:r>
        <w:rPr>
          <w:rFonts w:ascii="Arial" w:hAnsi="Arial"/>
          <w:sz w:val="28"/>
        </w:rPr>
        <w:t>%. По тугоплавкости тулий второй среди лантаноидов: температура его плавления 1550-1600 °С (в разных справочниках приводятся разные величины;  дело, видимо, в неодинаковой чистоте образцов). Лишь лютецию уступает он и по температуре кипения.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Несмотря на минимальную распространенность, тулий нашел практическое применение раньше, чеммногие более распространенные лантаноиды. Известно, например, что микропримеси тулия вводят в полупроводниковые материалы (в частности, в арсенид галлия) и в материалы для лазеров. Но, как это ни странно, важнее, чем природный стабильный тулий (изотоп 169 Tm), для нас оказался радиоактивный тулий-170.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Тулий-170 образуется в атомных реакторах при облучении нейтронами природного тулия. Этот изотоп с периодом полураспада 129 дней излучает сравнительно мягкие гамма-лучи с энергией 84 Кэв.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На основе этого изотопа были созданы компактные рентгено-просвечивающие установки, имеющие массу преимуществ перед обычными рентгеновскими аппаратами. В отличии от них тулиевые аппараты не нуждаются в электропитании, они намного компактнее, легче, проще по конструкции. Миниатюрные тулиевые приборы пригодны для рентгенодиагностики в тех тканях и органах, которые трудно, а порой невозможно, просвечивать обычными рентгеновскими аппаратами.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Гамма-лучи тулия просвечивают не только живые ткани, но и металл. Тулиевые гамма-дефектоскопы очень удобны для просвечивания тонкостенных деталей и сварных швов. При работе с образцами толщиной не более 6 мм эти дефектоскопы наиболее чувствительны. С помощью тулия-170 были обнаруженны совершенно незаметные письмена и символические знаки на бронзовой прокладке ассирииского шлема 9 века до н. э. 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Препараты тулия-170 используют также в приборах, называемых мутномерами. Этими приборами определяют количество взвешенных частиц в жидкости по рассеянию в ней гамма-лучей. Такие приборы используют при строительстве гидротехнических сооружений.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Для тулиевых приборов характерны компактность, надежность, быстродействие. Единственный их недостаток - сравнительно малый период ролураспада тулия-170.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ИТТЕРБИЙ.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И снова элемент, о котором почти нечего рассказывать. Если шведскому местечку Иттербю повезло в том смысле, что его название запечатлелось в именах четырех химических элементов,то сами эти элементы,исключая иттрий,можно отнести к разряду наименее интересных. Иттербию, правда, свойственны некоторые отклонения от редкоземельного стандарта. В частности, он способен проявлять валентность 2+, это помогает выделить иттербий.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Из всех лантаноидов он больше всего похож на европий: малые атомный объемы и атомный радиус, пониженные (по сравнению с другими лантаноидами) плотность и  температура плавления - все это свойственно европию и иттербию. Зато электропроводность у иттербия почти втрое больше, чем у других лантаноидов, включая европий.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Окись иттербия и его соли белого цвета.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Практическое применение этого элемента ограниченно некоторыми специальными сплавами, в основном на алюминиевой основе. Кроме того, смесь окислов иттербия и иттрия добавляют в огнеупоры на основе двуокиси циркония. Такая добавка стабилизирует свойства огнеупоров.</w:t>
      </w: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DA142E">
      <w:pPr>
        <w:jc w:val="both"/>
        <w:rPr>
          <w:rFonts w:ascii="Arial" w:hAnsi="Arial"/>
          <w:sz w:val="28"/>
        </w:rPr>
      </w:pPr>
    </w:p>
    <w:p w:rsidR="00DA142E" w:rsidRDefault="0030384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ЛЮТЕЦИЙ.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Новая редкоземельная окись лютеция выделена Жоржем Урбеном в 1907 году из иттербиевой земли. Название нового элемента Урбен произвел от старинного латинского названия столицы Франции Парижа (видимо,  в противовес гольмию).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Приоритет Урбена оспаривал Ауэр фон Вельсбах,  который открыл элемент N71 несколькими месяцами позже и назвал его кассиопеем. В 1914 году Международная комиссия по атомным весам вынесла решение именовать элемент все-таки лютецием, но еще много лет в литературе, особенно немецкой, фигурировало название  "кассиопей".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Лютеций - последний лантаноид, самый тяжелый  (плотность 9,849 г/см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 xml:space="preserve">), самый тугоплавкий (температура плавления 1700 </w:t>
      </w:r>
      <w:r>
        <w:rPr>
          <w:rFonts w:ascii="Arial" w:hAnsi="Arial"/>
          <w:sz w:val="28"/>
        </w:rPr>
        <w:sym w:font="Symbol" w:char="F0B1"/>
      </w:r>
      <w:r>
        <w:rPr>
          <w:rFonts w:ascii="Arial" w:hAnsi="Arial"/>
          <w:sz w:val="28"/>
        </w:rPr>
        <w:t xml:space="preserve"> 50 °С), самый, пожалуй, труднодоступный и один из самых дорогих. В полном соответствии с правилом лантаноидного сжатия атом лютеция имеет наименьший среди всех лантаноидов объем, а ион Lu</w:t>
      </w:r>
      <w:r>
        <w:rPr>
          <w:rFonts w:ascii="Arial" w:hAnsi="Arial"/>
          <w:sz w:val="28"/>
          <w:vertAlign w:val="superscript"/>
        </w:rPr>
        <w:t>3+</w:t>
      </w:r>
      <w:r>
        <w:rPr>
          <w:rFonts w:ascii="Arial" w:hAnsi="Arial"/>
          <w:sz w:val="28"/>
        </w:rPr>
        <w:t xml:space="preserve"> - минимальный радиус, всего 0,99 </w:t>
      </w:r>
      <w:r>
        <w:rPr>
          <w:rFonts w:ascii="Arial" w:hAnsi="Arial"/>
          <w:sz w:val="28"/>
        </w:rPr>
        <w:sym w:font="Courier New" w:char="00C5"/>
      </w:r>
      <w:r>
        <w:rPr>
          <w:rFonts w:ascii="Arial" w:hAnsi="Arial"/>
          <w:sz w:val="28"/>
        </w:rPr>
        <w:t>. По остальным же характеристикам и свойствам лютеций мало отличается от других лантаноидов.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Природный лютеций состоит всего из двух изотопов - стабильного лютеция-175 (97,412 %) и бета-активного лютеция-176 (2.588 %) с периодом полураспада 20 миллиардов лет. Так что за время существования нашей планеты количество лютеция слегка уменьшилось. Искусственным путем получены еще несколько радиоизотопов лютеция с периодом полураспада от 22 минут до 500 дней. Последний изотоп лютеция получен в 1968 году в Дубне.</w:t>
      </w:r>
    </w:p>
    <w:p w:rsidR="00DA142E" w:rsidRDefault="0030384B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Практического значения элемент N71 пока не имеет. Известно, однако, что добавка лютеция положительно влияет на свойства хрома.  </w:t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</w:t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DA142E" w:rsidRDefault="00DA142E">
      <w:pPr>
        <w:rPr>
          <w:rFonts w:ascii="Arial" w:hAnsi="Arial"/>
          <w:sz w:val="28"/>
        </w:rPr>
      </w:pP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</w:p>
    <w:p w:rsidR="00DA142E" w:rsidRDefault="003038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  <w:bookmarkStart w:id="0" w:name="_GoBack"/>
      <w:bookmarkEnd w:id="0"/>
    </w:p>
    <w:sectPr w:rsidR="00DA142E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84B"/>
    <w:rsid w:val="0030384B"/>
    <w:rsid w:val="00A911A3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64D5-C24D-45E4-B37B-ECB7287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6714</Words>
  <Characters>38276</Characters>
  <Application>Microsoft Office Word</Application>
  <DocSecurity>0</DocSecurity>
  <Lines>318</Lines>
  <Paragraphs>89</Paragraphs>
  <ScaleCrop>false</ScaleCrop>
  <Company>Tyumen State University</Company>
  <LinksUpToDate>false</LinksUpToDate>
  <CharactersWithSpaces>44901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Самое знаменательное в элементе лантане ,несомненно,то,что он возглавляет шеренгу</dc:title>
  <dc:subject/>
  <dc:creator>Кафедра неорганической химии</dc:creator>
  <cp:keywords/>
  <dc:description/>
  <cp:lastModifiedBy>admin</cp:lastModifiedBy>
  <cp:revision>2</cp:revision>
  <cp:lastPrinted>1997-12-27T14:31:00Z</cp:lastPrinted>
  <dcterms:created xsi:type="dcterms:W3CDTF">2014-02-11T17:23:00Z</dcterms:created>
  <dcterms:modified xsi:type="dcterms:W3CDTF">2014-02-11T17:23:00Z</dcterms:modified>
</cp:coreProperties>
</file>