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73" w:rsidRDefault="001C312A">
      <w:pPr>
        <w:jc w:val="center"/>
        <w:rPr>
          <w:sz w:val="38"/>
        </w:rPr>
      </w:pPr>
      <w:r>
        <w:rPr>
          <w:sz w:val="38"/>
        </w:rPr>
        <w:t>Днепропетровская государственная медицинская академия</w:t>
      </w: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1C312A">
      <w:pPr>
        <w:jc w:val="center"/>
        <w:rPr>
          <w:sz w:val="34"/>
        </w:rPr>
      </w:pPr>
      <w:r>
        <w:rPr>
          <w:sz w:val="34"/>
        </w:rPr>
        <w:t>Кафедра спортивной медицины, лечебной физкультуры,</w:t>
      </w:r>
    </w:p>
    <w:p w:rsidR="00347173" w:rsidRDefault="001C312A">
      <w:pPr>
        <w:jc w:val="center"/>
        <w:rPr>
          <w:sz w:val="34"/>
        </w:rPr>
      </w:pPr>
      <w:r>
        <w:rPr>
          <w:sz w:val="34"/>
        </w:rPr>
        <w:t>физвоспитания и валеологии.</w:t>
      </w:r>
    </w:p>
    <w:p w:rsidR="00347173" w:rsidRDefault="001C312A">
      <w:pPr>
        <w:jc w:val="center"/>
        <w:rPr>
          <w:sz w:val="34"/>
        </w:rPr>
      </w:pPr>
      <w:r>
        <w:rPr>
          <w:sz w:val="34"/>
        </w:rPr>
        <w:t>Зав. кафедрой проф. Абрамов В.В.</w:t>
      </w: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1C312A">
      <w:pPr>
        <w:pStyle w:val="3"/>
      </w:pPr>
      <w:r>
        <w:t>Доклад</w:t>
      </w:r>
    </w:p>
    <w:p w:rsidR="00347173" w:rsidRDefault="001C312A">
      <w:pPr>
        <w:jc w:val="center"/>
        <w:rPr>
          <w:sz w:val="36"/>
        </w:rPr>
      </w:pPr>
      <w:r>
        <w:rPr>
          <w:sz w:val="36"/>
        </w:rPr>
        <w:t>на тему</w:t>
      </w:r>
    </w:p>
    <w:p w:rsidR="00347173" w:rsidRDefault="001C312A">
      <w:pPr>
        <w:pStyle w:val="a3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"Лечебная физкультура при плеврите"</w:t>
      </w: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  <w:rPr>
          <w:sz w:val="30"/>
        </w:rPr>
      </w:pPr>
    </w:p>
    <w:p w:rsidR="00347173" w:rsidRDefault="001C312A">
      <w:pPr>
        <w:ind w:left="3544"/>
        <w:jc w:val="center"/>
        <w:rPr>
          <w:sz w:val="30"/>
        </w:rPr>
      </w:pPr>
      <w:r>
        <w:rPr>
          <w:sz w:val="30"/>
        </w:rPr>
        <w:t xml:space="preserve">выполнил: ст-т 4 курса 1-го мед ф-та </w:t>
      </w:r>
    </w:p>
    <w:p w:rsidR="00347173" w:rsidRDefault="001C312A">
      <w:pPr>
        <w:ind w:left="5380"/>
        <w:jc w:val="center"/>
        <w:rPr>
          <w:sz w:val="30"/>
        </w:rPr>
      </w:pPr>
      <w:r>
        <w:rPr>
          <w:sz w:val="30"/>
        </w:rPr>
        <w:t>9-го десятка Ятин В.А.</w:t>
      </w:r>
    </w:p>
    <w:p w:rsidR="00347173" w:rsidRDefault="00347173">
      <w:pPr>
        <w:jc w:val="center"/>
        <w:rPr>
          <w:sz w:val="30"/>
        </w:rPr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347173">
      <w:pPr>
        <w:jc w:val="center"/>
      </w:pPr>
    </w:p>
    <w:p w:rsidR="00347173" w:rsidRDefault="001C312A">
      <w:pPr>
        <w:pStyle w:val="1"/>
      </w:pPr>
      <w:r>
        <w:t>Днепропетровск 2000</w:t>
      </w:r>
    </w:p>
    <w:p w:rsidR="00347173" w:rsidRDefault="001C312A">
      <w:pPr>
        <w:spacing w:before="120"/>
        <w:rPr>
          <w:sz w:val="28"/>
        </w:rPr>
      </w:pPr>
      <w:r>
        <w:rPr>
          <w:sz w:val="28"/>
        </w:rPr>
        <w:br w:type="page"/>
        <w:t>Экссудативный серозно-фибринозный плеврит является общим заболеванием организма. При экссудативном серозно-фибринозном плеврите в патологический процесс, кроме дыхательного аппарата, вовлекается ряд других систем и органов:</w:t>
      </w:r>
    </w:p>
    <w:p w:rsidR="00347173" w:rsidRDefault="001C312A">
      <w:pPr>
        <w:ind w:firstLine="0"/>
        <w:rPr>
          <w:sz w:val="28"/>
        </w:rPr>
      </w:pPr>
      <w:r>
        <w:rPr>
          <w:sz w:val="28"/>
        </w:rPr>
        <w:t>сердечно-сосудистая система, органы пищеварения, печень. Изменения со стороны этих органов носят функциональный характер.</w:t>
      </w:r>
    </w:p>
    <w:p w:rsidR="00347173" w:rsidRDefault="001C312A">
      <w:pPr>
        <w:pStyle w:val="a3"/>
        <w:spacing w:line="240" w:lineRule="auto"/>
      </w:pPr>
      <w:r>
        <w:t>Плеврит — воспаление листков плевры, покрывающих легкие, внутреннюю часть грудной клетки, диафрагму и органы средостения, является чаще всего вторичным заболеванием, связанным с туберкулезным процессом в периброн-хиальных и медиастинальных железах или с ревматизмом, пневмониями, скорбутом, раком.</w:t>
      </w:r>
    </w:p>
    <w:p w:rsidR="00347173" w:rsidRDefault="001C312A">
      <w:pPr>
        <w:rPr>
          <w:sz w:val="28"/>
        </w:rPr>
      </w:pPr>
      <w:r>
        <w:rPr>
          <w:sz w:val="28"/>
        </w:rPr>
        <w:t>Неврогенные механизмы при плеврите еще недостаточно изучены, но они играют, .несомненно, первостепенную роль в возникновении этого заболевания. В возникновении плеврита огромное значение имеет нарушение трофической иннервации легких. Тяжесть общих проявлений болезни зависит не столько от величины и свойств выпота, сколько от степени воспалительного раздражения и нервнорефлекторных реакций, отражающихся на состоянии всего организма больного в целом.</w:t>
      </w:r>
    </w:p>
    <w:p w:rsidR="00347173" w:rsidRDefault="001C312A">
      <w:pPr>
        <w:rPr>
          <w:sz w:val="28"/>
        </w:rPr>
      </w:pPr>
      <w:r>
        <w:rPr>
          <w:sz w:val="28"/>
        </w:rPr>
        <w:t>Наиболее часто скопление экссудата при серозно-фибринозном плеврите происходит в нижнебоковых участках грудной клетки, но экссудат может располагаться и в междолевой щели (междолевой плеврит) или быть фиксирован спайками (осумкованный плеврит). В зависимости от локализации процесса, различают приставочные, междолевые, медиастанальные и диафрагмальные осумкованные плевриты.</w:t>
      </w:r>
    </w:p>
    <w:p w:rsidR="00347173" w:rsidRDefault="001C312A">
      <w:pPr>
        <w:rPr>
          <w:sz w:val="28"/>
        </w:rPr>
      </w:pPr>
      <w:r>
        <w:rPr>
          <w:sz w:val="28"/>
        </w:rPr>
        <w:t>В результате скопления экссудата в полости плевры и изменения соотношения эластических сил внутри грудной клетки последняя принимает инспираторное положение с выбуханием грудной стенки на больной стороне. Инспираторное положение грудной клетки, ограничение ее экскурсии, оттеснение диафрагмы экссудатом книзу, Наличие болезненности при дыхании и сдавливание экссудатом легкого — все это приводит у больного экссудативным плевритом к затруднению дыхания, к поверхностному дыханию, уменьшению жизненной емкости легких и присасывающей силы грудной полости. Это ведет к возникновению у больного одышки, особенно при движении.</w:t>
      </w:r>
    </w:p>
    <w:p w:rsidR="00347173" w:rsidRDefault="001C312A">
      <w:pPr>
        <w:ind w:firstLine="340"/>
        <w:rPr>
          <w:sz w:val="28"/>
        </w:rPr>
      </w:pPr>
      <w:r>
        <w:rPr>
          <w:sz w:val="28"/>
        </w:rPr>
        <w:t>По мере утихания воспалительных явлений в очаге постепенно ликвидируется и зона перифокального воспаления в плевре. Нарастание экссудата прекращается (II фаза течения болезни). Больной к этому времени значительно слабеет, становится вялым, апатичным, с трудом передвигается и боится движений из-за возникновения при них болей. Энергичные движения сопровождаются у него одышкой я сердцебиением;</w:t>
      </w:r>
    </w:p>
    <w:p w:rsidR="00347173" w:rsidRDefault="001C312A">
      <w:pPr>
        <w:ind w:firstLine="0"/>
        <w:jc w:val="left"/>
        <w:rPr>
          <w:sz w:val="28"/>
        </w:rPr>
      </w:pPr>
      <w:r>
        <w:rPr>
          <w:sz w:val="28"/>
        </w:rPr>
        <w:t>нарастает анемия, РОЭ повышена.</w:t>
      </w:r>
    </w:p>
    <w:p w:rsidR="00347173" w:rsidRDefault="001C312A">
      <w:pPr>
        <w:rPr>
          <w:sz w:val="28"/>
        </w:rPr>
      </w:pPr>
      <w:r>
        <w:rPr>
          <w:sz w:val="28"/>
        </w:rPr>
        <w:t>В период выздоровления у больного происходит обратное развитие экссудата (III период болезни). Этот процесс сопровождается рассасыванием экссудата и образованием у больного плевральных сращений. Сращения могут иметь вид или широких наложений (шварт), или форму тяжей (спайки). Лентообразные спайки возникают чаще всего в нижнебоковых частях грудной клетки. Обычно спайками фиксируется висцеральная, париетальная и диафрагмальная плевра в различных сочетаниях. Процесс организации экссудата в отдельных случаях может закончиться даже полной облитерацией плевральной полости.</w:t>
      </w:r>
    </w:p>
    <w:p w:rsidR="00347173" w:rsidRDefault="001C312A">
      <w:pPr>
        <w:rPr>
          <w:sz w:val="28"/>
        </w:rPr>
      </w:pPr>
      <w:r>
        <w:rPr>
          <w:sz w:val="28"/>
        </w:rPr>
        <w:t>Небольшие плевральные сращения, оставшиеся после болезни, не вызывают у больных существенных расстройств дыхания. Распространенные же плевральные сращения могут вызывать у них нарушение функций дыхательного аппарата и кровообращения, что отражается на функциональном состоянии всего организма и сопровождается снижением трудоспособности больных. При распространенном спаечном процессе жалобы больных бывают различными. В одних случаях одышка и боли в грудной клетке у больных возникают только при очень интенсивных или длительных физических напряжениях, в других — боли и одышка появляются уже при умеренных физических нагрузках. Спайки в условиях форсированного дыхания (при физической работе) могут являться причиной надрыва плевры и возникновения спонтанного пневмоторакса. Последствием распространенного спаечного процесса в отдельных случаях может быть развитие у больных сколиоза, перетягивание средостения в больную сторону, западение соответствующей половины грудной клетки и сужение межреберий.</w:t>
      </w:r>
    </w:p>
    <w:p w:rsidR="00347173" w:rsidRDefault="001C312A">
      <w:pPr>
        <w:rPr>
          <w:sz w:val="28"/>
        </w:rPr>
      </w:pPr>
      <w:r>
        <w:rPr>
          <w:sz w:val="28"/>
        </w:rPr>
        <w:t>Все вышеописанные патологические изменения требуют своевременного вмешательства врача, соответствующего лечения и заставляют настойчиво добиваться возможно полного</w:t>
      </w:r>
    </w:p>
    <w:p w:rsidR="00347173" w:rsidRDefault="001C312A">
      <w:pPr>
        <w:ind w:firstLine="0"/>
        <w:rPr>
          <w:sz w:val="28"/>
        </w:rPr>
      </w:pPr>
      <w:r>
        <w:rPr>
          <w:sz w:val="28"/>
        </w:rPr>
        <w:t>излечения больного экссудативным плевритам и восстановления у него полноценных функций дыхательного аппарата с целью сохранения трудоспособности. Лечебная физическая культура является одной из обязательных составных частей комплексного лечения больного, страдающего экссудативным плевритом (за исключением заболеваний карциноматозной этиологии).</w:t>
      </w:r>
    </w:p>
    <w:p w:rsidR="00347173" w:rsidRDefault="001C312A">
      <w:pPr>
        <w:rPr>
          <w:sz w:val="28"/>
        </w:rPr>
      </w:pPr>
      <w:r>
        <w:rPr>
          <w:sz w:val="28"/>
        </w:rPr>
        <w:t>Основными задачами лечебной физической культуры являются:</w:t>
      </w:r>
    </w:p>
    <w:p w:rsidR="00347173" w:rsidRDefault="001C312A">
      <w:pPr>
        <w:rPr>
          <w:sz w:val="28"/>
        </w:rPr>
      </w:pPr>
      <w:r>
        <w:rPr>
          <w:sz w:val="28"/>
        </w:rPr>
        <w:t>1) ослабление нервнорефлекторных явлений и восстановление у больного функций нервнорегуляторных механизмов, управляющих дыхательным аппаратом: борьба с инспираторным положением грудной клетки, поверхностным дыханием, скованностью движений, парезом дыхательных мышц на больной стороне и т. п.;</w:t>
      </w:r>
    </w:p>
    <w:p w:rsidR="00347173" w:rsidRDefault="001C312A">
      <w:pPr>
        <w:rPr>
          <w:sz w:val="28"/>
        </w:rPr>
      </w:pPr>
      <w:r>
        <w:rPr>
          <w:sz w:val="28"/>
        </w:rPr>
        <w:t>2) улучшение у больного нарушенного крово- и лимфообращения в легких и плевре, борьба с развивающимся спаечным процессом в щелях сохранения у него функций дыхательного аппарата;</w:t>
      </w:r>
    </w:p>
    <w:p w:rsidR="00347173" w:rsidRDefault="001C312A">
      <w:pPr>
        <w:rPr>
          <w:sz w:val="28"/>
        </w:rPr>
      </w:pPr>
      <w:r>
        <w:rPr>
          <w:sz w:val="28"/>
        </w:rPr>
        <w:t>3) общее укрепление и повышение сопротивляемости организма .больного.</w:t>
      </w:r>
    </w:p>
    <w:p w:rsidR="00347173" w:rsidRDefault="001C312A">
      <w:pPr>
        <w:rPr>
          <w:sz w:val="28"/>
        </w:rPr>
      </w:pPr>
      <w:r>
        <w:rPr>
          <w:b/>
          <w:sz w:val="28"/>
        </w:rPr>
        <w:t>Клинические показания к назначению лечебной гимнастики.</w:t>
      </w:r>
      <w:r>
        <w:rPr>
          <w:sz w:val="28"/>
        </w:rPr>
        <w:t xml:space="preserve"> В остром периоде болезни, когда воспалительный процесс еще "выражен, применение лечебной гимнастики противопоказано, и больному должен предоставляться полный покой:</w:t>
      </w:r>
    </w:p>
    <w:p w:rsidR="00347173" w:rsidRDefault="001C312A">
      <w:pPr>
        <w:ind w:firstLine="0"/>
        <w:rPr>
          <w:sz w:val="28"/>
        </w:rPr>
      </w:pPr>
      <w:r>
        <w:rPr>
          <w:sz w:val="28"/>
        </w:rPr>
        <w:t>раннее применение движений может сопровождаться обострением болезни.</w:t>
      </w:r>
    </w:p>
    <w:p w:rsidR="00347173" w:rsidRDefault="001C312A">
      <w:pPr>
        <w:rPr>
          <w:sz w:val="28"/>
        </w:rPr>
      </w:pPr>
      <w:r>
        <w:rPr>
          <w:sz w:val="28"/>
        </w:rPr>
        <w:t>Как показали клинические наблюдения, лечебную гимнастику целесообразно вводить в общий комплекс лечения больного (режим, диета, медикаментозная терапия) не тогда, когда у больного уже образовались крепкие спайки,. а тогда, когда они только начинают развиваться. При начале применения лечебной гимнастики в этот период результаты лечения получаются лучшие, и у больных удается добиться сохранения функции дыхательного аппарата,</w:t>
      </w:r>
    </w:p>
    <w:p w:rsidR="00347173" w:rsidRDefault="001C312A">
      <w:pPr>
        <w:pStyle w:val="30"/>
        <w:rPr>
          <w:sz w:val="28"/>
        </w:rPr>
      </w:pPr>
      <w:r>
        <w:rPr>
          <w:sz w:val="28"/>
        </w:rPr>
        <w:t>Показаниями для начала занятий лечебной гимнастикой следует считать наступление III периода .болезни, когда у больного затихает острый воспалительный процесс и начинается период выздоровления. Клиническими признаками затихания воспалительного процесса и начала организации экссудата является: снижение температуры до пределов нормальной или стойко субфебрильной, уменьшение экссудата, появление шума трения плевры. Повышенная у больного РОЭ не является противопоказанием к началу занятий лечебной физической культурой. В случае обострения- у больного процесса (повышение температуры, увеличение экссудата) лечебную гимнастику следует временно прекратить до затихания воспалительной вспышки. По нашим наблюдениям, наличие уменьшающегося экссудата в полости плевры не является противопоказанием к началу лечебной гимнастики.</w:t>
      </w:r>
    </w:p>
    <w:p w:rsidR="00347173" w:rsidRDefault="001C312A">
      <w:pPr>
        <w:rPr>
          <w:sz w:val="28"/>
        </w:rPr>
      </w:pPr>
      <w:r>
        <w:rPr>
          <w:sz w:val="28"/>
        </w:rPr>
        <w:t>Экспериментальными данными установлено, что всасывание в плевральной полости коллоидных веществ происходит исключительно лимфатическими капиллярами пристеночной плевры, в которой имеется наиболее развитая сеть щелей и «люков». При вдохе «люки» растягиваются, создаются микро-вакуумы, в которые и устремляется плевральная жидкость.</w:t>
      </w:r>
    </w:p>
    <w:p w:rsidR="00347173" w:rsidRDefault="001C312A">
      <w:pPr>
        <w:rPr>
          <w:sz w:val="28"/>
        </w:rPr>
      </w:pPr>
      <w:r>
        <w:rPr>
          <w:sz w:val="28"/>
        </w:rPr>
        <w:t>Дыхательные движения наиболее выражены в нижних отделах грудной клетки. В этих же отделах сконцентрирована наиболее мощная сеть всасывающего аппарата. Поэтому для усиления всасывания экссудата необходимо всегда использовать упражнения, способствующие максимальному расширению грудной клетки в ее нижней апертуре. Это обстоятельство учитывалось нами при разработке методики лечебной гимнастики для больных экссудативным плевритом:</w:t>
      </w:r>
    </w:p>
    <w:p w:rsidR="00347173" w:rsidRDefault="001C312A">
      <w:pPr>
        <w:rPr>
          <w:sz w:val="28"/>
        </w:rPr>
      </w:pPr>
      <w:r>
        <w:rPr>
          <w:sz w:val="28"/>
        </w:rPr>
        <w:t>Под влиянием своевременного применения в комплексном лечении лечебной гимнастики у больных наблюдалось более быстрое рассасывание и исчезновение экссудата. При лечении больных плевритом с замедленным рассасыванием экссудата, а также с осумкованным плевритом обычно рекомендуется производить откачивание экссудата. Наши клинические данные показывают, что введение в общий комплекс лечения таких больных лечебной гимнастики приводило к быстрому уменьшению и исчезновению у них экссудата, в результате чего необходимость в его откачивании отпадала.</w:t>
      </w:r>
    </w:p>
    <w:p w:rsidR="00347173" w:rsidRDefault="001C312A">
      <w:pPr>
        <w:rPr>
          <w:sz w:val="28"/>
        </w:rPr>
      </w:pPr>
      <w:r>
        <w:rPr>
          <w:sz w:val="28"/>
        </w:rPr>
        <w:t>Раздражение висцеральной плевры не причиняет болевых ощущений, при раздражении же чувствительных окончаний нервов (межреберных, диафрагмального и симпатического), пристеночной плевры, напротив, у больного возникает резкая боль.</w:t>
      </w:r>
    </w:p>
    <w:p w:rsidR="00347173" w:rsidRDefault="001C312A">
      <w:pPr>
        <w:rPr>
          <w:sz w:val="28"/>
        </w:rPr>
      </w:pPr>
      <w:r>
        <w:rPr>
          <w:sz w:val="28"/>
        </w:rPr>
        <w:t>Наличие у больного болей при вдохе и движении в пораженной стороне грудной клетки, по нашим наблюдениям, не является противопоказанием к началу занятий лечебной гимнастикой. Однако ощущение больными при занятиях лечебной гимнастикой боли не должно идти дальше чувства натяжения и легкой болезненности. После первых процедур лечебной гимнастики у больных наблюдается некоторое усиление болей, но в дальнейшем они быстро уменьшаются и исчезают, что следует объяснить рассасыванием и растяжением спаек.</w:t>
      </w:r>
    </w:p>
    <w:p w:rsidR="00347173" w:rsidRDefault="001C312A">
      <w:pPr>
        <w:rPr>
          <w:sz w:val="28"/>
        </w:rPr>
      </w:pPr>
      <w:r>
        <w:rPr>
          <w:sz w:val="28"/>
        </w:rPr>
        <w:t>Физическую реабилитацию больных экссудативным плевритом нужно проводить как можно раньше, непосредственно после нормализации температуры и уменьшения экссудата.</w:t>
      </w:r>
    </w:p>
    <w:p w:rsidR="00347173" w:rsidRDefault="001C312A">
      <w:pPr>
        <w:rPr>
          <w:sz w:val="28"/>
        </w:rPr>
      </w:pPr>
      <w:r>
        <w:rPr>
          <w:sz w:val="28"/>
        </w:rPr>
        <w:t>Задачи ЛФК:</w:t>
      </w:r>
    </w:p>
    <w:p w:rsidR="00347173" w:rsidRDefault="001C312A">
      <w:pPr>
        <w:rPr>
          <w:sz w:val="28"/>
        </w:rPr>
      </w:pPr>
      <w:r>
        <w:rPr>
          <w:sz w:val="28"/>
        </w:rPr>
        <w:t>общеукрепляющее воздействие на организм больного;</w:t>
      </w:r>
    </w:p>
    <w:p w:rsidR="00347173" w:rsidRDefault="001C312A">
      <w:pPr>
        <w:rPr>
          <w:sz w:val="28"/>
        </w:rPr>
      </w:pPr>
      <w:r>
        <w:rPr>
          <w:sz w:val="28"/>
        </w:rPr>
        <w:t>усиление резорбции экссудата;</w:t>
      </w:r>
    </w:p>
    <w:p w:rsidR="00347173" w:rsidRDefault="001C312A">
      <w:pPr>
        <w:rPr>
          <w:sz w:val="28"/>
        </w:rPr>
      </w:pPr>
      <w:r>
        <w:rPr>
          <w:sz w:val="28"/>
        </w:rPr>
        <w:t>предотвращение плевральных сращений;</w:t>
      </w:r>
    </w:p>
    <w:p w:rsidR="00347173" w:rsidRDefault="001C312A">
      <w:pPr>
        <w:rPr>
          <w:sz w:val="28"/>
        </w:rPr>
      </w:pPr>
      <w:r>
        <w:rPr>
          <w:sz w:val="28"/>
        </w:rPr>
        <w:t>профилактика деформаций клетки и позвоночника;</w:t>
      </w:r>
    </w:p>
    <w:p w:rsidR="00347173" w:rsidRDefault="001C312A">
      <w:pPr>
        <w:rPr>
          <w:sz w:val="28"/>
        </w:rPr>
      </w:pPr>
      <w:r>
        <w:rPr>
          <w:sz w:val="28"/>
        </w:rPr>
        <w:t>восстановление функции аппарата внешнего дыхания.</w:t>
      </w:r>
    </w:p>
    <w:p w:rsidR="00347173" w:rsidRDefault="001C312A">
      <w:pPr>
        <w:rPr>
          <w:sz w:val="28"/>
        </w:rPr>
      </w:pPr>
      <w:r>
        <w:rPr>
          <w:sz w:val="28"/>
        </w:rPr>
        <w:t>Показания. ЛФК при экссудативном плеврите назначают в стадии выздоровления после стихания воспаления плевры, доказательством чего служат:</w:t>
      </w:r>
    </w:p>
    <w:p w:rsidR="00347173" w:rsidRDefault="001C312A">
      <w:pPr>
        <w:rPr>
          <w:sz w:val="28"/>
        </w:rPr>
      </w:pPr>
      <w:r>
        <w:rPr>
          <w:sz w:val="28"/>
        </w:rPr>
        <w:t>улучшение общего состояния больного, уменьшение одышки, тахикардии и т. д.;</w:t>
      </w:r>
    </w:p>
    <w:p w:rsidR="00347173" w:rsidRDefault="001C312A">
      <w:pPr>
        <w:rPr>
          <w:sz w:val="28"/>
        </w:rPr>
      </w:pPr>
      <w:r>
        <w:rPr>
          <w:sz w:val="28"/>
        </w:rPr>
        <w:t>нормальная или субфебрильная температура в течение 2—3 дней;</w:t>
      </w:r>
    </w:p>
    <w:p w:rsidR="00347173" w:rsidRDefault="001C312A">
      <w:pPr>
        <w:rPr>
          <w:sz w:val="28"/>
        </w:rPr>
      </w:pPr>
      <w:r>
        <w:rPr>
          <w:sz w:val="28"/>
        </w:rPr>
        <w:t>появление шума трения плевры и связанное с этим появление боли на высоте вдоха;</w:t>
      </w:r>
    </w:p>
    <w:p w:rsidR="00347173" w:rsidRDefault="001C312A">
      <w:pPr>
        <w:rPr>
          <w:sz w:val="28"/>
        </w:rPr>
      </w:pPr>
      <w:r>
        <w:rPr>
          <w:sz w:val="28"/>
        </w:rPr>
        <w:t>нормализация картины крови;</w:t>
      </w:r>
    </w:p>
    <w:p w:rsidR="00347173" w:rsidRDefault="001C312A">
      <w:pPr>
        <w:rPr>
          <w:sz w:val="28"/>
        </w:rPr>
      </w:pPr>
      <w:r>
        <w:rPr>
          <w:sz w:val="28"/>
        </w:rPr>
        <w:t>уменьшение экссудата.</w:t>
      </w:r>
    </w:p>
    <w:p w:rsidR="00347173" w:rsidRDefault="001C312A">
      <w:pPr>
        <w:rPr>
          <w:sz w:val="28"/>
        </w:rPr>
      </w:pPr>
      <w:r>
        <w:rPr>
          <w:sz w:val="28"/>
        </w:rPr>
        <w:t>В случае обострения процесса (повышение температуры тела, увеличение экссудата, ухудшение общего состояния больного) ЛГ следует временно прекратить до стихания воспалительной реакции.</w:t>
      </w:r>
    </w:p>
    <w:p w:rsidR="00347173" w:rsidRDefault="001C312A">
      <w:pPr>
        <w:rPr>
          <w:sz w:val="28"/>
        </w:rPr>
      </w:pPr>
      <w:r>
        <w:rPr>
          <w:sz w:val="28"/>
        </w:rPr>
        <w:t>Исследования многих авторов показали, что расположенные в плевре «люки» открываются и закрываются</w:t>
      </w:r>
      <w:r>
        <w:rPr>
          <w:sz w:val="28"/>
          <w:lang w:val="en-US"/>
        </w:rPr>
        <w:t xml:space="preserve"> </w:t>
      </w:r>
      <w:r>
        <w:rPr>
          <w:sz w:val="28"/>
        </w:rPr>
        <w:t>синхронно с дыхательными движениями грудной клетки. При этом в них создаются микровакуумы, присасывающие плевральную жидкость.</w:t>
      </w:r>
    </w:p>
    <w:p w:rsidR="00347173" w:rsidRDefault="001C312A">
      <w:pPr>
        <w:rPr>
          <w:sz w:val="28"/>
        </w:rPr>
      </w:pPr>
      <w:r>
        <w:rPr>
          <w:sz w:val="28"/>
        </w:rPr>
        <w:t>Применение упражнений, направленных на увеличение подвижности диафрагмы, грудной клетки и легких, способствует активному участию плевры в рассасывании экссудата и обратному развитию еще непрочно сформированных плевральных спаек, ликвидации участков гиповентиляции и их профилактике.</w:t>
      </w:r>
    </w:p>
    <w:p w:rsidR="00347173" w:rsidRDefault="001C312A">
      <w:pPr>
        <w:rPr>
          <w:sz w:val="28"/>
        </w:rPr>
      </w:pPr>
      <w:r>
        <w:rPr>
          <w:sz w:val="28"/>
        </w:rPr>
        <w:t>Перечисленные изменения могут быть вызваны недостатком дыхательных движений, рефлекторно из-за боли на здоровой стороне, а также в результате сдавления легкого экссудатом. Глубокое дыхание создает условия для нормализации газообмена.</w:t>
      </w:r>
    </w:p>
    <w:p w:rsidR="00347173" w:rsidRDefault="001C312A">
      <w:pPr>
        <w:rPr>
          <w:sz w:val="28"/>
          <w:lang w:val="en-US"/>
        </w:rPr>
      </w:pPr>
      <w:r>
        <w:rPr>
          <w:sz w:val="28"/>
        </w:rPr>
        <w:t>Методика лечебной физкультуры. В условиях стационара ее условно можно разделить на 2 периода: вводный (1—5 дней) и тренировочный (основной), продолжительность которого зависит от тяжести заболевания.</w:t>
      </w:r>
    </w:p>
    <w:p w:rsidR="00347173" w:rsidRDefault="00347173">
      <w:pPr>
        <w:rPr>
          <w:sz w:val="28"/>
          <w:lang w:val="en-US"/>
        </w:rPr>
      </w:pPr>
    </w:p>
    <w:p w:rsidR="00347173" w:rsidRDefault="001C312A">
      <w:pPr>
        <w:pStyle w:val="FR1"/>
        <w:spacing w:before="140"/>
        <w:ind w:left="280" w:firstLine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Вводная часть</w:t>
      </w:r>
    </w:p>
    <w:p w:rsidR="00347173" w:rsidRDefault="001C312A">
      <w:pPr>
        <w:ind w:firstLine="320"/>
        <w:rPr>
          <w:sz w:val="28"/>
        </w:rPr>
      </w:pPr>
      <w:r>
        <w:rPr>
          <w:sz w:val="28"/>
        </w:rPr>
        <w:t>1. Упражнения для мелких и средних мышечных групп рук и ног. 2—3 мин. Цель: подготовка организма к выполнению упражнений основной части.</w:t>
      </w:r>
    </w:p>
    <w:p w:rsidR="00347173" w:rsidRDefault="001C312A">
      <w:pPr>
        <w:ind w:firstLine="320"/>
        <w:rPr>
          <w:sz w:val="28"/>
        </w:rPr>
      </w:pPr>
      <w:r>
        <w:rPr>
          <w:sz w:val="28"/>
        </w:rPr>
        <w:t>2. Дыхательные упражнения. Основная часть</w:t>
      </w:r>
    </w:p>
    <w:p w:rsidR="00347173" w:rsidRDefault="001C312A">
      <w:pPr>
        <w:ind w:firstLine="340"/>
        <w:rPr>
          <w:sz w:val="28"/>
        </w:rPr>
      </w:pPr>
      <w:r>
        <w:rPr>
          <w:sz w:val="28"/>
        </w:rPr>
        <w:t>1. Упражнения для туловища в сочетании с глубоким дыханием. Продолжительность 12—20 мин. Цель: восстановление нормальных функций нервно-регуляторных механизмов и ликвидация патологических рефлексов.</w:t>
      </w:r>
    </w:p>
    <w:p w:rsidR="00347173" w:rsidRDefault="001C312A">
      <w:pPr>
        <w:ind w:firstLine="340"/>
        <w:rPr>
          <w:sz w:val="28"/>
        </w:rPr>
      </w:pPr>
      <w:r>
        <w:rPr>
          <w:sz w:val="28"/>
        </w:rPr>
        <w:t>2. Дыхательные упражнения. Цель: борьба с развивающимся спаечным процессом, тренировка дыхательного аппарата, укрепление организма больного.</w:t>
      </w:r>
    </w:p>
    <w:p w:rsidR="00347173" w:rsidRDefault="001C312A">
      <w:pPr>
        <w:ind w:firstLine="340"/>
        <w:rPr>
          <w:sz w:val="28"/>
        </w:rPr>
      </w:pPr>
      <w:r>
        <w:rPr>
          <w:sz w:val="28"/>
        </w:rPr>
        <w:t>3. Ходьба. Заключительная часть</w:t>
      </w:r>
    </w:p>
    <w:p w:rsidR="00347173" w:rsidRDefault="001C312A">
      <w:pPr>
        <w:ind w:firstLine="320"/>
        <w:rPr>
          <w:sz w:val="28"/>
        </w:rPr>
      </w:pPr>
      <w:r>
        <w:rPr>
          <w:sz w:val="28"/>
        </w:rPr>
        <w:t>1. Упражнения для мелких мышечных групп рук и ног. 2—3 мин. Цель: постепенное снижение нагрузки.</w:t>
      </w:r>
    </w:p>
    <w:p w:rsidR="00347173" w:rsidRDefault="001C312A">
      <w:pPr>
        <w:ind w:firstLine="320"/>
        <w:rPr>
          <w:sz w:val="28"/>
        </w:rPr>
      </w:pPr>
      <w:r>
        <w:rPr>
          <w:sz w:val="28"/>
        </w:rPr>
        <w:t>2. Дыхательные упражнения. Продолжительность процедуры — 16—26 мин.</w:t>
      </w:r>
    </w:p>
    <w:p w:rsidR="00347173" w:rsidRDefault="001C312A">
      <w:pPr>
        <w:spacing w:before="160" w:line="220" w:lineRule="auto"/>
        <w:ind w:left="40"/>
        <w:rPr>
          <w:sz w:val="28"/>
        </w:rPr>
      </w:pPr>
      <w:r>
        <w:rPr>
          <w:sz w:val="28"/>
        </w:rPr>
        <w:t>Упражнения ЛГ выполняют в и. п. лежа на больном боку, на здоровом, а если количество экссудата незначительное, то также и в и. п. сидя.</w:t>
      </w:r>
    </w:p>
    <w:p w:rsidR="00347173" w:rsidRDefault="001C312A">
      <w:pPr>
        <w:spacing w:line="220" w:lineRule="auto"/>
        <w:ind w:left="40"/>
        <w:rPr>
          <w:sz w:val="28"/>
        </w:rPr>
      </w:pPr>
      <w:r>
        <w:rPr>
          <w:sz w:val="28"/>
        </w:rPr>
        <w:t>Процедура ЛГ должна состоять в основном из дыхательных упражнений, способствующих растяжению плевры, особенно на стороне поражения.</w:t>
      </w:r>
    </w:p>
    <w:p w:rsidR="00347173" w:rsidRDefault="001C312A">
      <w:pPr>
        <w:spacing w:line="220" w:lineRule="auto"/>
        <w:ind w:left="40"/>
        <w:rPr>
          <w:sz w:val="28"/>
        </w:rPr>
      </w:pPr>
      <w:r>
        <w:rPr>
          <w:sz w:val="28"/>
        </w:rPr>
        <w:t>При хорошем состоянии больного и удовлетворительной реакции сердечно-сосудистой и дыхательной систем дополнительную физическую нагрузку можно назначать уже во вводный период.</w:t>
      </w:r>
    </w:p>
    <w:p w:rsidR="00347173" w:rsidRDefault="001C312A">
      <w:pPr>
        <w:ind w:left="40"/>
        <w:rPr>
          <w:sz w:val="28"/>
        </w:rPr>
      </w:pPr>
      <w:r>
        <w:rPr>
          <w:sz w:val="28"/>
        </w:rPr>
        <w:t>Во время занятий ЛГ у больных не должно возникать</w:t>
      </w:r>
      <w:r>
        <w:rPr>
          <w:sz w:val="28"/>
          <w:lang w:val="en-US"/>
        </w:rPr>
        <w:t xml:space="preserve"> </w:t>
      </w:r>
      <w:r>
        <w:rPr>
          <w:sz w:val="28"/>
        </w:rPr>
        <w:t>чувство боли. Это могут быть не</w:t>
      </w:r>
      <w:r>
        <w:rPr>
          <w:sz w:val="28"/>
          <w:lang w:val="en-US"/>
        </w:rPr>
        <w:t xml:space="preserve"> </w:t>
      </w:r>
      <w:r>
        <w:rPr>
          <w:sz w:val="28"/>
        </w:rPr>
        <w:t>резко выраженная болезненность, чувство натяжения, тяжести в пораженной половине грудной клетки.</w:t>
      </w:r>
    </w:p>
    <w:p w:rsidR="00347173" w:rsidRDefault="001C312A">
      <w:pPr>
        <w:pStyle w:val="a3"/>
      </w:pPr>
      <w:r>
        <w:t>Во вводный период процедуры применяют главным образом простейшие гимнастические упражнения для рук и ног, с постоянным увеличением амплитуды и темпа движения, в сочетании с дыхательными и специальными упражнениями для туловища. Поднимая руку на стороне поражения, больной должен делать глубокий вдох, что будет способствовать натяжению плевры, раскрытию «люков» и наиболее быстрому рассасыванию экссудата и расправлению легкого. По мере уменьшения экссудата руку на больной стороне поднимать можно с помощью гимнастической палки и. рекомендовать больному осуществлять на глубоком вдохе небольшой наклон туловища в здоровую сторону (до появления легкой болезненности). Упражнения следует выполнять (по 3—4 раза) через каждый час до полного исчезновения экссудата. Такое натяжение плевры способствует улучшению в ней крово- и лимфообращения, что обусловит ликвидацию остаточных явлений воспаления, профилактику спаечного процесса и образования шварт.</w:t>
      </w:r>
    </w:p>
    <w:p w:rsidR="00347173" w:rsidRDefault="001C312A">
      <w:pPr>
        <w:spacing w:line="220" w:lineRule="auto"/>
        <w:rPr>
          <w:sz w:val="28"/>
        </w:rPr>
      </w:pPr>
      <w:r>
        <w:rPr>
          <w:sz w:val="28"/>
        </w:rPr>
        <w:t>Первые 3—5 дней с начала курса лечения продолжительность процедур ЛГ при средней степени тяжести заболевания составляет 8—10 мин, затем ее увеличивают до 12—18 мин.</w:t>
      </w:r>
    </w:p>
    <w:p w:rsidR="00347173" w:rsidRDefault="001C312A">
      <w:pPr>
        <w:spacing w:line="220" w:lineRule="auto"/>
        <w:rPr>
          <w:sz w:val="28"/>
        </w:rPr>
      </w:pPr>
      <w:r>
        <w:rPr>
          <w:sz w:val="28"/>
        </w:rPr>
        <w:t>В тренировочный период процедуры можно проводить в зимнее время в кабинете ЛФК, а летом на специально оборудованных площадках.</w:t>
      </w:r>
    </w:p>
    <w:p w:rsidR="00347173" w:rsidRDefault="001C312A">
      <w:pPr>
        <w:spacing w:line="220" w:lineRule="auto"/>
        <w:rPr>
          <w:sz w:val="28"/>
        </w:rPr>
      </w:pPr>
      <w:r>
        <w:rPr>
          <w:sz w:val="28"/>
        </w:rPr>
        <w:t>Процедуры ЛГ для больных экссудативным плевритом проводят по следующей схеме (рис. 10).</w:t>
      </w:r>
    </w:p>
    <w:p w:rsidR="00347173" w:rsidRDefault="001C312A">
      <w:pPr>
        <w:pStyle w:val="a3"/>
      </w:pPr>
      <w:r>
        <w:t>Комплексы ЛГ включают гимнастические, дыхательные и специальные упражнения, выполняемые без снарядов, со снарядами (палки, медицинболы массой 1—3 кг) и на снарядах (на гимнастической скамейке, стенке) в и. п. сидя и стоя.</w:t>
      </w:r>
    </w:p>
    <w:p w:rsidR="00347173" w:rsidRDefault="001C312A">
      <w:pPr>
        <w:spacing w:line="220" w:lineRule="auto"/>
        <w:rPr>
          <w:sz w:val="28"/>
        </w:rPr>
      </w:pPr>
      <w:r>
        <w:rPr>
          <w:sz w:val="28"/>
        </w:rPr>
        <w:t>В этот период необходимо использовать дыхательные упражнения с положением рук на голове или с подниманием их вверх в фазе вдоха. Наклон туловища в здоровую сторону с задержкой дыхания способствует лучшему расправлению легкого и предупреждению патологических и физиологических ателектазов.</w:t>
      </w:r>
    </w:p>
    <w:p w:rsidR="00347173" w:rsidRDefault="001C312A">
      <w:pPr>
        <w:spacing w:line="220" w:lineRule="auto"/>
        <w:rPr>
          <w:sz w:val="28"/>
        </w:rPr>
      </w:pPr>
      <w:r>
        <w:rPr>
          <w:sz w:val="28"/>
        </w:rPr>
        <w:t>Усиление дыхания наиболее выражено в нижних отделах легких на стороне поднятой или зафиксированной руки при наклоне туловища вправо или влево.</w:t>
      </w:r>
    </w:p>
    <w:p w:rsidR="00347173" w:rsidRDefault="003F1289">
      <w:pPr>
        <w:spacing w:before="180" w:line="220" w:lineRule="auto"/>
        <w:ind w:left="40" w:right="400" w:firstLine="320"/>
        <w:rPr>
          <w:sz w:val="28"/>
        </w:rPr>
      </w:pPr>
      <w:r>
        <w:rPr>
          <w:noProof/>
          <w:snapToGrid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.5pt;margin-top:40.9pt;width:300.05pt;height:358.55pt;z-index:251657216;mso-position-horizontal:absolute;mso-position-horizontal-relative:text;mso-position-vertical:absolute;mso-position-vertical-relative:text" o:allowincell="f">
            <v:imagedata r:id="rId5" o:title=""/>
            <w10:wrap type="topAndBottom"/>
          </v:shape>
        </w:pict>
      </w:r>
      <w:r w:rsidR="001C312A">
        <w:rPr>
          <w:sz w:val="28"/>
        </w:rPr>
        <w:t>Дыхательные упражнения следует выполнять ритмично, с постепенным форсированием как вдоха, так и выдоха.</w:t>
      </w:r>
    </w:p>
    <w:p w:rsidR="00347173" w:rsidRDefault="001C312A">
      <w:pPr>
        <w:spacing w:before="180"/>
        <w:ind w:left="440" w:right="1000" w:firstLine="0"/>
        <w:rPr>
          <w:sz w:val="28"/>
        </w:rPr>
      </w:pPr>
      <w:r>
        <w:rPr>
          <w:sz w:val="28"/>
        </w:rPr>
        <w:t>Примерный комплекс упражнений ЛГ для больных экссудативным плевритом (вводный период)</w:t>
      </w:r>
    </w:p>
    <w:p w:rsidR="00347173" w:rsidRDefault="001C312A">
      <w:pPr>
        <w:pStyle w:val="FR1"/>
        <w:spacing w:before="20"/>
        <w:ind w:left="360" w:firstLine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Вводная часть</w:t>
      </w:r>
    </w:p>
    <w:p w:rsidR="00347173" w:rsidRDefault="001C312A">
      <w:pPr>
        <w:ind w:left="80" w:right="200" w:firstLine="340"/>
        <w:rPr>
          <w:sz w:val="28"/>
        </w:rPr>
      </w:pPr>
      <w:r>
        <w:rPr>
          <w:sz w:val="28"/>
        </w:rPr>
        <w:t>1. И. п.— лежа на спине, руки вдоль туловища. Полное и спокойное дыхание. 4—5 раз. Ритмичное дыхание, вдох через нос.</w:t>
      </w:r>
    </w:p>
    <w:p w:rsidR="00347173" w:rsidRDefault="001C312A">
      <w:pPr>
        <w:ind w:left="80" w:right="400" w:firstLine="340"/>
        <w:rPr>
          <w:sz w:val="28"/>
        </w:rPr>
      </w:pPr>
      <w:r>
        <w:rPr>
          <w:sz w:val="28"/>
        </w:rPr>
        <w:t>2. И. п.— то же. Поднимание руки на пораженной стороне с помощью другой руки. 3—4 раза. Дыхание не задерживать.</w:t>
      </w:r>
    </w:p>
    <w:p w:rsidR="00347173" w:rsidRDefault="001C312A">
      <w:pPr>
        <w:ind w:left="80" w:right="400" w:firstLine="340"/>
        <w:rPr>
          <w:sz w:val="28"/>
        </w:rPr>
      </w:pPr>
      <w:r>
        <w:rPr>
          <w:sz w:val="28"/>
        </w:rPr>
        <w:t>3. И. п.— то же. Поочередное подтягивание ног к животу и груди. 2—3 раза. Подтягивание ноги на выдохе.</w:t>
      </w:r>
    </w:p>
    <w:p w:rsidR="00347173" w:rsidRDefault="001C312A">
      <w:pPr>
        <w:pStyle w:val="FR1"/>
        <w:ind w:left="320" w:firstLine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Основная часть</w:t>
      </w:r>
    </w:p>
    <w:p w:rsidR="00347173" w:rsidRDefault="001C312A">
      <w:pPr>
        <w:ind w:firstLine="340"/>
        <w:rPr>
          <w:sz w:val="28"/>
        </w:rPr>
      </w:pPr>
      <w:r>
        <w:rPr>
          <w:sz w:val="28"/>
        </w:rPr>
        <w:t xml:space="preserve">1. И. п.— лежа </w:t>
      </w:r>
      <w:r>
        <w:rPr>
          <w:sz w:val="28"/>
          <w:lang w:val="uk-UA"/>
        </w:rPr>
        <w:t>н</w:t>
      </w:r>
      <w:r>
        <w:rPr>
          <w:sz w:val="28"/>
        </w:rPr>
        <w:t>а больном боку. Поднимание руки вверх — вдох, на выдохе рукой надавливать на боковую поверхность грудной клетки. 3—4 раза. Активизировать дыхание на здоровой стороне.</w:t>
      </w:r>
    </w:p>
    <w:p w:rsidR="00347173" w:rsidRDefault="001C312A">
      <w:pPr>
        <w:pStyle w:val="2"/>
      </w:pPr>
      <w:r>
        <w:t>2. И. п.— то же. Поочередное подтягивание ног, согнутых в коленном и тазобедренном суставах, к грудной клетке. 2—3 раза. Темп медленный, обращать внимание на ритмичность и правильность дыхания.</w:t>
      </w:r>
    </w:p>
    <w:p w:rsidR="00347173" w:rsidRDefault="001C312A">
      <w:pPr>
        <w:ind w:firstLine="340"/>
        <w:rPr>
          <w:sz w:val="28"/>
        </w:rPr>
      </w:pPr>
      <w:r>
        <w:rPr>
          <w:sz w:val="28"/>
        </w:rPr>
        <w:t>3. И. п.— лежа на спине. «Ходьба» лежа в течение 20—30 с. Темп средний.</w:t>
      </w:r>
    </w:p>
    <w:p w:rsidR="00347173" w:rsidRDefault="001C312A">
      <w:pPr>
        <w:ind w:left="40" w:firstLine="340"/>
        <w:rPr>
          <w:sz w:val="28"/>
        </w:rPr>
      </w:pPr>
      <w:r>
        <w:rPr>
          <w:sz w:val="28"/>
        </w:rPr>
        <w:t>4. И. п.— полусидя в постели. Поднимание на глубоком вдохе руки на пораженной стороне с помощью гимнастической палки, на выдохе наклон туловища в здоровую сторону. 2—3 раза. По возможности делать максимально глубокий вдох. Сильной болезненности не допускать.</w:t>
      </w:r>
    </w:p>
    <w:p w:rsidR="00347173" w:rsidRDefault="001C312A">
      <w:pPr>
        <w:ind w:left="40" w:firstLine="340"/>
        <w:rPr>
          <w:sz w:val="28"/>
        </w:rPr>
      </w:pPr>
      <w:r>
        <w:rPr>
          <w:sz w:val="28"/>
        </w:rPr>
        <w:t>Пауза отдыха — 30—40 с.</w:t>
      </w:r>
    </w:p>
    <w:p w:rsidR="00347173" w:rsidRDefault="001C312A">
      <w:pPr>
        <w:ind w:firstLine="340"/>
        <w:rPr>
          <w:sz w:val="28"/>
        </w:rPr>
      </w:pPr>
      <w:r>
        <w:rPr>
          <w:sz w:val="28"/>
        </w:rPr>
        <w:t>5. И. п.—лежа на спине. Наклоны туловища в стороны. 2—4 раза. Темп медленный. Дыхание ритмичное.</w:t>
      </w:r>
    </w:p>
    <w:p w:rsidR="00347173" w:rsidRDefault="001C312A">
      <w:pPr>
        <w:ind w:left="40" w:firstLine="340"/>
        <w:rPr>
          <w:sz w:val="28"/>
        </w:rPr>
      </w:pPr>
      <w:r>
        <w:rPr>
          <w:sz w:val="28"/>
        </w:rPr>
        <w:t>6. И. п.— лежа на спине, руки на боковой поверхности грудной клетки. Дыхательное упражнение. 3—4 раза. На выдохе надавливать на боковую поверхность грудной клетки.</w:t>
      </w:r>
    </w:p>
    <w:p w:rsidR="00347173" w:rsidRDefault="001C312A">
      <w:pPr>
        <w:pStyle w:val="FR1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Заключительная часть</w:t>
      </w:r>
    </w:p>
    <w:p w:rsidR="00347173" w:rsidRDefault="001C312A">
      <w:pPr>
        <w:ind w:firstLine="320"/>
        <w:rPr>
          <w:sz w:val="28"/>
        </w:rPr>
      </w:pPr>
      <w:r>
        <w:rPr>
          <w:sz w:val="28"/>
        </w:rPr>
        <w:t>1. И. п.—лежа на спине, руки согнуты в локтях. Круговые движения в лучезапястных суставах. 4—6 раз. Темп средний. Дыхание произвольное.</w:t>
      </w:r>
    </w:p>
    <w:p w:rsidR="00347173" w:rsidRDefault="001C312A">
      <w:pPr>
        <w:ind w:firstLine="320"/>
        <w:rPr>
          <w:sz w:val="28"/>
        </w:rPr>
      </w:pPr>
      <w:r>
        <w:rPr>
          <w:sz w:val="28"/>
        </w:rPr>
        <w:t>2. И. п.— лежа на спине, руки вдоль туловища. Полное и спокойное дыхание. 4 раза. Вдох и выдох через нос.</w:t>
      </w:r>
    </w:p>
    <w:p w:rsidR="00347173" w:rsidRDefault="001C312A">
      <w:pPr>
        <w:spacing w:before="20"/>
        <w:ind w:firstLine="320"/>
        <w:rPr>
          <w:sz w:val="28"/>
        </w:rPr>
      </w:pPr>
      <w:r>
        <w:rPr>
          <w:sz w:val="28"/>
        </w:rPr>
        <w:t>В дальнейшем больные выполняют простые гимнастические упражнения для мышц рук и ног и туловища в сочетании с ритмичным и глубоким дыханием; при хорошей переносимости нагрузки — упражнения с гимнас-  тической палкой, метание мячей различным способом, упражнения с булавами, а также облегченные смешанные висы и упоры. Кроме того, используют ходьбу с изменением темпа движения и в сочетании с дыхательными упражнениями.</w:t>
      </w:r>
    </w:p>
    <w:p w:rsidR="00347173" w:rsidRDefault="001C312A">
      <w:pPr>
        <w:spacing w:before="40"/>
        <w:ind w:left="360" w:right="200" w:firstLine="0"/>
        <w:rPr>
          <w:sz w:val="28"/>
        </w:rPr>
      </w:pPr>
      <w:r>
        <w:rPr>
          <w:sz w:val="28"/>
        </w:rPr>
        <w:t>Примерный комплекс упражнений для больных экссудативным плевритом (основной период — рис. 11)</w:t>
      </w:r>
    </w:p>
    <w:p w:rsidR="00347173" w:rsidRDefault="001C312A">
      <w:pPr>
        <w:pStyle w:val="FR1"/>
        <w:ind w:left="280" w:firstLine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Вводная часть</w:t>
      </w:r>
    </w:p>
    <w:p w:rsidR="00347173" w:rsidRDefault="001C312A">
      <w:pPr>
        <w:ind w:firstLine="340"/>
        <w:rPr>
          <w:sz w:val="28"/>
        </w:rPr>
      </w:pPr>
      <w:r>
        <w:rPr>
          <w:sz w:val="28"/>
        </w:rPr>
        <w:t>1. И. п.— сидя на постели, кисти рук на плечах. После глубокого вдоха на выдохе поочередно осуществлять круговые движения локтями в одну и другую сторону. 3—5 раз. Следить за правильным ритмом дыхания. Темп средний.</w:t>
      </w:r>
    </w:p>
    <w:p w:rsidR="00347173" w:rsidRDefault="001C312A">
      <w:pPr>
        <w:ind w:firstLine="340"/>
        <w:rPr>
          <w:sz w:val="28"/>
        </w:rPr>
      </w:pPr>
      <w:r>
        <w:rPr>
          <w:sz w:val="28"/>
        </w:rPr>
        <w:t>2. И. п.— сидя на постели, руки на поясе. Поочередное подтягивание ноги к груди и животу. 3—4 раза. Не допускать значительной болезненности. Темп средний, дыхание произвольное.</w:t>
      </w:r>
    </w:p>
    <w:p w:rsidR="00347173" w:rsidRDefault="003F1289">
      <w:pPr>
        <w:ind w:firstLine="340"/>
        <w:rPr>
          <w:sz w:val="28"/>
        </w:rPr>
      </w:pPr>
      <w:r>
        <w:rPr>
          <w:noProof/>
          <w:snapToGrid/>
          <w:sz w:val="28"/>
        </w:rPr>
        <w:pict>
          <v:shape id="_x0000_s1027" type="#_x0000_t75" style="position:absolute;left:0;text-align:left;margin-left:8.1pt;margin-top:87.3pt;width:252.45pt;height:331.2pt;z-index:251658240;mso-position-horizontal:absolute;mso-position-horizontal-relative:text;mso-position-vertical:absolute;mso-position-vertical-relative:text" o:allowincell="f">
            <v:imagedata r:id="rId6" o:title=""/>
            <w10:wrap type="topAndBottom"/>
          </v:shape>
        </w:pict>
      </w:r>
      <w:r w:rsidR="001C312A">
        <w:rPr>
          <w:sz w:val="28"/>
        </w:rPr>
        <w:t>3. И. п.— стоя, ноги вместе, руки вдоль туловища. Ходьба с постепенным ускорением и замедлением. 60 с. Дыхание глубокое, ритмичное.</w:t>
      </w:r>
    </w:p>
    <w:p w:rsidR="00347173" w:rsidRDefault="001C312A">
      <w:pPr>
        <w:ind w:firstLine="340"/>
        <w:rPr>
          <w:sz w:val="28"/>
        </w:rPr>
      </w:pPr>
      <w:r>
        <w:rPr>
          <w:sz w:val="28"/>
        </w:rPr>
        <w:t>Основная часть</w:t>
      </w:r>
    </w:p>
    <w:p w:rsidR="00347173" w:rsidRDefault="001C312A">
      <w:pPr>
        <w:ind w:firstLine="340"/>
        <w:rPr>
          <w:sz w:val="28"/>
        </w:rPr>
      </w:pPr>
      <w:r>
        <w:rPr>
          <w:sz w:val="28"/>
        </w:rPr>
        <w:t>1. И. п.—то же. Дыхательное упражнение. 2—3 раза. Вдох и выдох через нос.</w:t>
      </w:r>
    </w:p>
    <w:p w:rsidR="00347173" w:rsidRDefault="001C312A">
      <w:pPr>
        <w:spacing w:before="100"/>
        <w:ind w:left="40" w:firstLine="0"/>
        <w:rPr>
          <w:sz w:val="28"/>
        </w:rPr>
      </w:pPr>
      <w:r>
        <w:rPr>
          <w:sz w:val="28"/>
        </w:rPr>
        <w:t>Рис. 11. Комплекс упражнений ЛГ для больных экссудативным плевритом (основной период)</w:t>
      </w:r>
    </w:p>
    <w:p w:rsidR="00347173" w:rsidRDefault="001C312A">
      <w:pPr>
        <w:spacing w:before="240"/>
        <w:ind w:firstLine="340"/>
        <w:rPr>
          <w:sz w:val="28"/>
        </w:rPr>
      </w:pPr>
      <w:r>
        <w:rPr>
          <w:sz w:val="28"/>
        </w:rPr>
        <w:t>2. И. п.— стоя, ноги на ширине плеч, руки согнуты, кисти на затылке. Повороты туловища в стороны. 4—5 раз. Темп средний, дыхание произвольное.</w:t>
      </w:r>
    </w:p>
    <w:p w:rsidR="00347173" w:rsidRDefault="001C312A">
      <w:pPr>
        <w:ind w:firstLine="340"/>
        <w:rPr>
          <w:sz w:val="28"/>
        </w:rPr>
      </w:pPr>
      <w:r>
        <w:rPr>
          <w:sz w:val="28"/>
        </w:rPr>
        <w:t>3. И. п.— стоя, ноги на ширине плеч, руки опущены. Сгибание рук с касанием плеч, выпрямление рук в стороны, сгибание рук с касанием пальцами плеч, возвратиться в и. п. 3—4 раза. Дыхание произвольное, вдох и выдох через нос, темп средний.</w:t>
      </w:r>
    </w:p>
    <w:p w:rsidR="00347173" w:rsidRDefault="001C312A">
      <w:pPr>
        <w:ind w:left="80" w:firstLine="320"/>
        <w:rPr>
          <w:sz w:val="28"/>
        </w:rPr>
      </w:pPr>
      <w:r>
        <w:rPr>
          <w:sz w:val="28"/>
        </w:rPr>
        <w:t>4. И. п.— то же. Наклоны туловища в стороны. 4—6 раз. Темп средний.</w:t>
      </w:r>
    </w:p>
    <w:p w:rsidR="00347173" w:rsidRDefault="001C312A">
      <w:pPr>
        <w:ind w:left="80" w:firstLine="320"/>
        <w:rPr>
          <w:sz w:val="28"/>
        </w:rPr>
      </w:pPr>
      <w:r>
        <w:rPr>
          <w:sz w:val="28"/>
        </w:rPr>
        <w:t>5. И. п.— то же. На вдохе поднять руки вверх, на выдохе опустить с последующим надавливанием на грудную -клетку в области диафрагмы. 5—6 раз. Темп средний, выдох через нос, продолжительный.</w:t>
      </w:r>
    </w:p>
    <w:p w:rsidR="00347173" w:rsidRDefault="001C312A">
      <w:pPr>
        <w:ind w:left="80" w:firstLine="320"/>
        <w:rPr>
          <w:sz w:val="28"/>
        </w:rPr>
      </w:pPr>
      <w:r>
        <w:rPr>
          <w:sz w:val="28"/>
        </w:rPr>
        <w:t>6. И. п.— стоя, ноги вместе, руки на поясе. Отведение выпрямленной ноги назад с одновременным отведением локтей назад, вернуться в и. п. 3—4 раза. Дыхание произвольное.</w:t>
      </w:r>
    </w:p>
    <w:p w:rsidR="00347173" w:rsidRDefault="001C312A">
      <w:pPr>
        <w:ind w:left="80" w:firstLine="320"/>
        <w:rPr>
          <w:sz w:val="28"/>
        </w:rPr>
      </w:pPr>
      <w:r>
        <w:rPr>
          <w:sz w:val="28"/>
        </w:rPr>
        <w:t>7. И. п.— стоя, ноги на ширине плеч, гимнастическая палка за спиной. Наклон туловища вперед с отведением палки кверху — выдох. Вернуться в и. п.— вдох. 4—6 раз. Выдох энергичный.</w:t>
      </w:r>
    </w:p>
    <w:p w:rsidR="00347173" w:rsidRDefault="001C312A">
      <w:pPr>
        <w:ind w:left="80" w:firstLine="320"/>
        <w:rPr>
          <w:sz w:val="28"/>
        </w:rPr>
      </w:pPr>
      <w:r>
        <w:rPr>
          <w:sz w:val="28"/>
        </w:rPr>
        <w:t>8. И. п.— стоя, ноги вместе, руки опущены. Попеременное отведение ног назад на носок с одновременным подниманием противоположной руки вперед. 3—4 раза. Темп средний,</w:t>
      </w:r>
    </w:p>
    <w:p w:rsidR="00347173" w:rsidRDefault="001C312A">
      <w:pPr>
        <w:ind w:left="80"/>
        <w:rPr>
          <w:sz w:val="28"/>
        </w:rPr>
      </w:pPr>
      <w:r>
        <w:rPr>
          <w:sz w:val="28"/>
        </w:rPr>
        <w:t>9. И. п.— стоя, меди</w:t>
      </w:r>
      <w:r>
        <w:rPr>
          <w:sz w:val="28"/>
          <w:lang w:val="uk-UA"/>
        </w:rPr>
        <w:t>ц</w:t>
      </w:r>
      <w:r>
        <w:rPr>
          <w:sz w:val="28"/>
        </w:rPr>
        <w:t>инбол перед грудью. Броски медицинбола от груди, сбоку, из-за головы. 2—4 раза каждый вид броска. Дыхание не задерживать.</w:t>
      </w:r>
    </w:p>
    <w:p w:rsidR="00347173" w:rsidRDefault="001C312A">
      <w:pPr>
        <w:ind w:left="80"/>
        <w:rPr>
          <w:sz w:val="28"/>
        </w:rPr>
      </w:pPr>
      <w:r>
        <w:rPr>
          <w:sz w:val="28"/>
        </w:rPr>
        <w:t>Заключительная часть</w:t>
      </w:r>
    </w:p>
    <w:p w:rsidR="00347173" w:rsidRDefault="001C312A">
      <w:pPr>
        <w:ind w:left="40" w:firstLine="340"/>
        <w:rPr>
          <w:sz w:val="28"/>
        </w:rPr>
      </w:pPr>
      <w:r>
        <w:rPr>
          <w:sz w:val="28"/>
        </w:rPr>
        <w:t>1. И. п.— стоя, ноги вместе, руки вдоль туловища. Ходьба в течение 1 мин. Темп медленный.</w:t>
      </w:r>
    </w:p>
    <w:p w:rsidR="00347173" w:rsidRDefault="001C312A">
      <w:pPr>
        <w:ind w:left="40" w:firstLine="340"/>
        <w:rPr>
          <w:sz w:val="28"/>
        </w:rPr>
      </w:pPr>
      <w:r>
        <w:rPr>
          <w:sz w:val="28"/>
        </w:rPr>
        <w:t>2. И. п.— сидя на стуле. Надувание резиновых игрушек. Не допускать болезненности при натуживании, тахикардии, одышки.</w:t>
      </w:r>
    </w:p>
    <w:p w:rsidR="00347173" w:rsidRDefault="001C312A">
      <w:pPr>
        <w:spacing w:before="20" w:line="220" w:lineRule="auto"/>
        <w:ind w:left="80" w:firstLine="320"/>
        <w:rPr>
          <w:sz w:val="28"/>
        </w:rPr>
      </w:pPr>
      <w:r>
        <w:rPr>
          <w:sz w:val="28"/>
        </w:rPr>
        <w:t>Комплекс упражнений следует выполнять не менее 3—4 раз в сутки, отдельные упражнения, способствующие рассасыванию экссудата, натяжению плевры, расправлению пораженного легкого и усилению его вентиляции, увеличению подвижности диафрагмы, особенно на больной стороне — до 10 раз в сутки.</w:t>
      </w:r>
    </w:p>
    <w:p w:rsidR="00347173" w:rsidRDefault="001C312A">
      <w:pPr>
        <w:spacing w:line="220" w:lineRule="auto"/>
        <w:ind w:left="80" w:firstLine="320"/>
        <w:rPr>
          <w:sz w:val="28"/>
        </w:rPr>
      </w:pPr>
      <w:r>
        <w:rPr>
          <w:sz w:val="28"/>
        </w:rPr>
        <w:t>Методика. ЛГ при сухом плеврите применяют в период снижения температуры тела до нормальной или субфебрильной и при ослаблении болевого синдрома с целью профилактики плевральных спаек, развития правильного механизма дыхания и общего укрепления и оздоровления организма больного, повышения тренированности к физическим нагрузкам. С учетом локализации процесса в плевре вначале применяют упражнения с движением верхних конечностей, особенно на стороне поражения, упражнения для туловища сидя на гимнастической скамейке.</w:t>
      </w:r>
    </w:p>
    <w:p w:rsidR="00347173" w:rsidRDefault="001C312A">
      <w:pPr>
        <w:spacing w:line="220" w:lineRule="auto"/>
        <w:ind w:left="80" w:firstLine="320"/>
        <w:rPr>
          <w:sz w:val="28"/>
        </w:rPr>
      </w:pPr>
      <w:r>
        <w:rPr>
          <w:sz w:val="28"/>
        </w:rPr>
        <w:t>Общая нагрузка на организм больного несколько больше, чем при экссудативном плеврите, длительность процедуры — 20—25 мин.</w:t>
      </w:r>
    </w:p>
    <w:p w:rsidR="00347173" w:rsidRDefault="001C312A">
      <w:pPr>
        <w:spacing w:line="220" w:lineRule="auto"/>
        <w:ind w:left="80" w:firstLine="320"/>
        <w:rPr>
          <w:sz w:val="28"/>
        </w:rPr>
      </w:pPr>
      <w:r>
        <w:rPr>
          <w:sz w:val="28"/>
        </w:rPr>
        <w:t>После ликвидации основных явлений сухого плеврита назначают УГГ, терренкур, греблю, спортивные игры, в зимнее время года при безветренной погоде — лыжи и коньки.</w:t>
      </w:r>
    </w:p>
    <w:p w:rsidR="00347173" w:rsidRDefault="001C312A">
      <w:pPr>
        <w:rPr>
          <w:sz w:val="28"/>
        </w:rPr>
      </w:pPr>
      <w:r>
        <w:rPr>
          <w:sz w:val="28"/>
        </w:rPr>
        <w:t>После выписки из стационара больным, перенесшим как экссудативный, так и сухой плеврит, следует рекомендовать регулярные занятия физкультурой на дому, особенно теми видами, которые способствуют укреплению дыхательного аппарата. В зимнее время года — это катание на коньках и ходьба на лыжах, в летнее — спортивные игры, гребля, плавание, туризм. Объем физической нагрузки определяют в зависимое™ от возраста, физического развития и общего состояния больного, а также условий труда и быта.</w:t>
      </w:r>
    </w:p>
    <w:p w:rsidR="00347173" w:rsidRDefault="001C312A">
      <w:pPr>
        <w:rPr>
          <w:sz w:val="28"/>
        </w:rPr>
      </w:pPr>
      <w:r>
        <w:rPr>
          <w:sz w:val="28"/>
        </w:rPr>
        <w:t>Плеврит часто обусловливается охлаждением организма, поэтому с целью профилактики проводят курс закаливания.</w:t>
      </w:r>
    </w:p>
    <w:p w:rsidR="00347173" w:rsidRDefault="001C312A">
      <w:pPr>
        <w:rPr>
          <w:sz w:val="28"/>
        </w:rPr>
      </w:pPr>
      <w:r>
        <w:rPr>
          <w:sz w:val="28"/>
        </w:rPr>
        <w:t>Первый этап (1 мес) — частичное обтирание, второй (1 мес) — обтирание половины тела. Затем переходят на обтирание всего тела.</w:t>
      </w:r>
    </w:p>
    <w:p w:rsidR="00347173" w:rsidRDefault="001C312A">
      <w:pPr>
        <w:rPr>
          <w:sz w:val="28"/>
        </w:rPr>
      </w:pPr>
      <w:r>
        <w:rPr>
          <w:sz w:val="28"/>
        </w:rPr>
        <w:t>Очень полезны воздушные ванны в движении продолжительностью от 5 до 30 мин.</w:t>
      </w:r>
    </w:p>
    <w:p w:rsidR="00347173" w:rsidRDefault="001C312A">
      <w:pPr>
        <w:rPr>
          <w:sz w:val="28"/>
        </w:rPr>
      </w:pPr>
      <w:r>
        <w:rPr>
          <w:sz w:val="28"/>
        </w:rPr>
        <w:t>Обязательными условиями достижения положительных -результатов в лечении плевритов являются строгая постепенность в увеличении нагрузок, а также регулярность в применении ЛГ, элементов физической культуры и закаливающих воздействий.</w:t>
      </w:r>
    </w:p>
    <w:p w:rsidR="00347173" w:rsidRDefault="001C312A">
      <w:pPr>
        <w:jc w:val="center"/>
        <w:rPr>
          <w:sz w:val="28"/>
        </w:rPr>
      </w:pPr>
      <w:r>
        <w:rPr>
          <w:sz w:val="28"/>
        </w:rPr>
        <w:br w:type="page"/>
      </w:r>
    </w:p>
    <w:p w:rsidR="00347173" w:rsidRDefault="00347173">
      <w:pPr>
        <w:jc w:val="center"/>
        <w:rPr>
          <w:sz w:val="28"/>
        </w:rPr>
      </w:pPr>
    </w:p>
    <w:p w:rsidR="00347173" w:rsidRDefault="00347173">
      <w:pPr>
        <w:jc w:val="center"/>
        <w:rPr>
          <w:sz w:val="28"/>
        </w:rPr>
      </w:pPr>
    </w:p>
    <w:p w:rsidR="00347173" w:rsidRDefault="001C312A">
      <w:pPr>
        <w:spacing w:line="360" w:lineRule="auto"/>
        <w:jc w:val="center"/>
        <w:rPr>
          <w:sz w:val="28"/>
        </w:rPr>
      </w:pPr>
      <w:r>
        <w:rPr>
          <w:sz w:val="28"/>
        </w:rPr>
        <w:t>Список использованной литературы</w:t>
      </w:r>
    </w:p>
    <w:p w:rsidR="00347173" w:rsidRDefault="001C312A">
      <w:pPr>
        <w:pStyle w:val="a3"/>
        <w:numPr>
          <w:ilvl w:val="0"/>
          <w:numId w:val="1"/>
        </w:numPr>
        <w:spacing w:line="360" w:lineRule="auto"/>
      </w:pPr>
      <w:r>
        <w:t>Березовский Б.А. «Лечебная физкультура при заболеваниях дыхательных путей и легких» Киев «Здоровья»1988 год.</w:t>
      </w:r>
    </w:p>
    <w:p w:rsidR="00347173" w:rsidRDefault="001C312A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Лепорский А.А. «Лечебная физкультура при заболеваниях органов дыхания» Москва «Медгиз» 1955 год.</w:t>
      </w:r>
    </w:p>
    <w:p w:rsidR="00347173" w:rsidRDefault="00347173">
      <w:pPr>
        <w:spacing w:line="360" w:lineRule="auto"/>
        <w:rPr>
          <w:sz w:val="28"/>
        </w:rPr>
      </w:pPr>
      <w:bookmarkStart w:id="0" w:name="_GoBack"/>
      <w:bookmarkEnd w:id="0"/>
    </w:p>
    <w:sectPr w:rsidR="00347173">
      <w:pgSz w:w="11900" w:h="16820"/>
      <w:pgMar w:top="1134" w:right="1134" w:bottom="1134" w:left="1134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E4D9F"/>
    <w:multiLevelType w:val="singleLevel"/>
    <w:tmpl w:val="1454496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12A"/>
    <w:rsid w:val="001C312A"/>
    <w:rsid w:val="00347173"/>
    <w:rsid w:val="003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DE4346D-517E-48A7-8620-507ABDE1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30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4"/>
    </w:rPr>
  </w:style>
  <w:style w:type="paragraph" w:styleId="3">
    <w:name w:val="heading 3"/>
    <w:basedOn w:val="a"/>
    <w:next w:val="a"/>
    <w:qFormat/>
    <w:pPr>
      <w:keepNext/>
      <w:ind w:left="360" w:hanging="340"/>
      <w:jc w:val="center"/>
      <w:outlineLvl w:val="2"/>
    </w:pPr>
    <w:rPr>
      <w:spacing w:val="20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40" w:firstLine="340"/>
      <w:jc w:val="both"/>
    </w:pPr>
    <w:rPr>
      <w:rFonts w:ascii="Arial" w:hAnsi="Arial"/>
      <w:i/>
      <w:snapToGrid w:val="0"/>
      <w:sz w:val="16"/>
    </w:rPr>
  </w:style>
  <w:style w:type="paragraph" w:styleId="a3">
    <w:name w:val="Body Text Indent"/>
    <w:basedOn w:val="a"/>
    <w:semiHidden/>
    <w:pPr>
      <w:spacing w:line="220" w:lineRule="auto"/>
    </w:pPr>
    <w:rPr>
      <w:sz w:val="28"/>
    </w:rPr>
  </w:style>
  <w:style w:type="paragraph" w:styleId="2">
    <w:name w:val="Body Text Indent 2"/>
    <w:basedOn w:val="a"/>
    <w:semiHidden/>
    <w:pPr>
      <w:ind w:firstLine="340"/>
    </w:pPr>
    <w:rPr>
      <w:sz w:val="28"/>
    </w:rPr>
  </w:style>
  <w:style w:type="paragraph" w:styleId="30">
    <w:name w:val="Body Text Indent 3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3178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Плеврит</vt:lpstr>
    </vt:vector>
  </TitlesOfParts>
  <Company> </Company>
  <LinksUpToDate>false</LinksUpToDate>
  <CharactersWithSpaces>21256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Плеврит</dc:title>
  <dc:subject/>
  <dc:creator>KATY</dc:creator>
  <cp:keywords/>
  <dc:description/>
  <cp:lastModifiedBy>admin</cp:lastModifiedBy>
  <cp:revision>2</cp:revision>
  <cp:lastPrinted>1899-12-31T22:00:00Z</cp:lastPrinted>
  <dcterms:created xsi:type="dcterms:W3CDTF">2014-02-07T09:21:00Z</dcterms:created>
  <dcterms:modified xsi:type="dcterms:W3CDTF">2014-02-07T09:21:00Z</dcterms:modified>
</cp:coreProperties>
</file>