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C58" w:rsidRDefault="00D17C58" w:rsidP="00247BB0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ED729F" w:rsidRPr="00173305" w:rsidRDefault="00ED729F" w:rsidP="00247BB0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173305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Легализация субъектов предпринимательской деятельности</w:t>
      </w:r>
    </w:p>
    <w:p w:rsidR="00ED729F" w:rsidRPr="00173305" w:rsidRDefault="00ED729F" w:rsidP="009A258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73305">
        <w:rPr>
          <w:rFonts w:ascii="Times New Roman" w:hAnsi="Times New Roman"/>
          <w:b/>
          <w:bCs/>
          <w:i/>
          <w:iCs/>
          <w:sz w:val="24"/>
          <w:szCs w:val="24"/>
        </w:rPr>
        <w:t xml:space="preserve">Легальность </w:t>
      </w:r>
      <w:r w:rsidRPr="00173305">
        <w:rPr>
          <w:rFonts w:ascii="Times New Roman" w:hAnsi="Times New Roman"/>
          <w:sz w:val="24"/>
          <w:szCs w:val="24"/>
        </w:rPr>
        <w:t>подразумевает, не только то, что операция носит законный характер по объекту и целям сделки, но, также, и то, что субъектами сделки являются лица, определённым образом зарегистрированные уполномоченными государственными органами, как общими, так и специальными, учитывающими экспортно-импортные операции.</w:t>
      </w:r>
    </w:p>
    <w:p w:rsidR="00ED729F" w:rsidRPr="00173305" w:rsidRDefault="00ED729F" w:rsidP="009A258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B75378">
        <w:rPr>
          <w:rFonts w:ascii="Times New Roman" w:hAnsi="Times New Roman"/>
          <w:sz w:val="24"/>
          <w:szCs w:val="24"/>
          <w:lang w:eastAsia="ru-RU"/>
        </w:rPr>
        <w:t xml:space="preserve">Регистрация </w:t>
      </w:r>
      <w:r>
        <w:rPr>
          <w:rFonts w:ascii="Times New Roman" w:hAnsi="Times New Roman"/>
          <w:sz w:val="24"/>
          <w:szCs w:val="24"/>
          <w:lang w:eastAsia="ru-RU"/>
        </w:rPr>
        <w:t xml:space="preserve">субъекта предпринимательской деятельности - </w:t>
      </w:r>
      <w:r w:rsidRPr="00B75378">
        <w:rPr>
          <w:rFonts w:ascii="Times New Roman" w:hAnsi="Times New Roman"/>
          <w:sz w:val="24"/>
          <w:szCs w:val="24"/>
          <w:lang w:eastAsia="ru-RU"/>
        </w:rPr>
        <w:t xml:space="preserve"> это только первый шаг на пути к предпринимательству. Необходимо помнить, что дата получения свидетельства о государственной регистрации является началом отсчета других видов регистраций, предусмотренных законодательством. Что же необходимо сделать дальше? • Стать на учет в управлении статистики • Стать на учет в органах налоговой службы • Стать на учет в качестве плательщика НДС • Зарегистрироваться в Пенсионном фонде • Зарегистрироваться в фондах социального страхования • Получить разрешение на изготовление печатей и штампов • Открыть счета в банке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B75378">
        <w:rPr>
          <w:rFonts w:ascii="Times New Roman" w:hAnsi="Times New Roman"/>
          <w:sz w:val="24"/>
          <w:szCs w:val="24"/>
          <w:lang w:eastAsia="ru-RU"/>
        </w:rPr>
        <w:t xml:space="preserve"> Встать на учет в управлении статистики</w:t>
      </w:r>
      <w:r w:rsidRPr="00173305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</w:p>
    <w:p w:rsidR="00ED729F" w:rsidRPr="00173305" w:rsidRDefault="00ED729F" w:rsidP="009A258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Большое значение для развития предпринимательской деятельности в условиях перехода к ры</w:t>
      </w:r>
      <w:r>
        <w:rPr>
          <w:rFonts w:ascii="Times New Roman" w:hAnsi="Times New Roman"/>
          <w:sz w:val="24"/>
          <w:szCs w:val="24"/>
          <w:lang w:eastAsia="ru-RU"/>
        </w:rPr>
        <w:t xml:space="preserve">ночной экономике в Украине имеется 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создание эффективных систем обеспечения легализации доступа предприятий на рынок. Процессом легализации предпринимательской деятельности являются государственная регистрация (легитимация) и лицензирование. Легитимация субъектов предпринимательской деятельности в Украине может включать:</w:t>
      </w:r>
    </w:p>
    <w:p w:rsidR="00ED729F" w:rsidRPr="00173305" w:rsidRDefault="00ED729F" w:rsidP="009A258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— один элемент — государственную регистрацию (для занятия теми видами деятельности, которые не требуют лицензирования или патентования);</w:t>
      </w:r>
    </w:p>
    <w:p w:rsidR="00ED729F" w:rsidRPr="00173305" w:rsidRDefault="00ED729F" w:rsidP="009A258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— два элемента — государственную регистрацию и лицензирование (для занятия теми видами деятельности, которые требуют лицензирования);</w:t>
      </w:r>
    </w:p>
    <w:p w:rsidR="00ED729F" w:rsidRPr="00173305" w:rsidRDefault="00ED729F" w:rsidP="009A258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— три элемента — государственную регистрацию, лицензирование и патентование (для занятия видами деятельности, требующими и лицензирования и патентования).</w:t>
      </w:r>
    </w:p>
    <w:p w:rsidR="00ED729F" w:rsidRDefault="00ED729F" w:rsidP="0017330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Вместе с этим для государственно-правового регулирования необходимо установление нормативных требований к содержанию и качеству видов деятельности, организации поддержки объектов управления и введения запретов и санкций за отступление от правовых норм.</w:t>
      </w:r>
    </w:p>
    <w:p w:rsidR="00ED729F" w:rsidRPr="00173305" w:rsidRDefault="00ED729F" w:rsidP="0017330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73305">
        <w:rPr>
          <w:rFonts w:ascii="Times New Roman" w:hAnsi="Times New Roman"/>
          <w:b/>
          <w:sz w:val="24"/>
          <w:szCs w:val="24"/>
          <w:lang w:eastAsia="ru-RU"/>
        </w:rPr>
        <w:t>Основные процедуры: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Стать на </w:t>
      </w:r>
      <w:r w:rsidRPr="00173305">
        <w:rPr>
          <w:rFonts w:ascii="Times New Roman" w:hAnsi="Times New Roman"/>
          <w:b/>
          <w:i/>
          <w:sz w:val="24"/>
          <w:szCs w:val="24"/>
          <w:lang w:eastAsia="ru-RU"/>
        </w:rPr>
        <w:t xml:space="preserve"> учет в управлении статистики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Стать на </w:t>
      </w:r>
      <w:r w:rsidRPr="00173305">
        <w:rPr>
          <w:rFonts w:ascii="Times New Roman" w:hAnsi="Times New Roman"/>
          <w:b/>
          <w:i/>
          <w:sz w:val="24"/>
          <w:szCs w:val="24"/>
          <w:lang w:eastAsia="ru-RU"/>
        </w:rPr>
        <w:t xml:space="preserve"> учет в органах налоговой службы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Стать на </w:t>
      </w:r>
      <w:r w:rsidRPr="00173305">
        <w:rPr>
          <w:rFonts w:ascii="Times New Roman" w:hAnsi="Times New Roman"/>
          <w:b/>
          <w:i/>
          <w:sz w:val="24"/>
          <w:szCs w:val="24"/>
          <w:lang w:eastAsia="ru-RU"/>
        </w:rPr>
        <w:t xml:space="preserve"> учет как плательщик НДС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73305">
        <w:rPr>
          <w:rFonts w:ascii="Times New Roman" w:hAnsi="Times New Roman"/>
          <w:b/>
          <w:i/>
          <w:sz w:val="24"/>
          <w:szCs w:val="24"/>
          <w:lang w:eastAsia="ru-RU"/>
        </w:rPr>
        <w:t>Зарегистрироваться в Пенсионном фонде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73305">
        <w:rPr>
          <w:rFonts w:ascii="Times New Roman" w:hAnsi="Times New Roman"/>
          <w:b/>
          <w:i/>
          <w:sz w:val="24"/>
          <w:szCs w:val="24"/>
          <w:lang w:eastAsia="ru-RU"/>
        </w:rPr>
        <w:t>Зарегистрироваться в фондах социального страхования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Получить дозволение на </w:t>
      </w:r>
      <w:r w:rsidRPr="00173305">
        <w:rPr>
          <w:rFonts w:ascii="Times New Roman" w:hAnsi="Times New Roman"/>
          <w:b/>
          <w:i/>
          <w:sz w:val="24"/>
          <w:szCs w:val="24"/>
          <w:lang w:eastAsia="ru-RU"/>
        </w:rPr>
        <w:t xml:space="preserve"> действие печатей и штампов</w:t>
      </w:r>
    </w:p>
    <w:p w:rsidR="00ED729F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73305">
        <w:rPr>
          <w:rFonts w:ascii="Times New Roman" w:hAnsi="Times New Roman"/>
          <w:b/>
          <w:i/>
          <w:sz w:val="24"/>
          <w:szCs w:val="24"/>
          <w:lang w:eastAsia="ru-RU"/>
        </w:rPr>
        <w:t>Открыть счета в банке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Стать на </w:t>
      </w:r>
      <w:r w:rsidRPr="00173305">
        <w:rPr>
          <w:rFonts w:ascii="Times New Roman" w:hAnsi="Times New Roman"/>
          <w:b/>
          <w:i/>
          <w:sz w:val="24"/>
          <w:szCs w:val="24"/>
          <w:lang w:eastAsia="ru-RU"/>
        </w:rPr>
        <w:t xml:space="preserve"> учет в управлении статистики</w:t>
      </w:r>
    </w:p>
    <w:p w:rsidR="00ED729F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 xml:space="preserve">Субъекты хозяйственной деятельности – юридические лица в 10-дневной срок затем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после 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их государственной регистрации (перерегистрации) обязаны обратиться к соответствующему органу государственной статистики для включения к Единственному государственному реестру предприятий и организаций Украины (ЕДРПОУ). 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такие документы: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учетную карточку установленного образца (ее вы получите и заполните в управлении статистики);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копию регистрационной карточки с отметкой о государствен</w:t>
      </w:r>
      <w:r>
        <w:rPr>
          <w:rFonts w:ascii="Times New Roman" w:hAnsi="Times New Roman"/>
          <w:sz w:val="24"/>
          <w:szCs w:val="24"/>
          <w:lang w:eastAsia="ru-RU"/>
        </w:rPr>
        <w:t>ной регистрации (ее получают на месте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государственной регистрации)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 xml:space="preserve">Заполненная учетная </w:t>
      </w:r>
      <w:r>
        <w:rPr>
          <w:rFonts w:ascii="Times New Roman" w:hAnsi="Times New Roman"/>
          <w:sz w:val="24"/>
          <w:szCs w:val="24"/>
          <w:lang w:eastAsia="ru-RU"/>
        </w:rPr>
        <w:t>карточка проходит в статуправлении контроль по полноте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и соответствие нормативным и учредительным документам, и ее предлог заносятся к базе данных Государственного реестра. Справка о включении к ЕДРПОУ кажется органом государственной статистики субъекту хозяйственной деятельности для 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173305">
        <w:rPr>
          <w:rFonts w:ascii="Times New Roman" w:hAnsi="Times New Roman"/>
          <w:sz w:val="24"/>
          <w:szCs w:val="24"/>
          <w:lang w:eastAsia="ru-RU"/>
        </w:rPr>
        <w:t>его запросом в 5-дневной срок.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Стать на </w:t>
      </w:r>
      <w:r w:rsidRPr="00173305">
        <w:rPr>
          <w:rFonts w:ascii="Times New Roman" w:hAnsi="Times New Roman"/>
          <w:b/>
          <w:i/>
          <w:sz w:val="24"/>
          <w:szCs w:val="24"/>
          <w:lang w:eastAsia="ru-RU"/>
        </w:rPr>
        <w:t xml:space="preserve"> учет в органах налоговой службы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 xml:space="preserve">Субъекты предпринимательской деятельности затем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после 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получения свидетельства о государственной регистрации обязаны обратиться к органу государственной налоговой </w:t>
      </w:r>
      <w:r>
        <w:rPr>
          <w:rFonts w:ascii="Times New Roman" w:hAnsi="Times New Roman"/>
          <w:sz w:val="24"/>
          <w:szCs w:val="24"/>
          <w:lang w:eastAsia="ru-RU"/>
        </w:rPr>
        <w:t>для своего местонахождения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для взятия </w:t>
      </w:r>
      <w:r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Pr="00173305">
        <w:rPr>
          <w:rFonts w:ascii="Times New Roman" w:hAnsi="Times New Roman"/>
          <w:sz w:val="24"/>
          <w:szCs w:val="24"/>
          <w:lang w:eastAsia="ru-RU"/>
        </w:rPr>
        <w:t>налоговый учет.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 xml:space="preserve">Для этого </w:t>
      </w:r>
      <w:r w:rsidRPr="00D26777">
        <w:rPr>
          <w:rFonts w:ascii="Times New Roman" w:hAnsi="Times New Roman"/>
          <w:i/>
          <w:sz w:val="24"/>
          <w:szCs w:val="24"/>
          <w:lang w:eastAsia="ru-RU"/>
        </w:rPr>
        <w:t>физические лица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в 5-дневной срок затем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после </w:t>
      </w:r>
      <w:r w:rsidRPr="00173305">
        <w:rPr>
          <w:rFonts w:ascii="Times New Roman" w:hAnsi="Times New Roman"/>
          <w:sz w:val="24"/>
          <w:szCs w:val="24"/>
          <w:lang w:eastAsia="ru-RU"/>
        </w:rPr>
        <w:t>получения свидетельства о государственной регистрации подают к районной налоговой администрации такие документы: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за</w:t>
      </w:r>
      <w:r>
        <w:rPr>
          <w:rFonts w:ascii="Times New Roman" w:hAnsi="Times New Roman"/>
          <w:sz w:val="24"/>
          <w:szCs w:val="24"/>
          <w:lang w:eastAsia="ru-RU"/>
        </w:rPr>
        <w:t>явление для установленной формы</w:t>
      </w:r>
      <w:r w:rsidRPr="00173305">
        <w:rPr>
          <w:rFonts w:ascii="Times New Roman" w:hAnsi="Times New Roman"/>
          <w:sz w:val="24"/>
          <w:szCs w:val="24"/>
          <w:lang w:eastAsia="ru-RU"/>
        </w:rPr>
        <w:t>;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копию свидетельства о государственной регистрации;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документ, который удостоверяет лицо (паспорт).</w:t>
      </w:r>
    </w:p>
    <w:p w:rsidR="00ED729F" w:rsidRPr="00D26777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26777">
        <w:rPr>
          <w:rFonts w:ascii="Times New Roman" w:hAnsi="Times New Roman"/>
          <w:i/>
          <w:sz w:val="24"/>
          <w:szCs w:val="24"/>
          <w:lang w:eastAsia="ru-RU"/>
        </w:rPr>
        <w:t>Юридические лица в 20-дневной срок подают такие документы: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заявление для установленной формой;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заверенные в нотариальном порядке копии устава (если это надо для создаваемой организационной формы предприятия), учредительных договоров с отметкой органа, который осуществил государственную регистрацию;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копию свидетельства о государственной регистрации;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копию справки о включении к ЕДРПОУ с присвоенным ей идентификационным кодом.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 xml:space="preserve">если владельцами, основателями налогоплательщика являются юридические лица, которые находятся для учете в других органах государственной налоговой службы, – копию справки из органа государственной налоговой для </w:t>
      </w:r>
      <w:r>
        <w:rPr>
          <w:rFonts w:ascii="Times New Roman" w:hAnsi="Times New Roman"/>
          <w:sz w:val="24"/>
          <w:szCs w:val="24"/>
          <w:lang w:eastAsia="ru-RU"/>
        </w:rPr>
        <w:t xml:space="preserve">местонахождением о взятии их на 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учет как налогоплательщиков;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 xml:space="preserve">если это юридическое лицо – нерезидент, то подается документ, который свидетельствует о его регистрации в государстве местонахождения. Настоящий акт должен быть засвидетельствован в стране выдачи, переведенный для украинский </w:t>
      </w:r>
      <w:r>
        <w:rPr>
          <w:rFonts w:ascii="Times New Roman" w:hAnsi="Times New Roman"/>
          <w:sz w:val="24"/>
          <w:szCs w:val="24"/>
          <w:lang w:eastAsia="ru-RU"/>
        </w:rPr>
        <w:t xml:space="preserve">язык </w:t>
      </w:r>
      <w:r w:rsidRPr="00173305">
        <w:rPr>
          <w:rFonts w:ascii="Times New Roman" w:hAnsi="Times New Roman"/>
          <w:sz w:val="24"/>
          <w:szCs w:val="24"/>
          <w:lang w:eastAsia="ru-RU"/>
        </w:rPr>
        <w:t>и легализуемый в консульском учреждении, либо засвидетельствованный в посольстве государства в Украине и легализуемый в МИД.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 xml:space="preserve">Все документы подает непосредственно владелец, основатель либо уполномочено им лицо (заявитель), либо назначен руководитель, либо главный бухгалтер. Документы принимаются лишь </w:t>
      </w:r>
      <w:r>
        <w:rPr>
          <w:rFonts w:ascii="Times New Roman" w:hAnsi="Times New Roman"/>
          <w:sz w:val="24"/>
          <w:szCs w:val="24"/>
          <w:lang w:eastAsia="ru-RU"/>
        </w:rPr>
        <w:t xml:space="preserve">при </w:t>
      </w:r>
      <w:r w:rsidRPr="00173305">
        <w:rPr>
          <w:rFonts w:ascii="Times New Roman" w:hAnsi="Times New Roman"/>
          <w:sz w:val="24"/>
          <w:szCs w:val="24"/>
          <w:lang w:eastAsia="ru-RU"/>
        </w:rPr>
        <w:t>наличии паспорта лица, которое подает документы, справок о присвоении идентификационного номера из ДРФО владельцев, основателей (физических лиц), директора и главного бухгалтера.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Срок взятия на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учет субъекта предпринимательской деятельности органами государственной налоговой службы, </w:t>
      </w:r>
      <w:r>
        <w:rPr>
          <w:rFonts w:ascii="Times New Roman" w:hAnsi="Times New Roman"/>
          <w:sz w:val="24"/>
          <w:szCs w:val="24"/>
          <w:lang w:eastAsia="ru-RU"/>
        </w:rPr>
        <w:t xml:space="preserve">при </w:t>
      </w:r>
      <w:r w:rsidRPr="00173305">
        <w:rPr>
          <w:rFonts w:ascii="Times New Roman" w:hAnsi="Times New Roman"/>
          <w:sz w:val="24"/>
          <w:szCs w:val="24"/>
          <w:lang w:eastAsia="ru-RU"/>
        </w:rPr>
        <w:t>наличии всех докум</w:t>
      </w:r>
      <w:r>
        <w:rPr>
          <w:rFonts w:ascii="Times New Roman" w:hAnsi="Times New Roman"/>
          <w:sz w:val="24"/>
          <w:szCs w:val="24"/>
          <w:lang w:eastAsia="ru-RU"/>
        </w:rPr>
        <w:t>ентов, не должен превышать  2 дней</w:t>
      </w:r>
      <w:r w:rsidRPr="00173305">
        <w:rPr>
          <w:rFonts w:ascii="Times New Roman" w:hAnsi="Times New Roman"/>
          <w:sz w:val="24"/>
          <w:szCs w:val="24"/>
          <w:lang w:eastAsia="ru-RU"/>
        </w:rPr>
        <w:t>.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 xml:space="preserve">После взятия </w:t>
      </w:r>
      <w:r>
        <w:rPr>
          <w:rFonts w:ascii="Times New Roman" w:hAnsi="Times New Roman"/>
          <w:sz w:val="24"/>
          <w:szCs w:val="24"/>
          <w:lang w:eastAsia="ru-RU"/>
        </w:rPr>
        <w:t xml:space="preserve">налогоплательщика на 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учет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государственной налоговой </w:t>
      </w:r>
      <w:r>
        <w:rPr>
          <w:rFonts w:ascii="Times New Roman" w:hAnsi="Times New Roman"/>
          <w:sz w:val="24"/>
          <w:szCs w:val="24"/>
          <w:lang w:eastAsia="ru-RU"/>
        </w:rPr>
        <w:t>ставит для экземпляра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устава налогоплательщика отметку о взятии его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налоговый учет для подписи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ответственного лица и выдает ему справку о взятии </w:t>
      </w:r>
      <w:r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Pr="00173305">
        <w:rPr>
          <w:rFonts w:ascii="Times New Roman" w:hAnsi="Times New Roman"/>
          <w:sz w:val="24"/>
          <w:szCs w:val="24"/>
          <w:lang w:eastAsia="ru-RU"/>
        </w:rPr>
        <w:t>учет налогоплательщика.</w:t>
      </w:r>
    </w:p>
    <w:p w:rsidR="00ED729F" w:rsidRPr="00E26205" w:rsidRDefault="00ED729F" w:rsidP="009A2580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73305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Регистрация субъекта предпринимательской деятельности — юридического лица как плательщика единого налога </w:t>
      </w:r>
    </w:p>
    <w:p w:rsidR="00ED729F" w:rsidRPr="00E26205" w:rsidRDefault="00ED729F" w:rsidP="009A258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 xml:space="preserve">Новообразованный субъект предпринимательской деятельности — юридическое лицо может избрать способ налогообложения на базе единого налога. Исключения составляют лишь предприятия, которые приобрели специальный торговый патент; доверительные общества, страховые компании, банки, другие финансово-кредитные и небанковские финансовые учреждения; предприятия, в уставном фонде которых доли, принадлежащие юридическим лицам — участникам и учредителям этих предприятий, которые не являются субъектами малого предпринимательства, превышают 25 процентов. </w:t>
      </w:r>
    </w:p>
    <w:p w:rsidR="00ED729F" w:rsidRPr="00E26205" w:rsidRDefault="00ED729F" w:rsidP="009A258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 xml:space="preserve">При переходе на единый налог необходимо самостоятельно выбрать одну из следующих ставок единого налога: </w:t>
      </w:r>
    </w:p>
    <w:p w:rsidR="00ED729F" w:rsidRPr="00E26205" w:rsidRDefault="00ED729F" w:rsidP="009A258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 xml:space="preserve">· 6 процентов суммы выручки от реализации продукции (товаров, работ, услуг) без учета акцизного сбора в случае уплаты налога на добавленную стоимость; </w:t>
      </w:r>
    </w:p>
    <w:p w:rsidR="00ED729F" w:rsidRPr="00E26205" w:rsidRDefault="00ED729F" w:rsidP="009A258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 xml:space="preserve">· 10 процентов суммы выручки от реализации продукции (товаров, работ, услуг), за исключением акцизного сбора, в случае включения налога на добавленную стоимость в состав единого налога. </w:t>
      </w:r>
    </w:p>
    <w:p w:rsidR="00ED729F" w:rsidRPr="00E26205" w:rsidRDefault="00ED729F" w:rsidP="009A258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 xml:space="preserve">Если Вы избрали 6-процентную ставку, то должны зарегистрироваться плательщиком НДС. </w:t>
      </w:r>
    </w:p>
    <w:p w:rsidR="00ED729F" w:rsidRPr="00E26205" w:rsidRDefault="00ED729F" w:rsidP="009A258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 xml:space="preserve">Как плательщик единого налога, предприятие обязано вести Книгу учета доходов и затрат субъекта малого предпринимательства — юридического лица, которое применяет упрощенную систему налогообложения, учета и отчетности. Для этого Книгу необходимо прошнуровать и пронумеровать, а потом зарегистрировать ее в налоговой инспекции. </w:t>
      </w:r>
    </w:p>
    <w:p w:rsidR="00ED729F" w:rsidRPr="00E26205" w:rsidRDefault="00ED729F" w:rsidP="009A258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 xml:space="preserve">Для перехода на упрощенную систему налогообложения, учета и отчетности необходимо подать в орган государственной налоговой службы по месту государственной регистрации предприятия </w:t>
      </w:r>
      <w:r w:rsidRPr="00173305">
        <w:rPr>
          <w:rFonts w:ascii="Times New Roman" w:hAnsi="Times New Roman"/>
          <w:b/>
          <w:bCs/>
          <w:sz w:val="24"/>
          <w:szCs w:val="24"/>
          <w:lang w:eastAsia="ru-RU"/>
        </w:rPr>
        <w:t>письменное заявление о выдаче Свидетельства о праве уплаты единого налога по установленной форме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, которое можно приобрести в налоговой инспекции. В заявлении обязательно отмечается избранная ставка единого налога. </w:t>
      </w:r>
    </w:p>
    <w:p w:rsidR="00ED729F" w:rsidRPr="00E26205" w:rsidRDefault="00ED729F" w:rsidP="009A258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b/>
          <w:bCs/>
          <w:sz w:val="24"/>
          <w:szCs w:val="24"/>
          <w:lang w:eastAsia="ru-RU"/>
        </w:rPr>
        <w:t>В течение 10 рабочих дней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после получения заявления орган государственной налоговой службы обязан либо бесплатно выдать </w:t>
      </w:r>
      <w:r w:rsidRPr="00173305">
        <w:rPr>
          <w:rFonts w:ascii="Times New Roman" w:hAnsi="Times New Roman"/>
          <w:b/>
          <w:bCs/>
          <w:sz w:val="24"/>
          <w:szCs w:val="24"/>
          <w:lang w:eastAsia="ru-RU"/>
        </w:rPr>
        <w:t>Свидетельство о праве уплаты единого налога,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либо дать письменный мотивированный отказ. </w:t>
      </w:r>
    </w:p>
    <w:p w:rsidR="00ED729F" w:rsidRPr="00E26205" w:rsidRDefault="00ED729F" w:rsidP="009A258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 xml:space="preserve">Если заявление о выдаче Свидетельства о праве уплаты единого налога было подано сразу после государственной регистрации и взятия на налоговый учет предприятия, то предприятие имеет право перейти на упрощенную систему налогообложения, учета и отчетности с того квартала, в котором осуществлена его государственная регистрация. </w:t>
      </w:r>
    </w:p>
    <w:p w:rsidR="00ED729F" w:rsidRPr="00173305" w:rsidRDefault="00ED729F" w:rsidP="009A258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7330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Источники юридической информации: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статьи 1, 3, 4, 6, 7 Указа Президента Украины "О внесении изменений в Указ Президента Украины от 3 июля 1998 года № 727 "Об упрощенной системе налогообложения, учета и отчетности субъектов малого предпринимательства" от 28.06.99 № 746; пункты 1-4, приложение к Порядку выдачи Свидетельства о праве уплаты единого налога субъектом малого предпринимательства — юридическим лицом, утвержденного Приказом ГНА от 12.10.99 № 555.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Стать на </w:t>
      </w:r>
      <w:r w:rsidRPr="00173305">
        <w:rPr>
          <w:rFonts w:ascii="Times New Roman" w:hAnsi="Times New Roman"/>
          <w:b/>
          <w:i/>
          <w:sz w:val="24"/>
          <w:szCs w:val="24"/>
          <w:lang w:eastAsia="ru-RU"/>
        </w:rPr>
        <w:t xml:space="preserve"> учет как плательщик НДС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 xml:space="preserve">Субъекты предпринимательской деятельности, которые подпадают почти постановление плательщиков налога </w:t>
      </w:r>
      <w:r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Pr="00173305">
        <w:rPr>
          <w:rFonts w:ascii="Times New Roman" w:hAnsi="Times New Roman"/>
          <w:sz w:val="24"/>
          <w:szCs w:val="24"/>
          <w:lang w:eastAsia="ru-RU"/>
        </w:rPr>
        <w:t>добавленную стоимость, обязанные зарегистрироваться как плательщики такого налога в органе государственной налоговой для</w:t>
      </w:r>
      <w:r>
        <w:rPr>
          <w:rFonts w:ascii="Times New Roman" w:hAnsi="Times New Roman"/>
          <w:sz w:val="24"/>
          <w:szCs w:val="24"/>
          <w:lang w:eastAsia="ru-RU"/>
        </w:rPr>
        <w:t xml:space="preserve"> их местонахождения</w:t>
      </w:r>
      <w:r w:rsidRPr="00173305">
        <w:rPr>
          <w:rFonts w:ascii="Times New Roman" w:hAnsi="Times New Roman"/>
          <w:sz w:val="24"/>
          <w:szCs w:val="24"/>
          <w:lang w:eastAsia="ru-RU"/>
        </w:rPr>
        <w:t>.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Лица, которые, согласно действующему законодательству, не я</w:t>
      </w:r>
      <w:r>
        <w:rPr>
          <w:rFonts w:ascii="Times New Roman" w:hAnsi="Times New Roman"/>
          <w:sz w:val="24"/>
          <w:szCs w:val="24"/>
          <w:lang w:eastAsia="ru-RU"/>
        </w:rPr>
        <w:t>вляются плательщиками налога на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добавленную стоимость, и лица, которые осуществляют импорт товаров и платят нало</w:t>
      </w:r>
      <w:r>
        <w:rPr>
          <w:rFonts w:ascii="Times New Roman" w:hAnsi="Times New Roman"/>
          <w:sz w:val="24"/>
          <w:szCs w:val="24"/>
          <w:lang w:eastAsia="ru-RU"/>
        </w:rPr>
        <w:t>г на добавленную стоимость при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ввозе этих товаров, один не подпадают почти определения плательщиков налога, не повинные протесниться такую регистрацию.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Для регистрации лица как плательщик</w:t>
      </w:r>
      <w:r>
        <w:rPr>
          <w:rFonts w:ascii="Times New Roman" w:hAnsi="Times New Roman"/>
          <w:sz w:val="24"/>
          <w:szCs w:val="24"/>
          <w:lang w:eastAsia="ru-RU"/>
        </w:rPr>
        <w:t xml:space="preserve">а налога на 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добавленную стоимос</w:t>
      </w:r>
      <w:r>
        <w:rPr>
          <w:rFonts w:ascii="Times New Roman" w:hAnsi="Times New Roman"/>
          <w:sz w:val="24"/>
          <w:szCs w:val="24"/>
          <w:lang w:eastAsia="ru-RU"/>
        </w:rPr>
        <w:t>ть нужно, чтобы лицо было взято на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учет в органе государственной налоговой </w:t>
      </w:r>
      <w:r>
        <w:rPr>
          <w:rFonts w:ascii="Times New Roman" w:hAnsi="Times New Roman"/>
          <w:sz w:val="24"/>
          <w:szCs w:val="24"/>
          <w:lang w:eastAsia="ru-RU"/>
        </w:rPr>
        <w:t>для ее местонахождения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либо местом обитания.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Регистрация осуществляется согласно заявлению установленного образцу, к которой добавляется платежный акт сравнительн</w:t>
      </w:r>
      <w:r>
        <w:rPr>
          <w:rFonts w:ascii="Times New Roman" w:hAnsi="Times New Roman"/>
          <w:sz w:val="24"/>
          <w:szCs w:val="24"/>
          <w:lang w:eastAsia="ru-RU"/>
        </w:rPr>
        <w:t>ой уплаты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устан</w:t>
      </w:r>
      <w:r>
        <w:rPr>
          <w:rFonts w:ascii="Times New Roman" w:hAnsi="Times New Roman"/>
          <w:sz w:val="24"/>
          <w:szCs w:val="24"/>
          <w:lang w:eastAsia="ru-RU"/>
        </w:rPr>
        <w:t>овленной суммы для Свидетельства</w:t>
      </w:r>
      <w:r w:rsidRPr="00173305">
        <w:rPr>
          <w:rFonts w:ascii="Times New Roman" w:hAnsi="Times New Roman"/>
          <w:sz w:val="24"/>
          <w:szCs w:val="24"/>
          <w:lang w:eastAsia="ru-RU"/>
        </w:rPr>
        <w:t>.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При включении к Реестру плательщиков налога для добавленную стоимость любого лица, которого подлежит налогообложению, ей присваивается индивидуальный налоговый плательщика налога для добавленную стоимость.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 xml:space="preserve">Орган государственной налоговой </w:t>
      </w:r>
      <w:r>
        <w:rPr>
          <w:rFonts w:ascii="Times New Roman" w:hAnsi="Times New Roman"/>
          <w:sz w:val="24"/>
          <w:szCs w:val="24"/>
          <w:lang w:eastAsia="ru-RU"/>
        </w:rPr>
        <w:t>в 10-дневной срок выдает либо вы</w:t>
      </w:r>
      <w:r w:rsidRPr="00173305">
        <w:rPr>
          <w:rFonts w:ascii="Times New Roman" w:hAnsi="Times New Roman"/>
          <w:sz w:val="24"/>
          <w:szCs w:val="24"/>
          <w:lang w:eastAsia="ru-RU"/>
        </w:rPr>
        <w:t>сылает согласно п</w:t>
      </w:r>
      <w:r>
        <w:rPr>
          <w:rFonts w:ascii="Times New Roman" w:hAnsi="Times New Roman"/>
          <w:sz w:val="24"/>
          <w:szCs w:val="24"/>
          <w:lang w:eastAsia="ru-RU"/>
        </w:rPr>
        <w:t>очте с сообщением о вручении на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счет заявителя Свид</w:t>
      </w:r>
      <w:r>
        <w:rPr>
          <w:rFonts w:ascii="Times New Roman" w:hAnsi="Times New Roman"/>
          <w:sz w:val="24"/>
          <w:szCs w:val="24"/>
          <w:lang w:eastAsia="ru-RU"/>
        </w:rPr>
        <w:t>етельство плательщика налога на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добавленную стоимость, которое изготовлено для специальной бумаге, которая обеспечивает защиту через подделки, либо письменный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3305">
        <w:rPr>
          <w:rFonts w:ascii="Times New Roman" w:hAnsi="Times New Roman"/>
          <w:sz w:val="24"/>
          <w:szCs w:val="24"/>
          <w:lang w:eastAsia="ru-RU"/>
        </w:rPr>
        <w:t>в выдаче Свидетельства в случае представления недостоверных данных.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73305">
        <w:rPr>
          <w:rFonts w:ascii="Times New Roman" w:hAnsi="Times New Roman"/>
          <w:b/>
          <w:i/>
          <w:sz w:val="24"/>
          <w:szCs w:val="24"/>
          <w:lang w:eastAsia="ru-RU"/>
        </w:rPr>
        <w:t>Зарегистрироваться в Пенсионном фонде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Субъекты предпринимательской деятельности – юридические и физические лица обязаны в 10-дневной срок со дня получения Свидетельства о государственной регистрации зарегистрироваться</w:t>
      </w:r>
      <w:r>
        <w:rPr>
          <w:rFonts w:ascii="Times New Roman" w:hAnsi="Times New Roman"/>
          <w:sz w:val="24"/>
          <w:szCs w:val="24"/>
          <w:lang w:eastAsia="ru-RU"/>
        </w:rPr>
        <w:t xml:space="preserve"> в органах Пенсионного фонда со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своим местонахождением (местом оби</w:t>
      </w:r>
      <w:r>
        <w:rPr>
          <w:rFonts w:ascii="Times New Roman" w:hAnsi="Times New Roman"/>
          <w:sz w:val="24"/>
          <w:szCs w:val="24"/>
          <w:lang w:eastAsia="ru-RU"/>
        </w:rPr>
        <w:t>тания) как плательщики сбора на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обязательное государственное пенсионное страхование.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 xml:space="preserve">Для регистрации в органах Пенсионного фонда субъекты предпринимательской деятельности – </w:t>
      </w:r>
      <w:r w:rsidRPr="00583879">
        <w:rPr>
          <w:rFonts w:ascii="Times New Roman" w:hAnsi="Times New Roman"/>
          <w:i/>
          <w:sz w:val="24"/>
          <w:szCs w:val="24"/>
          <w:lang w:eastAsia="ru-RU"/>
        </w:rPr>
        <w:t>юридические лица подают</w:t>
      </w:r>
      <w:r w:rsidRPr="00173305">
        <w:rPr>
          <w:rFonts w:ascii="Times New Roman" w:hAnsi="Times New Roman"/>
          <w:sz w:val="24"/>
          <w:szCs w:val="24"/>
          <w:lang w:eastAsia="ru-RU"/>
        </w:rPr>
        <w:t>: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 xml:space="preserve">заявление </w:t>
      </w:r>
      <w:r>
        <w:rPr>
          <w:rFonts w:ascii="Times New Roman" w:hAnsi="Times New Roman"/>
          <w:sz w:val="24"/>
          <w:szCs w:val="24"/>
          <w:lang w:eastAsia="ru-RU"/>
        </w:rPr>
        <w:t>на установленной форме</w:t>
      </w:r>
      <w:r w:rsidRPr="00173305">
        <w:rPr>
          <w:rFonts w:ascii="Times New Roman" w:hAnsi="Times New Roman"/>
          <w:sz w:val="24"/>
          <w:szCs w:val="24"/>
          <w:lang w:eastAsia="ru-RU"/>
        </w:rPr>
        <w:t>;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заверенную копию Свидетельства о государственной регистрации субъекта предпринимательской деятельности;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заверенную копию справки о внесении в ЕДРПОУ, присвоение идентификационного кода органом статистики для юридических лиц.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879">
        <w:rPr>
          <w:rFonts w:ascii="Times New Roman" w:hAnsi="Times New Roman"/>
          <w:i/>
          <w:sz w:val="24"/>
          <w:szCs w:val="24"/>
          <w:lang w:eastAsia="ru-RU"/>
        </w:rPr>
        <w:t>Физические лица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– субъекты предпринимательской деятельности для регистрации в органах Пенсионного фонда подают: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 xml:space="preserve">заявление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Pr="00173305">
        <w:rPr>
          <w:rFonts w:ascii="Times New Roman" w:hAnsi="Times New Roman"/>
          <w:sz w:val="24"/>
          <w:szCs w:val="24"/>
          <w:lang w:eastAsia="ru-RU"/>
        </w:rPr>
        <w:t>установленной формой;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заверенную копию Свидетельства о государственной регистрации субъекта предпринимательской деятельности;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заверенную копию справки о присвоении идентификационного номера из Государственного реестра физических лиц – налогоплательщиков и других обязательных платежей;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заверен</w:t>
      </w:r>
      <w:r>
        <w:rPr>
          <w:rFonts w:ascii="Times New Roman" w:hAnsi="Times New Roman"/>
          <w:sz w:val="24"/>
          <w:szCs w:val="24"/>
          <w:lang w:eastAsia="ru-RU"/>
        </w:rPr>
        <w:t xml:space="preserve">ную копию соглашения о наеме на 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работу физического лица (для плател</w:t>
      </w:r>
      <w:r>
        <w:rPr>
          <w:rFonts w:ascii="Times New Roman" w:hAnsi="Times New Roman"/>
          <w:sz w:val="24"/>
          <w:szCs w:val="24"/>
          <w:lang w:eastAsia="ru-RU"/>
        </w:rPr>
        <w:t>ьщиков, которые используют книгу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наемных работников).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После регистрации субъектам предпринимательской деятельности выдаются сообщения о регистрации субъекта предпринимательской деятельност</w:t>
      </w:r>
      <w:r>
        <w:rPr>
          <w:rFonts w:ascii="Times New Roman" w:hAnsi="Times New Roman"/>
          <w:sz w:val="24"/>
          <w:szCs w:val="24"/>
          <w:lang w:eastAsia="ru-RU"/>
        </w:rPr>
        <w:t>и в Пенсионном фонде Украины на  установленной форме и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справка для предъявления в банк </w:t>
      </w:r>
      <w:r>
        <w:rPr>
          <w:rFonts w:ascii="Times New Roman" w:hAnsi="Times New Roman"/>
          <w:sz w:val="24"/>
          <w:szCs w:val="24"/>
          <w:lang w:eastAsia="ru-RU"/>
        </w:rPr>
        <w:t xml:space="preserve">при </w:t>
      </w:r>
      <w:r w:rsidRPr="00173305">
        <w:rPr>
          <w:rFonts w:ascii="Times New Roman" w:hAnsi="Times New Roman"/>
          <w:sz w:val="24"/>
          <w:szCs w:val="24"/>
          <w:lang w:eastAsia="ru-RU"/>
        </w:rPr>
        <w:t>открытии счетов.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73305">
        <w:rPr>
          <w:rFonts w:ascii="Times New Roman" w:hAnsi="Times New Roman"/>
          <w:b/>
          <w:i/>
          <w:sz w:val="24"/>
          <w:szCs w:val="24"/>
          <w:lang w:eastAsia="ru-RU"/>
        </w:rPr>
        <w:t>Зарегистрироваться в фондах социального страхования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 xml:space="preserve">Субъекты предпринимательской деятельности – </w:t>
      </w:r>
      <w:r w:rsidRPr="00583879">
        <w:rPr>
          <w:rFonts w:ascii="Times New Roman" w:hAnsi="Times New Roman"/>
          <w:sz w:val="24"/>
          <w:szCs w:val="24"/>
          <w:lang w:eastAsia="ru-RU"/>
        </w:rPr>
        <w:t>юридические лица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, а также физические </w:t>
      </w:r>
      <w:r>
        <w:rPr>
          <w:rFonts w:ascii="Times New Roman" w:hAnsi="Times New Roman"/>
          <w:sz w:val="24"/>
          <w:szCs w:val="24"/>
          <w:lang w:eastAsia="ru-RU"/>
        </w:rPr>
        <w:t>лица, которые используют книгу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наемных работников, обязаны зарегистрироваться как плательщики страховых взносов в районном либо городском отделении следующих фондов: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Ф</w:t>
      </w:r>
      <w:r>
        <w:rPr>
          <w:rFonts w:ascii="Times New Roman" w:hAnsi="Times New Roman"/>
          <w:sz w:val="24"/>
          <w:szCs w:val="24"/>
          <w:lang w:eastAsia="ru-RU"/>
        </w:rPr>
        <w:t>он</w:t>
      </w:r>
      <w:r w:rsidRPr="00173305">
        <w:rPr>
          <w:rFonts w:ascii="Times New Roman" w:hAnsi="Times New Roman"/>
          <w:sz w:val="24"/>
          <w:szCs w:val="24"/>
          <w:lang w:eastAsia="ru-RU"/>
        </w:rPr>
        <w:t>ду общеобязательного государственного социального страхования Украины для инцидент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безработицы (центре занятости);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Фонду социального страхования из временной потери работоспособности;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Фонду социального страхования через несчастных случаев.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 xml:space="preserve">Субъекты предпринимательской деятельности </w:t>
      </w:r>
      <w:r w:rsidRPr="00583879">
        <w:rPr>
          <w:rFonts w:ascii="Times New Roman" w:hAnsi="Times New Roman"/>
          <w:i/>
          <w:sz w:val="24"/>
          <w:szCs w:val="24"/>
          <w:lang w:eastAsia="ru-RU"/>
        </w:rPr>
        <w:t>– физические лица</w:t>
      </w:r>
      <w:r>
        <w:rPr>
          <w:rFonts w:ascii="Times New Roman" w:hAnsi="Times New Roman"/>
          <w:sz w:val="24"/>
          <w:szCs w:val="24"/>
          <w:lang w:eastAsia="ru-RU"/>
        </w:rPr>
        <w:t>, которые не используют наемную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книга </w:t>
      </w:r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173305">
        <w:rPr>
          <w:rFonts w:ascii="Times New Roman" w:hAnsi="Times New Roman"/>
          <w:sz w:val="24"/>
          <w:szCs w:val="24"/>
          <w:lang w:eastAsia="ru-RU"/>
        </w:rPr>
        <w:t>регистрируются как плательщики страховых взносов к отмеченным фондам согласно собственному желанию (на добровольных началах).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 xml:space="preserve">Субъекты предпринимательской деятельности – </w:t>
      </w:r>
      <w:r w:rsidRPr="00583879">
        <w:rPr>
          <w:rFonts w:ascii="Times New Roman" w:hAnsi="Times New Roman"/>
          <w:i/>
          <w:sz w:val="24"/>
          <w:szCs w:val="24"/>
          <w:lang w:eastAsia="ru-RU"/>
        </w:rPr>
        <w:t>юридические лица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регист</w:t>
      </w:r>
      <w:r>
        <w:rPr>
          <w:rFonts w:ascii="Times New Roman" w:hAnsi="Times New Roman"/>
          <w:sz w:val="24"/>
          <w:szCs w:val="24"/>
          <w:lang w:eastAsia="ru-RU"/>
        </w:rPr>
        <w:t>рируются в отмеченных фондах на месте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своего нахождения в 10-дневной срок со дня получения ими Свидетельства о государственной регистрации, а субъекты предпринимательской деятельности – </w:t>
      </w:r>
      <w:r w:rsidRPr="00583879">
        <w:rPr>
          <w:rFonts w:ascii="Times New Roman" w:hAnsi="Times New Roman"/>
          <w:i/>
          <w:sz w:val="24"/>
          <w:szCs w:val="24"/>
          <w:lang w:eastAsia="ru-RU"/>
        </w:rPr>
        <w:t>физические лица</w:t>
      </w:r>
      <w:r w:rsidRPr="00173305">
        <w:rPr>
          <w:rFonts w:ascii="Times New Roman" w:hAnsi="Times New Roman"/>
          <w:sz w:val="24"/>
          <w:szCs w:val="24"/>
          <w:lang w:eastAsia="ru-RU"/>
        </w:rPr>
        <w:t>, которы</w:t>
      </w:r>
      <w:r>
        <w:rPr>
          <w:rFonts w:ascii="Times New Roman" w:hAnsi="Times New Roman"/>
          <w:sz w:val="24"/>
          <w:szCs w:val="24"/>
          <w:lang w:eastAsia="ru-RU"/>
        </w:rPr>
        <w:t>е используют наемный труд, – на месте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их обитания в 10-дневной срок затем заключения трудового договора (контракту) с первым из наемных работников.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Для регистрации к каждому из отмеченных фондов подают такие документы: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заявление на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установленной формой;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заверенные ответственным лицом отделения фондов копии: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свидетельства о государственной регистрации субъекта предпринимательской деятельности;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справки органа статистики о включении к ЕДРПОУ (для юридических лиц);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справки о присвоении идентификационного номера из Государственного реестра физических лиц – налогоплательщиков и других обязательных платежей (для физических лиц);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 xml:space="preserve">дополнительно в Фонд социального страхования через несчастных случаев – копию соглашения о наеме </w:t>
      </w:r>
      <w:r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Pr="00173305">
        <w:rPr>
          <w:rFonts w:ascii="Times New Roman" w:hAnsi="Times New Roman"/>
          <w:sz w:val="24"/>
          <w:szCs w:val="24"/>
          <w:lang w:eastAsia="ru-RU"/>
        </w:rPr>
        <w:t>работу работника (для физических лиц).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После регистрации субъекту предпринимательской деятельности выдаются: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в Ф</w:t>
      </w:r>
      <w:r>
        <w:rPr>
          <w:rFonts w:ascii="Times New Roman" w:hAnsi="Times New Roman"/>
          <w:sz w:val="24"/>
          <w:szCs w:val="24"/>
          <w:lang w:eastAsia="ru-RU"/>
        </w:rPr>
        <w:t>онде социального страхования на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инцидент безработицы и в Фонде социального страхования из временной потери работоспособности – сообщения, в которых проставляются его регистрационные номера;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в Фонде социального страхования через несчастных случаев – страховое свидетельство.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Получить дозволение на </w:t>
      </w:r>
      <w:r w:rsidRPr="00173305">
        <w:rPr>
          <w:rFonts w:ascii="Times New Roman" w:hAnsi="Times New Roman"/>
          <w:b/>
          <w:i/>
          <w:sz w:val="24"/>
          <w:szCs w:val="24"/>
          <w:lang w:eastAsia="ru-RU"/>
        </w:rPr>
        <w:t xml:space="preserve"> действие печатей и штампов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получения разрешения на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действие печатей и штампов субъект предпринимательской деятельности (уполномочено им лицо) подает городскому либо районному органу внутренних дел такие документы: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заявление, где указывается: бытие печатей и штампов, которы</w:t>
      </w:r>
      <w:r>
        <w:rPr>
          <w:rFonts w:ascii="Times New Roman" w:hAnsi="Times New Roman"/>
          <w:sz w:val="24"/>
          <w:szCs w:val="24"/>
          <w:lang w:eastAsia="ru-RU"/>
        </w:rPr>
        <w:t xml:space="preserve">е предусматривается изготовить; 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местонахождение; фамилия, имя, отчество, паспортные </w:t>
      </w:r>
      <w:r>
        <w:rPr>
          <w:rFonts w:ascii="Times New Roman" w:hAnsi="Times New Roman"/>
          <w:sz w:val="24"/>
          <w:szCs w:val="24"/>
          <w:lang w:eastAsia="ru-RU"/>
        </w:rPr>
        <w:t xml:space="preserve">данные лица, ответственный на получение разрешения на 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действие печатей и штампов, и руководителя либо уполномоченного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им лица, которое подает просьбу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к органу внутренних дел;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копию свидетельства о государственной регистрации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два экземпляра образцов печатей и штампов, которые утверждаются владельцем и в дополнительном согласовании не нуждаются;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предприниматели </w:t>
      </w:r>
      <w:r w:rsidRPr="00173305">
        <w:rPr>
          <w:rFonts w:ascii="Times New Roman" w:hAnsi="Times New Roman"/>
          <w:sz w:val="24"/>
          <w:szCs w:val="24"/>
          <w:lang w:eastAsia="ru-RU"/>
        </w:rPr>
        <w:t>– копию справки о присвоении идентификационного номера физи</w:t>
      </w:r>
      <w:r>
        <w:rPr>
          <w:rFonts w:ascii="Times New Roman" w:hAnsi="Times New Roman"/>
          <w:sz w:val="24"/>
          <w:szCs w:val="24"/>
          <w:lang w:eastAsia="ru-RU"/>
        </w:rPr>
        <w:t>ческого лица – налогоплательщика</w:t>
      </w:r>
      <w:r w:rsidRPr="00173305">
        <w:rPr>
          <w:rFonts w:ascii="Times New Roman" w:hAnsi="Times New Roman"/>
          <w:sz w:val="24"/>
          <w:szCs w:val="24"/>
          <w:lang w:eastAsia="ru-RU"/>
        </w:rPr>
        <w:t>;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поручение, которое отвечает требовани</w:t>
      </w:r>
      <w:r>
        <w:rPr>
          <w:rFonts w:ascii="Times New Roman" w:hAnsi="Times New Roman"/>
          <w:sz w:val="24"/>
          <w:szCs w:val="24"/>
          <w:lang w:eastAsia="ru-RU"/>
        </w:rPr>
        <w:t xml:space="preserve">ям законодательства Украины, на лицо, ответственное на 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получение разрешения для действие печатей и штампов;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документ, который</w:t>
      </w:r>
      <w:r>
        <w:rPr>
          <w:rFonts w:ascii="Times New Roman" w:hAnsi="Times New Roman"/>
          <w:sz w:val="24"/>
          <w:szCs w:val="24"/>
          <w:lang w:eastAsia="ru-RU"/>
        </w:rPr>
        <w:t xml:space="preserve"> подтверждает внесение платы на выдачу разрешения на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действие печатей и штампов.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В аллюр 5 рабочих дней со дня получения документов предлог внутренних дел долж</w:t>
      </w:r>
      <w:r>
        <w:rPr>
          <w:rFonts w:ascii="Times New Roman" w:hAnsi="Times New Roman"/>
          <w:sz w:val="24"/>
          <w:szCs w:val="24"/>
          <w:lang w:eastAsia="ru-RU"/>
        </w:rPr>
        <w:t>ен обнаруживаться дозволение на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действие печатей и штампов либо письменный абдикация с указанием причин, которые обусловливаются законодательством Украины. На печатях и штампах должен отмечаться идентификационный код субъекта предпринимательской деятельности – юридического лица либо идентификационный комната физического лица.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Вам осталось по</w:t>
      </w:r>
      <w:r>
        <w:rPr>
          <w:rFonts w:ascii="Times New Roman" w:hAnsi="Times New Roman"/>
          <w:sz w:val="24"/>
          <w:szCs w:val="24"/>
          <w:lang w:eastAsia="ru-RU"/>
        </w:rPr>
        <w:t>лучить лишь качество и штамп. С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их образцам</w:t>
      </w:r>
      <w:r>
        <w:rPr>
          <w:rFonts w:ascii="Times New Roman" w:hAnsi="Times New Roman"/>
          <w:sz w:val="24"/>
          <w:szCs w:val="24"/>
          <w:lang w:eastAsia="ru-RU"/>
        </w:rPr>
        <w:t>и и с полученным разрешением на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их действие вы можете обратиться к всякий организации, которая официально изготовляет штампы и печати.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73305">
        <w:rPr>
          <w:rFonts w:ascii="Times New Roman" w:hAnsi="Times New Roman"/>
          <w:b/>
          <w:i/>
          <w:sz w:val="24"/>
          <w:szCs w:val="24"/>
          <w:lang w:eastAsia="ru-RU"/>
        </w:rPr>
        <w:t>Открыть счета в банке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 xml:space="preserve">Открытие банковских счетов субъектам предпринимательской деятельности осуществляется в соответствии с Инструкцией Национального банка Украины через 18.12.98 г. № 527 "Об открытии банками счетов в национальной и иностранной валюте" в любых банках Украины для выбором клиента и </w:t>
      </w:r>
      <w:r>
        <w:rPr>
          <w:rFonts w:ascii="Times New Roman" w:hAnsi="Times New Roman"/>
          <w:sz w:val="24"/>
          <w:szCs w:val="24"/>
          <w:lang w:eastAsia="ru-RU"/>
        </w:rPr>
        <w:t xml:space="preserve">при </w:t>
      </w:r>
      <w:r w:rsidRPr="00173305">
        <w:rPr>
          <w:rFonts w:ascii="Times New Roman" w:hAnsi="Times New Roman"/>
          <w:sz w:val="24"/>
          <w:szCs w:val="24"/>
          <w:lang w:eastAsia="ru-RU"/>
        </w:rPr>
        <w:t>согласии этих банков.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Текущие счета в национальной валюте открываются предприятиям всех видов и форм собственности, их отделенным подразделам, а также физическим лицам – субъектам предпринимательской деятельности для хранения денежных средств и осуществления всех видов операций</w:t>
      </w:r>
      <w:r>
        <w:rPr>
          <w:rFonts w:ascii="Times New Roman" w:hAnsi="Times New Roman"/>
          <w:sz w:val="24"/>
          <w:szCs w:val="24"/>
          <w:lang w:eastAsia="ru-RU"/>
        </w:rPr>
        <w:t xml:space="preserve"> над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этими счетами в соответствии с действующим законодательством Украины.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Текущие счета в иностранной валюте открываются субъектам предпринимательской деятельности для проведения расчетов в пределах действующего законодательства Украины в безналичной и на</w:t>
      </w:r>
      <w:r>
        <w:rPr>
          <w:rFonts w:ascii="Times New Roman" w:hAnsi="Times New Roman"/>
          <w:sz w:val="24"/>
          <w:szCs w:val="24"/>
          <w:lang w:eastAsia="ru-RU"/>
        </w:rPr>
        <w:t xml:space="preserve">личной иностранной валюте при 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осуществлении текущих операций, определенных действующим законодательством Украины, и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погашения задолженности над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кредитами в иностранной валюте.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 xml:space="preserve">Для открытия текущих счетов в национальной и иностранной валюте субъекты предпринимательской деятельности – </w:t>
      </w:r>
      <w:r w:rsidRPr="00511A43">
        <w:rPr>
          <w:rFonts w:ascii="Times New Roman" w:hAnsi="Times New Roman"/>
          <w:i/>
          <w:sz w:val="24"/>
          <w:szCs w:val="24"/>
          <w:lang w:eastAsia="ru-RU"/>
        </w:rPr>
        <w:t>юридические лица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подают учреждениям банков такие документы: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 xml:space="preserve">заявление для изобретение счета установленного образца, которую подписывают </w:t>
      </w:r>
      <w:r>
        <w:rPr>
          <w:rFonts w:ascii="Times New Roman" w:hAnsi="Times New Roman"/>
          <w:sz w:val="24"/>
          <w:szCs w:val="24"/>
          <w:lang w:eastAsia="ru-RU"/>
        </w:rPr>
        <w:t xml:space="preserve">директор </w:t>
      </w:r>
      <w:r w:rsidRPr="00173305">
        <w:rPr>
          <w:rFonts w:ascii="Times New Roman" w:hAnsi="Times New Roman"/>
          <w:sz w:val="24"/>
          <w:szCs w:val="24"/>
          <w:lang w:eastAsia="ru-RU"/>
        </w:rPr>
        <w:t>и главный бухгалтер предприятия;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копию свидетельства о государственной регистрации в органе исполнительной власти, другом органе, уполномоченному исполнять государственную регистрацию, засвидетельствованную нотариально либо органом, который выдал показание о государственной регистрации;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копию должным образом зарегистрированного устава (при его отсутствии – учредительном договоре), засвидетельствованную нотариально либо органом, который регистрирует;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копию документа, который подтверждает взятие предприятия для налоговый учет, засвидетельствованную налоговым органом, нотариально либо уполномоченным работником банка;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карточку с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образцами подписей лиц, которым в соответствии с действующим законодательством либо учредительными документами предприятия предоставлено первенство распоряжения счетом и подписания расчетных документов, заверенную нотариально либо вышестоящей организацией в установленном порядке. В карточку включается также образец печати предприятия;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справку о регистрации в органах Пенсионного фонда Украины. Уполномоченный работник банка,</w:t>
      </w:r>
      <w:r>
        <w:rPr>
          <w:rFonts w:ascii="Times New Roman" w:hAnsi="Times New Roman"/>
          <w:sz w:val="24"/>
          <w:szCs w:val="24"/>
          <w:lang w:eastAsia="ru-RU"/>
        </w:rPr>
        <w:t xml:space="preserve"> который принимает документы на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изобретение счета, должен соответствующим образом оформить справки и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предъявить </w:t>
      </w:r>
      <w:r w:rsidRPr="00173305">
        <w:rPr>
          <w:rFonts w:ascii="Times New Roman" w:hAnsi="Times New Roman"/>
          <w:sz w:val="24"/>
          <w:szCs w:val="24"/>
          <w:lang w:eastAsia="ru-RU"/>
        </w:rPr>
        <w:t>ее клиенту для представления к органам Пенсионного фонда Украины.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копию справки о вне</w:t>
      </w:r>
      <w:r>
        <w:rPr>
          <w:rFonts w:ascii="Times New Roman" w:hAnsi="Times New Roman"/>
          <w:sz w:val="24"/>
          <w:szCs w:val="24"/>
          <w:lang w:eastAsia="ru-RU"/>
        </w:rPr>
        <w:t>сении предприятия в Единственную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ведомость предприятий и организаций Украины, засвидетельствованную нотариально либо органом, который выдал справку;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копию страхового свидетельства, которое подтверждает регистрацию предприятия в Фонде социального страхования через несчастных случаев для производств</w:t>
      </w:r>
      <w:r w:rsidRPr="00173305">
        <w:rPr>
          <w:rFonts w:ascii="Times New Roman" w:hAnsi="Times New Roman"/>
          <w:sz w:val="24"/>
          <w:szCs w:val="24"/>
          <w:lang w:val="uk-UA" w:eastAsia="ru-RU"/>
        </w:rPr>
        <w:t>а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и профессиональных заболеваний Украины как плательщика социальных страховых взносов, засвидетельствованную нотариально либо органом, который его выдал, уполномоченным работником банка.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Если нынешний счет в иностранной валюте открывается в банке, где беспрепятственно нынешний счет в национальной валюте, то налог лишь сравнительный открытии счета и карточке с образцами подписей и отпечатком печати.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A43">
        <w:rPr>
          <w:rFonts w:ascii="Times New Roman" w:hAnsi="Times New Roman"/>
          <w:i/>
          <w:sz w:val="24"/>
          <w:szCs w:val="24"/>
          <w:lang w:eastAsia="ru-RU"/>
        </w:rPr>
        <w:t>Физическим лицам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– субъектам предпринимательской деятельности нынешний и другие счета открываются для их популярност</w:t>
      </w:r>
      <w:r w:rsidRPr="00173305">
        <w:rPr>
          <w:rFonts w:ascii="Times New Roman" w:hAnsi="Times New Roman"/>
          <w:sz w:val="24"/>
          <w:szCs w:val="24"/>
          <w:lang w:val="uk-UA" w:eastAsia="ru-RU"/>
        </w:rPr>
        <w:t>и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быть условии предоставления паспорта либо другого документа, который удостоверяет личность. Для открытия текущего счета в учреждение банка подаются: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заявление сравнительн</w:t>
      </w:r>
      <w:r w:rsidRPr="00173305">
        <w:rPr>
          <w:rFonts w:ascii="Times New Roman" w:hAnsi="Times New Roman"/>
          <w:sz w:val="24"/>
          <w:szCs w:val="24"/>
          <w:lang w:val="uk-UA" w:eastAsia="ru-RU"/>
        </w:rPr>
        <w:t>ого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открыти</w:t>
      </w:r>
      <w:r w:rsidRPr="00173305">
        <w:rPr>
          <w:rFonts w:ascii="Times New Roman" w:hAnsi="Times New Roman"/>
          <w:sz w:val="24"/>
          <w:szCs w:val="24"/>
          <w:lang w:val="uk-UA" w:eastAsia="ru-RU"/>
        </w:rPr>
        <w:t>я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счета установленного образца, подписанн</w:t>
      </w:r>
      <w:r w:rsidRPr="00173305">
        <w:rPr>
          <w:rFonts w:ascii="Times New Roman" w:hAnsi="Times New Roman"/>
          <w:sz w:val="24"/>
          <w:szCs w:val="24"/>
          <w:lang w:val="uk-UA" w:eastAsia="ru-RU"/>
        </w:rPr>
        <w:t>ое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субъектом предпринимательской деятельности;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копия свидетельства о государственной регистрации субъекта предпринимательской деятельности, засвидетельствованная нотар</w:t>
      </w:r>
      <w:r>
        <w:rPr>
          <w:rFonts w:ascii="Times New Roman" w:hAnsi="Times New Roman"/>
          <w:sz w:val="24"/>
          <w:szCs w:val="24"/>
          <w:lang w:eastAsia="ru-RU"/>
        </w:rPr>
        <w:t>иально либо органом, который её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выдал;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карточка с образцами подписей, которые предоставляются в присутствии работника банка, который открывает счет, и удостоверяются этим работником либо нотариально;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копия документа, который под</w:t>
      </w:r>
      <w:r>
        <w:rPr>
          <w:rFonts w:ascii="Times New Roman" w:hAnsi="Times New Roman"/>
          <w:sz w:val="24"/>
          <w:szCs w:val="24"/>
          <w:lang w:eastAsia="ru-RU"/>
        </w:rPr>
        <w:t>тверждает взятие предприятия на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налоговый учет, засвидетельствованная налоговым органом, нотариально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либо уполномоченным работником банка (подается для открытия счетов в национальной валюте);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справка </w:t>
      </w:r>
      <w:r w:rsidRPr="00173305">
        <w:rPr>
          <w:rFonts w:ascii="Times New Roman" w:hAnsi="Times New Roman"/>
          <w:sz w:val="24"/>
          <w:szCs w:val="24"/>
          <w:lang w:eastAsia="ru-RU"/>
        </w:rPr>
        <w:t>о регистрации в органах Пенсионного фонда Украины (подается для открытия счетов в национальной валюте);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копия страхового свидетельства, которое подтверждает регистрацию субъекта предпринимательской деятельности в Фонде социального страхования через несчастны</w:t>
      </w:r>
      <w:r w:rsidRPr="00173305">
        <w:rPr>
          <w:rFonts w:ascii="Times New Roman" w:hAnsi="Times New Roman"/>
          <w:sz w:val="24"/>
          <w:szCs w:val="24"/>
          <w:lang w:val="uk-UA" w:eastAsia="ru-RU"/>
        </w:rPr>
        <w:t>е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случа</w:t>
      </w:r>
      <w:r w:rsidRPr="00173305">
        <w:rPr>
          <w:rFonts w:ascii="Times New Roman" w:hAnsi="Times New Roman"/>
          <w:sz w:val="24"/>
          <w:szCs w:val="24"/>
          <w:lang w:val="uk-UA" w:eastAsia="ru-RU"/>
        </w:rPr>
        <w:t>и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3305">
        <w:rPr>
          <w:rFonts w:ascii="Times New Roman" w:hAnsi="Times New Roman"/>
          <w:sz w:val="24"/>
          <w:szCs w:val="24"/>
          <w:lang w:val="uk-UA" w:eastAsia="ru-RU"/>
        </w:rPr>
        <w:t xml:space="preserve">на 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производстве и профессиональных заболеваний Украины, засвидетельствованная нотариально либо органом, который его выдал, уполномоченным работником </w:t>
      </w:r>
      <w:r w:rsidRPr="00173305">
        <w:rPr>
          <w:rFonts w:ascii="Times New Roman" w:hAnsi="Times New Roman"/>
          <w:sz w:val="24"/>
          <w:szCs w:val="24"/>
          <w:lang w:val="uk-UA" w:eastAsia="ru-RU"/>
        </w:rPr>
        <w:t>или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банка (подается, если физическое лицо – субъект предпринимательской деятельности использует наемный труд).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 xml:space="preserve">Депозитные счета в национальной и иностранной валюте открываются предприятиям всех форм собственности, их отделенным подразделам, физическим лицам для основании заключенного депозитного договора между владельцем счета и учреждением банка </w:t>
      </w:r>
      <w:r w:rsidRPr="00173305">
        <w:rPr>
          <w:rFonts w:ascii="Times New Roman" w:hAnsi="Times New Roman"/>
          <w:sz w:val="24"/>
          <w:szCs w:val="24"/>
          <w:lang w:val="uk-UA" w:eastAsia="ru-RU"/>
        </w:rPr>
        <w:t xml:space="preserve">на </w:t>
      </w:r>
      <w:r w:rsidRPr="00173305">
        <w:rPr>
          <w:rFonts w:ascii="Times New Roman" w:hAnsi="Times New Roman"/>
          <w:sz w:val="24"/>
          <w:szCs w:val="24"/>
          <w:lang w:eastAsia="ru-RU"/>
        </w:rPr>
        <w:t>обыкновенный почти назначенный срок в соответствии с условиями договора.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 xml:space="preserve">Учреждения банков открывают депозитные счета субъектам предпринимательской деятельности, которые используют наемный труд, </w:t>
      </w:r>
      <w:r>
        <w:rPr>
          <w:rFonts w:ascii="Times New Roman" w:hAnsi="Times New Roman"/>
          <w:sz w:val="24"/>
          <w:szCs w:val="24"/>
          <w:lang w:eastAsia="ru-RU"/>
        </w:rPr>
        <w:t xml:space="preserve">при </w:t>
      </w:r>
      <w:r w:rsidRPr="00173305">
        <w:rPr>
          <w:rFonts w:ascii="Times New Roman" w:hAnsi="Times New Roman"/>
          <w:sz w:val="24"/>
          <w:szCs w:val="24"/>
          <w:lang w:eastAsia="ru-RU"/>
        </w:rPr>
        <w:t>условии предоставления ими копии документа о сообщении органов Фонда социального страхования через несчастных случаев для производств</w:t>
      </w:r>
      <w:r w:rsidRPr="00173305">
        <w:rPr>
          <w:rFonts w:ascii="Times New Roman" w:hAnsi="Times New Roman"/>
          <w:sz w:val="24"/>
          <w:szCs w:val="24"/>
          <w:lang w:val="uk-UA" w:eastAsia="ru-RU"/>
        </w:rPr>
        <w:t>а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 и профессиональных заболеваний Украины относительно намерений плательщика страховых взносов.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 xml:space="preserve">Субъекты предпринимательской деятельности в </w:t>
      </w:r>
      <w:r>
        <w:rPr>
          <w:rFonts w:ascii="Times New Roman" w:hAnsi="Times New Roman"/>
          <w:sz w:val="24"/>
          <w:szCs w:val="24"/>
          <w:lang w:eastAsia="ru-RU"/>
        </w:rPr>
        <w:t xml:space="preserve">течение 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3 рабочих дней со дня открытия (закрытие) счета (включая безвременье операции) обязаны налог непосредственно либо </w:t>
      </w:r>
      <w:r>
        <w:rPr>
          <w:rFonts w:ascii="Times New Roman" w:hAnsi="Times New Roman"/>
          <w:sz w:val="24"/>
          <w:szCs w:val="24"/>
          <w:lang w:eastAsia="ru-RU"/>
        </w:rPr>
        <w:t>вы</w:t>
      </w:r>
      <w:r w:rsidRPr="00173305">
        <w:rPr>
          <w:rFonts w:ascii="Times New Roman" w:hAnsi="Times New Roman"/>
          <w:sz w:val="24"/>
          <w:szCs w:val="24"/>
          <w:lang w:eastAsia="ru-RU"/>
        </w:rPr>
        <w:t>слать согласно почте с сообщением о вручении го</w:t>
      </w:r>
      <w:r>
        <w:rPr>
          <w:rFonts w:ascii="Times New Roman" w:hAnsi="Times New Roman"/>
          <w:sz w:val="24"/>
          <w:szCs w:val="24"/>
          <w:lang w:eastAsia="ru-RU"/>
        </w:rPr>
        <w:t>сударственному налоговому органу</w:t>
      </w:r>
      <w:r w:rsidRPr="00173305">
        <w:rPr>
          <w:rFonts w:ascii="Times New Roman" w:hAnsi="Times New Roman"/>
          <w:sz w:val="24"/>
          <w:szCs w:val="24"/>
          <w:lang w:eastAsia="ru-RU"/>
        </w:rPr>
        <w:t xml:space="preserve">, в котором они находятся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Pr="00173305">
        <w:rPr>
          <w:rFonts w:ascii="Times New Roman" w:hAnsi="Times New Roman"/>
          <w:sz w:val="24"/>
          <w:szCs w:val="24"/>
          <w:lang w:eastAsia="ru-RU"/>
        </w:rPr>
        <w:t>учете, сообщения сравнительный открытии (закрытие) счета.</w:t>
      </w:r>
    </w:p>
    <w:p w:rsidR="00ED729F" w:rsidRPr="00173305" w:rsidRDefault="00ED729F" w:rsidP="00247BB0">
      <w:pPr>
        <w:spacing w:before="100" w:beforeAutospacing="1" w:after="360" w:line="39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3305">
        <w:rPr>
          <w:rFonts w:ascii="Times New Roman" w:hAnsi="Times New Roman"/>
          <w:sz w:val="24"/>
          <w:szCs w:val="24"/>
          <w:lang w:eastAsia="ru-RU"/>
        </w:rPr>
        <w:t>После осуществления всех видов регистраций определить, нужны ли для вашей деятельности лицензии и патенты, и в случае необходимости получить их.</w:t>
      </w:r>
    </w:p>
    <w:p w:rsidR="00ED729F" w:rsidRPr="00173305" w:rsidRDefault="00ED729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D729F" w:rsidRPr="00173305" w:rsidSect="00070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BB0"/>
    <w:rsid w:val="000701AB"/>
    <w:rsid w:val="00153D21"/>
    <w:rsid w:val="00173305"/>
    <w:rsid w:val="0019461D"/>
    <w:rsid w:val="00247BB0"/>
    <w:rsid w:val="00511A43"/>
    <w:rsid w:val="00583879"/>
    <w:rsid w:val="00706C92"/>
    <w:rsid w:val="007B1E10"/>
    <w:rsid w:val="00840EA5"/>
    <w:rsid w:val="009A2580"/>
    <w:rsid w:val="00A541D6"/>
    <w:rsid w:val="00B75378"/>
    <w:rsid w:val="00BB1A8C"/>
    <w:rsid w:val="00D17C58"/>
    <w:rsid w:val="00D26777"/>
    <w:rsid w:val="00E26205"/>
    <w:rsid w:val="00E53FAC"/>
    <w:rsid w:val="00ED729F"/>
    <w:rsid w:val="00EF3958"/>
    <w:rsid w:val="00F107FA"/>
    <w:rsid w:val="00FD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1FD4E-9B33-4778-A735-FA24D671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A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247BB0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color w:val="333333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47BB0"/>
    <w:rPr>
      <w:rFonts w:ascii="Times New Roman" w:hAnsi="Times New Roman" w:cs="Times New Roman"/>
      <w:b/>
      <w:bCs/>
      <w:color w:val="333333"/>
      <w:kern w:val="36"/>
      <w:sz w:val="48"/>
      <w:szCs w:val="48"/>
      <w:lang w:val="x-none" w:eastAsia="ru-RU"/>
    </w:rPr>
  </w:style>
  <w:style w:type="paragraph" w:styleId="a3">
    <w:name w:val="Normal (Web)"/>
    <w:basedOn w:val="a"/>
    <w:semiHidden/>
    <w:rsid w:val="00247BB0"/>
    <w:pPr>
      <w:spacing w:before="100" w:beforeAutospacing="1" w:after="360" w:line="396" w:lineRule="atLeas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9A2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9A2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">
      <w:marLeft w:val="0"/>
      <w:marRight w:val="0"/>
      <w:marTop w:val="335"/>
      <w:marBottom w:val="3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single" w:sz="6" w:space="17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3184</Words>
  <Characters>18151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Легализация субъектов предпринимательской деятельности</vt:lpstr>
    </vt:vector>
  </TitlesOfParts>
  <Company>SUPER</Company>
  <LinksUpToDate>false</LinksUpToDate>
  <CharactersWithSpaces>21293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Легализация субъектов предпринимательской деятельности</dc:title>
  <dc:subject/>
  <dc:creator>DMYTRIY</dc:creator>
  <cp:keywords/>
  <dc:description/>
  <cp:lastModifiedBy>admin</cp:lastModifiedBy>
  <cp:revision>2</cp:revision>
  <cp:lastPrinted>2010-04-16T04:41:00Z</cp:lastPrinted>
  <dcterms:created xsi:type="dcterms:W3CDTF">2014-04-14T15:24:00Z</dcterms:created>
  <dcterms:modified xsi:type="dcterms:W3CDTF">2014-04-14T15:24:00Z</dcterms:modified>
</cp:coreProperties>
</file>