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78" w:rsidRDefault="00912778">
      <w:pPr>
        <w:ind w:firstLine="0"/>
        <w:jc w:val="center"/>
        <w:rPr>
          <w:sz w:val="28"/>
          <w:lang w:val="en-US"/>
        </w:rPr>
      </w:pPr>
    </w:p>
    <w:p w:rsidR="00FB3B1E" w:rsidRDefault="00FB3B1E">
      <w:pPr>
        <w:ind w:firstLine="0"/>
        <w:jc w:val="center"/>
        <w:rPr>
          <w:sz w:val="28"/>
          <w:lang w:val="en-US"/>
        </w:rPr>
      </w:pPr>
      <w:r>
        <w:rPr>
          <w:sz w:val="28"/>
          <w:lang w:val="en-US"/>
        </w:rPr>
        <w:t>МИНИСТЕРСТВО НАРОДНОГО ОБРАЗОВАНИЯ УР</w:t>
      </w:r>
    </w:p>
    <w:p w:rsidR="00FB3B1E" w:rsidRDefault="00FB3B1E">
      <w:pPr>
        <w:ind w:firstLine="0"/>
        <w:jc w:val="center"/>
        <w:rPr>
          <w:sz w:val="28"/>
          <w:lang w:val="en-US"/>
        </w:rPr>
      </w:pPr>
      <w:r>
        <w:rPr>
          <w:sz w:val="28"/>
        </w:rPr>
        <w:t xml:space="preserve">ОБЩЕОБРАЗОВАТЕЛЬНАЯ </w:t>
      </w:r>
      <w:r>
        <w:rPr>
          <w:sz w:val="28"/>
          <w:lang w:val="en-US"/>
        </w:rPr>
        <w:t>СРЕДНЯЯ ШКОЛА №10</w:t>
      </w: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pStyle w:val="4"/>
        <w:spacing w:after="120"/>
        <w:rPr>
          <w:b w:val="0"/>
          <w:sz w:val="50"/>
        </w:rPr>
      </w:pPr>
      <w:r>
        <w:rPr>
          <w:b w:val="0"/>
          <w:sz w:val="50"/>
        </w:rPr>
        <w:t>ТВОРЧЕСКИЙ ПРОЕКТ</w:t>
      </w:r>
    </w:p>
    <w:p w:rsidR="00FB3B1E" w:rsidRDefault="00FB3B1E">
      <w:pPr>
        <w:pStyle w:val="5"/>
        <w:rPr>
          <w:sz w:val="60"/>
        </w:rPr>
      </w:pPr>
      <w:r>
        <w:rPr>
          <w:sz w:val="60"/>
        </w:rPr>
        <w:t xml:space="preserve">ТЕМА: </w:t>
      </w:r>
      <w:r>
        <w:rPr>
          <w:b/>
          <w:sz w:val="60"/>
        </w:rPr>
        <w:t>“ЛЕТНИЙ САРАФАН”</w:t>
      </w: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firstLine="0"/>
        <w:jc w:val="center"/>
        <w:rPr>
          <w:lang w:val="en-US"/>
        </w:rPr>
      </w:pPr>
    </w:p>
    <w:p w:rsidR="00FB3B1E" w:rsidRDefault="00FB3B1E">
      <w:pPr>
        <w:ind w:left="5103" w:firstLine="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Выполнила:</w:t>
      </w:r>
    </w:p>
    <w:p w:rsidR="00FB3B1E" w:rsidRDefault="00FB3B1E">
      <w:pPr>
        <w:pStyle w:val="6"/>
      </w:pPr>
      <w:r>
        <w:t>Шайдуллина Резеда Фаридовна</w:t>
      </w:r>
    </w:p>
    <w:p w:rsidR="00FB3B1E" w:rsidRDefault="00FB3B1E">
      <w:pPr>
        <w:ind w:left="5103" w:firstLine="0"/>
        <w:jc w:val="left"/>
        <w:rPr>
          <w:sz w:val="32"/>
        </w:rPr>
      </w:pPr>
      <w:r>
        <w:rPr>
          <w:sz w:val="32"/>
        </w:rPr>
        <w:t>9 «А» класса</w:t>
      </w:r>
    </w:p>
    <w:p w:rsidR="00FB3B1E" w:rsidRDefault="00FB3B1E">
      <w:pPr>
        <w:ind w:left="5103" w:firstLine="0"/>
        <w:jc w:val="left"/>
        <w:rPr>
          <w:b/>
          <w:sz w:val="32"/>
          <w:u w:val="single"/>
        </w:rPr>
      </w:pPr>
      <w:r>
        <w:rPr>
          <w:b/>
          <w:sz w:val="32"/>
          <w:u w:val="single"/>
        </w:rPr>
        <w:t>Проверил(а):</w:t>
      </w:r>
    </w:p>
    <w:p w:rsidR="00FB3B1E" w:rsidRDefault="00FB3B1E">
      <w:pPr>
        <w:ind w:left="5103" w:firstLine="0"/>
        <w:jc w:val="left"/>
        <w:rPr>
          <w:sz w:val="32"/>
        </w:rPr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</w:pPr>
    </w:p>
    <w:p w:rsidR="00FB3B1E" w:rsidRDefault="00FB3B1E">
      <w:pPr>
        <w:ind w:firstLine="0"/>
        <w:jc w:val="center"/>
        <w:rPr>
          <w:sz w:val="32"/>
        </w:rPr>
      </w:pPr>
      <w:r>
        <w:rPr>
          <w:sz w:val="32"/>
        </w:rPr>
        <w:lastRenderedPageBreak/>
        <w:t>Ижевск, 2001 г.</w:t>
      </w:r>
    </w:p>
    <w:p w:rsidR="00FB3B1E" w:rsidRDefault="00FB3B1E">
      <w:pPr>
        <w:ind w:firstLine="0"/>
        <w:jc w:val="center"/>
        <w:rPr>
          <w:b/>
          <w:i/>
          <w:sz w:val="40"/>
        </w:rPr>
      </w:pPr>
      <w:r>
        <w:rPr>
          <w:sz w:val="32"/>
        </w:rPr>
        <w:br w:type="page"/>
      </w:r>
      <w:r>
        <w:rPr>
          <w:b/>
          <w:i/>
          <w:sz w:val="40"/>
        </w:rPr>
        <w:lastRenderedPageBreak/>
        <w:t>Содержание</w:t>
      </w:r>
    </w:p>
    <w:p w:rsidR="00FB3B1E" w:rsidRDefault="00FB3B1E">
      <w:pPr>
        <w:tabs>
          <w:tab w:val="left" w:pos="8789"/>
        </w:tabs>
        <w:ind w:firstLine="0"/>
        <w:rPr>
          <w:sz w:val="28"/>
        </w:rPr>
      </w:pPr>
      <w:r>
        <w:rPr>
          <w:sz w:val="28"/>
        </w:rPr>
        <w:tab/>
        <w:t>стр.</w:t>
      </w:r>
    </w:p>
    <w:p w:rsidR="00FB3B1E" w:rsidRDefault="00FB3B1E">
      <w:pPr>
        <w:numPr>
          <w:ilvl w:val="0"/>
          <w:numId w:val="1"/>
        </w:numPr>
        <w:tabs>
          <w:tab w:val="clear" w:pos="360"/>
          <w:tab w:val="num" w:pos="567"/>
          <w:tab w:val="left" w:leader="dot" w:pos="8789"/>
        </w:tabs>
        <w:ind w:left="567" w:hanging="567"/>
        <w:rPr>
          <w:sz w:val="32"/>
        </w:rPr>
      </w:pPr>
      <w:r>
        <w:rPr>
          <w:sz w:val="32"/>
        </w:rPr>
        <w:t>Выбор и обоснование проблемы</w:t>
      </w:r>
      <w:r>
        <w:rPr>
          <w:sz w:val="32"/>
        </w:rPr>
        <w:tab/>
        <w:t>3</w:t>
      </w:r>
    </w:p>
    <w:p w:rsidR="00FB3B1E" w:rsidRDefault="00FB3B1E">
      <w:pPr>
        <w:numPr>
          <w:ilvl w:val="0"/>
          <w:numId w:val="1"/>
        </w:numPr>
        <w:tabs>
          <w:tab w:val="clear" w:pos="360"/>
          <w:tab w:val="num" w:pos="567"/>
          <w:tab w:val="left" w:leader="dot" w:pos="8789"/>
        </w:tabs>
        <w:ind w:left="567" w:hanging="567"/>
        <w:rPr>
          <w:sz w:val="32"/>
        </w:rPr>
      </w:pPr>
      <w:r>
        <w:rPr>
          <w:sz w:val="32"/>
        </w:rPr>
        <w:t>История и традиции сарафана</w:t>
      </w:r>
      <w:r>
        <w:rPr>
          <w:sz w:val="32"/>
        </w:rPr>
        <w:tab/>
        <w:t>4</w:t>
      </w:r>
    </w:p>
    <w:p w:rsidR="00FB3B1E" w:rsidRDefault="00FB3B1E">
      <w:pPr>
        <w:numPr>
          <w:ilvl w:val="0"/>
          <w:numId w:val="1"/>
        </w:numPr>
        <w:tabs>
          <w:tab w:val="clear" w:pos="360"/>
          <w:tab w:val="num" w:pos="567"/>
          <w:tab w:val="left" w:leader="dot" w:pos="8789"/>
        </w:tabs>
        <w:ind w:left="567" w:hanging="567"/>
        <w:rPr>
          <w:sz w:val="32"/>
        </w:rPr>
      </w:pPr>
      <w:r>
        <w:rPr>
          <w:sz w:val="32"/>
        </w:rPr>
        <w:t>Выбор своего изделия</w:t>
      </w:r>
      <w:r>
        <w:rPr>
          <w:sz w:val="32"/>
        </w:rPr>
        <w:tab/>
        <w:t>5</w:t>
      </w:r>
    </w:p>
    <w:p w:rsidR="00FB3B1E" w:rsidRDefault="00FB3B1E">
      <w:pPr>
        <w:numPr>
          <w:ilvl w:val="0"/>
          <w:numId w:val="1"/>
        </w:numPr>
        <w:tabs>
          <w:tab w:val="clear" w:pos="360"/>
          <w:tab w:val="num" w:pos="567"/>
          <w:tab w:val="left" w:leader="dot" w:pos="8789"/>
        </w:tabs>
        <w:ind w:left="567" w:hanging="567"/>
        <w:rPr>
          <w:sz w:val="32"/>
        </w:rPr>
      </w:pPr>
      <w:r>
        <w:rPr>
          <w:sz w:val="32"/>
        </w:rPr>
        <w:t>Используемые материалы</w:t>
      </w:r>
      <w:r>
        <w:rPr>
          <w:sz w:val="32"/>
        </w:rPr>
        <w:tab/>
        <w:t>6</w:t>
      </w:r>
    </w:p>
    <w:p w:rsidR="00FB3B1E" w:rsidRDefault="00FB3B1E">
      <w:pPr>
        <w:numPr>
          <w:ilvl w:val="0"/>
          <w:numId w:val="1"/>
        </w:numPr>
        <w:tabs>
          <w:tab w:val="clear" w:pos="360"/>
          <w:tab w:val="num" w:pos="567"/>
          <w:tab w:val="left" w:leader="dot" w:pos="8789"/>
        </w:tabs>
        <w:ind w:left="567" w:hanging="567"/>
        <w:rPr>
          <w:sz w:val="32"/>
        </w:rPr>
      </w:pPr>
      <w:r>
        <w:rPr>
          <w:sz w:val="32"/>
        </w:rPr>
        <w:t>Технологическая карта изготовления изделия</w:t>
      </w:r>
      <w:r>
        <w:rPr>
          <w:sz w:val="32"/>
        </w:rPr>
        <w:tab/>
        <w:t>7</w:t>
      </w:r>
    </w:p>
    <w:p w:rsidR="00FB3B1E" w:rsidRDefault="00FB3B1E">
      <w:pPr>
        <w:numPr>
          <w:ilvl w:val="0"/>
          <w:numId w:val="1"/>
        </w:numPr>
        <w:tabs>
          <w:tab w:val="clear" w:pos="360"/>
          <w:tab w:val="num" w:pos="567"/>
          <w:tab w:val="left" w:leader="dot" w:pos="8789"/>
        </w:tabs>
        <w:ind w:left="567" w:hanging="567"/>
        <w:rPr>
          <w:sz w:val="32"/>
        </w:rPr>
      </w:pPr>
      <w:r>
        <w:rPr>
          <w:sz w:val="32"/>
        </w:rPr>
        <w:t>Испытание и оценка</w:t>
      </w:r>
      <w:r>
        <w:rPr>
          <w:sz w:val="32"/>
        </w:rPr>
        <w:tab/>
        <w:t>8</w:t>
      </w:r>
    </w:p>
    <w:p w:rsidR="00FB3B1E" w:rsidRDefault="00FB3B1E">
      <w:pPr>
        <w:numPr>
          <w:ilvl w:val="0"/>
          <w:numId w:val="1"/>
        </w:numPr>
        <w:tabs>
          <w:tab w:val="clear" w:pos="360"/>
          <w:tab w:val="num" w:pos="567"/>
          <w:tab w:val="left" w:leader="dot" w:pos="8789"/>
        </w:tabs>
        <w:ind w:left="567" w:hanging="567"/>
        <w:rPr>
          <w:sz w:val="32"/>
        </w:rPr>
      </w:pPr>
      <w:r>
        <w:rPr>
          <w:sz w:val="32"/>
        </w:rPr>
        <w:t>Экономические расчеты</w:t>
      </w:r>
      <w:r>
        <w:rPr>
          <w:sz w:val="32"/>
        </w:rPr>
        <w:tab/>
        <w:t>9</w:t>
      </w:r>
    </w:p>
    <w:p w:rsidR="00FB3B1E" w:rsidRDefault="00FB3B1E">
      <w:pPr>
        <w:numPr>
          <w:ilvl w:val="0"/>
          <w:numId w:val="1"/>
        </w:numPr>
        <w:tabs>
          <w:tab w:val="clear" w:pos="360"/>
          <w:tab w:val="num" w:pos="567"/>
          <w:tab w:val="left" w:leader="dot" w:pos="8789"/>
        </w:tabs>
        <w:ind w:left="567" w:hanging="567"/>
        <w:rPr>
          <w:sz w:val="32"/>
        </w:rPr>
      </w:pPr>
      <w:r>
        <w:rPr>
          <w:sz w:val="32"/>
        </w:rPr>
        <w:t>Литература</w:t>
      </w:r>
      <w:r>
        <w:rPr>
          <w:sz w:val="32"/>
        </w:rPr>
        <w:tab/>
        <w:t>10</w:t>
      </w:r>
    </w:p>
    <w:p w:rsidR="00FB3B1E" w:rsidRDefault="00FB3B1E">
      <w:pPr>
        <w:tabs>
          <w:tab w:val="left" w:leader="dot" w:pos="8789"/>
        </w:tabs>
        <w:ind w:firstLine="0"/>
        <w:rPr>
          <w:sz w:val="32"/>
        </w:rPr>
      </w:pPr>
    </w:p>
    <w:p w:rsidR="00FB3B1E" w:rsidRDefault="00FB3B1E">
      <w:pPr>
        <w:spacing w:after="240"/>
        <w:ind w:firstLine="0"/>
        <w:jc w:val="center"/>
        <w:rPr>
          <w:b/>
          <w:i/>
          <w:sz w:val="40"/>
        </w:rPr>
      </w:pPr>
      <w:r>
        <w:br w:type="page"/>
      </w:r>
      <w:r>
        <w:rPr>
          <w:b/>
          <w:i/>
          <w:sz w:val="40"/>
        </w:rPr>
        <w:lastRenderedPageBreak/>
        <w:t>1. Выбор и обоснование проблемы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В жаркий день хочется подставить солнечным лучам плечи и спину, лицо и руки, чтобы «напитаться» солнцем на хмурую осень, долгую зиму.</w:t>
      </w:r>
    </w:p>
    <w:p w:rsidR="00FB3B1E" w:rsidRDefault="00FB3B1E">
      <w:pPr>
        <w:spacing w:after="120"/>
        <w:ind w:firstLine="851"/>
        <w:rPr>
          <w:sz w:val="32"/>
        </w:rPr>
      </w:pPr>
      <w:r>
        <w:rPr>
          <w:sz w:val="32"/>
        </w:rPr>
        <w:t>Мне очень захотелось обновить на лето свой гардероб чем-то простым и, в то же время, изысканным. И потому-то я выбрала сшить летний сарафан. В этом сарафане мне будет легко и прохладно даже в самый жаркий полдень. Его можно будет одеть легко и быстро, он будет мне незаменим для отдыха и работы, как говорят «с утра до вечера».</w:t>
      </w:r>
    </w:p>
    <w:p w:rsidR="00FB3B1E" w:rsidRDefault="00A71E04">
      <w:pPr>
        <w:spacing w:after="120"/>
        <w:ind w:firstLine="851"/>
        <w:rPr>
          <w:sz w:val="32"/>
        </w:rPr>
      </w:pPr>
      <w:r>
        <w:rPr>
          <w:b/>
          <w:i/>
          <w:noProof/>
        </w:rPr>
        <w:pict>
          <v:group id="_x0000_s1051" style="position:absolute;left:0;text-align:left;margin-left:10.8pt;margin-top:75.4pt;width:453.6pt;height:151.35pt;z-index:251655680" coordorigin="2016,4173" coordsize="9072,3027" o:allowincell="f">
            <v:group id="_x0000_s1038" style="position:absolute;left:2016;top:4173;width:9072;height:3027" coordorigin="2016,4173" coordsize="9072,3027" wrapcoords="-36 0 -36 3208 10818 3422 10818 5133 -36 6095 -36 13473 10818 13687 -36 16360 -36 21600 21636 21600 21636 14329 10782 13687 4856 11976 15281 11976 20672 11442 20707 8127 10782 5133 10818 3422 21636 3208 21636 0 -36 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4752;top:5330;width:3312;height:432;mso-wrap-edited:f" wrapcoords="-75 0 -75 21600 21675 21600 21675 0 -75 0">
                <v:textbox style="mso-next-textbox:#_x0000_s1026">
                  <w:txbxContent>
                    <w:p w:rsidR="00FB3B1E" w:rsidRDefault="00FB3B1E">
                      <w:pPr>
                        <w:ind w:firstLine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>
                        <w:rPr>
                          <w:b/>
                          <w:i/>
                          <w:sz w:val="28"/>
                        </w:rPr>
                        <w:t>ЛЕТНИЙ САРАФАН</w:t>
                      </w:r>
                    </w:p>
                  </w:txbxContent>
                </v:textbox>
              </v:shape>
              <v:shape id="_x0000_s1027" type="#_x0000_t202" style="position:absolute;left:2016;top:4176;width:2592;height:432;mso-wrap-edited:f" wrapcoords="-75 0 -75 21600 21675 21600 21675 0 -75 0">
                <v:textbox style="mso-next-textbox:#_x0000_s1027">
                  <w:txbxContent>
                    <w:p w:rsidR="00FB3B1E" w:rsidRDefault="00FB3B1E">
                      <w:pPr>
                        <w:ind w:firstLine="0"/>
                        <w:jc w:val="center"/>
                      </w:pPr>
                      <w:r>
                        <w:t>техника безопасности</w:t>
                      </w:r>
                    </w:p>
                  </w:txbxContent>
                </v:textbox>
              </v:shape>
              <v:shape id="_x0000_s1028" type="#_x0000_t202" style="position:absolute;left:4896;top:4173;width:3024;height:432;mso-wrap-edited:f" wrapcoords="-75 0 -75 21600 21675 21600 21675 0 -75 0">
                <v:textbox style="mso-next-textbox:#_x0000_s1028">
                  <w:txbxContent>
                    <w:p w:rsidR="00FB3B1E" w:rsidRDefault="00FB3B1E">
                      <w:pPr>
                        <w:ind w:firstLine="0"/>
                        <w:jc w:val="center"/>
                      </w:pPr>
                      <w:r>
                        <w:t>технологическая карта</w:t>
                      </w:r>
                    </w:p>
                  </w:txbxContent>
                </v:textbox>
              </v:shape>
              <v:shape id="_x0000_s1029" type="#_x0000_t202" style="position:absolute;left:8208;top:4173;width:2880;height:432;mso-wrap-edited:f" wrapcoords="-75 0 -75 21600 21675 21600 21675 0 -75 0">
                <v:textbox>
                  <w:txbxContent>
                    <w:p w:rsidR="00FB3B1E" w:rsidRDefault="00FB3B1E">
                      <w:pPr>
                        <w:ind w:firstLine="0"/>
                        <w:jc w:val="center"/>
                      </w:pPr>
                      <w:r>
                        <w:t>экономические расчеты</w:t>
                      </w:r>
                    </w:p>
                  </w:txbxContent>
                </v:textbox>
              </v:shape>
              <v:shape id="_x0000_s1030" type="#_x0000_t202" style="position:absolute;left:2016;top:5040;width:2016;height:1008;mso-wrap-edited:f" wrapcoords="-75 0 -75 21600 21675 21600 21675 0 -75 0">
                <v:textbox style="mso-next-textbox:#_x0000_s1030">
                  <w:txbxContent>
                    <w:p w:rsidR="00FB3B1E" w:rsidRDefault="00FB3B1E">
                      <w:pPr>
                        <w:ind w:firstLine="0"/>
                        <w:jc w:val="center"/>
                      </w:pPr>
                      <w:r>
                        <w:t>используемые материалы и инструменты</w:t>
                      </w:r>
                    </w:p>
                  </w:txbxContent>
                </v:textbox>
              </v:shape>
              <v:shape id="_x0000_s1031" type="#_x0000_t202" style="position:absolute;left:9075;top:5330;width:1584;height:432;mso-wrap-edited:f" wrapcoords="-75 0 -75 21600 21675 21600 21675 0 -75 0">
                <v:textbox style="mso-next-textbox:#_x0000_s1031">
                  <w:txbxContent>
                    <w:p w:rsidR="00FB3B1E" w:rsidRDefault="00FB3B1E">
                      <w:pPr>
                        <w:ind w:firstLine="0"/>
                        <w:jc w:val="center"/>
                      </w:pPr>
                      <w:r>
                        <w:t>материал</w:t>
                      </w:r>
                    </w:p>
                  </w:txbxContent>
                </v:textbox>
              </v:shape>
              <v:shape id="_x0000_s1032" type="#_x0000_t202" style="position:absolute;left:9648;top:6192;width:1440;height:1008;mso-wrap-edited:f" wrapcoords="-75 0 -75 21600 21675 21600 21675 0 -75 0">
                <v:textbox style="mso-next-textbox:#_x0000_s1032">
                  <w:txbxContent>
                    <w:p w:rsidR="00FB3B1E" w:rsidRDefault="00FB3B1E">
                      <w:pPr>
                        <w:ind w:firstLine="0"/>
                        <w:jc w:val="center"/>
                      </w:pPr>
                      <w:r>
                        <w:t>виды моделей изделия</w:t>
                      </w:r>
                    </w:p>
                  </w:txbxContent>
                </v:textbox>
              </v:shape>
              <v:shape id="_x0000_s1033" type="#_x0000_t202" style="position:absolute;left:2016;top:6480;width:1440;height:720;mso-wrap-edited:f" wrapcoords="-75 0 -75 21600 21675 21600 21675 0 -75 0">
                <v:textbox style="mso-next-textbox:#_x0000_s1033">
                  <w:txbxContent>
                    <w:p w:rsidR="00FB3B1E" w:rsidRDefault="00FB3B1E">
                      <w:pPr>
                        <w:ind w:firstLine="0"/>
                        <w:jc w:val="center"/>
                      </w:pPr>
                      <w:r>
                        <w:t>история и традиции</w:t>
                      </w:r>
                    </w:p>
                  </w:txbxContent>
                </v:textbox>
              </v:shape>
              <v:shape id="_x0000_s1034" type="#_x0000_t202" style="position:absolute;left:6480;top:6480;width:2160;height:720;mso-wrap-edited:f" wrapcoords="-75 0 -75 21600 21675 21600 21675 0 -75 0">
                <v:textbox style="mso-next-textbox:#_x0000_s1034">
                  <w:txbxContent>
                    <w:p w:rsidR="00FB3B1E" w:rsidRDefault="00FB3B1E">
                      <w:pPr>
                        <w:ind w:firstLine="0"/>
                        <w:jc w:val="center"/>
                      </w:pPr>
                      <w:r>
                        <w:t>Моделирование и конструирование</w:t>
                      </w:r>
                    </w:p>
                  </w:txbxContent>
                </v:textbox>
              </v:shape>
              <v:shape id="_x0000_s1035" type="#_x0000_t202" style="position:absolute;left:4176;top:6768;width:1296;height:432;mso-wrap-edited:f" wrapcoords="-75 0 -75 21600 21675 21600 21675 0 -75 0">
                <v:textbox style="mso-next-textbox:#_x0000_s1035">
                  <w:txbxContent>
                    <w:p w:rsidR="00FB3B1E" w:rsidRDefault="00FB3B1E">
                      <w:pPr>
                        <w:ind w:firstLine="0"/>
                        <w:jc w:val="center"/>
                      </w:pPr>
                      <w:r>
                        <w:t>реклама</w:t>
                      </w:r>
                    </w:p>
                  </w:txbxContent>
                </v:textbox>
              </v:shape>
            </v:group>
            <v:line id="_x0000_s1039" style="position:absolute;flip:y;mso-wrap-edited:f" from="6336,4608" to="6336,5328" wrapcoords="0 0 0 14400 0 17100 0 17550 0 21150 0 21150 0 17100 0 0 0 0">
              <v:stroke endarrow="block"/>
            </v:line>
            <v:line id="_x0000_s1041" style="position:absolute" from="8064,5616" to="9072,5616">
              <v:stroke endarrow="block"/>
            </v:line>
            <v:line id="_x0000_s1042" style="position:absolute;flip:x" from="4032,5616" to="4752,5616">
              <v:stroke endarrow="block"/>
            </v:line>
            <v:line id="_x0000_s1043" style="position:absolute;flip:y" from="8064,4608" to="8928,5328">
              <v:stroke endarrow="block"/>
            </v:line>
            <v:line id="_x0000_s1044" style="position:absolute;flip:x y" from="4032,4608" to="4752,5328">
              <v:stroke endarrow="block"/>
            </v:line>
            <v:line id="_x0000_s1046" style="position:absolute" from="7488,5760" to="7488,6480">
              <v:stroke endarrow="block"/>
            </v:line>
            <v:line id="_x0000_s1047" style="position:absolute" from="5184,5760" to="5184,6768">
              <v:stroke endarrow="block"/>
            </v:line>
            <v:line id="_x0000_s1048" style="position:absolute;flip:x" from="3168,5760" to="4752,6480">
              <v:stroke endarrow="block"/>
            </v:line>
            <v:line id="_x0000_s1050" style="position:absolute" from="8064,5760" to="9936,6192">
              <v:stroke endarrow="block"/>
            </v:line>
            <w10:wrap type="square"/>
          </v:group>
        </w:pict>
      </w:r>
      <w:r w:rsidR="00FB3B1E">
        <w:rPr>
          <w:sz w:val="32"/>
        </w:rPr>
        <w:t>Итак, начинаю шить летний сарафан!</w:t>
      </w:r>
    </w:p>
    <w:p w:rsidR="00FB3B1E" w:rsidRDefault="00FB3B1E">
      <w:pPr>
        <w:pStyle w:val="3"/>
      </w:pPr>
      <w:r>
        <w:t>Звездочка обдумывания</w:t>
      </w:r>
    </w:p>
    <w:p w:rsidR="00FB3B1E" w:rsidRDefault="00FB3B1E">
      <w:pPr>
        <w:spacing w:after="240"/>
        <w:ind w:firstLine="0"/>
        <w:jc w:val="center"/>
        <w:rPr>
          <w:b/>
          <w:i/>
          <w:sz w:val="40"/>
        </w:rPr>
      </w:pPr>
      <w:r>
        <w:br w:type="page"/>
      </w:r>
      <w:r>
        <w:rPr>
          <w:b/>
          <w:i/>
          <w:sz w:val="40"/>
        </w:rPr>
        <w:lastRenderedPageBreak/>
        <w:t>2. История и традиции сарафана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Перед нами пример влияния Востока: персидского сарапа  означало «с головы до ног», «всецело», а также род длинной одежды. К нам пришло, вероятнее всего, через тюркские языки, а возможно и через греческий. Пути трактования этого слова в русский язык до сих пор неясны.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Трудно поверить, что сарафан – национальная русская женская одежда – назван заимствованным словом. Заметим, что до XVII века, так предполагают языковеды, сарафаном у нас называли только мужскую(!) одежду, особенно боярскую: нечто вроде длиннополого кафтана, а с XVII века слово упоминается уже и в значении одежды женской, а ещё позже – только женской.</w:t>
      </w:r>
    </w:p>
    <w:p w:rsidR="00FB3B1E" w:rsidRDefault="00FB3B1E">
      <w:pPr>
        <w:spacing w:after="240"/>
        <w:ind w:firstLine="0"/>
        <w:jc w:val="center"/>
        <w:rPr>
          <w:b/>
          <w:i/>
          <w:sz w:val="40"/>
        </w:rPr>
      </w:pPr>
      <w:r>
        <w:br w:type="page"/>
      </w:r>
      <w:r w:rsidR="00A71E04">
        <w:rPr>
          <w:b/>
          <w:noProof/>
          <w:sz w:val="32"/>
        </w:rPr>
        <w:lastRenderedPageBreak/>
        <w:pict>
          <v:shape id="_x0000_s1086" type="#_x0000_t202" style="position:absolute;left:0;text-align:left;margin-left:375.3pt;margin-top:33.4pt;width:136.8pt;height:158.4pt;z-index:251657728;mso-wrap-distance-left:14.2pt;mso-wrap-distance-top:14.2pt;mso-wrap-distance-right:14.2pt;mso-wrap-distance-bottom:14.2pt" o:allowincell="f">
            <v:textbox>
              <w:txbxContent>
                <w:p w:rsidR="00FB3B1E" w:rsidRDefault="00FB3B1E"/>
              </w:txbxContent>
            </v:textbox>
            <w10:wrap type="square"/>
          </v:shape>
        </w:pict>
      </w:r>
      <w:r>
        <w:rPr>
          <w:b/>
          <w:i/>
          <w:sz w:val="40"/>
        </w:rPr>
        <w:t>3. Выбор своего изделия.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b/>
          <w:sz w:val="32"/>
        </w:rPr>
        <w:t>Модель 1.</w:t>
      </w:r>
      <w:r>
        <w:rPr>
          <w:sz w:val="32"/>
        </w:rPr>
        <w:t xml:space="preserve"> С рельефами по переду и спинке, расширенными книзу. Лиф и подол сарафана отделаны контрастной бейкой. По талии  отдельный пояс.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Этот сарафан, хотя и летний, но он мне не очень подходит, т.к. он не прямой и с отдельными бретелями, а мне хотелось бы по-другому.</w:t>
      </w:r>
    </w:p>
    <w:p w:rsidR="00FB3B1E" w:rsidRDefault="00FB3B1E">
      <w:pPr>
        <w:pStyle w:val="a3"/>
        <w:spacing w:after="120"/>
        <w:ind w:firstLine="851"/>
        <w:rPr>
          <w:b/>
          <w:sz w:val="32"/>
        </w:rPr>
      </w:pPr>
    </w:p>
    <w:p w:rsidR="00FB3B1E" w:rsidRDefault="00FB3B1E">
      <w:pPr>
        <w:pStyle w:val="a3"/>
        <w:spacing w:after="120"/>
        <w:ind w:firstLine="851"/>
        <w:rPr>
          <w:b/>
          <w:sz w:val="32"/>
        </w:rPr>
      </w:pPr>
    </w:p>
    <w:p w:rsidR="00FB3B1E" w:rsidRDefault="00A71E04">
      <w:pPr>
        <w:pStyle w:val="a3"/>
        <w:spacing w:after="120"/>
        <w:ind w:firstLine="851"/>
        <w:rPr>
          <w:sz w:val="32"/>
        </w:rPr>
      </w:pPr>
      <w:r>
        <w:rPr>
          <w:b/>
          <w:noProof/>
          <w:sz w:val="32"/>
        </w:rPr>
        <w:pict>
          <v:shape id="_x0000_s1088" type="#_x0000_t202" style="position:absolute;left:0;text-align:left;margin-left:375.3pt;margin-top:10.4pt;width:136.8pt;height:158.4pt;z-index:251659776;mso-wrap-distance-left:14.2pt;mso-wrap-distance-top:14.2pt;mso-wrap-distance-right:14.2pt;mso-wrap-distance-bottom:14.2pt" o:allowincell="f">
            <v:textbox>
              <w:txbxContent>
                <w:p w:rsidR="00FB3B1E" w:rsidRDefault="00FB3B1E"/>
              </w:txbxContent>
            </v:textbox>
            <w10:wrap type="square"/>
          </v:shape>
        </w:pict>
      </w:r>
      <w:r w:rsidR="00FB3B1E">
        <w:rPr>
          <w:b/>
          <w:sz w:val="32"/>
        </w:rPr>
        <w:t>Модель 2.</w:t>
      </w:r>
      <w:r w:rsidR="00FB3B1E">
        <w:rPr>
          <w:sz w:val="32"/>
        </w:rPr>
        <w:t xml:space="preserve"> Перед и спинка сшиваются только на плечах, по пройме, бокам и низу, как и по горловине обрабатывается обтачкой. Петли пришиваются вместе с обтачкой – полоску</w:t>
      </w:r>
      <w:r w:rsidR="00FB3B1E">
        <w:t xml:space="preserve"> </w:t>
      </w:r>
      <w:r w:rsidR="00FB3B1E">
        <w:rPr>
          <w:sz w:val="32"/>
        </w:rPr>
        <w:t>материала 8</w:t>
      </w:r>
      <w:r w:rsidR="00FB3B1E">
        <w:rPr>
          <w:sz w:val="32"/>
        </w:rPr>
        <w:sym w:font="Symbol" w:char="F0B4"/>
      </w:r>
      <w:r w:rsidR="00FB3B1E">
        <w:rPr>
          <w:sz w:val="32"/>
        </w:rPr>
        <w:t>2,5 см сложить вдоль, стачать, вывернуть, сложить и отстрочить, готовую петлю приметать к детали спинки лицом к лицу и затем пришить обтачку. Карман двойной, пришивается поверху.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Этот сарафан хотя и прямой и летний, но я хочу без петелек по докам и без кармана.</w:t>
      </w:r>
    </w:p>
    <w:p w:rsidR="00FB3B1E" w:rsidRDefault="00FB3B1E">
      <w:pPr>
        <w:pStyle w:val="a3"/>
        <w:spacing w:after="120"/>
        <w:ind w:firstLine="851"/>
        <w:rPr>
          <w:b/>
          <w:sz w:val="32"/>
        </w:rPr>
      </w:pPr>
    </w:p>
    <w:p w:rsidR="00FB3B1E" w:rsidRDefault="00A71E04">
      <w:pPr>
        <w:pStyle w:val="a3"/>
        <w:spacing w:after="120"/>
        <w:ind w:firstLine="851"/>
        <w:rPr>
          <w:b/>
          <w:sz w:val="32"/>
        </w:rPr>
      </w:pPr>
      <w:r>
        <w:rPr>
          <w:b/>
          <w:noProof/>
          <w:sz w:val="32"/>
        </w:rPr>
        <w:pict>
          <v:shape id="_x0000_s1087" type="#_x0000_t202" style="position:absolute;left:0;text-align:left;margin-left:375.3pt;margin-top:22.45pt;width:136.8pt;height:158.4pt;z-index:251658752;mso-wrap-distance-left:14.2pt;mso-wrap-distance-top:14.2pt;mso-wrap-distance-right:14.2pt;mso-wrap-distance-bottom:14.2pt" o:allowincell="f" strokeweight="6pt">
            <v:stroke linestyle="thickBetweenThin"/>
            <v:textbox>
              <w:txbxContent>
                <w:p w:rsidR="00FB3B1E" w:rsidRDefault="00FB3B1E"/>
              </w:txbxContent>
            </v:textbox>
            <w10:wrap type="square"/>
          </v:shape>
        </w:pic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b/>
          <w:sz w:val="32"/>
        </w:rPr>
        <w:t xml:space="preserve">Модель 3. </w:t>
      </w:r>
      <w:r>
        <w:rPr>
          <w:sz w:val="32"/>
        </w:rPr>
        <w:t>Цельнокроеный сарафан с небольшими разрезами и с забавной аппликацией посередине горловины. А шить так: сшить боковые и плечевые срезы, обработать остальные края, разрезы и пришить аппликацию спереди по середине горловины.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Это – как раз, что мне нужно! В этом сарафане есть все, что я хотела!</w:t>
      </w:r>
    </w:p>
    <w:p w:rsidR="00FB3B1E" w:rsidRDefault="00FB3B1E">
      <w:pPr>
        <w:spacing w:after="240"/>
        <w:ind w:firstLine="0"/>
        <w:jc w:val="center"/>
        <w:rPr>
          <w:b/>
          <w:i/>
          <w:sz w:val="40"/>
        </w:rPr>
      </w:pPr>
      <w:r>
        <w:br w:type="page"/>
      </w:r>
      <w:r w:rsidR="00A71E04">
        <w:rPr>
          <w:noProof/>
        </w:rPr>
        <w:lastRenderedPageBreak/>
        <w:pict>
          <v:group id="_x0000_s1085" style="position:absolute;left:0;text-align:left;margin-left:36.9pt;margin-top:47.8pt;width:453.6pt;height:187.8pt;z-index:251656704" coordorigin="2160,1728" coordsize="9072,3756" o:allowincell="f">
            <v:shape id="_x0000_s1054" type="#_x0000_t202" style="position:absolute;left:4893;top:3173;width:3312;height:432;mso-wrap-edited:f" wrapcoords="-75 0 -75 21600 21675 21600 21675 0 -75 0">
              <v:textbox style="mso-next-textbox:#_x0000_s1054">
                <w:txbxContent>
                  <w:p w:rsidR="00FB3B1E" w:rsidRDefault="00FB3B1E">
                    <w:pPr>
                      <w:ind w:firstLine="0"/>
                      <w:jc w:val="center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ЛЕТНИЙ САРАФАН</w:t>
                    </w:r>
                  </w:p>
                </w:txbxContent>
              </v:textbox>
            </v:shape>
            <v:shape id="_x0000_s1055" type="#_x0000_t202" style="position:absolute;left:2160;top:2028;width:1584;height:432;mso-wrap-edited:f" wrapcoords="-75 0 -75 21600 21675 21600 21675 0 -75 0">
              <v:textbox style="mso-next-textbox:#_x0000_s1055"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аппликация</w:t>
                    </w:r>
                  </w:p>
                </w:txbxContent>
              </v:textbox>
            </v:shape>
            <v:shape id="_x0000_s1056" type="#_x0000_t202" style="position:absolute;left:3888;top:2028;width:4752;height:432;mso-wrap-edited:f" wrapcoords="-75 0 -75 21600 21675 21600 21675 0 -75 0">
              <v:textbox style="mso-next-textbox:#_x0000_s1056"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ткань плательная – креп (1 м, шир. 110 см)</w:t>
                    </w:r>
                  </w:p>
                </w:txbxContent>
              </v:textbox>
            </v:shape>
            <v:shape id="_x0000_s1057" type="#_x0000_t202" style="position:absolute;left:9072;top:1728;width:1872;height:720;mso-wrap-edited:f" wrapcoords="-75 0 -75 21600 21675 21600 21675 0 -75 0">
              <v:textbox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Линейка «Закройщица»</w:t>
                    </w:r>
                  </w:p>
                </w:txbxContent>
              </v:textbox>
            </v:shape>
            <v:shape id="_x0000_s1058" type="#_x0000_t202" style="position:absolute;left:2160;top:2604;width:720;height:441;mso-wrap-edited:f" wrapcoords="-75 0 -75 21600 21675 21600 21675 0 -75 0">
              <v:textbox style="mso-next-textbox:#_x0000_s1058">
                <w:txbxContent>
                  <w:p w:rsidR="00FB3B1E" w:rsidRDefault="00FB3B1E">
                    <w:pPr>
                      <w:ind w:firstLine="0"/>
                    </w:pPr>
                    <w:r>
                      <w:t>мел</w:t>
                    </w:r>
                  </w:p>
                </w:txbxContent>
              </v:textbox>
            </v:shape>
            <v:shape id="_x0000_s1059" type="#_x0000_t202" style="position:absolute;left:9648;top:2748;width:1584;height:432;mso-wrap-edited:f" wrapcoords="-75 0 -75 21600 21675 21600 21675 0 -75 0">
              <v:textbox style="mso-next-textbox:#_x0000_s1059"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булавки</w:t>
                    </w:r>
                  </w:p>
                </w:txbxContent>
              </v:textbox>
            </v:shape>
            <v:shape id="_x0000_s1060" type="#_x0000_t202" style="position:absolute;left:9789;top:4035;width:1440;height:729;mso-wrap-edited:f" wrapcoords="-75 0 -75 21600 21675 21600 21675 0 -75 0">
              <v:textbox style="mso-next-textbox:#_x0000_s1060"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швейная машина</w:t>
                    </w:r>
                  </w:p>
                </w:txbxContent>
              </v:textbox>
            </v:shape>
            <v:shape id="_x0000_s1061" type="#_x0000_t202" style="position:absolute;left:2160;top:3324;width:1440;height:432;mso-wrap-edited:f" wrapcoords="-75 0 -75 21600 21675 21600 21675 0 -75 0">
              <v:textbox style="mso-next-textbox:#_x0000_s1061"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ножницы</w:t>
                    </w:r>
                  </w:p>
                </w:txbxContent>
              </v:textbox>
            </v:shape>
            <v:shape id="_x0000_s1062" type="#_x0000_t202" style="position:absolute;left:3456;top:4908;width:1728;height:432;mso-wrap-edited:f" wrapcoords="-75 0 -75 21600 21675 21600 21675 0 -75 0">
              <v:textbox style="mso-next-textbox:#_x0000_s1062"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ручная игла</w:t>
                    </w:r>
                  </w:p>
                </w:txbxContent>
              </v:textbox>
            </v:shape>
            <v:shape id="_x0000_s1063" type="#_x0000_t202" style="position:absolute;left:2160;top:4044;width:2016;height:720;mso-wrap-edited:f" wrapcoords="-75 0 -75 21600 21675 21600 21675 0 -75 0">
              <v:textbox style="mso-next-textbox:#_x0000_s1063"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нитки л/л № 35 (0,5 шпульки)</w:t>
                    </w:r>
                  </w:p>
                </w:txbxContent>
              </v:textbox>
            </v:shape>
            <v:line id="_x0000_s1064" style="position:absolute;flip:y;mso-wrap-edited:f" from="6480,2451" to="6481,3171" wrapcoords="0 0 0 14400 0 17100 0 17550 0 21150 0 21150 0 17100 0 0 0 0">
              <v:stroke endarrow="block"/>
            </v:line>
            <v:line id="_x0000_s1065" style="position:absolute" from="8208,3459" to="10368,3612">
              <v:stroke endarrow="block"/>
            </v:line>
            <v:line id="_x0000_s1066" style="position:absolute;flip:x" from="3600,3459" to="4896,3612">
              <v:stroke endarrow="block"/>
            </v:line>
            <v:line id="_x0000_s1067" style="position:absolute;flip:y" from="8208,2451" to="9072,3171">
              <v:stroke endarrow="block"/>
            </v:line>
            <v:line id="_x0000_s1068" style="position:absolute;flip:x y" from="3456,2460" to="4896,3180">
              <v:stroke endarrow="block"/>
            </v:line>
            <v:line id="_x0000_s1069" style="position:absolute" from="7920,3612" to="7921,4908">
              <v:stroke endarrow="block"/>
            </v:line>
            <v:line id="_x0000_s1070" style="position:absolute;flip:x" from="4608,3603" to="5328,4908">
              <v:stroke endarrow="block"/>
            </v:line>
            <v:line id="_x0000_s1071" style="position:absolute;flip:x" from="4176,3603" to="4896,4044">
              <v:stroke endarrow="block"/>
            </v:line>
            <v:line id="_x0000_s1072" style="position:absolute" from="8208,3603" to="9792,4044">
              <v:stroke endarrow="block"/>
            </v:line>
            <v:shape id="_x0000_s1074" type="#_x0000_t202" style="position:absolute;left:7488;top:4908;width:2448;height:432;mso-wrap-edited:f" wrapcoords="-75 0 -75 21600 21675 21600 21675 0 -75 0">
              <v:textbox style="mso-next-textbox:#_x0000_s1074"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выкройка сарафана</w:t>
                    </w:r>
                  </w:p>
                </w:txbxContent>
              </v:textbox>
            </v:shape>
            <v:shape id="_x0000_s1075" type="#_x0000_t202" style="position:absolute;left:5328;top:4764;width:1872;height:720;mso-wrap-edited:f" wrapcoords="-75 0 -75 21600 21675 21600 21675 0 -75 0">
              <v:textbox style="mso-next-textbox:#_x0000_s1075"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сантиметровая лента</w:t>
                    </w:r>
                  </w:p>
                </w:txbxContent>
              </v:textbox>
            </v:shape>
            <v:shape id="_x0000_s1076" type="#_x0000_t202" style="position:absolute;left:6192;top:4188;width:1440;height:432;mso-wrap-edited:f" wrapcoords="-75 0 -75 21600 21675 21600 21675 0 -75 0">
              <v:textbox style="mso-next-textbox:#_x0000_s1076"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карандаш</w:t>
                    </w:r>
                  </w:p>
                </w:txbxContent>
              </v:textbox>
            </v:shape>
            <v:shape id="_x0000_s1077" type="#_x0000_t202" style="position:absolute;left:10368;top:3468;width:864;height:432;mso-wrap-edited:f" wrapcoords="-75 0 -75 21600 21675 21600 21675 0 -75 0">
              <v:textbox style="mso-next-textbox:#_x0000_s1077">
                <w:txbxContent>
                  <w:p w:rsidR="00FB3B1E" w:rsidRDefault="00FB3B1E">
                    <w:pPr>
                      <w:ind w:firstLine="0"/>
                      <w:jc w:val="center"/>
                    </w:pPr>
                    <w:r>
                      <w:t>утюг</w:t>
                    </w:r>
                  </w:p>
                </w:txbxContent>
              </v:textbox>
            </v:shape>
            <v:line id="_x0000_s1078" style="position:absolute" from="5760,3612" to="5761,4764">
              <v:stroke endarrow="block"/>
            </v:line>
            <v:line id="_x0000_s1080" style="position:absolute" from="6912,3612" to="6913,4188">
              <v:stroke endarrow="block"/>
            </v:line>
            <v:line id="_x0000_s1081" style="position:absolute;flip:y" from="8208,2892" to="9648,3324">
              <v:stroke endarrow="block"/>
            </v:line>
            <v:line id="_x0000_s1082" style="position:absolute;flip:x y" from="2880,2748" to="4896,3324">
              <v:stroke endarrow="block"/>
            </v:line>
            <w10:wrap type="square"/>
          </v:group>
        </w:pict>
      </w:r>
      <w:r>
        <w:rPr>
          <w:b/>
          <w:i/>
          <w:sz w:val="40"/>
        </w:rPr>
        <w:t>4. Используемые материалы.</w:t>
      </w:r>
    </w:p>
    <w:p w:rsidR="00FB3B1E" w:rsidRDefault="00FB3B1E">
      <w:pPr>
        <w:ind w:firstLine="0"/>
        <w:rPr>
          <w:noProof/>
        </w:rPr>
      </w:pPr>
    </w:p>
    <w:p w:rsidR="00FB3B1E" w:rsidRDefault="00FB3B1E">
      <w:pPr>
        <w:ind w:firstLine="0"/>
      </w:pPr>
    </w:p>
    <w:p w:rsidR="00FB3B1E" w:rsidRDefault="00FB3B1E">
      <w:pPr>
        <w:pStyle w:val="a3"/>
        <w:spacing w:after="120"/>
        <w:jc w:val="center"/>
        <w:rPr>
          <w:b/>
          <w:sz w:val="32"/>
        </w:rPr>
      </w:pPr>
      <w:r>
        <w:rPr>
          <w:b/>
          <w:sz w:val="32"/>
        </w:rPr>
        <w:t xml:space="preserve">Техника безопасности </w:t>
      </w:r>
    </w:p>
    <w:p w:rsidR="00FB3B1E" w:rsidRDefault="00FB3B1E">
      <w:pPr>
        <w:pStyle w:val="a3"/>
        <w:spacing w:after="120"/>
        <w:jc w:val="center"/>
        <w:rPr>
          <w:b/>
          <w:sz w:val="32"/>
        </w:rPr>
      </w:pPr>
      <w:r>
        <w:rPr>
          <w:b/>
          <w:sz w:val="32"/>
        </w:rPr>
        <w:t>При работе с иглами, булавками и ножницами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Иглы и булавки хранить в подушечке или в игольнице.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Шить с наперстком.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Ножницы хранить в определенном месте – поставке или рабочей коробке.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Класть ножницы сомкнутыми лезвиями от работающего, держать их за сомкнутые лезвия.</w:t>
      </w:r>
    </w:p>
    <w:p w:rsidR="00FB3B1E" w:rsidRDefault="00FB3B1E">
      <w:pPr>
        <w:pStyle w:val="a3"/>
        <w:spacing w:after="120"/>
        <w:jc w:val="center"/>
        <w:rPr>
          <w:b/>
          <w:sz w:val="32"/>
        </w:rPr>
      </w:pPr>
      <w:r>
        <w:rPr>
          <w:b/>
          <w:sz w:val="32"/>
        </w:rPr>
        <w:t>При работе с утюгом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Перед работой утюгом следует проверить исправность шнура.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Утюг включают и выключают сухими руками, берясь за корпус вилки, а не за шнур. Его во время работы ставят на подставку с бортами.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По окончании влажно-тепловой обработки ткани утюг следует включить.</w:t>
      </w:r>
    </w:p>
    <w:p w:rsidR="00FB3B1E" w:rsidRDefault="00FB3B1E">
      <w:pPr>
        <w:pStyle w:val="a3"/>
        <w:spacing w:after="120"/>
        <w:jc w:val="center"/>
        <w:rPr>
          <w:b/>
          <w:sz w:val="32"/>
        </w:rPr>
      </w:pPr>
      <w:r>
        <w:rPr>
          <w:b/>
          <w:sz w:val="32"/>
        </w:rPr>
        <w:t xml:space="preserve"> При работе на швейной машине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Сидеть за машиной надо прямо, на всей поверхности тула, слегка наклонив корпус и голову вперед. Стул должен стоять против иглы. Ноги должны опираться всей ступней на пол или подставку. На машине не должны лежать посторонние предметы.</w:t>
      </w:r>
    </w:p>
    <w:p w:rsidR="00FB3B1E" w:rsidRDefault="00FB3B1E">
      <w:pPr>
        <w:spacing w:after="240"/>
        <w:ind w:firstLine="0"/>
        <w:jc w:val="center"/>
        <w:rPr>
          <w:b/>
          <w:i/>
          <w:sz w:val="40"/>
        </w:rPr>
      </w:pPr>
      <w:r>
        <w:br w:type="page"/>
      </w:r>
      <w:r>
        <w:rPr>
          <w:b/>
          <w:i/>
          <w:sz w:val="40"/>
        </w:rPr>
        <w:lastRenderedPageBreak/>
        <w:t>5. Технологическая карта изготовляемого изделия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061"/>
        <w:gridCol w:w="2368"/>
        <w:gridCol w:w="2368"/>
      </w:tblGrid>
      <w:tr w:rsidR="00FB3B1E">
        <w:trPr>
          <w:jc w:val="center"/>
        </w:trPr>
        <w:tc>
          <w:tcPr>
            <w:tcW w:w="675" w:type="dxa"/>
            <w:vAlign w:val="center"/>
          </w:tcPr>
          <w:p w:rsidR="00FB3B1E" w:rsidRDefault="00FB3B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061" w:type="dxa"/>
            <w:vAlign w:val="center"/>
          </w:tcPr>
          <w:p w:rsidR="00FB3B1E" w:rsidRDefault="00FB3B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Последовательность работ</w:t>
            </w:r>
          </w:p>
        </w:tc>
        <w:tc>
          <w:tcPr>
            <w:tcW w:w="2368" w:type="dxa"/>
            <w:vAlign w:val="center"/>
          </w:tcPr>
          <w:p w:rsidR="00FB3B1E" w:rsidRDefault="00FB3B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Графическое изображение</w:t>
            </w:r>
          </w:p>
        </w:tc>
        <w:tc>
          <w:tcPr>
            <w:tcW w:w="2368" w:type="dxa"/>
            <w:vAlign w:val="center"/>
          </w:tcPr>
          <w:p w:rsidR="00FB3B1E" w:rsidRDefault="00FB3B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Инструменты и приспособления</w:t>
            </w:r>
          </w:p>
        </w:tc>
      </w:tr>
      <w:tr w:rsidR="00FB3B1E">
        <w:trPr>
          <w:jc w:val="center"/>
        </w:trPr>
        <w:tc>
          <w:tcPr>
            <w:tcW w:w="675" w:type="dxa"/>
          </w:tcPr>
          <w:p w:rsidR="00FB3B1E" w:rsidRDefault="00FB3B1E">
            <w:pPr>
              <w:ind w:firstLine="0"/>
              <w:jc w:val="center"/>
            </w:pPr>
            <w:r>
              <w:t>1</w:t>
            </w:r>
          </w:p>
        </w:tc>
        <w:tc>
          <w:tcPr>
            <w:tcW w:w="4061" w:type="dxa"/>
          </w:tcPr>
          <w:p w:rsidR="00FB3B1E" w:rsidRDefault="00FB3B1E">
            <w:pPr>
              <w:ind w:firstLine="0"/>
              <w:jc w:val="center"/>
            </w:pPr>
            <w:r>
              <w:t>2</w:t>
            </w: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center"/>
            </w:pPr>
            <w:r>
              <w:t>3</w:t>
            </w: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center"/>
            </w:pPr>
            <w:r>
              <w:t>4</w:t>
            </w:r>
          </w:p>
        </w:tc>
      </w:tr>
      <w:tr w:rsidR="00FB3B1E">
        <w:trPr>
          <w:jc w:val="center"/>
        </w:trPr>
        <w:tc>
          <w:tcPr>
            <w:tcW w:w="675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61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Перечертить выкройку из «Приложения» на миллиметровую бумагу с помощью масштабной линейки.</w:t>
            </w:r>
          </w:p>
          <w:p w:rsidR="00FB3B1E" w:rsidRDefault="00FB3B1E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Карандаш, миллиметровая бумага, линейка «Закройщица»</w:t>
            </w:r>
          </w:p>
        </w:tc>
      </w:tr>
      <w:tr w:rsidR="00FB3B1E">
        <w:trPr>
          <w:jc w:val="center"/>
        </w:trPr>
        <w:tc>
          <w:tcPr>
            <w:tcW w:w="675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61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Вырезать выкройку, чтобы получились передеяя и задняя половинка.</w:t>
            </w:r>
          </w:p>
          <w:p w:rsidR="00FB3B1E" w:rsidRDefault="00FB3B1E">
            <w:pPr>
              <w:ind w:firstLine="0"/>
              <w:jc w:val="left"/>
              <w:rPr>
                <w:sz w:val="28"/>
              </w:rPr>
            </w:pPr>
          </w:p>
          <w:p w:rsidR="00FB3B1E" w:rsidRDefault="00FB3B1E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Ножницы</w:t>
            </w:r>
          </w:p>
        </w:tc>
      </w:tr>
      <w:tr w:rsidR="00FB3B1E">
        <w:trPr>
          <w:jc w:val="center"/>
        </w:trPr>
        <w:tc>
          <w:tcPr>
            <w:tcW w:w="675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61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Две выкройки опложить на мтериал рядом друг с другом на изнаночную сторону и обвести мелом, вырезать, оставив место на припуски.</w:t>
            </w: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Мел, ткань, ножницы</w:t>
            </w:r>
          </w:p>
        </w:tc>
      </w:tr>
      <w:tr w:rsidR="00FB3B1E">
        <w:trPr>
          <w:jc w:val="center"/>
        </w:trPr>
        <w:tc>
          <w:tcPr>
            <w:tcW w:w="675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61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Сметать плечевые (на шов 1,5 см) и боковые (на шов 2 см) срезы. Стачать их, а затем обметать на зигзаге.</w:t>
            </w:r>
          </w:p>
          <w:p w:rsidR="00FB3B1E" w:rsidRDefault="00FB3B1E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Игла ручная, нитки л/л №35, машина швейная, ножницы</w:t>
            </w:r>
          </w:p>
        </w:tc>
      </w:tr>
      <w:tr w:rsidR="00FB3B1E">
        <w:trPr>
          <w:jc w:val="center"/>
        </w:trPr>
        <w:tc>
          <w:tcPr>
            <w:tcW w:w="675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61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Обработать горловину швом вподгибку с закрытым срезом (на  см) и также обработать низ сарафана швом вподгибку с закрытым срезом (на 3-4 см).</w:t>
            </w: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Игла ручная, нитки л/л №35, машина швейная, ножницы</w:t>
            </w:r>
          </w:p>
        </w:tc>
      </w:tr>
      <w:tr w:rsidR="00FB3B1E">
        <w:trPr>
          <w:jc w:val="center"/>
        </w:trPr>
        <w:tc>
          <w:tcPr>
            <w:tcW w:w="675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61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Вывернуть сарафан на лицевую сторну, пришить забавную аппликацию на перед горловины и проутюжить готовое изделие.</w:t>
            </w: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</w:p>
        </w:tc>
        <w:tc>
          <w:tcPr>
            <w:tcW w:w="2368" w:type="dxa"/>
          </w:tcPr>
          <w:p w:rsidR="00FB3B1E" w:rsidRDefault="00FB3B1E">
            <w:pPr>
              <w:ind w:firstLine="0"/>
              <w:jc w:val="left"/>
              <w:rPr>
                <w:sz w:val="28"/>
              </w:rPr>
            </w:pPr>
            <w:r>
              <w:rPr>
                <w:sz w:val="28"/>
              </w:rPr>
              <w:t>Игла ручная, нитки л/л №35, апплкация, утюг</w:t>
            </w:r>
          </w:p>
        </w:tc>
      </w:tr>
      <w:tr w:rsidR="00FB3B1E">
        <w:trPr>
          <w:cantSplit/>
          <w:jc w:val="center"/>
        </w:trPr>
        <w:tc>
          <w:tcPr>
            <w:tcW w:w="9472" w:type="dxa"/>
            <w:gridSpan w:val="4"/>
          </w:tcPr>
          <w:p w:rsidR="00FB3B1E" w:rsidRDefault="00FB3B1E">
            <w:pPr>
              <w:ind w:firstLine="0"/>
              <w:rPr>
                <w:sz w:val="28"/>
              </w:rPr>
            </w:pPr>
            <w:r>
              <w:rPr>
                <w:b/>
                <w:sz w:val="28"/>
              </w:rPr>
              <w:t>Примечание:</w:t>
            </w:r>
            <w:r>
              <w:rPr>
                <w:sz w:val="28"/>
              </w:rPr>
              <w:t xml:space="preserve"> желательно после п/п №3 обметаль отдельно все края, т.к. тонкая ткань при шитье может стягиваться.</w:t>
            </w:r>
          </w:p>
        </w:tc>
      </w:tr>
    </w:tbl>
    <w:p w:rsidR="00FB3B1E" w:rsidRDefault="00FB3B1E">
      <w:pPr>
        <w:spacing w:after="240"/>
        <w:ind w:firstLine="0"/>
        <w:jc w:val="center"/>
        <w:rPr>
          <w:b/>
          <w:i/>
          <w:sz w:val="40"/>
        </w:rPr>
      </w:pPr>
      <w:r>
        <w:br w:type="page"/>
      </w:r>
      <w:r>
        <w:rPr>
          <w:b/>
          <w:i/>
          <w:sz w:val="40"/>
        </w:rPr>
        <w:t>6. Испытание и оценка.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Я рада, что теперь в моем гардеробе появилась ещё одна новенькая вещь. Её не увидишь ни на одном рынке, ни в одном магазине – та, что у меня. Всем моим друзьям, а особенно мне, нравится этот летний сарафан. И я этому рада!</w:t>
      </w:r>
    </w:p>
    <w:p w:rsidR="00FB3B1E" w:rsidRDefault="00FB3B1E">
      <w:pPr>
        <w:ind w:firstLine="0"/>
      </w:pPr>
    </w:p>
    <w:p w:rsidR="00FB3B1E" w:rsidRDefault="00FB3B1E">
      <w:pPr>
        <w:spacing w:after="240"/>
        <w:ind w:firstLine="0"/>
        <w:jc w:val="center"/>
        <w:rPr>
          <w:b/>
          <w:i/>
          <w:sz w:val="40"/>
        </w:rPr>
      </w:pPr>
      <w:r>
        <w:br w:type="page"/>
      </w:r>
      <w:r>
        <w:rPr>
          <w:b/>
          <w:i/>
          <w:sz w:val="40"/>
        </w:rPr>
        <w:t>7. Экономические расчеты.</w:t>
      </w:r>
    </w:p>
    <w:p w:rsidR="00FB3B1E" w:rsidRDefault="00FB3B1E">
      <w:pPr>
        <w:pStyle w:val="a3"/>
        <w:spacing w:after="120"/>
        <w:rPr>
          <w:sz w:val="32"/>
        </w:rPr>
      </w:pPr>
      <w:r>
        <w:rPr>
          <w:sz w:val="32"/>
        </w:rPr>
        <w:t>С1 = плательная ткань креп (1 м) = 50 руб.</w:t>
      </w:r>
    </w:p>
    <w:p w:rsidR="00FB3B1E" w:rsidRDefault="00FB3B1E">
      <w:pPr>
        <w:pStyle w:val="a3"/>
        <w:spacing w:after="120"/>
        <w:rPr>
          <w:sz w:val="32"/>
        </w:rPr>
      </w:pPr>
      <w:r>
        <w:rPr>
          <w:sz w:val="32"/>
        </w:rPr>
        <w:t>С2 = нитки л/л №35 (0,5 шпульки) = 2 руб. 10 коп.</w:t>
      </w:r>
    </w:p>
    <w:p w:rsidR="00FB3B1E" w:rsidRDefault="00FB3B1E">
      <w:pPr>
        <w:pStyle w:val="a3"/>
        <w:spacing w:after="120"/>
        <w:rPr>
          <w:sz w:val="32"/>
        </w:rPr>
      </w:pPr>
      <w:r>
        <w:rPr>
          <w:sz w:val="32"/>
        </w:rPr>
        <w:t>С3 = аппликация (1 шт.) = 2 руб. 50 коп.</w:t>
      </w:r>
    </w:p>
    <w:p w:rsidR="00FB3B1E" w:rsidRDefault="00FB3B1E">
      <w:pPr>
        <w:pStyle w:val="a3"/>
        <w:spacing w:after="120"/>
        <w:rPr>
          <w:sz w:val="32"/>
        </w:rPr>
      </w:pPr>
      <w:r>
        <w:rPr>
          <w:sz w:val="32"/>
        </w:rPr>
        <w:t>С1 + С2 + С3 = 54 руб. 60 коп.</w:t>
      </w:r>
    </w:p>
    <w:p w:rsidR="00FB3B1E" w:rsidRDefault="00FB3B1E">
      <w:pPr>
        <w:pStyle w:val="a3"/>
        <w:spacing w:after="120"/>
        <w:ind w:firstLine="851"/>
        <w:rPr>
          <w:sz w:val="32"/>
        </w:rPr>
      </w:pPr>
      <w:r>
        <w:rPr>
          <w:sz w:val="32"/>
        </w:rPr>
        <w:t>На рынке примерно такой летний сарафан стоит около 200 рублей, но мой стоит примерно на 140 рублей дешевле.</w:t>
      </w:r>
    </w:p>
    <w:p w:rsidR="00FB3B1E" w:rsidRDefault="00FB3B1E">
      <w:pPr>
        <w:spacing w:after="240"/>
        <w:ind w:firstLine="0"/>
        <w:jc w:val="center"/>
        <w:rPr>
          <w:b/>
          <w:i/>
          <w:sz w:val="40"/>
        </w:rPr>
      </w:pPr>
      <w:r>
        <w:br w:type="page"/>
      </w:r>
      <w:r>
        <w:rPr>
          <w:b/>
          <w:i/>
          <w:sz w:val="40"/>
        </w:rPr>
        <w:t>8. Литература.</w:t>
      </w:r>
    </w:p>
    <w:p w:rsidR="00FB3B1E" w:rsidRDefault="00FB3B1E">
      <w:pPr>
        <w:ind w:firstLine="0"/>
      </w:pPr>
    </w:p>
    <w:p w:rsidR="00FB3B1E" w:rsidRDefault="00FB3B1E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/>
        <w:rPr>
          <w:sz w:val="32"/>
        </w:rPr>
      </w:pPr>
      <w:r>
        <w:rPr>
          <w:sz w:val="32"/>
        </w:rPr>
        <w:t>Журнал «Крестьянка» №6 – М., 1991</w:t>
      </w:r>
    </w:p>
    <w:p w:rsidR="00FB3B1E" w:rsidRDefault="00FB3B1E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/>
        <w:rPr>
          <w:sz w:val="32"/>
        </w:rPr>
      </w:pPr>
      <w:r>
        <w:rPr>
          <w:sz w:val="32"/>
        </w:rPr>
        <w:t>Журнал «Работница» №12 – М., 1989</w:t>
      </w:r>
    </w:p>
    <w:p w:rsidR="00FB3B1E" w:rsidRDefault="00FB3B1E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/>
        <w:rPr>
          <w:sz w:val="32"/>
        </w:rPr>
      </w:pPr>
      <w:r>
        <w:rPr>
          <w:sz w:val="32"/>
        </w:rPr>
        <w:t>Кобякова Н.Н., Шитье для девочек – М., 2000</w:t>
      </w:r>
    </w:p>
    <w:p w:rsidR="00FB3B1E" w:rsidRDefault="00FB3B1E">
      <w:pPr>
        <w:pStyle w:val="a3"/>
        <w:numPr>
          <w:ilvl w:val="0"/>
          <w:numId w:val="5"/>
        </w:numPr>
        <w:tabs>
          <w:tab w:val="clear" w:pos="360"/>
          <w:tab w:val="num" w:pos="426"/>
        </w:tabs>
        <w:spacing w:after="120"/>
        <w:ind w:left="426"/>
        <w:rPr>
          <w:sz w:val="32"/>
        </w:rPr>
      </w:pPr>
      <w:r>
        <w:rPr>
          <w:sz w:val="32"/>
        </w:rPr>
        <w:t>Волина В.В., Откуда пришли слова – М., 1996</w:t>
      </w:r>
    </w:p>
    <w:p w:rsidR="00FB3B1E" w:rsidRDefault="00FB3B1E">
      <w:pPr>
        <w:spacing w:after="240"/>
        <w:ind w:firstLine="0"/>
        <w:jc w:val="center"/>
        <w:rPr>
          <w:sz w:val="50"/>
        </w:rPr>
      </w:pPr>
      <w:bookmarkStart w:id="0" w:name="_GoBack"/>
      <w:bookmarkEnd w:id="0"/>
    </w:p>
    <w:sectPr w:rsidR="00FB3B1E">
      <w:footerReference w:type="even" r:id="rId7"/>
      <w:footerReference w:type="default" r:id="rId8"/>
      <w:pgSz w:w="11906" w:h="16838"/>
      <w:pgMar w:top="340" w:right="340" w:bottom="3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1E" w:rsidRDefault="00FB3B1E">
      <w:r>
        <w:separator/>
      </w:r>
    </w:p>
  </w:endnote>
  <w:endnote w:type="continuationSeparator" w:id="0">
    <w:p w:rsidR="00FB3B1E" w:rsidRDefault="00FB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1E" w:rsidRDefault="00FB3B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B3B1E" w:rsidRDefault="00FB3B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B1E" w:rsidRDefault="00FB3B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1E04">
      <w:rPr>
        <w:rStyle w:val="a5"/>
        <w:noProof/>
      </w:rPr>
      <w:t>4</w:t>
    </w:r>
    <w:r>
      <w:rPr>
        <w:rStyle w:val="a5"/>
      </w:rPr>
      <w:fldChar w:fldCharType="end"/>
    </w:r>
  </w:p>
  <w:p w:rsidR="00FB3B1E" w:rsidRDefault="00FB3B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1E" w:rsidRDefault="00FB3B1E">
      <w:r>
        <w:separator/>
      </w:r>
    </w:p>
  </w:footnote>
  <w:footnote w:type="continuationSeparator" w:id="0">
    <w:p w:rsidR="00FB3B1E" w:rsidRDefault="00FB3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0F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FD27B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F6A64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0CF6C7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705A06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778"/>
    <w:rsid w:val="00912778"/>
    <w:rsid w:val="00A71E04"/>
    <w:rsid w:val="00D915D9"/>
    <w:rsid w:val="00FB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</o:shapelayout>
  </w:shapeDefaults>
  <w:decimalSymbol w:val=","/>
  <w:listSeparator w:val=";"/>
  <w15:chartTrackingRefBased/>
  <w15:docId w15:val="{27C3D03D-387A-48D1-BFCF-2D6ED9F96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spacing w:before="360" w:after="240"/>
      <w:ind w:firstLine="0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240"/>
      <w:ind w:firstLine="0"/>
      <w:jc w:val="center"/>
      <w:outlineLvl w:val="2"/>
    </w:pPr>
    <w:rPr>
      <w:b/>
      <w:i/>
      <w:sz w:val="40"/>
    </w:rPr>
  </w:style>
  <w:style w:type="paragraph" w:styleId="4">
    <w:name w:val="heading 4"/>
    <w:basedOn w:val="a"/>
    <w:next w:val="a"/>
    <w:qFormat/>
    <w:pPr>
      <w:keepNext/>
      <w:ind w:firstLine="0"/>
      <w:jc w:val="center"/>
      <w:outlineLvl w:val="3"/>
    </w:pPr>
    <w:rPr>
      <w:b/>
      <w:sz w:val="60"/>
      <w:lang w:val="en-US"/>
    </w:rPr>
  </w:style>
  <w:style w:type="paragraph" w:styleId="5">
    <w:name w:val="heading 5"/>
    <w:basedOn w:val="a"/>
    <w:next w:val="a"/>
    <w:qFormat/>
    <w:pPr>
      <w:keepNext/>
      <w:ind w:firstLine="0"/>
      <w:jc w:val="center"/>
      <w:outlineLvl w:val="4"/>
    </w:pPr>
    <w:rPr>
      <w:sz w:val="50"/>
      <w:lang w:val="en-US"/>
    </w:rPr>
  </w:style>
  <w:style w:type="paragraph" w:styleId="6">
    <w:name w:val="heading 6"/>
    <w:basedOn w:val="a"/>
    <w:next w:val="a"/>
    <w:qFormat/>
    <w:pPr>
      <w:keepNext/>
      <w:ind w:left="5103" w:firstLine="0"/>
      <w:jc w:val="left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firstLine="0"/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Библиотека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Irina</cp:lastModifiedBy>
  <cp:revision>2</cp:revision>
  <cp:lastPrinted>2002-04-08T12:30:00Z</cp:lastPrinted>
  <dcterms:created xsi:type="dcterms:W3CDTF">2014-08-26T09:27:00Z</dcterms:created>
  <dcterms:modified xsi:type="dcterms:W3CDTF">2014-08-26T09:27:00Z</dcterms:modified>
</cp:coreProperties>
</file>