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Default="00AB44DD" w:rsidP="00AB44DD">
      <w:pPr>
        <w:pStyle w:val="aff1"/>
      </w:pPr>
    </w:p>
    <w:p w:rsidR="00AB44DD" w:rsidRPr="00AB44DD" w:rsidRDefault="00AB44DD" w:rsidP="00AB44DD">
      <w:pPr>
        <w:pStyle w:val="aff1"/>
      </w:pPr>
    </w:p>
    <w:p w:rsidR="00AB44DD" w:rsidRDefault="00DE7828" w:rsidP="00AB44DD">
      <w:pPr>
        <w:pStyle w:val="aff1"/>
      </w:pPr>
      <w:r w:rsidRPr="00AB44DD">
        <w:t>Реферат</w:t>
      </w:r>
    </w:p>
    <w:p w:rsidR="00AB44DD" w:rsidRDefault="00AB44DD" w:rsidP="00AB44DD">
      <w:pPr>
        <w:pStyle w:val="aff1"/>
      </w:pPr>
      <w:r>
        <w:t>"</w:t>
      </w:r>
      <w:r w:rsidR="00DE7828" w:rsidRPr="00AB44DD">
        <w:t>Либерализм и консерватизм</w:t>
      </w:r>
      <w:r w:rsidRPr="00AB44DD">
        <w:t xml:space="preserve">: </w:t>
      </w:r>
      <w:r w:rsidR="00DE7828" w:rsidRPr="00AB44DD">
        <w:t>от противоборства к синтезу</w:t>
      </w:r>
      <w:r>
        <w:t>"</w:t>
      </w:r>
    </w:p>
    <w:p w:rsidR="00C94E6D" w:rsidRPr="00AB44DD" w:rsidRDefault="00C94E6D" w:rsidP="00AB44DD">
      <w:pPr>
        <w:pStyle w:val="2"/>
      </w:pPr>
      <w:r w:rsidRPr="00AB44DD">
        <w:br w:type="page"/>
        <w:t>Либерализм</w:t>
      </w:r>
    </w:p>
    <w:p w:rsidR="00AB44DD" w:rsidRDefault="00AB44DD" w:rsidP="00AB44DD"/>
    <w:p w:rsidR="00AB44DD" w:rsidRDefault="00C94E6D" w:rsidP="00AB44DD">
      <w:r w:rsidRPr="00AB44DD">
        <w:t>Исторически первой политической идеологией стала идеология либерализма</w:t>
      </w:r>
      <w:r w:rsidR="00AB44DD" w:rsidRPr="00AB44DD">
        <w:t xml:space="preserve">. </w:t>
      </w:r>
      <w:r w:rsidRPr="00AB44DD">
        <w:t>Под либерализмом понимается система взглядов, ориентированных на то, что свобода каждого отдельного человека рассматривается как высший общественный идеал и фундаментальный принцип политической организации</w:t>
      </w:r>
      <w:r w:rsidR="00AB44DD" w:rsidRPr="00AB44DD">
        <w:t xml:space="preserve">. </w:t>
      </w:r>
      <w:r w:rsidRPr="00AB44DD">
        <w:t>Этимологически слово</w:t>
      </w:r>
      <w:r w:rsidR="00AB44DD">
        <w:t xml:space="preserve"> "</w:t>
      </w:r>
      <w:r w:rsidRPr="00AB44DD">
        <w:t>либерализм</w:t>
      </w:r>
      <w:r w:rsidR="00AB44DD">
        <w:t xml:space="preserve">" </w:t>
      </w:r>
      <w:r w:rsidRPr="00AB44DD">
        <w:t xml:space="preserve">происходит от латинского </w:t>
      </w:r>
      <w:r w:rsidRPr="00AB44DD">
        <w:rPr>
          <w:lang w:val="en-US"/>
        </w:rPr>
        <w:t>liberalis</w:t>
      </w:r>
      <w:r w:rsidR="00AB44DD" w:rsidRPr="00AB44DD">
        <w:t xml:space="preserve"> - </w:t>
      </w:r>
      <w:r w:rsidRPr="00AB44DD">
        <w:t>свободный</w:t>
      </w:r>
      <w:r w:rsidR="00AB44DD" w:rsidRPr="00AB44DD">
        <w:t>.</w:t>
      </w:r>
    </w:p>
    <w:p w:rsidR="00AB44DD" w:rsidRDefault="00C94E6D" w:rsidP="00AB44DD">
      <w:r w:rsidRPr="00AB44DD">
        <w:t>Понятие</w:t>
      </w:r>
      <w:r w:rsidR="00AB44DD">
        <w:t xml:space="preserve"> "</w:t>
      </w:r>
      <w:r w:rsidRPr="00AB44DD">
        <w:t>либерализм</w:t>
      </w:r>
      <w:r w:rsidR="00AB44DD">
        <w:t xml:space="preserve">" </w:t>
      </w:r>
      <w:r w:rsidRPr="00AB44DD">
        <w:t xml:space="preserve">вошло в политический словарь Европы в 30-40-е годы </w:t>
      </w:r>
      <w:r w:rsidRPr="00AB44DD">
        <w:rPr>
          <w:lang w:val="en-US"/>
        </w:rPr>
        <w:t>XIX</w:t>
      </w:r>
      <w:r w:rsidRPr="00AB44DD">
        <w:t xml:space="preserve"> века, но его идейно-</w:t>
      </w:r>
      <w:r w:rsidR="00AB44DD">
        <w:t xml:space="preserve"> (</w:t>
      </w:r>
      <w:r w:rsidRPr="00AB44DD">
        <w:t xml:space="preserve">теоретические корни уходят в эпоху Просвещения </w:t>
      </w:r>
      <w:r w:rsidRPr="00AB44DD">
        <w:rPr>
          <w:lang w:val="en-US"/>
        </w:rPr>
        <w:t>XVII</w:t>
      </w:r>
      <w:r w:rsidR="00AB44DD" w:rsidRPr="00AB44DD">
        <w:t xml:space="preserve"> - </w:t>
      </w:r>
      <w:r w:rsidRPr="00AB44DD">
        <w:rPr>
          <w:lang w:val="en-US"/>
        </w:rPr>
        <w:t>XVIII</w:t>
      </w:r>
      <w:r w:rsidRPr="00AB44DD">
        <w:t xml:space="preserve"> вв</w:t>
      </w:r>
      <w:r w:rsidR="00AB44DD" w:rsidRPr="00AB44DD">
        <w:t xml:space="preserve">. </w:t>
      </w:r>
      <w:r w:rsidRPr="00AB44DD">
        <w:t>Творцами</w:t>
      </w:r>
      <w:r w:rsidR="00AB44DD">
        <w:t xml:space="preserve"> "</w:t>
      </w:r>
      <w:r w:rsidRPr="00AB44DD">
        <w:t>классического</w:t>
      </w:r>
      <w:r w:rsidR="00AB44DD">
        <w:t xml:space="preserve">" </w:t>
      </w:r>
      <w:r w:rsidRPr="00AB44DD">
        <w:t>либерализма первого этапа его исторического развития являются Дж</w:t>
      </w:r>
      <w:r w:rsidR="00AB44DD" w:rsidRPr="00AB44DD">
        <w:t xml:space="preserve">. </w:t>
      </w:r>
      <w:r w:rsidRPr="00AB44DD">
        <w:t>Локк и Ф</w:t>
      </w:r>
      <w:r w:rsidR="00AB44DD" w:rsidRPr="00AB44DD">
        <w:t xml:space="preserve">. </w:t>
      </w:r>
      <w:r w:rsidRPr="00AB44DD">
        <w:t>Вольтер, Д</w:t>
      </w:r>
      <w:r w:rsidR="00AB44DD" w:rsidRPr="00AB44DD">
        <w:t xml:space="preserve">. </w:t>
      </w:r>
      <w:r w:rsidRPr="00AB44DD">
        <w:t>Юмм, И</w:t>
      </w:r>
      <w:r w:rsidR="00AB44DD" w:rsidRPr="00AB44DD">
        <w:t xml:space="preserve">. </w:t>
      </w:r>
      <w:r w:rsidRPr="00AB44DD">
        <w:t>Кант, Ш</w:t>
      </w:r>
      <w:r w:rsidR="00AB44DD">
        <w:t xml:space="preserve">.Л. </w:t>
      </w:r>
      <w:r w:rsidRPr="00AB44DD">
        <w:t>Монтескье и Б</w:t>
      </w:r>
      <w:r w:rsidR="00AB44DD" w:rsidRPr="00AB44DD">
        <w:t xml:space="preserve">. </w:t>
      </w:r>
      <w:r w:rsidRPr="00AB44DD">
        <w:t xml:space="preserve">Франклин, </w:t>
      </w:r>
      <w:r w:rsidR="00A90181">
        <w:t>Т. Д</w:t>
      </w:r>
      <w:r w:rsidRPr="00AB44DD">
        <w:t>жефферсон и А</w:t>
      </w:r>
      <w:r w:rsidR="00AB44DD" w:rsidRPr="00AB44DD">
        <w:t xml:space="preserve">. </w:t>
      </w:r>
      <w:r w:rsidRPr="00AB44DD">
        <w:t>Смит, И</w:t>
      </w:r>
      <w:r w:rsidR="00AB44DD" w:rsidRPr="00AB44DD">
        <w:t xml:space="preserve">. </w:t>
      </w:r>
      <w:r w:rsidRPr="00AB44DD">
        <w:t>Гете и Д</w:t>
      </w:r>
      <w:r w:rsidR="00AB44DD" w:rsidRPr="00AB44DD">
        <w:t xml:space="preserve">. </w:t>
      </w:r>
      <w:r w:rsidRPr="00AB44DD">
        <w:t>Дидро</w:t>
      </w:r>
      <w:r w:rsidR="00AB44DD" w:rsidRPr="00AB44DD">
        <w:t>.</w:t>
      </w:r>
    </w:p>
    <w:p w:rsidR="00AB44DD" w:rsidRDefault="00C94E6D" w:rsidP="00AB44DD">
      <w:r w:rsidRPr="00AB44DD">
        <w:t>Базовые ценности</w:t>
      </w:r>
      <w:r w:rsidR="00AB44DD">
        <w:t xml:space="preserve"> "</w:t>
      </w:r>
      <w:r w:rsidRPr="00AB44DD">
        <w:t>классического</w:t>
      </w:r>
      <w:r w:rsidR="00AB44DD">
        <w:t xml:space="preserve">" </w:t>
      </w:r>
      <w:r w:rsidRPr="00AB44DD">
        <w:t>либерализма включают в себя следующие положения</w:t>
      </w:r>
      <w:r w:rsidR="00AB44DD" w:rsidRPr="00AB44DD">
        <w:t>:</w:t>
      </w:r>
    </w:p>
    <w:p w:rsidR="00AB44DD" w:rsidRDefault="00C94E6D" w:rsidP="00AB44DD">
      <w:r w:rsidRPr="00AB44DD">
        <w:t>абсолютная ценность человеческой личности и естественное</w:t>
      </w:r>
      <w:r w:rsidR="00AB44DD">
        <w:t xml:space="preserve"> ("</w:t>
      </w:r>
      <w:r w:rsidRPr="00AB44DD">
        <w:t>от рождения</w:t>
      </w:r>
      <w:r w:rsidR="00AB44DD">
        <w:t>"</w:t>
      </w:r>
      <w:r w:rsidR="00AB44DD" w:rsidRPr="00AB44DD">
        <w:t xml:space="preserve">) </w:t>
      </w:r>
      <w:r w:rsidRPr="00AB44DD">
        <w:t>равенство всех людей</w:t>
      </w:r>
      <w:r w:rsidR="00AB44DD" w:rsidRPr="00AB44DD">
        <w:t>;</w:t>
      </w:r>
    </w:p>
    <w:p w:rsidR="00AB44DD" w:rsidRDefault="00C94E6D" w:rsidP="00AB44DD">
      <w:r w:rsidRPr="00AB44DD">
        <w:t>существование определенных неотчуждаемых прав человека, таких как право на жизнь, свободу, справедливость</w:t>
      </w:r>
      <w:r w:rsidR="00AB44DD" w:rsidRPr="00AB44DD">
        <w:t>;</w:t>
      </w:r>
    </w:p>
    <w:p w:rsidR="00AB44DD" w:rsidRDefault="00C94E6D" w:rsidP="00AB44DD">
      <w:r w:rsidRPr="00AB44DD">
        <w:t>создание государства на основе общего консенсуса с целью сохранить и защитить естественные права человека</w:t>
      </w:r>
      <w:r w:rsidR="00AB44DD" w:rsidRPr="00AB44DD">
        <w:t>;</w:t>
      </w:r>
    </w:p>
    <w:p w:rsidR="00AB44DD" w:rsidRDefault="00C94E6D" w:rsidP="00AB44DD">
      <w:r w:rsidRPr="00AB44DD">
        <w:t>верховенство закона как инструмента социального контроля и</w:t>
      </w:r>
      <w:r w:rsidR="00AB44DD">
        <w:t xml:space="preserve"> "</w:t>
      </w:r>
      <w:r w:rsidRPr="00AB44DD">
        <w:t>свобода в законе</w:t>
      </w:r>
      <w:r w:rsidR="00AB44DD">
        <w:t xml:space="preserve">" </w:t>
      </w:r>
      <w:r w:rsidRPr="00AB44DD">
        <w:t>как право и возможность</w:t>
      </w:r>
      <w:r w:rsidR="00AB44DD">
        <w:t xml:space="preserve"> "</w:t>
      </w:r>
      <w:r w:rsidRPr="00AB44DD">
        <w:t>жить в соответствии с постоянным законом, общим для каждого в этом обществе &lt;</w:t>
      </w:r>
      <w:r w:rsidR="00AB44DD">
        <w:t>...</w:t>
      </w:r>
      <w:r w:rsidR="00AB44DD" w:rsidRPr="00AB44DD">
        <w:t xml:space="preserve"> </w:t>
      </w:r>
      <w:r w:rsidRPr="00AB44DD">
        <w:t>&gt; и не быть зависимым от непостоянной, неопределенной, неизвестной самовластной воли другого человека</w:t>
      </w:r>
      <w:r w:rsidR="00AB44DD">
        <w:t>" (</w:t>
      </w:r>
      <w:r w:rsidRPr="00AB44DD">
        <w:t>Дж</w:t>
      </w:r>
      <w:r w:rsidR="00AB44DD" w:rsidRPr="00AB44DD">
        <w:t xml:space="preserve">. </w:t>
      </w:r>
      <w:r w:rsidRPr="00AB44DD">
        <w:t>Локк</w:t>
      </w:r>
      <w:r w:rsidR="00AB44DD" w:rsidRPr="00AB44DD">
        <w:t>);</w:t>
      </w:r>
    </w:p>
    <w:p w:rsidR="00AB44DD" w:rsidRDefault="00C94E6D" w:rsidP="00AB44DD">
      <w:r w:rsidRPr="00AB44DD">
        <w:t>способность каждого индивида к восприятию доводов высших истин разума, к духовному прогрессу и моральному совершенствованию</w:t>
      </w:r>
      <w:r w:rsidR="00AB44DD" w:rsidRPr="00AB44DD">
        <w:t>.</w:t>
      </w:r>
    </w:p>
    <w:p w:rsidR="00AB44DD" w:rsidRDefault="00C94E6D" w:rsidP="00AB44DD">
      <w:r w:rsidRPr="00AB44DD">
        <w:t>С момента возникновения либерализм не был единым течением, но все его сторонники разделяли две обязательные основополагающие установки</w:t>
      </w:r>
      <w:r w:rsidR="00AB44DD" w:rsidRPr="00AB44DD">
        <w:t xml:space="preserve">. </w:t>
      </w:r>
      <w:r w:rsidRPr="00AB44DD">
        <w:t>Первая из них заключается в признании свободы личности наиболее значимой моральной и политической ценностью</w:t>
      </w:r>
      <w:r w:rsidR="00AB44DD" w:rsidRPr="00AB44DD">
        <w:t xml:space="preserve">. </w:t>
      </w:r>
      <w:r w:rsidRPr="00AB44DD">
        <w:t>Все остальные ценности рассматриваются либеральной доктриной как средства достижения или поддержания данной свободы</w:t>
      </w:r>
      <w:r w:rsidR="00AB44DD" w:rsidRPr="00AB44DD">
        <w:t xml:space="preserve">. </w:t>
      </w:r>
      <w:r w:rsidRPr="00AB44DD">
        <w:t>Другая установка</w:t>
      </w:r>
      <w:r w:rsidR="00AB44DD" w:rsidRPr="00AB44DD">
        <w:t xml:space="preserve"> - </w:t>
      </w:r>
      <w:r w:rsidRPr="00AB44DD">
        <w:t>непоколебимая вера либералов в прогресс, в способность науки постепенно разрешить все социальные проблемы</w:t>
      </w:r>
      <w:r w:rsidR="00AB44DD" w:rsidRPr="00AB44DD">
        <w:t>.</w:t>
      </w:r>
    </w:p>
    <w:p w:rsidR="00AB44DD" w:rsidRDefault="00C94E6D" w:rsidP="00AB44DD">
      <w:r w:rsidRPr="00AB44DD">
        <w:t xml:space="preserve">Основы либеральной экономической теории были разработаны в конце </w:t>
      </w:r>
      <w:r w:rsidRPr="00AB44DD">
        <w:rPr>
          <w:lang w:val="en-US"/>
        </w:rPr>
        <w:t>XVIII</w:t>
      </w:r>
      <w:r w:rsidRPr="00AB44DD">
        <w:t xml:space="preserve"> столетия А</w:t>
      </w:r>
      <w:r w:rsidR="00AB44DD" w:rsidRPr="00AB44DD">
        <w:t xml:space="preserve">. </w:t>
      </w:r>
      <w:r w:rsidRPr="00AB44DD">
        <w:t>Смитом</w:t>
      </w:r>
      <w:r w:rsidR="00AB44DD" w:rsidRPr="00AB44DD">
        <w:t xml:space="preserve">. </w:t>
      </w:r>
      <w:r w:rsidRPr="00AB44DD">
        <w:t>Ее основные положения гласят</w:t>
      </w:r>
      <w:r w:rsidR="00AB44DD" w:rsidRPr="00AB44DD">
        <w:t>:</w:t>
      </w:r>
    </w:p>
    <w:p w:rsidR="00AB44DD" w:rsidRDefault="00C94E6D" w:rsidP="00AB44DD">
      <w:r w:rsidRPr="00AB44DD">
        <w:t>в экономическ</w:t>
      </w:r>
      <w:r w:rsidR="006B31A8" w:rsidRPr="00AB44DD">
        <w:t>ой сфере каждый индивид, что со</w:t>
      </w:r>
      <w:r w:rsidRPr="00AB44DD">
        <w:t>вершенно нормал</w:t>
      </w:r>
      <w:r w:rsidR="006B31A8" w:rsidRPr="00AB44DD">
        <w:t>ьно, руководствуется своими соб</w:t>
      </w:r>
      <w:r w:rsidRPr="00AB44DD">
        <w:t>ственными инте</w:t>
      </w:r>
      <w:r w:rsidR="006B31A8" w:rsidRPr="00AB44DD">
        <w:t>ресами, каждый стремится к полу</w:t>
      </w:r>
      <w:r w:rsidRPr="00AB44DD">
        <w:t>чению максимальной прибыли</w:t>
      </w:r>
      <w:r w:rsidR="00AB44DD" w:rsidRPr="00AB44DD">
        <w:t>;</w:t>
      </w:r>
    </w:p>
    <w:p w:rsidR="00AB44DD" w:rsidRDefault="00C94E6D" w:rsidP="00AB44DD">
      <w:r w:rsidRPr="00AB44DD">
        <w:t>разные отрасли экономики связаны между собой</w:t>
      </w:r>
      <w:r w:rsidR="006B31A8" w:rsidRPr="00AB44DD">
        <w:t xml:space="preserve"> </w:t>
      </w:r>
      <w:r w:rsidRPr="00AB44DD">
        <w:t>рыночными от</w:t>
      </w:r>
      <w:r w:rsidR="006B31A8" w:rsidRPr="00AB44DD">
        <w:t>ношениями, которые позволяют ре</w:t>
      </w:r>
      <w:r w:rsidRPr="00AB44DD">
        <w:t>гулировать отношения спроса и предложения</w:t>
      </w:r>
      <w:r w:rsidR="00AB44DD" w:rsidRPr="00AB44DD">
        <w:t>;</w:t>
      </w:r>
    </w:p>
    <w:p w:rsidR="00AB44DD" w:rsidRDefault="00C94E6D" w:rsidP="00AB44DD">
      <w:r w:rsidRPr="00AB44DD">
        <w:t>участвуя в эк</w:t>
      </w:r>
      <w:r w:rsidR="006B31A8" w:rsidRPr="00AB44DD">
        <w:t>ономической жизни общества, каж</w:t>
      </w:r>
      <w:r w:rsidRPr="00AB44DD">
        <w:t>дый человек, кроме удовлетворения собственных</w:t>
      </w:r>
      <w:r w:rsidR="006B31A8" w:rsidRPr="00AB44DD">
        <w:t xml:space="preserve"> </w:t>
      </w:r>
      <w:r w:rsidRPr="00AB44DD">
        <w:t>интересов, поне</w:t>
      </w:r>
      <w:r w:rsidR="006B31A8" w:rsidRPr="00AB44DD">
        <w:t>воле способствует реализации об</w:t>
      </w:r>
      <w:r w:rsidRPr="00AB44DD">
        <w:t>щих интересов, ибо они</w:t>
      </w:r>
      <w:r w:rsidR="00AB44DD" w:rsidRPr="00AB44DD">
        <w:t xml:space="preserve"> - </w:t>
      </w:r>
      <w:r w:rsidRPr="00AB44DD">
        <w:t>не что иное, как</w:t>
      </w:r>
      <w:r w:rsidR="00AB44DD">
        <w:t xml:space="preserve"> "</w:t>
      </w:r>
      <w:r w:rsidRPr="00AB44DD">
        <w:t>сумма</w:t>
      </w:r>
      <w:r w:rsidR="006B31A8" w:rsidRPr="00AB44DD">
        <w:t xml:space="preserve"> </w:t>
      </w:r>
      <w:r w:rsidRPr="00AB44DD">
        <w:t>интересов отдельных членов общества</w:t>
      </w:r>
      <w:r w:rsidR="00AB44DD">
        <w:t>".</w:t>
      </w:r>
    </w:p>
    <w:p w:rsidR="00AB44DD" w:rsidRDefault="00C94E6D" w:rsidP="00AB44DD">
      <w:r w:rsidRPr="00AB44DD">
        <w:t>Стихийное регулирование экономики А</w:t>
      </w:r>
      <w:r w:rsidR="00AB44DD" w:rsidRPr="00AB44DD">
        <w:t xml:space="preserve">. </w:t>
      </w:r>
      <w:r w:rsidRPr="00AB44DD">
        <w:t>Смит уподобляет</w:t>
      </w:r>
      <w:r w:rsidR="00AB44DD">
        <w:t xml:space="preserve"> "</w:t>
      </w:r>
      <w:r w:rsidRPr="00AB44DD">
        <w:t>невидимой руке</w:t>
      </w:r>
      <w:r w:rsidR="00AB44DD">
        <w:t xml:space="preserve">" </w:t>
      </w:r>
      <w:r w:rsidRPr="00AB44DD">
        <w:t>Провидения, благодаря которой отдельные индивиды и социальные группы способству</w:t>
      </w:r>
      <w:r w:rsidR="006B31A8" w:rsidRPr="00AB44DD">
        <w:t>ют</w:t>
      </w:r>
      <w:r w:rsidRPr="00AB44DD">
        <w:t xml:space="preserve"> гармонизации экономической жизни общества, считая при этом, что они удовлетворяют свои собственные интересы</w:t>
      </w:r>
      <w:r w:rsidR="00AB44DD" w:rsidRPr="00AB44DD">
        <w:t>.</w:t>
      </w:r>
    </w:p>
    <w:p w:rsidR="00AB44DD" w:rsidRDefault="00C94E6D" w:rsidP="00AB44DD">
      <w:r w:rsidRPr="00AB44DD">
        <w:t>Отстаивая права человека, идеологи либерализма не переставали твердить о необходимости ограничения функций государства, об их минимизации</w:t>
      </w:r>
      <w:r w:rsidR="00AB44DD" w:rsidRPr="00AB44DD">
        <w:t xml:space="preserve">. </w:t>
      </w:r>
      <w:r w:rsidRPr="00AB44DD">
        <w:t>Государственный контроль в либеральной трактовке</w:t>
      </w:r>
      <w:r w:rsidR="00AB44DD" w:rsidRPr="00AB44DD">
        <w:t xml:space="preserve"> - </w:t>
      </w:r>
      <w:r w:rsidRPr="00AB44DD">
        <w:t>неизбежное зло, без которого нельзя обойтись, но которое следует ограничить областью внешней политики, а внутри стра</w:t>
      </w:r>
      <w:r w:rsidR="006B31A8" w:rsidRPr="00AB44DD">
        <w:t xml:space="preserve">ны </w:t>
      </w:r>
      <w:r w:rsidRPr="00AB44DD">
        <w:t>защитой граждан от посягательства на их жизнь</w:t>
      </w:r>
      <w:r w:rsidR="006B31A8" w:rsidRPr="00AB44DD">
        <w:t xml:space="preserve"> </w:t>
      </w:r>
      <w:r w:rsidRPr="00AB44DD">
        <w:t>и имущество</w:t>
      </w:r>
      <w:r w:rsidR="00AB44DD" w:rsidRPr="00AB44DD">
        <w:t xml:space="preserve">. </w:t>
      </w:r>
      <w:r w:rsidRPr="00AB44DD">
        <w:t>Недопустимо, считали они, вмешательство государства в экономическую жизнь, в стихийный рыночный механизм</w:t>
      </w:r>
      <w:r w:rsidR="00AB44DD" w:rsidRPr="00AB44DD">
        <w:t xml:space="preserve">. </w:t>
      </w:r>
      <w:r w:rsidRPr="00AB44DD">
        <w:t>В экономике государство должно быть</w:t>
      </w:r>
      <w:r w:rsidR="00AB44DD">
        <w:t xml:space="preserve"> "</w:t>
      </w:r>
      <w:r w:rsidRPr="00AB44DD">
        <w:t>ночным сторожем</w:t>
      </w:r>
      <w:r w:rsidR="00AB44DD">
        <w:t xml:space="preserve">", </w:t>
      </w:r>
      <w:r w:rsidRPr="00AB44DD">
        <w:t>обеспечивать порядок, охранять субъектов экономической жизни, но не более того</w:t>
      </w:r>
      <w:r w:rsidR="00AB44DD" w:rsidRPr="00AB44DD">
        <w:t xml:space="preserve">. </w:t>
      </w:r>
      <w:r w:rsidRPr="00AB44DD">
        <w:t>Признавая свободу личности наиболее значимой моральной и политической ценностью, либералы требовали защиты для частной жизни человека от вмешательства извне</w:t>
      </w:r>
      <w:r w:rsidR="00AB44DD" w:rsidRPr="00AB44DD">
        <w:t xml:space="preserve">. </w:t>
      </w:r>
      <w:r w:rsidRPr="00AB44DD">
        <w:t>Это требование относилось в первую очередь к государственным институтам</w:t>
      </w:r>
      <w:r w:rsidR="00AB44DD" w:rsidRPr="00AB44DD">
        <w:t>:</w:t>
      </w:r>
      <w:r w:rsidR="00AB44DD">
        <w:t xml:space="preserve"> "</w:t>
      </w:r>
      <w:r w:rsidRPr="00AB44DD">
        <w:t>свобода от</w:t>
      </w:r>
      <w:r w:rsidR="00AB44DD">
        <w:t xml:space="preserve">..." </w:t>
      </w:r>
      <w:r w:rsidRPr="00AB44DD">
        <w:t>трактовалась как требование, обращенное к государству, оставить человека в покое</w:t>
      </w:r>
      <w:r w:rsidR="00AB44DD" w:rsidRPr="00AB44DD">
        <w:t>.</w:t>
      </w:r>
    </w:p>
    <w:p w:rsidR="00AB44DD" w:rsidRDefault="00C94E6D" w:rsidP="00AB44DD">
      <w:r w:rsidRPr="00AB44DD">
        <w:t>Возникновение либерализма как социально-политического движения</w:t>
      </w:r>
      <w:r w:rsidR="00AB44DD">
        <w:t xml:space="preserve"> "</w:t>
      </w:r>
      <w:r w:rsidRPr="00AB44DD">
        <w:t>третьего сословия</w:t>
      </w:r>
      <w:r w:rsidR="00AB44DD">
        <w:t xml:space="preserve">" </w:t>
      </w:r>
      <w:r w:rsidRPr="00AB44DD">
        <w:t xml:space="preserve">датируется концом </w:t>
      </w:r>
      <w:r w:rsidRPr="00AB44DD">
        <w:rPr>
          <w:lang w:val="en-US"/>
        </w:rPr>
        <w:t>XVIII</w:t>
      </w:r>
      <w:r w:rsidR="00AB44DD" w:rsidRPr="00AB44DD">
        <w:t xml:space="preserve"> - </w:t>
      </w:r>
      <w:r w:rsidRPr="00AB44DD">
        <w:t xml:space="preserve">началом </w:t>
      </w:r>
      <w:r w:rsidRPr="00AB44DD">
        <w:rPr>
          <w:lang w:val="en-US"/>
        </w:rPr>
        <w:t>XIX</w:t>
      </w:r>
      <w:r w:rsidRPr="00AB44DD">
        <w:t xml:space="preserve"> столетия</w:t>
      </w:r>
      <w:r w:rsidR="00AB44DD" w:rsidRPr="00AB44DD">
        <w:t xml:space="preserve">. </w:t>
      </w:r>
      <w:r w:rsidRPr="00AB44DD">
        <w:t>Под его знаменами объединялись в борьбе против абсолютизма и феодальных экономических и политических основ старого порядка городские ремесленники и буржуазия</w:t>
      </w:r>
      <w:r w:rsidR="00AB44DD" w:rsidRPr="00AB44DD">
        <w:t xml:space="preserve">. </w:t>
      </w:r>
      <w:r w:rsidRPr="00AB44DD">
        <w:t>Вдохновленное успехами английского парламентаризма, опираясь на учение об общественном договоре и разделении властей</w:t>
      </w:r>
      <w:r w:rsidR="00AB44DD">
        <w:t xml:space="preserve"> (</w:t>
      </w:r>
      <w:r w:rsidRPr="00AB44DD">
        <w:t>Дж</w:t>
      </w:r>
      <w:r w:rsidR="00AB44DD" w:rsidRPr="00AB44DD">
        <w:t xml:space="preserve">. </w:t>
      </w:r>
      <w:r w:rsidRPr="00AB44DD">
        <w:t>Локк, Ш</w:t>
      </w:r>
      <w:r w:rsidR="00AB44DD" w:rsidRPr="00AB44DD">
        <w:t xml:space="preserve">. </w:t>
      </w:r>
      <w:r w:rsidRPr="00AB44DD">
        <w:t>Монтескье</w:t>
      </w:r>
      <w:r w:rsidR="00AB44DD" w:rsidRPr="00AB44DD">
        <w:t>),</w:t>
      </w:r>
      <w:r w:rsidR="00AB44DD">
        <w:t xml:space="preserve"> "</w:t>
      </w:r>
      <w:r w:rsidRPr="00AB44DD">
        <w:t>третье сословие</w:t>
      </w:r>
      <w:r w:rsidR="00AB44DD">
        <w:t xml:space="preserve">" </w:t>
      </w:r>
      <w:r w:rsidRPr="00AB44DD">
        <w:t>настойчиво и методично стремилось к расширению личных свобод, обеспечению гарантий частной собственности, установлению правового государства, представительной власти и парламентаризма</w:t>
      </w:r>
      <w:r w:rsidR="00AB44DD" w:rsidRPr="00AB44DD">
        <w:t>.</w:t>
      </w:r>
      <w:r w:rsidR="00AB44DD">
        <w:t xml:space="preserve"> "</w:t>
      </w:r>
      <w:r w:rsidRPr="00AB44DD">
        <w:t>Декларацией о правах</w:t>
      </w:r>
      <w:r w:rsidR="00AB44DD">
        <w:t>" (</w:t>
      </w:r>
      <w:r w:rsidRPr="00AB44DD">
        <w:t>Англия, 1689</w:t>
      </w:r>
      <w:r w:rsidR="00AB44DD" w:rsidRPr="00AB44DD">
        <w:t>),</w:t>
      </w:r>
      <w:r w:rsidRPr="00AB44DD">
        <w:t xml:space="preserve"> американской конституцией 1787 г</w:t>
      </w:r>
      <w:r w:rsidR="00AB44DD" w:rsidRPr="00AB44DD">
        <w:t xml:space="preserve">. </w:t>
      </w:r>
      <w:r w:rsidRPr="00AB44DD">
        <w:t>и завоеваниями французской революции</w:t>
      </w:r>
      <w:r w:rsidR="00AB44DD">
        <w:t xml:space="preserve"> (</w:t>
      </w:r>
      <w:r w:rsidRPr="00AB44DD">
        <w:t>конституция 1791 г</w:t>
      </w:r>
      <w:r w:rsidR="00AB44DD" w:rsidRPr="00AB44DD">
        <w:t xml:space="preserve">) </w:t>
      </w:r>
      <w:r w:rsidRPr="00AB44DD">
        <w:t>либерализм заложил политические традиции</w:t>
      </w:r>
      <w:r w:rsidR="006B31A8" w:rsidRPr="00AB44DD">
        <w:t xml:space="preserve"> запад</w:t>
      </w:r>
      <w:r w:rsidRPr="00AB44DD">
        <w:t>ной</w:t>
      </w:r>
      <w:r w:rsidR="00AB44DD">
        <w:t xml:space="preserve"> (</w:t>
      </w:r>
      <w:r w:rsidRPr="00AB44DD">
        <w:t>а потом и мировой</w:t>
      </w:r>
      <w:r w:rsidR="00AB44DD" w:rsidRPr="00AB44DD">
        <w:t xml:space="preserve">) </w:t>
      </w:r>
      <w:r w:rsidRPr="00AB44DD">
        <w:t>демократии</w:t>
      </w:r>
      <w:r w:rsidR="00AB44DD" w:rsidRPr="00AB44DD">
        <w:t>.</w:t>
      </w:r>
    </w:p>
    <w:p w:rsidR="00AB44DD" w:rsidRDefault="00C94E6D" w:rsidP="00AB44DD">
      <w:r w:rsidRPr="00AB44DD">
        <w:t>Процесс демократизации западного общества п</w:t>
      </w:r>
      <w:r w:rsidR="006B31A8" w:rsidRPr="00AB44DD">
        <w:t>роте</w:t>
      </w:r>
      <w:r w:rsidRPr="00AB44DD">
        <w:t>кал на фоне бурно развивающегося капитализма по промышленной революции</w:t>
      </w:r>
      <w:r w:rsidR="00AB44DD" w:rsidRPr="00AB44DD">
        <w:t xml:space="preserve">. </w:t>
      </w:r>
      <w:r w:rsidRPr="00AB44DD">
        <w:t>Эпоха</w:t>
      </w:r>
      <w:r w:rsidR="00AB44DD">
        <w:t xml:space="preserve"> "</w:t>
      </w:r>
      <w:r w:rsidRPr="00AB44DD">
        <w:t>грюндерского</w:t>
      </w:r>
      <w:r w:rsidR="00AB44DD">
        <w:t>", "</w:t>
      </w:r>
      <w:r w:rsidR="006B31A8" w:rsidRPr="00AB44DD">
        <w:t>ман</w:t>
      </w:r>
      <w:r w:rsidRPr="00AB44DD">
        <w:t>честерского</w:t>
      </w:r>
      <w:r w:rsidR="00AB44DD">
        <w:t xml:space="preserve">" </w:t>
      </w:r>
      <w:r w:rsidRPr="00AB44DD">
        <w:t>капитализма с его неприкрытой хит ческой эксплуатацией наемного труда обнаружила гл</w:t>
      </w:r>
      <w:r w:rsidR="006B31A8" w:rsidRPr="00AB44DD">
        <w:t>у</w:t>
      </w:r>
      <w:r w:rsidRPr="00AB44DD">
        <w:t>бокое противореч</w:t>
      </w:r>
      <w:r w:rsidR="006B31A8" w:rsidRPr="00AB44DD">
        <w:t>ие в идейных установках либеральной</w:t>
      </w:r>
      <w:r w:rsidRPr="00AB44DD">
        <w:t xml:space="preserve"> теории</w:t>
      </w:r>
      <w:r w:rsidR="00AB44DD" w:rsidRPr="00AB44DD">
        <w:t xml:space="preserve">: </w:t>
      </w:r>
      <w:r w:rsidRPr="00AB44DD">
        <w:t>свобода и равенство не желали уживаться д</w:t>
      </w:r>
      <w:r w:rsidR="006B31A8" w:rsidRPr="00AB44DD">
        <w:t>руг</w:t>
      </w:r>
      <w:r w:rsidRPr="00AB44DD">
        <w:t xml:space="preserve"> с другом, одна ценность противоречила другой</w:t>
      </w:r>
      <w:r w:rsidR="00AB44DD" w:rsidRPr="00AB44DD">
        <w:t>.</w:t>
      </w:r>
    </w:p>
    <w:p w:rsidR="00AB44DD" w:rsidRDefault="00C94E6D" w:rsidP="00AB44DD">
      <w:r w:rsidRPr="00AB44DD">
        <w:t>На практике оказалось, что общество</w:t>
      </w:r>
      <w:r w:rsidR="00AB44DD">
        <w:t xml:space="preserve"> "</w:t>
      </w:r>
      <w:r w:rsidR="00807131" w:rsidRPr="00AB44DD">
        <w:rPr>
          <w:lang w:val="en-US"/>
        </w:rPr>
        <w:t>Laissez</w:t>
      </w:r>
      <w:r w:rsidR="00807131" w:rsidRPr="00AB44DD">
        <w:t>-</w:t>
      </w:r>
      <w:r w:rsidR="00807131" w:rsidRPr="00AB44DD">
        <w:rPr>
          <w:lang w:val="en-US"/>
        </w:rPr>
        <w:t>faire</w:t>
      </w:r>
      <w:r w:rsidR="00AB44DD">
        <w:t xml:space="preserve">", </w:t>
      </w:r>
      <w:r w:rsidRPr="00AB44DD">
        <w:t>которое отстаивали либералы, общество безграничной конкуренции не только не привело к гармоничным отношениям между людьми, но и не дало обещанного развития экономики</w:t>
      </w:r>
      <w:r w:rsidR="00AB44DD" w:rsidRPr="00AB44DD">
        <w:t xml:space="preserve">. </w:t>
      </w:r>
      <w:r w:rsidRPr="00AB44DD">
        <w:t>Лозунг</w:t>
      </w:r>
      <w:r w:rsidR="00AB44DD">
        <w:t xml:space="preserve"> "</w:t>
      </w:r>
      <w:r w:rsidRPr="00AB44DD">
        <w:t>равных возможностей</w:t>
      </w:r>
      <w:r w:rsidR="00AB44DD">
        <w:t>", "</w:t>
      </w:r>
      <w:r w:rsidRPr="00AB44DD">
        <w:t>индивидуальных свобод</w:t>
      </w:r>
      <w:r w:rsidR="00AB44DD">
        <w:t xml:space="preserve">" </w:t>
      </w:r>
      <w:r w:rsidRPr="00AB44DD">
        <w:t>преобразовался в право беспощадной эксплуатации миллионов наемных рабочих</w:t>
      </w:r>
      <w:r w:rsidR="00AB44DD" w:rsidRPr="00AB44DD">
        <w:t xml:space="preserve">. </w:t>
      </w:r>
      <w:r w:rsidRPr="00AB44DD">
        <w:t>Следствием этого стала глубокая социальная и имущественная дифференциация западного общества, что поставило под сомнение ценности либеральных идей в сознании народных масс</w:t>
      </w:r>
      <w:r w:rsidR="00AB44DD" w:rsidRPr="00AB44DD">
        <w:t>.</w:t>
      </w:r>
    </w:p>
    <w:p w:rsidR="00AB44DD" w:rsidRDefault="00C94E6D" w:rsidP="00AB44DD">
      <w:r w:rsidRPr="00AB44DD">
        <w:t xml:space="preserve">Наибольшей остроты противоречия в западных странах достигли в 20-е годы </w:t>
      </w:r>
      <w:r w:rsidRPr="00AB44DD">
        <w:rPr>
          <w:lang w:val="en-US"/>
        </w:rPr>
        <w:t>XX</w:t>
      </w:r>
      <w:r w:rsidRPr="00AB44DD">
        <w:t xml:space="preserve"> в</w:t>
      </w:r>
      <w:r w:rsidR="00AB44DD">
        <w:t>.,</w:t>
      </w:r>
      <w:r w:rsidRPr="00AB44DD">
        <w:t xml:space="preserve"> которые вошли в историю как</w:t>
      </w:r>
      <w:r w:rsidR="00AB44DD">
        <w:t xml:space="preserve"> "</w:t>
      </w:r>
      <w:r w:rsidRPr="00AB44DD">
        <w:t>эра великой депрессии</w:t>
      </w:r>
      <w:r w:rsidR="00AB44DD">
        <w:t xml:space="preserve">". </w:t>
      </w:r>
      <w:r w:rsidRPr="00AB44DD">
        <w:t>Экономические и социальные стрессы этих лет требовали пересмотра теоретических и политических принципов либеральной доктрины</w:t>
      </w:r>
      <w:r w:rsidR="00AB44DD" w:rsidRPr="00AB44DD">
        <w:t xml:space="preserve">. </w:t>
      </w:r>
      <w:r w:rsidRPr="00AB44DD">
        <w:t>На смену</w:t>
      </w:r>
      <w:r w:rsidR="00AB44DD">
        <w:t xml:space="preserve"> "</w:t>
      </w:r>
      <w:r w:rsidRPr="00AB44DD">
        <w:t>классическому либерализму</w:t>
      </w:r>
      <w:r w:rsidR="00AB44DD">
        <w:t xml:space="preserve">" </w:t>
      </w:r>
      <w:r w:rsidRPr="00AB44DD">
        <w:t>была разработана концепция</w:t>
      </w:r>
      <w:r w:rsidR="00AB44DD">
        <w:t xml:space="preserve"> "</w:t>
      </w:r>
      <w:r w:rsidRPr="00AB44DD">
        <w:t>нового</w:t>
      </w:r>
      <w:r w:rsidR="00AB44DD">
        <w:t xml:space="preserve">" </w:t>
      </w:r>
      <w:r w:rsidRPr="00AB44DD">
        <w:t>или</w:t>
      </w:r>
      <w:r w:rsidR="00AB44DD">
        <w:t xml:space="preserve"> "</w:t>
      </w:r>
      <w:r w:rsidRPr="00AB44DD">
        <w:t>социального</w:t>
      </w:r>
      <w:r w:rsidR="00AB44DD">
        <w:t xml:space="preserve">" </w:t>
      </w:r>
      <w:r w:rsidRPr="00AB44DD">
        <w:t>либерализма</w:t>
      </w:r>
      <w:r w:rsidR="00AB44DD" w:rsidRPr="00AB44DD">
        <w:t xml:space="preserve">. </w:t>
      </w:r>
      <w:r w:rsidRPr="00AB44DD">
        <w:t>В ее фундамент были положены идеи английского экономиста Д</w:t>
      </w:r>
      <w:r w:rsidR="00AB44DD" w:rsidRPr="00AB44DD">
        <w:t xml:space="preserve">. </w:t>
      </w:r>
      <w:r w:rsidRPr="00AB44DD">
        <w:t>Кейнса, который обосновал необходимость контроля со стороны государства за экономическими процессами</w:t>
      </w:r>
      <w:r w:rsidR="00AB44DD" w:rsidRPr="00AB44DD">
        <w:t xml:space="preserve">. </w:t>
      </w:r>
      <w:r w:rsidRPr="00AB44DD">
        <w:t>Лозунгом</w:t>
      </w:r>
      <w:r w:rsidR="00AB44DD">
        <w:t xml:space="preserve"> "</w:t>
      </w:r>
      <w:r w:rsidRPr="00AB44DD">
        <w:t>нового либерализма</w:t>
      </w:r>
      <w:r w:rsidR="00AB44DD">
        <w:t xml:space="preserve">" </w:t>
      </w:r>
      <w:r w:rsidRPr="00AB44DD">
        <w:t>стало</w:t>
      </w:r>
      <w:r w:rsidR="00AB44DD">
        <w:t xml:space="preserve"> "</w:t>
      </w:r>
      <w:r w:rsidRPr="00AB44DD">
        <w:t>государство всеобщего благоденствия</w:t>
      </w:r>
      <w:r w:rsidR="00AB44DD">
        <w:t xml:space="preserve">" </w:t>
      </w:r>
      <w:r w:rsidRPr="00AB44DD">
        <w:t>с его программой помощи наиболее незащищенным общественным прослойкам на основе активного вмешательств государства в экономическую жизнь через налоги, государственную собс</w:t>
      </w:r>
      <w:r w:rsidR="006B31A8" w:rsidRPr="00AB44DD">
        <w:t>твенность, бюджет, планирование</w:t>
      </w:r>
      <w:r w:rsidR="00AB44DD" w:rsidRPr="00AB44DD">
        <w:t xml:space="preserve">. </w:t>
      </w:r>
      <w:r w:rsidR="006B31A8" w:rsidRPr="00AB44DD">
        <w:t>Ха</w:t>
      </w:r>
      <w:r w:rsidRPr="00AB44DD">
        <w:t>рактерной особенностью</w:t>
      </w:r>
      <w:r w:rsidR="00AB44DD">
        <w:t xml:space="preserve"> "</w:t>
      </w:r>
      <w:r w:rsidRPr="00AB44DD">
        <w:t>нового либерализма</w:t>
      </w:r>
      <w:r w:rsidR="00AB44DD">
        <w:t xml:space="preserve">" </w:t>
      </w:r>
      <w:r w:rsidRPr="00AB44DD">
        <w:t>ст</w:t>
      </w:r>
      <w:r w:rsidR="006B31A8" w:rsidRPr="00AB44DD">
        <w:t>ала активная социальная политика</w:t>
      </w:r>
      <w:r w:rsidR="00AB44DD" w:rsidRPr="00AB44DD">
        <w:t xml:space="preserve">: </w:t>
      </w:r>
      <w:r w:rsidR="006B31A8" w:rsidRPr="00AB44DD">
        <w:t xml:space="preserve">доступное всем медицинское обслуживание, бесплатное школьное образование, расширение системы социального обеспечения и </w:t>
      </w:r>
      <w:r w:rsidR="00AB44DD">
        <w:t>т.д.</w:t>
      </w:r>
      <w:r w:rsidR="00AB44DD" w:rsidRPr="00AB44DD">
        <w:t xml:space="preserve"> </w:t>
      </w:r>
      <w:r w:rsidR="006B31A8" w:rsidRPr="00AB44DD">
        <w:t>В полити</w:t>
      </w:r>
      <w:r w:rsidRPr="00AB44DD">
        <w:t>ческой практике эта доктрина нашла вопло</w:t>
      </w:r>
      <w:r w:rsidR="006B31A8" w:rsidRPr="00AB44DD">
        <w:t>щение</w:t>
      </w:r>
      <w:r w:rsidRPr="00AB44DD">
        <w:t xml:space="preserve"> в политике</w:t>
      </w:r>
      <w:r w:rsidR="00AB44DD">
        <w:t xml:space="preserve"> "</w:t>
      </w:r>
      <w:r w:rsidRPr="00AB44DD">
        <w:t>нового курса</w:t>
      </w:r>
      <w:r w:rsidR="00AB44DD">
        <w:t xml:space="preserve">" </w:t>
      </w:r>
      <w:r w:rsidRPr="00AB44DD">
        <w:t>Ф</w:t>
      </w:r>
      <w:r w:rsidR="00AB44DD" w:rsidRPr="00AB44DD">
        <w:t xml:space="preserve">. </w:t>
      </w:r>
      <w:r w:rsidRPr="00AB44DD">
        <w:t>Рузвельта</w:t>
      </w:r>
      <w:r w:rsidR="00AB44DD" w:rsidRPr="00AB44DD">
        <w:t>.</w:t>
      </w:r>
    </w:p>
    <w:p w:rsidR="00AB44DD" w:rsidRDefault="0005442B" w:rsidP="00AB44DD">
      <w:r w:rsidRPr="00AB44DD">
        <w:t>После</w:t>
      </w:r>
      <w:r w:rsidR="00C94E6D" w:rsidRPr="00AB44DD">
        <w:t xml:space="preserve"> Второй мировой войны либерализм получил</w:t>
      </w:r>
      <w:r w:rsidR="00AB44DD">
        <w:t xml:space="preserve"> "</w:t>
      </w:r>
      <w:r w:rsidRPr="00AB44DD">
        <w:t>второе</w:t>
      </w:r>
      <w:r w:rsidR="00C94E6D" w:rsidRPr="00AB44DD">
        <w:t xml:space="preserve"> дыхание</w:t>
      </w:r>
      <w:r w:rsidR="00AB44DD">
        <w:t xml:space="preserve">" </w:t>
      </w:r>
      <w:r w:rsidR="00C94E6D" w:rsidRPr="00AB44DD">
        <w:t xml:space="preserve">на пути реформирования европейского </w:t>
      </w:r>
      <w:r w:rsidRPr="00AB44DD">
        <w:t>общ</w:t>
      </w:r>
      <w:r w:rsidR="00C94E6D" w:rsidRPr="00AB44DD">
        <w:t>ества</w:t>
      </w:r>
      <w:r w:rsidR="00AB44DD" w:rsidRPr="00AB44DD">
        <w:t xml:space="preserve">. </w:t>
      </w:r>
      <w:r w:rsidR="00C94E6D" w:rsidRPr="00AB44DD">
        <w:t xml:space="preserve">Либеральные партии снова стали реальной </w:t>
      </w:r>
      <w:r w:rsidRPr="00AB44DD">
        <w:t>политич</w:t>
      </w:r>
      <w:r w:rsidR="00C94E6D" w:rsidRPr="00AB44DD">
        <w:t>еской силой в Англии, США, Германии и Япо</w:t>
      </w:r>
      <w:r w:rsidRPr="00AB44DD">
        <w:t xml:space="preserve">нии, </w:t>
      </w:r>
      <w:r w:rsidR="00C94E6D" w:rsidRPr="00AB44DD">
        <w:t>а также в ряде других индустриально развитых</w:t>
      </w:r>
      <w:r w:rsidRPr="00AB44DD">
        <w:t xml:space="preserve"> государств</w:t>
      </w:r>
      <w:r w:rsidR="00AB44DD" w:rsidRPr="00AB44DD">
        <w:t>.</w:t>
      </w:r>
    </w:p>
    <w:p w:rsidR="00AB44DD" w:rsidRDefault="00C94E6D" w:rsidP="00AB44DD">
      <w:r w:rsidRPr="00AB44DD">
        <w:t>Социальный либерализм с его идеями государства</w:t>
      </w:r>
      <w:r w:rsidR="00AB44DD">
        <w:t xml:space="preserve"> "</w:t>
      </w:r>
      <w:r w:rsidR="0005442B" w:rsidRPr="00AB44DD">
        <w:t>вс</w:t>
      </w:r>
      <w:r w:rsidRPr="00AB44DD">
        <w:t>еобщего благоденствия</w:t>
      </w:r>
      <w:r w:rsidR="00AB44DD">
        <w:t xml:space="preserve">" </w:t>
      </w:r>
      <w:r w:rsidRPr="00AB44DD">
        <w:t>господствовал в политиче</w:t>
      </w:r>
      <w:r w:rsidR="0005442B" w:rsidRPr="00AB44DD">
        <w:t>с</w:t>
      </w:r>
      <w:r w:rsidRPr="00AB44DD">
        <w:t>кой, экономической и духовной жизни западного общества до конца 70-х годов, когда кризисные явления, ко</w:t>
      </w:r>
      <w:r w:rsidR="0005442B" w:rsidRPr="00AB44DD">
        <w:t>т</w:t>
      </w:r>
      <w:r w:rsidRPr="00AB44DD">
        <w:t>орые наблюдались в процессе реализации идей</w:t>
      </w:r>
      <w:r w:rsidR="00AB44DD">
        <w:t xml:space="preserve"> "</w:t>
      </w:r>
      <w:r w:rsidRPr="00AB44DD">
        <w:t>социального либерализма</w:t>
      </w:r>
      <w:r w:rsidR="00AB44DD">
        <w:t xml:space="preserve">", </w:t>
      </w:r>
      <w:r w:rsidRPr="00AB44DD">
        <w:t>поставили перед идеологами либеральной мысли сложное задание</w:t>
      </w:r>
      <w:r w:rsidR="00AB44DD" w:rsidRPr="00AB44DD">
        <w:t xml:space="preserve">: </w:t>
      </w:r>
      <w:r w:rsidRPr="00AB44DD">
        <w:t>разработку но</w:t>
      </w:r>
      <w:r w:rsidR="0005442B" w:rsidRPr="00AB44DD">
        <w:t>в</w:t>
      </w:r>
      <w:r w:rsidRPr="00AB44DD">
        <w:t>ых подходов к социальным, экономическим, политическим проблемам современного постиндустриального общества</w:t>
      </w:r>
      <w:r w:rsidR="00AB44DD" w:rsidRPr="00AB44DD">
        <w:t xml:space="preserve">. </w:t>
      </w:r>
      <w:r w:rsidRPr="00AB44DD">
        <w:t xml:space="preserve">Эту фазу в развитии либерализма относят к </w:t>
      </w:r>
      <w:r w:rsidR="0005442B" w:rsidRPr="00AB44DD">
        <w:t>н</w:t>
      </w:r>
      <w:r w:rsidRPr="00AB44DD">
        <w:t>еолиберализму</w:t>
      </w:r>
      <w:r w:rsidR="00AB44DD" w:rsidRPr="00AB44DD">
        <w:t>.</w:t>
      </w:r>
    </w:p>
    <w:p w:rsidR="00AB44DD" w:rsidRDefault="00C94E6D" w:rsidP="00AB44DD">
      <w:r w:rsidRPr="00AB44DD">
        <w:t xml:space="preserve">Экономическая платформа неолибералов основана на соединении механизма свободного рынка с государственном контролем за экономической жизнью, при этом на </w:t>
      </w:r>
      <w:r w:rsidR="0005442B" w:rsidRPr="00AB44DD">
        <w:t>смену</w:t>
      </w:r>
      <w:r w:rsidRPr="00AB44DD">
        <w:t xml:space="preserve"> запрещающим мерам государственного контроля должны прийти поощрительные</w:t>
      </w:r>
      <w:r w:rsidR="00AB44DD" w:rsidRPr="00AB44DD">
        <w:t xml:space="preserve">. </w:t>
      </w:r>
      <w:r w:rsidRPr="00AB44DD">
        <w:t xml:space="preserve">Неолибералы также требуют решительной децентрализации государственного регулирования, своего рода разделения функций </w:t>
      </w:r>
      <w:r w:rsidR="00807131" w:rsidRPr="00AB44DD">
        <w:t>м</w:t>
      </w:r>
      <w:r w:rsidRPr="00AB44DD">
        <w:t>е</w:t>
      </w:r>
      <w:r w:rsidR="00807131" w:rsidRPr="00AB44DD">
        <w:t>ж</w:t>
      </w:r>
      <w:r w:rsidRPr="00AB44DD">
        <w:t xml:space="preserve">ду высшими и низшими органами государственной </w:t>
      </w:r>
      <w:r w:rsidR="0005442B" w:rsidRPr="00AB44DD">
        <w:t>вл</w:t>
      </w:r>
      <w:r w:rsidRPr="00AB44DD">
        <w:t>асти</w:t>
      </w:r>
      <w:r w:rsidR="00AB44DD" w:rsidRPr="00AB44DD">
        <w:t xml:space="preserve">. </w:t>
      </w:r>
      <w:r w:rsidRPr="00AB44DD">
        <w:t>Они также разрабатывают программы разгосударствления собственности, выступая за народную соб</w:t>
      </w:r>
      <w:r w:rsidR="0005442B" w:rsidRPr="00AB44DD">
        <w:t>ст</w:t>
      </w:r>
      <w:r w:rsidRPr="00AB44DD">
        <w:t>венность</w:t>
      </w:r>
      <w:r w:rsidR="00AB44DD" w:rsidRPr="00AB44DD">
        <w:t xml:space="preserve">. </w:t>
      </w:r>
      <w:r w:rsidRPr="00AB44DD">
        <w:t>В их экономических доктринах разрабаты</w:t>
      </w:r>
      <w:r w:rsidR="00807131" w:rsidRPr="00AB44DD">
        <w:t>вает</w:t>
      </w:r>
      <w:r w:rsidRPr="00AB44DD">
        <w:t>ся идея</w:t>
      </w:r>
      <w:r w:rsidR="00AB44DD">
        <w:t xml:space="preserve"> "</w:t>
      </w:r>
      <w:r w:rsidRPr="00AB44DD">
        <w:t>смешанной экономики</w:t>
      </w:r>
      <w:r w:rsidR="00AB44DD">
        <w:t xml:space="preserve">", </w:t>
      </w:r>
      <w:r w:rsidRPr="00AB44DD">
        <w:t>в которой должно</w:t>
      </w:r>
      <w:r w:rsidR="00807131" w:rsidRPr="00AB44DD">
        <w:t xml:space="preserve"> най</w:t>
      </w:r>
      <w:r w:rsidRPr="00AB44DD">
        <w:t>тись место не только частному и государственному</w:t>
      </w:r>
      <w:r w:rsidR="00807131" w:rsidRPr="00AB44DD">
        <w:t xml:space="preserve"> секторам</w:t>
      </w:r>
      <w:r w:rsidRPr="00AB44DD">
        <w:t>, но и новым формам групповой и коллектив</w:t>
      </w:r>
      <w:r w:rsidR="00807131" w:rsidRPr="00AB44DD">
        <w:t>ной</w:t>
      </w:r>
      <w:r w:rsidRPr="00AB44DD">
        <w:t xml:space="preserve"> собственности</w:t>
      </w:r>
      <w:r w:rsidR="00AB44DD" w:rsidRPr="00AB44DD">
        <w:t>.</w:t>
      </w:r>
    </w:p>
    <w:p w:rsidR="00AB44DD" w:rsidRDefault="00C94E6D" w:rsidP="00AB44DD">
      <w:r w:rsidRPr="00AB44DD">
        <w:t>Как и ранее, неолиберализм отстаивает максимальц</w:t>
      </w:r>
      <w:r w:rsidRPr="00AB44DD">
        <w:rPr>
          <w:vertAlign w:val="subscript"/>
        </w:rPr>
        <w:t xml:space="preserve">0 </w:t>
      </w:r>
      <w:r w:rsidRPr="00AB44DD">
        <w:t>возможную свободу личности, приоритет интересов и пр</w:t>
      </w:r>
      <w:r w:rsidR="00807131" w:rsidRPr="00AB44DD">
        <w:t>о</w:t>
      </w:r>
      <w:r w:rsidRPr="00AB44DD">
        <w:t xml:space="preserve"> человека и семьи перед социальными группами, классами или государством</w:t>
      </w:r>
      <w:r w:rsidR="00AB44DD" w:rsidRPr="00AB44DD">
        <w:t>.</w:t>
      </w:r>
    </w:p>
    <w:p w:rsidR="00AB44DD" w:rsidRDefault="00C94E6D" w:rsidP="00AB44DD">
      <w:r w:rsidRPr="00AB44DD">
        <w:t>Идеология и политика либерализма и ныне имеет много сторонников</w:t>
      </w:r>
      <w:r w:rsidR="00AB44DD" w:rsidRPr="00AB44DD">
        <w:t xml:space="preserve">. </w:t>
      </w:r>
      <w:r w:rsidRPr="00AB44DD">
        <w:t>Современное либеральное движение насчитывает около 110 партий, из них 60 объединены в Либеральный Интернационал, созданный в 1947 г</w:t>
      </w:r>
      <w:r w:rsidR="00AB44DD" w:rsidRPr="00AB44DD">
        <w:t>.</w:t>
      </w:r>
    </w:p>
    <w:p w:rsidR="00AB44DD" w:rsidRDefault="00C94E6D" w:rsidP="00AB44DD">
      <w:r w:rsidRPr="00AB44DD">
        <w:t>Либерализм распространен и в независимой Украине</w:t>
      </w:r>
      <w:r w:rsidR="00AB44DD" w:rsidRPr="00AB44DD">
        <w:t xml:space="preserve">. </w:t>
      </w:r>
      <w:r w:rsidRPr="00AB44DD">
        <w:t>В 1990 г</w:t>
      </w:r>
      <w:r w:rsidR="00AB44DD" w:rsidRPr="00AB44DD">
        <w:t xml:space="preserve">. </w:t>
      </w:r>
      <w:r w:rsidRPr="00AB44DD">
        <w:t>была создана либерально-демократическая партия Украины, которая выступает за создание правового государства с его характерными чертами</w:t>
      </w:r>
      <w:r w:rsidR="00AB44DD" w:rsidRPr="00AB44DD">
        <w:t xml:space="preserve">: </w:t>
      </w:r>
      <w:r w:rsidRPr="00AB44DD">
        <w:t>частная собственность как материальная основа свободы человека, свободное предпринимательство, возрождение национальной культуры</w:t>
      </w:r>
      <w:r w:rsidR="00AB44DD" w:rsidRPr="00AB44DD">
        <w:t>.</w:t>
      </w:r>
    </w:p>
    <w:p w:rsidR="00C94E6D" w:rsidRPr="00AB44DD" w:rsidRDefault="00AB44DD" w:rsidP="00AB44DD">
      <w:pPr>
        <w:pStyle w:val="2"/>
      </w:pPr>
      <w:r>
        <w:br w:type="page"/>
      </w:r>
      <w:r w:rsidR="00C94E6D" w:rsidRPr="00AB44DD">
        <w:t>Консерватизм</w:t>
      </w:r>
    </w:p>
    <w:p w:rsidR="00AB44DD" w:rsidRDefault="00AB44DD" w:rsidP="00AB44DD"/>
    <w:p w:rsidR="00AB44DD" w:rsidRDefault="00C94E6D" w:rsidP="00AB44DD">
      <w:r w:rsidRPr="00AB44DD">
        <w:t xml:space="preserve">Как направление в западной политологии, философии, социологии консерватизм возникает как ответ на социальные изменения, которые раскачивали мировой правопорядок с середины </w:t>
      </w:r>
      <w:r w:rsidRPr="00AB44DD">
        <w:rPr>
          <w:lang w:val="en-US"/>
        </w:rPr>
        <w:t>XVIII</w:t>
      </w:r>
      <w:r w:rsidRPr="00AB44DD">
        <w:t xml:space="preserve"> столетия в связи с крахом феодализма</w:t>
      </w:r>
      <w:r w:rsidR="00AB44DD" w:rsidRPr="00AB44DD">
        <w:t xml:space="preserve">. </w:t>
      </w:r>
      <w:r w:rsidRPr="00AB44DD">
        <w:t>Понятие</w:t>
      </w:r>
      <w:r w:rsidR="00AB44DD">
        <w:t xml:space="preserve"> "</w:t>
      </w:r>
      <w:r w:rsidRPr="00AB44DD">
        <w:t>консерватизм</w:t>
      </w:r>
      <w:r w:rsidR="00AB44DD">
        <w:t xml:space="preserve">" </w:t>
      </w:r>
      <w:r w:rsidRPr="00AB44DD">
        <w:t>впервые было использовано французским писателем Шатобрианом</w:t>
      </w:r>
      <w:r w:rsidR="00AB44DD" w:rsidRPr="00AB44DD">
        <w:t xml:space="preserve">. </w:t>
      </w:r>
      <w:r w:rsidRPr="00AB44DD">
        <w:t>История консерватизма</w:t>
      </w:r>
      <w:r w:rsidR="00AB44DD">
        <w:t xml:space="preserve"> (</w:t>
      </w:r>
      <w:r w:rsidRPr="00AB44DD">
        <w:t>собственно, как и либерализма</w:t>
      </w:r>
      <w:r w:rsidR="00AB44DD" w:rsidRPr="00AB44DD">
        <w:t xml:space="preserve">) </w:t>
      </w:r>
      <w:r w:rsidRPr="00AB44DD">
        <w:t>начинается со времен Великой Французской революции, которая бросила выз</w:t>
      </w:r>
      <w:r w:rsidR="00807131" w:rsidRPr="00AB44DD">
        <w:t>ов самим основам</w:t>
      </w:r>
      <w:r w:rsidR="00AB44DD">
        <w:t xml:space="preserve"> "</w:t>
      </w:r>
      <w:r w:rsidR="00807131" w:rsidRPr="00AB44DD">
        <w:t>старого порядка</w:t>
      </w:r>
      <w:r w:rsidR="00AB44DD">
        <w:t xml:space="preserve">", </w:t>
      </w:r>
      <w:r w:rsidRPr="00AB44DD">
        <w:t>всем традиционным силам, всем формам господства Феодальной аристократии</w:t>
      </w:r>
      <w:r w:rsidR="00AB44DD" w:rsidRPr="00AB44DD">
        <w:t xml:space="preserve">. </w:t>
      </w:r>
      <w:r w:rsidRPr="00AB44DD">
        <w:t>Именно с того времени берут начало две классические формы консерватизма</w:t>
      </w:r>
      <w:r w:rsidR="00AB44DD" w:rsidRPr="00AB44DD">
        <w:t xml:space="preserve">: </w:t>
      </w:r>
      <w:r w:rsidRPr="00AB44DD">
        <w:t>первая, которая идет от французских мыслителей Ж</w:t>
      </w:r>
      <w:r w:rsidR="00AB44DD" w:rsidRPr="00AB44DD">
        <w:t xml:space="preserve">. </w:t>
      </w:r>
      <w:r w:rsidRPr="00AB44DD">
        <w:t xml:space="preserve">де Местра </w:t>
      </w:r>
      <w:r w:rsidR="00C91B6C" w:rsidRPr="00AB44DD">
        <w:t>и Л</w:t>
      </w:r>
      <w:r w:rsidR="00AB44DD" w:rsidRPr="00AB44DD">
        <w:t xml:space="preserve">. </w:t>
      </w:r>
      <w:r w:rsidRPr="00AB44DD">
        <w:t>Д</w:t>
      </w:r>
      <w:r w:rsidR="00C91B6C" w:rsidRPr="00AB44DD">
        <w:t>е</w:t>
      </w:r>
      <w:r w:rsidRPr="00AB44DD">
        <w:t xml:space="preserve"> Бонанда</w:t>
      </w:r>
      <w:r w:rsidR="00AB44DD" w:rsidRPr="00AB44DD">
        <w:t xml:space="preserve">; </w:t>
      </w:r>
      <w:r w:rsidRPr="00AB44DD">
        <w:t>вторая</w:t>
      </w:r>
      <w:r w:rsidR="00AB44DD" w:rsidRPr="00AB44DD">
        <w:t xml:space="preserve"> - </w:t>
      </w:r>
      <w:r w:rsidRPr="00AB44DD">
        <w:t>от английского мыслителя Э</w:t>
      </w:r>
      <w:r w:rsidR="00AB44DD" w:rsidRPr="00AB44DD">
        <w:t xml:space="preserve">. </w:t>
      </w:r>
      <w:r w:rsidRPr="00AB44DD">
        <w:t>Берка</w:t>
      </w:r>
      <w:r w:rsidR="00AB44DD" w:rsidRPr="00AB44DD">
        <w:t xml:space="preserve">. </w:t>
      </w:r>
      <w:r w:rsidRPr="00AB44DD">
        <w:t>Первая, служившая идеологией феодально-дворянской реакции в европейских странах, по мере утвер</w:t>
      </w:r>
      <w:r w:rsidR="00C91B6C" w:rsidRPr="00AB44DD">
        <w:t>жд</w:t>
      </w:r>
      <w:r w:rsidRPr="00AB44DD">
        <w:t>ения капитализма постепенно утратила свои позиции</w:t>
      </w:r>
      <w:r w:rsidR="00AB44DD" w:rsidRPr="00AB44DD">
        <w:t xml:space="preserve">. </w:t>
      </w:r>
      <w:r w:rsidRPr="00AB44DD">
        <w:t>Другой же была суждена долгая жизнь</w:t>
      </w:r>
      <w:r w:rsidR="00AB44DD" w:rsidRPr="00AB44DD">
        <w:t xml:space="preserve">. </w:t>
      </w:r>
      <w:r w:rsidRPr="00AB44DD">
        <w:t>Ее отцом-основателем является Эдмунд Берк, чья книга</w:t>
      </w:r>
      <w:r w:rsidR="00AB44DD">
        <w:t xml:space="preserve"> "</w:t>
      </w:r>
      <w:r w:rsidRPr="00AB44DD">
        <w:t>Размышления о революции во Франции</w:t>
      </w:r>
      <w:r w:rsidR="00AB44DD">
        <w:t xml:space="preserve">" </w:t>
      </w:r>
      <w:r w:rsidRPr="00AB44DD">
        <w:t>ознаменовала собой возникновение консерватизма как социального течения Ц направления политической мысли</w:t>
      </w:r>
      <w:r w:rsidR="00AB44DD" w:rsidRPr="00AB44DD">
        <w:t>.</w:t>
      </w:r>
    </w:p>
    <w:p w:rsidR="00AB44DD" w:rsidRDefault="00C94E6D" w:rsidP="00AB44DD">
      <w:r w:rsidRPr="00AB44DD">
        <w:t>Основными чертами консерватизма считают</w:t>
      </w:r>
      <w:r w:rsidR="00AB44DD" w:rsidRPr="00AB44DD">
        <w:t xml:space="preserve">: </w:t>
      </w:r>
      <w:r w:rsidRPr="00AB44DD">
        <w:t>сохранение древних моральных традиций человечества, уважение к мудрости предков, неприятие радикальных изменений традиционных ценностей и институтов, убежденность в том, что общество нельзя построить в соответствии с умозрительно разработанными схемами</w:t>
      </w:r>
      <w:r w:rsidR="00AB44DD" w:rsidRPr="00AB44DD">
        <w:t>.</w:t>
      </w:r>
    </w:p>
    <w:p w:rsidR="00AB44DD" w:rsidRDefault="00C94E6D" w:rsidP="00AB44DD">
      <w:r w:rsidRPr="00AB44DD">
        <w:t>Наиболее авторитетные представители консерватизма, которые стояли у истоков этого направления</w:t>
      </w:r>
      <w:r w:rsidR="00AB44DD">
        <w:t xml:space="preserve"> (</w:t>
      </w:r>
      <w:r w:rsidRPr="00AB44DD">
        <w:t xml:space="preserve">Берк, Шатобриан, де Местр, Токвиль и </w:t>
      </w:r>
      <w:r w:rsidR="00AB44DD">
        <w:t>др.)</w:t>
      </w:r>
      <w:r w:rsidR="00AB44DD" w:rsidRPr="00AB44DD">
        <w:t xml:space="preserve"> </w:t>
      </w:r>
      <w:r w:rsidRPr="00AB44DD">
        <w:t>считали, что человеческий разум ограничен в своих возможностях восприятия общества в его целостности и потому попытки радикально перестроить его могут иметь непредвиденные последствия</w:t>
      </w:r>
      <w:r w:rsidR="00AB44DD" w:rsidRPr="00AB44DD">
        <w:t xml:space="preserve">. </w:t>
      </w:r>
      <w:r w:rsidRPr="00AB44DD">
        <w:t>По мысли консерваторов, социальный процесс</w:t>
      </w:r>
      <w:r w:rsidR="00AB44DD" w:rsidRPr="00AB44DD">
        <w:t xml:space="preserve"> - </w:t>
      </w:r>
      <w:r w:rsidRPr="00AB44DD">
        <w:t>это результат проб и ошибок, накопленный и передаваемый из поколения в поколение, опыт, который воплощается в общественных институтах и ценностях</w:t>
      </w:r>
      <w:r w:rsidR="00AB44DD" w:rsidRPr="00AB44DD">
        <w:t>.</w:t>
      </w:r>
    </w:p>
    <w:p w:rsidR="00AB44DD" w:rsidRDefault="00C94E6D" w:rsidP="00AB44DD">
      <w:r w:rsidRPr="00AB44DD">
        <w:t>Важное место в концепции консерватизма занимает вопрос о сущности общества, государства и взаимоотно</w:t>
      </w:r>
      <w:r w:rsidR="00C91B6C" w:rsidRPr="00AB44DD">
        <w:t>ш</w:t>
      </w:r>
      <w:r w:rsidRPr="00AB44DD">
        <w:t>ений людей в нем</w:t>
      </w:r>
      <w:r w:rsidR="00AB44DD" w:rsidRPr="00AB44DD">
        <w:t xml:space="preserve">. </w:t>
      </w:r>
      <w:r w:rsidRPr="00AB44DD">
        <w:t>Начиная с Нового времени, консерваторы противостояли в решении этих вопросов сторонникам концепции естественных прав и договорного происхождения гражданского общества и государства</w:t>
      </w:r>
      <w:r w:rsidR="00AB44DD" w:rsidRPr="00AB44DD">
        <w:t xml:space="preserve">. </w:t>
      </w:r>
      <w:r w:rsidRPr="00AB44DD">
        <w:t>Основоположники консерватизма, например, Э</w:t>
      </w:r>
      <w:r w:rsidR="00AB44DD" w:rsidRPr="00AB44DD">
        <w:t xml:space="preserve">. </w:t>
      </w:r>
      <w:r w:rsidRPr="00AB44DD">
        <w:t>Берк, разделяли мысль античных философов о том, что человек по природе социальное существо и потому его счастье</w:t>
      </w:r>
      <w:r w:rsidR="00C91B6C" w:rsidRPr="00AB44DD">
        <w:t xml:space="preserve"> </w:t>
      </w:r>
      <w:r w:rsidRPr="00AB44DD">
        <w:t>невозможно без гармоничных отношений с обществом</w:t>
      </w:r>
      <w:r w:rsidR="00AB44DD" w:rsidRPr="00AB44DD">
        <w:t xml:space="preserve">. </w:t>
      </w:r>
      <w:r w:rsidRPr="00AB44DD">
        <w:t>По Э</w:t>
      </w:r>
      <w:r w:rsidR="00AB44DD" w:rsidRPr="00AB44DD">
        <w:t xml:space="preserve">. </w:t>
      </w:r>
      <w:r w:rsidRPr="00AB44DD">
        <w:t>Берку, государство</w:t>
      </w:r>
      <w:r w:rsidR="00AB44DD" w:rsidRPr="00AB44DD">
        <w:t xml:space="preserve"> - </w:t>
      </w:r>
      <w:r w:rsidRPr="00AB44DD">
        <w:t>это некоторая постоянно существующая органическая целостность, которая сохраняется неизменной в то время, как отдельные составляющие ее элементы появляются и исчезают</w:t>
      </w:r>
      <w:r w:rsidR="00AB44DD" w:rsidRPr="00AB44DD">
        <w:t xml:space="preserve">. </w:t>
      </w:r>
      <w:r w:rsidRPr="00AB44DD">
        <w:t xml:space="preserve">В </w:t>
      </w:r>
      <w:r w:rsidRPr="00AB44DD">
        <w:rPr>
          <w:lang w:val="en-US"/>
        </w:rPr>
        <w:t>XX</w:t>
      </w:r>
      <w:r w:rsidRPr="00AB44DD">
        <w:t xml:space="preserve"> веке эту мысль наиболее выразительно высказал испанский мыслитель Хосе Ортега-и-Гассет</w:t>
      </w:r>
      <w:r w:rsidR="00AB44DD" w:rsidRPr="00AB44DD">
        <w:t xml:space="preserve">: </w:t>
      </w:r>
      <w:r w:rsidRPr="00AB44DD">
        <w:t>общество, государство предшествуют индивиду в современном мире, они</w:t>
      </w:r>
      <w:r w:rsidR="00AB44DD" w:rsidRPr="00AB44DD">
        <w:t xml:space="preserve"> - </w:t>
      </w:r>
      <w:r w:rsidRPr="00AB44DD">
        <w:t>условия нашего существования</w:t>
      </w:r>
      <w:r w:rsidR="00AB44DD" w:rsidRPr="00AB44DD">
        <w:t xml:space="preserve">: </w:t>
      </w:r>
      <w:r w:rsidRPr="00AB44DD">
        <w:t>юридического, морального и социального</w:t>
      </w:r>
      <w:r w:rsidR="00AB44DD" w:rsidRPr="00AB44DD">
        <w:t>.</w:t>
      </w:r>
      <w:r w:rsidR="00AB44DD">
        <w:t xml:space="preserve"> "</w:t>
      </w:r>
      <w:r w:rsidRPr="00AB44DD">
        <w:t>Государство</w:t>
      </w:r>
      <w:r w:rsidR="00AB44DD" w:rsidRPr="00AB44DD">
        <w:t xml:space="preserve"> - </w:t>
      </w:r>
      <w:r w:rsidRPr="00AB44DD">
        <w:t>это общность, которая предшествует индивиду</w:t>
      </w:r>
      <w:r w:rsidR="00AB44DD">
        <w:t xml:space="preserve">", </w:t>
      </w:r>
      <w:r w:rsidR="00AB44DD" w:rsidRPr="00AB44DD">
        <w:t xml:space="preserve">- </w:t>
      </w:r>
      <w:r w:rsidRPr="00AB44DD">
        <w:t>утверждает философ,</w:t>
      </w:r>
      <w:r w:rsidR="00AB44DD" w:rsidRPr="00AB44DD">
        <w:t xml:space="preserve"> - </w:t>
      </w:r>
      <w:r w:rsidRPr="00AB44DD">
        <w:t>поэтому</w:t>
      </w:r>
      <w:r w:rsidR="00AB44DD">
        <w:t xml:space="preserve"> "</w:t>
      </w:r>
      <w:r w:rsidRPr="00AB44DD">
        <w:t>современный человек ничто, у него нет ни прав, ни достоинств, если он не является гражданином государства</w:t>
      </w:r>
      <w:r w:rsidR="00AB44DD">
        <w:t>".</w:t>
      </w:r>
    </w:p>
    <w:p w:rsidR="00AB44DD" w:rsidRDefault="00C94E6D" w:rsidP="00AB44DD">
      <w:r w:rsidRPr="00AB44DD">
        <w:t>Консервативная традиция рассматривает личность и общество в уравновешенном взаимоотношении и видит сильную нацию там, где процветают независимые общины и сословия, корпоративные объединения, находящиеся под полным контролем государства, которое не подчиняется интересам отдельных социальных групп и не боится использовать власть</w:t>
      </w:r>
      <w:r w:rsidR="00AB44DD" w:rsidRPr="00AB44DD">
        <w:t>.</w:t>
      </w:r>
    </w:p>
    <w:p w:rsidR="00AB44DD" w:rsidRDefault="00C94E6D" w:rsidP="00AB44DD">
      <w:r w:rsidRPr="00AB44DD">
        <w:t>Центральной проблемой, которая отделила консерваторов от либералов сразу после французской революции, был вопрос о социальных изменениях</w:t>
      </w:r>
      <w:r w:rsidR="00AB44DD" w:rsidRPr="00AB44DD">
        <w:t xml:space="preserve">: </w:t>
      </w:r>
      <w:r w:rsidRPr="00AB44DD">
        <w:t>революционных и эволюционных</w:t>
      </w:r>
      <w:r w:rsidR="00AB44DD" w:rsidRPr="00AB44DD">
        <w:t>.</w:t>
      </w:r>
    </w:p>
    <w:p w:rsidR="00AB44DD" w:rsidRDefault="00C94E6D" w:rsidP="00AB44DD">
      <w:r w:rsidRPr="00AB44DD">
        <w:t>Исходя из идеи ограниченности разума в определении сущности и направления развития социальных процессов, консерваторы придерживались концепции преемственности в обновлении социальных связей, передававшихся от предков к потомкам</w:t>
      </w:r>
      <w:r w:rsidR="00AB44DD" w:rsidRPr="00AB44DD">
        <w:t>.</w:t>
      </w:r>
    </w:p>
    <w:p w:rsidR="00AB44DD" w:rsidRDefault="00C94E6D" w:rsidP="00AB44DD">
      <w:r w:rsidRPr="00AB44DD">
        <w:t>Э</w:t>
      </w:r>
      <w:r w:rsidR="00AB44DD" w:rsidRPr="00AB44DD">
        <w:t xml:space="preserve">. </w:t>
      </w:r>
      <w:r w:rsidRPr="00AB44DD">
        <w:t>Берк, А</w:t>
      </w:r>
      <w:r w:rsidR="00AB44DD" w:rsidRPr="00AB44DD">
        <w:t xml:space="preserve">. </w:t>
      </w:r>
      <w:r w:rsidRPr="00AB44DD">
        <w:t>Токвиль, Шатобриан, Ж</w:t>
      </w:r>
      <w:r w:rsidR="00AB44DD" w:rsidRPr="00AB44DD">
        <w:t xml:space="preserve">. </w:t>
      </w:r>
      <w:r w:rsidRPr="00AB44DD">
        <w:t>де Местр критиковали представления о революции как о чем-то рационально организованном и спланированном в соответствии с абстрактными принципами</w:t>
      </w:r>
      <w:r w:rsidR="00AB44DD">
        <w:t>.</w:t>
      </w:r>
      <w:r w:rsidR="00A90181">
        <w:t xml:space="preserve"> </w:t>
      </w:r>
      <w:r w:rsidR="00AB44DD">
        <w:t xml:space="preserve">Э. </w:t>
      </w:r>
      <w:r w:rsidRPr="00AB44DD">
        <w:t>Берк, объясняя свое негативное отношение к революционным изменениям, отмечал, что очень хорошие схемы, созданные с лучшими намерениями, часто имеют печальные послед</w:t>
      </w:r>
      <w:r w:rsidR="00C91B6C" w:rsidRPr="00AB44DD">
        <w:t>с</w:t>
      </w:r>
      <w:r w:rsidRPr="00AB44DD">
        <w:t>твия</w:t>
      </w:r>
      <w:r w:rsidR="00AB44DD" w:rsidRPr="00AB44DD">
        <w:t xml:space="preserve">. </w:t>
      </w:r>
      <w:r w:rsidRPr="00AB44DD">
        <w:t xml:space="preserve">Справедливость этой мысли наилучшим образом подтверждается трагическим опытом народов </w:t>
      </w:r>
      <w:r w:rsidRPr="00AB44DD">
        <w:rPr>
          <w:lang w:val="en-US"/>
        </w:rPr>
        <w:t>XX</w:t>
      </w:r>
      <w:r w:rsidRPr="00AB44DD">
        <w:t xml:space="preserve"> века, пытавшихся построить светлое будущее в соответствии с марксистской или другими схемами</w:t>
      </w:r>
      <w:r w:rsidR="00AB44DD" w:rsidRPr="00AB44DD">
        <w:t xml:space="preserve">. </w:t>
      </w:r>
      <w:r w:rsidRPr="00AB44DD">
        <w:t>В государствах,</w:t>
      </w:r>
      <w:r w:rsidR="00AB44DD" w:rsidRPr="00AB44DD">
        <w:t xml:space="preserve"> - </w:t>
      </w:r>
      <w:r w:rsidRPr="00AB44DD">
        <w:t>указывал британский мыслитель,</w:t>
      </w:r>
      <w:r w:rsidR="00AB44DD" w:rsidRPr="00AB44DD">
        <w:t xml:space="preserve"> - </w:t>
      </w:r>
      <w:r w:rsidRPr="00AB44DD">
        <w:t>существуют некоторые неясные и скрытые устои, которые на первый взгляд имеют мало значения, но от которых может иногда зависеть будущее процветание или бедствия</w:t>
      </w:r>
      <w:r w:rsidR="00AB44DD" w:rsidRPr="00AB44DD">
        <w:t xml:space="preserve">. </w:t>
      </w:r>
      <w:r w:rsidRPr="00AB44DD">
        <w:t>Вот поэтому, говоря об изменениях, он предлагает быть чрезвычайно осторожным, считая, что нельзя начинать реформы с их провала</w:t>
      </w:r>
      <w:r w:rsidR="00AB44DD" w:rsidRPr="00AB44DD">
        <w:t xml:space="preserve">. </w:t>
      </w:r>
      <w:r w:rsidRPr="00AB44DD">
        <w:t>Реформатор, подчеркивает Э</w:t>
      </w:r>
      <w:r w:rsidR="00AB44DD" w:rsidRPr="00AB44DD">
        <w:t xml:space="preserve">. </w:t>
      </w:r>
      <w:r w:rsidRPr="00AB44DD">
        <w:t>Берк, должен подойти к недостаткам государства, как к ранам родителей, с трепетным вниманием</w:t>
      </w:r>
      <w:r w:rsidR="00AB44DD" w:rsidRPr="00AB44DD">
        <w:t>.</w:t>
      </w:r>
    </w:p>
    <w:p w:rsidR="00AB44DD" w:rsidRDefault="00C94E6D" w:rsidP="00AB44DD">
      <w:r w:rsidRPr="00AB44DD">
        <w:t xml:space="preserve">Один из выдающихся социальных философов </w:t>
      </w:r>
      <w:r w:rsidRPr="00AB44DD">
        <w:rPr>
          <w:lang w:val="en-US"/>
        </w:rPr>
        <w:t>XX</w:t>
      </w:r>
      <w:r w:rsidRPr="00AB44DD">
        <w:t xml:space="preserve"> века 'К</w:t>
      </w:r>
      <w:r w:rsidR="00AB44DD" w:rsidRPr="00AB44DD">
        <w:t xml:space="preserve"> - </w:t>
      </w:r>
      <w:r w:rsidRPr="00AB44DD">
        <w:t>Поппер подходит к анализу проблем, касающихся социальных изменений, исходя из близких к Э</w:t>
      </w:r>
      <w:r w:rsidR="00AB44DD" w:rsidRPr="00AB44DD">
        <w:t xml:space="preserve">. </w:t>
      </w:r>
      <w:r w:rsidRPr="00AB44DD">
        <w:t>Берку, А</w:t>
      </w:r>
      <w:r w:rsidR="00AB44DD" w:rsidRPr="00AB44DD">
        <w:t xml:space="preserve">. </w:t>
      </w:r>
      <w:r w:rsidRPr="00AB44DD">
        <w:t>Токвилю, Шатобриану позиций</w:t>
      </w:r>
      <w:r w:rsidR="00AB44DD" w:rsidRPr="00AB44DD">
        <w:t xml:space="preserve">. </w:t>
      </w:r>
      <w:r w:rsidRPr="00AB44DD">
        <w:t>Он обосновывает необходимость постепенных перемен, ибо они, осуществленные методом проб и ошибок, дают возможности их дальнейшей коррекции</w:t>
      </w:r>
      <w:r w:rsidR="00AB44DD" w:rsidRPr="00AB44DD">
        <w:t>.</w:t>
      </w:r>
    </w:p>
    <w:p w:rsidR="00AB44DD" w:rsidRDefault="00C94E6D" w:rsidP="00AB44DD">
      <w:r w:rsidRPr="00AB44DD">
        <w:t xml:space="preserve">Проанализировав революционные процессы, которые имели место во многих странах Европы, консервативная Мысль с </w:t>
      </w:r>
      <w:r w:rsidRPr="00AB44DD">
        <w:rPr>
          <w:lang w:val="en-US"/>
        </w:rPr>
        <w:t>XVIII</w:t>
      </w:r>
      <w:r w:rsidRPr="00AB44DD">
        <w:t xml:space="preserve"> до </w:t>
      </w:r>
      <w:r w:rsidRPr="00AB44DD">
        <w:rPr>
          <w:lang w:val="en-US"/>
        </w:rPr>
        <w:t>XX</w:t>
      </w:r>
      <w:r w:rsidRPr="00AB44DD">
        <w:t xml:space="preserve"> столетия утверждает, что попытки осуществить радикальный разрыв с действительностью </w:t>
      </w:r>
      <w:r w:rsidR="00A90181">
        <w:t>и</w:t>
      </w:r>
      <w:r w:rsidRPr="00AB44DD">
        <w:t xml:space="preserve"> реализовать на практике рационально сконструированную схематическую модель общества неминуемо ведут к прямо противоположным последствиям</w:t>
      </w:r>
      <w:r w:rsidR="00AB44DD" w:rsidRPr="00AB44DD">
        <w:t>.</w:t>
      </w:r>
    </w:p>
    <w:p w:rsidR="00AB44DD" w:rsidRDefault="00C94E6D" w:rsidP="00AB44DD">
      <w:r w:rsidRPr="00AB44DD">
        <w:t>Все это совсем не означает, что консерваторы отказываются от рационального анализа общества и социальных процессов</w:t>
      </w:r>
      <w:r w:rsidR="00AB44DD" w:rsidRPr="00AB44DD">
        <w:t xml:space="preserve">. </w:t>
      </w:r>
      <w:r w:rsidRPr="00AB44DD">
        <w:t>Их позиция иная</w:t>
      </w:r>
      <w:r w:rsidR="00AB44DD" w:rsidRPr="00AB44DD">
        <w:t xml:space="preserve">: </w:t>
      </w:r>
      <w:r w:rsidRPr="00AB44DD">
        <w:t>прежде чем перестраивать общество на основе разумных доводов, необходимо понять природу его функционирования и осознать, что наше понимание может быть ошибочным</w:t>
      </w:r>
      <w:r w:rsidR="00AB44DD" w:rsidRPr="00AB44DD">
        <w:t xml:space="preserve">. </w:t>
      </w:r>
      <w:r w:rsidRPr="00AB44DD">
        <w:t xml:space="preserve">Человеческая Цивилизация имеет свою собственную жизнь и все попытки как-либо улучшить ее должны осуществляться </w:t>
      </w:r>
      <w:r w:rsidR="00A90181">
        <w:t>в</w:t>
      </w:r>
      <w:r w:rsidRPr="00AB44DD">
        <w:t>нутри функционирующего целого</w:t>
      </w:r>
      <w:r w:rsidR="00AB44DD" w:rsidRPr="00AB44DD">
        <w:t xml:space="preserve">. </w:t>
      </w:r>
      <w:r w:rsidRPr="00AB44DD">
        <w:t>Необходимо продвигаться, призывает Ф</w:t>
      </w:r>
      <w:r w:rsidR="00AB44DD" w:rsidRPr="00AB44DD">
        <w:t xml:space="preserve">. </w:t>
      </w:r>
      <w:r w:rsidRPr="00AB44DD">
        <w:t>Хайек, шаг за шагом с величайшей</w:t>
      </w:r>
      <w:r w:rsidR="00C91B6C" w:rsidRPr="00AB44DD">
        <w:t xml:space="preserve"> </w:t>
      </w:r>
      <w:r w:rsidRPr="00AB44DD">
        <w:t>осторожностью, не стремясь до основания перестраивать данную целостность</w:t>
      </w:r>
      <w:r w:rsidR="00AB44DD" w:rsidRPr="00AB44DD">
        <w:t>.</w:t>
      </w:r>
    </w:p>
    <w:p w:rsidR="00AB44DD" w:rsidRDefault="00C94E6D" w:rsidP="00AB44DD">
      <w:r w:rsidRPr="00AB44DD">
        <w:t>Противоречия между консерваторами и либералами по вопросам общественных преобразований на протяжении Х</w:t>
      </w:r>
      <w:r w:rsidR="00C91B6C" w:rsidRPr="00AB44DD">
        <w:rPr>
          <w:lang w:val="en-US"/>
        </w:rPr>
        <w:t>I</w:t>
      </w:r>
      <w:r w:rsidRPr="00AB44DD">
        <w:t>Х-ХХ веков решались не в пользу консерваторов</w:t>
      </w:r>
      <w:r w:rsidR="00AB44DD" w:rsidRPr="00AB44DD">
        <w:t xml:space="preserve">. </w:t>
      </w:r>
      <w:r w:rsidRPr="00AB44DD">
        <w:rPr>
          <w:lang w:val="en-US"/>
        </w:rPr>
        <w:t>XX</w:t>
      </w:r>
      <w:r w:rsidRPr="00AB44DD">
        <w:t xml:space="preserve"> век стал временем разработки либеральных и социал-реформаторских концепций общественных преобразований</w:t>
      </w:r>
      <w:r w:rsidR="00AB44DD" w:rsidRPr="00AB44DD">
        <w:t xml:space="preserve">. </w:t>
      </w:r>
      <w:r w:rsidRPr="00AB44DD">
        <w:t>Их воплощение в жизнь глубоко изменило облик современной цивилизации</w:t>
      </w:r>
      <w:r w:rsidR="00AB44DD" w:rsidRPr="00AB44DD">
        <w:t xml:space="preserve">. </w:t>
      </w:r>
      <w:r w:rsidRPr="00AB44DD">
        <w:t>Социалистические, социал-демократические, либеральные партии после Второй мировой войны длительное время были у власти в ряде развитых стран, проводя политику социальных преобразований</w:t>
      </w:r>
      <w:r w:rsidR="00AB44DD" w:rsidRPr="00AB44DD">
        <w:t xml:space="preserve">. </w:t>
      </w:r>
      <w:r w:rsidRPr="00AB44DD">
        <w:t>Однако в 70-х годах ситуация резко изменилась</w:t>
      </w:r>
      <w:r w:rsidR="00AB44DD">
        <w:t>. 19</w:t>
      </w:r>
      <w:r w:rsidRPr="00AB44DD">
        <w:t>80-е годы стали временем ренессанса консерватизма</w:t>
      </w:r>
      <w:r w:rsidR="00AB44DD" w:rsidRPr="00AB44DD">
        <w:t xml:space="preserve"> - </w:t>
      </w:r>
      <w:r w:rsidRPr="00AB44DD">
        <w:t>идейного и политического</w:t>
      </w:r>
      <w:r w:rsidR="00AB44DD" w:rsidRPr="00AB44DD">
        <w:t xml:space="preserve">. </w:t>
      </w:r>
      <w:r w:rsidRPr="00AB44DD">
        <w:t>В ведущих странах Запада к власти снова пришли политические партии консервативной ориентации</w:t>
      </w:r>
      <w:r w:rsidR="00AB44DD">
        <w:t xml:space="preserve"> (</w:t>
      </w:r>
      <w:r w:rsidRPr="00AB44DD">
        <w:t>консервативная партия в Англии, республиканская партия в США, либерально-демократическая партия в Японии, христианско-демократический и христианско-социальный союзы</w:t>
      </w:r>
      <w:r w:rsidR="00AB44DD">
        <w:t xml:space="preserve"> (</w:t>
      </w:r>
      <w:r w:rsidRPr="00AB44DD">
        <w:t>ХДС/ХСС</w:t>
      </w:r>
      <w:r w:rsidR="00AB44DD" w:rsidRPr="00AB44DD">
        <w:t xml:space="preserve">) </w:t>
      </w:r>
      <w:r w:rsidRPr="00AB44DD">
        <w:t>в Германии и другие</w:t>
      </w:r>
      <w:r w:rsidR="00AB44DD" w:rsidRPr="00AB44DD">
        <w:t xml:space="preserve">). </w:t>
      </w:r>
      <w:r w:rsidRPr="00AB44DD">
        <w:t>Из среды неоконсерватизма выдвинулись такие яркие политические лидеры, как М</w:t>
      </w:r>
      <w:r w:rsidR="00AB44DD" w:rsidRPr="00AB44DD">
        <w:t xml:space="preserve">. </w:t>
      </w:r>
      <w:r w:rsidRPr="00AB44DD">
        <w:t>Тетчер в Англии, Р</w:t>
      </w:r>
      <w:r w:rsidR="00AB44DD" w:rsidRPr="00AB44DD">
        <w:t xml:space="preserve">. </w:t>
      </w:r>
      <w:r w:rsidRPr="00AB44DD">
        <w:t>Рейган и Дж</w:t>
      </w:r>
      <w:r w:rsidR="00AB44DD" w:rsidRPr="00AB44DD">
        <w:t xml:space="preserve">. </w:t>
      </w:r>
      <w:r w:rsidRPr="00AB44DD">
        <w:t>Буш в США, Г</w:t>
      </w:r>
      <w:r w:rsidR="00AB44DD" w:rsidRPr="00AB44DD">
        <w:t xml:space="preserve">. </w:t>
      </w:r>
      <w:r w:rsidRPr="00AB44DD">
        <w:t>Штраус и Г</w:t>
      </w:r>
      <w:r w:rsidR="00AB44DD" w:rsidRPr="00AB44DD">
        <w:t xml:space="preserve">. </w:t>
      </w:r>
      <w:r w:rsidRPr="00AB44DD">
        <w:t>Коль в ФРГ, Я</w:t>
      </w:r>
      <w:r w:rsidR="00AB44DD" w:rsidRPr="00AB44DD">
        <w:t xml:space="preserve">. </w:t>
      </w:r>
      <w:r w:rsidRPr="00AB44DD">
        <w:t>Накасоне в Японии</w:t>
      </w:r>
      <w:r w:rsidR="00AB44DD" w:rsidRPr="00AB44DD">
        <w:t>.</w:t>
      </w:r>
    </w:p>
    <w:p w:rsidR="00AB44DD" w:rsidRDefault="00C94E6D" w:rsidP="00AB44DD">
      <w:r w:rsidRPr="00AB44DD">
        <w:t>Усиление позиций консервативных сил обозначилось и в стремлении их к консолидации на международном уровне</w:t>
      </w:r>
      <w:r w:rsidR="00AB44DD" w:rsidRPr="00AB44DD">
        <w:t xml:space="preserve">. </w:t>
      </w:r>
      <w:r w:rsidRPr="00AB44DD">
        <w:t>Усилиями их лидеров был создан международный союз, который объединил консервативные партии Западной Европы, республиканскую партию США, либерально-демократическую партию Японии, а также австралийских консерваторов</w:t>
      </w:r>
      <w:r w:rsidR="00AB44DD" w:rsidRPr="00AB44DD">
        <w:t xml:space="preserve">. </w:t>
      </w:r>
      <w:r w:rsidRPr="00AB44DD">
        <w:t>В июне 1983 г</w:t>
      </w:r>
      <w:r w:rsidR="00AB44DD">
        <w:t xml:space="preserve">.М. </w:t>
      </w:r>
      <w:r w:rsidRPr="00AB44DD">
        <w:t>Тетчер приветствовала новый</w:t>
      </w:r>
      <w:r w:rsidR="00AB44DD">
        <w:t xml:space="preserve"> "</w:t>
      </w:r>
      <w:r w:rsidRPr="00AB44DD">
        <w:t>консервативный Интернационал</w:t>
      </w:r>
      <w:r w:rsidR="00AB44DD">
        <w:t xml:space="preserve">" </w:t>
      </w:r>
      <w:r w:rsidRPr="00AB44DD">
        <w:t>как</w:t>
      </w:r>
      <w:r w:rsidR="00AB44DD">
        <w:t xml:space="preserve"> "</w:t>
      </w:r>
      <w:r w:rsidRPr="00AB44DD">
        <w:t>великое сосредоточение мысли и духа</w:t>
      </w:r>
      <w:r w:rsidR="00AB44DD">
        <w:t>".</w:t>
      </w:r>
    </w:p>
    <w:p w:rsidR="00AB44DD" w:rsidRDefault="00C94E6D" w:rsidP="00AB44DD">
      <w:r w:rsidRPr="00AB44DD">
        <w:t>Современный консерватизм являет собой конгломерат разных группировок, объединенных определенными концепциями, идеями, идеалами</w:t>
      </w:r>
      <w:r w:rsidR="00AB44DD" w:rsidRPr="00AB44DD">
        <w:t>.</w:t>
      </w:r>
    </w:p>
    <w:p w:rsidR="00AB44DD" w:rsidRDefault="00C94E6D" w:rsidP="00AB44DD">
      <w:r w:rsidRPr="00AB44DD">
        <w:t>Что послужило причиной</w:t>
      </w:r>
      <w:r w:rsidR="00AB44DD">
        <w:t xml:space="preserve"> "</w:t>
      </w:r>
      <w:r w:rsidRPr="00AB44DD">
        <w:t>консервативной волны</w:t>
      </w:r>
      <w:r w:rsidR="00AB44DD">
        <w:t xml:space="preserve">" </w:t>
      </w:r>
      <w:r w:rsidRPr="00AB44DD">
        <w:t>70-80-х годов</w:t>
      </w:r>
      <w:r w:rsidR="00AB44DD" w:rsidRPr="00AB44DD">
        <w:t xml:space="preserve">? </w:t>
      </w:r>
      <w:r w:rsidRPr="00AB44DD">
        <w:t xml:space="preserve">Прежде </w:t>
      </w:r>
      <w:r w:rsidR="00C91B6C" w:rsidRPr="00AB44DD">
        <w:t>всего та идейная эволюция, котор</w:t>
      </w:r>
      <w:r w:rsidRPr="00AB44DD">
        <w:t>у</w:t>
      </w:r>
      <w:r w:rsidR="00C91B6C" w:rsidRPr="00AB44DD">
        <w:t>ю</w:t>
      </w:r>
      <w:r w:rsidRPr="00AB44DD">
        <w:t xml:space="preserve"> претерпело это направление западной мысли</w:t>
      </w:r>
      <w:r w:rsidR="00AB44DD" w:rsidRPr="00AB44DD">
        <w:t xml:space="preserve">. </w:t>
      </w:r>
      <w:r w:rsidRPr="00AB44DD">
        <w:t xml:space="preserve">На протяжении всего </w:t>
      </w:r>
      <w:r w:rsidRPr="00AB44DD">
        <w:rPr>
          <w:lang w:val="en-US"/>
        </w:rPr>
        <w:t>XX</w:t>
      </w:r>
      <w:r w:rsidRPr="00AB44DD">
        <w:t xml:space="preserve"> столетия процесс сложной трансформации разных идейных течений привел к современному консерватизму, в котором традиционная для консерватизма защита таких ценностей, как семья, религия, закон, правопорядок, христианская этика сочетаются с рядом положений классического либерализма, в первую очередь, с его требованием уважения свободы отдельной </w:t>
      </w:r>
      <w:r w:rsidR="00C91B6C" w:rsidRPr="00AB44DD">
        <w:t>л</w:t>
      </w:r>
      <w:r w:rsidRPr="00AB44DD">
        <w:t>ичности, в том числе и свободы предпринимательства</w:t>
      </w:r>
      <w:r w:rsidR="00AB44DD" w:rsidRPr="00AB44DD">
        <w:t>.</w:t>
      </w:r>
    </w:p>
    <w:p w:rsidR="00AB44DD" w:rsidRDefault="00C94E6D" w:rsidP="00AB44DD">
      <w:r w:rsidRPr="00AB44DD">
        <w:t>Еще одной причиной роста популярности и влияния неоконсерваторов стал глубокий кризис социал-реформаторской концепции общественно-экономического развития</w:t>
      </w:r>
      <w:r w:rsidR="00AB44DD" w:rsidRPr="00AB44DD">
        <w:t xml:space="preserve">. </w:t>
      </w:r>
      <w:r w:rsidRPr="00AB44DD">
        <w:t>Эта модель, ориентированная на возрастание экономических и социальных функций государства, на достижение социального равенства, борьбу с бедностью, построение государства</w:t>
      </w:r>
      <w:r w:rsidR="00AB44DD">
        <w:t xml:space="preserve"> "</w:t>
      </w:r>
      <w:r w:rsidRPr="00AB44DD">
        <w:t>всеобщего благоденствия</w:t>
      </w:r>
      <w:r w:rsidR="00AB44DD">
        <w:t xml:space="preserve">", </w:t>
      </w:r>
      <w:r w:rsidRPr="00AB44DD">
        <w:t>адекватная массовому конвейерному производству, все менее отвечала требованиям постиндустриального производства</w:t>
      </w:r>
      <w:r w:rsidR="00AB44DD" w:rsidRPr="00AB44DD">
        <w:t>.</w:t>
      </w:r>
    </w:p>
    <w:p w:rsidR="00AB44DD" w:rsidRDefault="00C94E6D" w:rsidP="00AB44DD">
      <w:r w:rsidRPr="00AB44DD">
        <w:t>В первые послевоенные десятилетия реализация принципов</w:t>
      </w:r>
      <w:r w:rsidR="00AB44DD">
        <w:t xml:space="preserve"> "</w:t>
      </w:r>
      <w:r w:rsidRPr="00AB44DD">
        <w:t>государства благоденствия</w:t>
      </w:r>
      <w:r w:rsidR="00AB44DD">
        <w:t xml:space="preserve">" </w:t>
      </w:r>
      <w:r w:rsidRPr="00AB44DD">
        <w:t>играла важную роль в решении многих проблем, стоявших перед западным обществом</w:t>
      </w:r>
      <w:r w:rsidR="00AB44DD" w:rsidRPr="00AB44DD">
        <w:t xml:space="preserve">. </w:t>
      </w:r>
      <w:r w:rsidRPr="00AB44DD">
        <w:t>Политика социального реформаторства, проводимая либералами и социал-демократами, дала существенные результаты</w:t>
      </w:r>
      <w:r w:rsidR="00AB44DD" w:rsidRPr="00AB44DD">
        <w:t xml:space="preserve">: </w:t>
      </w:r>
      <w:r w:rsidRPr="00AB44DD">
        <w:t>возрос материальный достаток Основных масс населения, были расширены их права в политической сфере, существенно изменились позиции профсоюзов, усилилось их влияние в обществе</w:t>
      </w:r>
      <w:r w:rsidR="00AB44DD" w:rsidRPr="00AB44DD">
        <w:t xml:space="preserve">. </w:t>
      </w:r>
      <w:r w:rsidRPr="00AB44DD">
        <w:t>Но на определенном этапе эта политика утратила свою эффективность</w:t>
      </w:r>
      <w:r w:rsidR="00AB44DD" w:rsidRPr="00AB44DD">
        <w:t xml:space="preserve">. </w:t>
      </w:r>
      <w:r w:rsidRPr="00AB44DD">
        <w:t>Возрастание государственного вмешательства в экономику и социальные отношения вело к его</w:t>
      </w:r>
      <w:r w:rsidR="00AB44DD">
        <w:t xml:space="preserve"> "</w:t>
      </w:r>
      <w:r w:rsidRPr="00AB44DD">
        <w:t>перегрузке</w:t>
      </w:r>
      <w:r w:rsidR="00AB44DD">
        <w:t xml:space="preserve">", </w:t>
      </w:r>
      <w:r w:rsidRPr="00AB44DD">
        <w:t>к усилению бюрократической регламентации всего и вся, снижению роли личной инициативы, утрате трудолюбия, а также к усилению социального иждивенчества</w:t>
      </w:r>
      <w:r w:rsidR="00AB44DD" w:rsidRPr="00AB44DD">
        <w:t xml:space="preserve">. </w:t>
      </w:r>
      <w:r w:rsidRPr="00AB44DD">
        <w:t>Отягощенное свыше всякой меры социальными в экономическими функциями, го</w:t>
      </w:r>
      <w:r w:rsidR="00A90181">
        <w:t>сударство оказалось н</w:t>
      </w:r>
      <w:r w:rsidRPr="00AB44DD">
        <w:t>астолько громоздким и неэффективным, что все хуже выполняло свои ос</w:t>
      </w:r>
      <w:r w:rsidR="00C91B6C" w:rsidRPr="00AB44DD">
        <w:t>новные функции охраны обществен</w:t>
      </w:r>
      <w:r w:rsidRPr="00AB44DD">
        <w:t>ного порядка, борьбы с преступностью, что, по консерваторов, создало прямую угрозу западным демо</w:t>
      </w:r>
      <w:r w:rsidR="00C91B6C" w:rsidRPr="00AB44DD">
        <w:t>к</w:t>
      </w:r>
      <w:r w:rsidRPr="00AB44DD">
        <w:t>ратиям</w:t>
      </w:r>
      <w:r w:rsidR="00AB44DD" w:rsidRPr="00AB44DD">
        <w:t>.</w:t>
      </w:r>
    </w:p>
    <w:p w:rsidR="00AB44DD" w:rsidRDefault="00C94E6D" w:rsidP="00AB44DD">
      <w:r w:rsidRPr="00AB44DD">
        <w:t>Нарастание кризисных явлений в социально-экономической и политич</w:t>
      </w:r>
      <w:r w:rsidR="00C91B6C" w:rsidRPr="00AB44DD">
        <w:t>еской сферах сопровождалось мас</w:t>
      </w:r>
      <w:r w:rsidRPr="00AB44DD">
        <w:t>совыми выступлениями трудящихся, молодежи, расовых и этнических меньшинств</w:t>
      </w:r>
      <w:r w:rsidR="00AB44DD" w:rsidRPr="00AB44DD">
        <w:t>.</w:t>
      </w:r>
    </w:p>
    <w:p w:rsidR="00AB44DD" w:rsidRDefault="00C94E6D" w:rsidP="00AB44DD">
      <w:r w:rsidRPr="00AB44DD">
        <w:t xml:space="preserve">И в лагере консерваторов, и в лагере либералов </w:t>
      </w:r>
      <w:r w:rsidR="00C91B6C" w:rsidRPr="00AB44DD">
        <w:t xml:space="preserve">шли </w:t>
      </w:r>
      <w:r w:rsidRPr="00AB44DD">
        <w:t>поиски путей выхода из кризиса, разрабатывалась новая социально-политическая стратегия</w:t>
      </w:r>
      <w:r w:rsidR="00AB44DD" w:rsidRPr="00AB44DD">
        <w:t>.</w:t>
      </w:r>
    </w:p>
    <w:p w:rsidR="00AB44DD" w:rsidRDefault="00C94E6D" w:rsidP="00AB44DD">
      <w:r w:rsidRPr="00AB44DD">
        <w:t>Хотя консерватизм традиционно отождествляется с защитой общественного статус-кво, характерной чертой современного консервативного ренессанса стал тот факт, что именно неоконсерваторы и</w:t>
      </w:r>
      <w:r w:rsidR="00AB44DD">
        <w:t xml:space="preserve"> "</w:t>
      </w:r>
      <w:r w:rsidRPr="00AB44DD">
        <w:t>новые правые</w:t>
      </w:r>
      <w:r w:rsidR="00AB44DD">
        <w:t xml:space="preserve">" </w:t>
      </w:r>
      <w:r w:rsidRPr="00AB44DD">
        <w:t>выступили инициаторами изменений, направленных на перестройку существующего порядка</w:t>
      </w:r>
      <w:r w:rsidR="00AB44DD" w:rsidRPr="00AB44DD">
        <w:t>.</w:t>
      </w:r>
    </w:p>
    <w:p w:rsidR="00AB44DD" w:rsidRDefault="00C94E6D" w:rsidP="00AB44DD">
      <w:r w:rsidRPr="00AB44DD">
        <w:t>Неоконсерваторы и</w:t>
      </w:r>
      <w:r w:rsidR="00AB44DD">
        <w:t xml:space="preserve"> "</w:t>
      </w:r>
      <w:r w:rsidRPr="00AB44DD">
        <w:t>новые правые</w:t>
      </w:r>
      <w:r w:rsidR="00AB44DD">
        <w:t xml:space="preserve">" </w:t>
      </w:r>
      <w:r w:rsidRPr="00AB44DD">
        <w:t>проявили немалую гибкость и прагматизм, способность приспосабливаться к изменившимся условиям</w:t>
      </w:r>
      <w:r w:rsidR="00AB44DD" w:rsidRPr="00AB44DD">
        <w:t xml:space="preserve">. </w:t>
      </w:r>
      <w:r w:rsidRPr="00AB44DD">
        <w:t xml:space="preserve">Они четко уловили настроение широких масс населения, которые требовали принятия эффективных мер против застоя в экономике, безработицы, борьбы с возрастающей инфляцией, с необоснованной тратой государственных средств, с негативными явлениями в социальной жизни и </w:t>
      </w:r>
      <w:r w:rsidR="00AB44DD">
        <w:t>т.д.</w:t>
      </w:r>
      <w:r w:rsidR="00AB44DD" w:rsidRPr="00AB44DD">
        <w:t xml:space="preserve"> </w:t>
      </w:r>
      <w:r w:rsidRPr="00AB44DD">
        <w:t>В значительной мере успех консервативных сил сначала в Англии и США, а потом в ФРГ и ряде других стран объясняется тем, что они предложили изменения в тот момент, когда к ним стремилось большинство избирателей</w:t>
      </w:r>
      <w:r w:rsidR="00AB44DD" w:rsidRPr="00AB44DD">
        <w:t>.</w:t>
      </w:r>
    </w:p>
    <w:p w:rsidR="00AB44DD" w:rsidRDefault="00C94E6D" w:rsidP="00AB44DD">
      <w:r w:rsidRPr="00AB44DD">
        <w:t>Какую же альтернативу предложили неоконсерваторы курсу социального реформирования либералов и социал-демократов</w:t>
      </w:r>
      <w:r w:rsidR="00AB44DD" w:rsidRPr="00AB44DD">
        <w:t xml:space="preserve">? </w:t>
      </w:r>
      <w:r w:rsidRPr="00AB44DD">
        <w:t>Сердцевиной неоконсервативной программы, реализация которой в США и Англии обогатила политический словарь терминами</w:t>
      </w:r>
      <w:r w:rsidR="00AB44DD">
        <w:t xml:space="preserve"> "</w:t>
      </w:r>
      <w:r w:rsidRPr="00AB44DD">
        <w:t>рейганомика</w:t>
      </w:r>
      <w:r w:rsidR="00AB44DD">
        <w:t xml:space="preserve">" </w:t>
      </w:r>
      <w:r w:rsidRPr="00AB44DD">
        <w:t>и</w:t>
      </w:r>
      <w:r w:rsidR="00AB44DD">
        <w:t xml:space="preserve"> "</w:t>
      </w:r>
      <w:r w:rsidRPr="00AB44DD">
        <w:t>тетчеризм</w:t>
      </w:r>
      <w:r w:rsidR="00AB44DD">
        <w:t xml:space="preserve">", </w:t>
      </w:r>
      <w:r w:rsidRPr="00AB44DD">
        <w:t>стали экономические мероприятия, направленные на ограничение государственного регулирования экономики, на разгосударствление собственности, стимулирование мелкого бизнеса, распространение различных форм участия персон</w:t>
      </w:r>
      <w:r w:rsidR="00C91B6C" w:rsidRPr="00AB44DD">
        <w:t>ала в прибыли, распыление акций</w:t>
      </w:r>
      <w:r w:rsidR="00AB44DD" w:rsidRPr="00AB44DD">
        <w:t xml:space="preserve">. </w:t>
      </w:r>
      <w:r w:rsidR="00C91B6C" w:rsidRPr="00AB44DD">
        <w:t>Н</w:t>
      </w:r>
      <w:r w:rsidRPr="00AB44DD">
        <w:t>аибольшие результаты эта политика принесла в Анг</w:t>
      </w:r>
      <w:r w:rsidR="00C91B6C" w:rsidRPr="00AB44DD">
        <w:t xml:space="preserve">лии, в годы правления </w:t>
      </w:r>
      <w:r w:rsidRPr="00AB44DD">
        <w:t>М</w:t>
      </w:r>
      <w:r w:rsidR="00AB44DD" w:rsidRPr="00AB44DD">
        <w:t xml:space="preserve">. </w:t>
      </w:r>
      <w:r w:rsidRPr="00AB44DD">
        <w:t>Тетчер</w:t>
      </w:r>
      <w:r w:rsidR="00AB44DD" w:rsidRPr="00AB44DD">
        <w:t xml:space="preserve">. </w:t>
      </w:r>
      <w:r w:rsidRPr="00AB44DD">
        <w:t>Осуществленные ее кабинетом мероприятия по приватизации, рассеиванию собственности привели к увеличению числа лиц, владевших акциями с 7%</w:t>
      </w:r>
      <w:r w:rsidR="00AB44DD" w:rsidRPr="00AB44DD">
        <w:t xml:space="preserve">. </w:t>
      </w:r>
      <w:r w:rsidRPr="00AB44DD">
        <w:t>в 1979 г</w:t>
      </w:r>
      <w:r w:rsidR="00AB44DD" w:rsidRPr="00AB44DD">
        <w:t xml:space="preserve">. </w:t>
      </w:r>
      <w:r w:rsidRPr="00AB44DD">
        <w:t>до 24% в 1990 г</w:t>
      </w:r>
      <w:r w:rsidR="00AB44DD" w:rsidRPr="00AB44DD">
        <w:t xml:space="preserve">. </w:t>
      </w:r>
      <w:r w:rsidRPr="00AB44DD">
        <w:t>Значительно возросла роль мелких фирм и предприятий, на которых в конце 80-х годов было занято до четверти всей рабочей силы</w:t>
      </w:r>
      <w:r w:rsidR="00AB44DD" w:rsidRPr="00AB44DD">
        <w:t xml:space="preserve">. </w:t>
      </w:r>
      <w:r w:rsidRPr="00AB44DD">
        <w:t>На 70% возросла численность предпринимателей, имеющих собственное дело, но не использующих наемный труд</w:t>
      </w:r>
      <w:r w:rsidR="00AB44DD" w:rsidRPr="00AB44DD">
        <w:t>.</w:t>
      </w:r>
    </w:p>
    <w:p w:rsidR="00AB44DD" w:rsidRDefault="00C94E6D" w:rsidP="00AB44DD">
      <w:r w:rsidRPr="00AB44DD">
        <w:t>Главные атаки консерваторов были направлены против так называемого</w:t>
      </w:r>
      <w:r w:rsidR="00AB44DD">
        <w:t xml:space="preserve"> "</w:t>
      </w:r>
      <w:r w:rsidRPr="00AB44DD">
        <w:t>государства благоденствия</w:t>
      </w:r>
      <w:r w:rsidR="00AB44DD">
        <w:t xml:space="preserve">", </w:t>
      </w:r>
      <w:r w:rsidRPr="00AB44DD">
        <w:t>функции которого по управлению экономической, социальной жизнью общества чрезмерно возросли</w:t>
      </w:r>
      <w:r w:rsidR="00AB44DD" w:rsidRPr="00AB44DD">
        <w:t xml:space="preserve">. </w:t>
      </w:r>
      <w:r w:rsidRPr="00AB44DD">
        <w:t>При этом не подвергалась сомнению необходимость государственного регулирования экономики, шла речь лишь о поиске</w:t>
      </w:r>
      <w:r w:rsidR="00AB44DD">
        <w:t xml:space="preserve"> "</w:t>
      </w:r>
      <w:r w:rsidRPr="00AB44DD">
        <w:t>разумного</w:t>
      </w:r>
      <w:r w:rsidR="00AB44DD">
        <w:t xml:space="preserve">" </w:t>
      </w:r>
      <w:r w:rsidRPr="00AB44DD">
        <w:t>механизма, который бы эффективно соединял рыночные и регулирующие принципы</w:t>
      </w:r>
      <w:r w:rsidR="00AB44DD" w:rsidRPr="00AB44DD">
        <w:t xml:space="preserve">. </w:t>
      </w:r>
      <w:r w:rsidRPr="00AB44DD">
        <w:t>Усилия консерваторов были сконцентрированы на ограничении прямого, директивного вмешательства в экономику</w:t>
      </w:r>
      <w:r w:rsidR="00AB44DD" w:rsidRPr="00AB44DD">
        <w:t xml:space="preserve">. </w:t>
      </w:r>
      <w:r w:rsidRPr="00AB44DD">
        <w:t>Эта политика дала обнадеживающие результаты</w:t>
      </w:r>
      <w:r w:rsidR="00AB44DD" w:rsidRPr="00AB44DD">
        <w:t xml:space="preserve">: </w:t>
      </w:r>
      <w:r w:rsidRPr="00AB44DD">
        <w:t>на протяжении 80-х годов производительность труда в английской промышленности ежегодно возрастала на 5%, средняя заработная плата увеличилась на 1/3</w:t>
      </w:r>
      <w:r w:rsidR="00AB44DD" w:rsidRPr="00AB44DD">
        <w:t xml:space="preserve">; </w:t>
      </w:r>
      <w:r w:rsidRPr="00AB44DD">
        <w:t xml:space="preserve">было создано 3,5 </w:t>
      </w:r>
      <w:r w:rsidR="00C91B6C" w:rsidRPr="00AB44DD">
        <w:t>млн</w:t>
      </w:r>
      <w:r w:rsidR="00AB44DD" w:rsidRPr="00AB44DD">
        <w:t xml:space="preserve">. </w:t>
      </w:r>
      <w:r w:rsidRPr="00AB44DD">
        <w:t>новых рабочих мест</w:t>
      </w:r>
      <w:r w:rsidR="00AB44DD" w:rsidRPr="00AB44DD">
        <w:t>.</w:t>
      </w:r>
    </w:p>
    <w:p w:rsidR="00AB44DD" w:rsidRDefault="00C94E6D" w:rsidP="00AB44DD">
      <w:r w:rsidRPr="00AB44DD">
        <w:t>Острую критику консерваторов вызвала социальная политика лейбористов, направленная на борьбу с бедностью, на поддержку социально незащищенных слоев населения</w:t>
      </w:r>
      <w:r w:rsidR="00AB44DD" w:rsidRPr="00AB44DD">
        <w:t xml:space="preserve">. </w:t>
      </w:r>
      <w:r w:rsidRPr="00AB44DD">
        <w:t>Эта политика, по мысли консерваторов, сводилась к перераспределению прибыли богатых в пользу бедных, что вело к уравниловке, к ликвидации стимулов для капиталовложений и экономического роста</w:t>
      </w:r>
      <w:r w:rsidR="00AB44DD" w:rsidRPr="00AB44DD">
        <w:t>.</w:t>
      </w:r>
    </w:p>
    <w:p w:rsidR="00AB44DD" w:rsidRDefault="00C94E6D" w:rsidP="00AB44DD">
      <w:r w:rsidRPr="00AB44DD">
        <w:t>Государственная система социальной поддержки представляется консерваторам системой социального тормоза</w:t>
      </w:r>
      <w:r w:rsidR="00AB44DD" w:rsidRPr="00AB44DD">
        <w:t xml:space="preserve">. </w:t>
      </w:r>
      <w:r w:rsidRPr="00AB44DD">
        <w:t>По их представлениям, выплата пособий по бедности и безработице превращает людей в рабов благотворительности, подрывает какую-либо заинтересованность в труде и зн</w:t>
      </w:r>
      <w:r w:rsidR="00C91B6C" w:rsidRPr="00AB44DD">
        <w:t>аниях</w:t>
      </w:r>
      <w:r w:rsidR="00AB44DD" w:rsidRPr="00AB44DD">
        <w:t xml:space="preserve">. </w:t>
      </w:r>
      <w:r w:rsidR="00C91B6C" w:rsidRPr="00AB44DD">
        <w:t>На практике, однако, кон</w:t>
      </w:r>
      <w:r w:rsidRPr="00AB44DD">
        <w:t>сервативные правительства были вынуждены считаться с настроениями народных масс и только скорректировали социальные программы, разработанные их предшественниками</w:t>
      </w:r>
      <w:r w:rsidR="00AB44DD" w:rsidRPr="00AB44DD">
        <w:t>.</w:t>
      </w:r>
    </w:p>
    <w:p w:rsidR="00AB44DD" w:rsidRDefault="00C94E6D" w:rsidP="00AB44DD">
      <w:r w:rsidRPr="00AB44DD">
        <w:t>Морально-этические проблемы занимают одно из центральных мест во взглядах неоконсерватизма</w:t>
      </w:r>
      <w:r w:rsidR="00AB44DD" w:rsidRPr="00AB44DD">
        <w:t xml:space="preserve">. </w:t>
      </w:r>
      <w:r w:rsidRPr="00AB44DD">
        <w:t>Даже чисто экономические программы рассматриваются ими через призму морали</w:t>
      </w:r>
      <w:r w:rsidR="00AB44DD" w:rsidRPr="00AB44DD">
        <w:t xml:space="preserve">. </w:t>
      </w:r>
      <w:r w:rsidRPr="00AB44DD">
        <w:t>Без отношения к труду как одной из главных нравственных ценностей нельзя добиться, по их мнению, экономического роста</w:t>
      </w:r>
      <w:r w:rsidR="00AB44DD" w:rsidRPr="00AB44DD">
        <w:t>.</w:t>
      </w:r>
    </w:p>
    <w:p w:rsidR="00AB44DD" w:rsidRDefault="00C94E6D" w:rsidP="00AB44DD">
      <w:r w:rsidRPr="00AB44DD">
        <w:t>Рост преступности и наркомании, распад семьи, низкое качество образования, забвение культурных традиций, загрязнение окружающей среды</w:t>
      </w:r>
      <w:r w:rsidR="00AB44DD" w:rsidRPr="00AB44DD">
        <w:t xml:space="preserve"> - </w:t>
      </w:r>
      <w:r w:rsidRPr="00AB44DD">
        <w:t>вот проблемы, которые требуют, по мнению идеологов неоконсерватизма, немедленного решения</w:t>
      </w:r>
      <w:r w:rsidR="00AB44DD" w:rsidRPr="00AB44DD">
        <w:t>.</w:t>
      </w:r>
    </w:p>
    <w:p w:rsidR="00AB44DD" w:rsidRDefault="00C94E6D" w:rsidP="00AB44DD">
      <w:r w:rsidRPr="00AB44DD">
        <w:t>Предметом их особого внимания является семья, которая рассматривается ими как основа общественной стабильности и трудовой этики</w:t>
      </w:r>
      <w:r w:rsidR="00AB44DD" w:rsidRPr="00AB44DD">
        <w:t xml:space="preserve">. </w:t>
      </w:r>
      <w:r w:rsidRPr="00AB44DD">
        <w:t>Не менее важную роль в оздоровлении общества играют состояние человеческого духа, разума, образования и знания, считают идеологи неоконсерватизма</w:t>
      </w:r>
      <w:r w:rsidR="00AB44DD" w:rsidRPr="00AB44DD">
        <w:t>.</w:t>
      </w:r>
      <w:r w:rsidR="00AB44DD">
        <w:t xml:space="preserve"> "</w:t>
      </w:r>
      <w:r w:rsidRPr="00AB44DD">
        <w:t>Быстрый технический рост создал общество, в котором реальным богатством является</w:t>
      </w:r>
      <w:r w:rsidR="00AB44DD">
        <w:t xml:space="preserve"> "</w:t>
      </w:r>
      <w:r w:rsidRPr="00AB44DD">
        <w:t>ноу-хау</w:t>
      </w:r>
      <w:r w:rsidR="00AB44DD">
        <w:t xml:space="preserve">", </w:t>
      </w:r>
      <w:r w:rsidRPr="00AB44DD">
        <w:t>и самое большое наследство, которое может получить ребенок</w:t>
      </w:r>
      <w:r w:rsidR="00AB44DD" w:rsidRPr="00AB44DD">
        <w:t xml:space="preserve"> - </w:t>
      </w:r>
      <w:r w:rsidRPr="00AB44DD">
        <w:t>это хорошее образование</w:t>
      </w:r>
      <w:r w:rsidR="00AB44DD">
        <w:t xml:space="preserve">", </w:t>
      </w:r>
      <w:r w:rsidR="00AB44DD" w:rsidRPr="00AB44DD">
        <w:t xml:space="preserve">- </w:t>
      </w:r>
      <w:r w:rsidRPr="00AB44DD">
        <w:t>утверждает один из идеологов американских</w:t>
      </w:r>
      <w:r w:rsidR="00AB44DD">
        <w:t xml:space="preserve"> "</w:t>
      </w:r>
      <w:r w:rsidRPr="00AB44DD">
        <w:t>новых правых</w:t>
      </w:r>
      <w:r w:rsidR="00AB44DD">
        <w:t>".</w:t>
      </w:r>
    </w:p>
    <w:p w:rsidR="00AB44DD" w:rsidRDefault="00C94E6D" w:rsidP="00AB44DD">
      <w:r w:rsidRPr="00AB44DD">
        <w:t>Исходя их этих представлений, неоконсерваторы считают делом первоочередной важности развитие сферы</w:t>
      </w:r>
      <w:r w:rsidR="00AB44DD">
        <w:t xml:space="preserve"> "</w:t>
      </w:r>
      <w:r w:rsidRPr="00AB44DD">
        <w:t>производства</w:t>
      </w:r>
      <w:r w:rsidR="00AB44DD">
        <w:t xml:space="preserve">" </w:t>
      </w:r>
      <w:r w:rsidRPr="00AB44DD">
        <w:t>самого человека</w:t>
      </w:r>
      <w:r w:rsidR="00AB44DD" w:rsidRPr="00AB44DD">
        <w:t xml:space="preserve">: </w:t>
      </w:r>
      <w:r w:rsidRPr="00AB44DD">
        <w:t>образования, охраны здоровья, культуры</w:t>
      </w:r>
      <w:r w:rsidR="00AB44DD" w:rsidRPr="00AB44DD">
        <w:t>.</w:t>
      </w:r>
    </w:p>
    <w:p w:rsidR="00AB44DD" w:rsidRDefault="00C94E6D" w:rsidP="00AB44DD">
      <w:r w:rsidRPr="00AB44DD">
        <w:t>Какие социальные слои поддерживают современных консерваторов</w:t>
      </w:r>
      <w:r w:rsidR="00AB44DD" w:rsidRPr="00AB44DD">
        <w:t>?</w:t>
      </w:r>
    </w:p>
    <w:p w:rsidR="00AB44DD" w:rsidRDefault="00C94E6D" w:rsidP="00AB44DD">
      <w:r w:rsidRPr="00AB44DD">
        <w:t>Если либерализм и социализм с самого начала возникли как классовые идейно-политические течения буржуазии и рабочего класса, а вопросы их социальной базы решались на первом этапе очень просто, то социальные корни консерватизма охарактеризовать довольно сложно</w:t>
      </w:r>
      <w:r w:rsidR="00AB44DD" w:rsidRPr="00AB44DD">
        <w:t xml:space="preserve">. </w:t>
      </w:r>
      <w:r w:rsidRPr="00AB44DD">
        <w:t>Как тип политического сознания, он представляет собой идеологию тех классов, слоев и групп, положению</w:t>
      </w:r>
      <w:r w:rsidR="00C91B6C" w:rsidRPr="00AB44DD">
        <w:t xml:space="preserve"> </w:t>
      </w:r>
      <w:r w:rsidRPr="00AB44DD">
        <w:t>угрожают объективные тенденции социально-экономического развития, в первую очередь</w:t>
      </w:r>
      <w:r w:rsidR="00AB44DD" w:rsidRPr="00AB44DD">
        <w:t xml:space="preserve"> - </w:t>
      </w:r>
      <w:r w:rsidRPr="00AB44DD">
        <w:t>привилегированных социальных группировок</w:t>
      </w:r>
      <w:r w:rsidR="00AB44DD" w:rsidRPr="00AB44DD">
        <w:t xml:space="preserve">. </w:t>
      </w:r>
      <w:r w:rsidRPr="00AB44DD">
        <w:t xml:space="preserve">Первоначально с конца </w:t>
      </w:r>
      <w:r w:rsidRPr="00AB44DD">
        <w:rPr>
          <w:lang w:val="en-US"/>
        </w:rPr>
        <w:t>XVIII</w:t>
      </w:r>
      <w:r w:rsidRPr="00AB44DD">
        <w:t xml:space="preserve"> до середины </w:t>
      </w:r>
      <w:r w:rsidRPr="00AB44DD">
        <w:rPr>
          <w:lang w:val="en-US"/>
        </w:rPr>
        <w:t>XIX</w:t>
      </w:r>
      <w:r w:rsidRPr="00AB44DD">
        <w:t xml:space="preserve"> столетия консерватизм </w:t>
      </w:r>
      <w:r w:rsidRPr="00AB44DD">
        <w:rPr>
          <w:vertAlign w:val="subscript"/>
        </w:rPr>
        <w:t>в</w:t>
      </w:r>
      <w:r w:rsidRPr="00AB44DD">
        <w:t>ыражал преимущественно интересы дворянства, позициям которого угрожала крепнущая буржуазия</w:t>
      </w:r>
      <w:r w:rsidR="00AB44DD" w:rsidRPr="00AB44DD">
        <w:t xml:space="preserve">. </w:t>
      </w:r>
      <w:r w:rsidRPr="00AB44DD">
        <w:t xml:space="preserve">Однако уже в </w:t>
      </w:r>
      <w:r w:rsidRPr="00AB44DD">
        <w:rPr>
          <w:lang w:val="en-US"/>
        </w:rPr>
        <w:t>XIX</w:t>
      </w:r>
      <w:r w:rsidRPr="00AB44DD">
        <w:t xml:space="preserve"> веке, приняв некоторые положения классического либерализма, консерватизм стал идейно-политической платформой отдельных фракций буржуазной демократии</w:t>
      </w:r>
      <w:r w:rsidR="00AB44DD" w:rsidRPr="00AB44DD">
        <w:t>.</w:t>
      </w:r>
    </w:p>
    <w:p w:rsidR="00AB44DD" w:rsidRDefault="00C94E6D" w:rsidP="00AB44DD">
      <w:r w:rsidRPr="00AB44DD">
        <w:t>Неоконсерватизм 1970-80-х гг</w:t>
      </w:r>
      <w:r w:rsidR="00AB44DD" w:rsidRPr="00AB44DD">
        <w:t xml:space="preserve">. </w:t>
      </w:r>
      <w:r w:rsidRPr="00AB44DD">
        <w:t>обрел еще более широкую и разнородную социальную базу</w:t>
      </w:r>
      <w:r w:rsidR="00AB44DD" w:rsidRPr="00AB44DD">
        <w:t xml:space="preserve">. </w:t>
      </w:r>
      <w:r w:rsidRPr="00AB44DD">
        <w:t>Он опирался на часть</w:t>
      </w:r>
      <w:r w:rsidR="00AB44DD">
        <w:t xml:space="preserve"> "</w:t>
      </w:r>
      <w:r w:rsidRPr="00AB44DD">
        <w:t>старого среднего класса</w:t>
      </w:r>
      <w:r w:rsidR="00AB44DD">
        <w:t xml:space="preserve">" </w:t>
      </w:r>
      <w:r w:rsidR="00AB44DD" w:rsidRPr="00AB44DD">
        <w:t xml:space="preserve">- </w:t>
      </w:r>
      <w:r w:rsidRPr="00AB44DD">
        <w:t>мелких торговцев и предпринимателей в старых отраслях индустриального производства, фермеров, кадровых военных, неудовлетворенных</w:t>
      </w:r>
      <w:r w:rsidR="00AB44DD">
        <w:t xml:space="preserve"> "</w:t>
      </w:r>
      <w:r w:rsidRPr="00AB44DD">
        <w:t>государством благоденствия</w:t>
      </w:r>
      <w:r w:rsidR="00AB44DD">
        <w:t xml:space="preserve">" </w:t>
      </w:r>
      <w:r w:rsidRPr="00AB44DD">
        <w:t>с его высокими налогами, деятельностью крупных корпораций, могуществом профсоюзов, распространением молодежной контр-культуры</w:t>
      </w:r>
      <w:r w:rsidR="00AB44DD" w:rsidRPr="00AB44DD">
        <w:t xml:space="preserve">. </w:t>
      </w:r>
      <w:r w:rsidRPr="00AB44DD">
        <w:t>С настроениями этих социальных слоев совпадают интересы собственников банковского капитала, обеспокоенных не только деятельностью профсоюзов и вмешательством государства в экономику, но и практически бесконтрольностью корпоративной технократии, которая запустила маховик инфляции</w:t>
      </w:r>
      <w:r w:rsidR="00AB44DD" w:rsidRPr="00AB44DD">
        <w:t>.</w:t>
      </w:r>
    </w:p>
    <w:p w:rsidR="00AB44DD" w:rsidRDefault="00C94E6D" w:rsidP="00AB44DD">
      <w:r w:rsidRPr="00AB44DD">
        <w:t>И все же главной основой неоконсерватизма стал</w:t>
      </w:r>
      <w:r w:rsidR="00AB44DD">
        <w:t xml:space="preserve"> "</w:t>
      </w:r>
      <w:r w:rsidRPr="00AB44DD">
        <w:t>новый средний класс</w:t>
      </w:r>
      <w:r w:rsidR="00AB44DD">
        <w:t xml:space="preserve">", </w:t>
      </w:r>
      <w:r w:rsidRPr="00AB44DD">
        <w:t>неудовлетворенный снижением эффективности</w:t>
      </w:r>
      <w:r w:rsidR="00AB44DD">
        <w:t xml:space="preserve"> "</w:t>
      </w:r>
      <w:r w:rsidRPr="00AB44DD">
        <w:t>государства благоденствия</w:t>
      </w:r>
      <w:r w:rsidR="00AB44DD">
        <w:t xml:space="preserve">", </w:t>
      </w:r>
      <w:r w:rsidRPr="00AB44DD">
        <w:t>инфляцией, низким качеством образования, ростом преступности, падением нравов в молодежной и маргиналистичес</w:t>
      </w:r>
      <w:r w:rsidR="00C91B6C" w:rsidRPr="00AB44DD">
        <w:t>к</w:t>
      </w:r>
      <w:r w:rsidRPr="00AB44DD">
        <w:t>ой среде, торможением научно-технического прогресса со стороны корпоративной технократии</w:t>
      </w:r>
      <w:r w:rsidR="00AB44DD" w:rsidRPr="00AB44DD">
        <w:t>.</w:t>
      </w:r>
    </w:p>
    <w:p w:rsidR="00AB44DD" w:rsidRDefault="00C94E6D" w:rsidP="00AB44DD">
      <w:r w:rsidRPr="00AB44DD">
        <w:t xml:space="preserve">Осуществленные консерваторами преобразования привели к глубоким изменениям в сфере производственных отношений и отношений собственности, вследствие Чего удалось ослабить отчуждение как собственника, так </w:t>
      </w:r>
      <w:r w:rsidR="00A90181">
        <w:t>и</w:t>
      </w:r>
      <w:r w:rsidRPr="00AB44DD">
        <w:t xml:space="preserve"> работника от средств производства, процесса и результатов работы</w:t>
      </w:r>
      <w:r w:rsidR="00AB44DD" w:rsidRPr="00AB44DD">
        <w:t>.</w:t>
      </w:r>
    </w:p>
    <w:p w:rsidR="00AB44DD" w:rsidRDefault="00C94E6D" w:rsidP="00AB44DD">
      <w:r w:rsidRPr="00AB44DD">
        <w:t>По своему значению</w:t>
      </w:r>
      <w:r w:rsidR="00AB44DD">
        <w:t xml:space="preserve"> "</w:t>
      </w:r>
      <w:r w:rsidRPr="00AB44DD">
        <w:t>неоконсервативная революция</w:t>
      </w:r>
      <w:r w:rsidR="00AB44DD">
        <w:t xml:space="preserve">" </w:t>
      </w:r>
      <w:r w:rsidRPr="00AB44DD">
        <w:t>в некоторой мере может быть сопоставлена с</w:t>
      </w:r>
      <w:r w:rsidR="00AB44DD">
        <w:t xml:space="preserve"> "</w:t>
      </w:r>
      <w:r w:rsidRPr="00AB44DD">
        <w:t>нов</w:t>
      </w:r>
      <w:r w:rsidR="00DE7828" w:rsidRPr="00AB44DD">
        <w:t>ым</w:t>
      </w:r>
      <w:r w:rsidRPr="00AB44DD">
        <w:t xml:space="preserve"> курсом</w:t>
      </w:r>
      <w:r w:rsidR="00AB44DD">
        <w:t xml:space="preserve">" </w:t>
      </w:r>
      <w:r w:rsidRPr="00AB44DD">
        <w:t>Ф</w:t>
      </w:r>
      <w:r w:rsidR="00AB44DD" w:rsidRPr="00AB44DD">
        <w:t xml:space="preserve">. </w:t>
      </w:r>
      <w:r w:rsidRPr="00AB44DD">
        <w:t>Рузвельта и сходными программами страд которые в послевоенные десятилетия вывели эти страны на новый виток социально-экономического развития</w:t>
      </w:r>
      <w:r w:rsidR="00AB44DD" w:rsidRPr="00AB44DD">
        <w:t>.</w:t>
      </w:r>
      <w:bookmarkStart w:id="0" w:name="_GoBack"/>
      <w:bookmarkEnd w:id="0"/>
    </w:p>
    <w:sectPr w:rsidR="00AB44DD" w:rsidSect="00AB44D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B0" w:rsidRDefault="00E96AB0">
      <w:r>
        <w:separator/>
      </w:r>
    </w:p>
  </w:endnote>
  <w:endnote w:type="continuationSeparator" w:id="0">
    <w:p w:rsidR="00E96AB0" w:rsidRDefault="00E9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D" w:rsidRDefault="00AB44D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D" w:rsidRDefault="00AB44D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B0" w:rsidRDefault="00E96AB0">
      <w:r>
        <w:separator/>
      </w:r>
    </w:p>
  </w:footnote>
  <w:footnote w:type="continuationSeparator" w:id="0">
    <w:p w:rsidR="00E96AB0" w:rsidRDefault="00E96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D" w:rsidRDefault="00B15449" w:rsidP="00AB44DD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B44DD" w:rsidRDefault="00AB44DD" w:rsidP="00AB44D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D" w:rsidRDefault="00AB44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CF7765"/>
    <w:multiLevelType w:val="hybridMultilevel"/>
    <w:tmpl w:val="7A024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99454E"/>
    <w:multiLevelType w:val="singleLevel"/>
    <w:tmpl w:val="62BC2C9A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3017A10"/>
    <w:multiLevelType w:val="hybridMultilevel"/>
    <w:tmpl w:val="09B0E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12D41"/>
    <w:multiLevelType w:val="singleLevel"/>
    <w:tmpl w:val="C716358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3E65E9A"/>
    <w:multiLevelType w:val="hybridMultilevel"/>
    <w:tmpl w:val="93CC9BBA"/>
    <w:lvl w:ilvl="0" w:tplc="41CECAA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332277"/>
    <w:multiLevelType w:val="singleLevel"/>
    <w:tmpl w:val="939EA28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E6D"/>
    <w:rsid w:val="0005442B"/>
    <w:rsid w:val="002F1909"/>
    <w:rsid w:val="00523E31"/>
    <w:rsid w:val="006B31A8"/>
    <w:rsid w:val="006C7431"/>
    <w:rsid w:val="007D0290"/>
    <w:rsid w:val="00807131"/>
    <w:rsid w:val="00A90181"/>
    <w:rsid w:val="00AB44DD"/>
    <w:rsid w:val="00B15449"/>
    <w:rsid w:val="00B57D7A"/>
    <w:rsid w:val="00C91B6C"/>
    <w:rsid w:val="00C94E6D"/>
    <w:rsid w:val="00DE7828"/>
    <w:rsid w:val="00E96AB0"/>
    <w:rsid w:val="00F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5EFE84-58DC-4287-8A78-18F2FBD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44D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44D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44D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B44D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44D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44D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44D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44D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44D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C94E6D"/>
    <w:pPr>
      <w:ind w:left="720"/>
    </w:pPr>
  </w:style>
  <w:style w:type="table" w:styleId="-1">
    <w:name w:val="Table Web 1"/>
    <w:basedOn w:val="a4"/>
    <w:uiPriority w:val="99"/>
    <w:rsid w:val="00AB44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B44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B44DD"/>
    <w:rPr>
      <w:vertAlign w:val="superscript"/>
    </w:rPr>
  </w:style>
  <w:style w:type="paragraph" w:styleId="a8">
    <w:name w:val="Body Text"/>
    <w:basedOn w:val="a2"/>
    <w:link w:val="ab"/>
    <w:uiPriority w:val="99"/>
    <w:rsid w:val="00AB44DD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AB44D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B44DD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AB44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B44D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B44D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B44D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B44D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B44D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B44D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B44D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44DD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AB44DD"/>
  </w:style>
  <w:style w:type="character" w:customStyle="1" w:styleId="af6">
    <w:name w:val="номер страницы"/>
    <w:uiPriority w:val="99"/>
    <w:rsid w:val="00AB44DD"/>
    <w:rPr>
      <w:sz w:val="28"/>
      <w:szCs w:val="28"/>
    </w:rPr>
  </w:style>
  <w:style w:type="paragraph" w:styleId="af7">
    <w:name w:val="Normal (Web)"/>
    <w:basedOn w:val="a2"/>
    <w:uiPriority w:val="99"/>
    <w:rsid w:val="00AB44D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B44D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B44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44D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44D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44DD"/>
    <w:pPr>
      <w:ind w:left="958"/>
    </w:pPr>
  </w:style>
  <w:style w:type="paragraph" w:styleId="23">
    <w:name w:val="Body Text Indent 2"/>
    <w:basedOn w:val="a2"/>
    <w:link w:val="24"/>
    <w:uiPriority w:val="99"/>
    <w:rsid w:val="00AB44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B44D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AB44D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B44D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44DD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44DD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44D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44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44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44DD"/>
    <w:rPr>
      <w:i/>
      <w:iCs/>
    </w:rPr>
  </w:style>
  <w:style w:type="paragraph" w:customStyle="1" w:styleId="afa">
    <w:name w:val="ТАБЛИЦА"/>
    <w:next w:val="a2"/>
    <w:autoRedefine/>
    <w:uiPriority w:val="99"/>
    <w:rsid w:val="00AB44D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B44D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B44DD"/>
  </w:style>
  <w:style w:type="table" w:customStyle="1" w:styleId="15">
    <w:name w:val="Стиль таблицы1"/>
    <w:uiPriority w:val="99"/>
    <w:rsid w:val="00AB44D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B44D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B44D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B44DD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B44DD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B44D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2014-02-22T14:02:00Z</dcterms:created>
  <dcterms:modified xsi:type="dcterms:W3CDTF">2014-02-22T14:02:00Z</dcterms:modified>
</cp:coreProperties>
</file>