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A5" w:rsidRPr="00A70327" w:rsidRDefault="005C7CA5" w:rsidP="00A70327">
      <w:pPr>
        <w:spacing w:line="360" w:lineRule="auto"/>
        <w:ind w:firstLine="709"/>
        <w:jc w:val="both"/>
        <w:rPr>
          <w:b/>
          <w:color w:val="000000"/>
          <w:sz w:val="28"/>
          <w:szCs w:val="28"/>
        </w:rPr>
      </w:pPr>
      <w:r w:rsidRPr="00A70327">
        <w:rPr>
          <w:b/>
          <w:color w:val="000000"/>
          <w:sz w:val="28"/>
          <w:szCs w:val="28"/>
        </w:rPr>
        <w:t>Содержание</w:t>
      </w:r>
    </w:p>
    <w:p w:rsidR="00A70327" w:rsidRDefault="00A70327" w:rsidP="00A70327">
      <w:pPr>
        <w:spacing w:line="360" w:lineRule="auto"/>
        <w:ind w:firstLine="709"/>
        <w:jc w:val="both"/>
        <w:rPr>
          <w:color w:val="000000"/>
          <w:sz w:val="28"/>
          <w:szCs w:val="28"/>
        </w:rPr>
      </w:pPr>
    </w:p>
    <w:p w:rsidR="005C7CA5" w:rsidRPr="00A70327" w:rsidRDefault="0007448D" w:rsidP="00DD31EA">
      <w:pPr>
        <w:spacing w:line="360" w:lineRule="auto"/>
        <w:jc w:val="both"/>
        <w:rPr>
          <w:color w:val="000000"/>
          <w:sz w:val="28"/>
          <w:szCs w:val="28"/>
        </w:rPr>
      </w:pPr>
      <w:r w:rsidRPr="00A70327">
        <w:rPr>
          <w:color w:val="000000"/>
          <w:sz w:val="28"/>
          <w:szCs w:val="28"/>
        </w:rPr>
        <w:t>Введение</w:t>
      </w:r>
    </w:p>
    <w:p w:rsidR="0007448D" w:rsidRPr="00A70327" w:rsidRDefault="0007448D" w:rsidP="00DD31EA">
      <w:pPr>
        <w:spacing w:line="360" w:lineRule="auto"/>
        <w:jc w:val="both"/>
        <w:rPr>
          <w:color w:val="000000"/>
          <w:sz w:val="28"/>
          <w:szCs w:val="28"/>
        </w:rPr>
      </w:pPr>
      <w:r w:rsidRPr="00A70327">
        <w:rPr>
          <w:color w:val="000000"/>
          <w:sz w:val="28"/>
          <w:szCs w:val="28"/>
        </w:rPr>
        <w:t>Понятие договора</w:t>
      </w:r>
    </w:p>
    <w:p w:rsidR="0007448D" w:rsidRPr="00A70327" w:rsidRDefault="0007448D" w:rsidP="00DD31EA">
      <w:pPr>
        <w:spacing w:line="360" w:lineRule="auto"/>
        <w:jc w:val="both"/>
        <w:rPr>
          <w:color w:val="000000"/>
          <w:sz w:val="28"/>
          <w:szCs w:val="28"/>
        </w:rPr>
      </w:pPr>
      <w:r w:rsidRPr="00A70327">
        <w:rPr>
          <w:color w:val="000000"/>
          <w:sz w:val="28"/>
          <w:szCs w:val="28"/>
        </w:rPr>
        <w:t>Условия договора</w:t>
      </w:r>
    </w:p>
    <w:p w:rsidR="0007448D" w:rsidRPr="00A70327" w:rsidRDefault="00DD31EA" w:rsidP="00DD31EA">
      <w:pPr>
        <w:spacing w:line="360" w:lineRule="auto"/>
        <w:jc w:val="both"/>
        <w:rPr>
          <w:color w:val="000000"/>
          <w:sz w:val="28"/>
          <w:szCs w:val="28"/>
        </w:rPr>
      </w:pPr>
      <w:r>
        <w:rPr>
          <w:color w:val="000000"/>
          <w:sz w:val="28"/>
          <w:szCs w:val="28"/>
        </w:rPr>
        <w:t>Форма договора и его регистрац</w:t>
      </w:r>
      <w:r w:rsidR="008D18B9">
        <w:rPr>
          <w:color w:val="000000"/>
          <w:sz w:val="28"/>
          <w:szCs w:val="28"/>
        </w:rPr>
        <w:t>ия</w:t>
      </w:r>
    </w:p>
    <w:p w:rsidR="0007448D" w:rsidRPr="00A70327" w:rsidRDefault="0007448D" w:rsidP="00DD31EA">
      <w:pPr>
        <w:spacing w:line="360" w:lineRule="auto"/>
        <w:jc w:val="both"/>
        <w:rPr>
          <w:color w:val="000000"/>
          <w:sz w:val="28"/>
          <w:szCs w:val="28"/>
        </w:rPr>
      </w:pPr>
      <w:r w:rsidRPr="00A70327">
        <w:rPr>
          <w:color w:val="000000"/>
          <w:sz w:val="28"/>
          <w:szCs w:val="28"/>
        </w:rPr>
        <w:t>Виды лицензионных договоров</w:t>
      </w:r>
    </w:p>
    <w:p w:rsidR="0007448D" w:rsidRPr="00A70327" w:rsidRDefault="008D18B9" w:rsidP="00DD31EA">
      <w:pPr>
        <w:spacing w:line="360" w:lineRule="auto"/>
        <w:jc w:val="both"/>
        <w:rPr>
          <w:color w:val="000000"/>
          <w:sz w:val="28"/>
          <w:szCs w:val="28"/>
        </w:rPr>
      </w:pPr>
      <w:r>
        <w:rPr>
          <w:color w:val="000000"/>
          <w:sz w:val="28"/>
          <w:szCs w:val="28"/>
        </w:rPr>
        <w:t>Регистрация патентно-</w:t>
      </w:r>
      <w:r w:rsidR="0007448D" w:rsidRPr="00A70327">
        <w:rPr>
          <w:color w:val="000000"/>
          <w:sz w:val="28"/>
          <w:szCs w:val="28"/>
        </w:rPr>
        <w:t>лицензионных договоров в Роспатенте</w:t>
      </w:r>
    </w:p>
    <w:p w:rsidR="0007448D" w:rsidRPr="00A70327" w:rsidRDefault="0007448D" w:rsidP="00DD31EA">
      <w:pPr>
        <w:spacing w:line="360" w:lineRule="auto"/>
        <w:jc w:val="both"/>
        <w:rPr>
          <w:color w:val="000000"/>
          <w:sz w:val="28"/>
          <w:szCs w:val="28"/>
        </w:rPr>
      </w:pPr>
      <w:r w:rsidRPr="00A70327">
        <w:rPr>
          <w:color w:val="000000"/>
          <w:sz w:val="28"/>
          <w:szCs w:val="28"/>
        </w:rPr>
        <w:t>Заключение</w:t>
      </w:r>
    </w:p>
    <w:p w:rsidR="0007448D" w:rsidRPr="00A70327" w:rsidRDefault="0007448D" w:rsidP="00DD31EA">
      <w:pPr>
        <w:spacing w:line="360" w:lineRule="auto"/>
        <w:jc w:val="both"/>
        <w:rPr>
          <w:color w:val="000000"/>
          <w:sz w:val="28"/>
          <w:szCs w:val="28"/>
        </w:rPr>
      </w:pPr>
      <w:r w:rsidRPr="00A70327">
        <w:rPr>
          <w:color w:val="000000"/>
          <w:sz w:val="28"/>
          <w:szCs w:val="28"/>
        </w:rPr>
        <w:t>Библиография</w:t>
      </w:r>
    </w:p>
    <w:p w:rsidR="005C7CA5" w:rsidRPr="00A70327" w:rsidRDefault="005C7CA5" w:rsidP="00DD31EA">
      <w:pPr>
        <w:spacing w:line="360" w:lineRule="auto"/>
        <w:jc w:val="both"/>
        <w:rPr>
          <w:color w:val="000000"/>
          <w:sz w:val="28"/>
          <w:szCs w:val="28"/>
        </w:rPr>
      </w:pPr>
    </w:p>
    <w:p w:rsidR="005C7CA5" w:rsidRPr="00A70327" w:rsidRDefault="005C7CA5" w:rsidP="00A70327">
      <w:pPr>
        <w:spacing w:line="360" w:lineRule="auto"/>
        <w:ind w:firstLine="709"/>
        <w:jc w:val="both"/>
        <w:rPr>
          <w:color w:val="000000"/>
          <w:sz w:val="28"/>
          <w:szCs w:val="28"/>
        </w:rPr>
      </w:pPr>
    </w:p>
    <w:p w:rsidR="00A70327" w:rsidRDefault="008D18B9" w:rsidP="00A70327">
      <w:pPr>
        <w:spacing w:line="360" w:lineRule="auto"/>
        <w:ind w:firstLine="709"/>
        <w:jc w:val="both"/>
        <w:rPr>
          <w:b/>
          <w:color w:val="000000"/>
          <w:sz w:val="28"/>
          <w:szCs w:val="28"/>
        </w:rPr>
      </w:pPr>
      <w:r>
        <w:rPr>
          <w:color w:val="000000"/>
          <w:sz w:val="28"/>
          <w:szCs w:val="28"/>
        </w:rPr>
        <w:br w:type="page"/>
      </w:r>
      <w:r w:rsidR="005C7CA5" w:rsidRPr="00A70327">
        <w:rPr>
          <w:b/>
          <w:color w:val="000000"/>
          <w:sz w:val="28"/>
          <w:szCs w:val="28"/>
        </w:rPr>
        <w:t>Введение</w:t>
      </w:r>
    </w:p>
    <w:p w:rsidR="008D18B9" w:rsidRDefault="008D18B9" w:rsidP="00A70327">
      <w:pPr>
        <w:shd w:val="clear" w:color="auto" w:fill="FFFFFF"/>
        <w:autoSpaceDE w:val="0"/>
        <w:autoSpaceDN w:val="0"/>
        <w:adjustRightInd w:val="0"/>
        <w:spacing w:line="360" w:lineRule="auto"/>
        <w:ind w:firstLine="709"/>
        <w:jc w:val="both"/>
        <w:rPr>
          <w:color w:val="000000"/>
          <w:sz w:val="28"/>
          <w:szCs w:val="28"/>
        </w:rPr>
      </w:pPr>
    </w:p>
    <w:p w:rsidR="00A70327" w:rsidRDefault="005D2C1F"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 xml:space="preserve">Лицензионный договор </w:t>
      </w:r>
      <w:r w:rsidR="00A70327">
        <w:rPr>
          <w:color w:val="000000"/>
          <w:sz w:val="28"/>
          <w:szCs w:val="28"/>
        </w:rPr>
        <w:t>–</w:t>
      </w:r>
      <w:r w:rsidR="00A70327" w:rsidRPr="00A70327">
        <w:rPr>
          <w:color w:val="000000"/>
          <w:sz w:val="28"/>
          <w:szCs w:val="28"/>
        </w:rPr>
        <w:t xml:space="preserve"> </w:t>
      </w:r>
      <w:r w:rsidRPr="00A70327">
        <w:rPr>
          <w:color w:val="000000"/>
          <w:sz w:val="28"/>
          <w:szCs w:val="28"/>
        </w:rPr>
        <w:t>гражданско-правовой договор, в силу которого патентообладатель (лицензиар) передает право на использование охраняемого изобретения, полезной модели или промышленного образца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(или) осуществлять другие действия, предусмотренные договором.</w:t>
      </w:r>
    </w:p>
    <w:p w:rsidR="00A70327" w:rsidRDefault="005D2C1F" w:rsidP="00A70327">
      <w:pPr>
        <w:spacing w:line="360" w:lineRule="auto"/>
        <w:ind w:firstLine="709"/>
        <w:jc w:val="both"/>
        <w:rPr>
          <w:color w:val="000000"/>
          <w:sz w:val="28"/>
          <w:szCs w:val="28"/>
        </w:rPr>
      </w:pPr>
      <w:r w:rsidRPr="00A70327">
        <w:rPr>
          <w:color w:val="000000"/>
          <w:sz w:val="28"/>
          <w:szCs w:val="28"/>
        </w:rPr>
        <w:t>В отличие от договора об уступке патента, в рамках лицензионных договоров происходит не полная, а частичная передача исключительных прав патентообладателя.</w:t>
      </w:r>
    </w:p>
    <w:p w:rsidR="00FE0A3B" w:rsidRPr="00A70327" w:rsidRDefault="00FE0A3B"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Нормативное регулирование лицензионного договора</w:t>
      </w:r>
      <w:r w:rsidR="00A70327">
        <w:rPr>
          <w:color w:val="000000"/>
          <w:sz w:val="28"/>
          <w:szCs w:val="28"/>
        </w:rPr>
        <w:t xml:space="preserve"> </w:t>
      </w:r>
      <w:r w:rsidRPr="00A70327">
        <w:rPr>
          <w:color w:val="000000"/>
          <w:sz w:val="28"/>
          <w:szCs w:val="28"/>
        </w:rPr>
        <w:t>регламентируется ГК РФ ст.</w:t>
      </w:r>
      <w:r w:rsidR="00A70327">
        <w:rPr>
          <w:color w:val="000000"/>
          <w:sz w:val="28"/>
          <w:szCs w:val="28"/>
        </w:rPr>
        <w:t> </w:t>
      </w:r>
      <w:r w:rsidR="00A70327" w:rsidRPr="00A70327">
        <w:rPr>
          <w:color w:val="000000"/>
          <w:sz w:val="28"/>
          <w:szCs w:val="28"/>
        </w:rPr>
        <w:t>1</w:t>
      </w:r>
      <w:r w:rsidRPr="00A70327">
        <w:rPr>
          <w:color w:val="000000"/>
          <w:sz w:val="28"/>
          <w:szCs w:val="28"/>
        </w:rPr>
        <w:t>235</w:t>
      </w:r>
      <w:r w:rsidR="00A70327">
        <w:rPr>
          <w:color w:val="000000"/>
          <w:sz w:val="28"/>
          <w:szCs w:val="28"/>
        </w:rPr>
        <w:t>–</w:t>
      </w:r>
      <w:r w:rsidRPr="00A70327">
        <w:rPr>
          <w:color w:val="000000"/>
          <w:sz w:val="28"/>
          <w:szCs w:val="28"/>
        </w:rPr>
        <w:t>1239, 1362, 1367</w:t>
      </w:r>
      <w:r w:rsidR="00A70327">
        <w:rPr>
          <w:color w:val="000000"/>
          <w:sz w:val="28"/>
          <w:szCs w:val="28"/>
        </w:rPr>
        <w:t>–</w:t>
      </w:r>
      <w:r w:rsidRPr="00A70327">
        <w:rPr>
          <w:color w:val="000000"/>
          <w:sz w:val="28"/>
          <w:szCs w:val="28"/>
        </w:rPr>
        <w:t>1369. Из числа ведомственных актов, устанавливающих правила о лицензионных договорах, следует назвать вышеупомянутые Правила регистрации договоров, а также Правила подачи и рассмотрения заявления патентообладателя о предоставлении права на открытую лицензию и публикации сведений о таком заявлении, утв. Роспатентом 30 ноября 1994</w:t>
      </w:r>
      <w:r w:rsidR="00A70327">
        <w:rPr>
          <w:color w:val="000000"/>
          <w:sz w:val="28"/>
          <w:szCs w:val="28"/>
        </w:rPr>
        <w:t> </w:t>
      </w:r>
      <w:r w:rsidR="00A70327" w:rsidRPr="00A70327">
        <w:rPr>
          <w:color w:val="000000"/>
          <w:sz w:val="28"/>
          <w:szCs w:val="28"/>
        </w:rPr>
        <w:t>г</w:t>
      </w:r>
      <w:r w:rsidRPr="00A70327">
        <w:rPr>
          <w:color w:val="000000"/>
          <w:sz w:val="28"/>
          <w:szCs w:val="28"/>
        </w:rPr>
        <w:t>. В Патентном законе данный договор был регламентирован ст.</w:t>
      </w:r>
      <w:r w:rsidR="00A70327">
        <w:rPr>
          <w:color w:val="000000"/>
          <w:sz w:val="28"/>
          <w:szCs w:val="28"/>
        </w:rPr>
        <w:t> </w:t>
      </w:r>
      <w:r w:rsidR="00A70327" w:rsidRPr="00A70327">
        <w:rPr>
          <w:color w:val="000000"/>
          <w:sz w:val="28"/>
          <w:szCs w:val="28"/>
        </w:rPr>
        <w:t>1</w:t>
      </w:r>
      <w:r w:rsidRPr="00A70327">
        <w:rPr>
          <w:color w:val="000000"/>
          <w:sz w:val="28"/>
          <w:szCs w:val="28"/>
        </w:rPr>
        <w:t>3.</w:t>
      </w:r>
    </w:p>
    <w:p w:rsidR="005C7CA5" w:rsidRPr="00A70327" w:rsidRDefault="005C7CA5" w:rsidP="00A70327">
      <w:pPr>
        <w:spacing w:line="360" w:lineRule="auto"/>
        <w:ind w:firstLine="709"/>
        <w:jc w:val="both"/>
        <w:rPr>
          <w:color w:val="000000"/>
          <w:sz w:val="28"/>
          <w:szCs w:val="28"/>
        </w:rPr>
      </w:pPr>
    </w:p>
    <w:p w:rsidR="005C7CA5" w:rsidRPr="00A70327" w:rsidRDefault="005C7CA5" w:rsidP="00A70327">
      <w:pPr>
        <w:spacing w:line="360" w:lineRule="auto"/>
        <w:ind w:firstLine="709"/>
        <w:jc w:val="both"/>
        <w:rPr>
          <w:color w:val="000000"/>
          <w:sz w:val="28"/>
          <w:szCs w:val="28"/>
        </w:rPr>
      </w:pPr>
    </w:p>
    <w:p w:rsidR="00A70327" w:rsidRDefault="008D18B9" w:rsidP="00A70327">
      <w:pPr>
        <w:spacing w:line="360" w:lineRule="auto"/>
        <w:ind w:firstLine="709"/>
        <w:jc w:val="both"/>
        <w:rPr>
          <w:color w:val="000000"/>
          <w:sz w:val="28"/>
          <w:szCs w:val="28"/>
        </w:rPr>
      </w:pPr>
      <w:r>
        <w:rPr>
          <w:color w:val="000000"/>
          <w:sz w:val="28"/>
          <w:szCs w:val="28"/>
        </w:rPr>
        <w:br w:type="page"/>
      </w:r>
      <w:r w:rsidR="00545D62" w:rsidRPr="00A70327">
        <w:rPr>
          <w:b/>
          <w:color w:val="000000"/>
          <w:sz w:val="28"/>
          <w:szCs w:val="28"/>
        </w:rPr>
        <w:t>Понятие договора</w:t>
      </w:r>
    </w:p>
    <w:p w:rsidR="008D18B9" w:rsidRDefault="008D18B9" w:rsidP="00A70327">
      <w:pPr>
        <w:shd w:val="clear" w:color="auto" w:fill="FFFFFF"/>
        <w:autoSpaceDE w:val="0"/>
        <w:autoSpaceDN w:val="0"/>
        <w:adjustRightInd w:val="0"/>
        <w:spacing w:line="360" w:lineRule="auto"/>
        <w:ind w:firstLine="709"/>
        <w:jc w:val="both"/>
        <w:rPr>
          <w:b/>
          <w:color w:val="000000"/>
          <w:sz w:val="28"/>
          <w:szCs w:val="28"/>
        </w:rPr>
      </w:pPr>
    </w:p>
    <w:p w:rsidR="00A70327" w:rsidRDefault="005D2C1F" w:rsidP="00A70327">
      <w:pPr>
        <w:shd w:val="clear" w:color="auto" w:fill="FFFFFF"/>
        <w:autoSpaceDE w:val="0"/>
        <w:autoSpaceDN w:val="0"/>
        <w:adjustRightInd w:val="0"/>
        <w:spacing w:line="360" w:lineRule="auto"/>
        <w:ind w:firstLine="709"/>
        <w:jc w:val="both"/>
        <w:rPr>
          <w:color w:val="000000"/>
          <w:sz w:val="28"/>
          <w:szCs w:val="28"/>
        </w:rPr>
      </w:pPr>
      <w:r w:rsidRPr="00A70327">
        <w:rPr>
          <w:b/>
          <w:color w:val="000000"/>
          <w:sz w:val="28"/>
          <w:szCs w:val="28"/>
        </w:rPr>
        <w:t xml:space="preserve">Лицензионный договор </w:t>
      </w:r>
      <w:r w:rsidR="00A70327">
        <w:rPr>
          <w:color w:val="000000"/>
          <w:sz w:val="28"/>
          <w:szCs w:val="28"/>
        </w:rPr>
        <w:t>–</w:t>
      </w:r>
      <w:r w:rsidR="00A70327" w:rsidRPr="00A70327">
        <w:rPr>
          <w:color w:val="000000"/>
          <w:sz w:val="28"/>
          <w:szCs w:val="28"/>
        </w:rPr>
        <w:t xml:space="preserve"> </w:t>
      </w:r>
      <w:r w:rsidRPr="00A70327">
        <w:rPr>
          <w:color w:val="000000"/>
          <w:sz w:val="28"/>
          <w:szCs w:val="28"/>
        </w:rPr>
        <w:t>гражданско-правовой договор, в силу которого патентообладатель (лицензиар) передает право на использование охраняемого изобретения, полезной модели или промышленного образца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(или) осуществлять другие действия, предусмотренные договором.</w:t>
      </w:r>
    </w:p>
    <w:p w:rsid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Статья 1</w:t>
      </w:r>
      <w:r w:rsidR="000D3F0A" w:rsidRPr="00A70327">
        <w:rPr>
          <w:color w:val="000000"/>
          <w:sz w:val="28"/>
          <w:szCs w:val="28"/>
        </w:rPr>
        <w:t>367</w:t>
      </w:r>
      <w:r w:rsidRPr="00A70327">
        <w:rPr>
          <w:color w:val="000000"/>
          <w:sz w:val="28"/>
          <w:szCs w:val="28"/>
        </w:rPr>
        <w:t xml:space="preserve"> ГК РФ несколько изменила понятие лицензионного договора и определяет его следующим образом </w:t>
      </w:r>
      <w:r w:rsidR="00A70327">
        <w:rPr>
          <w:color w:val="000000"/>
          <w:sz w:val="28"/>
          <w:szCs w:val="28"/>
        </w:rPr>
        <w:t>–</w:t>
      </w:r>
      <w:r w:rsidR="00A70327" w:rsidRPr="00A70327">
        <w:rPr>
          <w:color w:val="000000"/>
          <w:sz w:val="28"/>
          <w:szCs w:val="28"/>
        </w:rPr>
        <w:t xml:space="preserve"> </w:t>
      </w:r>
      <w:r w:rsidRPr="00A70327">
        <w:rPr>
          <w:color w:val="000000"/>
          <w:sz w:val="28"/>
          <w:szCs w:val="28"/>
        </w:rPr>
        <w:t xml:space="preserve">как договор, по которому одна сторона </w:t>
      </w:r>
      <w:r w:rsidR="00A70327">
        <w:rPr>
          <w:color w:val="000000"/>
          <w:sz w:val="28"/>
          <w:szCs w:val="28"/>
        </w:rPr>
        <w:t>–</w:t>
      </w:r>
      <w:r w:rsidR="00A70327" w:rsidRPr="00A70327">
        <w:rPr>
          <w:color w:val="000000"/>
          <w:sz w:val="28"/>
          <w:szCs w:val="28"/>
        </w:rPr>
        <w:t xml:space="preserve"> </w:t>
      </w:r>
      <w:r w:rsidRPr="00A70327">
        <w:rPr>
          <w:color w:val="000000"/>
          <w:sz w:val="28"/>
          <w:szCs w:val="28"/>
        </w:rPr>
        <w:t xml:space="preserve">патентообладатель (лицензиар) </w:t>
      </w:r>
      <w:r w:rsidR="00A70327">
        <w:rPr>
          <w:color w:val="000000"/>
          <w:sz w:val="28"/>
          <w:szCs w:val="28"/>
        </w:rPr>
        <w:t>–</w:t>
      </w:r>
      <w:r w:rsidR="00A70327" w:rsidRPr="00A70327">
        <w:rPr>
          <w:color w:val="000000"/>
          <w:sz w:val="28"/>
          <w:szCs w:val="28"/>
        </w:rPr>
        <w:t xml:space="preserve"> </w:t>
      </w:r>
      <w:r w:rsidRPr="00A70327">
        <w:rPr>
          <w:color w:val="000000"/>
          <w:sz w:val="28"/>
          <w:szCs w:val="28"/>
        </w:rPr>
        <w:t xml:space="preserve">предоставляет или обязуется предоставить другой стороне </w:t>
      </w:r>
      <w:r w:rsidR="00A70327">
        <w:rPr>
          <w:color w:val="000000"/>
          <w:sz w:val="28"/>
          <w:szCs w:val="28"/>
        </w:rPr>
        <w:t>–</w:t>
      </w:r>
      <w:r w:rsidR="00A70327" w:rsidRPr="00A70327">
        <w:rPr>
          <w:color w:val="000000"/>
          <w:sz w:val="28"/>
          <w:szCs w:val="28"/>
        </w:rPr>
        <w:t xml:space="preserve"> </w:t>
      </w:r>
      <w:r w:rsidRPr="00A70327">
        <w:rPr>
          <w:color w:val="000000"/>
          <w:sz w:val="28"/>
          <w:szCs w:val="28"/>
        </w:rPr>
        <w:t xml:space="preserve">лицензиату </w:t>
      </w:r>
      <w:r w:rsidR="00A70327">
        <w:rPr>
          <w:color w:val="000000"/>
          <w:sz w:val="28"/>
          <w:szCs w:val="28"/>
        </w:rPr>
        <w:t>–</w:t>
      </w:r>
      <w:r w:rsidR="00A70327" w:rsidRPr="00A70327">
        <w:rPr>
          <w:color w:val="000000"/>
          <w:sz w:val="28"/>
          <w:szCs w:val="28"/>
        </w:rPr>
        <w:t xml:space="preserve"> </w:t>
      </w:r>
      <w:r w:rsidRPr="00A70327">
        <w:rPr>
          <w:color w:val="000000"/>
          <w:sz w:val="28"/>
          <w:szCs w:val="28"/>
        </w:rPr>
        <w:t>удостоверенное патентом право использования изобретения, полезной модели или промышленного образца в установленных договором пределах.</w:t>
      </w:r>
    </w:p>
    <w:p w:rsid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Договор является консенсуальным, двустороннеобязывающим и, как правило, возмездным</w:t>
      </w:r>
      <w:r w:rsidR="00563D85" w:rsidRPr="00A70327">
        <w:rPr>
          <w:color w:val="000000"/>
          <w:sz w:val="28"/>
          <w:szCs w:val="28"/>
        </w:rPr>
        <w:t xml:space="preserve"> [1]</w:t>
      </w:r>
      <w:r w:rsidRPr="00A70327">
        <w:rPr>
          <w:color w:val="000000"/>
          <w:sz w:val="28"/>
          <w:szCs w:val="28"/>
        </w:rPr>
        <w:t>.</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p>
    <w:p w:rsidR="00A70327" w:rsidRDefault="00FE0A3B" w:rsidP="00A70327">
      <w:pPr>
        <w:shd w:val="clear" w:color="auto" w:fill="FFFFFF"/>
        <w:autoSpaceDE w:val="0"/>
        <w:autoSpaceDN w:val="0"/>
        <w:adjustRightInd w:val="0"/>
        <w:spacing w:line="360" w:lineRule="auto"/>
        <w:ind w:firstLine="709"/>
        <w:jc w:val="both"/>
        <w:rPr>
          <w:b/>
          <w:color w:val="000000"/>
          <w:sz w:val="28"/>
          <w:szCs w:val="28"/>
        </w:rPr>
      </w:pPr>
      <w:r w:rsidRPr="00A70327">
        <w:rPr>
          <w:b/>
          <w:color w:val="000000"/>
          <w:sz w:val="28"/>
          <w:szCs w:val="28"/>
        </w:rPr>
        <w:t>Условия договора</w:t>
      </w:r>
    </w:p>
    <w:p w:rsidR="008D18B9" w:rsidRDefault="008D18B9" w:rsidP="00A70327">
      <w:pPr>
        <w:shd w:val="clear" w:color="auto" w:fill="FFFFFF"/>
        <w:autoSpaceDE w:val="0"/>
        <w:autoSpaceDN w:val="0"/>
        <w:adjustRightInd w:val="0"/>
        <w:spacing w:line="360" w:lineRule="auto"/>
        <w:ind w:firstLine="709"/>
        <w:jc w:val="both"/>
        <w:rPr>
          <w:color w:val="000000"/>
          <w:sz w:val="28"/>
          <w:szCs w:val="28"/>
        </w:rPr>
      </w:pPr>
    </w:p>
    <w:p w:rsid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 xml:space="preserve">Существенным условием договора является его предмет </w:t>
      </w:r>
      <w:r w:rsidR="00A70327">
        <w:rPr>
          <w:color w:val="000000"/>
          <w:sz w:val="28"/>
          <w:szCs w:val="28"/>
        </w:rPr>
        <w:t>–</w:t>
      </w:r>
      <w:r w:rsidR="00A70327" w:rsidRPr="00A70327">
        <w:rPr>
          <w:color w:val="000000"/>
          <w:sz w:val="28"/>
          <w:szCs w:val="28"/>
        </w:rPr>
        <w:t xml:space="preserve"> </w:t>
      </w:r>
      <w:r w:rsidRPr="00A70327">
        <w:rPr>
          <w:color w:val="000000"/>
          <w:sz w:val="28"/>
          <w:szCs w:val="28"/>
        </w:rPr>
        <w:t>предоставление права на использование запатентованного объекта. Предмет должен быть сформулирован таким образом, чтобы определить объем передаваемых прав. Договором может быть предусмотрено право лицензиара заключать сублицензионные договоры.</w:t>
      </w:r>
    </w:p>
    <w:p w:rsid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Цена договора не является существенным условием</w:t>
      </w:r>
      <w:r w:rsidR="0042654C" w:rsidRPr="00A70327">
        <w:rPr>
          <w:color w:val="000000"/>
          <w:sz w:val="28"/>
          <w:szCs w:val="28"/>
        </w:rPr>
        <w:t>.</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Выделяют две основные формы платежей: е</w:t>
      </w:r>
      <w:r w:rsidR="0042654C" w:rsidRPr="00A70327">
        <w:rPr>
          <w:color w:val="000000"/>
          <w:sz w:val="28"/>
          <w:szCs w:val="28"/>
        </w:rPr>
        <w:t>диновременные</w:t>
      </w:r>
      <w:r w:rsidRPr="00A70327">
        <w:rPr>
          <w:color w:val="000000"/>
          <w:sz w:val="28"/>
          <w:szCs w:val="28"/>
        </w:rPr>
        <w:t xml:space="preserve"> </w:t>
      </w:r>
      <w:r w:rsidR="0042654C" w:rsidRPr="00A70327">
        <w:rPr>
          <w:color w:val="000000"/>
          <w:sz w:val="28"/>
          <w:szCs w:val="28"/>
        </w:rPr>
        <w:t>и периодические</w:t>
      </w:r>
      <w:r w:rsidRPr="00A70327">
        <w:rPr>
          <w:color w:val="000000"/>
          <w:sz w:val="28"/>
          <w:szCs w:val="28"/>
        </w:rPr>
        <w:t xml:space="preserve"> денежн</w:t>
      </w:r>
      <w:r w:rsidR="0042654C" w:rsidRPr="00A70327">
        <w:rPr>
          <w:color w:val="000000"/>
          <w:sz w:val="28"/>
          <w:szCs w:val="28"/>
        </w:rPr>
        <w:t>ые</w:t>
      </w:r>
      <w:r w:rsidRPr="00A70327">
        <w:rPr>
          <w:color w:val="000000"/>
          <w:sz w:val="28"/>
          <w:szCs w:val="28"/>
        </w:rPr>
        <w:t xml:space="preserve"> сумм</w:t>
      </w:r>
      <w:r w:rsidR="0042654C" w:rsidRPr="00A70327">
        <w:rPr>
          <w:color w:val="000000"/>
          <w:sz w:val="28"/>
          <w:szCs w:val="28"/>
        </w:rPr>
        <w:t>ы</w:t>
      </w:r>
      <w:r w:rsidRPr="00A70327">
        <w:rPr>
          <w:color w:val="000000"/>
          <w:sz w:val="28"/>
          <w:szCs w:val="28"/>
        </w:rPr>
        <w:t>. Допускается и сочетание различных форм внесения платежей.</w:t>
      </w:r>
    </w:p>
    <w:p w:rsidR="007E2586"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Вместо или вместе с внесением платежей на лицензиара может быть возложена обязанность по поддержанию патента в си</w:t>
      </w:r>
      <w:r w:rsidR="007E2586" w:rsidRPr="00A70327">
        <w:rPr>
          <w:color w:val="000000"/>
          <w:sz w:val="28"/>
          <w:szCs w:val="28"/>
        </w:rPr>
        <w:t>л</w:t>
      </w:r>
      <w:r w:rsidRPr="00A70327">
        <w:rPr>
          <w:color w:val="000000"/>
          <w:sz w:val="28"/>
          <w:szCs w:val="28"/>
        </w:rPr>
        <w:t xml:space="preserve">е (уплате патентных пошлин) и другие обязанности имущественного или неимущественного характера. Закон ничего не говорит о сроке лицензионного договора. Лицензионный договор может быть заключен без указания срока действия, </w:t>
      </w:r>
      <w:r w:rsidR="00A70327">
        <w:rPr>
          <w:color w:val="000000"/>
          <w:sz w:val="28"/>
          <w:szCs w:val="28"/>
        </w:rPr>
        <w:t>т.е.</w:t>
      </w:r>
      <w:r w:rsidRPr="00A70327">
        <w:rPr>
          <w:color w:val="000000"/>
          <w:sz w:val="28"/>
          <w:szCs w:val="28"/>
        </w:rPr>
        <w:t xml:space="preserve"> на период действия патента либо с указанием</w:t>
      </w:r>
      <w:r w:rsidR="007E2586" w:rsidRPr="00A70327">
        <w:rPr>
          <w:color w:val="000000"/>
          <w:sz w:val="28"/>
          <w:szCs w:val="28"/>
        </w:rPr>
        <w:t xml:space="preserve"> срока </w:t>
      </w:r>
      <w:r w:rsidRPr="00A70327">
        <w:rPr>
          <w:color w:val="000000"/>
          <w:sz w:val="28"/>
          <w:szCs w:val="28"/>
        </w:rPr>
        <w:t>действия. Таким образом, можно сделать вывод, что лицензионный договор всегда носит срочный характер</w:t>
      </w:r>
      <w:r w:rsidR="00563D85" w:rsidRPr="00A70327">
        <w:rPr>
          <w:color w:val="000000"/>
          <w:sz w:val="28"/>
          <w:szCs w:val="28"/>
          <w:lang w:val="en-US"/>
        </w:rPr>
        <w:t xml:space="preserve"> [1]</w:t>
      </w:r>
      <w:r w:rsidRPr="00A70327">
        <w:rPr>
          <w:color w:val="000000"/>
          <w:sz w:val="28"/>
          <w:szCs w:val="28"/>
        </w:rPr>
        <w:t>.</w:t>
      </w:r>
    </w:p>
    <w:p w:rsidR="00A70327" w:rsidRDefault="007E2586" w:rsidP="00A70327">
      <w:pPr>
        <w:shd w:val="clear" w:color="auto" w:fill="FFFFFF"/>
        <w:autoSpaceDE w:val="0"/>
        <w:autoSpaceDN w:val="0"/>
        <w:adjustRightInd w:val="0"/>
        <w:spacing w:line="360" w:lineRule="auto"/>
        <w:ind w:firstLine="709"/>
        <w:jc w:val="both"/>
        <w:rPr>
          <w:color w:val="000000"/>
          <w:sz w:val="28"/>
          <w:szCs w:val="28"/>
        </w:rPr>
      </w:pPr>
      <w:r w:rsidRPr="00A70327">
        <w:rPr>
          <w:b/>
          <w:color w:val="000000"/>
          <w:sz w:val="28"/>
          <w:szCs w:val="28"/>
        </w:rPr>
        <w:t>Форма договора и его регистрация</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К форме лицензионного</w:t>
      </w:r>
      <w:r w:rsidR="007E2586" w:rsidRPr="00A70327">
        <w:rPr>
          <w:color w:val="000000"/>
          <w:sz w:val="28"/>
          <w:szCs w:val="28"/>
        </w:rPr>
        <w:t xml:space="preserve"> </w:t>
      </w:r>
      <w:r w:rsidRPr="00A70327">
        <w:rPr>
          <w:color w:val="000000"/>
          <w:sz w:val="28"/>
          <w:szCs w:val="28"/>
        </w:rPr>
        <w:t xml:space="preserve">договора предъявляются требования, аналогичные требованиям </w:t>
      </w:r>
      <w:r w:rsidR="007E2586" w:rsidRPr="00A70327">
        <w:rPr>
          <w:color w:val="000000"/>
          <w:sz w:val="28"/>
          <w:szCs w:val="28"/>
        </w:rPr>
        <w:t>к</w:t>
      </w:r>
      <w:r w:rsidRPr="00A70327">
        <w:rPr>
          <w:color w:val="000000"/>
          <w:sz w:val="28"/>
          <w:szCs w:val="28"/>
        </w:rPr>
        <w:t xml:space="preserve"> форме договора об уступке патента. Лицензионный договор также подлежит регистрации в Роспатенте под страхом недействительности.</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Такие же требования предъявляются и к договорам, выт</w:t>
      </w:r>
      <w:r w:rsidR="007E2586" w:rsidRPr="00A70327">
        <w:rPr>
          <w:color w:val="000000"/>
          <w:sz w:val="28"/>
          <w:szCs w:val="28"/>
        </w:rPr>
        <w:t>е</w:t>
      </w:r>
      <w:r w:rsidRPr="00A70327">
        <w:rPr>
          <w:color w:val="000000"/>
          <w:sz w:val="28"/>
          <w:szCs w:val="28"/>
        </w:rPr>
        <w:t>кающим из лицензионного договора, к дополнительным соглашениям к нему</w:t>
      </w:r>
      <w:r w:rsidR="00563D85" w:rsidRPr="00A70327">
        <w:rPr>
          <w:color w:val="000000"/>
          <w:sz w:val="28"/>
          <w:szCs w:val="28"/>
          <w:lang w:val="en-US"/>
        </w:rPr>
        <w:t xml:space="preserve"> [4]</w:t>
      </w:r>
      <w:r w:rsidRPr="00A70327">
        <w:rPr>
          <w:color w:val="000000"/>
          <w:sz w:val="28"/>
          <w:szCs w:val="28"/>
        </w:rPr>
        <w:t>.</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b/>
          <w:color w:val="000000"/>
          <w:sz w:val="28"/>
          <w:szCs w:val="28"/>
        </w:rPr>
        <w:t>Виды лицензионных договоров</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Существует несколько оснований классификации лицензионных договоров.</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1. По предмету выделяются лицензионные договоры на:</w:t>
      </w:r>
    </w:p>
    <w:p w:rsidR="00545D62"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545D62" w:rsidRPr="00A70327">
        <w:rPr>
          <w:color w:val="000000"/>
          <w:sz w:val="28"/>
          <w:szCs w:val="28"/>
        </w:rPr>
        <w:t xml:space="preserve"> изобретения;</w:t>
      </w:r>
    </w:p>
    <w:p w:rsidR="00545D62"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545D62" w:rsidRPr="00A70327">
        <w:rPr>
          <w:color w:val="000000"/>
          <w:sz w:val="28"/>
          <w:szCs w:val="28"/>
        </w:rPr>
        <w:t xml:space="preserve"> полезные модели;</w:t>
      </w:r>
    </w:p>
    <w:p w:rsidR="00545D62"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545D62" w:rsidRPr="00A70327">
        <w:rPr>
          <w:color w:val="000000"/>
          <w:sz w:val="28"/>
          <w:szCs w:val="28"/>
        </w:rPr>
        <w:t xml:space="preserve"> промышленные образцы.</w:t>
      </w:r>
    </w:p>
    <w:p w:rsidR="00545D62" w:rsidRPr="00A70327" w:rsidRDefault="00545D62"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2. По объему передаваемых прав различают:</w:t>
      </w:r>
    </w:p>
    <w:p w:rsidR="00E3317C"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545D62" w:rsidRPr="00A70327">
        <w:rPr>
          <w:color w:val="000000"/>
          <w:sz w:val="28"/>
          <w:szCs w:val="28"/>
        </w:rPr>
        <w:t xml:space="preserve"> простые лицензии. Лицензиар передает и разрешает использовать лицензиару право на запатентованный объект в пределах территорий, обусловленных соглашением, и на определенный срок, оставляя за собой право как самому использовать</w:t>
      </w:r>
      <w:r w:rsidR="00436C54" w:rsidRPr="00A70327">
        <w:rPr>
          <w:color w:val="000000"/>
          <w:sz w:val="28"/>
          <w:szCs w:val="28"/>
        </w:rPr>
        <w:t xml:space="preserve"> </w:t>
      </w:r>
      <w:r w:rsidR="00E3317C" w:rsidRPr="00A70327">
        <w:rPr>
          <w:color w:val="000000"/>
          <w:sz w:val="28"/>
          <w:szCs w:val="28"/>
        </w:rPr>
        <w:t>изобретение, полезную модель или промышленный образец, так и предоставлять аналогичные лицензии другим лицам;</w:t>
      </w:r>
    </w:p>
    <w:p w:rsidR="00E3317C"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3317C" w:rsidRPr="00A70327">
        <w:rPr>
          <w:color w:val="000000"/>
          <w:sz w:val="28"/>
          <w:szCs w:val="28"/>
        </w:rPr>
        <w:t xml:space="preserve"> </w:t>
      </w:r>
      <w:r w:rsidR="00E3317C" w:rsidRPr="00A70327">
        <w:rPr>
          <w:iCs/>
          <w:color w:val="000000"/>
          <w:sz w:val="28"/>
          <w:szCs w:val="28"/>
        </w:rPr>
        <w:t>исключительные лицензии</w:t>
      </w:r>
      <w:r w:rsidR="00E3317C" w:rsidRPr="00A70327">
        <w:rPr>
          <w:i/>
          <w:iCs/>
          <w:color w:val="000000"/>
          <w:sz w:val="28"/>
          <w:szCs w:val="28"/>
        </w:rPr>
        <w:t xml:space="preserve">. </w:t>
      </w:r>
      <w:r w:rsidR="00E3317C" w:rsidRPr="00A70327">
        <w:rPr>
          <w:color w:val="000000"/>
          <w:sz w:val="28"/>
          <w:szCs w:val="28"/>
        </w:rPr>
        <w:t>Лицензиар передает и разрешает использовать лицензиату запатентованный объект единолично в пределах территориальных ограничений, установленных соглашением, и на определенный срок, отказываясь от права предоставления лицензий третьим лицам и от права самому использовать запатентованный объект в тех же пределах, что и лицензиат;</w:t>
      </w:r>
    </w:p>
    <w:p w:rsidR="00E3317C"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3317C" w:rsidRPr="00A70327">
        <w:rPr>
          <w:color w:val="000000"/>
          <w:sz w:val="28"/>
          <w:szCs w:val="28"/>
        </w:rPr>
        <w:t xml:space="preserve"> </w:t>
      </w:r>
      <w:r w:rsidR="00E3317C" w:rsidRPr="00A70327">
        <w:rPr>
          <w:iCs/>
          <w:color w:val="000000"/>
          <w:sz w:val="28"/>
          <w:szCs w:val="28"/>
        </w:rPr>
        <w:t>полные лицензии</w:t>
      </w:r>
      <w:r w:rsidR="00E3317C" w:rsidRPr="00A70327">
        <w:rPr>
          <w:i/>
          <w:iCs/>
          <w:color w:val="000000"/>
          <w:sz w:val="28"/>
          <w:szCs w:val="28"/>
        </w:rPr>
        <w:t xml:space="preserve">. </w:t>
      </w:r>
      <w:r w:rsidR="00E3317C" w:rsidRPr="00A70327">
        <w:rPr>
          <w:color w:val="000000"/>
          <w:sz w:val="28"/>
          <w:szCs w:val="28"/>
        </w:rPr>
        <w:t>Лицензиар передает и разрешает использовать запатентованный объект без каких-либо ограничений на срок действия лицензионного соглашения, полностью отказываясь от самостоятельного использования запатентованного объекта на тот же срок;</w:t>
      </w:r>
    </w:p>
    <w:p w:rsidR="00E3317C"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3317C" w:rsidRPr="00A70327">
        <w:rPr>
          <w:color w:val="000000"/>
          <w:sz w:val="28"/>
          <w:szCs w:val="28"/>
        </w:rPr>
        <w:t xml:space="preserve"> </w:t>
      </w:r>
      <w:r w:rsidR="00E3317C" w:rsidRPr="00A70327">
        <w:rPr>
          <w:iCs/>
          <w:color w:val="000000"/>
          <w:sz w:val="28"/>
          <w:szCs w:val="28"/>
        </w:rPr>
        <w:t>сублицензии</w:t>
      </w:r>
      <w:r w:rsidR="00E3317C" w:rsidRPr="00A70327">
        <w:rPr>
          <w:i/>
          <w:iCs/>
          <w:color w:val="000000"/>
          <w:sz w:val="28"/>
          <w:szCs w:val="28"/>
        </w:rPr>
        <w:t xml:space="preserve">. </w:t>
      </w:r>
      <w:r w:rsidR="00E3317C" w:rsidRPr="00A70327">
        <w:rPr>
          <w:color w:val="000000"/>
          <w:sz w:val="28"/>
          <w:szCs w:val="28"/>
        </w:rPr>
        <w:t>Лицензиат, обладающий правом на запатентованный объект в силу полной или исключительной лицензии, передает и разрешает использовать изобретение, полезную модель или промышленный образец сублицензиату в объеме, обусловленном соглашением, и на определенный срок, в пределах предоставленных ему прав по полной или исключительной лицензии.</w:t>
      </w:r>
    </w:p>
    <w:p w:rsidR="00E3317C" w:rsidRPr="00A70327" w:rsidRDefault="00E3317C"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3. По свободе заключения договора выделяют:</w:t>
      </w:r>
    </w:p>
    <w:p w:rsidR="00E3317C"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3317C" w:rsidRPr="00A70327">
        <w:rPr>
          <w:color w:val="000000"/>
          <w:sz w:val="28"/>
          <w:szCs w:val="28"/>
        </w:rPr>
        <w:t xml:space="preserve"> </w:t>
      </w:r>
      <w:r w:rsidR="00E3317C" w:rsidRPr="00A70327">
        <w:rPr>
          <w:iCs/>
          <w:color w:val="000000"/>
          <w:sz w:val="28"/>
          <w:szCs w:val="28"/>
        </w:rPr>
        <w:t>договоры, заключаемые на основе принципа свободы договора;</w:t>
      </w:r>
    </w:p>
    <w:p w:rsidR="00A70327" w:rsidRDefault="00A70327" w:rsidP="00A70327">
      <w:pPr>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t>–</w:t>
      </w:r>
      <w:r w:rsidR="00E3317C" w:rsidRPr="00A70327">
        <w:rPr>
          <w:iCs/>
          <w:color w:val="000000"/>
          <w:sz w:val="28"/>
          <w:szCs w:val="28"/>
        </w:rPr>
        <w:t xml:space="preserve"> открытые лицензии.</w:t>
      </w:r>
    </w:p>
    <w:p w:rsidR="00E3317C" w:rsidRPr="00A70327" w:rsidRDefault="00E3317C"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Патентообладатель может подать в Роспатент заявление о предоставлении любому лицу права на использование изобретения, полезной модели или промышленного образца (открытой лицензии). Размер патентной пошлины за поддержание патента в силе у</w:t>
      </w:r>
      <w:r w:rsidR="004C2EEB" w:rsidRPr="00A70327">
        <w:rPr>
          <w:color w:val="000000"/>
          <w:sz w:val="28"/>
          <w:szCs w:val="28"/>
        </w:rPr>
        <w:t>меньшается в этом случае на 5</w:t>
      </w:r>
      <w:r w:rsidR="00A70327" w:rsidRPr="00A70327">
        <w:rPr>
          <w:color w:val="000000"/>
          <w:sz w:val="28"/>
          <w:szCs w:val="28"/>
        </w:rPr>
        <w:t>0</w:t>
      </w:r>
      <w:r w:rsidR="00A70327">
        <w:rPr>
          <w:color w:val="000000"/>
          <w:sz w:val="28"/>
          <w:szCs w:val="28"/>
        </w:rPr>
        <w:t>%</w:t>
      </w:r>
      <w:r w:rsidR="004C2EEB" w:rsidRPr="00A70327">
        <w:rPr>
          <w:color w:val="000000"/>
          <w:sz w:val="28"/>
          <w:szCs w:val="28"/>
        </w:rPr>
        <w:t xml:space="preserve">. </w:t>
      </w:r>
      <w:r w:rsidRPr="00A70327">
        <w:rPr>
          <w:color w:val="000000"/>
          <w:sz w:val="28"/>
          <w:szCs w:val="28"/>
        </w:rPr>
        <w:t>Лицо, изъявившее желание использовать указанные изобретение, полезную модель или промышленный образец, обязано заключить с патентообладателем договор о платежах. В случае, если патентообладатель в течение двух лет с даты такой публикации не получал предложений в письменной форме о заключении договора о платежах, по истечении двух лет он может подать в Роспатент ходатайство об отзыве своего заявления. В этом случае патентная пошлина за поддержание патента в силе подлежит доплате за период, прошедший с даты публикации сведений о заявлении, и в дальнейшем уплачивается в полном размере. Роспатент осуществляет</w:t>
      </w:r>
      <w:r w:rsidR="007E2586" w:rsidRPr="00A70327">
        <w:rPr>
          <w:color w:val="000000"/>
          <w:sz w:val="28"/>
          <w:szCs w:val="28"/>
        </w:rPr>
        <w:t xml:space="preserve"> </w:t>
      </w:r>
      <w:r w:rsidRPr="00A70327">
        <w:rPr>
          <w:color w:val="000000"/>
          <w:sz w:val="28"/>
          <w:szCs w:val="28"/>
        </w:rPr>
        <w:t>публикацию сведений об отзыве заявления (ст.</w:t>
      </w:r>
      <w:r w:rsidR="00A70327">
        <w:rPr>
          <w:color w:val="000000"/>
          <w:sz w:val="28"/>
          <w:szCs w:val="28"/>
        </w:rPr>
        <w:t> </w:t>
      </w:r>
      <w:r w:rsidR="00A70327" w:rsidRPr="00A70327">
        <w:rPr>
          <w:color w:val="000000"/>
          <w:sz w:val="28"/>
          <w:szCs w:val="28"/>
        </w:rPr>
        <w:t>1</w:t>
      </w:r>
      <w:r w:rsidRPr="00A70327">
        <w:rPr>
          <w:color w:val="000000"/>
          <w:sz w:val="28"/>
          <w:szCs w:val="28"/>
        </w:rPr>
        <w:t>368 ГК РФ; п.</w:t>
      </w:r>
      <w:r w:rsidR="00A70327">
        <w:rPr>
          <w:color w:val="000000"/>
          <w:sz w:val="28"/>
          <w:szCs w:val="28"/>
        </w:rPr>
        <w:t> </w:t>
      </w:r>
      <w:r w:rsidR="00A70327" w:rsidRPr="00A70327">
        <w:rPr>
          <w:color w:val="000000"/>
          <w:sz w:val="28"/>
          <w:szCs w:val="28"/>
        </w:rPr>
        <w:t>2</w:t>
      </w:r>
      <w:r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Pr="00A70327">
        <w:rPr>
          <w:color w:val="000000"/>
          <w:sz w:val="28"/>
          <w:szCs w:val="28"/>
        </w:rPr>
        <w:t>3 Патентного закона)</w:t>
      </w:r>
      <w:r w:rsidR="00563D85" w:rsidRPr="00A70327">
        <w:rPr>
          <w:color w:val="000000"/>
          <w:sz w:val="28"/>
          <w:szCs w:val="28"/>
          <w:lang w:val="en-US"/>
        </w:rPr>
        <w:t xml:space="preserve"> [1]</w:t>
      </w:r>
      <w:r w:rsidRPr="00A70327">
        <w:rPr>
          <w:color w:val="000000"/>
          <w:sz w:val="28"/>
          <w:szCs w:val="28"/>
        </w:rPr>
        <w:t>;</w:t>
      </w:r>
    </w:p>
    <w:p w:rsid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E3317C" w:rsidRPr="00A70327">
        <w:rPr>
          <w:color w:val="000000"/>
          <w:sz w:val="28"/>
          <w:szCs w:val="28"/>
        </w:rPr>
        <w:t xml:space="preserve"> </w:t>
      </w:r>
      <w:r w:rsidR="00E3317C" w:rsidRPr="00A70327">
        <w:rPr>
          <w:iCs/>
          <w:color w:val="000000"/>
          <w:sz w:val="28"/>
          <w:szCs w:val="28"/>
        </w:rPr>
        <w:t>принудительные лицензии</w:t>
      </w:r>
      <w:r w:rsidR="00E3317C" w:rsidRPr="00A70327">
        <w:rPr>
          <w:i/>
          <w:iCs/>
          <w:color w:val="000000"/>
          <w:sz w:val="28"/>
          <w:szCs w:val="28"/>
        </w:rPr>
        <w:t xml:space="preserve">. </w:t>
      </w:r>
      <w:r w:rsidR="00E3317C" w:rsidRPr="00A70327">
        <w:rPr>
          <w:color w:val="000000"/>
          <w:sz w:val="28"/>
          <w:szCs w:val="28"/>
        </w:rPr>
        <w:t xml:space="preserve">Если запатентованные изобретение или промышленный образец не используются либо недостаточно используются патентообладателем в течение четырех лет с даты выдачи патента, а запатентованная полезная модель </w:t>
      </w:r>
      <w:r>
        <w:rPr>
          <w:color w:val="000000"/>
          <w:sz w:val="28"/>
          <w:szCs w:val="28"/>
        </w:rPr>
        <w:t>–</w:t>
      </w:r>
      <w:r w:rsidRPr="00A70327">
        <w:rPr>
          <w:color w:val="000000"/>
          <w:sz w:val="28"/>
          <w:szCs w:val="28"/>
        </w:rPr>
        <w:t xml:space="preserve"> </w:t>
      </w:r>
      <w:r w:rsidR="00E3317C" w:rsidRPr="00A70327">
        <w:rPr>
          <w:color w:val="000000"/>
          <w:sz w:val="28"/>
          <w:szCs w:val="28"/>
        </w:rPr>
        <w:t>в течение трех лет с даты выдачи патента, что приводит к недостаточному предложению соответствующих товаров или услуг на рынке, любое лицо, желающее и готовое использовать запатентованные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имеет право обратиться в суд с иском к патентообладателю о предоставлении принудительной неисключительной лицензии на использование на территории Российской Федерации таких изобретения, полезной модели или промышленного образца, указав в исковых требованиях предлагаемые им условия предоставления такой лицензии, в том числе объем использования, размер, порядок и сроки платежей</w:t>
      </w:r>
      <w:r w:rsidR="00563D85" w:rsidRPr="00A70327">
        <w:rPr>
          <w:color w:val="000000"/>
          <w:sz w:val="28"/>
          <w:szCs w:val="28"/>
          <w:lang w:val="en-US"/>
        </w:rPr>
        <w:t xml:space="preserve"> [3]</w:t>
      </w:r>
      <w:r w:rsidR="00E3317C" w:rsidRPr="00A70327">
        <w:rPr>
          <w:color w:val="000000"/>
          <w:sz w:val="28"/>
          <w:szCs w:val="28"/>
        </w:rPr>
        <w:t>.</w:t>
      </w:r>
    </w:p>
    <w:p w:rsidR="00E3317C" w:rsidRPr="00A70327" w:rsidRDefault="00563D85"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случае,</w:t>
      </w:r>
      <w:r w:rsidR="00E3317C" w:rsidRPr="00A70327">
        <w:rPr>
          <w:color w:val="000000"/>
          <w:sz w:val="28"/>
          <w:szCs w:val="28"/>
        </w:rPr>
        <w:t xml:space="preserve"> если патентообладатель не докажет, что неиспользование или недостаточное использование изобретения, полезной модели или промышленного образца обусловлено уважительными причинами, суд принимает решение о предоставлении указанной лицензии и об условиях ее предоставления. Суммарный размер платежей должен быть установлен не ниже чем цена лицензии, обычно определяемая при сравнимых обстоятельствах (п.</w:t>
      </w:r>
      <w:r w:rsidR="00A70327">
        <w:rPr>
          <w:color w:val="000000"/>
          <w:sz w:val="28"/>
          <w:szCs w:val="28"/>
        </w:rPr>
        <w:t> </w:t>
      </w:r>
      <w:r w:rsidR="00A70327" w:rsidRPr="00A70327">
        <w:rPr>
          <w:color w:val="000000"/>
          <w:sz w:val="28"/>
          <w:szCs w:val="28"/>
        </w:rPr>
        <w:t>1</w:t>
      </w:r>
      <w:r w:rsidR="00E3317C"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00E3317C" w:rsidRPr="00A70327">
        <w:rPr>
          <w:color w:val="000000"/>
          <w:sz w:val="28"/>
          <w:szCs w:val="28"/>
        </w:rPr>
        <w:t>362 ГК РФ; п.</w:t>
      </w:r>
      <w:r w:rsidR="00A70327">
        <w:rPr>
          <w:color w:val="000000"/>
          <w:sz w:val="28"/>
          <w:szCs w:val="28"/>
        </w:rPr>
        <w:t> </w:t>
      </w:r>
      <w:r w:rsidR="00A70327" w:rsidRPr="00A70327">
        <w:rPr>
          <w:color w:val="000000"/>
          <w:sz w:val="28"/>
          <w:szCs w:val="28"/>
        </w:rPr>
        <w:t>3</w:t>
      </w:r>
      <w:r w:rsidR="00E3317C"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00E3317C" w:rsidRPr="00A70327">
        <w:rPr>
          <w:color w:val="000000"/>
          <w:sz w:val="28"/>
          <w:szCs w:val="28"/>
        </w:rPr>
        <w:t>0 Патентного закона).</w:t>
      </w:r>
    </w:p>
    <w:p w:rsidR="00436C54" w:rsidRPr="00A70327" w:rsidRDefault="00E3317C"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п.</w:t>
      </w:r>
      <w:r w:rsidR="00A70327">
        <w:rPr>
          <w:color w:val="000000"/>
          <w:sz w:val="28"/>
          <w:szCs w:val="28"/>
        </w:rPr>
        <w:t> </w:t>
      </w:r>
      <w:r w:rsidR="00A70327" w:rsidRPr="00A70327">
        <w:rPr>
          <w:color w:val="000000"/>
          <w:sz w:val="28"/>
          <w:szCs w:val="28"/>
        </w:rPr>
        <w:t>2</w:t>
      </w:r>
      <w:r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Pr="00A70327">
        <w:rPr>
          <w:color w:val="000000"/>
          <w:sz w:val="28"/>
          <w:szCs w:val="28"/>
        </w:rPr>
        <w:t>362 ГК РФ говорится: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им условия предоставления</w:t>
      </w:r>
      <w:r w:rsidR="005D2C1F" w:rsidRPr="00A70327">
        <w:rPr>
          <w:color w:val="000000"/>
          <w:sz w:val="28"/>
          <w:szCs w:val="28"/>
        </w:rPr>
        <w:t xml:space="preserve"> </w:t>
      </w:r>
      <w:r w:rsidR="00436C54" w:rsidRPr="00A70327">
        <w:rPr>
          <w:color w:val="000000"/>
          <w:sz w:val="28"/>
          <w:szCs w:val="28"/>
        </w:rPr>
        <w:t>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w:t>
      </w:r>
      <w:r w:rsidR="00563D85" w:rsidRPr="00A70327">
        <w:rPr>
          <w:color w:val="000000"/>
          <w:sz w:val="28"/>
          <w:szCs w:val="28"/>
          <w:lang w:val="en-US"/>
        </w:rPr>
        <w:t xml:space="preserve"> [1]</w:t>
      </w:r>
      <w:r w:rsidR="00436C54" w:rsidRPr="00A70327">
        <w:rPr>
          <w:color w:val="000000"/>
          <w:sz w:val="28"/>
          <w:szCs w:val="28"/>
        </w:rPr>
        <w:t>.</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При предоставлении в соответствии с решением суда указанной лицензии суммарный размер платежей должен быть установлен не ниже чем цена лицензии, обычно определяемая при сравнимых обстоятельствах. В случае предоставления принудительной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неисключительной лицензии на использование изобретения, в связи с которым была выдана принудительная неисключительная лицензия, на условиях, соответствующих установившейся практике (п.</w:t>
      </w:r>
      <w:r w:rsidR="00A70327">
        <w:rPr>
          <w:color w:val="000000"/>
          <w:sz w:val="28"/>
          <w:szCs w:val="28"/>
        </w:rPr>
        <w:t> </w:t>
      </w:r>
      <w:r w:rsidR="00A70327" w:rsidRPr="00A70327">
        <w:rPr>
          <w:color w:val="000000"/>
          <w:sz w:val="28"/>
          <w:szCs w:val="28"/>
        </w:rPr>
        <w:t>2</w:t>
      </w:r>
      <w:r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Pr="00A70327">
        <w:rPr>
          <w:color w:val="000000"/>
          <w:sz w:val="28"/>
          <w:szCs w:val="28"/>
        </w:rPr>
        <w:t>362 ГК РФ; п.</w:t>
      </w:r>
      <w:r w:rsidR="00A70327">
        <w:rPr>
          <w:color w:val="000000"/>
          <w:sz w:val="28"/>
          <w:szCs w:val="28"/>
        </w:rPr>
        <w:t> </w:t>
      </w:r>
      <w:r w:rsidR="00A70327" w:rsidRPr="00A70327">
        <w:rPr>
          <w:color w:val="000000"/>
          <w:sz w:val="28"/>
          <w:szCs w:val="28"/>
        </w:rPr>
        <w:t>4</w:t>
      </w:r>
      <w:r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Pr="00A70327">
        <w:rPr>
          <w:color w:val="000000"/>
          <w:sz w:val="28"/>
          <w:szCs w:val="28"/>
        </w:rPr>
        <w:t>0 Патентного закона).</w:t>
      </w:r>
    </w:p>
    <w:p w:rsidR="007E2586" w:rsidRPr="00A70327" w:rsidRDefault="007E2586" w:rsidP="00A70327">
      <w:pPr>
        <w:shd w:val="clear" w:color="auto" w:fill="FFFFFF"/>
        <w:autoSpaceDE w:val="0"/>
        <w:autoSpaceDN w:val="0"/>
        <w:adjustRightInd w:val="0"/>
        <w:spacing w:line="360" w:lineRule="auto"/>
        <w:ind w:firstLine="709"/>
        <w:jc w:val="both"/>
        <w:rPr>
          <w:b/>
          <w:bCs/>
          <w:color w:val="000000"/>
          <w:sz w:val="28"/>
          <w:szCs w:val="28"/>
        </w:rPr>
      </w:pPr>
    </w:p>
    <w:p w:rsid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b/>
          <w:bCs/>
          <w:color w:val="000000"/>
          <w:sz w:val="28"/>
          <w:szCs w:val="28"/>
        </w:rPr>
        <w:t>Регистрация патентно-лицензионных договоров в Роспатенте</w:t>
      </w:r>
    </w:p>
    <w:p w:rsidR="008D18B9" w:rsidRDefault="008D18B9" w:rsidP="00A70327">
      <w:pPr>
        <w:shd w:val="clear" w:color="auto" w:fill="FFFFFF"/>
        <w:autoSpaceDE w:val="0"/>
        <w:autoSpaceDN w:val="0"/>
        <w:adjustRightInd w:val="0"/>
        <w:spacing w:line="360" w:lineRule="auto"/>
        <w:ind w:firstLine="709"/>
        <w:jc w:val="both"/>
        <w:rPr>
          <w:color w:val="000000"/>
          <w:sz w:val="28"/>
          <w:szCs w:val="28"/>
        </w:rPr>
      </w:pP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соответствии со ст.</w:t>
      </w:r>
      <w:r w:rsidR="00A70327">
        <w:rPr>
          <w:color w:val="000000"/>
          <w:sz w:val="28"/>
          <w:szCs w:val="28"/>
        </w:rPr>
        <w:t> </w:t>
      </w:r>
      <w:r w:rsidR="00A70327" w:rsidRPr="00A70327">
        <w:rPr>
          <w:color w:val="000000"/>
          <w:sz w:val="28"/>
          <w:szCs w:val="28"/>
        </w:rPr>
        <w:t>1</w:t>
      </w:r>
      <w:r w:rsidRPr="00A70327">
        <w:rPr>
          <w:color w:val="000000"/>
          <w:sz w:val="28"/>
          <w:szCs w:val="28"/>
        </w:rPr>
        <w:t>0 и 13 Патентного закона подлежат регистрации в Роспатенте и без такой регистрации считаются недействительными договоры о передаче исключительного права (уступке патента) на запатентованное изобретение, полезную модель, промышленный образец и лицензионные договоры на использование запатентованного изобретения, полезной модели, промышленного образца. Статья 1369 ГК РФ устанавливает, что такая регистрация требуется и в отношении иных договоров, посредством которых осуществляется распоряжение исключительным правом.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Роспатенте также могут быть зарегистрированы:</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изменения, касающиеся существенных условий договора;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досрочное расторжение договора, заключенного с указанием срока его действия, а также расторжение договора, заключенного без указания срока его действия.</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Для регистрации договора в Роспатент должны быть представлены следующие документы:</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заявление о регистрации договора, относящееся к одному договору, с указанием адреса для переписки;</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договор, листы которого должны быть прошиты, пронумерованы и в них не должно быть подчисток, приписок, зачеркнутых слов или иных не оговоренных в них исправлений, или выписка из договора, содержащая его существенные условия и заверенная в установленном порядке, в трех экземплярах;</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документ, подтверждающий уплату пошлины за регистрацию договора или регистрационного сбора в установленном размере;</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документ, подтверждающий правопреемство или право на наследование (в случае необходимости);</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доверенность, удостоверяющая полномочия представителя;</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иные документы, предусмотренные Правилами регистрации договоров (в случае необходимости).</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Для регистрации изменений, внесенных в зарегистрированный договор, или расторжения договора в Роспатент должны быть представлены следующие документы:</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заявление о регистрации изменений, внесенных в один зарегистрированный договор, или расторжении одного зарегистрированного договора, с указанием адреса для переписки;</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документ, подтверждающий соглашение сторон зарегистрированного договора о внесении соответствующих изменений или о расторжении зарегистрированного договора (в трех экземплярах);</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документ, подтверждающий уплату пошлины или регистрационного сбора в установленном размере;</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доверенность, удостоверяющая полномочия представителя;</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иные документы, предусмотренные вышеупомянутыми Правилами регистрации договоров (в случае необходимости)</w:t>
      </w:r>
      <w:r w:rsidR="00563D85" w:rsidRPr="00A70327">
        <w:rPr>
          <w:color w:val="000000"/>
          <w:sz w:val="28"/>
          <w:szCs w:val="28"/>
          <w:lang w:val="en-US"/>
        </w:rPr>
        <w:t xml:space="preserve"> [2]</w:t>
      </w:r>
      <w:r w:rsidR="00436C54" w:rsidRPr="00A70327">
        <w:rPr>
          <w:color w:val="000000"/>
          <w:sz w:val="28"/>
          <w:szCs w:val="28"/>
        </w:rPr>
        <w:t>.</w:t>
      </w:r>
    </w:p>
    <w:p w:rsidR="00545D62" w:rsidRPr="00A70327" w:rsidRDefault="00436C54" w:rsidP="00A70327">
      <w:pPr>
        <w:spacing w:line="360" w:lineRule="auto"/>
        <w:ind w:firstLine="709"/>
        <w:jc w:val="both"/>
        <w:rPr>
          <w:color w:val="000000"/>
          <w:sz w:val="28"/>
          <w:szCs w:val="28"/>
        </w:rPr>
      </w:pPr>
      <w:r w:rsidRPr="00A70327">
        <w:rPr>
          <w:color w:val="000000"/>
          <w:sz w:val="28"/>
          <w:szCs w:val="28"/>
        </w:rPr>
        <w:t>В случае досрочного расторжения договора, заключенного с указанием срока его действия, или расторжения договора, заключенного без указания срока его действия, в одностороннем порядке в Роспатент подается заявление о расторжении договора, к которому прилагается документ, подтверждающий уплату пошлины или регистрационного сбора в размере, установлен-</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ном для регистрации изменений, внесенных в зарегистрированный договор.</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Ведение дел по регистрации договора или изменений, внесенных в зарегистрированный Роспатентом договор, осуществляется право</w:t>
      </w:r>
      <w:r w:rsidR="000520A8" w:rsidRPr="00A70327">
        <w:rPr>
          <w:color w:val="000000"/>
          <w:sz w:val="28"/>
          <w:szCs w:val="28"/>
        </w:rPr>
        <w:t>-</w:t>
      </w:r>
      <w:r w:rsidRPr="00A70327">
        <w:rPr>
          <w:color w:val="000000"/>
          <w:sz w:val="28"/>
          <w:szCs w:val="28"/>
        </w:rPr>
        <w:t>обладателем (патентообладателем) или лицом, которому передается право по договору, самостоятельно или через представителя, в том числе патентного поверенного, полномочия которого удостоверяются в соответствии с действующим законодательством.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Заявление о регистрации и прилагаемые к заявлению документы представляется на русском языке или другом языке. В заявлении, представленном на русском языке, имена, наименования и адреса могут быть указаны и на другом языке для целей публикации сведений в официальном бюллетене на другом языке. Если заявление и прилагаемые документы представляются на другом языке, к ним прилагается их перевод на русский язык, который подписывается лицом, представившим перевод.</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Заявление о регистрации договора или изменений, внесенных в зарегистрированный договор, подписывается лицом, которому предоставлено право подачи такого заявления, с указанием даты подписания.</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От имени юридического лица заявление подписывается руководителем организации или иным лицом, уполномоченным на это в установленном порядке, с указанием его должности, подпись скрепляется печатью юридического лица.</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Подпись расшифровывается указанием фамилии и инициалов подписывающего лица.</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Если дата подписания не указана, то таковой считается дата, на которую заявление о регистрации договора или изменений, внесенных в зарегистрированный договор, получено Роспатентом.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 xml:space="preserve">Заявление и прилагаемые </w:t>
      </w:r>
      <w:r w:rsidR="0042654C" w:rsidRPr="00A70327">
        <w:rPr>
          <w:color w:val="000000"/>
          <w:sz w:val="28"/>
          <w:szCs w:val="28"/>
        </w:rPr>
        <w:t>к нему документы подаются в Рос</w:t>
      </w:r>
      <w:r w:rsidRPr="00A70327">
        <w:rPr>
          <w:color w:val="000000"/>
          <w:sz w:val="28"/>
          <w:szCs w:val="28"/>
        </w:rPr>
        <w:t>патент непосредственно или направляются почтой. Заявление и прилагаемые к нему документы могут быть переданы по факсу с последующим представлением их оригиналов с соблюдением нижеуказанных требований. До представления оригинала документ, переданный по факсу, считается не поступившим.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двухмесячный срок со дня поступления заявления и прилагаемых к нему документов Роспатент осуществляет проверку наличия всех необходимых документов и их соответствия требованиям, установленным Правилами регистрации договоров,</w:t>
      </w:r>
      <w:r w:rsidR="000520A8" w:rsidRPr="00A70327">
        <w:rPr>
          <w:color w:val="000000"/>
          <w:sz w:val="28"/>
          <w:szCs w:val="28"/>
        </w:rPr>
        <w:t xml:space="preserve"> </w:t>
      </w:r>
      <w:r w:rsidRPr="00A70327">
        <w:rPr>
          <w:color w:val="000000"/>
          <w:sz w:val="28"/>
          <w:szCs w:val="28"/>
        </w:rPr>
        <w:t>а также положениям законодательства Российской Федерации, регулирующего отношения в сфере интеллектуальной собственности</w:t>
      </w:r>
      <w:r w:rsidR="00563D85" w:rsidRPr="00A70327">
        <w:rPr>
          <w:color w:val="000000"/>
          <w:sz w:val="28"/>
          <w:szCs w:val="28"/>
          <w:lang w:val="en-US"/>
        </w:rPr>
        <w:t xml:space="preserve"> [4]</w:t>
      </w:r>
      <w:r w:rsidRPr="00A70327">
        <w:rPr>
          <w:color w:val="000000"/>
          <w:sz w:val="28"/>
          <w:szCs w:val="28"/>
        </w:rPr>
        <w:t>.</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случае отсутствия необходимых документов или нарушения требований к документам, представленным на регистрацию договора или изменений, внесенных в зарегистрированный договор, лицу, подавшему заявление, направляется запрос с предложением представить в Роспатент отсутствующие и (или) исправленные документы (включая документ, подтверждающий уплату пошлины или регистрационного сбора в установленном размере) и (или) внести соответствующие изменения и дополнения в представленный договор или соглашение о внесении изменений в зарегистрированный договор в течение двух месяцев с даты получения запроса.</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Регистрация договора или изменений, внесенных в зарегистрированный договор, не производится, если в установленный срок запрашиваемые документы не представлены без уважительных причин, а также, если в соответствии с данными Государственного реестра Российской Федерации прекращено действие правовой охраны изобретения, промышленного образца, полезной модели, товарного знака. При этом Роспатент направляет лицу, подавшему заявление, уведомление об отказе в регистрации договора, содержащее основания для отказа, и возвращает представленные документы, за исключением заявления.</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При положительном результате проверки Роспатент направляет в адреса сторон договора или по адресу для переписки, указанному в заявлении:</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уведомление о регистрации договора или изменения, внесенного в зарегистрированный договор;</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экземпляр соответствующего договора или документа, подтверждающего соглашение сторон о внесении изменений в зарегистрированный договор, с отметкой о регистрации, содержащей дату регистрации и регистрационный номер;</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патенты на изобретения, полезные модели, промышленные образцы или свидетельства на полезные модели с внесенной записью о передаче исключительного права или предоставлении права на использование на изобретение, полезную модель, промышленный образец изобретения.</w:t>
      </w:r>
    </w:p>
    <w:p w:rsidR="00436C54" w:rsidRPr="00A70327" w:rsidRDefault="00436C54" w:rsidP="00A70327">
      <w:pPr>
        <w:spacing w:line="360" w:lineRule="auto"/>
        <w:ind w:firstLine="709"/>
        <w:jc w:val="both"/>
        <w:rPr>
          <w:color w:val="000000"/>
          <w:sz w:val="28"/>
          <w:szCs w:val="28"/>
        </w:rPr>
      </w:pPr>
      <w:r w:rsidRPr="00A70327">
        <w:rPr>
          <w:color w:val="000000"/>
          <w:sz w:val="28"/>
          <w:szCs w:val="28"/>
        </w:rPr>
        <w:t>Один экземпляр зарегистрированного договора или изменения, внесенного в зарегистрированный договор, хранится в Роспатенте и является контрольным экземпляром.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Вступившее в законную силу решение суда о расторжении, о продлении срока действия или об изменениях, затрагивающих существенные условия зарегистрированного договора, должно быть доведено сторонами или стороной по договору до сведения Роспатента.</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Заявление о регистрации договора об уступке патента или лицензионного договора и заявление о регистрации изменений, внесенных в зарегистрированный лицензионный договор, подается патентообладателем или его представителем. Заявление о регистрации договора об уступке патента или лицензионного договора подписывается всеми лицами, которым принадлежит патент, если их согласие предоставить лицензию или передать исключительное право (уступить патент) другому лицу не зафиксировано ни в каком другом представляемом документе.</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К заявлению о регистрации договора об уступке патента или лицензионного договора прилагаются:</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патент;</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краткое описание объекта лицензионного договора на использование запатентованных изобретения, полезной модели или промышленного образца (в случае заинтересованности патентообладателя в распространении информации о предмете соответствующего лицензионного договора).</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Для регистрации договора об уступке патента к заявлению о регистрации договора должен быть приложен документ, подтверждающий уплату всех патентных пошлин, от уплаты которых в соответствии с п.</w:t>
      </w:r>
      <w:r w:rsidR="00A70327">
        <w:rPr>
          <w:color w:val="000000"/>
          <w:sz w:val="28"/>
          <w:szCs w:val="28"/>
        </w:rPr>
        <w:t> </w:t>
      </w:r>
      <w:r w:rsidR="00A70327" w:rsidRPr="00A70327">
        <w:rPr>
          <w:color w:val="000000"/>
          <w:sz w:val="28"/>
          <w:szCs w:val="28"/>
        </w:rPr>
        <w:t>1</w:t>
      </w:r>
      <w:r w:rsidRPr="00A70327">
        <w:rPr>
          <w:color w:val="000000"/>
          <w:sz w:val="28"/>
          <w:szCs w:val="28"/>
        </w:rPr>
        <w:t xml:space="preserve"> ст.</w:t>
      </w:r>
      <w:r w:rsidR="00A70327">
        <w:rPr>
          <w:color w:val="000000"/>
          <w:sz w:val="28"/>
          <w:szCs w:val="28"/>
        </w:rPr>
        <w:t> </w:t>
      </w:r>
      <w:r w:rsidR="00A70327" w:rsidRPr="00A70327">
        <w:rPr>
          <w:color w:val="000000"/>
          <w:sz w:val="28"/>
          <w:szCs w:val="28"/>
        </w:rPr>
        <w:t>1</w:t>
      </w:r>
      <w:r w:rsidRPr="00A70327">
        <w:rPr>
          <w:color w:val="000000"/>
          <w:sz w:val="28"/>
          <w:szCs w:val="28"/>
        </w:rPr>
        <w:t>366 ГК РФ был освобожден заявитель (патентообладатель), являющийся автором изобретения, при подаче заявки на выдачу патента на изобретение</w:t>
      </w:r>
      <w:r w:rsidR="00563D85" w:rsidRPr="00A70327">
        <w:rPr>
          <w:color w:val="000000"/>
          <w:sz w:val="28"/>
          <w:szCs w:val="28"/>
          <w:lang w:val="en-US"/>
        </w:rPr>
        <w:t xml:space="preserve"> [1]</w:t>
      </w:r>
      <w:r w:rsidRPr="00A70327">
        <w:rPr>
          <w:color w:val="000000"/>
          <w:sz w:val="28"/>
          <w:szCs w:val="28"/>
        </w:rPr>
        <w:t>.</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случае расторжения лицензионного договора или если изменение, внесенное в зарегистрированный лицензионный договор, касается определения сторон договора, к заявлению о регистрации такого изменения или расторжения прилагается патент.</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При установлении соответствия представленного на регистрацию договора об уступке патента или лицензионного договора положениям ГК РФ проверяется наличие в договоре положений, относящихся к:</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определению сторон договора;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предмету договора (номер патента, в отношении которого заключен договор);</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виду передачи права;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объему передаваемых прав по лицензионному договору;</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обязанности лицензиата вносить лицензиару обусловленные лицензионным договором платежи и (или) осуществлять другие действия, предусмотренные лицензионным договором.</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Роспатентом может быть зарегистрирован сублицензионный договор, если лицензионным договором предусмотрено право лицензиата разрешать третьим лицам использование запатентованных изобретения, полезной модели, промышленного образца на условиях сублицензии, согласованных им с правообладателем либо определенных в лицензионном договоре.</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Сведения о зарегистрированном договоре об уступке патента, лицензионном договоре, зарегистрированных изменениях и дополнениях к лицензионному договору и расторжении лицензионного договора вносятся соответственно в Государственный реестр изобретений Российской Федерации, Государственный реестр полезных моделей Российской Федерации, Государственный реестр промышленных образцов Российской Федерации.</w:t>
      </w:r>
    </w:p>
    <w:p w:rsidR="00436C54" w:rsidRPr="00A70327" w:rsidRDefault="00436C54"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соответствующем официальном бюллетене Роспатента публикуются следующие сведения:</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дата и номер регистрации договора;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определение сторон договора;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предмет договора;</w:t>
      </w:r>
    </w:p>
    <w:p w:rsidR="00436C54"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36C54" w:rsidRPr="00A70327">
        <w:rPr>
          <w:color w:val="000000"/>
          <w:sz w:val="28"/>
          <w:szCs w:val="28"/>
        </w:rPr>
        <w:t xml:space="preserve"> объем передаваемых прав.</w:t>
      </w:r>
    </w:p>
    <w:p w:rsidR="00436C54" w:rsidRPr="00A70327" w:rsidRDefault="00436C54" w:rsidP="00A70327">
      <w:pPr>
        <w:spacing w:line="360" w:lineRule="auto"/>
        <w:ind w:firstLine="709"/>
        <w:jc w:val="both"/>
        <w:rPr>
          <w:color w:val="000000"/>
          <w:sz w:val="28"/>
          <w:szCs w:val="28"/>
        </w:rPr>
      </w:pPr>
      <w:r w:rsidRPr="00A70327">
        <w:rPr>
          <w:color w:val="000000"/>
          <w:sz w:val="28"/>
          <w:szCs w:val="28"/>
        </w:rPr>
        <w:t>Регистрация договоров о передаче исключительного права на секретное изобретение и лицензионных договоров на использование запатентованного секретного изобретения в соответствии со ст.</w:t>
      </w:r>
      <w:r w:rsidR="00A70327">
        <w:rPr>
          <w:color w:val="000000"/>
          <w:sz w:val="28"/>
          <w:szCs w:val="28"/>
        </w:rPr>
        <w:t> </w:t>
      </w:r>
      <w:r w:rsidR="00A70327" w:rsidRPr="00A70327">
        <w:rPr>
          <w:color w:val="000000"/>
          <w:sz w:val="28"/>
          <w:szCs w:val="28"/>
        </w:rPr>
        <w:t>1</w:t>
      </w:r>
      <w:r w:rsidRPr="00A70327">
        <w:rPr>
          <w:color w:val="000000"/>
          <w:sz w:val="28"/>
          <w:szCs w:val="28"/>
        </w:rPr>
        <w:t>405 ГК РФ (ст. ЗО</w:t>
      </w:r>
      <w:r w:rsidRPr="00A70327">
        <w:rPr>
          <w:color w:val="000000"/>
          <w:sz w:val="28"/>
          <w:szCs w:val="28"/>
          <w:vertAlign w:val="superscript"/>
        </w:rPr>
        <w:t>6</w:t>
      </w:r>
      <w:r w:rsidRPr="00A70327">
        <w:rPr>
          <w:color w:val="000000"/>
          <w:sz w:val="28"/>
          <w:szCs w:val="28"/>
        </w:rPr>
        <w:t xml:space="preserve"> Патентного закона) осуществляется органом, выдавшим патент на секретное изобретение, в соответствии с законодательством о государственной тайне и Правилами регистрации договоров, с учетом особенностей правовой охраны и использования секретных изобретений, установленных в §</w:t>
      </w:r>
      <w:r w:rsidR="00A70327">
        <w:rPr>
          <w:color w:val="000000"/>
          <w:sz w:val="28"/>
          <w:szCs w:val="28"/>
        </w:rPr>
        <w:t> </w:t>
      </w:r>
      <w:r w:rsidR="00A70327" w:rsidRPr="00A70327">
        <w:rPr>
          <w:color w:val="000000"/>
          <w:sz w:val="28"/>
          <w:szCs w:val="28"/>
        </w:rPr>
        <w:t>7</w:t>
      </w:r>
      <w:r w:rsidRPr="00A70327">
        <w:rPr>
          <w:color w:val="000000"/>
          <w:sz w:val="28"/>
          <w:szCs w:val="28"/>
        </w:rPr>
        <w:t xml:space="preserve"> гл.</w:t>
      </w:r>
      <w:r w:rsidR="00A70327">
        <w:rPr>
          <w:color w:val="000000"/>
          <w:sz w:val="28"/>
          <w:szCs w:val="28"/>
        </w:rPr>
        <w:t> </w:t>
      </w:r>
      <w:r w:rsidR="00A70327" w:rsidRPr="00A70327">
        <w:rPr>
          <w:color w:val="000000"/>
          <w:sz w:val="28"/>
          <w:szCs w:val="28"/>
        </w:rPr>
        <w:t>7</w:t>
      </w:r>
      <w:r w:rsidRPr="00A70327">
        <w:rPr>
          <w:color w:val="000000"/>
          <w:sz w:val="28"/>
          <w:szCs w:val="28"/>
        </w:rPr>
        <w:t xml:space="preserve">2 ГК РФ (раздел </w:t>
      </w:r>
      <w:r w:rsidRPr="00A70327">
        <w:rPr>
          <w:color w:val="000000"/>
          <w:sz w:val="28"/>
          <w:szCs w:val="28"/>
          <w:lang w:val="en-US"/>
        </w:rPr>
        <w:t>IV</w:t>
      </w:r>
      <w:r w:rsidRPr="00A70327">
        <w:rPr>
          <w:color w:val="000000"/>
          <w:sz w:val="28"/>
          <w:szCs w:val="28"/>
        </w:rPr>
        <w:t xml:space="preserve"> Патентного закона)</w:t>
      </w:r>
      <w:r w:rsidR="00563D85" w:rsidRPr="00A70327">
        <w:rPr>
          <w:color w:val="000000"/>
          <w:sz w:val="28"/>
          <w:szCs w:val="28"/>
          <w:lang w:val="en-US"/>
        </w:rPr>
        <w:t xml:space="preserve"> [2]</w:t>
      </w:r>
      <w:r w:rsidRPr="00A70327">
        <w:rPr>
          <w:color w:val="000000"/>
          <w:sz w:val="28"/>
          <w:szCs w:val="28"/>
        </w:rPr>
        <w:t>.</w:t>
      </w:r>
    </w:p>
    <w:p w:rsidR="007E2586" w:rsidRPr="00A70327" w:rsidRDefault="007E2586" w:rsidP="00A70327">
      <w:pPr>
        <w:spacing w:line="360" w:lineRule="auto"/>
        <w:ind w:firstLine="709"/>
        <w:jc w:val="both"/>
        <w:rPr>
          <w:color w:val="000000"/>
          <w:sz w:val="28"/>
          <w:szCs w:val="28"/>
        </w:rPr>
      </w:pPr>
    </w:p>
    <w:p w:rsidR="0042654C" w:rsidRPr="00A70327" w:rsidRDefault="0042654C" w:rsidP="00A70327">
      <w:pPr>
        <w:spacing w:line="360" w:lineRule="auto"/>
        <w:ind w:firstLine="709"/>
        <w:jc w:val="both"/>
        <w:rPr>
          <w:color w:val="000000"/>
          <w:sz w:val="28"/>
          <w:szCs w:val="28"/>
        </w:rPr>
      </w:pPr>
    </w:p>
    <w:p w:rsidR="004C2EEB" w:rsidRPr="00A70327" w:rsidRDefault="008D18B9" w:rsidP="00A70327">
      <w:pPr>
        <w:spacing w:line="360" w:lineRule="auto"/>
        <w:ind w:firstLine="709"/>
        <w:jc w:val="both"/>
        <w:rPr>
          <w:b/>
          <w:color w:val="000000"/>
          <w:sz w:val="28"/>
          <w:szCs w:val="28"/>
        </w:rPr>
      </w:pPr>
      <w:r>
        <w:rPr>
          <w:color w:val="000000"/>
          <w:sz w:val="28"/>
          <w:szCs w:val="28"/>
        </w:rPr>
        <w:br w:type="page"/>
      </w:r>
      <w:r w:rsidR="004C2EEB" w:rsidRPr="00A70327">
        <w:rPr>
          <w:b/>
          <w:color w:val="000000"/>
          <w:sz w:val="28"/>
          <w:szCs w:val="28"/>
        </w:rPr>
        <w:t>Заключение</w:t>
      </w:r>
    </w:p>
    <w:p w:rsidR="00A70327" w:rsidRDefault="00A70327" w:rsidP="00A70327">
      <w:pPr>
        <w:spacing w:line="360" w:lineRule="auto"/>
        <w:ind w:firstLine="709"/>
        <w:jc w:val="both"/>
        <w:rPr>
          <w:b/>
          <w:color w:val="000000"/>
          <w:sz w:val="28"/>
          <w:szCs w:val="28"/>
        </w:rPr>
      </w:pPr>
    </w:p>
    <w:p w:rsidR="004C2EEB" w:rsidRPr="00A70327" w:rsidRDefault="004C2EEB"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Все виды лицензионных договоров, в соответствии со ст.</w:t>
      </w:r>
      <w:r w:rsidR="00A70327">
        <w:rPr>
          <w:color w:val="000000"/>
          <w:sz w:val="28"/>
          <w:szCs w:val="28"/>
        </w:rPr>
        <w:t> </w:t>
      </w:r>
      <w:r w:rsidR="00A70327" w:rsidRPr="00A70327">
        <w:rPr>
          <w:color w:val="000000"/>
          <w:sz w:val="28"/>
          <w:szCs w:val="28"/>
        </w:rPr>
        <w:t>1</w:t>
      </w:r>
      <w:r w:rsidRPr="00A70327">
        <w:rPr>
          <w:color w:val="000000"/>
          <w:sz w:val="28"/>
          <w:szCs w:val="28"/>
        </w:rPr>
        <w:t>0 и 13 Патентного закона,</w:t>
      </w:r>
      <w:r w:rsidR="00A70327">
        <w:rPr>
          <w:color w:val="000000"/>
          <w:sz w:val="28"/>
          <w:szCs w:val="28"/>
        </w:rPr>
        <w:t xml:space="preserve"> </w:t>
      </w:r>
      <w:r w:rsidRPr="00A70327">
        <w:rPr>
          <w:color w:val="000000"/>
          <w:sz w:val="28"/>
          <w:szCs w:val="28"/>
        </w:rPr>
        <w:t>подлежат регистрации в Роспатенте и без такой регистрации считаются недействительными договоры о передаче исключительного права (уступке патента) на запатентованное изобретение, полезную модель, промышленный образец и лицензионные договоры на использование запатентованного изобретения, полезной модели, промышленного образца. Статья 1369 ГК РФ устанавливает, что такая регистрация требуется и в отношении иных договоров, посредством которых осуществляется распоряжение исключительным правом.</w:t>
      </w:r>
    </w:p>
    <w:p w:rsidR="004C2EEB" w:rsidRPr="00A70327" w:rsidRDefault="004C2EEB" w:rsidP="00A70327">
      <w:pPr>
        <w:shd w:val="clear" w:color="auto" w:fill="FFFFFF"/>
        <w:autoSpaceDE w:val="0"/>
        <w:autoSpaceDN w:val="0"/>
        <w:adjustRightInd w:val="0"/>
        <w:spacing w:line="360" w:lineRule="auto"/>
        <w:ind w:firstLine="709"/>
        <w:jc w:val="both"/>
        <w:rPr>
          <w:color w:val="000000"/>
          <w:sz w:val="28"/>
          <w:szCs w:val="28"/>
        </w:rPr>
      </w:pPr>
      <w:r w:rsidRPr="00A70327">
        <w:rPr>
          <w:color w:val="000000"/>
          <w:sz w:val="28"/>
          <w:szCs w:val="28"/>
        </w:rPr>
        <w:t>В Роспатенте также могут быть зарегистрированы:</w:t>
      </w:r>
    </w:p>
    <w:p w:rsidR="004C2EEB"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C2EEB" w:rsidRPr="00A70327">
        <w:rPr>
          <w:color w:val="000000"/>
          <w:sz w:val="28"/>
          <w:szCs w:val="28"/>
        </w:rPr>
        <w:t xml:space="preserve"> изменения, касающиеся существенных условий договора;</w:t>
      </w:r>
    </w:p>
    <w:p w:rsidR="004C2EEB" w:rsidRPr="00A70327" w:rsidRDefault="00A70327" w:rsidP="00A703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C2EEB" w:rsidRPr="00A70327">
        <w:rPr>
          <w:color w:val="000000"/>
          <w:sz w:val="28"/>
          <w:szCs w:val="28"/>
        </w:rPr>
        <w:t xml:space="preserve"> досрочное расторжение договора, заключенного с указанием срока его действия, а также расторжение договора, заключенного без указания срока его действия.</w:t>
      </w:r>
    </w:p>
    <w:p w:rsidR="00A70327" w:rsidRDefault="00A70327" w:rsidP="00A70327">
      <w:pPr>
        <w:spacing w:line="360" w:lineRule="auto"/>
        <w:ind w:firstLine="709"/>
        <w:jc w:val="both"/>
        <w:rPr>
          <w:b/>
          <w:color w:val="000000"/>
          <w:sz w:val="28"/>
          <w:szCs w:val="28"/>
        </w:rPr>
      </w:pPr>
    </w:p>
    <w:p w:rsidR="004C2EEB" w:rsidRPr="00A70327" w:rsidRDefault="004C2EEB" w:rsidP="00A70327">
      <w:pPr>
        <w:spacing w:line="360" w:lineRule="auto"/>
        <w:ind w:firstLine="709"/>
        <w:jc w:val="both"/>
        <w:rPr>
          <w:b/>
          <w:color w:val="000000"/>
          <w:sz w:val="28"/>
          <w:szCs w:val="28"/>
        </w:rPr>
      </w:pPr>
    </w:p>
    <w:p w:rsidR="007E2586" w:rsidRDefault="008D18B9" w:rsidP="00A70327">
      <w:pPr>
        <w:spacing w:line="360" w:lineRule="auto"/>
        <w:ind w:firstLine="709"/>
        <w:jc w:val="both"/>
        <w:rPr>
          <w:b/>
          <w:color w:val="000000"/>
          <w:sz w:val="28"/>
          <w:szCs w:val="28"/>
        </w:rPr>
      </w:pPr>
      <w:r>
        <w:rPr>
          <w:b/>
          <w:color w:val="000000"/>
          <w:sz w:val="28"/>
          <w:szCs w:val="28"/>
        </w:rPr>
        <w:br w:type="page"/>
      </w:r>
      <w:r w:rsidR="0042654C" w:rsidRPr="00A70327">
        <w:rPr>
          <w:b/>
          <w:color w:val="000000"/>
          <w:sz w:val="28"/>
          <w:szCs w:val="28"/>
        </w:rPr>
        <w:t>Библиография</w:t>
      </w:r>
    </w:p>
    <w:p w:rsidR="008D18B9" w:rsidRPr="00A70327" w:rsidRDefault="008D18B9" w:rsidP="00A70327">
      <w:pPr>
        <w:spacing w:line="360" w:lineRule="auto"/>
        <w:ind w:firstLine="709"/>
        <w:jc w:val="both"/>
        <w:rPr>
          <w:b/>
          <w:color w:val="000000"/>
          <w:sz w:val="28"/>
          <w:szCs w:val="28"/>
        </w:rPr>
      </w:pPr>
    </w:p>
    <w:p w:rsidR="00101A37" w:rsidRPr="008D18B9" w:rsidRDefault="004C2EEB" w:rsidP="008D18B9">
      <w:pPr>
        <w:numPr>
          <w:ilvl w:val="0"/>
          <w:numId w:val="1"/>
        </w:numPr>
        <w:tabs>
          <w:tab w:val="clear" w:pos="720"/>
          <w:tab w:val="num" w:pos="285"/>
        </w:tabs>
        <w:spacing w:line="360" w:lineRule="auto"/>
        <w:ind w:left="0" w:firstLine="0"/>
        <w:jc w:val="both"/>
        <w:rPr>
          <w:color w:val="000000"/>
          <w:sz w:val="28"/>
          <w:szCs w:val="28"/>
        </w:rPr>
      </w:pPr>
      <w:r w:rsidRPr="008D18B9">
        <w:rPr>
          <w:color w:val="000000"/>
          <w:sz w:val="28"/>
          <w:szCs w:val="28"/>
        </w:rPr>
        <w:t>Гражданский Кодекс РФ;</w:t>
      </w:r>
    </w:p>
    <w:p w:rsidR="00101A37" w:rsidRPr="008D18B9" w:rsidRDefault="00101A37" w:rsidP="008D18B9">
      <w:pPr>
        <w:numPr>
          <w:ilvl w:val="0"/>
          <w:numId w:val="1"/>
        </w:numPr>
        <w:shd w:val="clear" w:color="auto" w:fill="FFFFFF"/>
        <w:tabs>
          <w:tab w:val="clear" w:pos="720"/>
          <w:tab w:val="num" w:pos="285"/>
        </w:tabs>
        <w:autoSpaceDE w:val="0"/>
        <w:autoSpaceDN w:val="0"/>
        <w:adjustRightInd w:val="0"/>
        <w:spacing w:line="360" w:lineRule="auto"/>
        <w:ind w:left="0" w:firstLine="0"/>
        <w:jc w:val="both"/>
        <w:rPr>
          <w:color w:val="000000"/>
          <w:sz w:val="28"/>
          <w:szCs w:val="28"/>
        </w:rPr>
      </w:pPr>
      <w:r w:rsidRPr="008D18B9">
        <w:rPr>
          <w:iCs/>
          <w:color w:val="000000"/>
          <w:sz w:val="28"/>
          <w:szCs w:val="28"/>
        </w:rPr>
        <w:t xml:space="preserve">Штумпф Г. </w:t>
      </w:r>
      <w:r w:rsidRPr="008D18B9">
        <w:rPr>
          <w:color w:val="000000"/>
          <w:sz w:val="28"/>
          <w:szCs w:val="28"/>
        </w:rPr>
        <w:t xml:space="preserve">Лицензионный договор. М., </w:t>
      </w:r>
      <w:r w:rsidR="00A45418" w:rsidRPr="008D18B9">
        <w:rPr>
          <w:color w:val="000000"/>
          <w:sz w:val="28"/>
          <w:szCs w:val="28"/>
        </w:rPr>
        <w:t>2008</w:t>
      </w:r>
      <w:r w:rsidRPr="008D18B9">
        <w:rPr>
          <w:color w:val="000000"/>
          <w:sz w:val="28"/>
          <w:szCs w:val="28"/>
        </w:rPr>
        <w:t xml:space="preserve">; Гражданское право: Учебник: В 2 т. Трм </w:t>
      </w:r>
      <w:r w:rsidRPr="008D18B9">
        <w:rPr>
          <w:color w:val="000000"/>
          <w:sz w:val="28"/>
          <w:szCs w:val="28"/>
          <w:lang w:val="en-US"/>
        </w:rPr>
        <w:t>II</w:t>
      </w:r>
      <w:r w:rsidRPr="008D18B9">
        <w:rPr>
          <w:color w:val="000000"/>
          <w:sz w:val="28"/>
          <w:szCs w:val="28"/>
        </w:rPr>
        <w:t xml:space="preserve">. Полутом 1 / Отв. ред. </w:t>
      </w:r>
      <w:r w:rsidR="00A70327" w:rsidRPr="008D18B9">
        <w:rPr>
          <w:iCs/>
          <w:color w:val="000000"/>
          <w:sz w:val="28"/>
          <w:szCs w:val="28"/>
        </w:rPr>
        <w:t>Е.А. Суханов</w:t>
      </w:r>
      <w:r w:rsidRPr="008D18B9">
        <w:rPr>
          <w:iCs/>
          <w:color w:val="000000"/>
          <w:sz w:val="28"/>
          <w:szCs w:val="28"/>
        </w:rPr>
        <w:t>; Волынец-</w:t>
      </w:r>
      <w:r w:rsidR="00A70327" w:rsidRPr="008D18B9">
        <w:rPr>
          <w:iCs/>
          <w:color w:val="000000"/>
          <w:sz w:val="28"/>
          <w:szCs w:val="28"/>
        </w:rPr>
        <w:t>Русеет Э.Я.</w:t>
      </w:r>
      <w:r w:rsidRPr="008D18B9">
        <w:rPr>
          <w:iCs/>
          <w:color w:val="000000"/>
          <w:sz w:val="28"/>
          <w:szCs w:val="28"/>
        </w:rPr>
        <w:t xml:space="preserve"> </w:t>
      </w:r>
      <w:r w:rsidRPr="008D18B9">
        <w:rPr>
          <w:color w:val="000000"/>
          <w:sz w:val="28"/>
          <w:szCs w:val="28"/>
        </w:rPr>
        <w:t>Указ. соч.</w:t>
      </w:r>
    </w:p>
    <w:p w:rsidR="00A45418" w:rsidRPr="008D18B9" w:rsidRDefault="00A70327" w:rsidP="008D18B9">
      <w:pPr>
        <w:numPr>
          <w:ilvl w:val="0"/>
          <w:numId w:val="1"/>
        </w:numPr>
        <w:shd w:val="clear" w:color="auto" w:fill="FFFFFF"/>
        <w:tabs>
          <w:tab w:val="clear" w:pos="720"/>
          <w:tab w:val="num" w:pos="285"/>
        </w:tabs>
        <w:autoSpaceDE w:val="0"/>
        <w:autoSpaceDN w:val="0"/>
        <w:adjustRightInd w:val="0"/>
        <w:spacing w:line="360" w:lineRule="auto"/>
        <w:ind w:left="0" w:firstLine="0"/>
        <w:jc w:val="both"/>
        <w:rPr>
          <w:color w:val="000000"/>
          <w:sz w:val="28"/>
          <w:szCs w:val="28"/>
        </w:rPr>
      </w:pPr>
      <w:r w:rsidRPr="008D18B9">
        <w:rPr>
          <w:color w:val="000000"/>
          <w:sz w:val="28"/>
          <w:szCs w:val="28"/>
        </w:rPr>
        <w:t>Асфадендиаров Б.М. Право</w:t>
      </w:r>
      <w:r w:rsidR="0007448D" w:rsidRPr="008D18B9">
        <w:rPr>
          <w:color w:val="000000"/>
          <w:sz w:val="28"/>
          <w:szCs w:val="28"/>
        </w:rPr>
        <w:t xml:space="preserve"> интеллектуальной собственности. М. 2003;</w:t>
      </w:r>
    </w:p>
    <w:p w:rsidR="00A70327" w:rsidRPr="008D18B9" w:rsidRDefault="0007448D" w:rsidP="008D18B9">
      <w:pPr>
        <w:numPr>
          <w:ilvl w:val="0"/>
          <w:numId w:val="1"/>
        </w:numPr>
        <w:shd w:val="clear" w:color="auto" w:fill="FFFFFF"/>
        <w:tabs>
          <w:tab w:val="clear" w:pos="720"/>
          <w:tab w:val="num" w:pos="285"/>
        </w:tabs>
        <w:autoSpaceDE w:val="0"/>
        <w:autoSpaceDN w:val="0"/>
        <w:adjustRightInd w:val="0"/>
        <w:spacing w:line="360" w:lineRule="auto"/>
        <w:ind w:left="0" w:firstLine="0"/>
        <w:jc w:val="both"/>
        <w:rPr>
          <w:color w:val="000000"/>
          <w:sz w:val="28"/>
          <w:szCs w:val="28"/>
        </w:rPr>
      </w:pPr>
      <w:r w:rsidRPr="008D18B9">
        <w:rPr>
          <w:color w:val="000000"/>
          <w:sz w:val="28"/>
          <w:szCs w:val="28"/>
        </w:rPr>
        <w:t>Право интеллектуальной собственности. Пособие. М., без автора;</w:t>
      </w:r>
    </w:p>
    <w:p w:rsidR="0007448D" w:rsidRPr="008D18B9" w:rsidRDefault="0007448D" w:rsidP="008D18B9">
      <w:pPr>
        <w:numPr>
          <w:ilvl w:val="0"/>
          <w:numId w:val="1"/>
        </w:numPr>
        <w:shd w:val="clear" w:color="auto" w:fill="FFFFFF"/>
        <w:tabs>
          <w:tab w:val="clear" w:pos="720"/>
          <w:tab w:val="num" w:pos="285"/>
        </w:tabs>
        <w:autoSpaceDE w:val="0"/>
        <w:autoSpaceDN w:val="0"/>
        <w:adjustRightInd w:val="0"/>
        <w:spacing w:line="360" w:lineRule="auto"/>
        <w:ind w:left="0" w:firstLine="0"/>
        <w:jc w:val="both"/>
        <w:rPr>
          <w:color w:val="000000"/>
          <w:sz w:val="28"/>
          <w:szCs w:val="28"/>
        </w:rPr>
      </w:pPr>
      <w:r w:rsidRPr="008D18B9">
        <w:rPr>
          <w:color w:val="000000"/>
          <w:sz w:val="28"/>
          <w:szCs w:val="28"/>
        </w:rPr>
        <w:t>Лекции.</w:t>
      </w:r>
      <w:bookmarkStart w:id="0" w:name="_GoBack"/>
      <w:bookmarkEnd w:id="0"/>
    </w:p>
    <w:sectPr w:rsidR="0007448D" w:rsidRPr="008D18B9" w:rsidSect="00A70327">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1DB" w:rsidRDefault="00AB51DB">
      <w:r>
        <w:separator/>
      </w:r>
    </w:p>
  </w:endnote>
  <w:endnote w:type="continuationSeparator" w:id="0">
    <w:p w:rsidR="00AB51DB" w:rsidRDefault="00AB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9" w:rsidRDefault="00964A79" w:rsidP="00C71A46">
    <w:pPr>
      <w:pStyle w:val="a5"/>
      <w:framePr w:wrap="around" w:vAnchor="text" w:hAnchor="margin" w:xAlign="center" w:y="1"/>
      <w:rPr>
        <w:rStyle w:val="a7"/>
      </w:rPr>
    </w:pPr>
  </w:p>
  <w:p w:rsidR="00964A79" w:rsidRDefault="00964A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9" w:rsidRDefault="009F36DC" w:rsidP="00C71A46">
    <w:pPr>
      <w:pStyle w:val="a5"/>
      <w:framePr w:wrap="around" w:vAnchor="text" w:hAnchor="margin" w:xAlign="center" w:y="1"/>
      <w:rPr>
        <w:rStyle w:val="a7"/>
      </w:rPr>
    </w:pPr>
    <w:r>
      <w:rPr>
        <w:rStyle w:val="a7"/>
        <w:noProof/>
      </w:rPr>
      <w:t>3</w:t>
    </w:r>
  </w:p>
  <w:p w:rsidR="00964A79" w:rsidRDefault="00964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1DB" w:rsidRDefault="00AB51DB">
      <w:r>
        <w:separator/>
      </w:r>
    </w:p>
  </w:footnote>
  <w:footnote w:type="continuationSeparator" w:id="0">
    <w:p w:rsidR="00AB51DB" w:rsidRDefault="00AB5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76A3"/>
    <w:multiLevelType w:val="hybridMultilevel"/>
    <w:tmpl w:val="ECEA5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F88"/>
    <w:rsid w:val="000520A8"/>
    <w:rsid w:val="0007448D"/>
    <w:rsid w:val="000D3F0A"/>
    <w:rsid w:val="000F129D"/>
    <w:rsid w:val="00101A37"/>
    <w:rsid w:val="00101A45"/>
    <w:rsid w:val="002C4950"/>
    <w:rsid w:val="00301A57"/>
    <w:rsid w:val="00377634"/>
    <w:rsid w:val="0042654C"/>
    <w:rsid w:val="00436C54"/>
    <w:rsid w:val="004C2EEB"/>
    <w:rsid w:val="00545D62"/>
    <w:rsid w:val="00563D85"/>
    <w:rsid w:val="005C7CA5"/>
    <w:rsid w:val="005D0BDB"/>
    <w:rsid w:val="005D2C1F"/>
    <w:rsid w:val="00721597"/>
    <w:rsid w:val="00730665"/>
    <w:rsid w:val="007E2586"/>
    <w:rsid w:val="00884F60"/>
    <w:rsid w:val="008D18B9"/>
    <w:rsid w:val="00964A79"/>
    <w:rsid w:val="009C773F"/>
    <w:rsid w:val="009D1EC1"/>
    <w:rsid w:val="009F36DC"/>
    <w:rsid w:val="00A45418"/>
    <w:rsid w:val="00A70327"/>
    <w:rsid w:val="00AB51DB"/>
    <w:rsid w:val="00AE3A0F"/>
    <w:rsid w:val="00AE63AC"/>
    <w:rsid w:val="00BC22B0"/>
    <w:rsid w:val="00BE6A1A"/>
    <w:rsid w:val="00C71A46"/>
    <w:rsid w:val="00CB5A80"/>
    <w:rsid w:val="00D05F88"/>
    <w:rsid w:val="00DD31EA"/>
    <w:rsid w:val="00E3317C"/>
    <w:rsid w:val="00E8129A"/>
    <w:rsid w:val="00FE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B9D02-64A9-42A2-8499-0353D8B2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45D62"/>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E3317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33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23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2</vt:lpstr>
    </vt:vector>
  </TitlesOfParts>
  <Company>Dnsoft</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ЛЬВЕНОК</dc:creator>
  <cp:keywords/>
  <dc:description/>
  <cp:lastModifiedBy>admin</cp:lastModifiedBy>
  <cp:revision>2</cp:revision>
  <dcterms:created xsi:type="dcterms:W3CDTF">2014-03-06T09:47:00Z</dcterms:created>
  <dcterms:modified xsi:type="dcterms:W3CDTF">2014-03-06T09:47:00Z</dcterms:modified>
</cp:coreProperties>
</file>