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80" w:rsidRPr="00E26B7C" w:rsidRDefault="00805880" w:rsidP="00E26B7C">
      <w:pPr>
        <w:spacing w:after="0"/>
        <w:jc w:val="center"/>
        <w:rPr>
          <w:rFonts w:ascii="Times New Roman" w:hAnsi="Times New Roman" w:cs="Times New Roman"/>
          <w:sz w:val="28"/>
          <w:szCs w:val="28"/>
        </w:rPr>
      </w:pPr>
      <w:r w:rsidRPr="00E26B7C">
        <w:rPr>
          <w:rFonts w:ascii="Times New Roman" w:hAnsi="Times New Roman" w:cs="Times New Roman"/>
          <w:sz w:val="28"/>
          <w:szCs w:val="28"/>
        </w:rPr>
        <w:t>ФЕДЕРАЛЬНОЕ АГЕНТСТВО ПО ОБРАЗОВАНИЮ</w:t>
      </w:r>
    </w:p>
    <w:p w:rsidR="00805880" w:rsidRPr="00E26B7C" w:rsidRDefault="00805880" w:rsidP="00E26B7C">
      <w:pPr>
        <w:spacing w:after="0"/>
        <w:jc w:val="center"/>
        <w:rPr>
          <w:rFonts w:ascii="Times New Roman" w:hAnsi="Times New Roman" w:cs="Times New Roman"/>
          <w:sz w:val="28"/>
          <w:szCs w:val="28"/>
        </w:rPr>
      </w:pPr>
      <w:r w:rsidRPr="00E26B7C">
        <w:rPr>
          <w:rFonts w:ascii="Times New Roman" w:hAnsi="Times New Roman" w:cs="Times New Roman"/>
          <w:sz w:val="28"/>
          <w:szCs w:val="28"/>
        </w:rPr>
        <w:t>Волгоградский государственный технический университет</w:t>
      </w:r>
    </w:p>
    <w:p w:rsidR="00805880" w:rsidRPr="00E26B7C" w:rsidRDefault="00805880" w:rsidP="00E26B7C">
      <w:pPr>
        <w:spacing w:after="0"/>
        <w:jc w:val="center"/>
        <w:rPr>
          <w:rFonts w:ascii="Times New Roman" w:hAnsi="Times New Roman" w:cs="Times New Roman"/>
          <w:sz w:val="28"/>
          <w:szCs w:val="28"/>
        </w:rPr>
      </w:pPr>
      <w:r w:rsidRPr="00E26B7C">
        <w:rPr>
          <w:rFonts w:ascii="Times New Roman" w:hAnsi="Times New Roman" w:cs="Times New Roman"/>
          <w:sz w:val="28"/>
          <w:szCs w:val="28"/>
        </w:rPr>
        <w:t>Кафедра истории, культуры и социологии</w:t>
      </w:r>
    </w:p>
    <w:p w:rsidR="00805880" w:rsidRPr="00E26B7C" w:rsidRDefault="00805880" w:rsidP="00E26B7C">
      <w:pPr>
        <w:spacing w:after="0"/>
        <w:jc w:val="center"/>
        <w:rPr>
          <w:rFonts w:ascii="Times New Roman" w:hAnsi="Times New Roman" w:cs="Times New Roman"/>
          <w:sz w:val="28"/>
          <w:szCs w:val="28"/>
        </w:rPr>
      </w:pPr>
    </w:p>
    <w:p w:rsidR="00805880" w:rsidRPr="00E26B7C" w:rsidRDefault="00805880" w:rsidP="00E26B7C">
      <w:pPr>
        <w:spacing w:after="0"/>
        <w:jc w:val="center"/>
        <w:rPr>
          <w:rFonts w:ascii="Times New Roman" w:hAnsi="Times New Roman" w:cs="Times New Roman"/>
          <w:sz w:val="28"/>
          <w:szCs w:val="28"/>
        </w:rPr>
      </w:pPr>
    </w:p>
    <w:p w:rsidR="00805880" w:rsidRDefault="00805880" w:rsidP="00E26B7C">
      <w:pPr>
        <w:spacing w:after="0"/>
        <w:jc w:val="center"/>
        <w:rPr>
          <w:rFonts w:ascii="Times New Roman" w:hAnsi="Times New Roman" w:cs="Times New Roman"/>
          <w:sz w:val="28"/>
          <w:szCs w:val="28"/>
        </w:rPr>
      </w:pPr>
    </w:p>
    <w:p w:rsidR="00E26B7C" w:rsidRDefault="00E26B7C" w:rsidP="00E26B7C">
      <w:pPr>
        <w:spacing w:after="0"/>
        <w:jc w:val="center"/>
        <w:rPr>
          <w:rFonts w:ascii="Times New Roman" w:hAnsi="Times New Roman" w:cs="Times New Roman"/>
          <w:sz w:val="28"/>
          <w:szCs w:val="28"/>
        </w:rPr>
      </w:pPr>
    </w:p>
    <w:p w:rsidR="00E26B7C" w:rsidRDefault="00E26B7C" w:rsidP="00E26B7C">
      <w:pPr>
        <w:spacing w:after="0"/>
        <w:jc w:val="center"/>
        <w:rPr>
          <w:rFonts w:ascii="Times New Roman" w:hAnsi="Times New Roman" w:cs="Times New Roman"/>
          <w:sz w:val="28"/>
          <w:szCs w:val="28"/>
        </w:rPr>
      </w:pPr>
    </w:p>
    <w:p w:rsidR="00E26B7C" w:rsidRDefault="00E26B7C" w:rsidP="00E26B7C">
      <w:pPr>
        <w:spacing w:after="0"/>
        <w:jc w:val="center"/>
        <w:rPr>
          <w:rFonts w:ascii="Times New Roman" w:hAnsi="Times New Roman" w:cs="Times New Roman"/>
          <w:sz w:val="28"/>
          <w:szCs w:val="28"/>
        </w:rPr>
      </w:pPr>
    </w:p>
    <w:p w:rsidR="00E26B7C" w:rsidRDefault="00E26B7C" w:rsidP="00E26B7C">
      <w:pPr>
        <w:spacing w:after="0"/>
        <w:jc w:val="center"/>
        <w:rPr>
          <w:rFonts w:ascii="Times New Roman" w:hAnsi="Times New Roman" w:cs="Times New Roman"/>
          <w:sz w:val="28"/>
          <w:szCs w:val="28"/>
        </w:rPr>
      </w:pPr>
    </w:p>
    <w:p w:rsidR="00E26B7C" w:rsidRDefault="00E26B7C" w:rsidP="00E26B7C">
      <w:pPr>
        <w:spacing w:after="0"/>
        <w:jc w:val="center"/>
        <w:rPr>
          <w:rFonts w:ascii="Times New Roman" w:hAnsi="Times New Roman" w:cs="Times New Roman"/>
          <w:sz w:val="28"/>
          <w:szCs w:val="28"/>
        </w:rPr>
      </w:pPr>
    </w:p>
    <w:p w:rsidR="00E26B7C" w:rsidRPr="00E26B7C" w:rsidRDefault="00E26B7C" w:rsidP="00E26B7C">
      <w:pPr>
        <w:spacing w:after="0"/>
        <w:jc w:val="center"/>
        <w:rPr>
          <w:rFonts w:ascii="Times New Roman" w:hAnsi="Times New Roman" w:cs="Times New Roman"/>
          <w:sz w:val="28"/>
          <w:szCs w:val="28"/>
        </w:rPr>
      </w:pPr>
    </w:p>
    <w:p w:rsidR="00805880" w:rsidRPr="00E26B7C" w:rsidRDefault="00805880" w:rsidP="00E26B7C">
      <w:pPr>
        <w:spacing w:after="0"/>
        <w:jc w:val="center"/>
        <w:rPr>
          <w:rFonts w:ascii="Times New Roman" w:hAnsi="Times New Roman" w:cs="Times New Roman"/>
          <w:sz w:val="28"/>
          <w:szCs w:val="28"/>
        </w:rPr>
      </w:pPr>
    </w:p>
    <w:p w:rsidR="00805880" w:rsidRPr="00E26B7C" w:rsidRDefault="00311991" w:rsidP="00E26B7C">
      <w:pPr>
        <w:spacing w:after="0"/>
        <w:jc w:val="center"/>
        <w:rPr>
          <w:rFonts w:ascii="Times New Roman" w:hAnsi="Times New Roman" w:cs="Times New Roman"/>
          <w:sz w:val="28"/>
          <w:szCs w:val="28"/>
        </w:rPr>
      </w:pPr>
      <w:r>
        <w:rPr>
          <w:rFonts w:ascii="Times New Roman" w:hAnsi="Times New Roman" w:cs="Times New Roman"/>
          <w:sz w:val="28"/>
          <w:szCs w:val="28"/>
        </w:rPr>
        <w:t>РЕФЕРАТ</w:t>
      </w:r>
      <w:r w:rsidR="00805880" w:rsidRPr="00E26B7C">
        <w:rPr>
          <w:rFonts w:ascii="Times New Roman" w:hAnsi="Times New Roman" w:cs="Times New Roman"/>
          <w:sz w:val="28"/>
          <w:szCs w:val="28"/>
        </w:rPr>
        <w:t xml:space="preserve"> ПО СОЦИОЛОГИИ</w:t>
      </w:r>
    </w:p>
    <w:p w:rsidR="00805880" w:rsidRPr="00E26B7C" w:rsidRDefault="00805880" w:rsidP="00E26B7C">
      <w:pPr>
        <w:spacing w:after="0"/>
        <w:jc w:val="center"/>
        <w:rPr>
          <w:rFonts w:ascii="Times New Roman" w:hAnsi="Times New Roman" w:cs="Times New Roman"/>
          <w:sz w:val="28"/>
          <w:szCs w:val="28"/>
        </w:rPr>
      </w:pPr>
      <w:r w:rsidRPr="00E26B7C">
        <w:rPr>
          <w:rFonts w:ascii="Times New Roman" w:hAnsi="Times New Roman" w:cs="Times New Roman"/>
          <w:sz w:val="28"/>
          <w:szCs w:val="28"/>
        </w:rPr>
        <w:t>НА ТЕМУ:</w:t>
      </w:r>
    </w:p>
    <w:p w:rsidR="00805880" w:rsidRDefault="00805880" w:rsidP="00E26B7C">
      <w:pPr>
        <w:spacing w:after="0"/>
        <w:jc w:val="center"/>
        <w:rPr>
          <w:rFonts w:ascii="Times New Roman" w:hAnsi="Times New Roman" w:cs="Times New Roman"/>
          <w:b/>
          <w:bCs/>
          <w:sz w:val="28"/>
          <w:szCs w:val="28"/>
        </w:rPr>
      </w:pPr>
      <w:r w:rsidRPr="00E26B7C">
        <w:rPr>
          <w:rFonts w:ascii="Times New Roman" w:hAnsi="Times New Roman" w:cs="Times New Roman"/>
          <w:b/>
          <w:bCs/>
          <w:sz w:val="28"/>
          <w:szCs w:val="28"/>
        </w:rPr>
        <w:t>ЛИЧНОСТЬ И СОЦИАЛЬНЫЕ РОЛИ</w:t>
      </w:r>
    </w:p>
    <w:p w:rsidR="00E26B7C" w:rsidRDefault="00E26B7C" w:rsidP="00E26B7C">
      <w:pPr>
        <w:spacing w:after="0"/>
        <w:jc w:val="center"/>
        <w:rPr>
          <w:rFonts w:ascii="Times New Roman" w:hAnsi="Times New Roman" w:cs="Times New Roman"/>
          <w:b/>
          <w:bCs/>
          <w:sz w:val="28"/>
          <w:szCs w:val="28"/>
        </w:rPr>
      </w:pPr>
    </w:p>
    <w:p w:rsidR="00E26B7C" w:rsidRDefault="00E26B7C" w:rsidP="00E26B7C">
      <w:pPr>
        <w:spacing w:after="0"/>
        <w:jc w:val="center"/>
        <w:rPr>
          <w:rFonts w:ascii="Times New Roman" w:hAnsi="Times New Roman" w:cs="Times New Roman"/>
          <w:b/>
          <w:bCs/>
          <w:sz w:val="28"/>
          <w:szCs w:val="28"/>
        </w:rPr>
      </w:pPr>
    </w:p>
    <w:p w:rsidR="00E26B7C" w:rsidRDefault="00E26B7C" w:rsidP="00E26B7C">
      <w:pPr>
        <w:spacing w:after="0"/>
        <w:jc w:val="center"/>
        <w:rPr>
          <w:rFonts w:ascii="Times New Roman" w:hAnsi="Times New Roman" w:cs="Times New Roman"/>
          <w:b/>
          <w:bCs/>
          <w:sz w:val="28"/>
          <w:szCs w:val="28"/>
        </w:rPr>
      </w:pPr>
    </w:p>
    <w:p w:rsidR="00E26B7C" w:rsidRDefault="00E26B7C" w:rsidP="00E26B7C">
      <w:pPr>
        <w:spacing w:after="0"/>
        <w:jc w:val="center"/>
        <w:rPr>
          <w:rFonts w:ascii="Times New Roman" w:hAnsi="Times New Roman" w:cs="Times New Roman"/>
          <w:b/>
          <w:bCs/>
          <w:sz w:val="28"/>
          <w:szCs w:val="28"/>
        </w:rPr>
      </w:pPr>
    </w:p>
    <w:p w:rsidR="00E26B7C" w:rsidRDefault="00E26B7C" w:rsidP="00E26B7C">
      <w:pPr>
        <w:spacing w:after="0"/>
        <w:jc w:val="center"/>
        <w:rPr>
          <w:rFonts w:ascii="Times New Roman" w:hAnsi="Times New Roman" w:cs="Times New Roman"/>
          <w:b/>
          <w:bCs/>
          <w:sz w:val="28"/>
          <w:szCs w:val="28"/>
        </w:rPr>
      </w:pPr>
    </w:p>
    <w:p w:rsidR="00E26B7C" w:rsidRPr="00E26B7C" w:rsidRDefault="00E26B7C" w:rsidP="00E26B7C">
      <w:pPr>
        <w:spacing w:after="0"/>
        <w:rPr>
          <w:rFonts w:ascii="Times New Roman" w:hAnsi="Times New Roman" w:cs="Times New Roman"/>
          <w:sz w:val="28"/>
          <w:szCs w:val="28"/>
        </w:rPr>
      </w:pPr>
      <w:r w:rsidRPr="00E26B7C">
        <w:rPr>
          <w:rFonts w:ascii="Times New Roman" w:hAnsi="Times New Roman" w:cs="Times New Roman"/>
          <w:sz w:val="28"/>
          <w:szCs w:val="28"/>
        </w:rPr>
        <w:t>Выполнил:</w:t>
      </w:r>
    </w:p>
    <w:p w:rsidR="00E26B7C" w:rsidRPr="00E26B7C" w:rsidRDefault="00E26B7C" w:rsidP="00E26B7C">
      <w:pPr>
        <w:spacing w:after="0"/>
        <w:rPr>
          <w:rFonts w:ascii="Times New Roman" w:hAnsi="Times New Roman" w:cs="Times New Roman"/>
          <w:sz w:val="28"/>
          <w:szCs w:val="28"/>
        </w:rPr>
      </w:pPr>
      <w:r w:rsidRPr="00E26B7C">
        <w:rPr>
          <w:rFonts w:ascii="Times New Roman" w:hAnsi="Times New Roman" w:cs="Times New Roman"/>
          <w:sz w:val="28"/>
          <w:szCs w:val="28"/>
        </w:rPr>
        <w:t>студент группы ТОА-426</w:t>
      </w:r>
    </w:p>
    <w:p w:rsidR="00E26B7C" w:rsidRPr="00E26B7C" w:rsidRDefault="006A3D89" w:rsidP="00E26B7C">
      <w:pPr>
        <w:spacing w:after="0"/>
        <w:rPr>
          <w:rFonts w:ascii="Times New Roman" w:hAnsi="Times New Roman" w:cs="Times New Roman"/>
          <w:sz w:val="28"/>
          <w:szCs w:val="28"/>
        </w:rPr>
      </w:pPr>
      <w:r>
        <w:rPr>
          <w:rFonts w:ascii="Times New Roman" w:hAnsi="Times New Roman" w:cs="Times New Roman"/>
          <w:sz w:val="28"/>
          <w:szCs w:val="28"/>
        </w:rPr>
        <w:t>Рузыев Ф.</w:t>
      </w:r>
      <w:r w:rsidR="00E26B7C" w:rsidRPr="00E26B7C">
        <w:rPr>
          <w:rFonts w:ascii="Times New Roman" w:hAnsi="Times New Roman" w:cs="Times New Roman"/>
          <w:sz w:val="28"/>
          <w:szCs w:val="28"/>
        </w:rPr>
        <w:t>Р.</w:t>
      </w:r>
    </w:p>
    <w:p w:rsidR="00E26B7C" w:rsidRPr="00E26B7C" w:rsidRDefault="00E26B7C" w:rsidP="00E26B7C">
      <w:pPr>
        <w:spacing w:after="0"/>
        <w:rPr>
          <w:rFonts w:ascii="Times New Roman" w:hAnsi="Times New Roman" w:cs="Times New Roman"/>
          <w:sz w:val="28"/>
          <w:szCs w:val="28"/>
        </w:rPr>
      </w:pPr>
      <w:r w:rsidRPr="00E26B7C">
        <w:rPr>
          <w:rFonts w:ascii="Times New Roman" w:hAnsi="Times New Roman" w:cs="Times New Roman"/>
          <w:sz w:val="28"/>
          <w:szCs w:val="28"/>
        </w:rPr>
        <w:t>Проверил:</w:t>
      </w:r>
    </w:p>
    <w:p w:rsidR="00E26B7C" w:rsidRDefault="006A3D89" w:rsidP="00E26B7C">
      <w:pPr>
        <w:spacing w:after="0"/>
        <w:rPr>
          <w:rFonts w:ascii="Times New Roman" w:hAnsi="Times New Roman" w:cs="Times New Roman"/>
          <w:b/>
          <w:bCs/>
          <w:sz w:val="28"/>
          <w:szCs w:val="28"/>
        </w:rPr>
      </w:pPr>
      <w:r>
        <w:rPr>
          <w:rFonts w:ascii="Times New Roman" w:hAnsi="Times New Roman" w:cs="Times New Roman"/>
          <w:sz w:val="28"/>
          <w:szCs w:val="28"/>
        </w:rPr>
        <w:t>Потапов А.</w:t>
      </w:r>
      <w:r w:rsidR="00E26B7C" w:rsidRPr="00E26B7C">
        <w:rPr>
          <w:rFonts w:ascii="Times New Roman" w:hAnsi="Times New Roman" w:cs="Times New Roman"/>
          <w:sz w:val="28"/>
          <w:szCs w:val="28"/>
        </w:rPr>
        <w:t>Н.</w:t>
      </w:r>
    </w:p>
    <w:p w:rsidR="00E26B7C" w:rsidRDefault="00E26B7C" w:rsidP="00E26B7C">
      <w:pPr>
        <w:spacing w:after="0"/>
        <w:jc w:val="center"/>
        <w:rPr>
          <w:rFonts w:ascii="Times New Roman" w:hAnsi="Times New Roman" w:cs="Times New Roman"/>
          <w:b/>
          <w:bCs/>
          <w:sz w:val="28"/>
          <w:szCs w:val="28"/>
        </w:rPr>
      </w:pPr>
    </w:p>
    <w:p w:rsidR="00E26B7C" w:rsidRDefault="00E26B7C" w:rsidP="00E26B7C">
      <w:pPr>
        <w:spacing w:after="0"/>
        <w:jc w:val="center"/>
        <w:rPr>
          <w:rFonts w:ascii="Times New Roman" w:hAnsi="Times New Roman" w:cs="Times New Roman"/>
          <w:b/>
          <w:bCs/>
          <w:sz w:val="28"/>
          <w:szCs w:val="28"/>
        </w:rPr>
      </w:pPr>
    </w:p>
    <w:p w:rsidR="00805880" w:rsidRDefault="00805880" w:rsidP="001B157E">
      <w:pPr>
        <w:spacing w:after="0"/>
        <w:jc w:val="center"/>
        <w:rPr>
          <w:rFonts w:ascii="Times New Roman" w:hAnsi="Times New Roman" w:cs="Times New Roman"/>
          <w:sz w:val="28"/>
          <w:szCs w:val="28"/>
        </w:rPr>
      </w:pPr>
      <w:r w:rsidRPr="00E26B7C">
        <w:rPr>
          <w:rFonts w:ascii="Times New Roman" w:hAnsi="Times New Roman" w:cs="Times New Roman"/>
          <w:sz w:val="28"/>
          <w:szCs w:val="28"/>
        </w:rPr>
        <w:t>Волгоград 2009</w:t>
      </w:r>
    </w:p>
    <w:p w:rsidR="00805880" w:rsidRPr="00D46C68" w:rsidRDefault="00E26B7C" w:rsidP="00E26B7C">
      <w:pPr>
        <w:spacing w:after="0"/>
        <w:ind w:firstLine="709"/>
        <w:jc w:val="both"/>
        <w:rPr>
          <w:rFonts w:ascii="Times New Roman" w:hAnsi="Times New Roman" w:cs="Times New Roman"/>
          <w:b/>
          <w:bCs/>
          <w:caps/>
          <w:sz w:val="28"/>
          <w:szCs w:val="28"/>
        </w:rPr>
      </w:pPr>
      <w:r>
        <w:rPr>
          <w:rFonts w:ascii="Times New Roman" w:hAnsi="Times New Roman" w:cs="Times New Roman"/>
          <w:b/>
          <w:bCs/>
          <w:sz w:val="28"/>
          <w:szCs w:val="28"/>
        </w:rPr>
        <w:br w:type="page"/>
      </w:r>
      <w:r w:rsidR="00805880" w:rsidRPr="00D46C68">
        <w:rPr>
          <w:rFonts w:ascii="Times New Roman" w:hAnsi="Times New Roman" w:cs="Times New Roman"/>
          <w:b/>
          <w:bCs/>
          <w:caps/>
          <w:sz w:val="28"/>
          <w:szCs w:val="28"/>
        </w:rPr>
        <w:t>С</w:t>
      </w:r>
      <w:r w:rsidR="00F517DB" w:rsidRPr="00D46C68">
        <w:rPr>
          <w:rFonts w:ascii="Times New Roman" w:hAnsi="Times New Roman" w:cs="Times New Roman"/>
          <w:b/>
          <w:bCs/>
          <w:caps/>
          <w:sz w:val="28"/>
          <w:szCs w:val="28"/>
        </w:rPr>
        <w:t>одержание</w:t>
      </w:r>
    </w:p>
    <w:p w:rsidR="00E26B7C" w:rsidRDefault="00E26B7C" w:rsidP="00E26B7C">
      <w:pPr>
        <w:spacing w:after="0"/>
        <w:ind w:firstLine="709"/>
        <w:jc w:val="both"/>
        <w:rPr>
          <w:rFonts w:ascii="Times New Roman" w:hAnsi="Times New Roman" w:cs="Times New Roman"/>
          <w:sz w:val="28"/>
          <w:szCs w:val="28"/>
        </w:rPr>
      </w:pPr>
    </w:p>
    <w:p w:rsidR="00805880" w:rsidRPr="00D46C68" w:rsidRDefault="00805880" w:rsidP="00E26B7C">
      <w:pPr>
        <w:spacing w:after="0"/>
        <w:jc w:val="both"/>
        <w:rPr>
          <w:rFonts w:ascii="Times New Roman" w:hAnsi="Times New Roman" w:cs="Times New Roman"/>
          <w:caps/>
          <w:sz w:val="28"/>
          <w:szCs w:val="28"/>
        </w:rPr>
      </w:pPr>
      <w:r w:rsidRPr="00D46C68">
        <w:rPr>
          <w:rFonts w:ascii="Times New Roman" w:hAnsi="Times New Roman" w:cs="Times New Roman"/>
          <w:caps/>
          <w:sz w:val="28"/>
          <w:szCs w:val="28"/>
        </w:rPr>
        <w:t>Введение</w:t>
      </w:r>
    </w:p>
    <w:p w:rsidR="00805880" w:rsidRPr="00D46C68" w:rsidRDefault="00805880" w:rsidP="00E26B7C">
      <w:pPr>
        <w:spacing w:after="0"/>
        <w:jc w:val="both"/>
        <w:rPr>
          <w:rFonts w:ascii="Times New Roman" w:hAnsi="Times New Roman" w:cs="Times New Roman"/>
          <w:caps/>
          <w:sz w:val="28"/>
          <w:szCs w:val="28"/>
        </w:rPr>
      </w:pPr>
      <w:r w:rsidRPr="00D46C68">
        <w:rPr>
          <w:rFonts w:ascii="Times New Roman" w:hAnsi="Times New Roman" w:cs="Times New Roman"/>
          <w:caps/>
          <w:sz w:val="28"/>
          <w:szCs w:val="28"/>
        </w:rPr>
        <w:t>Глава 1. Личность и социальные роли</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1.1 Сущность и понятие личности</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1.2 Социальный статус</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1.3 Социальные роли личности</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1.3.1 Понятие социальной роли</w:t>
      </w:r>
    </w:p>
    <w:p w:rsidR="00805880" w:rsidRPr="00D46C68" w:rsidRDefault="00805880" w:rsidP="00E26B7C">
      <w:pPr>
        <w:spacing w:after="0"/>
        <w:jc w:val="both"/>
        <w:rPr>
          <w:rFonts w:ascii="Times New Roman" w:hAnsi="Times New Roman" w:cs="Times New Roman"/>
          <w:caps/>
          <w:sz w:val="28"/>
          <w:szCs w:val="28"/>
        </w:rPr>
      </w:pPr>
      <w:r w:rsidRPr="00D46C68">
        <w:rPr>
          <w:rFonts w:ascii="Times New Roman" w:hAnsi="Times New Roman" w:cs="Times New Roman"/>
          <w:caps/>
          <w:sz w:val="28"/>
          <w:szCs w:val="28"/>
        </w:rPr>
        <w:t>Глава 2. Исследование ролей личностей</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2.1 Политик</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2.2 Заведующий кафедрой вуза</w:t>
      </w:r>
    </w:p>
    <w:p w:rsidR="00805880" w:rsidRPr="00E26B7C" w:rsidRDefault="00805880" w:rsidP="00E26B7C">
      <w:pPr>
        <w:spacing w:after="0"/>
        <w:jc w:val="both"/>
        <w:rPr>
          <w:rFonts w:ascii="Times New Roman" w:hAnsi="Times New Roman" w:cs="Times New Roman"/>
          <w:sz w:val="28"/>
          <w:szCs w:val="28"/>
        </w:rPr>
      </w:pPr>
      <w:r w:rsidRPr="00E26B7C">
        <w:rPr>
          <w:rFonts w:ascii="Times New Roman" w:hAnsi="Times New Roman" w:cs="Times New Roman"/>
          <w:sz w:val="28"/>
          <w:szCs w:val="28"/>
        </w:rPr>
        <w:t>2.3 Выпускник школы, выбирающий профессию инженера</w:t>
      </w:r>
    </w:p>
    <w:p w:rsidR="00805880" w:rsidRPr="00D46C68" w:rsidRDefault="00805880" w:rsidP="00E26B7C">
      <w:pPr>
        <w:spacing w:after="0"/>
        <w:jc w:val="both"/>
        <w:rPr>
          <w:rFonts w:ascii="Times New Roman" w:hAnsi="Times New Roman" w:cs="Times New Roman"/>
          <w:caps/>
          <w:sz w:val="28"/>
          <w:szCs w:val="28"/>
        </w:rPr>
      </w:pPr>
      <w:r w:rsidRPr="00D46C68">
        <w:rPr>
          <w:rFonts w:ascii="Times New Roman" w:hAnsi="Times New Roman" w:cs="Times New Roman"/>
          <w:caps/>
          <w:sz w:val="28"/>
          <w:szCs w:val="28"/>
        </w:rPr>
        <w:t>Заключение</w:t>
      </w:r>
    </w:p>
    <w:p w:rsidR="00805880" w:rsidRPr="00D46C68" w:rsidRDefault="00805880" w:rsidP="00E26B7C">
      <w:pPr>
        <w:spacing w:after="0"/>
        <w:jc w:val="both"/>
        <w:rPr>
          <w:rFonts w:ascii="Times New Roman" w:hAnsi="Times New Roman" w:cs="Times New Roman"/>
          <w:caps/>
          <w:sz w:val="28"/>
          <w:szCs w:val="28"/>
        </w:rPr>
      </w:pPr>
      <w:r w:rsidRPr="00D46C68">
        <w:rPr>
          <w:rFonts w:ascii="Times New Roman" w:hAnsi="Times New Roman" w:cs="Times New Roman"/>
          <w:caps/>
          <w:sz w:val="28"/>
          <w:szCs w:val="28"/>
        </w:rPr>
        <w:t>Список использованной литературы</w:t>
      </w:r>
    </w:p>
    <w:p w:rsidR="00805880" w:rsidRPr="00E26B7C" w:rsidRDefault="00805880" w:rsidP="00E26B7C">
      <w:pPr>
        <w:spacing w:after="0"/>
        <w:ind w:firstLine="709"/>
        <w:jc w:val="both"/>
        <w:rPr>
          <w:rFonts w:ascii="Times New Roman" w:hAnsi="Times New Roman" w:cs="Times New Roman"/>
          <w:b/>
          <w:bCs/>
          <w:sz w:val="28"/>
          <w:szCs w:val="28"/>
        </w:rPr>
      </w:pPr>
      <w:r w:rsidRPr="00E26B7C">
        <w:rPr>
          <w:rFonts w:ascii="Times New Roman" w:hAnsi="Times New Roman" w:cs="Times New Roman"/>
          <w:sz w:val="28"/>
          <w:szCs w:val="28"/>
        </w:rPr>
        <w:br w:type="page"/>
      </w:r>
      <w:r w:rsidRPr="00E26B7C">
        <w:rPr>
          <w:rFonts w:ascii="Times New Roman" w:hAnsi="Times New Roman" w:cs="Times New Roman"/>
          <w:b/>
          <w:bCs/>
          <w:sz w:val="28"/>
          <w:szCs w:val="28"/>
        </w:rPr>
        <w:t>ВВЕДЕНИЕ</w:t>
      </w:r>
    </w:p>
    <w:p w:rsidR="00805880" w:rsidRPr="00E26B7C" w:rsidRDefault="00805880" w:rsidP="00E26B7C">
      <w:pPr>
        <w:spacing w:after="0"/>
        <w:ind w:firstLine="709"/>
        <w:jc w:val="both"/>
        <w:rPr>
          <w:rFonts w:ascii="Times New Roman" w:hAnsi="Times New Roman" w:cs="Times New Roman"/>
          <w:b/>
          <w:bCs/>
          <w:sz w:val="28"/>
          <w:szCs w:val="28"/>
        </w:rPr>
      </w:pP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Тема проблемы личности является одной из наиболее интересных и актуальных в социологии.</w:t>
      </w: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Еще в д</w:t>
      </w:r>
      <w:r w:rsidR="001B157E">
        <w:rPr>
          <w:rFonts w:ascii="Times New Roman" w:hAnsi="Times New Roman" w:cs="Times New Roman"/>
          <w:sz w:val="28"/>
          <w:szCs w:val="28"/>
        </w:rPr>
        <w:t>ореволюционной России ученый П.</w:t>
      </w:r>
      <w:r w:rsidRPr="00E26B7C">
        <w:rPr>
          <w:rFonts w:ascii="Times New Roman" w:hAnsi="Times New Roman" w:cs="Times New Roman"/>
          <w:sz w:val="28"/>
          <w:szCs w:val="28"/>
        </w:rPr>
        <w:t>Л. Лавров считал, что «теория личности имеет немаловажное значение в практической жизни общества». Он утверждал, что общества существуют «лишь в личностях, их составляющих» и «без критически мыслящих личностей обществу грозит застой, гибель цивилизации».</w:t>
      </w:r>
    </w:p>
    <w:p w:rsidR="00805880" w:rsidRPr="00E26B7C" w:rsidRDefault="001B157E"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Выдающийся русский социолог М.</w:t>
      </w:r>
      <w:r w:rsidR="00805880" w:rsidRPr="00E26B7C">
        <w:rPr>
          <w:rFonts w:ascii="Times New Roman" w:hAnsi="Times New Roman" w:cs="Times New Roman"/>
          <w:sz w:val="28"/>
          <w:szCs w:val="28"/>
        </w:rPr>
        <w:t>М. Ковалевский не мыслил науки без комплексного изучения личности.</w:t>
      </w: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После Великой Октябрьской социалистической революции проблемами личности </w:t>
      </w:r>
      <w:r w:rsidR="001B157E">
        <w:rPr>
          <w:rFonts w:ascii="Times New Roman" w:hAnsi="Times New Roman" w:cs="Times New Roman"/>
          <w:sz w:val="28"/>
          <w:szCs w:val="28"/>
        </w:rPr>
        <w:t>занимались такие ученые, как П.А. Сорокин, Г.И. Челпанов, М.Я. Басов, Л.С. Выгодский, В.Н. Мясищев, В.М. Бехтерев, И.С. Кон, В.</w:t>
      </w:r>
      <w:r w:rsidRPr="00E26B7C">
        <w:rPr>
          <w:rFonts w:ascii="Times New Roman" w:hAnsi="Times New Roman" w:cs="Times New Roman"/>
          <w:sz w:val="28"/>
          <w:szCs w:val="28"/>
        </w:rPr>
        <w:t>Б. Ольшанский.</w:t>
      </w: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современном мире проблема человеческой личности является одной из наиболее важных проблем. Это объясняется тем, что сегодняшний мир, где большинство стран избрали демократический путь развития, основан на гражданском обществе, состоящем из людей, вовлеченных в судьбу государства, знающих свои права, участвующих в общественно-политической жизни. Такие люди, являющиеся личностями, должны находиться в основе любого общества, являются дефицитом в современной России. Это происходит из-за того, что люди не знают, что такое личность, не осознают той роли, которую должна играть личность в современном мире.</w:t>
      </w: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Личность является основой для развития общества, поэтому меня очень интересует эта тема, и я решил изучить ее подробно, чтобы в дальнейшем применить полученные знания на практике.</w:t>
      </w:r>
    </w:p>
    <w:p w:rsidR="00805880" w:rsidRPr="00E26B7C" w:rsidRDefault="00805880" w:rsidP="00E26B7C">
      <w:pPr>
        <w:widowControl w:val="0"/>
        <w:tabs>
          <w:tab w:val="left" w:pos="9230"/>
        </w:tabs>
        <w:autoSpaceDE w:val="0"/>
        <w:autoSpaceDN w:val="0"/>
        <w:adjustRightInd w:val="0"/>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Работая над темой «Личность и социальные роли», мне необходимо ознакомиться с учебной литературой по социологии, со статьями в журналах «Социально-гуманитарные знания», «Социс», трудами преподавателей-социологов нашего вуза и выяснить сущность личности, ее социальный статус и социальные роли, рассмотреть роли, которые исполняют некоторые личности (политик, заведующий кафедрой вуза, выпускник школы, выбирающий профессию инженера).</w:t>
      </w:r>
    </w:p>
    <w:p w:rsidR="00805880" w:rsidRPr="00E26B7C" w:rsidRDefault="00D46C68" w:rsidP="00E26B7C">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05880" w:rsidRPr="00E26B7C">
        <w:rPr>
          <w:rFonts w:ascii="Times New Roman" w:hAnsi="Times New Roman" w:cs="Times New Roman"/>
          <w:b/>
          <w:bCs/>
          <w:sz w:val="28"/>
          <w:szCs w:val="28"/>
        </w:rPr>
        <w:t>ГЛАВА 1. ЛИЧНОСТЬ И СОЦИАЛЬНЫЕ РОЛИ</w:t>
      </w:r>
    </w:p>
    <w:p w:rsidR="00805880" w:rsidRPr="00E26B7C" w:rsidRDefault="00805880" w:rsidP="00E26B7C">
      <w:pPr>
        <w:spacing w:after="0"/>
        <w:ind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Личность – единственный</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социальный субъект, который по уровню функциональной сложности сопоставим с обществом в целом. Социологическое видение личности предполагает анализ ее роли и способов участия в общественной жизни. В ролевой теории личности основными аналитическими единицами являются</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собственное Я (единица личности), социальный статус (единица социальной структуры) и социальная роль (единица культуры).</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Рассмотрим их подробнее.</w:t>
      </w:r>
    </w:p>
    <w:p w:rsidR="00805880" w:rsidRPr="00E26B7C" w:rsidRDefault="00805880" w:rsidP="00E26B7C">
      <w:pPr>
        <w:spacing w:after="0"/>
        <w:ind w:firstLine="709"/>
        <w:jc w:val="both"/>
        <w:rPr>
          <w:rFonts w:ascii="Times New Roman" w:hAnsi="Times New Roman" w:cs="Times New Roman"/>
          <w:sz w:val="28"/>
          <w:szCs w:val="28"/>
        </w:rPr>
      </w:pPr>
    </w:p>
    <w:p w:rsidR="00805880" w:rsidRPr="00E26B7C" w:rsidRDefault="00D46C68" w:rsidP="00D46C68">
      <w:pPr>
        <w:tabs>
          <w:tab w:val="left" w:pos="1320"/>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805880" w:rsidRPr="00E26B7C">
        <w:rPr>
          <w:rFonts w:ascii="Times New Roman" w:hAnsi="Times New Roman" w:cs="Times New Roman"/>
          <w:b/>
          <w:bCs/>
          <w:sz w:val="28"/>
          <w:szCs w:val="28"/>
        </w:rPr>
        <w:t>Сущность и понятие личности</w:t>
      </w:r>
    </w:p>
    <w:p w:rsidR="00805880" w:rsidRPr="00E26B7C" w:rsidRDefault="00805880" w:rsidP="00E26B7C">
      <w:pPr>
        <w:spacing w:after="0"/>
        <w:ind w:left="1159"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Исследованием сущности л</w:t>
      </w:r>
      <w:r w:rsidR="00D46C68">
        <w:rPr>
          <w:rFonts w:ascii="Times New Roman" w:hAnsi="Times New Roman" w:cs="Times New Roman"/>
          <w:sz w:val="28"/>
          <w:szCs w:val="28"/>
        </w:rPr>
        <w:t>ичности занимается профессор О.</w:t>
      </w:r>
      <w:r w:rsidRPr="00E26B7C">
        <w:rPr>
          <w:rFonts w:ascii="Times New Roman" w:hAnsi="Times New Roman" w:cs="Times New Roman"/>
          <w:sz w:val="28"/>
          <w:szCs w:val="28"/>
        </w:rPr>
        <w:t>Н. Козлова. В своей статье, помещенной в журнале «Социально-гуманитарные знания» она рассказывает, что при определении сущности личности существуют две оппозиционные трактовки.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Первая предполагает видение сущности личности как воспринятой, перенятой у общества. Так, К. Маркс определил ее как «совокупность всех общественных отношений». По словам Л. Гумпловича, «в человеке мыслит совсем не он, но его социальная группа».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Другая трактовка предполагает видение сущности как ее особости, индивидуальности. Личность творит, приносит нечто новое в мир не общим, что есть у нее с другими людьми, а</w:t>
      </w:r>
      <w:r w:rsidR="00D46C68">
        <w:rPr>
          <w:rFonts w:ascii="Times New Roman" w:hAnsi="Times New Roman" w:cs="Times New Roman"/>
          <w:sz w:val="28"/>
          <w:szCs w:val="28"/>
        </w:rPr>
        <w:t xml:space="preserve"> исключительным, как отмечал В.</w:t>
      </w:r>
      <w:r w:rsidRPr="00E26B7C">
        <w:rPr>
          <w:rFonts w:ascii="Times New Roman" w:hAnsi="Times New Roman" w:cs="Times New Roman"/>
          <w:sz w:val="28"/>
          <w:szCs w:val="28"/>
        </w:rPr>
        <w:t>В. Розанов.</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Оппозиция этих двух подходов отражена в психологическом сп</w:t>
      </w:r>
      <w:r w:rsidR="00D46C68">
        <w:rPr>
          <w:rFonts w:ascii="Times New Roman" w:hAnsi="Times New Roman" w:cs="Times New Roman"/>
          <w:sz w:val="28"/>
          <w:szCs w:val="28"/>
        </w:rPr>
        <w:t>оре. Школа Л.С. Выготского, А.Н. Леонтьева, П.</w:t>
      </w:r>
      <w:r w:rsidRPr="00E26B7C">
        <w:rPr>
          <w:rFonts w:ascii="Times New Roman" w:hAnsi="Times New Roman" w:cs="Times New Roman"/>
          <w:sz w:val="28"/>
          <w:szCs w:val="28"/>
        </w:rPr>
        <w:t>Я. Гальперина, в которой был разработан «деятельностный подход» к определению сущности личности, искала источник неповторимости «Я» человека в его бытии, в социальных отношениях, взаимосвязях, в его деятельности. Лидер западной социологии Ж. Пиаже отстаивал прямо противоположную позицию: сущность личности в ее задатках, в неповторимых в генах закодированных особенностях, которые определяют индивидуальность данного человека.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рамках деятельностного подхода источником развития личности являются ее способности, стимулирующие активность человека. Другой подход основную роль в развитии личности отводил потребностям как стимулятору человеческой активности [1, с.81-84].</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Сущность личности не проявляется с момента рождения человека. Личностью человек становится. Процессом</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подготовки к выполнению роли субъекта социальной жизни человека является процесс воспитания. Основные участники этого процесса общество и сам индивид.</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Общество с момента рождения человека социализирует его, окружает, приобщает к культуре, дает знания, учит этическим и эстетическим нормам, т. е. передает социокультурный опыт. Человек, овладев этим опытом, начинает сознавать свою особость, индивидуальность.</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Понятие личности многозначно. С одной стороны, оно обозначает конкретного индивида (лицо) как субъекта деятельности, в единстве его индивидуальных свойств (единичное) и его социальных ролей (общее). С другой стороны, личность понимается как социальное единство индивида, как совокупность его черт, образовавшихся в процессе взаимодействия данного лица с другими людьми и делающих его субъектом труда, познания и общения.</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Понятие личности используется в социологии в двух значениях: 1) под личностью понимается нормативный тип человека, соответствующий требованиям общества, его ценностно-нормативным стандартам. Синонимом служит «модальная личность», или национальный характер, под которым понимается совокупность социально-значимых черт поведения личности, включая традиционные для данной культуры стереотипы поведения (трудолюбие, общительный нрав, деловитость, коллективизм и др.); 2) второе определение личности (социологическое)</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рассматривает его как члена социальной группы, общества, коллектива, организации,</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т. е. посредством своей деятельности, включенного в различные виды социальных систем [2, с. 111].</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Личность является тем механизмом,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 </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социологических работах личность трактуется как совокупность ролей и статусов, которые она занимает в обществе.</w:t>
      </w:r>
    </w:p>
    <w:p w:rsidR="00805880" w:rsidRPr="00E26B7C" w:rsidRDefault="00805880" w:rsidP="00E26B7C">
      <w:pPr>
        <w:spacing w:after="0"/>
        <w:ind w:firstLine="709"/>
        <w:jc w:val="both"/>
        <w:rPr>
          <w:rFonts w:ascii="Times New Roman" w:hAnsi="Times New Roman" w:cs="Times New Roman"/>
          <w:sz w:val="28"/>
          <w:szCs w:val="28"/>
        </w:rPr>
      </w:pPr>
    </w:p>
    <w:p w:rsidR="00805880" w:rsidRPr="00E26B7C" w:rsidRDefault="00D46C68" w:rsidP="00D46C68">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805880" w:rsidRPr="00E26B7C">
        <w:rPr>
          <w:rFonts w:ascii="Times New Roman" w:hAnsi="Times New Roman" w:cs="Times New Roman"/>
          <w:b/>
          <w:bCs/>
          <w:sz w:val="28"/>
          <w:szCs w:val="28"/>
        </w:rPr>
        <w:t>Социальный статус</w:t>
      </w:r>
    </w:p>
    <w:p w:rsidR="00805880" w:rsidRPr="00E26B7C" w:rsidRDefault="00805880" w:rsidP="00E26B7C">
      <w:pPr>
        <w:spacing w:after="0"/>
        <w:ind w:left="1159"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Структура общества, неоднородность выполняемых людьми функций предопределяет неравнозначность их социальных позиций. Каждый человек занимает определенную социальную нишу в зависимости от своего пола, возраста, образования, жизненного опыта, образа жизни. Все эти характеристики определяют его статус.</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Взаимоотношения и связи людей в социальной структуре описываются при помощи понятий «роль» и «статус». Социальная роль и социальный статус являются очень близкими понятиями. Но если термин «роль» применяется к тому, как себя ведет человек, т. е. к его поведению, то термин «статус» соотносится с социальной системой и тем положением, которое занимает в ней человек.</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Статус – определенное положение человека в обществе. Обычно у человека несколько статусов, которые характеризуют его с разных сторон. Главным статусом, определяющим положение</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 xml:space="preserve">человека в обществе, является его профессия, точнее, занимаемая им должность (например, учитель, профессор). </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Различают следующие виды статусов:</w:t>
      </w:r>
    </w:p>
    <w:p w:rsidR="00805880" w:rsidRPr="00E26B7C" w:rsidRDefault="00805880" w:rsidP="00D46C68">
      <w:pPr>
        <w:numPr>
          <w:ilvl w:val="0"/>
          <w:numId w:val="2"/>
        </w:numPr>
        <w:tabs>
          <w:tab w:val="left" w:pos="1210"/>
        </w:tabs>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Предписанный (прирожденный) статус – пол, национальность, раса, место рождения, социальное происхождение (из служащих, из рабочих и т. д.). Этот статус, полученный не по своей воле.</w:t>
      </w:r>
    </w:p>
    <w:p w:rsidR="00805880" w:rsidRPr="00E26B7C" w:rsidRDefault="00805880" w:rsidP="00D46C68">
      <w:pPr>
        <w:numPr>
          <w:ilvl w:val="0"/>
          <w:numId w:val="2"/>
        </w:numPr>
        <w:tabs>
          <w:tab w:val="left" w:pos="1210"/>
        </w:tabs>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Достигаемый статус (приобретенный) – это статус, который человек приобретает благодаря собственным усилиям. Это статусы президента, студента, супруга и т. д. [3, с. 52].</w:t>
      </w:r>
    </w:p>
    <w:p w:rsidR="00805880" w:rsidRPr="00E26B7C" w:rsidRDefault="00805880" w:rsidP="00D46C68">
      <w:pPr>
        <w:numPr>
          <w:ilvl w:val="0"/>
          <w:numId w:val="2"/>
        </w:numPr>
        <w:tabs>
          <w:tab w:val="left" w:pos="1210"/>
        </w:tabs>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Формальный статус – официально, документально оформленный и закрепленный (директор, пенсионер, студент и т. д.).</w:t>
      </w:r>
    </w:p>
    <w:p w:rsidR="00805880" w:rsidRPr="00E26B7C" w:rsidRDefault="00805880" w:rsidP="00D46C68">
      <w:pPr>
        <w:numPr>
          <w:ilvl w:val="0"/>
          <w:numId w:val="2"/>
        </w:numPr>
        <w:tabs>
          <w:tab w:val="left" w:pos="1210"/>
        </w:tabs>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Неформальный статус – не требующий формального закрепления (друг, лидер группы) [4, с.40].</w:t>
      </w:r>
    </w:p>
    <w:p w:rsidR="00805880" w:rsidRPr="00E26B7C" w:rsidRDefault="00805880" w:rsidP="00D46C68">
      <w:pPr>
        <w:numPr>
          <w:ilvl w:val="0"/>
          <w:numId w:val="2"/>
        </w:numPr>
        <w:tabs>
          <w:tab w:val="left" w:pos="1210"/>
        </w:tabs>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Генеральные (всеобщие) статусы. Первый из них – это статус человека, его права и обязанности, другой статус – член общества, государства (статус гражданина). Генеральные статусы являются фундаментом статусной позиции личности [5, с. 64-65].</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Все статусы человека находятся в определенной иерархии по степени важности социального института, в рамках которого сформирован этот статус. Чаще всего особое значение имеет статус, связанный с профессией и работой. Иерархия статусов представляет собой основу социальной стратификации общества. Ранжирование статусов связано с социальным престижем функций, закрепленных за тем или иным статусом. Престиж представляет собой иерархию статусов, разделяемую обществом и закрепленную в культуре и общественном мнении. Социальный престиж статуса притягивает людей активных, амбициозных, от которых общество ожидает осуществления типичного набора действий, типичного набора качеств для исполнения определенных функций. Ожидаемое поведение, норма поведения личности определенного статуса представляет собой социальную роль. </w:t>
      </w:r>
    </w:p>
    <w:p w:rsidR="00805880" w:rsidRPr="00E26B7C" w:rsidRDefault="00D46C68" w:rsidP="00D46C68">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D46C68">
        <w:rPr>
          <w:rFonts w:ascii="Times New Roman" w:hAnsi="Times New Roman" w:cs="Times New Roman"/>
          <w:b/>
          <w:bCs/>
          <w:sz w:val="28"/>
          <w:szCs w:val="28"/>
        </w:rPr>
        <w:t xml:space="preserve">1.3 </w:t>
      </w:r>
      <w:r w:rsidR="00805880" w:rsidRPr="00D46C68">
        <w:rPr>
          <w:rFonts w:ascii="Times New Roman" w:hAnsi="Times New Roman" w:cs="Times New Roman"/>
          <w:b/>
          <w:bCs/>
          <w:sz w:val="28"/>
          <w:szCs w:val="28"/>
        </w:rPr>
        <w:t xml:space="preserve">Социальные </w:t>
      </w:r>
      <w:r w:rsidR="00805880" w:rsidRPr="00E26B7C">
        <w:rPr>
          <w:rFonts w:ascii="Times New Roman" w:hAnsi="Times New Roman" w:cs="Times New Roman"/>
          <w:b/>
          <w:bCs/>
          <w:sz w:val="28"/>
          <w:szCs w:val="28"/>
        </w:rPr>
        <w:t>роли личности</w:t>
      </w:r>
    </w:p>
    <w:p w:rsidR="00805880" w:rsidRPr="00E26B7C" w:rsidRDefault="00805880" w:rsidP="00E26B7C">
      <w:pPr>
        <w:spacing w:after="0"/>
        <w:ind w:left="1159"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Человек по мере становления, вырастания включается во множество групп, общественных пространств, в каждом из которых общение воспроизводится на основе своего языка, своей внутренней символики. Желая быть понятым и принятым, человек должен овладеть этими символами. Через понятие «роль» в социологии отражается способ придания человеку форм. Роль задает – подсказывает типовые образцы действия и закрепляет определенную идентичность.</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Вступая во взаимодействие, каждый индивид имеет представление о том, как должно протекать это взаимодействие.</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результате получается следующее видение человека: « С социологической точки зрения, социальная личность не есть некая устойчивая данная сущность, переходящая от одной ситуации к другой. Она представляет собой процесс постоянного порождения и перерождения в каждой социальной ситуации – процесс, связываемый воедино тонкой нитью памяти [6, с. 100].</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Такому видению противостоит иное, рассматривающее личность как устойчивый, качественный социальный субъект, оформляющийся как главный носитель социального, по которому можно судить о сущности социальной жизни (Т. Адорно).</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Как подтверждение того, что последний подход</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более адекватно отражает социальную реальность, можно рассматривать выводы, возникающие в связи с анализом уровня исполнения ролей. Анализ показывает, что уровень этот один, общий для всех ролей, выполняемых в обществе одной личностью. Личность в социальной повседневности выполняет свои разнообразные роли не выше и не ниже того уровня, который определен уровнем развития, богатства ее «Я».</w:t>
      </w:r>
    </w:p>
    <w:p w:rsidR="00805880" w:rsidRPr="00D46C68" w:rsidRDefault="00D46C68" w:rsidP="00D46C68">
      <w:pPr>
        <w:spacing w:after="0"/>
        <w:ind w:firstLine="709"/>
        <w:jc w:val="both"/>
        <w:rPr>
          <w:rFonts w:ascii="Times New Roman" w:hAnsi="Times New Roman" w:cs="Times New Roman"/>
          <w:b/>
          <w:bCs/>
          <w:sz w:val="28"/>
          <w:szCs w:val="28"/>
        </w:rPr>
      </w:pPr>
      <w:r>
        <w:rPr>
          <w:rFonts w:cs="Times New Roman"/>
        </w:rPr>
        <w:br w:type="page"/>
      </w:r>
      <w:r w:rsidRPr="00D46C68">
        <w:rPr>
          <w:rFonts w:ascii="Times New Roman" w:hAnsi="Times New Roman" w:cs="Times New Roman"/>
          <w:b/>
          <w:bCs/>
          <w:sz w:val="28"/>
          <w:szCs w:val="28"/>
        </w:rPr>
        <w:t xml:space="preserve">1.3.1 </w:t>
      </w:r>
      <w:r w:rsidR="00805880" w:rsidRPr="00D46C68">
        <w:rPr>
          <w:rFonts w:ascii="Times New Roman" w:hAnsi="Times New Roman" w:cs="Times New Roman"/>
          <w:b/>
          <w:bCs/>
          <w:sz w:val="28"/>
          <w:szCs w:val="28"/>
        </w:rPr>
        <w:t>Понятие социальной роли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Понятие социальной роли принадлежит ряду социологических теорий, зародившихся в США. «Основным понятием социологии является понятие роли, - отмечал Т. Парсонс. – Я предпочитаю рассматривать это понятие как базисный термин» [7, с.134].</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Антрополог Р. Линтон определил это понятие таким образом: «Статус, в отличие от обладающей им личности, представляет собой совокупность прав и обязанностей. Роль представляет собой динамический аспект статуса. Личность наделяется статусом и обладает им по отношению к другим статусам. Осуществляя права и выполняя обязанности, составляющие ее статус, личность играет определенную роль» [8, с. 142].</w:t>
      </w:r>
    </w:p>
    <w:p w:rsidR="00805880" w:rsidRPr="00E26B7C" w:rsidRDefault="00D46C68" w:rsidP="00E26B7C">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805880" w:rsidRPr="00E26B7C">
        <w:rPr>
          <w:rFonts w:ascii="Times New Roman" w:hAnsi="Times New Roman" w:cs="Times New Roman"/>
          <w:sz w:val="28"/>
          <w:szCs w:val="28"/>
        </w:rPr>
        <w:t>Г. Эфендиев дает основные характеристики социальной роли.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1. Социальная роль – это ожидание, предъявляемое обществом к личности, занимающей тот или иной статус. Она не зависит от самой личности, ее желаний и существует как бы помимо и до самой личности. Как следует себя вести, как действовать в той или иной ситуации человеку с определенным положением, социальным статусом – все это предначертано обществом, выработано обществом, его культурой, его историей. На языке театра, откуда и было заимствовано понятие роли, можно сказать, что общество расписывает роли всем драматическим персонам.</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Роль – это образец поведения человека, занимающего определенный статус. Претендуя на данный статус, человек должен выполнять все ролевые предуказания, которые закреплены за этой социальной позицией. Не роль «подстраивается» под исполнителя, а исполнитель должен выполнять расписанную для него обществом, культурой, традициями роль.</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И если работа требует сдержанности, а человек является эмоциональным, вспыльчивым, он должен или отказаться от карьеры, или научиться контролировать себя.</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Роль, будучи независимым от личности образцом поведения, является основным средством обеспечения эффективного функционирования первоосновы социальной жизни - социальных институтов.</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2.</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Социальная роль органично соединяет в себе символически-информационную и императивно-контрольную составляющие. Символически-информационная составляющая предоставляет личности сценарий поведения, в котором представлен образец требуемого от человека данного статуса поведения, вплоть до жестов, походки, одежды, привычек. Ролевое ожидание существует в виде правил, инструкций, норм поведения. Эти стандарты создают целостный образ того, как следует себя вести. Этот образ воспринимается как требование, поведение, предуказание.</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3. Необходимо соотносить социальные роли с ценностями, нормами поведения, традициями, обычаями.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Ценности, нормы и роли возникают и утверждаются в едином социокультурном пространстве. Содержание роли определяется ценностными приоритетами, стандартами поведения, принятыми в данном обществе, культуре. В рамках социальной роли происходит систематизация норм поведения в единое целое в соответствии со спецификой функции, статуса, которую роль обслуживает. Например, поведение начальника предполагает одну систему норм, поведение подчиненного – несколько иную.</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Возможны расхождения между ролевыми предуказаниями и общечеловеческими требованиями: искренность, как ценность приоритетнее приветливости, но в поведении гостя последняя важнее. Гость не должен, проявляя искренность, признаваться в том, что ему не понравился предложенный обед.</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4. Социальная роль – это достаточно полная, но не всеохватывающая поведенческая характеристика. Ролевой стандарт оставляет определенный простор для индивидуальных особенностей личности, ее фантазии. В</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армии степень ролевой регламентации достаточно велика. Среди профессиональных ролей минимально регламентируется роль мусорщика, труд которого примитивен и не требует соблюдения жестких правил.</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5. Социальная роль объединяет в себе функционально-целесообразные (повторяющиеся) и культурно-вариативные черты, характеристики, что дает нам образец ролевого поведения (женщины, сына, учителя и т. д.) в данном обществе.</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Функциональная целесообразность порождает много общих черт в ролевых образцах поведения у разных народов : офицеры должны уметь отдавать распоряжения, приказы, управлять подчиненными, а учителя должны быть интеллигентными людьми, уважать учеников.</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Применительно к культурно-вариативной составляющей социальной роли в разных странах возникают различия, обусловленные своеобразием культур, в которых один и тот же статус может иметь разный престиж (например, статус учителя) [9, с. 470-473].</w:t>
      </w:r>
      <w:r w:rsidR="00D46C68">
        <w:rPr>
          <w:rFonts w:ascii="Times New Roman" w:hAnsi="Times New Roman" w:cs="Times New Roman"/>
          <w:sz w:val="28"/>
          <w:szCs w:val="28"/>
        </w:rPr>
        <w:t xml:space="preserve"> </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Большую роль в формировании ролевого стандарта поведения играет система ценностей, принятая в обществе, нормы взаимоотношений.</w:t>
      </w:r>
    </w:p>
    <w:p w:rsidR="00805880" w:rsidRPr="00E26B7C" w:rsidRDefault="00D46C68" w:rsidP="00E26B7C">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805880" w:rsidRPr="00E26B7C">
        <w:rPr>
          <w:rFonts w:ascii="Times New Roman" w:hAnsi="Times New Roman" w:cs="Times New Roman"/>
          <w:sz w:val="28"/>
          <w:szCs w:val="28"/>
        </w:rPr>
        <w:t xml:space="preserve">Г. Эфендиев разработал механизмы структурно-ролевого обусловливания (принуждения) социального поведения личности. Рассмотрим эти механизмы. </w:t>
      </w:r>
    </w:p>
    <w:p w:rsidR="00805880" w:rsidRPr="00E26B7C" w:rsidRDefault="00805880" w:rsidP="00E26B7C">
      <w:pPr>
        <w:numPr>
          <w:ilvl w:val="0"/>
          <w:numId w:val="1"/>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Механизм отбора.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Для осуществления тех или иных функций личность должна обладать определенными способностями, уровнем подготовки, биопсихическими качествами. Не каждая личность может рассчитывать на определенную социальную роль. Общество может предъявить требования</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относительно социального происхождения или национальности.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Это ведет к тому, что до «воспитания» носителя роли социальная среда отбирает в число исполнителей того или иного статуса людей, имеющих определенные свойства, качества (пример- эмоциональность представителей артистической среды).</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различных ситуациях принципы отбора могут уточняться, особенно когда речь идет об отборе для выдвижения на престижные статусы. Так, в условиях перемен общества требуются люди решительные, энергичные, способные идти на обострение ситуации.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Систематическое выполнение социальной роли совершенствует соответствующие качества личности, т. к. ситуации, в которых они реализуются, регулярно повторяются. Предположим, молодой человек выбрал стезю ученого. Сделав выбор, он углубил в себе те качества и способности, которые нужны ученому.</w:t>
      </w:r>
    </w:p>
    <w:p w:rsidR="00805880" w:rsidRPr="00E26B7C" w:rsidRDefault="00805880" w:rsidP="00E26B7C">
      <w:pPr>
        <w:numPr>
          <w:ilvl w:val="0"/>
          <w:numId w:val="1"/>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Механизм «вживания» в роль. </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Характер ролевой деятельности, предуказания (профессиональные, нравственные), которые человек должен исполнять, социально-ролевые ситуации, которые ежедневно повторяются, формируют определенные свойства, которых раньше не было, но которые требуются в данной социальной позиции.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Вовлечение в определенную ролевую деятельность формирует необходимые навыки, нравственные качества, чувства, манеру поведения, предуказанные данным статусом: во-первых, исполнитель новой роли оказывается в ситуации, которая содействует принятию образцов нового ролевого поведения; во-вторых, социальная среда принуждает (посредством предуказания, поощрения, контроля) нового исполнителя роли к формированию необходимых качеств.</w:t>
      </w:r>
    </w:p>
    <w:p w:rsidR="00805880" w:rsidRPr="00E26B7C" w:rsidRDefault="00805880" w:rsidP="00E26B7C">
      <w:pPr>
        <w:numPr>
          <w:ilvl w:val="0"/>
          <w:numId w:val="1"/>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Механизм предписывания.</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Социальная среда, создав образец выполнения социальной роли, предписывает личности стандартный набор моральных, трудовых и других качеств, которыми она должна обладать.</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Данные предписания могут иметь вид как фиксированных требований (воинский устав), так и пожеланий, ожиданий окружающих. Существуют формальные требования, стандарты, следовать которым строго обязательно. Особенно жестко механизм предписывания действует в армии. Там шире ролевой набор, подлежащий предписанию, и строже контроль за его выполнением.</w:t>
      </w:r>
    </w:p>
    <w:p w:rsidR="00805880" w:rsidRPr="00E26B7C" w:rsidRDefault="00805880" w:rsidP="00E26B7C">
      <w:pPr>
        <w:numPr>
          <w:ilvl w:val="0"/>
          <w:numId w:val="1"/>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Механизм поощрения выполнения ролевых предписаний.</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Выполнение этих предписаний обусловливает для личности высокую вероятность решения личных целей, повышает гарантии получения признания, материального вознаграждения, кадрового продвижения.</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Каждый исполнитель той или иной социальной роли должен осознавать, что условием его успеха является соблюдение ролевых предуказаний.</w:t>
      </w:r>
    </w:p>
    <w:p w:rsidR="00805880" w:rsidRPr="00E26B7C" w:rsidRDefault="00805880" w:rsidP="00E26B7C">
      <w:pPr>
        <w:numPr>
          <w:ilvl w:val="0"/>
          <w:numId w:val="1"/>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Механизм контроля.</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Общество, социальная группа не только отбирают людей для выполнения определенных ролей, не только предписывают (предлагают) им образцы ролевого поведения, но и контролируют исполнение роли в соответствии с ролевыми нормами. Жесткость социального ролевого контроля зависит от следующих факторов: степень формализованности роли (военные, милиция), важность компонентов ролевого поведения, престижность статуса (чем престижней статус, тем серьезнее контроль и самоконтроль), сплоченность группы, степень авторитетности группы для исполнителя роли.</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Контроль осуществляется в разных формах – от воздействия общественного мнения, проявления недоверия до репрессий</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[9, с. 476-478].</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Таким образом, отбирая, предписывая, поощряя и контролируя, социальная среда «созидает» личность, ее знания, качества такими, как этого требует социальная роль. Благодаря этому личность вписывается в процесс функционирования социальных институтов, не нарушая заведенный порядок.</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Социальная среда обусловливает ролевое поведение индивидов, т. е. социально повторяющееся, типичное.</w:t>
      </w:r>
    </w:p>
    <w:p w:rsidR="00805880" w:rsidRPr="00E26B7C" w:rsidRDefault="00805880" w:rsidP="00E26B7C">
      <w:pPr>
        <w:spacing w:after="0"/>
        <w:ind w:firstLine="709"/>
        <w:jc w:val="both"/>
        <w:rPr>
          <w:rFonts w:ascii="Times New Roman" w:hAnsi="Times New Roman" w:cs="Times New Roman"/>
          <w:b/>
          <w:bCs/>
          <w:sz w:val="28"/>
          <w:szCs w:val="28"/>
        </w:rPr>
      </w:pPr>
      <w:r w:rsidRPr="00E26B7C">
        <w:rPr>
          <w:rFonts w:ascii="Times New Roman" w:hAnsi="Times New Roman" w:cs="Times New Roman"/>
          <w:sz w:val="28"/>
          <w:szCs w:val="28"/>
        </w:rPr>
        <w:br w:type="page"/>
      </w:r>
      <w:r w:rsidRPr="00E26B7C">
        <w:rPr>
          <w:rFonts w:ascii="Times New Roman" w:hAnsi="Times New Roman" w:cs="Times New Roman"/>
          <w:b/>
          <w:bCs/>
          <w:sz w:val="28"/>
          <w:szCs w:val="28"/>
        </w:rPr>
        <w:t>ГЛАВА 2. ИССЛЕДОВАНИЕ РОЛЕЙ ЛИЧНОСТЕЙ</w:t>
      </w:r>
    </w:p>
    <w:p w:rsidR="00805880" w:rsidRPr="00E26B7C" w:rsidRDefault="00805880" w:rsidP="00E26B7C">
      <w:pPr>
        <w:spacing w:after="0"/>
        <w:ind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Рассмотрим, какие роли исполняют некоторые личности.</w:t>
      </w:r>
    </w:p>
    <w:p w:rsidR="00805880" w:rsidRPr="00E26B7C" w:rsidRDefault="00805880" w:rsidP="00E26B7C">
      <w:pPr>
        <w:spacing w:after="0"/>
        <w:ind w:firstLine="709"/>
        <w:jc w:val="both"/>
        <w:rPr>
          <w:rFonts w:ascii="Times New Roman" w:hAnsi="Times New Roman" w:cs="Times New Roman"/>
          <w:sz w:val="28"/>
          <w:szCs w:val="28"/>
        </w:rPr>
      </w:pPr>
    </w:p>
    <w:p w:rsidR="00805880" w:rsidRPr="00E26B7C" w:rsidRDefault="00805880" w:rsidP="00E26B7C">
      <w:pPr>
        <w:numPr>
          <w:ilvl w:val="1"/>
          <w:numId w:val="5"/>
        </w:numPr>
        <w:spacing w:after="0"/>
        <w:ind w:left="0" w:firstLine="709"/>
        <w:jc w:val="both"/>
        <w:rPr>
          <w:rFonts w:ascii="Times New Roman" w:hAnsi="Times New Roman" w:cs="Times New Roman"/>
          <w:b/>
          <w:bCs/>
          <w:sz w:val="28"/>
          <w:szCs w:val="28"/>
        </w:rPr>
      </w:pPr>
      <w:r w:rsidRPr="00E26B7C">
        <w:rPr>
          <w:rFonts w:ascii="Times New Roman" w:hAnsi="Times New Roman" w:cs="Times New Roman"/>
          <w:b/>
          <w:bCs/>
          <w:sz w:val="28"/>
          <w:szCs w:val="28"/>
        </w:rPr>
        <w:t>Политик</w:t>
      </w:r>
    </w:p>
    <w:p w:rsidR="00805880" w:rsidRPr="00E26B7C" w:rsidRDefault="00805880" w:rsidP="00E26B7C">
      <w:pPr>
        <w:spacing w:after="0"/>
        <w:ind w:left="709" w:firstLine="709"/>
        <w:jc w:val="both"/>
        <w:rPr>
          <w:rFonts w:ascii="Times New Roman" w:hAnsi="Times New Roman" w:cs="Times New Roman"/>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Политик – человек, участвующий в принятии ключевых решений и оказывающий существенное влияние на процесс принятия ключевых решений в политической сфере на федеральном, региональном или муниципальном уровнях.</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С тем, чтобы выявить, кто в России является влиятельными персонами, ассоциация региональных социологических центров «Группа 7/89» проводит социально-политическое исследование «Самые влиятельные люди России». Уникальность проекта в том, что дается возможность понять, кто из действующих политиков влияет и в какой степени на жизнь региона. В Волгоградской области исследование проводилось</w:t>
      </w:r>
      <w:r w:rsidR="00B77EA4">
        <w:rPr>
          <w:rFonts w:ascii="Times New Roman" w:hAnsi="Times New Roman" w:cs="Times New Roman"/>
          <w:sz w:val="28"/>
          <w:szCs w:val="28"/>
        </w:rPr>
        <w:t xml:space="preserve"> преподавателями нашего вуза Н.В. Дулиной, Н.А. Овчар, О.</w:t>
      </w:r>
      <w:r w:rsidRPr="00E26B7C">
        <w:rPr>
          <w:rFonts w:ascii="Times New Roman" w:hAnsi="Times New Roman" w:cs="Times New Roman"/>
          <w:sz w:val="28"/>
          <w:szCs w:val="28"/>
        </w:rPr>
        <w:t>В. Естриной. Были приглашены эксперты, обладающие знанием о феномене влиятельности в регионе. Свои оценки эксперты выставили по 10-балльной шкале (где 1 – минимальное влияние, 10 – максимальное влияние). Эксперты оценивали влияние отдельных персон на расстановку региональных кадров, на избирательные процессы, на процесс принятия решений, на урегулирование политических и экономических конфликтов, на экономические процессы, на СМИ, на судебную власть и на региональные силовые структуры.</w:t>
      </w:r>
    </w:p>
    <w:p w:rsidR="00805880"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 мнению экспертов, лидерство губернатора в рейтинге влиятельности, не вызывает сомнений, но по критерию «влияние на силовые структуры и судебную власть», прокурор области опережает губернатора. Ранги губернатора не опускались ни по одному из критериев ниже второго. Мэр Волгограда не вошел в десятку самых влиятельных лиц региона (на момент проведения исследования исполнял обязанности мэра Р. Херианов). В первую десятку входят представители силовых структур, представители законодательных органов власти, связанные с партией «Единая Россия»</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[10, с. 67-74].</w:t>
      </w:r>
    </w:p>
    <w:p w:rsidR="00B77EA4" w:rsidRPr="00E26B7C" w:rsidRDefault="00B77EA4" w:rsidP="00E26B7C">
      <w:pPr>
        <w:spacing w:after="0"/>
        <w:ind w:firstLine="709"/>
        <w:jc w:val="both"/>
        <w:rPr>
          <w:rFonts w:ascii="Times New Roman" w:hAnsi="Times New Roman" w:cs="Times New Roman"/>
          <w:sz w:val="28"/>
          <w:szCs w:val="28"/>
        </w:rPr>
      </w:pPr>
    </w:p>
    <w:p w:rsidR="00805880" w:rsidRPr="00E26B7C" w:rsidRDefault="00805880" w:rsidP="00E26B7C">
      <w:pPr>
        <w:numPr>
          <w:ilvl w:val="1"/>
          <w:numId w:val="5"/>
        </w:numPr>
        <w:spacing w:after="0"/>
        <w:ind w:left="0" w:firstLine="709"/>
        <w:jc w:val="both"/>
        <w:rPr>
          <w:rFonts w:ascii="Times New Roman" w:hAnsi="Times New Roman" w:cs="Times New Roman"/>
          <w:b/>
          <w:bCs/>
          <w:sz w:val="28"/>
          <w:szCs w:val="28"/>
        </w:rPr>
      </w:pPr>
      <w:r w:rsidRPr="00E26B7C">
        <w:rPr>
          <w:rFonts w:ascii="Times New Roman" w:hAnsi="Times New Roman" w:cs="Times New Roman"/>
          <w:b/>
          <w:bCs/>
          <w:sz w:val="28"/>
          <w:szCs w:val="28"/>
        </w:rPr>
        <w:t>Заведующий кафедрой вуза</w:t>
      </w:r>
    </w:p>
    <w:p w:rsidR="00805880" w:rsidRPr="00E26B7C" w:rsidRDefault="00805880" w:rsidP="00E26B7C">
      <w:pPr>
        <w:spacing w:after="0"/>
        <w:ind w:left="709" w:firstLine="709"/>
        <w:jc w:val="both"/>
        <w:rPr>
          <w:rFonts w:ascii="Times New Roman" w:hAnsi="Times New Roman" w:cs="Times New Roman"/>
          <w:sz w:val="28"/>
          <w:szCs w:val="28"/>
        </w:rPr>
      </w:pPr>
    </w:p>
    <w:p w:rsidR="00805880" w:rsidRPr="00B77EA4" w:rsidRDefault="00805880" w:rsidP="00B77EA4">
      <w:pPr>
        <w:spacing w:after="0"/>
        <w:ind w:firstLine="709"/>
        <w:jc w:val="both"/>
        <w:rPr>
          <w:rFonts w:ascii="Times New Roman" w:hAnsi="Times New Roman" w:cs="Times New Roman"/>
          <w:sz w:val="28"/>
          <w:szCs w:val="28"/>
        </w:rPr>
      </w:pPr>
      <w:r w:rsidRPr="00B77EA4">
        <w:rPr>
          <w:rFonts w:ascii="Times New Roman" w:hAnsi="Times New Roman" w:cs="Times New Roman"/>
          <w:sz w:val="28"/>
          <w:szCs w:val="28"/>
        </w:rPr>
        <w:t>Пензенская государственная архитектурно-строительная академия осуществляла проект, одной из задач которого был анализ состава заведующих кафедрами российских вузов. Были опрошены 300 заведующих кафедрами 66 российских вузов. Рассмотрим некоторые результаты исследования. Средний возраст заведующих кафедрами 51, 6 года. Самые пожилые из них – заведующие техническими кафедрами, их средний возраст – 56,3 года. На технических кафедрах преобладают мужчины- 96,1%, в среднем 82,6% представителей «сильного пола» и 17,4% - «слабого».</w:t>
      </w:r>
    </w:p>
    <w:p w:rsidR="00805880" w:rsidRPr="00E26B7C" w:rsidRDefault="00805880" w:rsidP="00E26B7C">
      <w:pPr>
        <w:spacing w:after="0"/>
        <w:ind w:firstLine="709"/>
        <w:jc w:val="both"/>
        <w:rPr>
          <w:rFonts w:ascii="Times New Roman" w:hAnsi="Times New Roman" w:cs="Times New Roman"/>
          <w:sz w:val="28"/>
          <w:szCs w:val="28"/>
        </w:rPr>
      </w:pPr>
      <w:r w:rsidRPr="00B77EA4">
        <w:rPr>
          <w:rFonts w:ascii="Times New Roman" w:hAnsi="Times New Roman" w:cs="Times New Roman"/>
          <w:sz w:val="28"/>
          <w:szCs w:val="28"/>
        </w:rPr>
        <w:t>Среди заведующих</w:t>
      </w:r>
      <w:r w:rsidRPr="00E26B7C">
        <w:rPr>
          <w:rFonts w:ascii="Times New Roman" w:hAnsi="Times New Roman" w:cs="Times New Roman"/>
          <w:sz w:val="28"/>
          <w:szCs w:val="28"/>
        </w:rPr>
        <w:t xml:space="preserve"> кафедрами 54,7% докторов наук, профессоров и 45,3% - не имеют степени доктора наук или звания профессора.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71,3% руководителей выпускающих кафедр – профессора, что говорит о высоком научном и интеллектуальном потенциале руководства данных структурных подразделений вузов. Средний стаж работы на этой должности у мужчин – 10,1 года, у женщин – 7,9 лет. Средний стаж педагогической деятельности – 23,6 года.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40,3% заведующих техническими кафедрами до поступления в вуз работали на промышленных предприятиях, т. е. имеют производственный опыт.</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Кто же все-таки заведующий кафедрой? Преподаватель? Руководитель? Управленец? Если судить по инструкции, то он – преподаватель, получающий небольшую доплату за выполнение обязанностей главы кафедры. Нормами годовой учебной нагрузки на это ему выделяется 50-80 часов. Нигде не конкретизированы его права, мера ответственности, профессиональная компетентность, заработная плата.</w:t>
      </w:r>
    </w:p>
    <w:p w:rsidR="00805880"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реальной ситуации заведующего кафедрой оценивают по административным качествам, по показателям работы коллектива кафедры. Ему нужно постоянно изучать и перенимать опыт руководства передовых кафедр, обращая внимание на активное участие членов коллектива в управлении учебно-воспитательным процессом и научной деятельностью, повышение сплоченности коллектива кафедры, профилактику конфликтов, повышение квалификации</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[11, с. 106-108].</w:t>
      </w:r>
    </w:p>
    <w:p w:rsidR="00B77EA4" w:rsidRPr="00E26B7C" w:rsidRDefault="00B77EA4" w:rsidP="00E26B7C">
      <w:pPr>
        <w:spacing w:after="0"/>
        <w:ind w:firstLine="709"/>
        <w:jc w:val="both"/>
        <w:rPr>
          <w:rFonts w:ascii="Times New Roman" w:hAnsi="Times New Roman" w:cs="Times New Roman"/>
          <w:sz w:val="28"/>
          <w:szCs w:val="28"/>
        </w:rPr>
      </w:pPr>
    </w:p>
    <w:p w:rsidR="00805880" w:rsidRPr="00E26B7C" w:rsidRDefault="00805880" w:rsidP="00E26B7C">
      <w:pPr>
        <w:numPr>
          <w:ilvl w:val="1"/>
          <w:numId w:val="5"/>
        </w:numPr>
        <w:spacing w:after="0"/>
        <w:ind w:left="0" w:firstLine="709"/>
        <w:jc w:val="both"/>
        <w:rPr>
          <w:rFonts w:ascii="Times New Roman" w:hAnsi="Times New Roman" w:cs="Times New Roman"/>
          <w:b/>
          <w:bCs/>
          <w:sz w:val="28"/>
          <w:szCs w:val="28"/>
        </w:rPr>
      </w:pPr>
      <w:r w:rsidRPr="00E26B7C">
        <w:rPr>
          <w:rFonts w:ascii="Times New Roman" w:hAnsi="Times New Roman" w:cs="Times New Roman"/>
          <w:b/>
          <w:bCs/>
          <w:sz w:val="28"/>
          <w:szCs w:val="28"/>
        </w:rPr>
        <w:t>Выпускник школы, выбирающий профессию инженера</w:t>
      </w:r>
    </w:p>
    <w:p w:rsidR="00805880" w:rsidRPr="00E26B7C" w:rsidRDefault="00805880" w:rsidP="00E26B7C">
      <w:pPr>
        <w:spacing w:after="0"/>
        <w:ind w:left="709" w:firstLine="709"/>
        <w:jc w:val="both"/>
        <w:rPr>
          <w:rFonts w:ascii="Times New Roman" w:hAnsi="Times New Roman" w:cs="Times New Roman"/>
          <w:b/>
          <w:bCs/>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В социально-профессиональной структуре работников умственного труда представители инженерных профессий занимают ведущее место. Ориентация на профессии подвержена влиянию престижа, т. е. места, которое занимает профессия в общественном сознании, а также влияния, уважения, которыми она пользуется в обществе.</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Результаты исследований показывают, что популярность специальности инженера претерпела изменения. Начиная с 1996 года, когда она возглавляла список популярных профессий, наблюдалось снижение ее престижности. С 1998 года интерес к данной специальности возрастает вновь. Сегодня профессия инженера снова приобретает популярность.</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Каким является выпускник школы, выбирающий профессию инженера? Это, прежде всего юноша, обучающийся в обычном классе общеобразовательной школы. Родители его, как правило, не имеют высшего образования, работают в качестве служащих, рабочих или обслуживающего персонала. Они и влияют на выбор профессии. Выпускник школы планирует поступать в вуз для повышения своего социального статуса, построения успешной карьеры, получения в будущем высокооплачиваемой работы. При выборе вуза он руководствуется требованиями: вуз должен обеспечивать последующее трудоустройство по специальности, иметь высокий статус, предоставлять качественное образование. </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 мнению старшеклассников, выбирающих профессию инженера, профессия должна быть интересной, обеспечивать материальный достаток, карьерный рост, иметь высокий социальный статус, давать возможность общения с интересными людьми, быть востребованной на рынке труда.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Почти каждый второй выбирающий профессию инженера не ограничивается только ею, а выбирает вторую профессию (юриста, менеджера, экономиста).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Профориентация школьников находится под влиянием статуса профессий, где в качестве основного критерия оценки статуса выступает экономическая и иная выгода.</w:t>
      </w: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Формирование ориентации на инженерные профессии является сложным процессом. Инженерная профессия и ее потенциал приобретают качество стратегического ресурса устойчивого развития общества. Выбор инженерной профессии имеет сегодня перспективу, связанную с развитием общества [12, с. 111-115].</w:t>
      </w:r>
    </w:p>
    <w:p w:rsidR="00805880" w:rsidRPr="00E26B7C" w:rsidRDefault="00805880" w:rsidP="00E26B7C">
      <w:pPr>
        <w:spacing w:after="0"/>
        <w:ind w:firstLine="709"/>
        <w:jc w:val="both"/>
        <w:rPr>
          <w:rFonts w:ascii="Times New Roman" w:hAnsi="Times New Roman" w:cs="Times New Roman"/>
          <w:b/>
          <w:bCs/>
          <w:sz w:val="28"/>
          <w:szCs w:val="28"/>
        </w:rPr>
      </w:pPr>
      <w:r w:rsidRPr="00E26B7C">
        <w:rPr>
          <w:rFonts w:ascii="Times New Roman" w:hAnsi="Times New Roman" w:cs="Times New Roman"/>
          <w:sz w:val="28"/>
          <w:szCs w:val="28"/>
        </w:rPr>
        <w:br w:type="page"/>
      </w:r>
      <w:r w:rsidRPr="00E26B7C">
        <w:rPr>
          <w:rFonts w:ascii="Times New Roman" w:hAnsi="Times New Roman" w:cs="Times New Roman"/>
          <w:b/>
          <w:bCs/>
          <w:sz w:val="28"/>
          <w:szCs w:val="28"/>
        </w:rPr>
        <w:t>ЗАКЛЮЧЕНИЕ</w:t>
      </w:r>
    </w:p>
    <w:p w:rsidR="00B77EA4" w:rsidRDefault="00B77EA4" w:rsidP="00E26B7C">
      <w:pPr>
        <w:spacing w:after="0"/>
        <w:ind w:firstLine="709"/>
        <w:jc w:val="both"/>
        <w:rPr>
          <w:rFonts w:ascii="Times New Roman" w:hAnsi="Times New Roman" w:cs="Times New Roman"/>
          <w:sz w:val="28"/>
          <w:szCs w:val="28"/>
        </w:rPr>
      </w:pPr>
    </w:p>
    <w:p w:rsidR="00805880" w:rsidRPr="00E26B7C" w:rsidRDefault="00805880" w:rsidP="00E26B7C">
      <w:pPr>
        <w:spacing w:after="0"/>
        <w:ind w:firstLine="709"/>
        <w:jc w:val="both"/>
        <w:rPr>
          <w:rFonts w:ascii="Times New Roman" w:hAnsi="Times New Roman" w:cs="Times New Roman"/>
          <w:sz w:val="28"/>
          <w:szCs w:val="28"/>
        </w:rPr>
      </w:pPr>
      <w:r w:rsidRPr="00E26B7C">
        <w:rPr>
          <w:rFonts w:ascii="Times New Roman" w:hAnsi="Times New Roman" w:cs="Times New Roman"/>
          <w:sz w:val="28"/>
          <w:szCs w:val="28"/>
        </w:rPr>
        <w:t>После ознакомления с темой «Личность и</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социальные роли» я пришел к следующим выводам:</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Понятие личности обозначает человеческого индивида как члена общества, обобщает интегрированные в нем социально-значимые черты.</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Личность является механизмом, который позволяет интегрировать свое «Я» и собственную жизнедеятельность, осуществлять нравственную оценку своих поступков, находить свое место в жизни, вырабатывать смысл своего существования.</w:t>
      </w:r>
      <w:r w:rsidR="00D46C68">
        <w:rPr>
          <w:rFonts w:ascii="Times New Roman" w:hAnsi="Times New Roman" w:cs="Times New Roman"/>
          <w:sz w:val="28"/>
          <w:szCs w:val="28"/>
        </w:rPr>
        <w:t xml:space="preserve"> </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 Черты складываются и проявляются только в процессе социального взаимодействия, поэтому главным понятием для описания личности является понятие социальной роли. </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Освоение социальных ролей – часть процесса социализации личности, непременное условие «врастания» человека в общество себе подобных.</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Усваивая социальные роли, человек усваивает социальные стандарты поведения, учится оценивать себя со стороны и осуществлять самоконтроль.</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Статус подчеркивает сходство людей, а роль – их различие. Роль – индивидуальное поведение в соответствии со своим статусом.</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В обществе существует пять элит : наиболее властные, самые богатые, профессионалы в престижных областях труда, самые образованные и самые нравственные.</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К самым властным относятся политики, которые оказывают влияние на нашу жизнь посредством принятия ключевых решений на федеральном, региональном или муниципальном уровнях.</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В вузах России не последнюю роль играют заведующие кафедрами, от которых зависят показатели работы кафедры, вуза</w:t>
      </w:r>
      <w:r w:rsidR="00D46C68">
        <w:rPr>
          <w:rFonts w:ascii="Times New Roman" w:hAnsi="Times New Roman" w:cs="Times New Roman"/>
          <w:sz w:val="28"/>
          <w:szCs w:val="28"/>
        </w:rPr>
        <w:t xml:space="preserve"> </w:t>
      </w:r>
      <w:r w:rsidRPr="00E26B7C">
        <w:rPr>
          <w:rFonts w:ascii="Times New Roman" w:hAnsi="Times New Roman" w:cs="Times New Roman"/>
          <w:sz w:val="28"/>
          <w:szCs w:val="28"/>
        </w:rPr>
        <w:t>и в конечном итоге качество выпускаемых ими специалистов.</w:t>
      </w:r>
    </w:p>
    <w:p w:rsidR="00805880" w:rsidRPr="00E26B7C" w:rsidRDefault="00805880" w:rsidP="00E26B7C">
      <w:pPr>
        <w:numPr>
          <w:ilvl w:val="0"/>
          <w:numId w:val="3"/>
        </w:numPr>
        <w:spacing w:after="0"/>
        <w:ind w:left="0" w:firstLine="709"/>
        <w:jc w:val="both"/>
        <w:rPr>
          <w:rFonts w:ascii="Times New Roman" w:hAnsi="Times New Roman" w:cs="Times New Roman"/>
          <w:sz w:val="28"/>
          <w:szCs w:val="28"/>
        </w:rPr>
      </w:pPr>
      <w:r w:rsidRPr="00E26B7C">
        <w:rPr>
          <w:rFonts w:ascii="Times New Roman" w:hAnsi="Times New Roman" w:cs="Times New Roman"/>
          <w:sz w:val="28"/>
          <w:szCs w:val="28"/>
        </w:rPr>
        <w:t xml:space="preserve"> В социально-профессиональной структуре работников умственного труда инженеры занимают ведущее место, т. к. это престижная профессия. Инженеры пользуются уважением в обществе, социальный статус их высок, есть шанс построения успешной карьеры и получения высокооплачиваемой работы.</w:t>
      </w:r>
    </w:p>
    <w:p w:rsidR="00805880" w:rsidRPr="00E26B7C" w:rsidRDefault="00805880" w:rsidP="00E26B7C">
      <w:pPr>
        <w:spacing w:after="0"/>
        <w:ind w:firstLine="709"/>
        <w:jc w:val="both"/>
        <w:rPr>
          <w:rFonts w:ascii="Times New Roman" w:hAnsi="Times New Roman" w:cs="Times New Roman"/>
          <w:b/>
          <w:bCs/>
          <w:sz w:val="28"/>
          <w:szCs w:val="28"/>
        </w:rPr>
      </w:pPr>
      <w:r w:rsidRPr="00E26B7C">
        <w:rPr>
          <w:rFonts w:ascii="Times New Roman" w:hAnsi="Times New Roman" w:cs="Times New Roman"/>
          <w:sz w:val="28"/>
          <w:szCs w:val="28"/>
        </w:rPr>
        <w:br w:type="page"/>
      </w:r>
      <w:r w:rsidRPr="00E26B7C">
        <w:rPr>
          <w:rFonts w:ascii="Times New Roman" w:hAnsi="Times New Roman" w:cs="Times New Roman"/>
          <w:b/>
          <w:bCs/>
          <w:sz w:val="28"/>
          <w:szCs w:val="28"/>
        </w:rPr>
        <w:t>СПИСОК ИСПОЛЬЗОВАННОЙ ЛИТЕРАТУРЫ</w:t>
      </w:r>
    </w:p>
    <w:p w:rsidR="00805880" w:rsidRPr="00E26B7C" w:rsidRDefault="00805880" w:rsidP="00E26B7C">
      <w:pPr>
        <w:spacing w:after="0"/>
        <w:ind w:firstLine="709"/>
        <w:jc w:val="both"/>
        <w:rPr>
          <w:rFonts w:ascii="Times New Roman" w:hAnsi="Times New Roman" w:cs="Times New Roman"/>
          <w:b/>
          <w:bCs/>
          <w:sz w:val="28"/>
          <w:szCs w:val="28"/>
        </w:rPr>
      </w:pP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Козлова, О.</w:t>
      </w:r>
      <w:r w:rsidR="00805880" w:rsidRPr="00E26B7C">
        <w:rPr>
          <w:rFonts w:ascii="Times New Roman" w:hAnsi="Times New Roman" w:cs="Times New Roman"/>
          <w:sz w:val="28"/>
          <w:szCs w:val="28"/>
        </w:rPr>
        <w:t>Н. Личность – граница и безграничность социального / О. Н. Козлова //Социально-гуманитарные знания.- 2003.- №4.- С. 81-97.</w:t>
      </w: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Комаров, М.</w:t>
      </w:r>
      <w:r w:rsidR="00805880" w:rsidRPr="00E26B7C">
        <w:rPr>
          <w:rFonts w:ascii="Times New Roman" w:hAnsi="Times New Roman" w:cs="Times New Roman"/>
          <w:sz w:val="28"/>
          <w:szCs w:val="28"/>
        </w:rPr>
        <w:t>С. Введение в социологию : учеб. для вузов /М. С. Козлов.- М.: Наука, 1994.- 317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Общая социология : учеб. пособие /ВолгГТУ.- Волгоград : Политехник, 2007.- 85 с.</w:t>
      </w: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Лебедева, С.</w:t>
      </w:r>
      <w:r w:rsidR="00805880" w:rsidRPr="00E26B7C">
        <w:rPr>
          <w:rFonts w:ascii="Times New Roman" w:hAnsi="Times New Roman" w:cs="Times New Roman"/>
          <w:sz w:val="28"/>
          <w:szCs w:val="28"/>
        </w:rPr>
        <w:t>О. Социология : учеб. пособие /С. О. Лебедева, Ю. П. Дубровченко ; ВолгГТУ.- Волгоград : Политехник, 2006.- 48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Василенко, И.В. Общество : элементы взаимосвязи : учеб</w:t>
      </w:r>
      <w:r w:rsidR="00B77EA4">
        <w:rPr>
          <w:rFonts w:ascii="Times New Roman" w:hAnsi="Times New Roman" w:cs="Times New Roman"/>
          <w:sz w:val="28"/>
          <w:szCs w:val="28"/>
        </w:rPr>
        <w:t>. пособие / И. В. Василенко, Н.</w:t>
      </w:r>
      <w:r w:rsidRPr="00E26B7C">
        <w:rPr>
          <w:rFonts w:ascii="Times New Roman" w:hAnsi="Times New Roman" w:cs="Times New Roman"/>
          <w:sz w:val="28"/>
          <w:szCs w:val="28"/>
        </w:rPr>
        <w:t>В. Дулина ; ВолгГТУ.- Волгоград, 2001.- 80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Бергер, П. Приглашение в социологию : гуманистическая перспектива /П. Бе</w:t>
      </w:r>
      <w:r w:rsidR="00B77EA4">
        <w:rPr>
          <w:rFonts w:ascii="Times New Roman" w:hAnsi="Times New Roman" w:cs="Times New Roman"/>
          <w:sz w:val="28"/>
          <w:szCs w:val="28"/>
        </w:rPr>
        <w:t>ргер ; пер. с англ. Под ред. Г.</w:t>
      </w:r>
      <w:r w:rsidRPr="00E26B7C">
        <w:rPr>
          <w:rFonts w:ascii="Times New Roman" w:hAnsi="Times New Roman" w:cs="Times New Roman"/>
          <w:sz w:val="28"/>
          <w:szCs w:val="28"/>
        </w:rPr>
        <w:t>С. Батыгина.- М., 1996.- 321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Парсонс</w:t>
      </w:r>
      <w:r w:rsidR="00B77EA4">
        <w:rPr>
          <w:rFonts w:ascii="Times New Roman" w:hAnsi="Times New Roman" w:cs="Times New Roman"/>
          <w:sz w:val="28"/>
          <w:szCs w:val="28"/>
        </w:rPr>
        <w:t>, Т.</w:t>
      </w:r>
      <w:r w:rsidRPr="00E26B7C">
        <w:rPr>
          <w:rFonts w:ascii="Times New Roman" w:hAnsi="Times New Roman" w:cs="Times New Roman"/>
          <w:sz w:val="28"/>
          <w:szCs w:val="28"/>
        </w:rPr>
        <w:t>О социальных системах /Т. Парсонс.- М., 2002.- 600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Тернер, Дж. Структура социологической теории /Дж. Тернер.- М., 1985.- 342 с.</w:t>
      </w:r>
    </w:p>
    <w:p w:rsidR="00805880" w:rsidRPr="00E26B7C" w:rsidRDefault="00805880" w:rsidP="00B77EA4">
      <w:pPr>
        <w:numPr>
          <w:ilvl w:val="0"/>
          <w:numId w:val="6"/>
        </w:numPr>
        <w:tabs>
          <w:tab w:val="left" w:pos="440"/>
        </w:tabs>
        <w:spacing w:after="0"/>
        <w:ind w:left="0" w:firstLine="0"/>
        <w:jc w:val="both"/>
        <w:rPr>
          <w:rFonts w:ascii="Times New Roman" w:hAnsi="Times New Roman" w:cs="Times New Roman"/>
          <w:sz w:val="28"/>
          <w:szCs w:val="28"/>
        </w:rPr>
      </w:pPr>
      <w:r w:rsidRPr="00E26B7C">
        <w:rPr>
          <w:rFonts w:ascii="Times New Roman" w:hAnsi="Times New Roman" w:cs="Times New Roman"/>
          <w:sz w:val="28"/>
          <w:szCs w:val="28"/>
        </w:rPr>
        <w:t>Общая социология : учеб. пособие /под ред. А.Г. Эфендиева.- М.: Инфра-М, 2002.- 653 с.</w:t>
      </w: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Токарев, В.</w:t>
      </w:r>
      <w:r w:rsidR="00805880" w:rsidRPr="00E26B7C">
        <w:rPr>
          <w:rFonts w:ascii="Times New Roman" w:hAnsi="Times New Roman" w:cs="Times New Roman"/>
          <w:sz w:val="28"/>
          <w:szCs w:val="28"/>
        </w:rPr>
        <w:t>В. Элита Волгоградской области в зеркале экспертного опроса /В. В. Токарев, Н. В. Дулина //Известия ВолгГТУ.- 2007.- №10.- С. 67-74.</w:t>
      </w: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Резник, С.</w:t>
      </w:r>
      <w:r w:rsidR="00805880" w:rsidRPr="00E26B7C">
        <w:rPr>
          <w:rFonts w:ascii="Times New Roman" w:hAnsi="Times New Roman" w:cs="Times New Roman"/>
          <w:sz w:val="28"/>
          <w:szCs w:val="28"/>
        </w:rPr>
        <w:t>Д. Заведующий кафедрой вуза: черты ко</w:t>
      </w:r>
      <w:r>
        <w:rPr>
          <w:rFonts w:ascii="Times New Roman" w:hAnsi="Times New Roman" w:cs="Times New Roman"/>
          <w:sz w:val="28"/>
          <w:szCs w:val="28"/>
        </w:rPr>
        <w:t>ллективного портрета /Резник С.</w:t>
      </w:r>
      <w:r w:rsidR="00805880" w:rsidRPr="00E26B7C">
        <w:rPr>
          <w:rFonts w:ascii="Times New Roman" w:hAnsi="Times New Roman" w:cs="Times New Roman"/>
          <w:sz w:val="28"/>
          <w:szCs w:val="28"/>
        </w:rPr>
        <w:t>Д. //Социс.- 2003.- №6.- С. 106-108.</w:t>
      </w:r>
    </w:p>
    <w:p w:rsidR="00805880" w:rsidRPr="00E26B7C" w:rsidRDefault="00B77EA4" w:rsidP="00B77EA4">
      <w:pPr>
        <w:numPr>
          <w:ilvl w:val="0"/>
          <w:numId w:val="6"/>
        </w:numPr>
        <w:tabs>
          <w:tab w:val="left" w:pos="4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Каников, Ф.</w:t>
      </w:r>
      <w:r w:rsidR="00805880" w:rsidRPr="00E26B7C">
        <w:rPr>
          <w:rFonts w:ascii="Times New Roman" w:hAnsi="Times New Roman" w:cs="Times New Roman"/>
          <w:sz w:val="28"/>
          <w:szCs w:val="28"/>
        </w:rPr>
        <w:t>К. Ориентация учащейся молод</w:t>
      </w:r>
      <w:r>
        <w:rPr>
          <w:rFonts w:ascii="Times New Roman" w:hAnsi="Times New Roman" w:cs="Times New Roman"/>
          <w:sz w:val="28"/>
          <w:szCs w:val="28"/>
        </w:rPr>
        <w:t>ежи на инженерную профессию /Ф.</w:t>
      </w:r>
      <w:r w:rsidR="00805880" w:rsidRPr="00E26B7C">
        <w:rPr>
          <w:rFonts w:ascii="Times New Roman" w:hAnsi="Times New Roman" w:cs="Times New Roman"/>
          <w:sz w:val="28"/>
          <w:szCs w:val="28"/>
        </w:rPr>
        <w:t xml:space="preserve">К. Каников //Социс.- 2004.- №11.- С. 111-115. </w:t>
      </w:r>
      <w:bookmarkStart w:id="0" w:name="_GoBack"/>
      <w:bookmarkEnd w:id="0"/>
    </w:p>
    <w:sectPr w:rsidR="00805880" w:rsidRPr="00E26B7C" w:rsidSect="0070145E">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4A" w:rsidRDefault="00B36E4A" w:rsidP="00FB77AA">
      <w:pPr>
        <w:spacing w:after="0" w:line="240" w:lineRule="auto"/>
        <w:rPr>
          <w:rFonts w:cs="Times New Roman"/>
        </w:rPr>
      </w:pPr>
      <w:r>
        <w:rPr>
          <w:rFonts w:cs="Times New Roman"/>
        </w:rPr>
        <w:separator/>
      </w:r>
    </w:p>
  </w:endnote>
  <w:endnote w:type="continuationSeparator" w:id="0">
    <w:p w:rsidR="00B36E4A" w:rsidRDefault="00B36E4A" w:rsidP="00FB77A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4A" w:rsidRDefault="00B36E4A" w:rsidP="00FB77AA">
      <w:pPr>
        <w:spacing w:after="0" w:line="240" w:lineRule="auto"/>
        <w:rPr>
          <w:rFonts w:cs="Times New Roman"/>
        </w:rPr>
      </w:pPr>
      <w:r>
        <w:rPr>
          <w:rFonts w:cs="Times New Roman"/>
        </w:rPr>
        <w:separator/>
      </w:r>
    </w:p>
  </w:footnote>
  <w:footnote w:type="continuationSeparator" w:id="0">
    <w:p w:rsidR="00B36E4A" w:rsidRDefault="00B36E4A" w:rsidP="00FB77AA">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80" w:rsidRPr="00B77EA4" w:rsidRDefault="003D5FA5">
    <w:pPr>
      <w:pStyle w:val="a3"/>
      <w:jc w:val="center"/>
      <w:rPr>
        <w:rFonts w:ascii="Times New Roman" w:hAnsi="Times New Roman" w:cs="Times New Roman"/>
        <w:sz w:val="20"/>
        <w:szCs w:val="20"/>
      </w:rPr>
    </w:pPr>
    <w:r>
      <w:rPr>
        <w:rFonts w:ascii="Times New Roman" w:hAnsi="Times New Roman" w:cs="Times New Roman"/>
        <w:noProof/>
        <w:sz w:val="20"/>
        <w:szCs w:val="20"/>
      </w:rPr>
      <w:t>1</w:t>
    </w:r>
  </w:p>
  <w:p w:rsidR="00805880" w:rsidRDefault="00805880">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CB2"/>
    <w:multiLevelType w:val="multilevel"/>
    <w:tmpl w:val="655A8CF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43B61C8"/>
    <w:multiLevelType w:val="multilevel"/>
    <w:tmpl w:val="FE0CB96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FD07A60"/>
    <w:multiLevelType w:val="hybridMultilevel"/>
    <w:tmpl w:val="537C4D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302581"/>
    <w:multiLevelType w:val="hybridMultilevel"/>
    <w:tmpl w:val="2E24A4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95214F"/>
    <w:multiLevelType w:val="hybridMultilevel"/>
    <w:tmpl w:val="D16E15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D90FD2"/>
    <w:multiLevelType w:val="hybridMultilevel"/>
    <w:tmpl w:val="E5601E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103772"/>
    <w:multiLevelType w:val="hybridMultilevel"/>
    <w:tmpl w:val="6902CB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09"/>
    <w:rsid w:val="000300A1"/>
    <w:rsid w:val="0003055F"/>
    <w:rsid w:val="00045909"/>
    <w:rsid w:val="00070ADA"/>
    <w:rsid w:val="000950D9"/>
    <w:rsid w:val="000A09F1"/>
    <w:rsid w:val="000B138A"/>
    <w:rsid w:val="000B5333"/>
    <w:rsid w:val="000B6590"/>
    <w:rsid w:val="000C1D48"/>
    <w:rsid w:val="000D567B"/>
    <w:rsid w:val="00116964"/>
    <w:rsid w:val="00116A54"/>
    <w:rsid w:val="00160F7F"/>
    <w:rsid w:val="00164714"/>
    <w:rsid w:val="00195E4C"/>
    <w:rsid w:val="0019694C"/>
    <w:rsid w:val="001A41C6"/>
    <w:rsid w:val="001B157E"/>
    <w:rsid w:val="001C4E62"/>
    <w:rsid w:val="001C6930"/>
    <w:rsid w:val="001F3C88"/>
    <w:rsid w:val="001F7015"/>
    <w:rsid w:val="0020414D"/>
    <w:rsid w:val="00211995"/>
    <w:rsid w:val="002356D9"/>
    <w:rsid w:val="00260E87"/>
    <w:rsid w:val="00273FA1"/>
    <w:rsid w:val="00285F0E"/>
    <w:rsid w:val="002A5D53"/>
    <w:rsid w:val="002A5F41"/>
    <w:rsid w:val="002C08E0"/>
    <w:rsid w:val="002D4BE1"/>
    <w:rsid w:val="002E686E"/>
    <w:rsid w:val="002F519E"/>
    <w:rsid w:val="00311991"/>
    <w:rsid w:val="003240D8"/>
    <w:rsid w:val="00354E56"/>
    <w:rsid w:val="00360A3A"/>
    <w:rsid w:val="003722FF"/>
    <w:rsid w:val="003926F6"/>
    <w:rsid w:val="003B0AB2"/>
    <w:rsid w:val="003C70EC"/>
    <w:rsid w:val="003D5FA5"/>
    <w:rsid w:val="0040642C"/>
    <w:rsid w:val="004123B4"/>
    <w:rsid w:val="00417FFE"/>
    <w:rsid w:val="00424F5B"/>
    <w:rsid w:val="00431732"/>
    <w:rsid w:val="00456417"/>
    <w:rsid w:val="004735D6"/>
    <w:rsid w:val="004C7663"/>
    <w:rsid w:val="004E7F2E"/>
    <w:rsid w:val="004F520E"/>
    <w:rsid w:val="005060BC"/>
    <w:rsid w:val="005351FF"/>
    <w:rsid w:val="00545CC2"/>
    <w:rsid w:val="00557BF5"/>
    <w:rsid w:val="00560D9F"/>
    <w:rsid w:val="0059119F"/>
    <w:rsid w:val="0059243E"/>
    <w:rsid w:val="005D09B8"/>
    <w:rsid w:val="005E4214"/>
    <w:rsid w:val="005F50B0"/>
    <w:rsid w:val="005F5620"/>
    <w:rsid w:val="006018AA"/>
    <w:rsid w:val="00610A54"/>
    <w:rsid w:val="0061547E"/>
    <w:rsid w:val="0062312B"/>
    <w:rsid w:val="00623B58"/>
    <w:rsid w:val="00643E92"/>
    <w:rsid w:val="0066661A"/>
    <w:rsid w:val="00666952"/>
    <w:rsid w:val="00677782"/>
    <w:rsid w:val="00691EB9"/>
    <w:rsid w:val="006A3D89"/>
    <w:rsid w:val="006E6022"/>
    <w:rsid w:val="006F0204"/>
    <w:rsid w:val="006F3607"/>
    <w:rsid w:val="0070145E"/>
    <w:rsid w:val="00701A52"/>
    <w:rsid w:val="007225DC"/>
    <w:rsid w:val="00745344"/>
    <w:rsid w:val="0076670E"/>
    <w:rsid w:val="007A254D"/>
    <w:rsid w:val="007B4A83"/>
    <w:rsid w:val="007D7D75"/>
    <w:rsid w:val="00805880"/>
    <w:rsid w:val="00817DCB"/>
    <w:rsid w:val="00831754"/>
    <w:rsid w:val="00831A3E"/>
    <w:rsid w:val="00835772"/>
    <w:rsid w:val="008B0F3E"/>
    <w:rsid w:val="008D276E"/>
    <w:rsid w:val="008D3776"/>
    <w:rsid w:val="008D720D"/>
    <w:rsid w:val="008D7C6F"/>
    <w:rsid w:val="008F372C"/>
    <w:rsid w:val="0090481E"/>
    <w:rsid w:val="009205A2"/>
    <w:rsid w:val="0092230A"/>
    <w:rsid w:val="00961AFC"/>
    <w:rsid w:val="009645C1"/>
    <w:rsid w:val="009701F0"/>
    <w:rsid w:val="0098703B"/>
    <w:rsid w:val="00993595"/>
    <w:rsid w:val="009A74FA"/>
    <w:rsid w:val="009D7842"/>
    <w:rsid w:val="009E3BB8"/>
    <w:rsid w:val="00A00BC0"/>
    <w:rsid w:val="00A27441"/>
    <w:rsid w:val="00A3064E"/>
    <w:rsid w:val="00A33B5F"/>
    <w:rsid w:val="00A365E0"/>
    <w:rsid w:val="00A64F4F"/>
    <w:rsid w:val="00A75382"/>
    <w:rsid w:val="00AA1A5A"/>
    <w:rsid w:val="00AB2A3C"/>
    <w:rsid w:val="00AC014E"/>
    <w:rsid w:val="00AC7FAB"/>
    <w:rsid w:val="00AE1839"/>
    <w:rsid w:val="00B04F6B"/>
    <w:rsid w:val="00B06E11"/>
    <w:rsid w:val="00B169D1"/>
    <w:rsid w:val="00B36E4A"/>
    <w:rsid w:val="00B429A0"/>
    <w:rsid w:val="00B467D0"/>
    <w:rsid w:val="00B77EA4"/>
    <w:rsid w:val="00BD2A53"/>
    <w:rsid w:val="00BE552F"/>
    <w:rsid w:val="00BE699A"/>
    <w:rsid w:val="00BF1F16"/>
    <w:rsid w:val="00C95749"/>
    <w:rsid w:val="00CA3108"/>
    <w:rsid w:val="00CA3D5E"/>
    <w:rsid w:val="00CB4D9B"/>
    <w:rsid w:val="00CC1360"/>
    <w:rsid w:val="00CC5914"/>
    <w:rsid w:val="00CD23C9"/>
    <w:rsid w:val="00CE1A37"/>
    <w:rsid w:val="00CF0260"/>
    <w:rsid w:val="00D06A04"/>
    <w:rsid w:val="00D424A3"/>
    <w:rsid w:val="00D46C68"/>
    <w:rsid w:val="00D54251"/>
    <w:rsid w:val="00DA398A"/>
    <w:rsid w:val="00DA6581"/>
    <w:rsid w:val="00DB7CB0"/>
    <w:rsid w:val="00DC0D5C"/>
    <w:rsid w:val="00E26B7C"/>
    <w:rsid w:val="00E302FE"/>
    <w:rsid w:val="00E315B4"/>
    <w:rsid w:val="00E343B8"/>
    <w:rsid w:val="00E472C4"/>
    <w:rsid w:val="00E735EB"/>
    <w:rsid w:val="00E8577A"/>
    <w:rsid w:val="00E9649B"/>
    <w:rsid w:val="00EA0F06"/>
    <w:rsid w:val="00EB1C99"/>
    <w:rsid w:val="00ED2B3E"/>
    <w:rsid w:val="00ED53DE"/>
    <w:rsid w:val="00EE1252"/>
    <w:rsid w:val="00F257C5"/>
    <w:rsid w:val="00F275FC"/>
    <w:rsid w:val="00F3066D"/>
    <w:rsid w:val="00F42184"/>
    <w:rsid w:val="00F439FF"/>
    <w:rsid w:val="00F51200"/>
    <w:rsid w:val="00F517DB"/>
    <w:rsid w:val="00FB77AA"/>
    <w:rsid w:val="00FE6251"/>
    <w:rsid w:val="00FF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0952A-823D-427D-8E66-A55637E3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58"/>
    <w:pPr>
      <w:spacing w:after="200" w:line="360"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77AA"/>
    <w:pPr>
      <w:tabs>
        <w:tab w:val="center" w:pos="4677"/>
        <w:tab w:val="right" w:pos="9355"/>
      </w:tabs>
      <w:spacing w:after="0" w:line="240" w:lineRule="auto"/>
    </w:pPr>
  </w:style>
  <w:style w:type="paragraph" w:styleId="a5">
    <w:name w:val="footer"/>
    <w:basedOn w:val="a"/>
    <w:link w:val="a6"/>
    <w:uiPriority w:val="99"/>
    <w:semiHidden/>
    <w:rsid w:val="00FB77AA"/>
    <w:pPr>
      <w:tabs>
        <w:tab w:val="center" w:pos="4677"/>
        <w:tab w:val="right" w:pos="9355"/>
      </w:tabs>
      <w:spacing w:after="0" w:line="240" w:lineRule="auto"/>
    </w:pPr>
  </w:style>
  <w:style w:type="character" w:customStyle="1" w:styleId="a4">
    <w:name w:val="Верхний колонтитул Знак"/>
    <w:link w:val="a3"/>
    <w:uiPriority w:val="99"/>
    <w:locked/>
    <w:rsid w:val="00FB77AA"/>
  </w:style>
  <w:style w:type="paragraph" w:styleId="a7">
    <w:name w:val="Balloon Text"/>
    <w:basedOn w:val="a"/>
    <w:link w:val="a8"/>
    <w:uiPriority w:val="99"/>
    <w:semiHidden/>
    <w:rsid w:val="000300A1"/>
    <w:pPr>
      <w:spacing w:after="0" w:line="240" w:lineRule="auto"/>
    </w:pPr>
    <w:rPr>
      <w:rFonts w:ascii="Tahoma" w:hAnsi="Tahoma" w:cs="Tahoma"/>
      <w:sz w:val="16"/>
      <w:szCs w:val="16"/>
    </w:rPr>
  </w:style>
  <w:style w:type="character" w:customStyle="1" w:styleId="a6">
    <w:name w:val="Нижний колонтитул Знак"/>
    <w:link w:val="a5"/>
    <w:uiPriority w:val="99"/>
    <w:semiHidden/>
    <w:locked/>
    <w:rsid w:val="00FB77AA"/>
  </w:style>
  <w:style w:type="character" w:customStyle="1" w:styleId="a8">
    <w:name w:val="Текст выноски Знак"/>
    <w:link w:val="a7"/>
    <w:uiPriority w:val="99"/>
    <w:semiHidden/>
    <w:locked/>
    <w:rsid w:val="00030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Ep</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Фарух</dc:creator>
  <cp:keywords/>
  <dc:description/>
  <cp:lastModifiedBy>admin</cp:lastModifiedBy>
  <cp:revision>2</cp:revision>
  <dcterms:created xsi:type="dcterms:W3CDTF">2014-02-23T17:40:00Z</dcterms:created>
  <dcterms:modified xsi:type="dcterms:W3CDTF">2014-02-23T17:40:00Z</dcterms:modified>
</cp:coreProperties>
</file>