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5D" w:rsidRPr="001A2E20" w:rsidRDefault="008C065D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Личность Ивана Грозного</w:t>
      </w:r>
    </w:p>
    <w:p w:rsidR="008C065D" w:rsidRPr="001A2E20" w:rsidRDefault="008C065D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AC9" w:rsidRPr="001A2E20" w:rsidRDefault="00893A81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 xml:space="preserve">К началу </w:t>
      </w:r>
      <w:r w:rsidRPr="001A2E20">
        <w:rPr>
          <w:sz w:val="28"/>
          <w:szCs w:val="28"/>
          <w:lang w:val="en-US"/>
        </w:rPr>
        <w:t>XVI</w:t>
      </w:r>
      <w:r w:rsidRPr="001A2E20">
        <w:rPr>
          <w:sz w:val="28"/>
          <w:szCs w:val="28"/>
        </w:rPr>
        <w:t xml:space="preserve"> века, как считается, трудами великого князя Ивана </w:t>
      </w:r>
      <w:r w:rsidRPr="001A2E20">
        <w:rPr>
          <w:sz w:val="28"/>
          <w:szCs w:val="28"/>
          <w:lang w:val="en-US"/>
        </w:rPr>
        <w:t>III</w:t>
      </w:r>
      <w:r w:rsidRPr="001A2E20">
        <w:rPr>
          <w:sz w:val="28"/>
          <w:szCs w:val="28"/>
        </w:rPr>
        <w:t xml:space="preserve"> возникло единое Русское государство с центром в Москве.</w:t>
      </w:r>
      <w:r w:rsidR="002143B0" w:rsidRPr="001A2E20">
        <w:rPr>
          <w:sz w:val="28"/>
          <w:szCs w:val="28"/>
        </w:rPr>
        <w:t xml:space="preserve"> Его сын Василий </w:t>
      </w:r>
      <w:r w:rsidR="002143B0" w:rsidRPr="001A2E20">
        <w:rPr>
          <w:sz w:val="28"/>
          <w:szCs w:val="28"/>
          <w:lang w:val="en-US"/>
        </w:rPr>
        <w:t>III</w:t>
      </w:r>
      <w:r w:rsidR="002143B0" w:rsidRPr="001A2E20">
        <w:rPr>
          <w:sz w:val="28"/>
          <w:szCs w:val="28"/>
        </w:rPr>
        <w:t xml:space="preserve"> унаследовавший отчий престол не обладал столь кипучей энергией, как отец, но, тем не </w:t>
      </w:r>
      <w:r w:rsidR="00104553" w:rsidRPr="001A2E20">
        <w:rPr>
          <w:sz w:val="28"/>
          <w:szCs w:val="28"/>
        </w:rPr>
        <w:t>менее,</w:t>
      </w:r>
      <w:r w:rsidR="002143B0" w:rsidRPr="001A2E20">
        <w:rPr>
          <w:sz w:val="28"/>
          <w:szCs w:val="28"/>
        </w:rPr>
        <w:t xml:space="preserve"> сумел ликвидировать автономию Пскова и Рязани, а также отвоевал у противника </w:t>
      </w:r>
      <w:r w:rsidR="00855309" w:rsidRPr="001A2E20">
        <w:rPr>
          <w:sz w:val="28"/>
          <w:szCs w:val="28"/>
        </w:rPr>
        <w:t xml:space="preserve">Смоленск. </w:t>
      </w:r>
      <w:r w:rsidR="008F0161" w:rsidRPr="001A2E20">
        <w:rPr>
          <w:sz w:val="28"/>
          <w:szCs w:val="28"/>
        </w:rPr>
        <w:t>Василий,</w:t>
      </w:r>
      <w:r w:rsidR="00855309" w:rsidRPr="001A2E20">
        <w:rPr>
          <w:sz w:val="28"/>
          <w:szCs w:val="28"/>
        </w:rPr>
        <w:t xml:space="preserve"> как и </w:t>
      </w:r>
      <w:r w:rsidR="00104553" w:rsidRPr="001A2E20">
        <w:rPr>
          <w:sz w:val="28"/>
          <w:szCs w:val="28"/>
        </w:rPr>
        <w:t>Иван,</w:t>
      </w:r>
      <w:r w:rsidR="00855309" w:rsidRPr="001A2E20">
        <w:rPr>
          <w:sz w:val="28"/>
          <w:szCs w:val="28"/>
        </w:rPr>
        <w:t xml:space="preserve"> был женат дважды, первый его брак был с Соломонией Сабуровой оказался бездетным</w:t>
      </w:r>
      <w:r w:rsidR="008F0161" w:rsidRPr="001A2E20">
        <w:rPr>
          <w:sz w:val="28"/>
          <w:szCs w:val="28"/>
        </w:rPr>
        <w:t xml:space="preserve">, после 20 лет супружеской жизни Василий </w:t>
      </w:r>
      <w:r w:rsidR="008F0161" w:rsidRPr="001A2E20">
        <w:rPr>
          <w:sz w:val="28"/>
          <w:szCs w:val="28"/>
          <w:lang w:val="en-US"/>
        </w:rPr>
        <w:t>III</w:t>
      </w:r>
      <w:r w:rsidR="008F0161" w:rsidRPr="001A2E20">
        <w:rPr>
          <w:sz w:val="28"/>
          <w:szCs w:val="28"/>
        </w:rPr>
        <w:t xml:space="preserve"> заточил жену в монастырь</w:t>
      </w:r>
      <w:r w:rsidR="00104553" w:rsidRPr="001A2E20">
        <w:rPr>
          <w:sz w:val="28"/>
          <w:szCs w:val="28"/>
        </w:rPr>
        <w:t>. Как писал Руслан Григорьевич Скрынников</w:t>
      </w:r>
      <w:r w:rsidR="006A135B" w:rsidRPr="001A2E20">
        <w:rPr>
          <w:sz w:val="28"/>
          <w:szCs w:val="28"/>
        </w:rPr>
        <w:t>:</w:t>
      </w:r>
      <w:r w:rsidR="001A2E20">
        <w:rPr>
          <w:sz w:val="28"/>
          <w:szCs w:val="28"/>
        </w:rPr>
        <w:t xml:space="preserve"> </w:t>
      </w:r>
      <w:r w:rsidR="00104553" w:rsidRPr="001A2E20">
        <w:rPr>
          <w:sz w:val="28"/>
          <w:szCs w:val="28"/>
        </w:rPr>
        <w:t>«</w:t>
      </w:r>
      <w:r w:rsidR="008F0161" w:rsidRPr="001A2E20">
        <w:rPr>
          <w:sz w:val="28"/>
          <w:szCs w:val="28"/>
        </w:rPr>
        <w:t>Православная церковь и влиятельные</w:t>
      </w:r>
      <w:r w:rsidR="00BD2846" w:rsidRPr="001A2E20">
        <w:rPr>
          <w:sz w:val="28"/>
          <w:szCs w:val="28"/>
        </w:rPr>
        <w:t xml:space="preserve"> боярские круги не одобри</w:t>
      </w:r>
      <w:r w:rsidR="00866ACE" w:rsidRPr="001A2E20">
        <w:rPr>
          <w:sz w:val="28"/>
          <w:szCs w:val="28"/>
        </w:rPr>
        <w:t>ли</w:t>
      </w:r>
      <w:r w:rsidR="00BD2846" w:rsidRPr="001A2E20">
        <w:rPr>
          <w:sz w:val="28"/>
          <w:szCs w:val="28"/>
        </w:rPr>
        <w:t xml:space="preserve"> развод</w:t>
      </w:r>
      <w:r w:rsidR="00866ACE" w:rsidRPr="001A2E20">
        <w:rPr>
          <w:sz w:val="28"/>
          <w:szCs w:val="28"/>
        </w:rPr>
        <w:t>. Составленные задним числом летописи утверждали, будто Соломония постриглась</w:t>
      </w:r>
      <w:r w:rsidR="00855309" w:rsidRPr="001A2E20">
        <w:rPr>
          <w:sz w:val="28"/>
          <w:szCs w:val="28"/>
        </w:rPr>
        <w:t xml:space="preserve"> </w:t>
      </w:r>
      <w:r w:rsidR="00866ACE" w:rsidRPr="001A2E20">
        <w:rPr>
          <w:sz w:val="28"/>
          <w:szCs w:val="28"/>
        </w:rPr>
        <w:t xml:space="preserve">в монахини сама </w:t>
      </w:r>
      <w:r w:rsidR="00FE68B2" w:rsidRPr="001A2E20">
        <w:rPr>
          <w:sz w:val="28"/>
          <w:szCs w:val="28"/>
        </w:rPr>
        <w:t>того,</w:t>
      </w:r>
      <w:r w:rsidR="00866ACE" w:rsidRPr="001A2E20">
        <w:rPr>
          <w:sz w:val="28"/>
          <w:szCs w:val="28"/>
        </w:rPr>
        <w:t xml:space="preserve"> желая»</w:t>
      </w:r>
      <w:r w:rsidR="00104553" w:rsidRPr="001A2E20">
        <w:rPr>
          <w:sz w:val="28"/>
          <w:szCs w:val="28"/>
        </w:rPr>
        <w:t xml:space="preserve"> </w:t>
      </w:r>
      <w:r w:rsidR="00866ACE" w:rsidRPr="001A2E20">
        <w:rPr>
          <w:sz w:val="28"/>
          <w:szCs w:val="28"/>
        </w:rPr>
        <w:t>(</w:t>
      </w:r>
      <w:r w:rsidR="00866ACE" w:rsidRPr="001A2E20">
        <w:rPr>
          <w:sz w:val="28"/>
          <w:szCs w:val="32"/>
        </w:rPr>
        <w:t>1)</w:t>
      </w:r>
      <w:r w:rsidR="00866ACE" w:rsidRPr="001A2E20">
        <w:rPr>
          <w:sz w:val="28"/>
          <w:szCs w:val="28"/>
        </w:rPr>
        <w:t>.</w:t>
      </w:r>
      <w:r w:rsidR="004A7095" w:rsidRPr="001A2E20">
        <w:rPr>
          <w:sz w:val="28"/>
          <w:szCs w:val="28"/>
          <w:lang w:val="uk-UA"/>
        </w:rPr>
        <w:t>»</w:t>
      </w:r>
      <w:r w:rsidR="00FE68B2" w:rsidRPr="001A2E20">
        <w:rPr>
          <w:sz w:val="28"/>
          <w:szCs w:val="28"/>
        </w:rPr>
        <w:t>Второй женой великого князя стала юная литвинка</w:t>
      </w:r>
      <w:r w:rsidR="002E6EBC" w:rsidRPr="001A2E20">
        <w:rPr>
          <w:sz w:val="28"/>
          <w:szCs w:val="28"/>
        </w:rPr>
        <w:t xml:space="preserve"> княжна Елена Глинская, не отличавшаяся большой знатностью. Её предки вели род от хана Мамая. Союз с Глинской не сулил династических выгод. Но Елена, воспитанная в иноземных обычаях и непохожая на московских барышень, умела правиться. Василий был столь увлечен молодой женой, что в угоду ей не побоялся нарушить заветы старины и сбрил бороду. Московская аристократия не одобрила</w:t>
      </w:r>
      <w:r w:rsidR="009B1084" w:rsidRPr="001A2E20">
        <w:rPr>
          <w:sz w:val="28"/>
          <w:szCs w:val="28"/>
        </w:rPr>
        <w:t xml:space="preserve"> выбор великого князя, Белозерские монахи объявили его брак блудодеянием» </w:t>
      </w:r>
      <w:r w:rsidR="009B1084" w:rsidRPr="001A2E20">
        <w:rPr>
          <w:sz w:val="28"/>
          <w:szCs w:val="32"/>
        </w:rPr>
        <w:t>(1)</w:t>
      </w:r>
      <w:r w:rsidR="009B1084" w:rsidRPr="001A2E20">
        <w:rPr>
          <w:sz w:val="28"/>
          <w:szCs w:val="28"/>
        </w:rPr>
        <w:t>.</w:t>
      </w:r>
      <w:r w:rsidR="004A7095" w:rsidRPr="001A2E20">
        <w:rPr>
          <w:sz w:val="28"/>
          <w:szCs w:val="32"/>
        </w:rPr>
        <w:t xml:space="preserve"> </w:t>
      </w:r>
      <w:r w:rsidR="004A7095" w:rsidRPr="001A2E20">
        <w:rPr>
          <w:sz w:val="28"/>
          <w:szCs w:val="28"/>
        </w:rPr>
        <w:t>После</w:t>
      </w:r>
      <w:r w:rsidR="004A7095" w:rsidRPr="001A2E20">
        <w:rPr>
          <w:sz w:val="28"/>
          <w:szCs w:val="32"/>
        </w:rPr>
        <w:t xml:space="preserve"> </w:t>
      </w:r>
      <w:r w:rsidR="004A7095" w:rsidRPr="001A2E20">
        <w:rPr>
          <w:sz w:val="28"/>
          <w:szCs w:val="28"/>
        </w:rPr>
        <w:t xml:space="preserve">смерти Василия </w:t>
      </w:r>
      <w:r w:rsidR="004A7095" w:rsidRPr="001A2E20">
        <w:rPr>
          <w:sz w:val="28"/>
          <w:szCs w:val="28"/>
          <w:lang w:val="en-US"/>
        </w:rPr>
        <w:t>III</w:t>
      </w:r>
      <w:r w:rsidR="001A2E20">
        <w:rPr>
          <w:sz w:val="28"/>
          <w:szCs w:val="28"/>
        </w:rPr>
        <w:t xml:space="preserve"> </w:t>
      </w:r>
      <w:r w:rsidR="004A7095" w:rsidRPr="001A2E20">
        <w:rPr>
          <w:sz w:val="28"/>
          <w:szCs w:val="28"/>
        </w:rPr>
        <w:t>Елена начинает борьбу за власть.</w:t>
      </w:r>
      <w:r w:rsidR="00B071BB" w:rsidRPr="001A2E20">
        <w:rPr>
          <w:sz w:val="28"/>
          <w:szCs w:val="28"/>
        </w:rPr>
        <w:t xml:space="preserve"> </w:t>
      </w:r>
      <w:r w:rsidR="004A7095" w:rsidRPr="001A2E20">
        <w:rPr>
          <w:sz w:val="28"/>
          <w:szCs w:val="28"/>
        </w:rPr>
        <w:t>Она приближает к себе</w:t>
      </w:r>
      <w:r w:rsidR="001A2E20">
        <w:rPr>
          <w:sz w:val="28"/>
          <w:szCs w:val="28"/>
        </w:rPr>
        <w:t xml:space="preserve"> </w:t>
      </w:r>
      <w:r w:rsidR="004A7095" w:rsidRPr="001A2E20">
        <w:rPr>
          <w:sz w:val="28"/>
          <w:szCs w:val="28"/>
        </w:rPr>
        <w:t>дотоле не известного фаворита конюшего Ивана Телепнева- Овчину- Оболенского, который имел большое влияние на Елену и на государственные дела. С его помощью совершает государственный переворот и вводит Овчину в опекунский совет</w:t>
      </w:r>
      <w:r w:rsidR="00A90216" w:rsidRPr="001A2E20">
        <w:rPr>
          <w:sz w:val="28"/>
          <w:szCs w:val="28"/>
        </w:rPr>
        <w:t>. Тот разбирается со своими давними неприятелями Михаилом Глинским и Андреем Старицким</w:t>
      </w:r>
      <w:r w:rsidR="00894B93" w:rsidRPr="001A2E20">
        <w:rPr>
          <w:sz w:val="28"/>
          <w:szCs w:val="28"/>
        </w:rPr>
        <w:t>: «</w:t>
      </w:r>
      <w:r w:rsidR="00A90216" w:rsidRPr="001A2E20">
        <w:rPr>
          <w:sz w:val="28"/>
          <w:szCs w:val="28"/>
        </w:rPr>
        <w:t xml:space="preserve"> Австрийский посол Герберштейн объясняет гибель Глинского тем, что он пытался</w:t>
      </w:r>
      <w:r w:rsidR="001A2E20">
        <w:rPr>
          <w:sz w:val="28"/>
          <w:szCs w:val="28"/>
        </w:rPr>
        <w:t xml:space="preserve"> </w:t>
      </w:r>
      <w:r w:rsidR="00A90216" w:rsidRPr="001A2E20">
        <w:rPr>
          <w:sz w:val="28"/>
          <w:szCs w:val="28"/>
        </w:rPr>
        <w:t>вмешаться в интимную жизнь Елены и настойчиво убеждал её порвать с фаворитом.</w:t>
      </w:r>
      <w:r w:rsidR="00303E39" w:rsidRPr="001A2E20">
        <w:rPr>
          <w:sz w:val="28"/>
          <w:szCs w:val="28"/>
        </w:rPr>
        <w:t xml:space="preserve"> Герберштейн был давним приятелем Глинского и старался выставить его в самом благоприятном свете. Но он мало преуспел в своем намерении. Об авантюрных похождениях Глинского знала вся Европа. Могло ли моральное падение племянницы в самом деле волновать престарелого авантюриста? В этом можно усомниться». </w:t>
      </w:r>
      <w:r w:rsidR="00303E39" w:rsidRPr="001A2E20">
        <w:rPr>
          <w:sz w:val="28"/>
          <w:szCs w:val="32"/>
        </w:rPr>
        <w:t>(1)</w:t>
      </w:r>
      <w:r w:rsidR="00303E39" w:rsidRPr="001A2E20">
        <w:rPr>
          <w:sz w:val="28"/>
          <w:szCs w:val="28"/>
        </w:rPr>
        <w:t xml:space="preserve"> </w:t>
      </w:r>
      <w:r w:rsidR="00F83620" w:rsidRPr="001A2E20">
        <w:rPr>
          <w:sz w:val="28"/>
          <w:szCs w:val="28"/>
        </w:rPr>
        <w:t>По-видимому, здесь была простая борьба за власть, придворные интриги, возможно заговор двух бояр, а следствие заточение и расправа над ними. За этой расправой последовали и другие казни. Н.М. Карамзин пишет: «от имени младенца Ивана уже казнили двух единоутробных братьев</w:t>
      </w:r>
      <w:r w:rsidR="00C01141" w:rsidRPr="001A2E20">
        <w:rPr>
          <w:sz w:val="28"/>
          <w:szCs w:val="28"/>
        </w:rPr>
        <w:t xml:space="preserve">, </w:t>
      </w:r>
      <w:r w:rsidR="001A5919" w:rsidRPr="001A2E20">
        <w:rPr>
          <w:sz w:val="28"/>
          <w:szCs w:val="28"/>
        </w:rPr>
        <w:t>(</w:t>
      </w:r>
      <w:r w:rsidR="00C01141" w:rsidRPr="001A2E20">
        <w:rPr>
          <w:sz w:val="28"/>
          <w:szCs w:val="28"/>
        </w:rPr>
        <w:t>сыновей</w:t>
      </w:r>
      <w:r w:rsidR="00B872DD" w:rsidRPr="001A2E20">
        <w:rPr>
          <w:sz w:val="28"/>
          <w:szCs w:val="28"/>
        </w:rPr>
        <w:t xml:space="preserve"> Ивана </w:t>
      </w:r>
      <w:r w:rsidR="00B872DD" w:rsidRPr="001A2E20">
        <w:rPr>
          <w:sz w:val="28"/>
          <w:szCs w:val="28"/>
          <w:lang w:val="en-US"/>
        </w:rPr>
        <w:t>III</w:t>
      </w:r>
      <w:r w:rsidR="00C01141" w:rsidRPr="001A2E20">
        <w:rPr>
          <w:sz w:val="28"/>
          <w:szCs w:val="28"/>
        </w:rPr>
        <w:t xml:space="preserve"> князя Юрия Ивановича и </w:t>
      </w:r>
      <w:r w:rsidR="00B872DD" w:rsidRPr="001A2E20">
        <w:rPr>
          <w:sz w:val="28"/>
          <w:szCs w:val="28"/>
        </w:rPr>
        <w:t>князя Андрея)</w:t>
      </w:r>
      <w:r w:rsidR="00F83620" w:rsidRPr="001A2E20">
        <w:rPr>
          <w:sz w:val="28"/>
          <w:szCs w:val="28"/>
        </w:rPr>
        <w:t xml:space="preserve"> также представителей многих боярских родов»(</w:t>
      </w:r>
      <w:r w:rsidR="005B3E85" w:rsidRPr="001A2E20">
        <w:rPr>
          <w:sz w:val="28"/>
          <w:szCs w:val="32"/>
        </w:rPr>
        <w:t>2)</w:t>
      </w:r>
      <w:r w:rsidR="005B3E85" w:rsidRPr="001A2E20">
        <w:rPr>
          <w:sz w:val="28"/>
          <w:szCs w:val="28"/>
        </w:rPr>
        <w:t xml:space="preserve">. </w:t>
      </w:r>
      <w:r w:rsidR="00B872DD" w:rsidRPr="001A2E20">
        <w:rPr>
          <w:sz w:val="28"/>
          <w:szCs w:val="28"/>
        </w:rPr>
        <w:t xml:space="preserve">Эти действия новых правителей </w:t>
      </w:r>
      <w:r w:rsidR="005B3E85" w:rsidRPr="001A2E20">
        <w:rPr>
          <w:sz w:val="28"/>
          <w:szCs w:val="28"/>
        </w:rPr>
        <w:t>подлили огонь в уже и без того горячие масло смуты, несмотря на то, что народ безмолвствовал</w:t>
      </w:r>
      <w:r w:rsidR="00894B93" w:rsidRPr="001A2E20">
        <w:rPr>
          <w:sz w:val="28"/>
          <w:szCs w:val="28"/>
        </w:rPr>
        <w:t>: «</w:t>
      </w:r>
      <w:r w:rsidR="005B3E85" w:rsidRPr="001A2E20">
        <w:rPr>
          <w:sz w:val="28"/>
          <w:szCs w:val="28"/>
        </w:rPr>
        <w:t>Елена ни благоразумием своей внешней политики, ни многими</w:t>
      </w:r>
      <w:r w:rsidR="00894B93" w:rsidRPr="001A2E20">
        <w:rPr>
          <w:sz w:val="28"/>
          <w:szCs w:val="28"/>
        </w:rPr>
        <w:t xml:space="preserve"> достохвальными делами не могла угодить народу: тиранство</w:t>
      </w:r>
      <w:r w:rsidR="0002775D" w:rsidRPr="001A2E20">
        <w:rPr>
          <w:sz w:val="28"/>
          <w:szCs w:val="28"/>
        </w:rPr>
        <w:t>,</w:t>
      </w:r>
      <w:r w:rsidR="00894B93" w:rsidRPr="001A2E20">
        <w:rPr>
          <w:sz w:val="28"/>
          <w:szCs w:val="28"/>
        </w:rPr>
        <w:t xml:space="preserve"> и беззаконная, уже совсем</w:t>
      </w:r>
      <w:r w:rsidR="001A2E20">
        <w:rPr>
          <w:sz w:val="28"/>
          <w:szCs w:val="28"/>
        </w:rPr>
        <w:t xml:space="preserve"> </w:t>
      </w:r>
      <w:r w:rsidR="00894B93" w:rsidRPr="001A2E20">
        <w:rPr>
          <w:sz w:val="28"/>
          <w:szCs w:val="28"/>
        </w:rPr>
        <w:t>явная любовь её к князю Овчине возбуждали к ней ненависть, презрение</w:t>
      </w:r>
      <w:r w:rsidR="0002775D" w:rsidRPr="001A2E20">
        <w:rPr>
          <w:sz w:val="28"/>
          <w:szCs w:val="28"/>
        </w:rPr>
        <w:t>». (</w:t>
      </w:r>
      <w:r w:rsidR="0002775D" w:rsidRPr="001A2E20">
        <w:rPr>
          <w:sz w:val="28"/>
          <w:szCs w:val="32"/>
        </w:rPr>
        <w:t>2)</w:t>
      </w:r>
      <w:r w:rsidR="0002775D" w:rsidRPr="001A2E20">
        <w:rPr>
          <w:sz w:val="28"/>
          <w:szCs w:val="28"/>
        </w:rPr>
        <w:t>. Бояре с народом</w:t>
      </w:r>
      <w:r w:rsidR="001A2E20">
        <w:rPr>
          <w:sz w:val="28"/>
          <w:szCs w:val="28"/>
        </w:rPr>
        <w:t xml:space="preserve"> </w:t>
      </w:r>
      <w:r w:rsidR="0002775D" w:rsidRPr="001A2E20">
        <w:rPr>
          <w:sz w:val="28"/>
          <w:szCs w:val="28"/>
        </w:rPr>
        <w:t>не решились открыто выступить против супруги</w:t>
      </w:r>
      <w:r w:rsidR="00E87771" w:rsidRPr="001A2E20">
        <w:rPr>
          <w:sz w:val="28"/>
          <w:szCs w:val="28"/>
        </w:rPr>
        <w:t xml:space="preserve"> недавно почившего царя и она, скорее всего, была отравлена - такой вывод кажется наиболее вероятным, иначе трудно объяснить внезапную смерть еще довольно молодой жен</w:t>
      </w:r>
      <w:r w:rsidR="000F0BF0" w:rsidRPr="001A2E20">
        <w:rPr>
          <w:sz w:val="28"/>
          <w:szCs w:val="28"/>
        </w:rPr>
        <w:t>щины, которой было едва за тридцать, тем более в условиях постоянных интриг, заговоров.</w:t>
      </w:r>
      <w:r w:rsidR="00E340CD" w:rsidRPr="001A2E20">
        <w:rPr>
          <w:sz w:val="28"/>
          <w:szCs w:val="28"/>
        </w:rPr>
        <w:t xml:space="preserve"> Именно в данной обстановке</w:t>
      </w:r>
      <w:r w:rsidR="0061753D" w:rsidRPr="001A2E20">
        <w:rPr>
          <w:sz w:val="28"/>
          <w:szCs w:val="28"/>
        </w:rPr>
        <w:t xml:space="preserve"> суждено родиться Ивану Васильевичу Грозному.</w:t>
      </w:r>
      <w:r w:rsidR="00FF463C" w:rsidRPr="001A2E20">
        <w:rPr>
          <w:sz w:val="28"/>
          <w:szCs w:val="28"/>
        </w:rPr>
        <w:t xml:space="preserve"> Если при отце и матери младенец Иван находился под их опекой и защитой, то после смерти родителей юного царя</w:t>
      </w:r>
      <w:r w:rsidR="00F75F70" w:rsidRPr="001A2E20">
        <w:rPr>
          <w:sz w:val="28"/>
          <w:szCs w:val="28"/>
        </w:rPr>
        <w:t xml:space="preserve"> до на</w:t>
      </w:r>
      <w:r w:rsidR="0092546A">
        <w:rPr>
          <w:sz w:val="28"/>
          <w:szCs w:val="28"/>
        </w:rPr>
        <w:t xml:space="preserve">следника практически не кому не </w:t>
      </w:r>
      <w:r w:rsidR="00F75F70" w:rsidRPr="001A2E20">
        <w:rPr>
          <w:sz w:val="28"/>
          <w:szCs w:val="28"/>
        </w:rPr>
        <w:t>было дела: «В период боярского правления об Иване никто больше не заботился: бывало даже, что ребенка забывали покормить!»</w:t>
      </w:r>
      <w:r w:rsidR="00F75F70" w:rsidRPr="001A2E20">
        <w:rPr>
          <w:sz w:val="28"/>
          <w:szCs w:val="32"/>
        </w:rPr>
        <w:t xml:space="preserve"> (3)</w:t>
      </w:r>
      <w:r w:rsidR="00F75F70" w:rsidRPr="001A2E20">
        <w:rPr>
          <w:sz w:val="28"/>
          <w:szCs w:val="28"/>
        </w:rPr>
        <w:t xml:space="preserve">. Несоответствие между внешним почитанием и реальностью бросалось в глаза: с одной стороны, перед мальчиком взрослые люди </w:t>
      </w:r>
      <w:r w:rsidR="002A28D9" w:rsidRPr="001A2E20">
        <w:rPr>
          <w:sz w:val="28"/>
          <w:szCs w:val="28"/>
        </w:rPr>
        <w:t>становились</w:t>
      </w:r>
      <w:r w:rsidR="00F75F70" w:rsidRPr="001A2E20">
        <w:rPr>
          <w:sz w:val="28"/>
          <w:szCs w:val="28"/>
        </w:rPr>
        <w:t xml:space="preserve"> на колени</w:t>
      </w:r>
      <w:r w:rsidR="002A28D9" w:rsidRPr="001A2E20">
        <w:rPr>
          <w:sz w:val="28"/>
          <w:szCs w:val="28"/>
        </w:rPr>
        <w:t>, а с другой стороны, они же заставляли его делать то, что ему было непонятно и чуждо. Уже в отрочестве</w:t>
      </w:r>
      <w:r w:rsidR="00E340CD" w:rsidRPr="001A2E20">
        <w:rPr>
          <w:sz w:val="28"/>
          <w:szCs w:val="28"/>
        </w:rPr>
        <w:t xml:space="preserve"> </w:t>
      </w:r>
      <w:r w:rsidR="002A28D9" w:rsidRPr="001A2E20">
        <w:rPr>
          <w:sz w:val="28"/>
          <w:szCs w:val="28"/>
        </w:rPr>
        <w:t>у Ивана проявились жестокие наклонности. Сначала он отыгрывался на животных, сбрасывая кошек и собак с крыш, а затем переключился на людей. В 13 лет Иван, в сопровождение боярских детей разъезжал по</w:t>
      </w:r>
      <w:r w:rsidR="000C0328" w:rsidRPr="001A2E20">
        <w:rPr>
          <w:sz w:val="28"/>
          <w:szCs w:val="28"/>
        </w:rPr>
        <w:t xml:space="preserve"> «торжищам» Москвы, «скачующе и</w:t>
      </w:r>
      <w:r w:rsidR="001A2E20">
        <w:rPr>
          <w:sz w:val="28"/>
          <w:szCs w:val="28"/>
        </w:rPr>
        <w:t xml:space="preserve"> </w:t>
      </w:r>
      <w:r w:rsidR="000C0328" w:rsidRPr="001A2E20">
        <w:rPr>
          <w:sz w:val="28"/>
          <w:szCs w:val="28"/>
        </w:rPr>
        <w:t>бегающе</w:t>
      </w:r>
      <w:r w:rsidR="001A2E20">
        <w:rPr>
          <w:sz w:val="28"/>
          <w:szCs w:val="28"/>
        </w:rPr>
        <w:t xml:space="preserve"> </w:t>
      </w:r>
      <w:r w:rsidR="000C0328" w:rsidRPr="001A2E20">
        <w:rPr>
          <w:sz w:val="28"/>
          <w:szCs w:val="28"/>
        </w:rPr>
        <w:t>неблагочинно». Жертвами его выходок становились рядовые москвичи, попавшие под копыта коней или под горячую руку.</w:t>
      </w:r>
      <w:r w:rsidR="00694509" w:rsidRPr="001A2E20">
        <w:rPr>
          <w:sz w:val="28"/>
          <w:szCs w:val="28"/>
        </w:rPr>
        <w:t xml:space="preserve"> Шуйские, в 1542 году учини</w:t>
      </w:r>
      <w:r w:rsidR="006C6851" w:rsidRPr="001A2E20">
        <w:rPr>
          <w:sz w:val="28"/>
          <w:szCs w:val="28"/>
        </w:rPr>
        <w:t>вшие настоящий переворот, заботились, прежде всего, о том, чтобы государь не вмешивался в политику, и закрывали глаза на его бесчинства. Между тем, Иван ненавидел своих опекунов, хотя поначалу не мог им ничего противопоставить. Однако уже в 1543 году он заступился за опального боярина Федора Воронцова, потребовав, чтобы Шуйские не убивали его, а лишь выслали из Москвы. Спустя полгода он с подачи Глинских и Воронцовых приказал поймать Андрея Шуйского</w:t>
      </w:r>
      <w:r w:rsidR="0092645F" w:rsidRPr="001A2E20">
        <w:rPr>
          <w:sz w:val="28"/>
          <w:szCs w:val="28"/>
        </w:rPr>
        <w:t xml:space="preserve"> и бросить на съедение псам. Свое совершеннолетие, наступавшее по нормам того времени в 15 лет, великий князь ознаменовал новыми расправами. « В 15 лет Иван </w:t>
      </w:r>
      <w:r w:rsidR="0092645F" w:rsidRPr="001A2E20">
        <w:rPr>
          <w:sz w:val="28"/>
          <w:szCs w:val="28"/>
          <w:lang w:val="en-US"/>
        </w:rPr>
        <w:t>IV</w:t>
      </w:r>
      <w:r w:rsidR="0092645F" w:rsidRPr="001A2E20">
        <w:rPr>
          <w:sz w:val="28"/>
          <w:szCs w:val="28"/>
        </w:rPr>
        <w:t xml:space="preserve"> оказался малоподготов</w:t>
      </w:r>
      <w:r w:rsidR="00C32284" w:rsidRPr="001A2E20">
        <w:rPr>
          <w:sz w:val="28"/>
          <w:szCs w:val="28"/>
        </w:rPr>
        <w:t>ленным к исполнению функций правителя обширной и могущественной державы, а окружали его случайные люди»</w:t>
      </w:r>
      <w:r w:rsidR="004C0AC9" w:rsidRPr="001A2E20">
        <w:rPr>
          <w:sz w:val="28"/>
          <w:szCs w:val="28"/>
        </w:rPr>
        <w:t>.</w:t>
      </w:r>
    </w:p>
    <w:p w:rsidR="00286CAA" w:rsidRPr="001A2E20" w:rsidRDefault="009C2757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Поэтому сразу же предался потехам и забавам. «Боярская дума просила 15- летнего великого князя отправиться с полками на татар. Выступив в поход, Иван предался</w:t>
      </w:r>
      <w:r w:rsidR="00D278A2" w:rsidRPr="001A2E20">
        <w:rPr>
          <w:sz w:val="28"/>
          <w:szCs w:val="28"/>
        </w:rPr>
        <w:t xml:space="preserve"> всевозможным потехам. Будучи в военном лагере, он пашню пахал, сеял гречиху, на ходулях ходил и в саван наряжался. Бояре вынуждены были делить царские забавы. Прошло несколько дней и трем боярам, сеявшим с Иваном гречиху, посекли головы»</w:t>
      </w:r>
      <w:r w:rsidRPr="001A2E20">
        <w:rPr>
          <w:sz w:val="28"/>
          <w:szCs w:val="28"/>
        </w:rPr>
        <w:t xml:space="preserve"> </w:t>
      </w:r>
      <w:r w:rsidR="00D278A2" w:rsidRPr="001A2E20">
        <w:rPr>
          <w:sz w:val="28"/>
          <w:szCs w:val="32"/>
        </w:rPr>
        <w:t>(1)</w:t>
      </w:r>
      <w:r w:rsidR="00D278A2" w:rsidRPr="001A2E20">
        <w:rPr>
          <w:sz w:val="28"/>
          <w:szCs w:val="28"/>
        </w:rPr>
        <w:t>.</w:t>
      </w:r>
      <w:r w:rsidR="0067301B" w:rsidRPr="001A2E20">
        <w:rPr>
          <w:sz w:val="28"/>
          <w:szCs w:val="28"/>
        </w:rPr>
        <w:t xml:space="preserve"> 16 (26) января</w:t>
      </w:r>
      <w:r w:rsidR="00D278A2" w:rsidRPr="001A2E20">
        <w:rPr>
          <w:sz w:val="28"/>
          <w:szCs w:val="28"/>
        </w:rPr>
        <w:t xml:space="preserve"> </w:t>
      </w:r>
      <w:r w:rsidR="0067301B" w:rsidRPr="001A2E20">
        <w:rPr>
          <w:sz w:val="28"/>
          <w:szCs w:val="28"/>
        </w:rPr>
        <w:t>1547 года Ивана Васильевича венчали на царство</w:t>
      </w:r>
      <w:r w:rsidR="00AD0F52" w:rsidRPr="001A2E20">
        <w:rPr>
          <w:sz w:val="28"/>
          <w:szCs w:val="28"/>
        </w:rPr>
        <w:t>. « Люди средневековья представляли мировую политическую систему в виде иерархии. Согласно византийской доктрине</w:t>
      </w:r>
      <w:r w:rsidR="004F63DB" w:rsidRPr="001A2E20">
        <w:rPr>
          <w:sz w:val="28"/>
          <w:szCs w:val="28"/>
        </w:rPr>
        <w:t>, центром вселенной была Византия</w:t>
      </w:r>
      <w:r w:rsidR="003E50AE" w:rsidRPr="001A2E20">
        <w:rPr>
          <w:sz w:val="28"/>
          <w:szCs w:val="28"/>
        </w:rPr>
        <w:t>, восприявшие наследие Римской Империи. В 14</w:t>
      </w:r>
      <w:r w:rsidR="00AC1A60" w:rsidRPr="001A2E20">
        <w:rPr>
          <w:sz w:val="28"/>
          <w:szCs w:val="28"/>
        </w:rPr>
        <w:t xml:space="preserve"> - 16 веках</w:t>
      </w:r>
      <w:r w:rsidR="003E50AE" w:rsidRPr="001A2E20">
        <w:rPr>
          <w:sz w:val="28"/>
          <w:szCs w:val="28"/>
        </w:rPr>
        <w:t xml:space="preserve"> московских великих</w:t>
      </w:r>
      <w:r w:rsidR="00AC1A60" w:rsidRPr="001A2E20">
        <w:rPr>
          <w:sz w:val="28"/>
          <w:szCs w:val="28"/>
        </w:rPr>
        <w:t xml:space="preserve"> князей</w:t>
      </w:r>
      <w:r w:rsidR="003E50AE" w:rsidRPr="001A2E20">
        <w:rPr>
          <w:sz w:val="28"/>
          <w:szCs w:val="28"/>
        </w:rPr>
        <w:t xml:space="preserve"> титуловали стольниками (приемниками) византийских императоров» </w:t>
      </w:r>
      <w:r w:rsidR="003E50AE" w:rsidRPr="001A2E20">
        <w:rPr>
          <w:sz w:val="28"/>
          <w:szCs w:val="32"/>
        </w:rPr>
        <w:t>(1)</w:t>
      </w:r>
      <w:r w:rsidR="008C7C55" w:rsidRPr="001A2E20">
        <w:rPr>
          <w:sz w:val="28"/>
          <w:szCs w:val="28"/>
        </w:rPr>
        <w:t xml:space="preserve">. Это довольно интересный факт, в 16 веке была распространена теория о том, что Москва – Третий Рим и новый Иерусалим. Р.Г. Скрынников пишет: «Конечно, чин этот (то есть именование русских великих князей приемниками византийских императоров) лишен был в то время какого бы </w:t>
      </w:r>
      <w:r w:rsidR="00096A17" w:rsidRPr="001A2E20">
        <w:rPr>
          <w:sz w:val="28"/>
          <w:szCs w:val="28"/>
        </w:rPr>
        <w:t xml:space="preserve">то ни было политического смысла» </w:t>
      </w:r>
      <w:r w:rsidR="00096A17" w:rsidRPr="001A2E20">
        <w:rPr>
          <w:sz w:val="28"/>
          <w:szCs w:val="32"/>
        </w:rPr>
        <w:t>(1)</w:t>
      </w:r>
      <w:r w:rsidR="00096A17" w:rsidRPr="001A2E20">
        <w:rPr>
          <w:sz w:val="28"/>
          <w:szCs w:val="28"/>
        </w:rPr>
        <w:t>. Однако так ли было на самом деле, многие средневековые</w:t>
      </w:r>
      <w:r w:rsidR="008C7C55" w:rsidRPr="001A2E20">
        <w:rPr>
          <w:sz w:val="28"/>
          <w:szCs w:val="28"/>
        </w:rPr>
        <w:t xml:space="preserve"> </w:t>
      </w:r>
      <w:r w:rsidR="00096A17" w:rsidRPr="001A2E20">
        <w:rPr>
          <w:sz w:val="28"/>
          <w:szCs w:val="28"/>
        </w:rPr>
        <w:t>авторы были уверены в обратном, да и сам Иван Грозный именовал иногда в письмах, что род свой он ведет от Августа Кесаря (то есть от Октавиана Августа</w:t>
      </w:r>
      <w:r w:rsidR="00542021" w:rsidRPr="001A2E20">
        <w:rPr>
          <w:sz w:val="28"/>
          <w:szCs w:val="28"/>
        </w:rPr>
        <w:t xml:space="preserve"> </w:t>
      </w:r>
      <w:r w:rsidR="00096A17" w:rsidRPr="001A2E20">
        <w:rPr>
          <w:sz w:val="28"/>
          <w:szCs w:val="28"/>
        </w:rPr>
        <w:t>- римского императора), могло ли такое быть?</w:t>
      </w:r>
      <w:r w:rsidR="00B009EB" w:rsidRPr="001A2E20">
        <w:rPr>
          <w:sz w:val="28"/>
          <w:szCs w:val="28"/>
        </w:rPr>
        <w:t xml:space="preserve"> Об этом поговорим в следующих главах, а пока продолжим. Иван Васильевич венчался на царство, а не на великое княжение, как была до него</w:t>
      </w:r>
      <w:r w:rsidR="00AC1A60" w:rsidRPr="001A2E20">
        <w:rPr>
          <w:sz w:val="28"/>
          <w:szCs w:val="28"/>
        </w:rPr>
        <w:t>.</w:t>
      </w:r>
      <w:r w:rsidR="00B32BFA" w:rsidRPr="001A2E20">
        <w:rPr>
          <w:sz w:val="28"/>
          <w:szCs w:val="28"/>
        </w:rPr>
        <w:t xml:space="preserve"> П</w:t>
      </w:r>
      <w:r w:rsidR="00AC1A60" w:rsidRPr="001A2E20">
        <w:rPr>
          <w:sz w:val="28"/>
          <w:szCs w:val="28"/>
        </w:rPr>
        <w:t>о мнению исследователей А.А.Зимина и А.Л.Хорошкевича</w:t>
      </w:r>
      <w:r w:rsidR="00B32BFA" w:rsidRPr="001A2E20">
        <w:rPr>
          <w:sz w:val="28"/>
          <w:szCs w:val="28"/>
        </w:rPr>
        <w:t>: «Титул царь</w:t>
      </w:r>
      <w:r w:rsidR="001A2E20">
        <w:rPr>
          <w:sz w:val="28"/>
          <w:szCs w:val="28"/>
        </w:rPr>
        <w:t xml:space="preserve"> </w:t>
      </w:r>
      <w:r w:rsidR="00B32BFA" w:rsidRPr="001A2E20">
        <w:rPr>
          <w:sz w:val="28"/>
          <w:szCs w:val="28"/>
        </w:rPr>
        <w:t>давал</w:t>
      </w:r>
      <w:r w:rsidR="001A2E20">
        <w:rPr>
          <w:sz w:val="28"/>
          <w:szCs w:val="28"/>
        </w:rPr>
        <w:t xml:space="preserve"> </w:t>
      </w:r>
      <w:r w:rsidR="006243E6" w:rsidRPr="001A2E20">
        <w:rPr>
          <w:sz w:val="28"/>
          <w:szCs w:val="28"/>
        </w:rPr>
        <w:t>в уже пышном звании</w:t>
      </w:r>
      <w:r w:rsidR="00AC1A60" w:rsidRPr="001A2E20">
        <w:rPr>
          <w:sz w:val="28"/>
          <w:szCs w:val="28"/>
        </w:rPr>
        <w:t xml:space="preserve"> великого князя</w:t>
      </w:r>
      <w:r w:rsidR="001A2E20">
        <w:rPr>
          <w:sz w:val="28"/>
          <w:szCs w:val="28"/>
        </w:rPr>
        <w:t xml:space="preserve"> </w:t>
      </w:r>
      <w:r w:rsidR="00B32BFA" w:rsidRPr="001A2E20">
        <w:rPr>
          <w:sz w:val="28"/>
          <w:szCs w:val="28"/>
        </w:rPr>
        <w:t>значимость – делал его носителя равным по чину императору Священной Римской Империи, ставил выше европейских королей – датского, английского, французского и многих иных, в том числе и ближайших соперников</w:t>
      </w:r>
      <w:r w:rsidR="006243E6" w:rsidRPr="001A2E20">
        <w:rPr>
          <w:sz w:val="28"/>
          <w:szCs w:val="28"/>
        </w:rPr>
        <w:t>»</w:t>
      </w:r>
      <w:r w:rsidR="00B32BFA" w:rsidRPr="001A2E20">
        <w:rPr>
          <w:sz w:val="28"/>
          <w:szCs w:val="32"/>
        </w:rPr>
        <w:t>(6)</w:t>
      </w:r>
      <w:r w:rsidR="00B32BFA" w:rsidRPr="001A2E20">
        <w:rPr>
          <w:sz w:val="28"/>
          <w:szCs w:val="28"/>
        </w:rPr>
        <w:t>.</w:t>
      </w:r>
      <w:r w:rsidR="006243E6" w:rsidRPr="001A2E20">
        <w:rPr>
          <w:sz w:val="28"/>
          <w:szCs w:val="28"/>
        </w:rPr>
        <w:t xml:space="preserve"> После венчания одной из первоочередных задач царя стал поиск невесты.</w:t>
      </w:r>
      <w:r w:rsidR="00C161C5" w:rsidRPr="001A2E20">
        <w:rPr>
          <w:sz w:val="28"/>
          <w:szCs w:val="28"/>
        </w:rPr>
        <w:t xml:space="preserve"> Н.М. Карамзин писал: «Знатные сановники, окольничие, дьяки объезжали Россию, чтобы видеть всех девиц благородных и представить лучших невест государю: он избрал из них юною Анастасию, дочь вдовы Захарьиной, которой муж, Роман Юрьевич, был окольничим. Род их происходил от Андрея Кобылы, выехавшего к нам из Пруссии»</w:t>
      </w:r>
      <w:r w:rsidR="00C161C5" w:rsidRPr="001A2E20">
        <w:rPr>
          <w:sz w:val="28"/>
          <w:szCs w:val="32"/>
        </w:rPr>
        <w:t>(7)</w:t>
      </w:r>
      <w:r w:rsidR="00C161C5" w:rsidRPr="001A2E20">
        <w:rPr>
          <w:sz w:val="28"/>
          <w:szCs w:val="28"/>
        </w:rPr>
        <w:t>.</w:t>
      </w:r>
      <w:r w:rsidR="007B5C88" w:rsidRPr="001A2E20">
        <w:rPr>
          <w:sz w:val="28"/>
          <w:szCs w:val="28"/>
        </w:rPr>
        <w:t xml:space="preserve"> Женитьба и приближение ко двору рода Захарьиных (будующих Романовых</w:t>
      </w:r>
      <w:r w:rsidR="009F490F" w:rsidRPr="001A2E20">
        <w:rPr>
          <w:sz w:val="28"/>
          <w:szCs w:val="28"/>
        </w:rPr>
        <w:t>) не изменили образ жизни царя: он по прежнему предавался развлечениям и разврату, не интересуясь делами политическими. Между тем Глинские, прибравшие власть к рукам, очень скоро вызвали к себе всеобщую ненависть: жесткие публичные расправы над поверженными противниками</w:t>
      </w:r>
      <w:r w:rsidR="009079A2" w:rsidRPr="001A2E20">
        <w:rPr>
          <w:sz w:val="28"/>
          <w:szCs w:val="28"/>
        </w:rPr>
        <w:t xml:space="preserve"> и их детьми (Федор, сын Ивана Овчины, например, был посажен на кол), и бесчинства холопов временщиков сделали обстановку в столице взрывоопасной. И тут весной и летом 1547 года один за другим – 12 и 20 апреля, 21 июня произошли три пожара, от которых Москва выгорела практически полностью, включая Кремль. В народе распространился слух, что поджигателями выступили Глинские. Этот резонанс</w:t>
      </w:r>
      <w:r w:rsidR="002E7E29" w:rsidRPr="001A2E20">
        <w:rPr>
          <w:sz w:val="28"/>
          <w:szCs w:val="28"/>
        </w:rPr>
        <w:t xml:space="preserve"> развил бурю народного негодования. Толпа, забив камнями схваченного в церкви Юрия Васильевича Глинского, двинулась в село Воробьево, где тогда находился царь, и потребовала у него выдачи остальных Глинских.</w:t>
      </w:r>
      <w:r w:rsidR="00E41C81" w:rsidRPr="001A2E20">
        <w:rPr>
          <w:sz w:val="28"/>
          <w:szCs w:val="28"/>
        </w:rPr>
        <w:t xml:space="preserve"> Большей части представителей рода Глинских удалось бежать. Восставших еле удалось уговорить уйти восвояси, с этой поры возвращаться Глинским в Москву было попросту опасно. Московские события</w:t>
      </w:r>
      <w:r w:rsidR="00286CAA" w:rsidRPr="001A2E20">
        <w:rPr>
          <w:sz w:val="28"/>
          <w:szCs w:val="28"/>
        </w:rPr>
        <w:t xml:space="preserve"> сыграли важную роль в жизни Ивана, он удалил Глинских из Боярской думы, их правительство пало, закончилась целая полоса боярского правления.</w:t>
      </w:r>
    </w:p>
    <w:p w:rsidR="006243E6" w:rsidRPr="001A2E20" w:rsidRDefault="009331DB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6CAA" w:rsidRPr="001A2E20">
        <w:rPr>
          <w:sz w:val="28"/>
          <w:szCs w:val="28"/>
        </w:rPr>
        <w:t>Грандиозное Московское восстание показало</w:t>
      </w:r>
      <w:r w:rsidR="00E41C81" w:rsidRPr="001A2E20">
        <w:rPr>
          <w:sz w:val="28"/>
          <w:szCs w:val="28"/>
        </w:rPr>
        <w:t xml:space="preserve"> </w:t>
      </w:r>
      <w:r w:rsidR="00286CAA" w:rsidRPr="001A2E20">
        <w:rPr>
          <w:sz w:val="28"/>
          <w:szCs w:val="28"/>
        </w:rPr>
        <w:t xml:space="preserve">боярским правителям, сколь непорочна их власть». </w:t>
      </w:r>
      <w:r w:rsidR="005D1A55" w:rsidRPr="001A2E20">
        <w:rPr>
          <w:sz w:val="28"/>
          <w:szCs w:val="28"/>
        </w:rPr>
        <w:t>Юный царь поневоле задумался о том, как ему править страной дальше</w:t>
      </w:r>
      <w:r w:rsidR="007659CE" w:rsidRPr="001A2E20">
        <w:rPr>
          <w:sz w:val="28"/>
          <w:szCs w:val="28"/>
        </w:rPr>
        <w:t>.</w:t>
      </w:r>
      <w:r w:rsidR="007B5C88" w:rsidRPr="001A2E20">
        <w:rPr>
          <w:sz w:val="28"/>
          <w:szCs w:val="28"/>
        </w:rPr>
        <w:t xml:space="preserve"> </w:t>
      </w:r>
      <w:r w:rsidR="00942904" w:rsidRPr="001A2E20">
        <w:rPr>
          <w:sz w:val="28"/>
          <w:szCs w:val="28"/>
        </w:rPr>
        <w:t>В его смятенную душу запала проповедь Сильвестра, священника кремлевского Благовещенского собора, призвавшего царя одуматься оттого, что он делает. И Иван Васильевич со всей силой своего буйного темперамента стал в одночасье следовать предписаниям Сильвестра</w:t>
      </w:r>
      <w:r w:rsidR="00A33988" w:rsidRPr="001A2E20">
        <w:rPr>
          <w:sz w:val="28"/>
          <w:szCs w:val="28"/>
        </w:rPr>
        <w:t>. И</w:t>
      </w:r>
      <w:r w:rsidR="00A72D0F" w:rsidRPr="001A2E20">
        <w:rPr>
          <w:sz w:val="28"/>
          <w:szCs w:val="28"/>
        </w:rPr>
        <w:t>ван стал</w:t>
      </w:r>
      <w:r w:rsidR="00A33988" w:rsidRPr="001A2E20">
        <w:rPr>
          <w:sz w:val="28"/>
          <w:szCs w:val="28"/>
        </w:rPr>
        <w:t xml:space="preserve"> очень набожным человеком</w:t>
      </w:r>
      <w:r w:rsidR="00A72D0F" w:rsidRPr="001A2E20">
        <w:rPr>
          <w:sz w:val="28"/>
          <w:szCs w:val="28"/>
        </w:rPr>
        <w:t>, когда другие монархи предпочитали</w:t>
      </w:r>
      <w:r w:rsidR="00942904" w:rsidRPr="001A2E20">
        <w:rPr>
          <w:sz w:val="28"/>
          <w:szCs w:val="28"/>
        </w:rPr>
        <w:t xml:space="preserve"> </w:t>
      </w:r>
      <w:r w:rsidR="00A72D0F" w:rsidRPr="001A2E20">
        <w:rPr>
          <w:sz w:val="28"/>
          <w:szCs w:val="28"/>
        </w:rPr>
        <w:t>охоту и развлечения, Ивана Васильевича можно чаще всего</w:t>
      </w:r>
      <w:r w:rsidR="004C4750" w:rsidRPr="001A2E20">
        <w:rPr>
          <w:sz w:val="28"/>
          <w:szCs w:val="28"/>
        </w:rPr>
        <w:t xml:space="preserve"> было</w:t>
      </w:r>
      <w:r w:rsidR="00A72D0F" w:rsidRPr="001A2E20">
        <w:rPr>
          <w:sz w:val="28"/>
          <w:szCs w:val="28"/>
        </w:rPr>
        <w:t xml:space="preserve"> найти с Библ</w:t>
      </w:r>
      <w:r w:rsidR="004C4750" w:rsidRPr="001A2E20">
        <w:rPr>
          <w:sz w:val="28"/>
          <w:szCs w:val="28"/>
        </w:rPr>
        <w:t>ией в руках и читающего молитвы.</w:t>
      </w:r>
      <w:r w:rsidR="00F00220" w:rsidRPr="001A2E20">
        <w:rPr>
          <w:sz w:val="28"/>
          <w:szCs w:val="28"/>
        </w:rPr>
        <w:t xml:space="preserve"> «Он бросил непотребный образ жизни, принялся тщательно соблюдать все религиозные ритуалы, часами молился</w:t>
      </w:r>
      <w:r w:rsidR="00E577AF" w:rsidRPr="001A2E20">
        <w:rPr>
          <w:sz w:val="28"/>
          <w:szCs w:val="28"/>
        </w:rPr>
        <w:t>, прося у Бога прощения за свои и не только свои злые прегрешения».</w:t>
      </w:r>
      <w:r w:rsidR="00E577AF" w:rsidRPr="001A2E20">
        <w:rPr>
          <w:sz w:val="28"/>
          <w:szCs w:val="32"/>
        </w:rPr>
        <w:t>(3)</w:t>
      </w:r>
      <w:r w:rsidR="004C4750" w:rsidRPr="001A2E20">
        <w:rPr>
          <w:sz w:val="28"/>
          <w:szCs w:val="28"/>
        </w:rPr>
        <w:t xml:space="preserve"> В</w:t>
      </w:r>
      <w:r w:rsidR="00A72D0F" w:rsidRPr="001A2E20">
        <w:rPr>
          <w:sz w:val="28"/>
          <w:szCs w:val="28"/>
        </w:rPr>
        <w:t xml:space="preserve"> это время царь проявляет большое внимание к юродивым (то есть людям, ведущим аскетический, уединенный образ жизни)</w:t>
      </w:r>
      <w:r w:rsidR="00E577AF" w:rsidRPr="001A2E20">
        <w:rPr>
          <w:sz w:val="28"/>
          <w:szCs w:val="28"/>
        </w:rPr>
        <w:t>. О</w:t>
      </w:r>
      <w:r w:rsidR="004C4750" w:rsidRPr="001A2E20">
        <w:rPr>
          <w:sz w:val="28"/>
          <w:szCs w:val="28"/>
        </w:rPr>
        <w:t>собой заслугой у него пользовался московский юродивый, святой Василий Блаженный</w:t>
      </w:r>
      <w:r w:rsidR="00E577AF" w:rsidRPr="001A2E20">
        <w:rPr>
          <w:sz w:val="28"/>
          <w:szCs w:val="28"/>
        </w:rPr>
        <w:t xml:space="preserve">, известный своими чудесами, обличением лжи и лицемерия, </w:t>
      </w:r>
      <w:r w:rsidR="0011200E" w:rsidRPr="001A2E20">
        <w:rPr>
          <w:sz w:val="28"/>
          <w:szCs w:val="28"/>
        </w:rPr>
        <w:t>говорили,</w:t>
      </w:r>
      <w:r w:rsidR="00E577AF" w:rsidRPr="001A2E20">
        <w:rPr>
          <w:sz w:val="28"/>
          <w:szCs w:val="28"/>
        </w:rPr>
        <w:t xml:space="preserve"> что это был единственный человек кого боялся царь,</w:t>
      </w:r>
      <w:r w:rsidR="0011200E" w:rsidRPr="001A2E20">
        <w:rPr>
          <w:sz w:val="28"/>
          <w:szCs w:val="28"/>
        </w:rPr>
        <w:t xml:space="preserve"> Иван с женой Анастасией часто навещали Василия во время</w:t>
      </w:r>
      <w:r w:rsidR="00DC7424" w:rsidRPr="001A2E20">
        <w:rPr>
          <w:sz w:val="28"/>
          <w:szCs w:val="28"/>
        </w:rPr>
        <w:t xml:space="preserve"> его</w:t>
      </w:r>
      <w:r w:rsidR="0011200E" w:rsidRPr="001A2E20">
        <w:rPr>
          <w:sz w:val="28"/>
          <w:szCs w:val="28"/>
        </w:rPr>
        <w:t xml:space="preserve"> болезни незадолго перед смертью. П</w:t>
      </w:r>
      <w:r w:rsidR="00E577AF" w:rsidRPr="001A2E20">
        <w:rPr>
          <w:sz w:val="28"/>
          <w:szCs w:val="28"/>
        </w:rPr>
        <w:t>огребения Василия Блаженного проходили при личном участии царя</w:t>
      </w:r>
      <w:r w:rsidR="00DC7424" w:rsidRPr="001A2E20">
        <w:rPr>
          <w:sz w:val="28"/>
          <w:szCs w:val="28"/>
        </w:rPr>
        <w:t xml:space="preserve">, Иван </w:t>
      </w:r>
      <w:r w:rsidR="00DC7424" w:rsidRPr="001A2E20">
        <w:rPr>
          <w:sz w:val="28"/>
          <w:szCs w:val="28"/>
          <w:lang w:val="en-US"/>
        </w:rPr>
        <w:t>IV</w:t>
      </w:r>
      <w:r w:rsidR="00DC7424" w:rsidRPr="001A2E20">
        <w:rPr>
          <w:sz w:val="28"/>
          <w:szCs w:val="28"/>
        </w:rPr>
        <w:t xml:space="preserve"> и окружавшие его бояре несли гроб святого</w:t>
      </w:r>
      <w:r w:rsidR="00E577AF" w:rsidRPr="001A2E20">
        <w:rPr>
          <w:sz w:val="28"/>
          <w:szCs w:val="28"/>
        </w:rPr>
        <w:t xml:space="preserve"> </w:t>
      </w:r>
      <w:r w:rsidR="00DC7424" w:rsidRPr="001A2E20">
        <w:rPr>
          <w:sz w:val="28"/>
          <w:szCs w:val="28"/>
        </w:rPr>
        <w:t>Василия, митрополит Макарий отслужил</w:t>
      </w:r>
      <w:r w:rsidR="00A72D0F" w:rsidRPr="001A2E20">
        <w:rPr>
          <w:sz w:val="28"/>
          <w:szCs w:val="28"/>
        </w:rPr>
        <w:t xml:space="preserve"> </w:t>
      </w:r>
      <w:r w:rsidR="00DC7424" w:rsidRPr="001A2E20">
        <w:rPr>
          <w:sz w:val="28"/>
          <w:szCs w:val="28"/>
        </w:rPr>
        <w:t>молебен.</w:t>
      </w:r>
      <w:r w:rsidR="00EB12AC" w:rsidRPr="001A2E20">
        <w:rPr>
          <w:sz w:val="28"/>
          <w:szCs w:val="28"/>
        </w:rPr>
        <w:t xml:space="preserve"> На месте захоронения Василия Блаженного был воздвигнут знаменитый Покровский храм или храм Василия Блаженного. </w:t>
      </w:r>
      <w:r w:rsidR="00A9508D" w:rsidRPr="001A2E20">
        <w:rPr>
          <w:sz w:val="28"/>
          <w:szCs w:val="28"/>
        </w:rPr>
        <w:t>Об</w:t>
      </w:r>
      <w:r w:rsidR="00EB12AC" w:rsidRPr="001A2E20">
        <w:rPr>
          <w:sz w:val="28"/>
          <w:szCs w:val="28"/>
        </w:rPr>
        <w:t xml:space="preserve"> интересных росписях в этом храме и о</w:t>
      </w:r>
      <w:r w:rsidR="00A9508D" w:rsidRPr="001A2E20">
        <w:rPr>
          <w:sz w:val="28"/>
          <w:szCs w:val="28"/>
        </w:rPr>
        <w:t xml:space="preserve"> том в честь кого был</w:t>
      </w:r>
      <w:r w:rsidR="00DC7424" w:rsidRPr="001A2E20">
        <w:rPr>
          <w:sz w:val="28"/>
          <w:szCs w:val="28"/>
        </w:rPr>
        <w:t xml:space="preserve"> </w:t>
      </w:r>
      <w:r w:rsidR="00A9508D" w:rsidRPr="001A2E20">
        <w:rPr>
          <w:sz w:val="28"/>
          <w:szCs w:val="28"/>
        </w:rPr>
        <w:t>воздвигнут храм Василия Блаженного,</w:t>
      </w:r>
      <w:r w:rsidR="00DC7424" w:rsidRPr="001A2E20">
        <w:rPr>
          <w:sz w:val="28"/>
          <w:szCs w:val="28"/>
        </w:rPr>
        <w:t xml:space="preserve"> </w:t>
      </w:r>
      <w:r w:rsidR="00EB12AC" w:rsidRPr="001A2E20">
        <w:rPr>
          <w:sz w:val="28"/>
          <w:szCs w:val="28"/>
        </w:rPr>
        <w:t>поговорим в следующих главах.</w:t>
      </w:r>
      <w:r w:rsidR="0089606B" w:rsidRPr="001A2E20">
        <w:rPr>
          <w:sz w:val="28"/>
          <w:szCs w:val="28"/>
        </w:rPr>
        <w:t xml:space="preserve"> После покаяния и отстранения от власти Глинских Иван создает новый круг своих сподвижников, названный впоследствии «Избранной радой», в неё вошли митрополит Макарий,</w:t>
      </w:r>
      <w:r w:rsidR="00BE5FA8" w:rsidRPr="001A2E20">
        <w:rPr>
          <w:sz w:val="28"/>
          <w:szCs w:val="28"/>
        </w:rPr>
        <w:t xml:space="preserve"> Алексей Адашев,</w:t>
      </w:r>
      <w:r w:rsidR="0089606B" w:rsidRPr="001A2E20">
        <w:rPr>
          <w:sz w:val="28"/>
          <w:szCs w:val="28"/>
        </w:rPr>
        <w:t xml:space="preserve"> князья Андрей Курбский и Дмитрий Курлятьев, дьяк</w:t>
      </w:r>
      <w:r w:rsidR="001A2E20">
        <w:rPr>
          <w:sz w:val="28"/>
          <w:szCs w:val="28"/>
        </w:rPr>
        <w:t xml:space="preserve"> </w:t>
      </w:r>
      <w:r w:rsidR="0089606B" w:rsidRPr="001A2E20">
        <w:rPr>
          <w:sz w:val="28"/>
          <w:szCs w:val="28"/>
        </w:rPr>
        <w:t>Иван Висковатый и некоторые другие.</w:t>
      </w:r>
      <w:r w:rsidR="00173389" w:rsidRPr="001A2E20">
        <w:rPr>
          <w:sz w:val="28"/>
          <w:szCs w:val="28"/>
        </w:rPr>
        <w:t xml:space="preserve"> Под их руководством царь начал преобразования в стране. Важные изменения произошли, в частности в военном деле. Основополагающей</w:t>
      </w:r>
      <w:r w:rsidR="001A2E20">
        <w:rPr>
          <w:sz w:val="28"/>
          <w:szCs w:val="28"/>
        </w:rPr>
        <w:t xml:space="preserve"> </w:t>
      </w:r>
      <w:r w:rsidR="00173389" w:rsidRPr="001A2E20">
        <w:rPr>
          <w:sz w:val="28"/>
          <w:szCs w:val="28"/>
        </w:rPr>
        <w:t>в те времена принцип местничества</w:t>
      </w:r>
      <w:r w:rsidR="00C7099A" w:rsidRPr="001A2E20">
        <w:rPr>
          <w:sz w:val="28"/>
          <w:szCs w:val="28"/>
        </w:rPr>
        <w:t xml:space="preserve">, по которому высшие государственные и военные должности занимались по степени знатности, в условиях войны переставал действовать: чин, занимаемый боярами во время войны, отныне не должен был зависеть </w:t>
      </w:r>
      <w:r w:rsidR="002F0C30" w:rsidRPr="001A2E20">
        <w:rPr>
          <w:sz w:val="28"/>
          <w:szCs w:val="28"/>
        </w:rPr>
        <w:t>от их места в общественной иерархии. Реформаторы укрепили стрелецкое войско, а также реорганизовали государев двор, подчинявшиеся лично царю: тысяче лучших боярских детей выделить поместья близ Москвы, что превратило их в постоянное войско при государе.</w:t>
      </w:r>
      <w:r w:rsidR="00BE5FA8" w:rsidRPr="001A2E20">
        <w:rPr>
          <w:sz w:val="28"/>
          <w:szCs w:val="28"/>
        </w:rPr>
        <w:t xml:space="preserve"> Наряду с осуществлением внутренних преобразований кружок Адашева</w:t>
      </w:r>
      <w:r w:rsidR="00BD37C0" w:rsidRPr="001A2E20">
        <w:rPr>
          <w:sz w:val="28"/>
          <w:szCs w:val="28"/>
        </w:rPr>
        <w:t xml:space="preserve"> разработал обширную внешнеполитическую программу. Главным её пунктом было восточное направление, в частности на данном пути выделяется Казанское ханство. Казанские феодалы, как считается, производили постоянные набеги на Русь. Их отряды разоряли не только пограничные уезды, но подходили к Владимиру, Костроме, Вологде. Однако наряду с набегами и грабительскими походами: «Казанское ханство отличалось внутренней непрочностью</w:t>
      </w:r>
      <w:r w:rsidR="004A06A4" w:rsidRPr="001A2E20">
        <w:rPr>
          <w:sz w:val="28"/>
          <w:szCs w:val="28"/>
        </w:rPr>
        <w:t>. Покоренные татарскими феодалами разноязычные народы Поволжья –</w:t>
      </w:r>
      <w:r w:rsidR="00BD37C0" w:rsidRPr="001A2E20">
        <w:rPr>
          <w:sz w:val="28"/>
          <w:szCs w:val="28"/>
        </w:rPr>
        <w:t xml:space="preserve"> </w:t>
      </w:r>
      <w:r w:rsidR="004A06A4" w:rsidRPr="001A2E20">
        <w:rPr>
          <w:sz w:val="28"/>
          <w:szCs w:val="28"/>
        </w:rPr>
        <w:t>чуваши, мордва, мари, удмурты</w:t>
      </w:r>
      <w:r w:rsidR="00A73E96" w:rsidRPr="001A2E20">
        <w:rPr>
          <w:sz w:val="28"/>
          <w:szCs w:val="28"/>
        </w:rPr>
        <w:t>, башкиры ждали случая избавиться от татарской власти. Постоянные внутренние раздоры держали ханство в состояние непрекращающихся междоусобиц. Разгоралась борьба между крымской и московской партиями»</w:t>
      </w:r>
      <w:r w:rsidR="00A73E96" w:rsidRPr="001A2E20">
        <w:rPr>
          <w:sz w:val="28"/>
          <w:szCs w:val="32"/>
        </w:rPr>
        <w:t xml:space="preserve"> (1)</w:t>
      </w:r>
      <w:r w:rsidR="00A73E96" w:rsidRPr="001A2E20">
        <w:rPr>
          <w:sz w:val="28"/>
          <w:szCs w:val="28"/>
        </w:rPr>
        <w:t>.</w:t>
      </w:r>
      <w:r w:rsidR="00BD411E" w:rsidRPr="001A2E20">
        <w:rPr>
          <w:sz w:val="28"/>
          <w:szCs w:val="28"/>
        </w:rPr>
        <w:t xml:space="preserve"> Казалось </w:t>
      </w:r>
      <w:r w:rsidR="0004510C" w:rsidRPr="001A2E20">
        <w:rPr>
          <w:sz w:val="28"/>
          <w:szCs w:val="28"/>
        </w:rPr>
        <w:t>бы,</w:t>
      </w:r>
      <w:r w:rsidR="00BD411E" w:rsidRPr="001A2E20">
        <w:rPr>
          <w:sz w:val="28"/>
          <w:szCs w:val="28"/>
        </w:rPr>
        <w:t xml:space="preserve"> с взятием Казани все ясно, Московская </w:t>
      </w:r>
      <w:r w:rsidR="0004510C" w:rsidRPr="001A2E20">
        <w:rPr>
          <w:sz w:val="28"/>
          <w:szCs w:val="28"/>
        </w:rPr>
        <w:t>Русь,</w:t>
      </w:r>
      <w:r w:rsidR="00BD411E" w:rsidRPr="001A2E20">
        <w:rPr>
          <w:sz w:val="28"/>
          <w:szCs w:val="28"/>
        </w:rPr>
        <w:t xml:space="preserve"> расширяя своё</w:t>
      </w:r>
      <w:r w:rsidR="00A73E96" w:rsidRPr="001A2E20">
        <w:rPr>
          <w:sz w:val="28"/>
          <w:szCs w:val="28"/>
        </w:rPr>
        <w:t xml:space="preserve"> </w:t>
      </w:r>
      <w:r w:rsidR="00BD411E" w:rsidRPr="001A2E20">
        <w:rPr>
          <w:sz w:val="28"/>
          <w:szCs w:val="28"/>
        </w:rPr>
        <w:t>влияние и территорию</w:t>
      </w:r>
      <w:r w:rsidR="0004510C" w:rsidRPr="001A2E20">
        <w:rPr>
          <w:sz w:val="28"/>
          <w:szCs w:val="28"/>
        </w:rPr>
        <w:t>,</w:t>
      </w:r>
      <w:r w:rsidR="00A73E96" w:rsidRPr="001A2E20">
        <w:rPr>
          <w:sz w:val="28"/>
          <w:szCs w:val="28"/>
        </w:rPr>
        <w:t xml:space="preserve"> </w:t>
      </w:r>
      <w:r w:rsidR="00BD411E" w:rsidRPr="001A2E20">
        <w:rPr>
          <w:sz w:val="28"/>
          <w:szCs w:val="28"/>
        </w:rPr>
        <w:t>захват</w:t>
      </w:r>
      <w:r w:rsidR="0004510C" w:rsidRPr="001A2E20">
        <w:rPr>
          <w:sz w:val="28"/>
          <w:szCs w:val="28"/>
        </w:rPr>
        <w:t xml:space="preserve">ывает один из последних кусочков Золотой Орды, - </w:t>
      </w:r>
      <w:r w:rsidR="00CB1637" w:rsidRPr="001A2E20">
        <w:rPr>
          <w:sz w:val="28"/>
          <w:szCs w:val="28"/>
        </w:rPr>
        <w:t>но,</w:t>
      </w:r>
      <w:r w:rsidR="0004510C" w:rsidRPr="001A2E20">
        <w:rPr>
          <w:sz w:val="28"/>
          <w:szCs w:val="28"/>
        </w:rPr>
        <w:t xml:space="preserve"> учитывая междоусобицы в Казани, тяготение некоторой части города к Москве, задаешься вопросом, а не было ли покорение Казани междоусобной борьбой, а не битвой с иноземным неприятелем</w:t>
      </w:r>
      <w:r w:rsidR="008A7C41" w:rsidRPr="001A2E20">
        <w:rPr>
          <w:sz w:val="28"/>
          <w:szCs w:val="28"/>
        </w:rPr>
        <w:t>. М</w:t>
      </w:r>
      <w:r w:rsidR="00CB1637" w:rsidRPr="001A2E20">
        <w:rPr>
          <w:sz w:val="28"/>
          <w:szCs w:val="28"/>
        </w:rPr>
        <w:t>огут возразить, как же ведь на Руси около трехсот лет существовало татаро-монгольское иго</w:t>
      </w:r>
      <w:r w:rsidR="008A4A30" w:rsidRPr="001A2E20">
        <w:rPr>
          <w:sz w:val="28"/>
          <w:szCs w:val="28"/>
        </w:rPr>
        <w:t>. М</w:t>
      </w:r>
      <w:r w:rsidR="00F06DFA" w:rsidRPr="001A2E20">
        <w:rPr>
          <w:sz w:val="28"/>
          <w:szCs w:val="28"/>
        </w:rPr>
        <w:t>ожно ответить, а много ли документов оставил от себя</w:t>
      </w:r>
      <w:r w:rsidR="008A4A30" w:rsidRPr="001A2E20">
        <w:rPr>
          <w:sz w:val="28"/>
          <w:szCs w:val="28"/>
        </w:rPr>
        <w:t xml:space="preserve"> данный период. П</w:t>
      </w:r>
      <w:r w:rsidR="00F06DFA" w:rsidRPr="001A2E20">
        <w:rPr>
          <w:sz w:val="28"/>
          <w:szCs w:val="28"/>
        </w:rPr>
        <w:t>очему на Руси в период ига идет крупное строительство церквей и монастырей, но не происходит строительства мусульманских татарских мечетей</w:t>
      </w:r>
      <w:r w:rsidR="008A4A30" w:rsidRPr="001A2E20">
        <w:rPr>
          <w:sz w:val="28"/>
          <w:szCs w:val="28"/>
        </w:rPr>
        <w:t>. Почему летописи упоминая о том, как тот или иной князь пошел в Орду, не указывают местонахождения этой самой Орды, могут ли историки и археологи точно сказать, где находились столицы ханов Золотой Орды – Сарай и Каракорум. Это лишь только малая часть вопросов связанных с дискуссией вокруг вопроса о действительности татаро-монгольского ига на Руси. Т</w:t>
      </w:r>
      <w:r w:rsidR="00C41DAD" w:rsidRPr="001A2E20">
        <w:rPr>
          <w:sz w:val="28"/>
          <w:szCs w:val="28"/>
        </w:rPr>
        <w:t xml:space="preserve">ема моей работы состоит в ином, однако без рассмотрения хотя бы частично данного вопроса, невозможно приступать к разгадке тайн и загадок эпохи Ивана </w:t>
      </w:r>
      <w:r w:rsidR="005E1DBD" w:rsidRPr="001A2E20">
        <w:rPr>
          <w:sz w:val="28"/>
          <w:szCs w:val="28"/>
        </w:rPr>
        <w:t>Грозного (см. главу 3 данной работы).</w:t>
      </w:r>
      <w:r w:rsidR="00C41DAD" w:rsidRPr="001A2E20">
        <w:rPr>
          <w:sz w:val="28"/>
          <w:szCs w:val="28"/>
        </w:rPr>
        <w:t xml:space="preserve"> Все</w:t>
      </w:r>
      <w:r w:rsidR="005E1DBD" w:rsidRPr="001A2E20">
        <w:rPr>
          <w:sz w:val="28"/>
          <w:szCs w:val="28"/>
        </w:rPr>
        <w:t>х</w:t>
      </w:r>
      <w:r w:rsidR="006B3070" w:rsidRPr="001A2E20">
        <w:rPr>
          <w:sz w:val="28"/>
          <w:szCs w:val="28"/>
        </w:rPr>
        <w:t xml:space="preserve"> более серьезно интересующихся этой </w:t>
      </w:r>
      <w:r w:rsidR="005E1DBD" w:rsidRPr="001A2E20">
        <w:rPr>
          <w:sz w:val="28"/>
          <w:szCs w:val="28"/>
        </w:rPr>
        <w:t>тематикой</w:t>
      </w:r>
      <w:r w:rsidR="001A2E20">
        <w:rPr>
          <w:sz w:val="28"/>
          <w:szCs w:val="28"/>
        </w:rPr>
        <w:t xml:space="preserve"> </w:t>
      </w:r>
      <w:r w:rsidR="006B3070" w:rsidRPr="001A2E20">
        <w:rPr>
          <w:sz w:val="28"/>
          <w:szCs w:val="28"/>
        </w:rPr>
        <w:t>отсылаю к книгам Льва Николаевича Гумилева, Анатолия Тимофеевича Фоменко и Глеба Носовского,</w:t>
      </w:r>
      <w:r w:rsidR="005973BB" w:rsidRPr="001A2E20">
        <w:rPr>
          <w:sz w:val="28"/>
          <w:szCs w:val="28"/>
        </w:rPr>
        <w:t xml:space="preserve"> Николая Карамзина,</w:t>
      </w:r>
      <w:r w:rsidR="006B3070" w:rsidRPr="001A2E20">
        <w:rPr>
          <w:sz w:val="28"/>
          <w:szCs w:val="28"/>
        </w:rPr>
        <w:t xml:space="preserve"> а также Владимира Егорова</w:t>
      </w:r>
      <w:r w:rsidR="005973BB" w:rsidRPr="001A2E20">
        <w:rPr>
          <w:sz w:val="28"/>
          <w:szCs w:val="28"/>
        </w:rPr>
        <w:t xml:space="preserve"> </w:t>
      </w:r>
      <w:r w:rsidR="006B3070" w:rsidRPr="001A2E20">
        <w:rPr>
          <w:sz w:val="28"/>
          <w:szCs w:val="32"/>
        </w:rPr>
        <w:t>(</w:t>
      </w:r>
      <w:r w:rsidR="005973BB" w:rsidRPr="001A2E20">
        <w:rPr>
          <w:sz w:val="28"/>
          <w:szCs w:val="32"/>
        </w:rPr>
        <w:t>5, 7, 9, 10, 11, 12, 13, 14).</w:t>
      </w:r>
      <w:r w:rsidR="00C41DAD" w:rsidRPr="001A2E20">
        <w:rPr>
          <w:sz w:val="28"/>
          <w:szCs w:val="28"/>
        </w:rPr>
        <w:t xml:space="preserve"> </w:t>
      </w:r>
      <w:r w:rsidR="005E1DBD" w:rsidRPr="001A2E20">
        <w:rPr>
          <w:sz w:val="28"/>
          <w:szCs w:val="28"/>
        </w:rPr>
        <w:t>Обратите внимание на достаточно интересную миниатюру из Лицевого летописного свод</w:t>
      </w:r>
      <w:r w:rsidR="004555DA" w:rsidRPr="001A2E20">
        <w:rPr>
          <w:sz w:val="28"/>
          <w:szCs w:val="28"/>
        </w:rPr>
        <w:t>а (</w:t>
      </w:r>
      <w:r w:rsidR="005B643C" w:rsidRPr="001A2E20">
        <w:rPr>
          <w:sz w:val="28"/>
          <w:szCs w:val="28"/>
        </w:rPr>
        <w:t>рис 2)</w:t>
      </w:r>
      <w:r w:rsidR="005E1DBD" w:rsidRPr="001A2E20">
        <w:rPr>
          <w:sz w:val="28"/>
          <w:szCs w:val="28"/>
        </w:rPr>
        <w:t xml:space="preserve"> описывающею покорение Казани, русск</w:t>
      </w:r>
      <w:r w:rsidR="001E39BF" w:rsidRPr="001A2E20">
        <w:rPr>
          <w:sz w:val="28"/>
          <w:szCs w:val="28"/>
        </w:rPr>
        <w:t>ое и татарское войско нарисованы здесь</w:t>
      </w:r>
      <w:r w:rsidR="005E1DBD" w:rsidRPr="001A2E20">
        <w:rPr>
          <w:sz w:val="28"/>
          <w:szCs w:val="28"/>
        </w:rPr>
        <w:t xml:space="preserve"> совершенно одинаково</w:t>
      </w:r>
      <w:r w:rsidR="00A13EEB" w:rsidRPr="001A2E20">
        <w:rPr>
          <w:sz w:val="28"/>
          <w:szCs w:val="28"/>
        </w:rPr>
        <w:t>, одинаковая одежда и вооружение</w:t>
      </w:r>
      <w:r w:rsidR="001E39BF" w:rsidRPr="001A2E20">
        <w:rPr>
          <w:sz w:val="28"/>
          <w:szCs w:val="28"/>
        </w:rPr>
        <w:t>, одинаковые лица воинов, единственное отличие в том, что у одного из правителей на голове княжеская шапка, а у другого корона</w:t>
      </w:r>
      <w:r w:rsidR="00CA21F7" w:rsidRPr="001A2E20">
        <w:rPr>
          <w:sz w:val="28"/>
          <w:szCs w:val="28"/>
        </w:rPr>
        <w:t>.</w:t>
      </w:r>
      <w:r w:rsidR="001A2E20">
        <w:rPr>
          <w:sz w:val="28"/>
          <w:szCs w:val="28"/>
        </w:rPr>
        <w:t xml:space="preserve"> </w:t>
      </w:r>
      <w:r w:rsidR="00CA21F7" w:rsidRPr="001A2E20">
        <w:rPr>
          <w:sz w:val="28"/>
          <w:szCs w:val="28"/>
        </w:rPr>
        <w:t>Понять кто из них русские, а кто татары весьма проблематично! Причем таких миниатюр времени татаро-монгольского ига или конца татаро-монгольского ига сохранилось довольно много. Спросим, неужели средневековые русские художники</w:t>
      </w:r>
      <w:r w:rsidR="009873ED" w:rsidRPr="001A2E20">
        <w:rPr>
          <w:sz w:val="28"/>
          <w:szCs w:val="28"/>
        </w:rPr>
        <w:t>, на протяжении около трехсо</w:t>
      </w:r>
      <w:r w:rsidR="00CA21F7" w:rsidRPr="001A2E20">
        <w:rPr>
          <w:sz w:val="28"/>
          <w:szCs w:val="28"/>
        </w:rPr>
        <w:t>т лет страдавшие от ига, знавшие татар в лицо и воевавшие с ними, были настолько невежественны, что изобразили их абсолютно одинаковыми с русским войском</w:t>
      </w:r>
      <w:r w:rsidR="009873ED" w:rsidRPr="001A2E20">
        <w:rPr>
          <w:sz w:val="28"/>
          <w:szCs w:val="28"/>
        </w:rPr>
        <w:t>, не удосужившись указать хотя бы мелкие отличия. Но рассмотрим этот вопрос более детально в следующих главах, а пока задержимся на обстоятельствах взятия Казани. Это обстоятельство, как утверждают историки – нехватка земли для обеспечения поместного войска – стало одной из основных причин Казанских походов.</w:t>
      </w:r>
      <w:r w:rsidR="005B643C" w:rsidRPr="001A2E20">
        <w:rPr>
          <w:sz w:val="28"/>
          <w:szCs w:val="28"/>
        </w:rPr>
        <w:t xml:space="preserve"> Первые два похода 1548 и 1550</w:t>
      </w:r>
      <w:r w:rsidR="009873ED" w:rsidRPr="001A2E20">
        <w:rPr>
          <w:sz w:val="28"/>
          <w:szCs w:val="28"/>
        </w:rPr>
        <w:t xml:space="preserve"> </w:t>
      </w:r>
      <w:r w:rsidR="005B643C" w:rsidRPr="001A2E20">
        <w:rPr>
          <w:sz w:val="28"/>
          <w:szCs w:val="28"/>
        </w:rPr>
        <w:t>годов не принесли</w:t>
      </w:r>
      <w:r w:rsidR="001A2E20">
        <w:rPr>
          <w:sz w:val="28"/>
          <w:szCs w:val="28"/>
        </w:rPr>
        <w:t xml:space="preserve"> </w:t>
      </w:r>
      <w:r w:rsidR="005B643C" w:rsidRPr="001A2E20">
        <w:rPr>
          <w:sz w:val="28"/>
          <w:szCs w:val="28"/>
        </w:rPr>
        <w:t>желаемого результата, то война 1552 года</w:t>
      </w:r>
      <w:r w:rsidR="001A2E20" w:rsidRPr="001A2E20">
        <w:rPr>
          <w:sz w:val="28"/>
          <w:szCs w:val="28"/>
        </w:rPr>
        <w:t xml:space="preserve"> привела к полной победе и ликвидации Казанского ханства как такового.</w:t>
      </w:r>
    </w:p>
    <w:p w:rsidR="00AA21B1" w:rsidRPr="001A2E20" w:rsidRDefault="005B643C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Подготовка к ней велась основательно: годом раньше русские войска, прибыв к Казани</w:t>
      </w:r>
      <w:r w:rsidR="00852766" w:rsidRPr="001A2E20">
        <w:rPr>
          <w:sz w:val="28"/>
          <w:szCs w:val="28"/>
        </w:rPr>
        <w:t xml:space="preserve"> на судах, заложили на правом берегу, напротив вражеского города, крепость Свияжск, позволившую блокировать подступы к татарской столице со стороны Волги.</w:t>
      </w:r>
      <w:r w:rsidR="00F51402" w:rsidRPr="001A2E20">
        <w:rPr>
          <w:sz w:val="28"/>
          <w:szCs w:val="28"/>
        </w:rPr>
        <w:t xml:space="preserve"> В августе 1552 года к Казани подошло огромное войско во главе с Иваном </w:t>
      </w:r>
      <w:r w:rsidR="00F51402" w:rsidRPr="001A2E20">
        <w:rPr>
          <w:sz w:val="28"/>
          <w:szCs w:val="28"/>
          <w:lang w:val="en-US"/>
        </w:rPr>
        <w:t>IV</w:t>
      </w:r>
      <w:r w:rsidR="00F51402" w:rsidRPr="001A2E20">
        <w:rPr>
          <w:sz w:val="28"/>
          <w:szCs w:val="28"/>
        </w:rPr>
        <w:t xml:space="preserve"> и, обложив город, принялось обстреливать его. Под руководством</w:t>
      </w:r>
      <w:r w:rsidR="00A2755C" w:rsidRPr="001A2E20">
        <w:rPr>
          <w:sz w:val="28"/>
          <w:szCs w:val="28"/>
        </w:rPr>
        <w:t xml:space="preserve"> немца Размысла и воеводы Александра</w:t>
      </w:r>
      <w:r w:rsidR="00F51402" w:rsidRPr="001A2E20">
        <w:rPr>
          <w:sz w:val="28"/>
          <w:szCs w:val="28"/>
        </w:rPr>
        <w:t xml:space="preserve"> Горбатого</w:t>
      </w:r>
      <w:r w:rsidR="00096A17" w:rsidRPr="001A2E20">
        <w:rPr>
          <w:sz w:val="28"/>
          <w:szCs w:val="28"/>
        </w:rPr>
        <w:t xml:space="preserve"> </w:t>
      </w:r>
      <w:r w:rsidR="00F51402" w:rsidRPr="001A2E20">
        <w:rPr>
          <w:sz w:val="28"/>
          <w:szCs w:val="28"/>
        </w:rPr>
        <w:t>велся подкоп под стену казанской крепости. В ночь на 2 октября в подкопе были заложены 48 бочек пороха. После взрыва начался штурм крепости</w:t>
      </w:r>
      <w:r w:rsidR="00A2755C" w:rsidRPr="001A2E20">
        <w:rPr>
          <w:sz w:val="28"/>
          <w:szCs w:val="28"/>
        </w:rPr>
        <w:t>.</w:t>
      </w:r>
      <w:r w:rsidR="00F51402" w:rsidRPr="001A2E20">
        <w:rPr>
          <w:sz w:val="28"/>
          <w:szCs w:val="28"/>
        </w:rPr>
        <w:t xml:space="preserve"> Невзирая на героическое сопротивление горожан и большие потери</w:t>
      </w:r>
      <w:r w:rsidR="00A2755C" w:rsidRPr="001A2E20">
        <w:rPr>
          <w:sz w:val="28"/>
          <w:szCs w:val="28"/>
        </w:rPr>
        <w:t>, русские войска захватили Казань, взяв в плен</w:t>
      </w:r>
      <w:r w:rsidR="003E50AE" w:rsidRPr="001A2E20">
        <w:rPr>
          <w:sz w:val="28"/>
          <w:szCs w:val="28"/>
        </w:rPr>
        <w:t xml:space="preserve"> </w:t>
      </w:r>
      <w:r w:rsidR="00A2755C" w:rsidRPr="001A2E20">
        <w:rPr>
          <w:sz w:val="28"/>
          <w:szCs w:val="28"/>
        </w:rPr>
        <w:t>хана Ядигер Мухаммеда, которого затем крестили в Москве.</w:t>
      </w:r>
      <w:r w:rsidR="00AE040F" w:rsidRPr="001A2E20">
        <w:rPr>
          <w:sz w:val="28"/>
          <w:szCs w:val="28"/>
        </w:rPr>
        <w:t xml:space="preserve"> Уже 11 октября 1552 года, через неделю после падения Казани, Иван </w:t>
      </w:r>
      <w:r w:rsidR="00AE040F" w:rsidRPr="001A2E20">
        <w:rPr>
          <w:sz w:val="28"/>
          <w:szCs w:val="28"/>
          <w:lang w:val="en-US"/>
        </w:rPr>
        <w:t>IV</w:t>
      </w:r>
      <w:r w:rsidR="00AE040F" w:rsidRPr="001A2E20">
        <w:rPr>
          <w:sz w:val="28"/>
          <w:szCs w:val="28"/>
        </w:rPr>
        <w:t xml:space="preserve"> отправился в Москву. Известие о рождение сына Дмитрия царь получил на полпути, неподалеку от </w:t>
      </w:r>
      <w:r w:rsidR="00EC14C8" w:rsidRPr="001A2E20">
        <w:rPr>
          <w:sz w:val="28"/>
          <w:szCs w:val="28"/>
        </w:rPr>
        <w:t>Владимира</w:t>
      </w:r>
      <w:r w:rsidR="00AE040F" w:rsidRPr="001A2E20">
        <w:rPr>
          <w:sz w:val="28"/>
          <w:szCs w:val="28"/>
        </w:rPr>
        <w:t xml:space="preserve">. </w:t>
      </w:r>
      <w:r w:rsidR="00EC14C8" w:rsidRPr="001A2E20">
        <w:rPr>
          <w:sz w:val="28"/>
          <w:szCs w:val="28"/>
        </w:rPr>
        <w:t>«Едва наступили морозы, Иван поспешил в Троицу</w:t>
      </w:r>
      <w:r w:rsidR="00077681" w:rsidRPr="001A2E20">
        <w:rPr>
          <w:sz w:val="28"/>
          <w:szCs w:val="28"/>
        </w:rPr>
        <w:t>, где монахи окрестили его сына царевича Дмитрия. Но, когда кончилась зима</w:t>
      </w:r>
      <w:r w:rsidR="00BE229F" w:rsidRPr="001A2E20">
        <w:rPr>
          <w:sz w:val="28"/>
          <w:szCs w:val="28"/>
        </w:rPr>
        <w:t xml:space="preserve"> и наступили первые весенние дни,</w:t>
      </w:r>
      <w:r w:rsidR="005C63AC" w:rsidRPr="001A2E20">
        <w:rPr>
          <w:sz w:val="28"/>
          <w:szCs w:val="28"/>
        </w:rPr>
        <w:t xml:space="preserve"> Иван вдруг занемог тяжким огненным недугом. Он бредил в жару, перестал узнавать близких людей. Кончины его ждали со дня на день» </w:t>
      </w:r>
      <w:r w:rsidR="005C63AC" w:rsidRPr="001A2E20">
        <w:rPr>
          <w:sz w:val="28"/>
          <w:szCs w:val="32"/>
        </w:rPr>
        <w:t>(1)</w:t>
      </w:r>
      <w:r w:rsidR="005C63AC" w:rsidRPr="001A2E20">
        <w:rPr>
          <w:sz w:val="28"/>
          <w:szCs w:val="28"/>
        </w:rPr>
        <w:t>.</w:t>
      </w:r>
      <w:r w:rsidR="00613BD8" w:rsidRPr="001A2E20">
        <w:rPr>
          <w:sz w:val="28"/>
          <w:szCs w:val="28"/>
        </w:rPr>
        <w:t xml:space="preserve"> Как мы уже указывали выше</w:t>
      </w:r>
      <w:r w:rsidR="00460796" w:rsidRPr="001A2E20">
        <w:rPr>
          <w:sz w:val="28"/>
          <w:szCs w:val="28"/>
        </w:rPr>
        <w:t xml:space="preserve"> наряду с набожностью, Иван неожиданно заболевает и также неожиданно</w:t>
      </w:r>
      <w:r w:rsidR="005C63AC" w:rsidRPr="001A2E20">
        <w:rPr>
          <w:sz w:val="28"/>
          <w:szCs w:val="28"/>
        </w:rPr>
        <w:t xml:space="preserve"> </w:t>
      </w:r>
      <w:r w:rsidR="00460796" w:rsidRPr="001A2E20">
        <w:rPr>
          <w:sz w:val="28"/>
          <w:szCs w:val="28"/>
        </w:rPr>
        <w:t>выздоравливает, а вместе с окончанием болезни сил</w:t>
      </w:r>
      <w:r w:rsidR="009047D5" w:rsidRPr="001A2E20">
        <w:rPr>
          <w:sz w:val="28"/>
          <w:szCs w:val="28"/>
        </w:rPr>
        <w:t>ьно меняется в</w:t>
      </w:r>
      <w:r w:rsidR="00DB12F4" w:rsidRPr="001A2E20">
        <w:rPr>
          <w:sz w:val="28"/>
          <w:szCs w:val="28"/>
        </w:rPr>
        <w:t xml:space="preserve"> противоположную сторону, отстраняет</w:t>
      </w:r>
      <w:r w:rsidR="009047D5" w:rsidRPr="001A2E20">
        <w:rPr>
          <w:sz w:val="28"/>
          <w:szCs w:val="28"/>
        </w:rPr>
        <w:t xml:space="preserve"> большинство своих сподвижников по Избранной Раде во главе с Адашевым</w:t>
      </w:r>
      <w:r w:rsidR="00A71A74" w:rsidRPr="001A2E20">
        <w:rPr>
          <w:sz w:val="28"/>
          <w:szCs w:val="28"/>
        </w:rPr>
        <w:t xml:space="preserve"> и Сильвестром</w:t>
      </w:r>
      <w:r w:rsidR="00DB12F4" w:rsidRPr="001A2E20">
        <w:rPr>
          <w:sz w:val="28"/>
          <w:szCs w:val="28"/>
        </w:rPr>
        <w:t xml:space="preserve">, а через несколько лет вводит опричнину. Можно </w:t>
      </w:r>
      <w:r w:rsidR="00BF669E" w:rsidRPr="001A2E20">
        <w:rPr>
          <w:sz w:val="28"/>
          <w:szCs w:val="28"/>
        </w:rPr>
        <w:t>сказать,</w:t>
      </w:r>
      <w:r w:rsidR="00DB12F4" w:rsidRPr="001A2E20">
        <w:rPr>
          <w:sz w:val="28"/>
          <w:szCs w:val="28"/>
        </w:rPr>
        <w:t xml:space="preserve"> что делает он это по причине заговоров и боярской борьбе, возникшей в момент болезни</w:t>
      </w:r>
      <w:r w:rsidR="00BF669E" w:rsidRPr="001A2E20">
        <w:rPr>
          <w:sz w:val="28"/>
          <w:szCs w:val="28"/>
        </w:rPr>
        <w:t xml:space="preserve">, в том числе выдвижения Старицких, </w:t>
      </w:r>
      <w:r w:rsidR="00AA21B1" w:rsidRPr="001A2E20">
        <w:rPr>
          <w:sz w:val="28"/>
          <w:szCs w:val="28"/>
        </w:rPr>
        <w:t>но,</w:t>
      </w:r>
      <w:r w:rsidR="00BF669E" w:rsidRPr="001A2E20">
        <w:rPr>
          <w:sz w:val="28"/>
          <w:szCs w:val="28"/>
        </w:rPr>
        <w:t xml:space="preserve"> по моему мнению,</w:t>
      </w:r>
      <w:r w:rsidR="001A2E20">
        <w:rPr>
          <w:sz w:val="28"/>
          <w:szCs w:val="28"/>
        </w:rPr>
        <w:t xml:space="preserve"> </w:t>
      </w:r>
      <w:r w:rsidR="00BF669E" w:rsidRPr="001A2E20">
        <w:rPr>
          <w:sz w:val="28"/>
          <w:szCs w:val="28"/>
        </w:rPr>
        <w:t>обстоятельства болезни Ивана нуждаются в дополнительном исследовании.</w:t>
      </w:r>
      <w:r w:rsidR="00763BBA" w:rsidRPr="001A2E20">
        <w:rPr>
          <w:sz w:val="28"/>
          <w:szCs w:val="28"/>
        </w:rPr>
        <w:t xml:space="preserve"> </w:t>
      </w:r>
    </w:p>
    <w:p w:rsidR="005A02E5" w:rsidRPr="001A2E20" w:rsidRDefault="00763BBA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В период между 1553 и 1559 годами</w:t>
      </w:r>
      <w:r w:rsidR="00DB12F4" w:rsidRPr="001A2E20">
        <w:rPr>
          <w:sz w:val="28"/>
          <w:szCs w:val="28"/>
        </w:rPr>
        <w:t xml:space="preserve"> </w:t>
      </w:r>
      <w:r w:rsidR="00AA21B1" w:rsidRPr="001A2E20">
        <w:rPr>
          <w:sz w:val="28"/>
          <w:szCs w:val="28"/>
        </w:rPr>
        <w:t xml:space="preserve">Иван с Избранной Радой проводит целый перечень реформ, мы не будем подробно останавливаться на этом вопросе, отсылая любопытных к книге А.А. Зимина «Реформы Грозного царя» </w:t>
      </w:r>
      <w:r w:rsidR="00AA21B1" w:rsidRPr="001A2E20">
        <w:rPr>
          <w:sz w:val="28"/>
          <w:szCs w:val="32"/>
        </w:rPr>
        <w:t>(4).</w:t>
      </w:r>
      <w:r w:rsidR="00AA21B1" w:rsidRPr="001A2E20">
        <w:rPr>
          <w:sz w:val="28"/>
          <w:szCs w:val="28"/>
        </w:rPr>
        <w:t xml:space="preserve"> </w:t>
      </w:r>
      <w:r w:rsidR="00C80328" w:rsidRPr="001A2E20">
        <w:rPr>
          <w:sz w:val="28"/>
          <w:szCs w:val="28"/>
        </w:rPr>
        <w:t>Отмечу лишь, что реформы касались по большинству церковной и судебной жизни. Первой крупной Ивановой реформой было</w:t>
      </w:r>
      <w:r w:rsidR="00EC7C9C" w:rsidRPr="001A2E20">
        <w:rPr>
          <w:sz w:val="28"/>
          <w:szCs w:val="28"/>
        </w:rPr>
        <w:t xml:space="preserve"> принятии нового церковного уложения -</w:t>
      </w:r>
      <w:r w:rsidR="001A2E20">
        <w:rPr>
          <w:sz w:val="28"/>
          <w:szCs w:val="28"/>
        </w:rPr>
        <w:t xml:space="preserve"> </w:t>
      </w:r>
      <w:r w:rsidR="00EC7C9C" w:rsidRPr="001A2E20">
        <w:rPr>
          <w:sz w:val="28"/>
          <w:szCs w:val="28"/>
        </w:rPr>
        <w:t>Стоглава. «Стоглав (памятник обычно содержит 100 глав, отсюда и его заглавие) написан в виде</w:t>
      </w:r>
      <w:r w:rsidR="00854255" w:rsidRPr="001A2E20">
        <w:rPr>
          <w:sz w:val="28"/>
          <w:szCs w:val="28"/>
        </w:rPr>
        <w:t xml:space="preserve"> ответов на вопросы о церковном «строение». Эти вопросы (написанные от имени Ивана </w:t>
      </w:r>
      <w:r w:rsidR="00854255" w:rsidRPr="001A2E20">
        <w:rPr>
          <w:sz w:val="28"/>
          <w:szCs w:val="28"/>
          <w:lang w:val="en-US"/>
        </w:rPr>
        <w:t>IV</w:t>
      </w:r>
      <w:r w:rsidR="00854255" w:rsidRPr="001A2E20">
        <w:rPr>
          <w:sz w:val="28"/>
          <w:szCs w:val="28"/>
        </w:rPr>
        <w:t>) содержали своеобразную программу реформ представленную правительством на рассмотрение церковного собора. Однако они были</w:t>
      </w:r>
      <w:r w:rsidR="002E536F" w:rsidRPr="001A2E20">
        <w:rPr>
          <w:sz w:val="28"/>
          <w:szCs w:val="28"/>
        </w:rPr>
        <w:t xml:space="preserve"> лишь составлены по распоряжению царя, а не им самим»</w:t>
      </w:r>
      <w:r w:rsidR="002E536F" w:rsidRPr="001A2E20">
        <w:rPr>
          <w:sz w:val="28"/>
          <w:szCs w:val="32"/>
        </w:rPr>
        <w:t xml:space="preserve"> (4).</w:t>
      </w:r>
      <w:r w:rsidR="002E536F" w:rsidRPr="001A2E20">
        <w:rPr>
          <w:sz w:val="28"/>
          <w:szCs w:val="28"/>
        </w:rPr>
        <w:t xml:space="preserve"> «Говорилось в Стоглаве о необходимости избрать беспорочных священников и игуменов, чтобы они внимательно исполняли свои обязанности. В царских вопросах критиковалось судопроизводство в церковном суде, ибо </w:t>
      </w:r>
      <w:r w:rsidR="0067495D" w:rsidRPr="001A2E20">
        <w:rPr>
          <w:sz w:val="28"/>
          <w:szCs w:val="28"/>
        </w:rPr>
        <w:t>святители, как и светские судьи, не брезгали взиманием посулов, а само судопроизводство отличалось волокитой»</w:t>
      </w:r>
      <w:r w:rsidR="0067495D" w:rsidRPr="001A2E20">
        <w:rPr>
          <w:sz w:val="28"/>
          <w:szCs w:val="32"/>
        </w:rPr>
        <w:t xml:space="preserve"> (4).</w:t>
      </w:r>
      <w:r w:rsidR="001A2E20">
        <w:rPr>
          <w:sz w:val="28"/>
          <w:szCs w:val="28"/>
        </w:rPr>
        <w:t xml:space="preserve"> </w:t>
      </w:r>
      <w:r w:rsidR="0067495D" w:rsidRPr="001A2E20">
        <w:rPr>
          <w:sz w:val="28"/>
          <w:szCs w:val="28"/>
        </w:rPr>
        <w:t>В 1550-е годы было проведено еще несколько реформ</w:t>
      </w:r>
      <w:r w:rsidR="005A02E5" w:rsidRPr="001A2E20">
        <w:rPr>
          <w:sz w:val="28"/>
          <w:szCs w:val="28"/>
        </w:rPr>
        <w:t>, из которых одной из важнейших была</w:t>
      </w:r>
      <w:r w:rsidR="001A2E20">
        <w:rPr>
          <w:sz w:val="28"/>
          <w:szCs w:val="28"/>
        </w:rPr>
        <w:t xml:space="preserve"> </w:t>
      </w:r>
      <w:r w:rsidR="00CF202D" w:rsidRPr="001A2E20">
        <w:rPr>
          <w:sz w:val="28"/>
          <w:szCs w:val="28"/>
        </w:rPr>
        <w:t xml:space="preserve">– отмена </w:t>
      </w:r>
      <w:r w:rsidR="005A02E5" w:rsidRPr="001A2E20">
        <w:rPr>
          <w:sz w:val="28"/>
          <w:szCs w:val="28"/>
        </w:rPr>
        <w:t>кормлений.</w:t>
      </w:r>
      <w:r w:rsidR="00CF202D" w:rsidRPr="001A2E20">
        <w:rPr>
          <w:sz w:val="28"/>
          <w:szCs w:val="28"/>
        </w:rPr>
        <w:t xml:space="preserve"> В</w:t>
      </w:r>
      <w:r w:rsidR="005A02E5" w:rsidRPr="001A2E20">
        <w:rPr>
          <w:sz w:val="28"/>
          <w:szCs w:val="28"/>
        </w:rPr>
        <w:t xml:space="preserve"> данном</w:t>
      </w:r>
      <w:r w:rsidR="00CF202D" w:rsidRPr="001A2E20">
        <w:rPr>
          <w:sz w:val="28"/>
          <w:szCs w:val="28"/>
        </w:rPr>
        <w:t xml:space="preserve"> случае на место бояркормленщиков ставились выбранные на местах губные и земские старосты: там, где существовало дворянское – помещичье – землевладение, старосты избирались из числа дворян; в иных случаях местные органы</w:t>
      </w:r>
      <w:r w:rsidR="00EC7C9C" w:rsidRPr="001A2E20">
        <w:rPr>
          <w:sz w:val="28"/>
          <w:szCs w:val="28"/>
        </w:rPr>
        <w:t xml:space="preserve"> </w:t>
      </w:r>
      <w:r w:rsidR="002B79F8" w:rsidRPr="001A2E20">
        <w:rPr>
          <w:sz w:val="28"/>
          <w:szCs w:val="28"/>
        </w:rPr>
        <w:t>возглавляли представители черносошного крестьянства.</w:t>
      </w:r>
    </w:p>
    <w:p w:rsidR="009335B3" w:rsidRPr="0092546A" w:rsidRDefault="005A02E5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Наряду с покорением Казанского ханства у Руси появился другой не менее могущественный враг. В с</w:t>
      </w:r>
      <w:r w:rsidR="007222B3" w:rsidRPr="001A2E20">
        <w:rPr>
          <w:sz w:val="28"/>
          <w:szCs w:val="28"/>
        </w:rPr>
        <w:t>е</w:t>
      </w:r>
      <w:r w:rsidRPr="001A2E20">
        <w:rPr>
          <w:sz w:val="28"/>
          <w:szCs w:val="28"/>
        </w:rPr>
        <w:t>редине</w:t>
      </w:r>
      <w:r w:rsidR="007222B3" w:rsidRPr="001A2E20">
        <w:rPr>
          <w:sz w:val="28"/>
          <w:szCs w:val="32"/>
        </w:rPr>
        <w:t xml:space="preserve"> </w:t>
      </w:r>
      <w:r w:rsidR="007222B3" w:rsidRPr="001A2E20">
        <w:rPr>
          <w:sz w:val="28"/>
          <w:szCs w:val="28"/>
        </w:rPr>
        <w:t>16 века Ливония, лишившаяся к тому времени поддержки со стороны Священной Римской империи и разделяемая внутренними конфликтами, переживала глубокий кризис. Рано или поздно она все равно попала бы под власть более сильных соседей – Польши</w:t>
      </w:r>
      <w:r w:rsidR="007D7E26" w:rsidRPr="001A2E20">
        <w:rPr>
          <w:sz w:val="28"/>
          <w:szCs w:val="28"/>
        </w:rPr>
        <w:t>, Швеции или Руси. Для Руси</w:t>
      </w:r>
      <w:r w:rsidR="007222B3" w:rsidRPr="001A2E20">
        <w:rPr>
          <w:sz w:val="28"/>
          <w:szCs w:val="28"/>
        </w:rPr>
        <w:t xml:space="preserve"> присоединить Ливонию было наиболее важно</w:t>
      </w:r>
      <w:r w:rsidR="003225AB" w:rsidRPr="001A2E20">
        <w:rPr>
          <w:sz w:val="28"/>
          <w:szCs w:val="28"/>
        </w:rPr>
        <w:t xml:space="preserve"> в силу её географического положения</w:t>
      </w:r>
      <w:r w:rsidR="00F06D10" w:rsidRPr="001A2E20">
        <w:rPr>
          <w:sz w:val="28"/>
          <w:szCs w:val="28"/>
        </w:rPr>
        <w:t xml:space="preserve">: тогда именно через ливонский город Нарву велась торговля русских с западноевропейскими странами. Поводом к войне стала неуплата Ливонией дани, которую предусматривало перемирие 1503 года. 17 января </w:t>
      </w:r>
      <w:r w:rsidR="007D7E26" w:rsidRPr="001A2E20">
        <w:rPr>
          <w:sz w:val="28"/>
          <w:szCs w:val="28"/>
        </w:rPr>
        <w:t xml:space="preserve">1558 года </w:t>
      </w:r>
      <w:r w:rsidR="00F06D10" w:rsidRPr="001A2E20">
        <w:rPr>
          <w:sz w:val="28"/>
          <w:szCs w:val="28"/>
        </w:rPr>
        <w:t xml:space="preserve">русские войска под руководством, </w:t>
      </w:r>
      <w:r w:rsidR="00530C70" w:rsidRPr="001A2E20">
        <w:rPr>
          <w:sz w:val="28"/>
          <w:szCs w:val="28"/>
        </w:rPr>
        <w:t>заметьте</w:t>
      </w:r>
      <w:r w:rsidR="00F06D10" w:rsidRPr="001A2E20">
        <w:rPr>
          <w:sz w:val="28"/>
          <w:szCs w:val="28"/>
        </w:rPr>
        <w:t xml:space="preserve">, татарского хана Шах-Али </w:t>
      </w:r>
      <w:r w:rsidR="00530C70" w:rsidRPr="001A2E20">
        <w:rPr>
          <w:sz w:val="28"/>
          <w:szCs w:val="28"/>
        </w:rPr>
        <w:t>и воеводы Михаила Глинского вторглись в пределы Ливонии. В течение полутора месяцев они опустошили её восточную часть, после чего вернулись</w:t>
      </w:r>
      <w:r w:rsidR="001A2E20">
        <w:rPr>
          <w:sz w:val="28"/>
          <w:szCs w:val="28"/>
        </w:rPr>
        <w:t xml:space="preserve"> </w:t>
      </w:r>
      <w:r w:rsidR="00530C70" w:rsidRPr="001A2E20">
        <w:rPr>
          <w:sz w:val="28"/>
          <w:szCs w:val="28"/>
        </w:rPr>
        <w:t>восвояси. Поскольку</w:t>
      </w:r>
      <w:r w:rsidR="007D7E26" w:rsidRPr="001A2E20">
        <w:rPr>
          <w:sz w:val="28"/>
          <w:szCs w:val="28"/>
        </w:rPr>
        <w:t xml:space="preserve"> ливонцы требуемую дань так и не собрали, то война продолжилась. В мае-июле были взяты крепости Нарва, Нейгаузен, Дерпт (Юрьев). В 1559 году русским войскам подчинилось большинство городов Ливонии. После этого по предложению Адашева было заключено перемирие. 31 августа 1559 года магистр Ливонского ордена </w:t>
      </w:r>
      <w:r w:rsidR="00EF4EFE" w:rsidRPr="001A2E20">
        <w:rPr>
          <w:sz w:val="28"/>
          <w:szCs w:val="28"/>
        </w:rPr>
        <w:t>Готард Кетлер передал свою страну под протекторат</w:t>
      </w:r>
      <w:r w:rsidR="001A2E20">
        <w:rPr>
          <w:sz w:val="28"/>
          <w:szCs w:val="28"/>
        </w:rPr>
        <w:t xml:space="preserve"> </w:t>
      </w:r>
      <w:r w:rsidR="00EF4EFE" w:rsidRPr="001A2E20">
        <w:rPr>
          <w:sz w:val="28"/>
          <w:szCs w:val="28"/>
        </w:rPr>
        <w:t>Польско-Литовского государства</w:t>
      </w:r>
      <w:r w:rsidR="001F5F57" w:rsidRPr="001A2E20">
        <w:rPr>
          <w:sz w:val="28"/>
          <w:szCs w:val="28"/>
        </w:rPr>
        <w:t>. Это означало, что для Руси предстоит вести войну не только с ливонцами, но и с поляками. Вскоре права на Эстляндию предъявили Дания и Швеция. Тем самым</w:t>
      </w:r>
      <w:r w:rsidR="007D7E26" w:rsidRPr="001A2E20">
        <w:rPr>
          <w:sz w:val="28"/>
          <w:szCs w:val="28"/>
        </w:rPr>
        <w:t xml:space="preserve"> </w:t>
      </w:r>
      <w:r w:rsidR="001F5F57" w:rsidRPr="001A2E20">
        <w:rPr>
          <w:sz w:val="28"/>
          <w:szCs w:val="28"/>
        </w:rPr>
        <w:t>попытки Адашева умиротворить Ливонию предоставлением свободы вероисповедания и многочисленных льгот не привели к желаемому результату. Это лишь помогало врагам собирать новые силы для борьбы. Следовало наоборот проводить по отношению к Ливонии более</w:t>
      </w:r>
      <w:r w:rsidR="000A16F6" w:rsidRPr="001A2E20">
        <w:rPr>
          <w:sz w:val="28"/>
          <w:szCs w:val="28"/>
        </w:rPr>
        <w:t xml:space="preserve"> жесткую линию. Примерно так настаивали родственники царя Захарьины-Юрьевы, мечтавшие свергнуть временщика, то есть Адашева. Иван </w:t>
      </w:r>
      <w:r w:rsidR="005F40DB" w:rsidRPr="001A2E20">
        <w:rPr>
          <w:sz w:val="28"/>
          <w:szCs w:val="28"/>
        </w:rPr>
        <w:t>Васильевич начал тяготиться опекой своих давних советников. Как показывал ход Ливонской войны, обещанная попом Сильвестром и Алексеем Адашевым Божья помощь не помогала.</w:t>
      </w:r>
      <w:r w:rsidR="004D0FCD" w:rsidRPr="001A2E20">
        <w:rPr>
          <w:sz w:val="28"/>
          <w:szCs w:val="28"/>
        </w:rPr>
        <w:t xml:space="preserve"> Последней каплей</w:t>
      </w:r>
      <w:r w:rsidR="005F40DB" w:rsidRPr="001A2E20">
        <w:rPr>
          <w:sz w:val="28"/>
          <w:szCs w:val="28"/>
        </w:rPr>
        <w:t xml:space="preserve"> </w:t>
      </w:r>
      <w:r w:rsidR="004D0FCD" w:rsidRPr="001A2E20">
        <w:rPr>
          <w:sz w:val="28"/>
          <w:szCs w:val="28"/>
        </w:rPr>
        <w:t>, переполнившей царскую чащу терпения</w:t>
      </w:r>
      <w:r w:rsidR="000333E2" w:rsidRPr="001A2E20">
        <w:rPr>
          <w:sz w:val="28"/>
          <w:szCs w:val="28"/>
        </w:rPr>
        <w:t>, стала трагическая смерть жены. Её Иван Васильевич горячо любил и во многом под её благотворным влиянием</w:t>
      </w:r>
      <w:r w:rsidR="00101247" w:rsidRPr="001A2E20">
        <w:rPr>
          <w:sz w:val="28"/>
          <w:szCs w:val="28"/>
        </w:rPr>
        <w:t xml:space="preserve"> смирял одолевавшие его страсти. Как показали новейшие исследования, царицу отравили солями ртути. «Царица умерла в начале августа 1560 года и недоброжелатели тотчас пустили слух о том, что её «очаровали»- околдовали враги.</w:t>
      </w:r>
      <w:r w:rsidR="000333E2" w:rsidRPr="001A2E20">
        <w:rPr>
          <w:sz w:val="28"/>
          <w:szCs w:val="28"/>
        </w:rPr>
        <w:t xml:space="preserve"> </w:t>
      </w:r>
      <w:r w:rsidR="00101247" w:rsidRPr="001A2E20">
        <w:rPr>
          <w:sz w:val="28"/>
          <w:szCs w:val="28"/>
        </w:rPr>
        <w:t>Тень подозрения падает на бывших правителей.</w:t>
      </w:r>
      <w:r w:rsidR="00D9405E" w:rsidRPr="001A2E20">
        <w:rPr>
          <w:sz w:val="28"/>
          <w:szCs w:val="28"/>
        </w:rPr>
        <w:t xml:space="preserve"> Созванный в Москве собор осудил их как ведомых злодеев. Сильвестра перевели на Соловки на вечное заточение. Адашев</w:t>
      </w:r>
      <w:r w:rsidR="001A2E20">
        <w:rPr>
          <w:sz w:val="28"/>
          <w:szCs w:val="28"/>
        </w:rPr>
        <w:t xml:space="preserve"> </w:t>
      </w:r>
      <w:r w:rsidR="00D9405E" w:rsidRPr="001A2E20">
        <w:rPr>
          <w:sz w:val="28"/>
          <w:szCs w:val="28"/>
        </w:rPr>
        <w:t>остался в Юрьеве, но был взят под стражу. Вскоре он впал в «недуг огненный» и через месяц два умер»</w:t>
      </w:r>
      <w:r w:rsidR="00D9405E" w:rsidRPr="001A2E20">
        <w:rPr>
          <w:sz w:val="28"/>
          <w:szCs w:val="32"/>
        </w:rPr>
        <w:t xml:space="preserve"> (1)</w:t>
      </w:r>
      <w:r w:rsidR="00D9405E" w:rsidRPr="001A2E20">
        <w:rPr>
          <w:sz w:val="28"/>
          <w:szCs w:val="28"/>
        </w:rPr>
        <w:t>. Т</w:t>
      </w:r>
      <w:r w:rsidR="002F53A3" w:rsidRPr="001A2E20">
        <w:rPr>
          <w:sz w:val="28"/>
          <w:szCs w:val="28"/>
        </w:rPr>
        <w:t>акой бесславный конец</w:t>
      </w:r>
      <w:r w:rsidR="001A2E20">
        <w:rPr>
          <w:sz w:val="28"/>
          <w:szCs w:val="28"/>
        </w:rPr>
        <w:t xml:space="preserve"> </w:t>
      </w:r>
      <w:r w:rsidR="002F53A3" w:rsidRPr="001A2E20">
        <w:rPr>
          <w:sz w:val="28"/>
          <w:szCs w:val="28"/>
        </w:rPr>
        <w:t>Избранной</w:t>
      </w:r>
      <w:r w:rsidR="00D9405E" w:rsidRPr="001A2E20">
        <w:rPr>
          <w:sz w:val="28"/>
          <w:szCs w:val="28"/>
        </w:rPr>
        <w:t xml:space="preserve"> Рады, </w:t>
      </w:r>
      <w:r w:rsidR="002F53A3" w:rsidRPr="001A2E20">
        <w:rPr>
          <w:sz w:val="28"/>
          <w:szCs w:val="28"/>
        </w:rPr>
        <w:t>конечно,</w:t>
      </w:r>
      <w:r w:rsidR="00D9405E" w:rsidRPr="001A2E20">
        <w:rPr>
          <w:sz w:val="28"/>
          <w:szCs w:val="28"/>
        </w:rPr>
        <w:t xml:space="preserve"> трудно понять все мотивы</w:t>
      </w:r>
      <w:r w:rsidR="002F53A3" w:rsidRPr="001A2E20">
        <w:rPr>
          <w:sz w:val="28"/>
          <w:szCs w:val="28"/>
        </w:rPr>
        <w:t xml:space="preserve"> обстоятельств перемен Ивана Грозного и действительно ли Сильвестр с Адашевым были виновны в смерти царицы, если да, то какие цели они преследовали, только ли власти им не хватало. После ареста Адашева и Сильвестра царь становиться уже не тем, исчезают</w:t>
      </w:r>
      <w:r w:rsidR="00A424BF" w:rsidRPr="001A2E20">
        <w:rPr>
          <w:sz w:val="28"/>
          <w:szCs w:val="28"/>
        </w:rPr>
        <w:t xml:space="preserve"> последние запасы его стойкости и доброты, со всей яростью он обрушивается на своих противников уже не разбирая, кто свой, кто чужой. </w:t>
      </w:r>
      <w:r w:rsidR="00B516F7" w:rsidRPr="001A2E20">
        <w:rPr>
          <w:sz w:val="28"/>
          <w:szCs w:val="28"/>
        </w:rPr>
        <w:t>Бросает частые молитвы с чтением Библии и придается потехам и забавам</w:t>
      </w:r>
      <w:r w:rsidR="002942F4" w:rsidRPr="001A2E20">
        <w:rPr>
          <w:sz w:val="28"/>
          <w:szCs w:val="28"/>
        </w:rPr>
        <w:t>.</w:t>
      </w:r>
      <w:r w:rsidR="001A2E20">
        <w:rPr>
          <w:sz w:val="28"/>
          <w:szCs w:val="28"/>
        </w:rPr>
        <w:t xml:space="preserve"> </w:t>
      </w:r>
      <w:r w:rsidR="002942F4" w:rsidRPr="001A2E20">
        <w:rPr>
          <w:sz w:val="28"/>
          <w:szCs w:val="28"/>
        </w:rPr>
        <w:t>«Во время многочисленных пиров он устраивал пляски со скоморохами и заставлял гостей напиваться до бесчувствия. Все это сопровождалось безудержным развратом»</w:t>
      </w:r>
      <w:r w:rsidR="002F53A3" w:rsidRPr="001A2E20">
        <w:rPr>
          <w:sz w:val="28"/>
          <w:szCs w:val="28"/>
        </w:rPr>
        <w:t xml:space="preserve"> </w:t>
      </w:r>
      <w:r w:rsidR="004247DD" w:rsidRPr="001A2E20">
        <w:rPr>
          <w:sz w:val="28"/>
          <w:szCs w:val="32"/>
        </w:rPr>
        <w:t>(3)</w:t>
      </w:r>
      <w:r w:rsidR="004247DD" w:rsidRPr="001A2E20">
        <w:rPr>
          <w:sz w:val="28"/>
          <w:szCs w:val="28"/>
        </w:rPr>
        <w:t>. На данных мероприятиях выдвигаются новые сподвижники царя Алексей и Федор Басмановы.</w:t>
      </w:r>
      <w:r w:rsidR="008C065D" w:rsidRPr="001A2E20">
        <w:rPr>
          <w:sz w:val="28"/>
          <w:szCs w:val="28"/>
        </w:rPr>
        <w:t xml:space="preserve"> Далее последовали расправы над теми, кто так или иначе был связан с Адашевым или высказывал недовольство действиями царя. Сначала дело ограничивалось пытками и ссылками, но уже в 1563 году начались казни мнимых врагов и просто убийства, которые нельзя было как либо оправдать. Далее царь, удрученный бегством Курбского в Литву</w:t>
      </w:r>
      <w:r w:rsidR="00234404" w:rsidRPr="001A2E20">
        <w:rPr>
          <w:sz w:val="28"/>
          <w:szCs w:val="28"/>
        </w:rPr>
        <w:t>,</w:t>
      </w:r>
      <w:r w:rsidR="008C065D" w:rsidRPr="001A2E20">
        <w:rPr>
          <w:sz w:val="28"/>
          <w:szCs w:val="28"/>
        </w:rPr>
        <w:t xml:space="preserve"> начинает творить довольно странные вещи. «Посетив Троице-Сергиев монастырь</w:t>
      </w:r>
      <w:r w:rsidR="002D08DC" w:rsidRPr="001A2E20">
        <w:rPr>
          <w:sz w:val="28"/>
          <w:szCs w:val="28"/>
        </w:rPr>
        <w:t>, он добрался до Александровской слободы и оттуда отправил два послания</w:t>
      </w:r>
      <w:r w:rsidR="00A02270" w:rsidRPr="001A2E20">
        <w:rPr>
          <w:sz w:val="28"/>
          <w:szCs w:val="28"/>
        </w:rPr>
        <w:t xml:space="preserve">» </w:t>
      </w:r>
      <w:r w:rsidR="00A02270" w:rsidRPr="001A2E20">
        <w:rPr>
          <w:sz w:val="28"/>
          <w:szCs w:val="32"/>
        </w:rPr>
        <w:t>(3)</w:t>
      </w:r>
      <w:r w:rsidR="00A02270" w:rsidRPr="001A2E20">
        <w:rPr>
          <w:sz w:val="28"/>
          <w:szCs w:val="28"/>
        </w:rPr>
        <w:t>. В своем первом</w:t>
      </w:r>
      <w:r w:rsidR="002D08DC" w:rsidRPr="001A2E20">
        <w:rPr>
          <w:sz w:val="28"/>
          <w:szCs w:val="28"/>
        </w:rPr>
        <w:t xml:space="preserve"> </w:t>
      </w:r>
      <w:r w:rsidR="00A02270" w:rsidRPr="001A2E20">
        <w:rPr>
          <w:sz w:val="28"/>
          <w:szCs w:val="28"/>
        </w:rPr>
        <w:t>послании</w:t>
      </w:r>
      <w:r w:rsidR="005E6DFF" w:rsidRPr="001A2E20">
        <w:rPr>
          <w:sz w:val="28"/>
          <w:szCs w:val="28"/>
        </w:rPr>
        <w:t xml:space="preserve"> царь выступил с жесткой критикой бояр, архиепископов, окольничих, игуменов и прочего люда. Во втором послании</w:t>
      </w:r>
      <w:r w:rsidR="00F53F05" w:rsidRPr="001A2E20">
        <w:rPr>
          <w:sz w:val="28"/>
          <w:szCs w:val="28"/>
        </w:rPr>
        <w:t xml:space="preserve"> сказал что «оставил государство свое и поехал где веселитися»</w:t>
      </w:r>
      <w:r w:rsidR="001A2E20">
        <w:rPr>
          <w:sz w:val="28"/>
          <w:szCs w:val="28"/>
        </w:rPr>
        <w:t xml:space="preserve"> </w:t>
      </w:r>
      <w:r w:rsidR="00F53F05" w:rsidRPr="001A2E20">
        <w:rPr>
          <w:sz w:val="28"/>
          <w:szCs w:val="32"/>
        </w:rPr>
        <w:t>(3)</w:t>
      </w:r>
      <w:r w:rsidR="00F53F05" w:rsidRPr="001A2E20">
        <w:rPr>
          <w:sz w:val="28"/>
          <w:szCs w:val="28"/>
        </w:rPr>
        <w:t>. Довольно странное решение оставить страну не в самое лучшее её время и уехать «веселитися» Тем более что царь пользовался большой поддержкой народа, именно простолюдины настояли на возвращение Ивана, на царство. Иван Грозный стал, пожалуй, чуть ли не единственным прав</w:t>
      </w:r>
      <w:r w:rsidR="00E61A32" w:rsidRPr="001A2E20">
        <w:rPr>
          <w:sz w:val="28"/>
          <w:szCs w:val="28"/>
        </w:rPr>
        <w:t>ителем в истории России, который</w:t>
      </w:r>
      <w:r w:rsidR="00F53F05" w:rsidRPr="001A2E20">
        <w:rPr>
          <w:sz w:val="28"/>
          <w:szCs w:val="28"/>
        </w:rPr>
        <w:t xml:space="preserve"> бы так часто отрекался от престола</w:t>
      </w:r>
      <w:r w:rsidR="00E61A32" w:rsidRPr="001A2E20">
        <w:rPr>
          <w:sz w:val="28"/>
          <w:szCs w:val="28"/>
        </w:rPr>
        <w:t>, а затем вновь приказывал присягать ему! И перед смертью тоже (как считают историки по психическому нездоровью или просто ради забавы</w:t>
      </w:r>
      <w:r w:rsidR="00A83AB6" w:rsidRPr="001A2E20">
        <w:rPr>
          <w:sz w:val="28"/>
          <w:szCs w:val="28"/>
        </w:rPr>
        <w:t xml:space="preserve">) передал власть татарину Симеону Бекбулатовичу, причем именно в этот момент вдруг Иван Грозный начал каяться в совершенных им преступлениях и составил знаменитый Синодик со списком казненных, приказал каждый год поминать их. Можно </w:t>
      </w:r>
      <w:r w:rsidR="008706D3" w:rsidRPr="001A2E20">
        <w:rPr>
          <w:sz w:val="28"/>
          <w:szCs w:val="28"/>
        </w:rPr>
        <w:t>сказать,</w:t>
      </w:r>
      <w:r w:rsidR="00A83AB6" w:rsidRPr="001A2E20">
        <w:rPr>
          <w:sz w:val="28"/>
          <w:szCs w:val="28"/>
        </w:rPr>
        <w:t xml:space="preserve"> конечно, что царь был удручен смертью сына Иван Ивановича</w:t>
      </w:r>
      <w:r w:rsidR="008706D3" w:rsidRPr="001A2E20">
        <w:rPr>
          <w:sz w:val="28"/>
          <w:szCs w:val="28"/>
        </w:rPr>
        <w:t>, осознал свои злодеяния, но странно ведь это происходит, когда номинально на троне находился Симеон Бекбулатович. Но оставим на время данные споры и перейдем непосредственно к опричнине, мотивы которой остаются не до конца ясными. Цель была сломить противников Ивана Васильевича, но эту политику проводили в основном не царские войска</w:t>
      </w:r>
      <w:r w:rsidR="003D59BA" w:rsidRPr="001A2E20">
        <w:rPr>
          <w:sz w:val="28"/>
          <w:szCs w:val="28"/>
        </w:rPr>
        <w:t>, а прибывшие иностранцы. «Среди опричников было довольно много иностранцев, некоторые из них, вернувшись на родину, написали воспоминания о своем пребывании в Московии. К их мемуарам следует отнестись с осторожностью, однако вовсе игнорировать нельзя: в них сохранились многие уникальные данные об опричнине, которые не могли найти отражения в русских официозных источниках. Одним из таких авантюристов был уроженец Вестфалии Генрих Штаден</w:t>
      </w:r>
      <w:r w:rsidR="002341C8" w:rsidRPr="001A2E20">
        <w:rPr>
          <w:sz w:val="28"/>
          <w:szCs w:val="28"/>
        </w:rPr>
        <w:t>, около 12-ти лет проживший на Руси. О</w:t>
      </w:r>
      <w:r w:rsidR="00FF3978" w:rsidRPr="001A2E20">
        <w:rPr>
          <w:sz w:val="28"/>
          <w:szCs w:val="28"/>
        </w:rPr>
        <w:t>ткровенность и</w:t>
      </w:r>
      <w:r w:rsidR="002341C8" w:rsidRPr="001A2E20">
        <w:rPr>
          <w:sz w:val="28"/>
          <w:szCs w:val="28"/>
        </w:rPr>
        <w:t xml:space="preserve"> простодушие, с которыми он описал свои опричные</w:t>
      </w:r>
      <w:r w:rsidR="00FF3978" w:rsidRPr="001A2E20">
        <w:rPr>
          <w:sz w:val="28"/>
          <w:szCs w:val="28"/>
        </w:rPr>
        <w:t xml:space="preserve"> подвиги, делают его записки весьма ценным источником. Так, «когда великий князь </w:t>
      </w:r>
      <w:r w:rsidR="001E2441" w:rsidRPr="001A2E20">
        <w:rPr>
          <w:sz w:val="28"/>
          <w:szCs w:val="28"/>
        </w:rPr>
        <w:t>со</w:t>
      </w:r>
      <w:r w:rsidR="00FF3978" w:rsidRPr="001A2E20">
        <w:rPr>
          <w:sz w:val="28"/>
          <w:szCs w:val="28"/>
        </w:rPr>
        <w:t xml:space="preserve"> </w:t>
      </w:r>
      <w:r w:rsidR="001E2441" w:rsidRPr="001A2E20">
        <w:rPr>
          <w:sz w:val="28"/>
          <w:szCs w:val="28"/>
        </w:rPr>
        <w:t xml:space="preserve">своими </w:t>
      </w:r>
      <w:r w:rsidR="00FF3978" w:rsidRPr="001A2E20">
        <w:rPr>
          <w:sz w:val="28"/>
          <w:szCs w:val="28"/>
        </w:rPr>
        <w:t>опричными грабил собственную землю, города и деревни, душил и побивал насмерть всех пленных врагов»</w:t>
      </w:r>
      <w:r w:rsidR="00FF3978" w:rsidRPr="001A2E20">
        <w:rPr>
          <w:sz w:val="28"/>
          <w:szCs w:val="32"/>
        </w:rPr>
        <w:t xml:space="preserve"> (18)</w:t>
      </w:r>
      <w:r w:rsidR="00FF3978" w:rsidRPr="001A2E20">
        <w:rPr>
          <w:sz w:val="28"/>
          <w:szCs w:val="28"/>
        </w:rPr>
        <w:t xml:space="preserve"> . </w:t>
      </w:r>
      <w:r w:rsidR="001E2441" w:rsidRPr="001A2E20">
        <w:rPr>
          <w:sz w:val="28"/>
          <w:szCs w:val="28"/>
        </w:rPr>
        <w:t>Все награбленное в Новгороде свозилось в один из загородных монастырей. После того как Штаден понял, что все это Иван Грозный оставит себе. Немец направился в новгородскую глубинку, хватал множество людей и подвергал их пыткам</w:t>
      </w:r>
      <w:r w:rsidR="009335B3" w:rsidRPr="001A2E20">
        <w:rPr>
          <w:sz w:val="28"/>
          <w:szCs w:val="28"/>
        </w:rPr>
        <w:t>, узнавал, где можно поживиться,</w:t>
      </w:r>
      <w:r w:rsidR="001E2441" w:rsidRPr="001A2E20">
        <w:rPr>
          <w:sz w:val="28"/>
          <w:szCs w:val="28"/>
        </w:rPr>
        <w:t xml:space="preserve"> а после этого грабил монастыри, церкви и подворья. Он не боялся врываться даже в княжеские дома</w:t>
      </w:r>
      <w:r w:rsidR="009335B3" w:rsidRPr="001A2E20">
        <w:rPr>
          <w:sz w:val="28"/>
          <w:szCs w:val="28"/>
        </w:rPr>
        <w:t xml:space="preserve"> и, перешагивая через трупы знакомиться с их «девичьей.» Итог новгородского похода Штаден повел так: «Когда я выехал с великим князем, у меня была одна лошадь, вернулся</w:t>
      </w:r>
      <w:r w:rsidR="001A2E20">
        <w:rPr>
          <w:sz w:val="28"/>
          <w:szCs w:val="28"/>
        </w:rPr>
        <w:t xml:space="preserve"> </w:t>
      </w:r>
      <w:r w:rsidR="009335B3" w:rsidRPr="001A2E20">
        <w:rPr>
          <w:sz w:val="28"/>
          <w:szCs w:val="28"/>
        </w:rPr>
        <w:t>же с 49-ю, из них 22 были запряжены в сани, полные всякого добра»</w:t>
      </w:r>
      <w:r w:rsidR="001A2E20">
        <w:rPr>
          <w:sz w:val="28"/>
          <w:szCs w:val="28"/>
        </w:rPr>
        <w:t xml:space="preserve"> </w:t>
      </w:r>
      <w:r w:rsidR="009335B3" w:rsidRPr="001A2E20">
        <w:rPr>
          <w:sz w:val="28"/>
          <w:szCs w:val="32"/>
        </w:rPr>
        <w:t>(18)</w:t>
      </w:r>
      <w:r w:rsidR="009335B3" w:rsidRPr="001A2E20">
        <w:rPr>
          <w:sz w:val="28"/>
          <w:szCs w:val="28"/>
        </w:rPr>
        <w:t xml:space="preserve"> . Как следует из рассказа, мародерством и убийствами безнаказанно занимались многие опричники. Их жертвы никем не подсчитывались» </w:t>
      </w:r>
      <w:r w:rsidR="009335B3" w:rsidRPr="001A2E20">
        <w:rPr>
          <w:sz w:val="28"/>
          <w:szCs w:val="32"/>
        </w:rPr>
        <w:t>(3)</w:t>
      </w:r>
      <w:r w:rsidR="009335B3" w:rsidRPr="001A2E20">
        <w:rPr>
          <w:sz w:val="28"/>
          <w:szCs w:val="28"/>
        </w:rPr>
        <w:t xml:space="preserve">. </w:t>
      </w:r>
      <w:r w:rsidR="00D229A6" w:rsidRPr="001A2E20">
        <w:rPr>
          <w:sz w:val="28"/>
          <w:szCs w:val="28"/>
        </w:rPr>
        <w:t xml:space="preserve">Таким </w:t>
      </w:r>
      <w:r w:rsidR="00030AE0" w:rsidRPr="001A2E20">
        <w:rPr>
          <w:sz w:val="28"/>
          <w:szCs w:val="28"/>
        </w:rPr>
        <w:t>образом,</w:t>
      </w:r>
      <w:r w:rsidR="00D229A6" w:rsidRPr="001A2E20">
        <w:rPr>
          <w:sz w:val="28"/>
          <w:szCs w:val="28"/>
        </w:rPr>
        <w:t xml:space="preserve"> мы видим много иностранцев, часто немцев</w:t>
      </w:r>
      <w:r w:rsidR="00030AE0" w:rsidRPr="001A2E20">
        <w:rPr>
          <w:sz w:val="28"/>
          <w:szCs w:val="28"/>
        </w:rPr>
        <w:t>, в том числе</w:t>
      </w:r>
      <w:r w:rsidR="001A2E20">
        <w:rPr>
          <w:sz w:val="28"/>
          <w:szCs w:val="28"/>
        </w:rPr>
        <w:t xml:space="preserve"> </w:t>
      </w:r>
      <w:r w:rsidR="00D229A6" w:rsidRPr="001A2E20">
        <w:rPr>
          <w:sz w:val="28"/>
          <w:szCs w:val="28"/>
        </w:rPr>
        <w:t>окружение Ивана Грозного</w:t>
      </w:r>
      <w:r w:rsidR="00030AE0" w:rsidRPr="001A2E20">
        <w:rPr>
          <w:sz w:val="28"/>
          <w:szCs w:val="28"/>
        </w:rPr>
        <w:t>, что несколько странно, так как именно в это время великий князь предпринимает активные военные действия против балтийско-немецкой Ливонии. Следует обратить внимание на рисунок,</w:t>
      </w:r>
      <w:r w:rsidR="001A2E20">
        <w:rPr>
          <w:sz w:val="28"/>
          <w:szCs w:val="28"/>
        </w:rPr>
        <w:t xml:space="preserve"> </w:t>
      </w:r>
      <w:r w:rsidR="00030AE0" w:rsidRPr="001A2E20">
        <w:rPr>
          <w:sz w:val="28"/>
          <w:szCs w:val="28"/>
        </w:rPr>
        <w:t>так западноевропейцы представляли</w:t>
      </w:r>
      <w:r w:rsidR="00CD1FEB" w:rsidRPr="001A2E20">
        <w:rPr>
          <w:sz w:val="28"/>
          <w:szCs w:val="28"/>
        </w:rPr>
        <w:t xml:space="preserve"> опричнину в России. В принципе это не совсем соответствует истине</w:t>
      </w:r>
      <w:r w:rsidR="007D6753" w:rsidRPr="001A2E20">
        <w:rPr>
          <w:sz w:val="28"/>
          <w:szCs w:val="28"/>
        </w:rPr>
        <w:t>, до сих пор бытует мнение, что опричники часто ездили с привязанной собачьей головой, я думаю, это выражение не следует принимать буквально.</w:t>
      </w:r>
    </w:p>
    <w:p w:rsidR="001A2E20" w:rsidRPr="0087751F" w:rsidRDefault="0092546A" w:rsidP="009331DB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87751F">
        <w:rPr>
          <w:color w:val="FFFFFF"/>
          <w:sz w:val="28"/>
          <w:szCs w:val="28"/>
        </w:rPr>
        <w:t>грозный русский царь опричнина</w:t>
      </w:r>
    </w:p>
    <w:p w:rsidR="007D6753" w:rsidRPr="001A2E20" w:rsidRDefault="007D6753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Тут - явное отражение и искажение каких-то реальных русских обычаев, связанных с царской охраной, стражей. Может быть, охрана действительно носила какой-то символ собаки - "с</w:t>
      </w:r>
      <w:r w:rsidR="00B931A8" w:rsidRPr="001A2E20">
        <w:rPr>
          <w:sz w:val="28"/>
          <w:szCs w:val="28"/>
        </w:rPr>
        <w:t>торожевых псов". П</w:t>
      </w:r>
      <w:r w:rsidRPr="001A2E20">
        <w:rPr>
          <w:sz w:val="28"/>
          <w:szCs w:val="28"/>
        </w:rPr>
        <w:t>ес – естественный символ охраны.</w:t>
      </w:r>
    </w:p>
    <w:p w:rsidR="00893A81" w:rsidRPr="0092546A" w:rsidRDefault="007D6753" w:rsidP="001A2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E20">
        <w:rPr>
          <w:sz w:val="28"/>
          <w:szCs w:val="28"/>
        </w:rPr>
        <w:t>По-видимому, попадая в царский русский дворец, иностранцы видели вокруг себя дв</w:t>
      </w:r>
      <w:r w:rsidR="00B931A8" w:rsidRPr="001A2E20">
        <w:rPr>
          <w:sz w:val="28"/>
          <w:szCs w:val="28"/>
        </w:rPr>
        <w:t>орцовую стражу с символом собаки</w:t>
      </w:r>
      <w:r w:rsidRPr="001A2E20">
        <w:rPr>
          <w:sz w:val="28"/>
          <w:szCs w:val="28"/>
        </w:rPr>
        <w:t>. Например, нашитым на шапке. Это им запомнилось и, вернувшись в Европу, они рассказывали о далекой стране, где дворцовая охрана "носит собаку на голове". Проходя через вторые и третьи руки, сведения исказились и превратились в буквальные изображения людей с собачьими головами.</w:t>
      </w:r>
      <w:r w:rsidR="00B931A8" w:rsidRPr="001A2E20">
        <w:rPr>
          <w:sz w:val="28"/>
          <w:szCs w:val="28"/>
        </w:rPr>
        <w:t xml:space="preserve"> Опричнина принесла большой урон стране, став счетчиком смутного времени</w:t>
      </w:r>
      <w:r w:rsidR="009771BA" w:rsidRPr="001A2E20">
        <w:rPr>
          <w:sz w:val="28"/>
          <w:szCs w:val="28"/>
        </w:rPr>
        <w:t>, породив ряд противоречий, гражданских противостояний на Руси. Но какие были её мотивы, кто её устроил, такие, казалось бы, странные вопросы для историков, требуют дополнительного исследования! Иван Грозный закончил свою жизнь в покаянии</w:t>
      </w:r>
      <w:r w:rsidR="00807B53" w:rsidRPr="001A2E20">
        <w:rPr>
          <w:sz w:val="28"/>
          <w:szCs w:val="28"/>
        </w:rPr>
        <w:t>, осознании жизни и ошибок совершенных им. Такова,</w:t>
      </w:r>
      <w:r w:rsidR="001A2E20">
        <w:rPr>
          <w:sz w:val="28"/>
          <w:szCs w:val="28"/>
        </w:rPr>
        <w:t xml:space="preserve"> </w:t>
      </w:r>
      <w:r w:rsidR="00807B53" w:rsidRPr="001A2E20">
        <w:rPr>
          <w:sz w:val="28"/>
          <w:szCs w:val="28"/>
        </w:rPr>
        <w:t>вкратце, официальная биография первого русского царя, знакомая многим еще со школьной скамьи</w:t>
      </w:r>
      <w:r w:rsidR="00EA07CB" w:rsidRPr="001A2E20">
        <w:rPr>
          <w:sz w:val="28"/>
          <w:szCs w:val="28"/>
        </w:rPr>
        <w:t xml:space="preserve">. Многие думают, что большинство этих сведений достаточно достоверны и проверены показанием исторических источников, но так ли это. </w:t>
      </w:r>
    </w:p>
    <w:p w:rsidR="001A2E20" w:rsidRPr="0087751F" w:rsidRDefault="001A2E20" w:rsidP="001A2E20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1A2E20" w:rsidRPr="0087751F" w:rsidSect="0092546A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1F" w:rsidRDefault="0087751F" w:rsidP="001A2E20">
      <w:r>
        <w:separator/>
      </w:r>
    </w:p>
  </w:endnote>
  <w:endnote w:type="continuationSeparator" w:id="0">
    <w:p w:rsidR="0087751F" w:rsidRDefault="0087751F" w:rsidP="001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1F" w:rsidRDefault="0087751F" w:rsidP="001A2E20">
      <w:r>
        <w:separator/>
      </w:r>
    </w:p>
  </w:footnote>
  <w:footnote w:type="continuationSeparator" w:id="0">
    <w:p w:rsidR="0087751F" w:rsidRDefault="0087751F" w:rsidP="001A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20" w:rsidRPr="001A2E20" w:rsidRDefault="001A2E20" w:rsidP="001A2E2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A81"/>
    <w:rsid w:val="0002775D"/>
    <w:rsid w:val="00030AE0"/>
    <w:rsid w:val="000333E2"/>
    <w:rsid w:val="0004510C"/>
    <w:rsid w:val="00077681"/>
    <w:rsid w:val="00096A17"/>
    <w:rsid w:val="000A16F6"/>
    <w:rsid w:val="000C0328"/>
    <w:rsid w:val="000F0BF0"/>
    <w:rsid w:val="000F368C"/>
    <w:rsid w:val="00101247"/>
    <w:rsid w:val="00104553"/>
    <w:rsid w:val="0011200E"/>
    <w:rsid w:val="001649E3"/>
    <w:rsid w:val="00173389"/>
    <w:rsid w:val="00196138"/>
    <w:rsid w:val="001A2E20"/>
    <w:rsid w:val="001A5919"/>
    <w:rsid w:val="001E2441"/>
    <w:rsid w:val="001E39BF"/>
    <w:rsid w:val="001F5F57"/>
    <w:rsid w:val="002143B0"/>
    <w:rsid w:val="002341C8"/>
    <w:rsid w:val="00234404"/>
    <w:rsid w:val="00286CAA"/>
    <w:rsid w:val="002942F4"/>
    <w:rsid w:val="002A28D9"/>
    <w:rsid w:val="002B79F8"/>
    <w:rsid w:val="002D08DC"/>
    <w:rsid w:val="002E3B00"/>
    <w:rsid w:val="002E536F"/>
    <w:rsid w:val="002E6EBC"/>
    <w:rsid w:val="002E7E29"/>
    <w:rsid w:val="002F0C30"/>
    <w:rsid w:val="002F53A3"/>
    <w:rsid w:val="00303E39"/>
    <w:rsid w:val="003225AB"/>
    <w:rsid w:val="00327D94"/>
    <w:rsid w:val="003D59BA"/>
    <w:rsid w:val="003E50AE"/>
    <w:rsid w:val="004247DD"/>
    <w:rsid w:val="004555DA"/>
    <w:rsid w:val="00460796"/>
    <w:rsid w:val="004A06A4"/>
    <w:rsid w:val="004A7095"/>
    <w:rsid w:val="004C0AC9"/>
    <w:rsid w:val="004C4750"/>
    <w:rsid w:val="004D0FCD"/>
    <w:rsid w:val="004F63DB"/>
    <w:rsid w:val="00530C70"/>
    <w:rsid w:val="00542021"/>
    <w:rsid w:val="00585883"/>
    <w:rsid w:val="005973BB"/>
    <w:rsid w:val="005A02E5"/>
    <w:rsid w:val="005B3E85"/>
    <w:rsid w:val="005B643C"/>
    <w:rsid w:val="005C63AC"/>
    <w:rsid w:val="005D1A55"/>
    <w:rsid w:val="005E1DBD"/>
    <w:rsid w:val="005E6DFF"/>
    <w:rsid w:val="005F40DB"/>
    <w:rsid w:val="00604218"/>
    <w:rsid w:val="00613BD8"/>
    <w:rsid w:val="0061753D"/>
    <w:rsid w:val="006243E6"/>
    <w:rsid w:val="0067301B"/>
    <w:rsid w:val="0067495D"/>
    <w:rsid w:val="00694509"/>
    <w:rsid w:val="006A135B"/>
    <w:rsid w:val="006B3070"/>
    <w:rsid w:val="006C6851"/>
    <w:rsid w:val="007222B3"/>
    <w:rsid w:val="00750A3E"/>
    <w:rsid w:val="00763BBA"/>
    <w:rsid w:val="007659CE"/>
    <w:rsid w:val="007B5C88"/>
    <w:rsid w:val="007D6753"/>
    <w:rsid w:val="007D7E26"/>
    <w:rsid w:val="00807B53"/>
    <w:rsid w:val="00814ED1"/>
    <w:rsid w:val="00852766"/>
    <w:rsid w:val="00854255"/>
    <w:rsid w:val="00855309"/>
    <w:rsid w:val="00866ACE"/>
    <w:rsid w:val="008706D3"/>
    <w:rsid w:val="0087751F"/>
    <w:rsid w:val="00891586"/>
    <w:rsid w:val="00893A81"/>
    <w:rsid w:val="00894B93"/>
    <w:rsid w:val="0089606B"/>
    <w:rsid w:val="008A4A30"/>
    <w:rsid w:val="008A7C41"/>
    <w:rsid w:val="008B6E66"/>
    <w:rsid w:val="008C065D"/>
    <w:rsid w:val="008C7C55"/>
    <w:rsid w:val="008F0161"/>
    <w:rsid w:val="009047D5"/>
    <w:rsid w:val="009079A2"/>
    <w:rsid w:val="0092546A"/>
    <w:rsid w:val="0092645F"/>
    <w:rsid w:val="009331DB"/>
    <w:rsid w:val="009335B3"/>
    <w:rsid w:val="00942904"/>
    <w:rsid w:val="009771BA"/>
    <w:rsid w:val="009873ED"/>
    <w:rsid w:val="009B1084"/>
    <w:rsid w:val="009C2757"/>
    <w:rsid w:val="009F490F"/>
    <w:rsid w:val="00A02270"/>
    <w:rsid w:val="00A13EEB"/>
    <w:rsid w:val="00A2755C"/>
    <w:rsid w:val="00A33988"/>
    <w:rsid w:val="00A424BF"/>
    <w:rsid w:val="00A71A74"/>
    <w:rsid w:val="00A72D0F"/>
    <w:rsid w:val="00A73E96"/>
    <w:rsid w:val="00A83AB6"/>
    <w:rsid w:val="00A90216"/>
    <w:rsid w:val="00A93968"/>
    <w:rsid w:val="00A9508D"/>
    <w:rsid w:val="00AA21B1"/>
    <w:rsid w:val="00AC1A60"/>
    <w:rsid w:val="00AD0F52"/>
    <w:rsid w:val="00AE040F"/>
    <w:rsid w:val="00B009EB"/>
    <w:rsid w:val="00B071BB"/>
    <w:rsid w:val="00B32BFA"/>
    <w:rsid w:val="00B516F7"/>
    <w:rsid w:val="00B872DD"/>
    <w:rsid w:val="00B931A8"/>
    <w:rsid w:val="00BD2846"/>
    <w:rsid w:val="00BD37C0"/>
    <w:rsid w:val="00BD411E"/>
    <w:rsid w:val="00BE229F"/>
    <w:rsid w:val="00BE5FA8"/>
    <w:rsid w:val="00BF50BE"/>
    <w:rsid w:val="00BF669E"/>
    <w:rsid w:val="00C01141"/>
    <w:rsid w:val="00C14E72"/>
    <w:rsid w:val="00C161C5"/>
    <w:rsid w:val="00C32284"/>
    <w:rsid w:val="00C41DAD"/>
    <w:rsid w:val="00C7099A"/>
    <w:rsid w:val="00C80328"/>
    <w:rsid w:val="00CA21F7"/>
    <w:rsid w:val="00CB00C7"/>
    <w:rsid w:val="00CB1637"/>
    <w:rsid w:val="00CD1FEB"/>
    <w:rsid w:val="00CF202D"/>
    <w:rsid w:val="00D229A6"/>
    <w:rsid w:val="00D278A2"/>
    <w:rsid w:val="00D374D7"/>
    <w:rsid w:val="00D46D62"/>
    <w:rsid w:val="00D9405E"/>
    <w:rsid w:val="00DB12F4"/>
    <w:rsid w:val="00DC7424"/>
    <w:rsid w:val="00E340CD"/>
    <w:rsid w:val="00E41C81"/>
    <w:rsid w:val="00E42DC3"/>
    <w:rsid w:val="00E577AF"/>
    <w:rsid w:val="00E61A32"/>
    <w:rsid w:val="00E87771"/>
    <w:rsid w:val="00E91239"/>
    <w:rsid w:val="00EA07CB"/>
    <w:rsid w:val="00EB1189"/>
    <w:rsid w:val="00EB12AC"/>
    <w:rsid w:val="00EC14C8"/>
    <w:rsid w:val="00EC7C9C"/>
    <w:rsid w:val="00EF4EFE"/>
    <w:rsid w:val="00F00220"/>
    <w:rsid w:val="00F06D10"/>
    <w:rsid w:val="00F06DFA"/>
    <w:rsid w:val="00F51402"/>
    <w:rsid w:val="00F53F05"/>
    <w:rsid w:val="00F75F70"/>
    <w:rsid w:val="00F83620"/>
    <w:rsid w:val="00FE68B2"/>
    <w:rsid w:val="00FF397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40831B-DE94-4752-AAA7-D59ECECD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A2E2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A2E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A2E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2</cp:revision>
  <dcterms:created xsi:type="dcterms:W3CDTF">2014-03-24T16:20:00Z</dcterms:created>
  <dcterms:modified xsi:type="dcterms:W3CDTF">2014-03-24T16:20:00Z</dcterms:modified>
</cp:coreProperties>
</file>