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2A" w:rsidRDefault="003B752A" w:rsidP="0012417E">
      <w:pPr>
        <w:spacing w:after="0" w:line="240" w:lineRule="auto"/>
        <w:rPr>
          <w:b/>
          <w:sz w:val="20"/>
          <w:szCs w:val="20"/>
        </w:rPr>
      </w:pP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Личность</w:t>
      </w:r>
      <w:r w:rsidRPr="00E347DB">
        <w:rPr>
          <w:sz w:val="20"/>
          <w:szCs w:val="20"/>
        </w:rPr>
        <w:t xml:space="preserve"> – индивидуальность человека, в которой представлены особые качества, отличающие человека от других, от всех остальных людей.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Деятельность</w:t>
      </w:r>
      <w:r w:rsidRPr="00E347DB">
        <w:rPr>
          <w:sz w:val="20"/>
          <w:szCs w:val="20"/>
        </w:rPr>
        <w:t xml:space="preserve"> – форма взаимодействия человека с окружающей средой, благодаря которой он познает и изменяет мир, самого себя и условия своего существования.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 xml:space="preserve">Социальная система </w:t>
      </w:r>
      <w:r w:rsidRPr="00E347DB">
        <w:rPr>
          <w:sz w:val="20"/>
          <w:szCs w:val="20"/>
        </w:rPr>
        <w:t>– совокупность отношений, возникающих в результате взаимодействия индивидов.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 xml:space="preserve">2 </w:t>
      </w:r>
      <w:r w:rsidRPr="00E347DB">
        <w:rPr>
          <w:b/>
          <w:sz w:val="20"/>
          <w:szCs w:val="20"/>
        </w:rPr>
        <w:t>признака соц. системы: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1)</w:t>
      </w:r>
      <w:r w:rsidRPr="00E347DB">
        <w:rPr>
          <w:sz w:val="20"/>
          <w:szCs w:val="20"/>
        </w:rPr>
        <w:t xml:space="preserve"> поведение любого члена группы может прямо или косвенно воздействовать на других членов.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2)</w:t>
      </w:r>
      <w:r w:rsidRPr="00E347DB">
        <w:rPr>
          <w:sz w:val="20"/>
          <w:szCs w:val="20"/>
        </w:rPr>
        <w:t xml:space="preserve"> соц. системы – открытые взаимодействующие с внешним миром системы.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Ценности</w:t>
      </w:r>
      <w:r w:rsidRPr="00E347DB">
        <w:rPr>
          <w:sz w:val="20"/>
          <w:szCs w:val="20"/>
        </w:rPr>
        <w:t xml:space="preserve"> включают в себя: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1)</w:t>
      </w:r>
      <w:r w:rsidRPr="00E347DB">
        <w:rPr>
          <w:sz w:val="20"/>
          <w:szCs w:val="20"/>
        </w:rPr>
        <w:t xml:space="preserve"> предрасположенность человека к заранее определенному способу восприятия другого лица или события, исходящего из жизненного опыта индивида.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2)</w:t>
      </w:r>
      <w:r w:rsidRPr="00E347DB">
        <w:rPr>
          <w:sz w:val="20"/>
          <w:szCs w:val="20"/>
        </w:rPr>
        <w:t xml:space="preserve"> явление и объекты, признающиеся человеком как образец, которым он следует при оценке своих действий и поступков.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Мотив</w:t>
      </w:r>
      <w:r w:rsidRPr="00E347DB">
        <w:rPr>
          <w:sz w:val="20"/>
          <w:szCs w:val="20"/>
        </w:rPr>
        <w:t xml:space="preserve"> – осознанная потребность. </w:t>
      </w:r>
      <w:r w:rsidRPr="00E347DB">
        <w:rPr>
          <w:b/>
          <w:sz w:val="20"/>
          <w:szCs w:val="20"/>
        </w:rPr>
        <w:t>Виды</w:t>
      </w:r>
      <w:r w:rsidRPr="00E347DB">
        <w:rPr>
          <w:sz w:val="20"/>
          <w:szCs w:val="20"/>
        </w:rPr>
        <w:t>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1)</w:t>
      </w:r>
      <w:r w:rsidRPr="00E347DB">
        <w:rPr>
          <w:sz w:val="20"/>
          <w:szCs w:val="20"/>
        </w:rPr>
        <w:t xml:space="preserve"> внутренняя мотивация (определяется личными целями субъекта)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2)</w:t>
      </w:r>
      <w:r w:rsidRPr="00E347DB">
        <w:rPr>
          <w:sz w:val="20"/>
          <w:szCs w:val="20"/>
        </w:rPr>
        <w:t xml:space="preserve"> внешняя – стимулирование (побуждение к деятельности оп</w:t>
      </w:r>
      <w:r>
        <w:rPr>
          <w:sz w:val="20"/>
          <w:szCs w:val="20"/>
        </w:rPr>
        <w:t>ределяется целями, заданными из</w:t>
      </w:r>
      <w:r w:rsidRPr="00E347DB">
        <w:rPr>
          <w:sz w:val="20"/>
          <w:szCs w:val="20"/>
        </w:rPr>
        <w:t>вне путем принуждения).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Характер</w:t>
      </w:r>
      <w:r w:rsidRPr="00E347DB">
        <w:rPr>
          <w:sz w:val="20"/>
          <w:szCs w:val="20"/>
        </w:rPr>
        <w:t xml:space="preserve"> – совокупность основных психических свойств личности, от которых зависит поведение человека в различных ситуациях. </w:t>
      </w:r>
      <w:r w:rsidRPr="00E347DB">
        <w:rPr>
          <w:b/>
          <w:sz w:val="20"/>
          <w:szCs w:val="20"/>
        </w:rPr>
        <w:t>Элементы</w:t>
      </w:r>
      <w:r w:rsidRPr="00E347DB">
        <w:rPr>
          <w:sz w:val="20"/>
          <w:szCs w:val="20"/>
        </w:rPr>
        <w:t>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</w:t>
      </w:r>
      <w:r w:rsidRPr="00E347DB">
        <w:rPr>
          <w:sz w:val="20"/>
          <w:szCs w:val="20"/>
        </w:rPr>
        <w:t>. интеллект;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</w:t>
      </w:r>
      <w:r w:rsidRPr="00E347DB">
        <w:rPr>
          <w:sz w:val="20"/>
          <w:szCs w:val="20"/>
        </w:rPr>
        <w:t>. воля – организатор поведения;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3</w:t>
      </w:r>
      <w:r w:rsidRPr="00E347DB">
        <w:rPr>
          <w:sz w:val="20"/>
          <w:szCs w:val="20"/>
        </w:rPr>
        <w:t>. эмоции. На основе их возникают чувства: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 xml:space="preserve">   * моральные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 xml:space="preserve">   * интеллектуальные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 xml:space="preserve">   *эстетические;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4</w:t>
      </w:r>
      <w:r w:rsidRPr="00E347DB">
        <w:rPr>
          <w:sz w:val="20"/>
          <w:szCs w:val="20"/>
        </w:rPr>
        <w:t>. темперамент;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5</w:t>
      </w:r>
      <w:r w:rsidRPr="00E347DB">
        <w:rPr>
          <w:sz w:val="20"/>
          <w:szCs w:val="20"/>
        </w:rPr>
        <w:t>. способность.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Черты характера</w:t>
      </w:r>
      <w:r w:rsidRPr="00E347DB">
        <w:rPr>
          <w:sz w:val="20"/>
          <w:szCs w:val="20"/>
        </w:rPr>
        <w:t xml:space="preserve"> бывают базовыми (уверенность в себе, общительность, уравновешенность, способность к самоутверждению) и системными (мировоззрение, убеждение).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Цель</w:t>
      </w:r>
      <w:r w:rsidRPr="00E347DB">
        <w:rPr>
          <w:sz w:val="20"/>
          <w:szCs w:val="20"/>
        </w:rPr>
        <w:t xml:space="preserve"> каждого </w:t>
      </w:r>
      <w:r w:rsidRPr="00E347DB">
        <w:rPr>
          <w:b/>
          <w:sz w:val="20"/>
          <w:szCs w:val="20"/>
        </w:rPr>
        <w:t>человека</w:t>
      </w:r>
      <w:r w:rsidRPr="00E347DB">
        <w:rPr>
          <w:sz w:val="20"/>
          <w:szCs w:val="20"/>
        </w:rPr>
        <w:t>: воспитать свой характер, полезный для общества.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Установки</w:t>
      </w:r>
      <w:r w:rsidRPr="00E347DB">
        <w:rPr>
          <w:sz w:val="20"/>
          <w:szCs w:val="20"/>
        </w:rPr>
        <w:t xml:space="preserve"> – ощущения, чувства и убеждения, в значительной мере определяющие восприятие работниками внешней среды, побуждающие их к планированию определенных действий и к поступкам.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Установки личности</w:t>
      </w:r>
      <w:r w:rsidRPr="00E347DB">
        <w:rPr>
          <w:sz w:val="20"/>
          <w:szCs w:val="20"/>
        </w:rPr>
        <w:t xml:space="preserve"> – занятая позиция личности, настрой на определенное поведение. Ценности и позиции формируются под влиянием ценностей и позиций других людей, окружающего мира.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 xml:space="preserve">Почему ОП </w:t>
      </w:r>
      <w:r w:rsidRPr="00E347DB">
        <w:rPr>
          <w:b/>
          <w:sz w:val="20"/>
          <w:szCs w:val="20"/>
        </w:rPr>
        <w:t>рассматривает природу установок</w:t>
      </w:r>
      <w:r w:rsidRPr="00E347DB">
        <w:rPr>
          <w:sz w:val="20"/>
          <w:szCs w:val="20"/>
        </w:rPr>
        <w:t>?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- установки помогают человеку приспосабливаться к его рабочему месту.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- установки помогают защитить образ «Я».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- установки дают возможность выражать свои ценностные ориентации.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- установки позволяют предсказать поведение человека на рабочем месте.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Проблемы для изменения установок личности</w:t>
      </w:r>
      <w:r w:rsidRPr="00E347DB">
        <w:rPr>
          <w:sz w:val="20"/>
          <w:szCs w:val="20"/>
        </w:rPr>
        <w:t>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 xml:space="preserve">1) </w:t>
      </w:r>
      <w:r w:rsidRPr="00E347DB">
        <w:rPr>
          <w:sz w:val="20"/>
          <w:szCs w:val="20"/>
        </w:rPr>
        <w:t>Эскалация приверженности – тенденция настаивать на ошибочном образе действий, уже после принятия неверного решения и уже когда очевидность ошибки ясна даже самому субъекту.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 xml:space="preserve">2) </w:t>
      </w:r>
      <w:r w:rsidRPr="00E347DB">
        <w:rPr>
          <w:sz w:val="20"/>
          <w:szCs w:val="20"/>
        </w:rPr>
        <w:t>Отсутствие нужной информации. Люди не видят достаточных причин для изменения установок.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Способы преодоления препятствий</w:t>
      </w:r>
      <w:r w:rsidRPr="00E347DB">
        <w:rPr>
          <w:sz w:val="20"/>
          <w:szCs w:val="20"/>
        </w:rPr>
        <w:t xml:space="preserve"> в изменении установок: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1.</w:t>
      </w:r>
      <w:r w:rsidRPr="00E347DB">
        <w:rPr>
          <w:sz w:val="20"/>
          <w:szCs w:val="20"/>
        </w:rPr>
        <w:t xml:space="preserve"> Воздействие страхом.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2.</w:t>
      </w:r>
      <w:r w:rsidRPr="00E347DB">
        <w:rPr>
          <w:sz w:val="20"/>
          <w:szCs w:val="20"/>
        </w:rPr>
        <w:t xml:space="preserve"> Устранение несоответствий между установками и поведением. Если человек, устраиваясь на работу, сделал ошибочный выбор, как ему сначала кажется, то это ненадолго. Подсознательно его выбор начнет влиять на установки. Человек попытается их изменить в соответствии со сделанным выбором.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3.</w:t>
      </w:r>
      <w:r w:rsidRPr="00E347DB">
        <w:rPr>
          <w:sz w:val="20"/>
          <w:szCs w:val="20"/>
        </w:rPr>
        <w:t xml:space="preserve"> Влияние друзей.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4.</w:t>
      </w:r>
      <w:r w:rsidRPr="00E347DB">
        <w:rPr>
          <w:sz w:val="20"/>
          <w:szCs w:val="20"/>
        </w:rPr>
        <w:t xml:space="preserve"> Привлечение к сотрудничеству. В совместном</w:t>
      </w:r>
      <w:r w:rsidRPr="00E347DB">
        <w:rPr>
          <w:b/>
          <w:sz w:val="20"/>
          <w:szCs w:val="20"/>
        </w:rPr>
        <w:t xml:space="preserve"> </w:t>
      </w:r>
      <w:r w:rsidRPr="00E347DB">
        <w:rPr>
          <w:sz w:val="20"/>
          <w:szCs w:val="20"/>
        </w:rPr>
        <w:t>труде сотрудник может изменить свою отрицательную установку.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5.</w:t>
      </w:r>
      <w:r w:rsidRPr="00E347DB">
        <w:rPr>
          <w:sz w:val="20"/>
          <w:szCs w:val="20"/>
        </w:rPr>
        <w:t xml:space="preserve"> Предоставление информации. Получая дополнительную информацию о другом человеке, индивид может изменить мнение, а отсюда и установку.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6.</w:t>
      </w:r>
      <w:r w:rsidRPr="00E347DB">
        <w:rPr>
          <w:sz w:val="20"/>
          <w:szCs w:val="20"/>
        </w:rPr>
        <w:t xml:space="preserve"> Влияние собственных поступков. Поведение влияет на установки, а установки – на поведение.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7.</w:t>
      </w:r>
      <w:r w:rsidRPr="00E347DB">
        <w:rPr>
          <w:sz w:val="20"/>
          <w:szCs w:val="20"/>
        </w:rPr>
        <w:t xml:space="preserve"> Изменение установки путем трансформации утверждения в убеждение.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Восприятие</w:t>
      </w:r>
      <w:r w:rsidRPr="00E347DB">
        <w:rPr>
          <w:sz w:val="20"/>
          <w:szCs w:val="20"/>
        </w:rPr>
        <w:t xml:space="preserve"> – сложный познавательный процесс, формирующий картину мира, которая может значительно отличаться от реальности.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Факторы</w:t>
      </w:r>
      <w:r w:rsidRPr="00E347DB">
        <w:rPr>
          <w:sz w:val="20"/>
          <w:szCs w:val="20"/>
        </w:rPr>
        <w:t>, влияющие на восприятие: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1.</w:t>
      </w:r>
      <w:r w:rsidRPr="00E347DB">
        <w:rPr>
          <w:sz w:val="20"/>
          <w:szCs w:val="20"/>
        </w:rPr>
        <w:t xml:space="preserve"> Совпадение или несовпадение ожиданий личности от знакомства с ситуацией или людьми.</w:t>
      </w:r>
    </w:p>
    <w:p w:rsidR="0011070B" w:rsidRPr="00E347DB" w:rsidRDefault="0011070B" w:rsidP="0012417E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2.</w:t>
      </w:r>
      <w:r w:rsidRPr="00E347DB">
        <w:rPr>
          <w:sz w:val="20"/>
          <w:szCs w:val="20"/>
        </w:rPr>
        <w:t xml:space="preserve"> Атрибуция – поиск причин при объяснении причин поведения других или своего. Виды:</w:t>
      </w:r>
    </w:p>
    <w:p w:rsidR="0011070B" w:rsidRPr="00E347DB" w:rsidRDefault="0011070B" w:rsidP="00941BD9">
      <w:pPr>
        <w:pStyle w:val="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Предрасположенная атрибуция объясняет поведение человека внутренними факторами: чертами характера, мотивацией, способностями</w:t>
      </w:r>
    </w:p>
    <w:p w:rsidR="0011070B" w:rsidRPr="00E347DB" w:rsidRDefault="0011070B" w:rsidP="00941BD9">
      <w:pPr>
        <w:pStyle w:val="1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Ситуационная - внешними факторами: оборудованиями, технологиями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3.</w:t>
      </w:r>
      <w:r w:rsidRPr="00E347DB">
        <w:rPr>
          <w:sz w:val="20"/>
          <w:szCs w:val="20"/>
        </w:rPr>
        <w:t xml:space="preserve"> Стереотипизация – восприятие на основе сложившихся в обществе стереотипов.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+: снимают неопределенность ситуации, облегчая первоначальную ориентацию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-: в организации стереотипы часто являются причиной искажения реальности и порождают дискриминацию работников, слухи и т.д.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4.</w:t>
      </w:r>
      <w:r w:rsidRPr="00E347DB">
        <w:rPr>
          <w:sz w:val="20"/>
          <w:szCs w:val="20"/>
        </w:rPr>
        <w:t xml:space="preserve"> Эффект «ореола». Складывается на основе восприятия личности по одной из черт ее характера (интеллект, внешность…)</w:t>
      </w: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941BD9">
      <w:pPr>
        <w:spacing w:after="0" w:line="240" w:lineRule="auto"/>
        <w:rPr>
          <w:b/>
          <w:sz w:val="20"/>
          <w:szCs w:val="20"/>
        </w:rPr>
      </w:pPr>
    </w:p>
    <w:p w:rsidR="0011070B" w:rsidRPr="00E347DB" w:rsidRDefault="0011070B" w:rsidP="00941BD9">
      <w:pPr>
        <w:spacing w:after="0" w:line="240" w:lineRule="auto"/>
        <w:rPr>
          <w:b/>
          <w:sz w:val="20"/>
          <w:szCs w:val="20"/>
        </w:rPr>
      </w:pPr>
      <w:r w:rsidRPr="00E347DB">
        <w:rPr>
          <w:b/>
          <w:sz w:val="20"/>
          <w:szCs w:val="20"/>
        </w:rPr>
        <w:t>Требования соц. роли.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Соц. роль</w:t>
      </w:r>
      <w:r w:rsidRPr="00E347DB">
        <w:rPr>
          <w:sz w:val="20"/>
          <w:szCs w:val="20"/>
        </w:rPr>
        <w:t xml:space="preserve"> – модель поведения человека в системе служебных и неслу</w:t>
      </w:r>
      <w:r>
        <w:rPr>
          <w:sz w:val="20"/>
          <w:szCs w:val="20"/>
        </w:rPr>
        <w:t>жебных отношений в организации.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Классификация норм</w:t>
      </w:r>
      <w:r w:rsidRPr="00E347DB">
        <w:rPr>
          <w:sz w:val="20"/>
          <w:szCs w:val="20"/>
        </w:rPr>
        <w:t>: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1. Универсальные</w:t>
      </w:r>
      <w:r w:rsidRPr="00E347DB">
        <w:rPr>
          <w:sz w:val="20"/>
          <w:szCs w:val="20"/>
        </w:rPr>
        <w:t>. Повсеместно распространены для дружеских отношений.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2. Социальные</w:t>
      </w:r>
      <w:r w:rsidRPr="00E347DB">
        <w:rPr>
          <w:sz w:val="20"/>
          <w:szCs w:val="20"/>
        </w:rPr>
        <w:t>. Определяют жизнь и деятельность человека в общественных структурах государства. Закрепляются нормами всех форм общественного сознания (право, политика, мораль, религия).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3. Организационные</w:t>
      </w:r>
      <w:r w:rsidRPr="00E347DB">
        <w:rPr>
          <w:sz w:val="20"/>
          <w:szCs w:val="20"/>
        </w:rPr>
        <w:t>. Каждая организация имеет устав и программу действий. Организация руководствуется нормативными документами разных уровней, а также внутренними правилами и распорядками. Они формируются с учетом разных должностей работников и формулируются в правах и обязанностях.</w:t>
      </w:r>
    </w:p>
    <w:p w:rsidR="0011070B" w:rsidRPr="00E347DB" w:rsidRDefault="0011070B" w:rsidP="00941BD9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Виды поведения:</w:t>
      </w:r>
    </w:p>
    <w:p w:rsidR="0011070B" w:rsidRPr="00E347DB" w:rsidRDefault="0011070B" w:rsidP="0084773B">
      <w:pPr>
        <w:pStyle w:val="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Рамочное</w:t>
      </w:r>
    </w:p>
    <w:p w:rsidR="0011070B" w:rsidRPr="00E347DB" w:rsidRDefault="0011070B" w:rsidP="0084773B">
      <w:pPr>
        <w:pStyle w:val="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Внерамочное</w:t>
      </w:r>
    </w:p>
    <w:p w:rsidR="0011070B" w:rsidRPr="00E347DB" w:rsidRDefault="0011070B" w:rsidP="0084773B">
      <w:pPr>
        <w:pStyle w:val="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Пограничное</w:t>
      </w:r>
    </w:p>
    <w:p w:rsidR="0011070B" w:rsidRPr="00E347DB" w:rsidRDefault="0011070B" w:rsidP="0084773B">
      <w:pPr>
        <w:pStyle w:val="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Противовесное</w:t>
      </w:r>
    </w:p>
    <w:p w:rsidR="0011070B" w:rsidRPr="00E347DB" w:rsidRDefault="0011070B" w:rsidP="0084773B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4. Групповые</w:t>
      </w:r>
      <w:r w:rsidRPr="00E347DB">
        <w:rPr>
          <w:sz w:val="20"/>
          <w:szCs w:val="20"/>
        </w:rPr>
        <w:t>. Вступая в группу, человек добровольно соглашается на определенные ограничения, в которых его свобода определяется групповыми требованиями.</w:t>
      </w:r>
    </w:p>
    <w:p w:rsidR="0011070B" w:rsidRPr="00E347DB" w:rsidRDefault="0011070B" w:rsidP="0084773B">
      <w:pPr>
        <w:spacing w:after="0" w:line="240" w:lineRule="auto"/>
        <w:rPr>
          <w:b/>
          <w:sz w:val="20"/>
          <w:szCs w:val="20"/>
        </w:rPr>
      </w:pPr>
      <w:r w:rsidRPr="00E347DB">
        <w:rPr>
          <w:b/>
          <w:sz w:val="20"/>
          <w:szCs w:val="20"/>
        </w:rPr>
        <w:t>5. Личностные</w:t>
      </w:r>
      <w:r w:rsidRPr="00E347DB">
        <w:rPr>
          <w:sz w:val="20"/>
          <w:szCs w:val="20"/>
        </w:rPr>
        <w:t xml:space="preserve"> (внутренние). Установленный порядок, правило, которое создает для себя, познавая мир. Они становятся кодексом его жизни, определяя поведение. Процесс познания мира непрерывен для каждого индивида и личностные нормы постоянно находятся в динамике.</w:t>
      </w:r>
    </w:p>
    <w:p w:rsidR="0011070B" w:rsidRPr="00E347DB" w:rsidRDefault="0011070B" w:rsidP="0084773B">
      <w:pPr>
        <w:spacing w:after="0" w:line="240" w:lineRule="auto"/>
        <w:rPr>
          <w:b/>
          <w:sz w:val="20"/>
          <w:szCs w:val="20"/>
        </w:rPr>
      </w:pPr>
      <w:r w:rsidRPr="00E347DB">
        <w:rPr>
          <w:b/>
          <w:sz w:val="20"/>
          <w:szCs w:val="20"/>
        </w:rPr>
        <w:t>Стимулирующее подкрепление:</w:t>
      </w:r>
    </w:p>
    <w:p w:rsidR="0011070B" w:rsidRPr="00E347DB" w:rsidRDefault="0011070B" w:rsidP="00F542D0">
      <w:pPr>
        <w:pStyle w:val="1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E347DB">
        <w:rPr>
          <w:b/>
          <w:sz w:val="20"/>
          <w:szCs w:val="20"/>
        </w:rPr>
        <w:t>Мотивация персонала</w:t>
      </w:r>
    </w:p>
    <w:p w:rsidR="0011070B" w:rsidRPr="00E347DB" w:rsidRDefault="0011070B" w:rsidP="00F542D0">
      <w:pPr>
        <w:pStyle w:val="1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E347DB">
        <w:rPr>
          <w:sz w:val="20"/>
          <w:szCs w:val="20"/>
        </w:rPr>
        <w:t>Менеджер должен сформировать такую среду, к которой работники окажутся способными превзойти свои предыдущие достижения;</w:t>
      </w:r>
    </w:p>
    <w:p w:rsidR="0011070B" w:rsidRPr="00E347DB" w:rsidRDefault="0011070B" w:rsidP="00F542D0">
      <w:pPr>
        <w:pStyle w:val="1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E347DB">
        <w:rPr>
          <w:sz w:val="20"/>
          <w:szCs w:val="20"/>
        </w:rPr>
        <w:t>Менеджер должен усилить мотивирующие факторы положительными стимулами.</w:t>
      </w:r>
    </w:p>
    <w:p w:rsidR="0011070B" w:rsidRPr="00E347DB" w:rsidRDefault="0011070B" w:rsidP="00F542D0">
      <w:pPr>
        <w:pStyle w:val="1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E347DB">
        <w:rPr>
          <w:b/>
          <w:sz w:val="20"/>
          <w:szCs w:val="20"/>
        </w:rPr>
        <w:t>Коммуникативная компетенция.</w:t>
      </w:r>
      <w:r w:rsidRPr="00E347DB">
        <w:rPr>
          <w:sz w:val="20"/>
          <w:szCs w:val="20"/>
        </w:rPr>
        <w:t xml:space="preserve"> Если человеку не известна конечная цель, ради которой он реализует свой потенциал, если он не обеспечен информацией об условиях работы, об окружающих людях и требованиях, которые ему предъявляются, то его поведение будет либо пассивным, либо исполнительским, либо конфликтным.</w:t>
      </w: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Default="0011070B" w:rsidP="00E347DB">
      <w:pPr>
        <w:spacing w:after="0" w:line="240" w:lineRule="auto"/>
        <w:rPr>
          <w:b/>
          <w:sz w:val="20"/>
          <w:szCs w:val="20"/>
        </w:rPr>
      </w:pPr>
    </w:p>
    <w:p w:rsidR="0011070B" w:rsidRPr="00E347DB" w:rsidRDefault="0011070B" w:rsidP="00E347DB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Удовлетворение трудом.</w:t>
      </w:r>
      <w:r w:rsidRPr="00E347DB">
        <w:rPr>
          <w:sz w:val="20"/>
          <w:szCs w:val="20"/>
        </w:rPr>
        <w:t xml:space="preserve"> Формула: «1» + «2» + «3» + «4» + «5».</w:t>
      </w:r>
    </w:p>
    <w:p w:rsidR="0011070B" w:rsidRPr="00E347DB" w:rsidRDefault="0011070B" w:rsidP="00E347DB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«1».</w:t>
      </w:r>
      <w:r w:rsidRPr="00E347DB">
        <w:rPr>
          <w:sz w:val="20"/>
          <w:szCs w:val="20"/>
        </w:rPr>
        <w:t xml:space="preserve"> Характер и содержание работы – основной источник удовлетворения трудом, который позволил бы раскрыть работником свои таланты и способности и, таким образом, удовлетворить основные потребности.</w:t>
      </w:r>
    </w:p>
    <w:p w:rsidR="0011070B" w:rsidRPr="00E347DB" w:rsidRDefault="0011070B" w:rsidP="00E347DB">
      <w:p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Основные требования при приеме на работу:</w:t>
      </w:r>
    </w:p>
    <w:p w:rsidR="0011070B" w:rsidRPr="00E347DB" w:rsidRDefault="0011070B" w:rsidP="00F542D0">
      <w:pPr>
        <w:pStyle w:val="1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Технологический (человек для работы)</w:t>
      </w:r>
    </w:p>
    <w:p w:rsidR="0011070B" w:rsidRPr="00E347DB" w:rsidRDefault="0011070B" w:rsidP="00F542D0">
      <w:pPr>
        <w:pStyle w:val="1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Гуманистический (работа для человека)</w:t>
      </w:r>
    </w:p>
    <w:p w:rsidR="0011070B" w:rsidRPr="00E347DB" w:rsidRDefault="0011070B" w:rsidP="00E347DB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«2».</w:t>
      </w:r>
      <w:r w:rsidRPr="00E347DB">
        <w:rPr>
          <w:sz w:val="20"/>
          <w:szCs w:val="20"/>
        </w:rPr>
        <w:t xml:space="preserve"> Оплата. Зарплата помогает удовлетворять помимо физиологических потребностей еще и потребности более высоких уровней.</w:t>
      </w:r>
    </w:p>
    <w:p w:rsidR="0011070B" w:rsidRPr="00E347DB" w:rsidRDefault="0011070B" w:rsidP="00E347DB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«3».</w:t>
      </w:r>
      <w:r w:rsidRPr="00E347DB">
        <w:rPr>
          <w:sz w:val="20"/>
          <w:szCs w:val="20"/>
        </w:rPr>
        <w:t xml:space="preserve"> Возможности карьеры. Если работа позволяет реализовать индивидуальное притязание человека, то такой человек будет удовлетворен работой и предан делу организации.</w:t>
      </w:r>
    </w:p>
    <w:p w:rsidR="0011070B" w:rsidRPr="00E347DB" w:rsidRDefault="0011070B" w:rsidP="00E347DB">
      <w:pPr>
        <w:spacing w:after="0" w:line="240" w:lineRule="auto"/>
        <w:rPr>
          <w:sz w:val="20"/>
          <w:szCs w:val="20"/>
        </w:rPr>
      </w:pPr>
      <w:r w:rsidRPr="00E347DB">
        <w:rPr>
          <w:b/>
          <w:sz w:val="20"/>
          <w:szCs w:val="20"/>
        </w:rPr>
        <w:t>«4».</w:t>
      </w:r>
      <w:r w:rsidRPr="00E347DB">
        <w:rPr>
          <w:sz w:val="20"/>
          <w:szCs w:val="20"/>
        </w:rPr>
        <w:t xml:space="preserve"> Руководство. Параметры:</w:t>
      </w:r>
    </w:p>
    <w:p w:rsidR="0011070B" w:rsidRPr="00E347DB" w:rsidRDefault="0011070B" w:rsidP="00B53502">
      <w:pPr>
        <w:pStyle w:val="1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Ориентация руководителя на сотрудника</w:t>
      </w:r>
    </w:p>
    <w:p w:rsidR="0011070B" w:rsidRPr="00E347DB" w:rsidRDefault="0011070B" w:rsidP="00B53502">
      <w:pPr>
        <w:pStyle w:val="1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347DB">
        <w:rPr>
          <w:sz w:val="20"/>
          <w:szCs w:val="20"/>
        </w:rPr>
        <w:t>Привлечение сотрудников к принятию управленческих решений.</w:t>
      </w:r>
    </w:p>
    <w:p w:rsidR="0011070B" w:rsidRPr="00E347DB" w:rsidRDefault="0011070B" w:rsidP="00B53502">
      <w:pPr>
        <w:spacing w:after="0" w:line="240" w:lineRule="auto"/>
        <w:ind w:left="360"/>
        <w:rPr>
          <w:b/>
          <w:sz w:val="20"/>
          <w:szCs w:val="20"/>
        </w:rPr>
      </w:pPr>
      <w:r w:rsidRPr="00E347DB">
        <w:rPr>
          <w:b/>
          <w:sz w:val="20"/>
          <w:szCs w:val="20"/>
        </w:rPr>
        <w:t xml:space="preserve">«5». </w:t>
      </w:r>
      <w:r w:rsidRPr="00E347DB">
        <w:rPr>
          <w:sz w:val="20"/>
          <w:szCs w:val="20"/>
        </w:rPr>
        <w:t>Отношения с товарищами по работе. Коммуникация. Иногда играет большую роль, чем все остальные.</w:t>
      </w:r>
      <w:bookmarkStart w:id="0" w:name="_GoBack"/>
      <w:bookmarkEnd w:id="0"/>
    </w:p>
    <w:sectPr w:rsidR="0011070B" w:rsidRPr="00E347DB" w:rsidSect="0012417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BD0"/>
    <w:multiLevelType w:val="hybridMultilevel"/>
    <w:tmpl w:val="4B92ACFA"/>
    <w:lvl w:ilvl="0" w:tplc="C82E4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5C41"/>
    <w:multiLevelType w:val="hybridMultilevel"/>
    <w:tmpl w:val="D8281F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358C4"/>
    <w:multiLevelType w:val="hybridMultilevel"/>
    <w:tmpl w:val="4F2CAB4C"/>
    <w:lvl w:ilvl="0" w:tplc="0419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4C58079E"/>
    <w:multiLevelType w:val="hybridMultilevel"/>
    <w:tmpl w:val="D1FE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C9157F"/>
    <w:multiLevelType w:val="hybridMultilevel"/>
    <w:tmpl w:val="9788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8766B"/>
    <w:multiLevelType w:val="hybridMultilevel"/>
    <w:tmpl w:val="62FCF1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E3F5D"/>
    <w:multiLevelType w:val="hybridMultilevel"/>
    <w:tmpl w:val="26B2FF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7E"/>
    <w:rsid w:val="0011070B"/>
    <w:rsid w:val="0012417E"/>
    <w:rsid w:val="002C2D3C"/>
    <w:rsid w:val="002F557F"/>
    <w:rsid w:val="00344266"/>
    <w:rsid w:val="003B752A"/>
    <w:rsid w:val="004458B8"/>
    <w:rsid w:val="00554FA9"/>
    <w:rsid w:val="0056671A"/>
    <w:rsid w:val="0084773B"/>
    <w:rsid w:val="00847750"/>
    <w:rsid w:val="00941BD9"/>
    <w:rsid w:val="00B53502"/>
    <w:rsid w:val="00B85E44"/>
    <w:rsid w:val="00CD451D"/>
    <w:rsid w:val="00D65071"/>
    <w:rsid w:val="00E347DB"/>
    <w:rsid w:val="00F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0A9E-ABC5-4F26-B9BD-1F204C0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 – индивидуальность человека, в которой представлены особые качества, отличающие человека от других, от всех остальных людей</vt:lpstr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– индивидуальность человека, в которой представлены особые качества, отличающие человека от других, от всех остальных людей</dc:title>
  <dc:subject/>
  <dc:creator>днс</dc:creator>
  <cp:keywords/>
  <dc:description/>
  <cp:lastModifiedBy>admin</cp:lastModifiedBy>
  <cp:revision>2</cp:revision>
  <dcterms:created xsi:type="dcterms:W3CDTF">2014-04-04T09:10:00Z</dcterms:created>
  <dcterms:modified xsi:type="dcterms:W3CDTF">2014-04-04T09:10:00Z</dcterms:modified>
</cp:coreProperties>
</file>