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78" w:rsidRPr="00130A64" w:rsidRDefault="00EB5578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>Лидерство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Лидерство может быть определен</w:t>
      </w:r>
      <w:r w:rsidR="00DA01B0" w:rsidRPr="00130A64">
        <w:rPr>
          <w:color w:val="000000"/>
          <w:sz w:val="28"/>
          <w:szCs w:val="32"/>
        </w:rPr>
        <w:t>о</w:t>
      </w:r>
      <w:r w:rsidRPr="00130A64">
        <w:rPr>
          <w:color w:val="000000"/>
          <w:sz w:val="28"/>
          <w:szCs w:val="32"/>
        </w:rPr>
        <w:t xml:space="preserve"> по-разному. Одним из них является техническое определение, приведенное по словарю Вебстера: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i/>
          <w:color w:val="000000"/>
          <w:sz w:val="28"/>
          <w:szCs w:val="32"/>
        </w:rPr>
        <w:t>У</w:t>
      </w:r>
      <w:r w:rsidRPr="00130A64">
        <w:rPr>
          <w:i/>
          <w:color w:val="000000"/>
          <w:sz w:val="28"/>
          <w:szCs w:val="32"/>
        </w:rPr>
        <w:t>правление и потенциал лидера</w:t>
      </w:r>
      <w:r w:rsidRPr="00130A64">
        <w:rPr>
          <w:color w:val="000000"/>
          <w:sz w:val="28"/>
          <w:szCs w:val="32"/>
        </w:rPr>
        <w:t>.</w:t>
      </w:r>
      <w:r w:rsidR="00130A64">
        <w:rPr>
          <w:color w:val="000000"/>
          <w:sz w:val="28"/>
          <w:szCs w:val="32"/>
        </w:rPr>
        <w:t>»</w:t>
      </w:r>
      <w:r w:rsidR="00130A64" w:rsidRPr="00130A64">
        <w:rPr>
          <w:color w:val="000000"/>
          <w:sz w:val="28"/>
          <w:szCs w:val="32"/>
        </w:rPr>
        <w:t xml:space="preserve"> </w:t>
      </w:r>
      <w:r w:rsidRPr="00130A64">
        <w:rPr>
          <w:color w:val="000000"/>
          <w:sz w:val="28"/>
          <w:szCs w:val="32"/>
        </w:rPr>
        <w:t>Однако практическое определение гораздо глубже, чем это. Лидерство это гораздо больше, чем позиция, а скорее состояние ума и характера. Можно быть президентом Соединенных Штатов Америки, и до сих пор не быть лидером. Лидерство не только то, что вы делаете, но и то, как вы это делаете. Хорошо комбинирует эти руководства и многое другое.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Лидерство может быть названо осуществление власти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Лидерство и </w:t>
      </w:r>
      <w:r w:rsidR="003A61B9" w:rsidRPr="00130A64">
        <w:rPr>
          <w:color w:val="000000"/>
          <w:sz w:val="28"/>
          <w:szCs w:val="32"/>
        </w:rPr>
        <w:t>приёмники</w:t>
      </w:r>
      <w:r w:rsidRPr="00130A64">
        <w:rPr>
          <w:color w:val="000000"/>
          <w:sz w:val="28"/>
          <w:szCs w:val="32"/>
        </w:rPr>
        <w:t xml:space="preserve">: один или оба? Все успешные лидеры нуждаются в хорошем </w:t>
      </w:r>
      <w:r w:rsidR="003A61B9" w:rsidRPr="00130A64">
        <w:rPr>
          <w:color w:val="000000"/>
          <w:sz w:val="28"/>
          <w:szCs w:val="32"/>
        </w:rPr>
        <w:t>приёмники</w:t>
      </w:r>
      <w:r w:rsidRPr="00130A64">
        <w:rPr>
          <w:color w:val="000000"/>
          <w:sz w:val="28"/>
          <w:szCs w:val="32"/>
        </w:rPr>
        <w:t xml:space="preserve">. </w:t>
      </w:r>
    </w:p>
    <w:p w:rsidR="000B236F" w:rsidRDefault="000B236F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EB5578" w:rsidRPr="00130A64" w:rsidRDefault="003A61B9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>Приёмники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3A61B9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Приёмники</w:t>
      </w:r>
      <w:r w:rsidR="003915EF">
        <w:rPr>
          <w:color w:val="000000"/>
          <w:sz w:val="28"/>
          <w:szCs w:val="32"/>
        </w:rPr>
        <w:t xml:space="preserve"> может быть определен</w:t>
      </w:r>
      <w:r w:rsidR="00DA01B0" w:rsidRPr="00130A64">
        <w:rPr>
          <w:color w:val="000000"/>
          <w:sz w:val="28"/>
          <w:szCs w:val="32"/>
        </w:rPr>
        <w:t xml:space="preserve"> несколькими способами. Вебстер</w:t>
      </w:r>
      <w:r w:rsidR="00EB5578" w:rsidRPr="00130A64">
        <w:rPr>
          <w:color w:val="000000"/>
          <w:sz w:val="28"/>
          <w:szCs w:val="32"/>
        </w:rPr>
        <w:t xml:space="preserve"> определяет </w:t>
      </w:r>
      <w:r w:rsidRPr="00130A64">
        <w:rPr>
          <w:color w:val="000000"/>
          <w:sz w:val="28"/>
          <w:szCs w:val="32"/>
        </w:rPr>
        <w:t>приёмники</w:t>
      </w:r>
      <w:r w:rsidR="00EB5578" w:rsidRPr="00130A64">
        <w:rPr>
          <w:color w:val="000000"/>
          <w:sz w:val="28"/>
          <w:szCs w:val="32"/>
        </w:rPr>
        <w:t xml:space="preserve"> как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i/>
          <w:color w:val="000000"/>
          <w:sz w:val="28"/>
          <w:szCs w:val="32"/>
        </w:rPr>
        <w:t>с</w:t>
      </w:r>
      <w:r w:rsidR="00EB5578" w:rsidRPr="00130A64">
        <w:rPr>
          <w:i/>
          <w:color w:val="000000"/>
          <w:sz w:val="28"/>
          <w:szCs w:val="32"/>
        </w:rPr>
        <w:t>пособность и готовность следовать за лидером</w:t>
      </w:r>
      <w:r w:rsidR="00130A64">
        <w:rPr>
          <w:color w:val="000000"/>
          <w:sz w:val="28"/>
          <w:szCs w:val="32"/>
        </w:rPr>
        <w:t>»</w:t>
      </w:r>
      <w:r w:rsidR="00130A64" w:rsidRPr="00130A64">
        <w:rPr>
          <w:color w:val="000000"/>
          <w:sz w:val="28"/>
          <w:szCs w:val="32"/>
        </w:rPr>
        <w:t>.</w:t>
      </w:r>
      <w:r w:rsidR="00EB5578" w:rsidRPr="00130A64">
        <w:rPr>
          <w:color w:val="000000"/>
          <w:sz w:val="28"/>
          <w:szCs w:val="32"/>
        </w:rPr>
        <w:t xml:space="preserve"> </w:t>
      </w:r>
      <w:r w:rsidRPr="00130A64">
        <w:rPr>
          <w:color w:val="000000"/>
          <w:sz w:val="28"/>
          <w:szCs w:val="32"/>
        </w:rPr>
        <w:t>Приёмники</w:t>
      </w:r>
      <w:r w:rsidR="00EB5578" w:rsidRPr="00130A64">
        <w:rPr>
          <w:color w:val="000000"/>
          <w:sz w:val="28"/>
          <w:szCs w:val="32"/>
        </w:rPr>
        <w:t>, как руководство, и</w:t>
      </w:r>
      <w:r w:rsidR="00FE3962" w:rsidRPr="00130A64">
        <w:rPr>
          <w:color w:val="000000"/>
          <w:sz w:val="28"/>
          <w:szCs w:val="32"/>
        </w:rPr>
        <w:t>меет гораздо более практическое определение</w:t>
      </w:r>
      <w:r w:rsidR="00EB5578" w:rsidRPr="00130A64">
        <w:rPr>
          <w:color w:val="000000"/>
          <w:sz w:val="28"/>
          <w:szCs w:val="32"/>
        </w:rPr>
        <w:t xml:space="preserve">. </w:t>
      </w:r>
      <w:r w:rsidR="001952B0" w:rsidRPr="00130A64">
        <w:rPr>
          <w:color w:val="000000"/>
          <w:sz w:val="28"/>
          <w:szCs w:val="32"/>
        </w:rPr>
        <w:t>Это т</w:t>
      </w:r>
      <w:r w:rsidR="00EB5578" w:rsidRPr="00130A64">
        <w:rPr>
          <w:color w:val="000000"/>
          <w:sz w:val="28"/>
          <w:szCs w:val="32"/>
        </w:rPr>
        <w:t>ехническое определение</w:t>
      </w:r>
      <w:r w:rsidR="001952B0" w:rsidRPr="00130A64">
        <w:rPr>
          <w:color w:val="000000"/>
          <w:sz w:val="28"/>
          <w:szCs w:val="32"/>
        </w:rPr>
        <w:t>.</w:t>
      </w:r>
      <w:r w:rsidR="00EB5578" w:rsidRPr="00130A64">
        <w:rPr>
          <w:color w:val="000000"/>
          <w:sz w:val="28"/>
          <w:szCs w:val="32"/>
        </w:rPr>
        <w:t xml:space="preserve"> </w:t>
      </w:r>
      <w:r w:rsidR="001952B0" w:rsidRPr="00130A64">
        <w:rPr>
          <w:color w:val="000000"/>
          <w:sz w:val="28"/>
          <w:szCs w:val="32"/>
        </w:rPr>
        <w:t>Это касается только одного</w:t>
      </w:r>
      <w:r w:rsidR="00EB5578" w:rsidRPr="00130A64">
        <w:rPr>
          <w:color w:val="000000"/>
          <w:sz w:val="28"/>
          <w:szCs w:val="32"/>
        </w:rPr>
        <w:t xml:space="preserve"> тип</w:t>
      </w:r>
      <w:r w:rsidR="001952B0" w:rsidRPr="00130A64">
        <w:rPr>
          <w:color w:val="000000"/>
          <w:sz w:val="28"/>
          <w:szCs w:val="32"/>
        </w:rPr>
        <w:t>а</w:t>
      </w:r>
      <w:r w:rsidR="00EB5578" w:rsidRPr="00130A64">
        <w:rPr>
          <w:color w:val="000000"/>
          <w:sz w:val="28"/>
          <w:szCs w:val="32"/>
        </w:rPr>
        <w:t xml:space="preserve"> </w:t>
      </w:r>
      <w:r w:rsidRPr="00130A64">
        <w:rPr>
          <w:color w:val="000000"/>
          <w:sz w:val="28"/>
          <w:szCs w:val="32"/>
        </w:rPr>
        <w:t>приёмники</w:t>
      </w:r>
      <w:r w:rsidR="00EB5578" w:rsidRPr="00130A64">
        <w:rPr>
          <w:color w:val="000000"/>
          <w:sz w:val="28"/>
          <w:szCs w:val="32"/>
        </w:rPr>
        <w:t xml:space="preserve">. Вы можете быть </w:t>
      </w:r>
      <w:r w:rsidRPr="00130A64">
        <w:rPr>
          <w:color w:val="000000"/>
          <w:sz w:val="28"/>
          <w:szCs w:val="32"/>
        </w:rPr>
        <w:t>приёмники</w:t>
      </w:r>
      <w:r w:rsidR="001952B0" w:rsidRPr="00130A64">
        <w:rPr>
          <w:color w:val="000000"/>
          <w:sz w:val="28"/>
          <w:szCs w:val="32"/>
        </w:rPr>
        <w:t xml:space="preserve"> кого-то и не понимать</w:t>
      </w:r>
      <w:r w:rsidR="00EB5578" w:rsidRPr="00130A64">
        <w:rPr>
          <w:color w:val="000000"/>
          <w:sz w:val="28"/>
          <w:szCs w:val="32"/>
        </w:rPr>
        <w:t xml:space="preserve"> этого. </w:t>
      </w:r>
      <w:r w:rsidR="001952B0" w:rsidRPr="00130A64">
        <w:rPr>
          <w:color w:val="000000"/>
          <w:sz w:val="28"/>
          <w:szCs w:val="32"/>
        </w:rPr>
        <w:t>То есть</w:t>
      </w:r>
      <w:r w:rsidR="00EB5578" w:rsidRPr="00130A64">
        <w:rPr>
          <w:color w:val="000000"/>
          <w:sz w:val="28"/>
          <w:szCs w:val="32"/>
        </w:rPr>
        <w:t xml:space="preserve"> каждый следующий</w:t>
      </w:r>
      <w:r w:rsidR="001952B0" w:rsidRPr="00130A64">
        <w:rPr>
          <w:color w:val="000000"/>
          <w:sz w:val="28"/>
          <w:szCs w:val="32"/>
        </w:rPr>
        <w:t xml:space="preserve"> и</w:t>
      </w:r>
      <w:r w:rsidR="00EB5578" w:rsidRPr="00130A64">
        <w:rPr>
          <w:color w:val="000000"/>
          <w:sz w:val="28"/>
          <w:szCs w:val="32"/>
        </w:rPr>
        <w:t xml:space="preserve"> все</w:t>
      </w:r>
      <w:r w:rsidR="001952B0" w:rsidRPr="00130A64">
        <w:rPr>
          <w:color w:val="000000"/>
          <w:sz w:val="28"/>
          <w:szCs w:val="32"/>
        </w:rPr>
        <w:t xml:space="preserve"> остальные </w:t>
      </w:r>
      <w:r w:rsidR="00130A64">
        <w:rPr>
          <w:color w:val="000000"/>
          <w:sz w:val="28"/>
          <w:szCs w:val="32"/>
        </w:rPr>
        <w:t xml:space="preserve">– </w:t>
      </w:r>
      <w:r w:rsidR="00130A64" w:rsidRPr="00130A64">
        <w:rPr>
          <w:color w:val="000000"/>
          <w:sz w:val="28"/>
          <w:szCs w:val="32"/>
        </w:rPr>
        <w:t>я</w:t>
      </w:r>
      <w:r w:rsidR="001952B0" w:rsidRPr="00130A64">
        <w:rPr>
          <w:color w:val="000000"/>
          <w:sz w:val="28"/>
          <w:szCs w:val="32"/>
        </w:rPr>
        <w:t xml:space="preserve">вляются приемниками, </w:t>
      </w:r>
      <w:r w:rsidR="00EB5578" w:rsidRPr="00130A64">
        <w:rPr>
          <w:color w:val="000000"/>
          <w:sz w:val="28"/>
          <w:szCs w:val="32"/>
        </w:rPr>
        <w:t xml:space="preserve">потому что каждое действие человек принимает </w:t>
      </w:r>
      <w:r w:rsidR="001952B0" w:rsidRPr="00130A64">
        <w:rPr>
          <w:color w:val="000000"/>
          <w:sz w:val="28"/>
          <w:szCs w:val="32"/>
        </w:rPr>
        <w:t xml:space="preserve">и </w:t>
      </w:r>
      <w:r w:rsidR="00EB5578" w:rsidRPr="00130A64">
        <w:rPr>
          <w:color w:val="000000"/>
          <w:sz w:val="28"/>
          <w:szCs w:val="32"/>
        </w:rPr>
        <w:t xml:space="preserve">вызывает реакцию. Например, если человек пытается напасть на </w:t>
      </w:r>
      <w:r w:rsidR="001952B0" w:rsidRPr="00130A64">
        <w:rPr>
          <w:color w:val="000000"/>
          <w:sz w:val="28"/>
          <w:szCs w:val="32"/>
        </w:rPr>
        <w:t xml:space="preserve">вас, вы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color w:val="000000"/>
          <w:sz w:val="28"/>
          <w:szCs w:val="32"/>
        </w:rPr>
        <w:t>с</w:t>
      </w:r>
      <w:r w:rsidR="001952B0" w:rsidRPr="00130A64">
        <w:rPr>
          <w:color w:val="000000"/>
          <w:sz w:val="28"/>
          <w:szCs w:val="32"/>
        </w:rPr>
        <w:t>ледуете</w:t>
      </w:r>
      <w:r w:rsidR="00EB5578" w:rsidRPr="00130A64">
        <w:rPr>
          <w:color w:val="000000"/>
          <w:sz w:val="28"/>
          <w:szCs w:val="32"/>
        </w:rPr>
        <w:t xml:space="preserve"> его примеру и защитить себя. В этом сценарии вы последователем, и он является лидером, пото</w:t>
      </w:r>
      <w:r w:rsidR="001952B0" w:rsidRPr="00130A64">
        <w:rPr>
          <w:color w:val="000000"/>
          <w:sz w:val="28"/>
          <w:szCs w:val="32"/>
        </w:rPr>
        <w:t>му что его действия диктуют ваши</w:t>
      </w:r>
      <w:r w:rsidR="00EB5578" w:rsidRPr="00130A64">
        <w:rPr>
          <w:color w:val="000000"/>
          <w:sz w:val="28"/>
          <w:szCs w:val="32"/>
        </w:rPr>
        <w:t xml:space="preserve"> действия. Таким образом, каждый </w:t>
      </w:r>
      <w:r w:rsidRPr="00130A64">
        <w:rPr>
          <w:color w:val="000000"/>
          <w:sz w:val="28"/>
          <w:szCs w:val="32"/>
        </w:rPr>
        <w:t>приёмники</w:t>
      </w:r>
      <w:r w:rsidR="001952B0" w:rsidRPr="00130A64">
        <w:rPr>
          <w:color w:val="000000"/>
          <w:sz w:val="28"/>
          <w:szCs w:val="32"/>
        </w:rPr>
        <w:t>, независимо от того, где он стоит</w:t>
      </w:r>
      <w:r w:rsidR="00EB5578" w:rsidRPr="00130A64">
        <w:rPr>
          <w:color w:val="000000"/>
          <w:sz w:val="28"/>
          <w:szCs w:val="32"/>
        </w:rPr>
        <w:t>.</w:t>
      </w:r>
    </w:p>
    <w:p w:rsidR="004A0CA7" w:rsidRPr="00130A64" w:rsidRDefault="004A0CA7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6C4CBB" w:rsidRPr="00130A64" w:rsidRDefault="003915EF" w:rsidP="00130A64">
      <w:pPr>
        <w:spacing w:line="360" w:lineRule="auto"/>
        <w:ind w:firstLine="709"/>
        <w:jc w:val="both"/>
        <w:rPr>
          <w:color w:val="000000"/>
          <w:sz w:val="28"/>
          <w:szCs w:val="32"/>
          <w:u w:val="single"/>
        </w:rPr>
      </w:pPr>
      <w:r>
        <w:rPr>
          <w:b/>
          <w:color w:val="000000"/>
          <w:sz w:val="28"/>
          <w:szCs w:val="32"/>
          <w:u w:val="single"/>
        </w:rPr>
        <w:br w:type="page"/>
      </w:r>
      <w:r w:rsidR="006C4CBB" w:rsidRPr="00130A64">
        <w:rPr>
          <w:b/>
          <w:color w:val="000000"/>
          <w:sz w:val="28"/>
          <w:szCs w:val="32"/>
          <w:u w:val="single"/>
        </w:rPr>
        <w:t>Власть</w:t>
      </w:r>
    </w:p>
    <w:p w:rsidR="006C4CBB" w:rsidRPr="00130A64" w:rsidRDefault="006C4CBB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C4CBB" w:rsidRPr="00130A64" w:rsidRDefault="00C36CFE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Это способность или служебное положение</w:t>
      </w:r>
      <w:r w:rsidR="006C4CBB" w:rsidRPr="00130A64">
        <w:rPr>
          <w:color w:val="000000"/>
          <w:sz w:val="28"/>
          <w:szCs w:val="32"/>
        </w:rPr>
        <w:t>, чтобы осуществлять контроль ил</w:t>
      </w:r>
      <w:r w:rsidR="00CE0877" w:rsidRPr="00130A64">
        <w:rPr>
          <w:color w:val="000000"/>
          <w:sz w:val="28"/>
          <w:szCs w:val="32"/>
        </w:rPr>
        <w:t xml:space="preserve">и власть. Основы прочной </w:t>
      </w:r>
      <w:r w:rsidR="003915EF" w:rsidRPr="00130A64">
        <w:rPr>
          <w:color w:val="000000"/>
          <w:sz w:val="28"/>
          <w:szCs w:val="32"/>
        </w:rPr>
        <w:t>основой</w:t>
      </w:r>
      <w:r w:rsidR="006C4CBB" w:rsidRPr="00130A64">
        <w:rPr>
          <w:color w:val="000000"/>
          <w:sz w:val="28"/>
          <w:szCs w:val="32"/>
        </w:rPr>
        <w:t xml:space="preserve"> власти начинается с индивидуальной власти л</w:t>
      </w:r>
      <w:r w:rsidR="00CE0877" w:rsidRPr="00130A64">
        <w:rPr>
          <w:color w:val="000000"/>
          <w:sz w:val="28"/>
          <w:szCs w:val="32"/>
        </w:rPr>
        <w:t>идера. Два основных типа власти: личная власть и позиция власти. Лидеры получают власть от руководство</w:t>
      </w:r>
      <w:r w:rsidR="006C4CBB" w:rsidRPr="00130A64">
        <w:rPr>
          <w:color w:val="000000"/>
          <w:sz w:val="28"/>
          <w:szCs w:val="32"/>
        </w:rPr>
        <w:t xml:space="preserve"> и </w:t>
      </w:r>
      <w:r w:rsidR="00CE0877" w:rsidRPr="00130A64">
        <w:rPr>
          <w:color w:val="000000"/>
          <w:sz w:val="28"/>
          <w:szCs w:val="32"/>
        </w:rPr>
        <w:t>из личных источников.</w:t>
      </w:r>
    </w:p>
    <w:p w:rsidR="00C16F28" w:rsidRPr="00130A64" w:rsidRDefault="00C16F2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807299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 xml:space="preserve">Лидерство и </w:t>
      </w:r>
      <w:r w:rsidR="003915EF" w:rsidRPr="00130A64">
        <w:rPr>
          <w:b/>
          <w:color w:val="000000"/>
          <w:sz w:val="28"/>
          <w:szCs w:val="32"/>
          <w:u w:val="single"/>
        </w:rPr>
        <w:t>приёмники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Все лидеры являются последователями, но не все </w:t>
      </w:r>
      <w:r w:rsidR="003A61B9" w:rsidRPr="00130A64">
        <w:rPr>
          <w:color w:val="000000"/>
          <w:sz w:val="28"/>
          <w:szCs w:val="32"/>
        </w:rPr>
        <w:t>приёмники</w:t>
      </w:r>
      <w:r w:rsidRPr="00130A64">
        <w:rPr>
          <w:color w:val="000000"/>
          <w:sz w:val="28"/>
          <w:szCs w:val="32"/>
        </w:rPr>
        <w:t xml:space="preserve"> являются лидерами. Лидером является последователем</w:t>
      </w:r>
      <w:r w:rsidR="00F3054D" w:rsidRPr="00130A64">
        <w:rPr>
          <w:color w:val="000000"/>
          <w:sz w:val="28"/>
          <w:szCs w:val="32"/>
        </w:rPr>
        <w:t xml:space="preserve"> потому, что он не только должен</w:t>
      </w:r>
      <w:r w:rsidRPr="00130A64">
        <w:rPr>
          <w:color w:val="000000"/>
          <w:sz w:val="28"/>
          <w:szCs w:val="32"/>
        </w:rPr>
        <w:t xml:space="preserve"> следовать </w:t>
      </w:r>
      <w:r w:rsidR="00F3054D" w:rsidRPr="00130A64">
        <w:rPr>
          <w:color w:val="000000"/>
          <w:sz w:val="28"/>
          <w:szCs w:val="32"/>
        </w:rPr>
        <w:t>за тем, кто</w:t>
      </w:r>
      <w:r w:rsidR="00130A64">
        <w:rPr>
          <w:color w:val="000000"/>
          <w:sz w:val="28"/>
          <w:szCs w:val="32"/>
        </w:rPr>
        <w:t xml:space="preserve"> </w:t>
      </w:r>
      <w:r w:rsidRPr="00130A64">
        <w:rPr>
          <w:color w:val="000000"/>
          <w:sz w:val="28"/>
          <w:szCs w:val="32"/>
        </w:rPr>
        <w:t>над ним в иерархии, но он также следит за т</w:t>
      </w:r>
      <w:r w:rsidR="008B36A4" w:rsidRPr="00130A64">
        <w:rPr>
          <w:color w:val="000000"/>
          <w:sz w:val="28"/>
          <w:szCs w:val="32"/>
        </w:rPr>
        <w:t>еме же людьми, которых</w:t>
      </w:r>
      <w:r w:rsidR="00130A64">
        <w:rPr>
          <w:color w:val="000000"/>
          <w:sz w:val="28"/>
          <w:szCs w:val="32"/>
        </w:rPr>
        <w:t xml:space="preserve"> </w:t>
      </w:r>
      <w:r w:rsidRPr="00130A64">
        <w:rPr>
          <w:color w:val="000000"/>
          <w:sz w:val="28"/>
          <w:szCs w:val="32"/>
        </w:rPr>
        <w:t>он ведет. Хорошим примером может служить</w:t>
      </w:r>
      <w:r w:rsidR="004F3C5B" w:rsidRPr="00130A64">
        <w:rPr>
          <w:color w:val="000000"/>
          <w:sz w:val="28"/>
          <w:szCs w:val="32"/>
        </w:rPr>
        <w:t xml:space="preserve"> обязанности у военных</w:t>
      </w:r>
      <w:r w:rsidRPr="00130A64">
        <w:rPr>
          <w:color w:val="000000"/>
          <w:sz w:val="28"/>
          <w:szCs w:val="32"/>
        </w:rPr>
        <w:t>.</w:t>
      </w:r>
      <w:r w:rsidR="00B62787" w:rsidRPr="00130A64">
        <w:rPr>
          <w:color w:val="000000"/>
          <w:sz w:val="28"/>
          <w:szCs w:val="32"/>
        </w:rPr>
        <w:t xml:space="preserve"> Сержант</w:t>
      </w:r>
      <w:r w:rsidRPr="00130A64">
        <w:rPr>
          <w:color w:val="000000"/>
          <w:sz w:val="28"/>
          <w:szCs w:val="32"/>
        </w:rPr>
        <w:t xml:space="preserve"> дает </w:t>
      </w:r>
      <w:r w:rsidR="00B62787" w:rsidRPr="00130A64">
        <w:rPr>
          <w:color w:val="000000"/>
          <w:sz w:val="28"/>
          <w:szCs w:val="32"/>
        </w:rPr>
        <w:t>приказание</w:t>
      </w:r>
      <w:r w:rsidRPr="00130A64">
        <w:rPr>
          <w:color w:val="000000"/>
          <w:sz w:val="28"/>
          <w:szCs w:val="32"/>
        </w:rPr>
        <w:t xml:space="preserve"> </w:t>
      </w:r>
      <w:r w:rsidR="00B62787" w:rsidRPr="00130A64">
        <w:rPr>
          <w:color w:val="000000"/>
          <w:sz w:val="28"/>
          <w:szCs w:val="32"/>
        </w:rPr>
        <w:t>своим ученикам</w:t>
      </w:r>
      <w:r w:rsidR="00130A64">
        <w:rPr>
          <w:color w:val="000000"/>
          <w:sz w:val="28"/>
          <w:szCs w:val="32"/>
        </w:rPr>
        <w:t xml:space="preserve"> –</w:t>
      </w:r>
      <w:r w:rsidR="00130A64" w:rsidRPr="00130A64">
        <w:rPr>
          <w:color w:val="000000"/>
          <w:sz w:val="28"/>
          <w:szCs w:val="32"/>
        </w:rPr>
        <w:t xml:space="preserve"> ка</w:t>
      </w:r>
      <w:r w:rsidR="00FC1CBA" w:rsidRPr="00130A64">
        <w:rPr>
          <w:color w:val="000000"/>
          <w:sz w:val="28"/>
          <w:szCs w:val="32"/>
        </w:rPr>
        <w:t>детам, делай</w:t>
      </w:r>
      <w:r w:rsidRPr="00130A64">
        <w:rPr>
          <w:color w:val="000000"/>
          <w:sz w:val="28"/>
          <w:szCs w:val="32"/>
        </w:rPr>
        <w:t xml:space="preserve"> как говорит он. Тем не менее, они не знают, команда хорошо, поэтому они не выполняют ее должным образом. Из-за того, что отсутствие знаний, полет сержанта </w:t>
      </w:r>
      <w:r w:rsidR="00FC1CBA" w:rsidRPr="00130A64">
        <w:rPr>
          <w:color w:val="000000"/>
          <w:sz w:val="28"/>
          <w:szCs w:val="32"/>
        </w:rPr>
        <w:t>может остановить действие</w:t>
      </w:r>
      <w:r w:rsidRPr="00130A64">
        <w:rPr>
          <w:color w:val="000000"/>
          <w:sz w:val="28"/>
          <w:szCs w:val="32"/>
        </w:rPr>
        <w:t xml:space="preserve"> и научить их, как это сделать. Тут он стал последователем, потому что его действия являются прямым результатом действия своих </w:t>
      </w:r>
      <w:r w:rsidR="003A61B9" w:rsidRPr="00130A64">
        <w:rPr>
          <w:color w:val="000000"/>
          <w:sz w:val="28"/>
          <w:szCs w:val="32"/>
        </w:rPr>
        <w:t>приёмники</w:t>
      </w:r>
      <w:r w:rsidRPr="00130A64">
        <w:rPr>
          <w:color w:val="000000"/>
          <w:sz w:val="28"/>
          <w:szCs w:val="32"/>
        </w:rPr>
        <w:t xml:space="preserve">. Основном, потому что они не знают, как выполнить команду, они ведут лидером в учит их, как выполнить команду. Лидером стал последователем и </w:t>
      </w:r>
      <w:r w:rsidR="003A61B9" w:rsidRPr="00130A64">
        <w:rPr>
          <w:color w:val="000000"/>
          <w:sz w:val="28"/>
          <w:szCs w:val="32"/>
        </w:rPr>
        <w:t>приёмники</w:t>
      </w:r>
      <w:r w:rsidRPr="00130A64">
        <w:rPr>
          <w:color w:val="000000"/>
          <w:sz w:val="28"/>
          <w:szCs w:val="32"/>
        </w:rPr>
        <w:t xml:space="preserve"> стали лидерами.</w:t>
      </w:r>
    </w:p>
    <w:p w:rsidR="00EB5578" w:rsidRPr="00130A64" w:rsidRDefault="003A61B9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Приёмники</w:t>
      </w:r>
      <w:r w:rsidR="00EB5578" w:rsidRPr="00130A64">
        <w:rPr>
          <w:color w:val="000000"/>
          <w:sz w:val="28"/>
          <w:szCs w:val="32"/>
        </w:rPr>
        <w:t xml:space="preserve">, однако, вовсе не обязательно быть лидером. Можно следить, не приводя, особенно если он является слишком запуганы, чтобы говорить, когда он нуждается в помощи. Лидер не может знать, что делать с </w:t>
      </w:r>
      <w:r w:rsidRPr="00130A64">
        <w:rPr>
          <w:color w:val="000000"/>
          <w:sz w:val="28"/>
          <w:szCs w:val="32"/>
        </w:rPr>
        <w:t>приёмники</w:t>
      </w:r>
      <w:r w:rsidR="00EB5578" w:rsidRPr="00130A64">
        <w:rPr>
          <w:color w:val="000000"/>
          <w:sz w:val="28"/>
          <w:szCs w:val="32"/>
        </w:rPr>
        <w:t xml:space="preserve"> последователя, если не давать ему обратную связь. Без такой обратной связи, </w:t>
      </w:r>
      <w:r w:rsidRPr="00130A64">
        <w:rPr>
          <w:color w:val="000000"/>
          <w:sz w:val="28"/>
          <w:szCs w:val="32"/>
        </w:rPr>
        <w:t>приёмники</w:t>
      </w:r>
      <w:r w:rsidR="00EB5578" w:rsidRPr="00130A64">
        <w:rPr>
          <w:color w:val="000000"/>
          <w:sz w:val="28"/>
          <w:szCs w:val="32"/>
        </w:rPr>
        <w:t xml:space="preserve"> не может привести, и останется </w:t>
      </w:r>
      <w:r w:rsidRPr="00130A64">
        <w:rPr>
          <w:color w:val="000000"/>
          <w:sz w:val="28"/>
          <w:szCs w:val="32"/>
        </w:rPr>
        <w:t>приёмники</w:t>
      </w:r>
      <w:r w:rsidR="00EB5578" w:rsidRPr="00130A64">
        <w:rPr>
          <w:color w:val="000000"/>
          <w:sz w:val="28"/>
          <w:szCs w:val="32"/>
        </w:rPr>
        <w:t>, пока он не строит мужество говорить.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Таким образом</w:t>
      </w:r>
      <w:r w:rsidR="003915EF">
        <w:rPr>
          <w:color w:val="000000"/>
          <w:sz w:val="28"/>
          <w:szCs w:val="32"/>
        </w:rPr>
        <w:t>,</w:t>
      </w:r>
      <w:r w:rsidRPr="00130A64">
        <w:rPr>
          <w:color w:val="000000"/>
          <w:sz w:val="28"/>
          <w:szCs w:val="32"/>
        </w:rPr>
        <w:t xml:space="preserve"> руководство и </w:t>
      </w:r>
      <w:r w:rsidR="003A61B9" w:rsidRPr="00130A64">
        <w:rPr>
          <w:color w:val="000000"/>
          <w:sz w:val="28"/>
          <w:szCs w:val="32"/>
        </w:rPr>
        <w:t>приёмники</w:t>
      </w:r>
      <w:r w:rsidRPr="00130A64">
        <w:rPr>
          <w:color w:val="000000"/>
          <w:sz w:val="28"/>
          <w:szCs w:val="32"/>
        </w:rPr>
        <w:t xml:space="preserve"> две вещи, которые могут быть введена в действие в то же время за тот же человек. Можно привести и следовать в то же время и наоборот. Мостом между ними связь. При адекватной связи, лидер может сказать своим последователям, что он хочет, и </w:t>
      </w:r>
      <w:r w:rsidR="003A61B9" w:rsidRPr="00130A64">
        <w:rPr>
          <w:color w:val="000000"/>
          <w:sz w:val="28"/>
          <w:szCs w:val="32"/>
        </w:rPr>
        <w:t>приёмники</w:t>
      </w:r>
      <w:r w:rsidRPr="00130A64">
        <w:rPr>
          <w:color w:val="000000"/>
          <w:sz w:val="28"/>
          <w:szCs w:val="32"/>
        </w:rPr>
        <w:t xml:space="preserve"> могут показать ему, что они должны его сделать для них. Коммуникация является ключом как к руководству и </w:t>
      </w:r>
      <w:r w:rsidR="003A61B9" w:rsidRPr="00130A64">
        <w:rPr>
          <w:color w:val="000000"/>
          <w:sz w:val="28"/>
          <w:szCs w:val="32"/>
        </w:rPr>
        <w:t>приёмники</w:t>
      </w:r>
      <w:r w:rsidRPr="00130A64">
        <w:rPr>
          <w:color w:val="000000"/>
          <w:sz w:val="28"/>
          <w:szCs w:val="32"/>
        </w:rPr>
        <w:t>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16F28" w:rsidRPr="00130A64" w:rsidRDefault="00C16F28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>Кто есть лидер?</w:t>
      </w:r>
    </w:p>
    <w:p w:rsidR="00C16F28" w:rsidRPr="00130A64" w:rsidRDefault="00C16F2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16F28" w:rsidRPr="00130A64" w:rsidRDefault="00C16F28" w:rsidP="00130A64">
      <w:pPr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  <w:r w:rsidRPr="00130A64">
        <w:rPr>
          <w:i/>
          <w:color w:val="000000"/>
          <w:sz w:val="28"/>
          <w:szCs w:val="32"/>
        </w:rPr>
        <w:t>Лидер это человек, который влияет на группу людей в достижении цели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 xml:space="preserve">Наиболее часто встречающимися проблемами черт хороших руководителей и </w:t>
      </w:r>
      <w:r w:rsidR="003A61B9" w:rsidRPr="00130A64">
        <w:rPr>
          <w:b/>
          <w:color w:val="000000"/>
          <w:sz w:val="28"/>
          <w:szCs w:val="32"/>
          <w:u w:val="single"/>
        </w:rPr>
        <w:t>приёмники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  <w:u w:val="single"/>
        </w:rPr>
        <w:t>Лидеры</w:t>
      </w:r>
      <w:r w:rsidRPr="00130A64">
        <w:rPr>
          <w:color w:val="000000"/>
          <w:sz w:val="28"/>
          <w:szCs w:val="32"/>
        </w:rPr>
        <w:t>: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1. Честный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2. Коммуникатор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4. </w:t>
      </w:r>
      <w:r w:rsidR="003915EF" w:rsidRPr="00130A64">
        <w:rPr>
          <w:color w:val="000000"/>
          <w:sz w:val="28"/>
          <w:szCs w:val="32"/>
        </w:rPr>
        <w:t>Мечтательный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5. </w:t>
      </w:r>
      <w:r w:rsidR="003915EF" w:rsidRPr="00130A64">
        <w:rPr>
          <w:color w:val="000000"/>
          <w:sz w:val="28"/>
          <w:szCs w:val="32"/>
        </w:rPr>
        <w:t>Терпеливый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6. </w:t>
      </w:r>
      <w:r w:rsidR="00091546" w:rsidRPr="00130A64">
        <w:rPr>
          <w:color w:val="000000"/>
          <w:sz w:val="28"/>
          <w:szCs w:val="32"/>
        </w:rPr>
        <w:t>Решительный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7. Развитые люди, позити</w:t>
      </w:r>
      <w:r w:rsidR="003915EF">
        <w:rPr>
          <w:color w:val="000000"/>
          <w:sz w:val="28"/>
          <w:szCs w:val="32"/>
        </w:rPr>
        <w:t>вные цели, высокие энергии.</w:t>
      </w:r>
    </w:p>
    <w:p w:rsidR="00EB5578" w:rsidRPr="00130A64" w:rsidRDefault="003A61B9" w:rsidP="00130A64">
      <w:pPr>
        <w:spacing w:line="360" w:lineRule="auto"/>
        <w:ind w:firstLine="709"/>
        <w:jc w:val="both"/>
        <w:rPr>
          <w:color w:val="000000"/>
          <w:sz w:val="28"/>
          <w:szCs w:val="32"/>
          <w:u w:val="single"/>
        </w:rPr>
      </w:pPr>
      <w:r w:rsidRPr="00130A64">
        <w:rPr>
          <w:color w:val="000000"/>
          <w:sz w:val="28"/>
          <w:szCs w:val="32"/>
          <w:u w:val="single"/>
        </w:rPr>
        <w:t>Приёмники</w:t>
      </w:r>
      <w:r w:rsidR="00EB5578" w:rsidRPr="00130A64">
        <w:rPr>
          <w:color w:val="000000"/>
          <w:sz w:val="28"/>
          <w:szCs w:val="32"/>
          <w:u w:val="single"/>
        </w:rPr>
        <w:t>: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1. Поддержка решений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2. Сделать предложение</w:t>
      </w:r>
    </w:p>
    <w:p w:rsidR="00EB5578" w:rsidRPr="00130A64" w:rsidRDefault="00FC1CBA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3. Лояльность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4. Надежная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5. Этическая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6. Умение работать в команде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7. Положительное отношение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8. Высокие энергии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9. Возьмите на себя ответственность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10. Признать лидером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11. Слушатель и хороший коммуникатор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>Транзакционных и трансформационных теорий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  <w:u w:val="single"/>
        </w:rPr>
        <w:t>Транзакционные</w:t>
      </w:r>
      <w:r w:rsidRPr="00130A64">
        <w:rPr>
          <w:color w:val="000000"/>
          <w:sz w:val="28"/>
          <w:szCs w:val="32"/>
        </w:rPr>
        <w:t xml:space="preserve"> лидера дана власть для выполнения определенных задач и поощрять или наказывать за исполнение команды. Это дает возможность менеджеру руководить группой и группой соглашается следовать его примеру, чтобы выполнить цель предопределила в обмен на что-то другое. Власть дается руководителю оценить, правильный и подчиненными, когда поезд производительности не до требуемого уровня и эффективности, когда вознаграждение ожидаемый результат будет достигнут.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  <w:u w:val="single"/>
        </w:rPr>
        <w:t>Трансформационного</w:t>
      </w:r>
      <w:r w:rsidRPr="00130A64">
        <w:rPr>
          <w:color w:val="000000"/>
          <w:sz w:val="28"/>
          <w:szCs w:val="32"/>
        </w:rPr>
        <w:t xml:space="preserve"> лидера мотивирует его команды была эффективной и действенной. Коммуникация является основой для достижения цели фокусировки группы по окончательному желаемому результату или достижения цели. Это является лидером авторитетного и использует цепь командования, чтобы получить работу. Трансформационная лидерам сосредоточиться на общей картине, нуждающиеся в окружении людей, которые заботятся о деталях. Лидер всегда ищет идеи, которые двигают организации в достижении видения компании.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  <w:u w:val="single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>Лидерство и власть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Державы, очевидно, является распространенной реальностью в жизни процесс всех современных организациях день. Лидеры регулярно приобретать и использовать власть для достижения конкретной цели работы и укрепить свои позиции по отношению к чтению или общих целей организации. Можно увидеть и взаимодействие всех социальных отношений в организации, как</w:t>
      </w:r>
      <w:r w:rsidR="003915EF">
        <w:rPr>
          <w:color w:val="000000"/>
          <w:sz w:val="28"/>
          <w:szCs w:val="32"/>
        </w:rPr>
        <w:t xml:space="preserve"> </w:t>
      </w:r>
      <w:r w:rsidRPr="00130A64">
        <w:rPr>
          <w:color w:val="000000"/>
          <w:sz w:val="28"/>
          <w:szCs w:val="32"/>
        </w:rPr>
        <w:t xml:space="preserve">участие в осуществлении власти. Таким образом, в контексте этой статьи, словом руководство будет использоваться для обозначения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color w:val="000000"/>
          <w:sz w:val="28"/>
          <w:szCs w:val="32"/>
        </w:rPr>
        <w:t>п</w:t>
      </w:r>
      <w:r w:rsidRPr="00130A64">
        <w:rPr>
          <w:color w:val="000000"/>
          <w:sz w:val="28"/>
          <w:szCs w:val="32"/>
        </w:rPr>
        <w:t>роцесса использования власти для получения межличностного влияния</w:t>
      </w:r>
      <w:r w:rsidR="00130A64">
        <w:rPr>
          <w:color w:val="000000"/>
          <w:sz w:val="28"/>
          <w:szCs w:val="32"/>
        </w:rPr>
        <w:t>»</w:t>
      </w:r>
      <w:r w:rsidR="00130A64" w:rsidRPr="00130A64">
        <w:rPr>
          <w:color w:val="000000"/>
          <w:sz w:val="28"/>
          <w:szCs w:val="32"/>
        </w:rPr>
        <w:t>.</w:t>
      </w:r>
      <w:r w:rsidRPr="00130A64">
        <w:rPr>
          <w:color w:val="000000"/>
          <w:sz w:val="28"/>
          <w:szCs w:val="32"/>
        </w:rPr>
        <w:t xml:space="preserve"> Возникает вопрос, почему должна добиться успеха Лидеры влияния на поведение других людей на работе? Потому что, как Гарри Трумэн бывший президент Соединенных Штатов Америки, лаконично заявил: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color w:val="000000"/>
          <w:sz w:val="28"/>
          <w:szCs w:val="32"/>
        </w:rPr>
        <w:t>Л</w:t>
      </w:r>
      <w:r w:rsidRPr="00130A64">
        <w:rPr>
          <w:color w:val="000000"/>
          <w:sz w:val="28"/>
          <w:szCs w:val="32"/>
        </w:rPr>
        <w:t>идерство это способность заставить людей делать то, что они не хотят делать, и это нравится.</w:t>
      </w:r>
      <w:r w:rsidR="00130A64">
        <w:rPr>
          <w:color w:val="000000"/>
          <w:sz w:val="28"/>
          <w:szCs w:val="32"/>
        </w:rPr>
        <w:t>»</w:t>
      </w:r>
      <w:r w:rsidR="00130A64" w:rsidRPr="00130A64">
        <w:rPr>
          <w:color w:val="000000"/>
          <w:sz w:val="28"/>
          <w:szCs w:val="32"/>
        </w:rPr>
        <w:t xml:space="preserve"> </w:t>
      </w:r>
      <w:r w:rsidRPr="00130A64">
        <w:rPr>
          <w:color w:val="000000"/>
          <w:sz w:val="28"/>
          <w:szCs w:val="32"/>
        </w:rPr>
        <w:t>Короче говоря, основная пр</w:t>
      </w:r>
      <w:r w:rsidR="00B01887" w:rsidRPr="00130A64">
        <w:rPr>
          <w:color w:val="000000"/>
          <w:sz w:val="28"/>
          <w:szCs w:val="32"/>
        </w:rPr>
        <w:t>облема для руководителей в любой</w:t>
      </w:r>
      <w:r w:rsidRPr="00130A64">
        <w:rPr>
          <w:color w:val="000000"/>
          <w:sz w:val="28"/>
          <w:szCs w:val="32"/>
        </w:rPr>
        <w:t xml:space="preserve"> организация предполагает получать другим делать то, что требуется для достижения целей организации. Есть ряд других причин, чтобы объяснить, почему лидеры добиваться власти и рассматривают ее как важную часть своей работы. В общем смысле, приобретение мощности и использования может оказать влияние на прогресс в карьере, на производительность работы, на организационную эффективность, а на жизни многих людей. В частности, характер работы в сложных организациях сегодня требует, чтобы мы стали более просвещенными в связи с вопросами руководства, власть и влияние. Джон Коттер, написав в силу и влияние за пределы формального органа, говорится: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color w:val="000000"/>
          <w:sz w:val="28"/>
          <w:szCs w:val="32"/>
        </w:rPr>
        <w:t>М</w:t>
      </w:r>
      <w:r w:rsidRPr="00130A64">
        <w:rPr>
          <w:color w:val="000000"/>
          <w:sz w:val="28"/>
          <w:szCs w:val="32"/>
        </w:rPr>
        <w:t>ы можем сделать жесткой бюрократической более гибкой, инновационной и адаптивной. Мы даже можем сделать мир более захватывающей работе и лично удовлетворяющие для большинства люде</w:t>
      </w:r>
      <w:r w:rsidR="00130A64" w:rsidRPr="00130A64">
        <w:rPr>
          <w:color w:val="000000"/>
          <w:sz w:val="28"/>
          <w:szCs w:val="32"/>
        </w:rPr>
        <w:t>й</w:t>
      </w:r>
      <w:r w:rsidR="00130A64">
        <w:rPr>
          <w:color w:val="000000"/>
          <w:sz w:val="28"/>
          <w:szCs w:val="32"/>
        </w:rPr>
        <w:t>»</w:t>
      </w:r>
      <w:r w:rsidR="00130A64" w:rsidRPr="00130A64">
        <w:rPr>
          <w:color w:val="000000"/>
          <w:sz w:val="28"/>
          <w:szCs w:val="32"/>
        </w:rPr>
        <w:t>.</w:t>
      </w:r>
      <w:r w:rsidRPr="00130A64">
        <w:rPr>
          <w:color w:val="000000"/>
          <w:sz w:val="28"/>
          <w:szCs w:val="32"/>
        </w:rPr>
        <w:t xml:space="preserve"> Коттер считает, что в комплексе современные организации, концепция использования официальной властью (то есть законная власть) в качестве единственного источника влияние на поведение, чтобы организации более устарела конкурентоспособной, гибкой и ответственной. У сегодняшних лидеров работать в сложной социальной организации, где они нуждаются в помощи не только подчиненных, но и коллег, начальства, и внешними сторонами для достижения своих целей. Достижение цели, что положительно отразится на организации требует эффективного руководства связана с сильными основаниями власти и действенных стратегий влияния. Создание прочной основы власти и разработки эффективных стратегий влияния на динамику производства энергии является важной задачей руководства.</w:t>
      </w:r>
    </w:p>
    <w:p w:rsidR="00EB5578" w:rsidRPr="00130A64" w:rsidRDefault="003915EF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b/>
          <w:color w:val="000000"/>
          <w:sz w:val="28"/>
          <w:szCs w:val="32"/>
          <w:u w:val="single"/>
        </w:rPr>
        <w:br w:type="page"/>
      </w:r>
      <w:r w:rsidR="00EB5578" w:rsidRPr="00130A64">
        <w:rPr>
          <w:b/>
          <w:color w:val="000000"/>
          <w:sz w:val="28"/>
          <w:szCs w:val="32"/>
          <w:u w:val="single"/>
        </w:rPr>
        <w:t>Взаимосвязь между лидерство</w:t>
      </w:r>
      <w:r w:rsidR="00213BB9" w:rsidRPr="00130A64">
        <w:rPr>
          <w:b/>
          <w:color w:val="000000"/>
          <w:sz w:val="28"/>
          <w:szCs w:val="32"/>
          <w:u w:val="single"/>
        </w:rPr>
        <w:t>м</w:t>
      </w:r>
      <w:r w:rsidR="00EB5578" w:rsidRPr="00130A64">
        <w:rPr>
          <w:b/>
          <w:color w:val="000000"/>
          <w:sz w:val="28"/>
          <w:szCs w:val="32"/>
          <w:u w:val="single"/>
        </w:rPr>
        <w:t xml:space="preserve"> и власть</w:t>
      </w:r>
      <w:r w:rsidR="00213BB9" w:rsidRPr="00130A64">
        <w:rPr>
          <w:b/>
          <w:color w:val="000000"/>
          <w:sz w:val="28"/>
          <w:szCs w:val="32"/>
          <w:u w:val="single"/>
        </w:rPr>
        <w:t>ю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Упоминается слово власти и, что приходит на ум? Питание зла, коррупции, о собственных интересах, манипулятивный, обидные и, возможно,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color w:val="000000"/>
          <w:sz w:val="28"/>
          <w:szCs w:val="32"/>
        </w:rPr>
        <w:t>п</w:t>
      </w:r>
      <w:r w:rsidRPr="00130A64">
        <w:rPr>
          <w:color w:val="000000"/>
          <w:sz w:val="28"/>
          <w:szCs w:val="32"/>
        </w:rPr>
        <w:t>оследним словом грязной Америки</w:t>
      </w:r>
      <w:r w:rsidR="00130A64">
        <w:rPr>
          <w:color w:val="000000"/>
          <w:sz w:val="28"/>
          <w:szCs w:val="32"/>
        </w:rPr>
        <w:t>»</w:t>
      </w:r>
      <w:r w:rsidR="00130A64" w:rsidRPr="00130A64">
        <w:rPr>
          <w:color w:val="000000"/>
          <w:sz w:val="28"/>
          <w:szCs w:val="32"/>
        </w:rPr>
        <w:t>.</w:t>
      </w:r>
      <w:r w:rsidRPr="00130A64">
        <w:rPr>
          <w:color w:val="000000"/>
          <w:sz w:val="28"/>
          <w:szCs w:val="32"/>
        </w:rPr>
        <w:t xml:space="preserve"> Эти слова говорят на темную сторону силы. Существует, однако, положительное лицо для решения власти приобретение, энергетическую базу развития и электроэнергии. Цель этой статьи заключается в рассмотрении власти как позитивную силу, которая постоянно используется для достижения организационных, групповых и личных целей. Когда власть используется в соответствии с этическими и целенаправленно, то ничего дурного о нем. Державы, очевидно, является распространенной реальностью в жизни процесс всех современных организациях день. Лидеры регулярно приобретать и использовать власть для достижения конкретной цели работы и укрепить свои позиции по отношению к чтению или общих целей организации. Можно увидеть и взаимодействие всех социальных отношений в организации, как связанная с осуществлением власти.</w:t>
      </w:r>
    </w:p>
    <w:p w:rsidR="00E47709" w:rsidRPr="00130A64" w:rsidRDefault="00E47709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>Положительная динамика власти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Правильный подбор и использование влияния стратегия преобразований лидера влияния на динамику поведенческих, которые производят изобретательского мышления, творческого решения проблем и разработки новых образцов, продуктов и услуг. Положительная динамика власти улучшает организацию конкурентоспособность, увеличивает адаптации организации и отзывчивость, и в конечном итоге увеличивает синергизма при организации условиях высокого разнообразия и связанных с работой взаимозависимости. Позднее увеличение в организации Синергия разрешения организации по повышению уровня производительности, связанные с достижением цели и задачи достижения. Таким образом, лидерство, власть и влияние динамики производства, которые оптимизируют результаты, которые в свою очередь, наибольшего блага для наибольшего числа людей.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>Отрицательная динамика власти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Злоупотребление властью является реальностью в сложных организациях высокого разнообразия и связанных с работой взаимозависимости. Часто лидера влияния просто не работает, либо использовать для личных самовозвеличиванию.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Такая неудача лидера власти может привести к длител</w:t>
      </w:r>
      <w:r w:rsidR="003915EF">
        <w:rPr>
          <w:color w:val="000000"/>
          <w:sz w:val="28"/>
          <w:szCs w:val="32"/>
        </w:rPr>
        <w:t>ьной борьбой за власть и внутри</w:t>
      </w:r>
      <w:r w:rsidRPr="00130A64">
        <w:rPr>
          <w:color w:val="000000"/>
          <w:sz w:val="28"/>
          <w:szCs w:val="32"/>
        </w:rPr>
        <w:t>организационной и / или межорганизационных войны.</w:t>
      </w:r>
    </w:p>
    <w:p w:rsidR="00207594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Затяжные борьба за власть, бюрократические распри и приходских политике затем производят близорукий результаты организации, увеличения эффективности, возвысить человека и / или нечеловеческих затрат, уменьшилось производство инновационных возможностей и увеличения вертикальных и горизонтальных конфликтов, завершится с энтропией и вероятного и возможного ухудшения социально </w:t>
      </w:r>
      <w:r w:rsidR="00130A64">
        <w:rPr>
          <w:color w:val="000000"/>
          <w:sz w:val="28"/>
          <w:szCs w:val="32"/>
        </w:rPr>
        <w:t>–</w:t>
      </w:r>
      <w:r w:rsidR="00130A64" w:rsidRPr="00130A64">
        <w:rPr>
          <w:color w:val="000000"/>
          <w:sz w:val="28"/>
          <w:szCs w:val="32"/>
        </w:rPr>
        <w:t xml:space="preserve"> </w:t>
      </w:r>
      <w:r w:rsidRPr="00130A64">
        <w:rPr>
          <w:color w:val="000000"/>
          <w:sz w:val="28"/>
          <w:szCs w:val="32"/>
        </w:rPr>
        <w:t>структуру организации.</w:t>
      </w:r>
    </w:p>
    <w:p w:rsidR="003915EF" w:rsidRDefault="003915EF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30A64">
        <w:rPr>
          <w:b/>
          <w:color w:val="000000"/>
          <w:sz w:val="28"/>
          <w:szCs w:val="32"/>
          <w:u w:val="single"/>
        </w:rPr>
        <w:t>Почему и каким образом власти коррумпированных</w:t>
      </w:r>
      <w:r w:rsidR="00213BB9" w:rsidRPr="00130A64">
        <w:rPr>
          <w:b/>
          <w:color w:val="000000"/>
          <w:sz w:val="28"/>
          <w:szCs w:val="32"/>
          <w:u w:val="single"/>
        </w:rPr>
        <w:t xml:space="preserve"> или опьяняет</w:t>
      </w:r>
      <w:r w:rsidRPr="00130A64">
        <w:rPr>
          <w:b/>
          <w:color w:val="000000"/>
          <w:sz w:val="28"/>
          <w:szCs w:val="32"/>
          <w:u w:val="single"/>
        </w:rPr>
        <w:t xml:space="preserve"> лидеров?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Большинство людей слышали, в строке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color w:val="000000"/>
          <w:sz w:val="28"/>
          <w:szCs w:val="32"/>
        </w:rPr>
        <w:t>В</w:t>
      </w:r>
      <w:r w:rsidRPr="00130A64">
        <w:rPr>
          <w:color w:val="000000"/>
          <w:sz w:val="28"/>
          <w:szCs w:val="32"/>
        </w:rPr>
        <w:t>ласть развращает</w:t>
      </w:r>
      <w:r w:rsidR="00130A64">
        <w:rPr>
          <w:color w:val="000000"/>
          <w:sz w:val="28"/>
          <w:szCs w:val="32"/>
        </w:rPr>
        <w:t>»</w:t>
      </w:r>
      <w:r w:rsidR="00130A64" w:rsidRPr="00130A64">
        <w:rPr>
          <w:color w:val="000000"/>
          <w:sz w:val="28"/>
          <w:szCs w:val="32"/>
        </w:rPr>
        <w:t>.</w:t>
      </w:r>
      <w:r w:rsidRPr="00130A64">
        <w:rPr>
          <w:color w:val="000000"/>
          <w:sz w:val="28"/>
          <w:szCs w:val="32"/>
        </w:rPr>
        <w:t xml:space="preserve"> или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color w:val="000000"/>
          <w:sz w:val="28"/>
          <w:szCs w:val="32"/>
        </w:rPr>
        <w:t>А</w:t>
      </w:r>
      <w:r w:rsidRPr="00130A64">
        <w:rPr>
          <w:color w:val="000000"/>
          <w:sz w:val="28"/>
          <w:szCs w:val="32"/>
        </w:rPr>
        <w:t>бсолютная власть развращает абсолютно</w:t>
      </w:r>
      <w:r w:rsidR="00130A64">
        <w:rPr>
          <w:color w:val="000000"/>
          <w:sz w:val="28"/>
          <w:szCs w:val="32"/>
        </w:rPr>
        <w:t>»</w:t>
      </w:r>
      <w:r w:rsidR="00130A64" w:rsidRPr="00130A64">
        <w:rPr>
          <w:color w:val="000000"/>
          <w:sz w:val="28"/>
          <w:szCs w:val="32"/>
        </w:rPr>
        <w:t>.</w:t>
      </w:r>
      <w:r w:rsidRPr="00130A64">
        <w:rPr>
          <w:color w:val="000000"/>
          <w:sz w:val="28"/>
          <w:szCs w:val="32"/>
        </w:rPr>
        <w:t xml:space="preserve"> Вопрос, который я часто спрашивают: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color w:val="000000"/>
          <w:sz w:val="28"/>
          <w:szCs w:val="32"/>
        </w:rPr>
        <w:t>П</w:t>
      </w:r>
      <w:r w:rsidRPr="00130A64">
        <w:rPr>
          <w:color w:val="000000"/>
          <w:sz w:val="28"/>
          <w:szCs w:val="32"/>
        </w:rPr>
        <w:t>очему и каким образом власти коррумпированных лидеров?</w:t>
      </w:r>
      <w:r w:rsidR="00130A64">
        <w:rPr>
          <w:color w:val="000000"/>
          <w:sz w:val="28"/>
          <w:szCs w:val="32"/>
        </w:rPr>
        <w:t>»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Ответ сложен, но достаточно четко. Лидерство в своей основе все о власти и влияния. Лидеры используют свою власть, чтобы все это осуществить. Простое различие между двумя ф</w:t>
      </w:r>
      <w:r w:rsidR="00FC7FE6" w:rsidRPr="00130A64">
        <w:rPr>
          <w:color w:val="000000"/>
          <w:sz w:val="28"/>
          <w:szCs w:val="32"/>
        </w:rPr>
        <w:t>ормами власти. Социализированная</w:t>
      </w:r>
      <w:r w:rsidRPr="00130A64">
        <w:rPr>
          <w:color w:val="000000"/>
          <w:sz w:val="28"/>
          <w:szCs w:val="32"/>
        </w:rPr>
        <w:t xml:space="preserve"> власть ис</w:t>
      </w:r>
      <w:r w:rsidR="006B349C" w:rsidRPr="00130A64">
        <w:rPr>
          <w:color w:val="000000"/>
          <w:sz w:val="28"/>
          <w:szCs w:val="32"/>
        </w:rPr>
        <w:t>пользовались на благо других. Я надеюсь</w:t>
      </w:r>
      <w:r w:rsidRPr="00130A64">
        <w:rPr>
          <w:color w:val="000000"/>
          <w:sz w:val="28"/>
          <w:szCs w:val="32"/>
        </w:rPr>
        <w:t>, что наши выборные должностные лица имеют такую власть в виду и в первую очередь связаны с интересами своих избирателей.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Другие формы вла</w:t>
      </w:r>
      <w:r w:rsidR="005022F4" w:rsidRPr="00130A64">
        <w:rPr>
          <w:color w:val="000000"/>
          <w:sz w:val="28"/>
          <w:szCs w:val="32"/>
        </w:rPr>
        <w:t>сти называют персонифицированной</w:t>
      </w:r>
      <w:r w:rsidRPr="00130A64">
        <w:rPr>
          <w:color w:val="000000"/>
          <w:sz w:val="28"/>
          <w:szCs w:val="32"/>
        </w:rPr>
        <w:t xml:space="preserve"> власть</w:t>
      </w:r>
      <w:r w:rsidR="005022F4" w:rsidRPr="00130A64">
        <w:rPr>
          <w:color w:val="000000"/>
          <w:sz w:val="28"/>
          <w:szCs w:val="32"/>
        </w:rPr>
        <w:t>ю</w:t>
      </w:r>
      <w:r w:rsidRPr="00130A64">
        <w:rPr>
          <w:color w:val="000000"/>
          <w:sz w:val="28"/>
          <w:szCs w:val="32"/>
        </w:rPr>
        <w:t xml:space="preserve">, и она использует власть для личного обогащения. Важно, что эти две формы власти не являются взаимоисключающими. Лидер может использовать свою власть в интересах других, а также можете получить лично. Очевидная проблема, когда персонифицированная власть доминирует и лидера прибыли, часто за счет </w:t>
      </w:r>
      <w:r w:rsidR="003A61B9" w:rsidRPr="00130A64">
        <w:rPr>
          <w:color w:val="000000"/>
          <w:sz w:val="28"/>
          <w:szCs w:val="32"/>
        </w:rPr>
        <w:t>приёмники</w:t>
      </w:r>
      <w:r w:rsidRPr="00130A64">
        <w:rPr>
          <w:color w:val="000000"/>
          <w:sz w:val="28"/>
          <w:szCs w:val="32"/>
        </w:rPr>
        <w:t>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Тем не менее, лидеры могут обманывать себя, что они работают на общее благо (используя общественные силы), но их поведение, что это аморально.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833D47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>В</w:t>
      </w:r>
      <w:r w:rsidR="003057BD" w:rsidRPr="00130A64">
        <w:rPr>
          <w:b/>
          <w:color w:val="000000"/>
          <w:sz w:val="28"/>
          <w:szCs w:val="32"/>
          <w:u w:val="single"/>
        </w:rPr>
        <w:t>ласть</w:t>
      </w:r>
      <w:r w:rsidR="00EB5578" w:rsidRPr="00130A64">
        <w:rPr>
          <w:b/>
          <w:color w:val="000000"/>
          <w:sz w:val="28"/>
          <w:szCs w:val="32"/>
          <w:u w:val="single"/>
        </w:rPr>
        <w:t xml:space="preserve"> имеет свои преимуществ</w:t>
      </w:r>
      <w:r w:rsidR="003057BD" w:rsidRPr="00130A64">
        <w:rPr>
          <w:b/>
          <w:color w:val="000000"/>
          <w:sz w:val="28"/>
          <w:szCs w:val="32"/>
          <w:u w:val="single"/>
        </w:rPr>
        <w:t>а и недостатки для лидеров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С положительной стороны, власть делает лидеры более напористо и уверенно и некоторые их решения. Это дает им возможность двигаться вперед по выбранной курса действий. Лидеры должны использовать силу, чтобы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color w:val="000000"/>
          <w:sz w:val="28"/>
          <w:szCs w:val="32"/>
        </w:rPr>
        <w:t>п</w:t>
      </w:r>
      <w:r w:rsidRPr="00130A64">
        <w:rPr>
          <w:color w:val="000000"/>
          <w:sz w:val="28"/>
          <w:szCs w:val="32"/>
        </w:rPr>
        <w:t>олучить работу</w:t>
      </w:r>
      <w:r w:rsidR="00130A64">
        <w:rPr>
          <w:color w:val="000000"/>
          <w:sz w:val="28"/>
          <w:szCs w:val="32"/>
        </w:rPr>
        <w:t>»</w:t>
      </w:r>
      <w:r w:rsidR="00130A64" w:rsidRPr="00130A64">
        <w:rPr>
          <w:color w:val="000000"/>
          <w:sz w:val="28"/>
          <w:szCs w:val="32"/>
        </w:rPr>
        <w:t>.</w:t>
      </w:r>
      <w:r w:rsidRPr="00130A64">
        <w:rPr>
          <w:color w:val="000000"/>
          <w:sz w:val="28"/>
          <w:szCs w:val="32"/>
        </w:rPr>
        <w:t xml:space="preserve"> С негативной стороны, чем больше люди, обладающие властью, тем больше им сосредоточиться на своих собственных эгоцентрическая желания и в меньшей степени способны они должны видеть перспективы других.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А еще есть индивидуальные различия. Некоторые люди просто прожорливым и склонны использовать свою власть, чтобы подчинить другие.</w:t>
      </w:r>
    </w:p>
    <w:p w:rsidR="00885A03" w:rsidRPr="00130A64" w:rsidRDefault="00885A03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85A03" w:rsidRPr="00130A64" w:rsidRDefault="00885A03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 xml:space="preserve">Позитивные виляния </w:t>
      </w:r>
      <w:r w:rsidR="006D0740" w:rsidRPr="00130A64">
        <w:rPr>
          <w:b/>
          <w:color w:val="000000"/>
          <w:sz w:val="28"/>
          <w:szCs w:val="32"/>
          <w:u w:val="single"/>
        </w:rPr>
        <w:t xml:space="preserve">хороших </w:t>
      </w:r>
      <w:r w:rsidRPr="00130A64">
        <w:rPr>
          <w:b/>
          <w:color w:val="000000"/>
          <w:sz w:val="28"/>
          <w:szCs w:val="32"/>
          <w:u w:val="single"/>
        </w:rPr>
        <w:t xml:space="preserve">лидеров на </w:t>
      </w:r>
      <w:r w:rsidR="003A61B9" w:rsidRPr="00130A64">
        <w:rPr>
          <w:b/>
          <w:color w:val="000000"/>
          <w:sz w:val="28"/>
          <w:szCs w:val="32"/>
          <w:u w:val="single"/>
        </w:rPr>
        <w:t>приёмники</w:t>
      </w:r>
    </w:p>
    <w:p w:rsidR="00885A03" w:rsidRPr="00130A64" w:rsidRDefault="00885A03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85A03" w:rsidRPr="00130A64" w:rsidRDefault="006D0740" w:rsidP="00130A6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  <w:lang w:val="en-US"/>
        </w:rPr>
        <w:t xml:space="preserve">успех </w:t>
      </w:r>
      <w:r w:rsidR="003A61B9" w:rsidRPr="00130A64">
        <w:rPr>
          <w:color w:val="000000"/>
          <w:sz w:val="28"/>
          <w:szCs w:val="32"/>
        </w:rPr>
        <w:t>приёмники</w:t>
      </w:r>
      <w:r w:rsidR="002437B8" w:rsidRPr="00130A64">
        <w:rPr>
          <w:color w:val="000000"/>
          <w:sz w:val="28"/>
          <w:szCs w:val="32"/>
        </w:rPr>
        <w:t>х или народов</w:t>
      </w:r>
    </w:p>
    <w:p w:rsidR="006D0740" w:rsidRPr="00130A64" w:rsidRDefault="00466172" w:rsidP="00130A6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общественный порядок</w:t>
      </w:r>
    </w:p>
    <w:p w:rsidR="00466172" w:rsidRPr="00130A64" w:rsidRDefault="00466172" w:rsidP="00130A6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A64">
        <w:rPr>
          <w:color w:val="000000"/>
          <w:sz w:val="28"/>
          <w:szCs w:val="28"/>
        </w:rPr>
        <w:t>любовь</w:t>
      </w:r>
      <w:r w:rsidR="00130A64">
        <w:rPr>
          <w:color w:val="000000"/>
          <w:sz w:val="28"/>
          <w:szCs w:val="28"/>
        </w:rPr>
        <w:t xml:space="preserve"> </w:t>
      </w:r>
      <w:r w:rsidR="00375B5F" w:rsidRPr="00130A64">
        <w:rPr>
          <w:color w:val="000000"/>
          <w:sz w:val="28"/>
          <w:szCs w:val="32"/>
        </w:rPr>
        <w:t>между стрононниками</w:t>
      </w:r>
    </w:p>
    <w:p w:rsidR="00DF21A9" w:rsidRPr="00130A64" w:rsidRDefault="00DF21A9" w:rsidP="00130A6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A64">
        <w:rPr>
          <w:color w:val="000000"/>
          <w:sz w:val="28"/>
          <w:szCs w:val="28"/>
        </w:rPr>
        <w:t>развитие</w:t>
      </w:r>
    </w:p>
    <w:p w:rsidR="00DF21A9" w:rsidRPr="00130A64" w:rsidRDefault="006E2BBE" w:rsidP="00130A6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A64">
        <w:rPr>
          <w:color w:val="000000"/>
          <w:sz w:val="28"/>
          <w:szCs w:val="28"/>
        </w:rPr>
        <w:t xml:space="preserve">единство </w:t>
      </w:r>
      <w:r w:rsidRPr="00130A64">
        <w:rPr>
          <w:color w:val="000000"/>
          <w:sz w:val="28"/>
          <w:szCs w:val="32"/>
        </w:rPr>
        <w:t>между стрононниками</w:t>
      </w:r>
    </w:p>
    <w:p w:rsidR="00885A03" w:rsidRPr="00130A64" w:rsidRDefault="00885A03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D0740" w:rsidRPr="00130A64" w:rsidRDefault="006D0740" w:rsidP="00130A64">
      <w:pPr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 w:rsidRPr="00130A64">
        <w:rPr>
          <w:b/>
          <w:color w:val="000000"/>
          <w:sz w:val="28"/>
          <w:szCs w:val="32"/>
          <w:u w:val="single"/>
        </w:rPr>
        <w:t xml:space="preserve">Негативные виляния плохих лидеров на </w:t>
      </w:r>
      <w:r w:rsidR="003A61B9" w:rsidRPr="00130A64">
        <w:rPr>
          <w:b/>
          <w:color w:val="000000"/>
          <w:sz w:val="28"/>
          <w:szCs w:val="32"/>
          <w:u w:val="single"/>
        </w:rPr>
        <w:t>приёмники</w:t>
      </w:r>
    </w:p>
    <w:p w:rsidR="00885A03" w:rsidRPr="00130A64" w:rsidRDefault="00885A03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85A03" w:rsidRPr="00130A64" w:rsidRDefault="00FE78B4" w:rsidP="00130A6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не</w:t>
      </w:r>
      <w:r w:rsidRPr="00130A64">
        <w:rPr>
          <w:color w:val="000000"/>
          <w:sz w:val="28"/>
          <w:szCs w:val="32"/>
          <w:lang w:val="en-US"/>
        </w:rPr>
        <w:t xml:space="preserve">успех </w:t>
      </w:r>
      <w:r w:rsidR="003A61B9" w:rsidRPr="00130A64">
        <w:rPr>
          <w:color w:val="000000"/>
          <w:sz w:val="28"/>
          <w:szCs w:val="32"/>
        </w:rPr>
        <w:t>приёмники</w:t>
      </w:r>
    </w:p>
    <w:p w:rsidR="00FE78B4" w:rsidRPr="00130A64" w:rsidRDefault="00FE78B4" w:rsidP="00130A6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война</w:t>
      </w:r>
    </w:p>
    <w:p w:rsidR="00FE78B4" w:rsidRPr="00130A64" w:rsidRDefault="00FE78B4" w:rsidP="00130A6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дисгармония</w:t>
      </w:r>
      <w:r w:rsidR="00375B5F" w:rsidRPr="00130A64">
        <w:rPr>
          <w:color w:val="000000"/>
          <w:sz w:val="28"/>
          <w:szCs w:val="32"/>
        </w:rPr>
        <w:t xml:space="preserve"> между стрононниками</w:t>
      </w:r>
    </w:p>
    <w:p w:rsidR="00FE78B4" w:rsidRPr="00130A64" w:rsidRDefault="00FE78B4" w:rsidP="00130A6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ненависть между </w:t>
      </w:r>
      <w:r w:rsidR="00375B5F" w:rsidRPr="00130A64">
        <w:rPr>
          <w:color w:val="000000"/>
          <w:sz w:val="28"/>
          <w:szCs w:val="32"/>
        </w:rPr>
        <w:t>стрононниками</w:t>
      </w:r>
    </w:p>
    <w:p w:rsidR="006E2BBE" w:rsidRPr="00130A64" w:rsidRDefault="00375B5F" w:rsidP="00130A6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Народ или </w:t>
      </w:r>
      <w:r w:rsidR="003A61B9" w:rsidRPr="00130A64">
        <w:rPr>
          <w:color w:val="000000"/>
          <w:sz w:val="28"/>
          <w:szCs w:val="32"/>
        </w:rPr>
        <w:t>приёмники</w:t>
      </w:r>
      <w:r w:rsidRPr="00130A64">
        <w:rPr>
          <w:color w:val="000000"/>
          <w:sz w:val="28"/>
          <w:szCs w:val="32"/>
        </w:rPr>
        <w:t xml:space="preserve"> </w:t>
      </w:r>
      <w:r w:rsidR="009309E2" w:rsidRPr="00130A64">
        <w:rPr>
          <w:color w:val="000000"/>
          <w:sz w:val="28"/>
          <w:szCs w:val="32"/>
        </w:rPr>
        <w:t>находятся</w:t>
      </w:r>
      <w:r w:rsidRPr="00130A64">
        <w:rPr>
          <w:color w:val="000000"/>
          <w:sz w:val="28"/>
          <w:szCs w:val="32"/>
        </w:rPr>
        <w:t xml:space="preserve"> в процессе разработки</w:t>
      </w:r>
    </w:p>
    <w:p w:rsidR="00885A03" w:rsidRPr="00130A64" w:rsidRDefault="00885A03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0E2BA5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b/>
          <w:color w:val="000000"/>
          <w:sz w:val="28"/>
          <w:szCs w:val="32"/>
          <w:u w:val="single"/>
        </w:rPr>
        <w:t>Как стать настоящим и действительным лидерство</w:t>
      </w:r>
      <w:r w:rsidR="00130A64" w:rsidRPr="00130A64">
        <w:rPr>
          <w:b/>
          <w:color w:val="000000"/>
          <w:sz w:val="28"/>
          <w:szCs w:val="32"/>
          <w:u w:val="single"/>
        </w:rPr>
        <w:t>м</w:t>
      </w:r>
    </w:p>
    <w:p w:rsidR="003915EF" w:rsidRDefault="003915EF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 xml:space="preserve">Я хотел бы еще раз повторить, что </w:t>
      </w:r>
      <w:r w:rsidR="003057BD" w:rsidRPr="00130A64">
        <w:rPr>
          <w:color w:val="000000"/>
          <w:sz w:val="28"/>
          <w:szCs w:val="32"/>
        </w:rPr>
        <w:t>власть</w:t>
      </w:r>
      <w:r w:rsidRPr="00130A64">
        <w:rPr>
          <w:color w:val="000000"/>
          <w:sz w:val="28"/>
          <w:szCs w:val="32"/>
        </w:rPr>
        <w:t xml:space="preserve"> не коррумпированы, если руководитель себя хорошо управляет и контролирует власть, а не власть контроля лидера. Поэтому на данном этапе этой статье я хочу пояснить, каким образом лидер может объединить свою лидирующую позицию с властью она представляет успешно и делают великие достижения, с тем чтобы быть передано как </w:t>
      </w:r>
      <w:r w:rsidR="00130A64">
        <w:rPr>
          <w:color w:val="000000"/>
          <w:sz w:val="28"/>
          <w:szCs w:val="32"/>
        </w:rPr>
        <w:t>«</w:t>
      </w:r>
      <w:r w:rsidR="00130A64" w:rsidRPr="00130A64">
        <w:rPr>
          <w:color w:val="000000"/>
          <w:sz w:val="28"/>
          <w:szCs w:val="32"/>
        </w:rPr>
        <w:t>в</w:t>
      </w:r>
      <w:r w:rsidRPr="00130A64">
        <w:rPr>
          <w:color w:val="000000"/>
          <w:sz w:val="28"/>
          <w:szCs w:val="32"/>
        </w:rPr>
        <w:t>еликим вождем</w:t>
      </w:r>
      <w:r w:rsidR="00130A64">
        <w:rPr>
          <w:color w:val="000000"/>
          <w:sz w:val="28"/>
          <w:szCs w:val="32"/>
        </w:rPr>
        <w:t>»</w:t>
      </w:r>
      <w:r w:rsidR="00130A64" w:rsidRPr="00130A64">
        <w:rPr>
          <w:color w:val="000000"/>
          <w:sz w:val="28"/>
          <w:szCs w:val="32"/>
        </w:rPr>
        <w:t>.</w:t>
      </w:r>
    </w:p>
    <w:p w:rsidR="00EB5578" w:rsidRPr="00130A64" w:rsidRDefault="00EB5578" w:rsidP="00130A6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30A64">
        <w:rPr>
          <w:color w:val="000000"/>
          <w:sz w:val="28"/>
          <w:szCs w:val="32"/>
        </w:rPr>
        <w:t>Я хотел бы сделать синонимами в этот момент с помощью двух животных, которых мы все хорошо знаем и изучения их характеристик и поведения, а затем посмотреть, как великий лидер может объединить эти характеристики и поведение в его стиле руководства и сделать успехом для себя, как Лидер и оставит неизгладимые положительные оценки на песках времени для грядущих поколений.</w:t>
      </w:r>
      <w:bookmarkStart w:id="0" w:name="_GoBack"/>
      <w:bookmarkEnd w:id="0"/>
    </w:p>
    <w:sectPr w:rsidR="00EB5578" w:rsidRPr="00130A64" w:rsidSect="00130A6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684"/>
    <w:multiLevelType w:val="hybridMultilevel"/>
    <w:tmpl w:val="515CB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504C1E"/>
    <w:multiLevelType w:val="hybridMultilevel"/>
    <w:tmpl w:val="3B7EB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78"/>
    <w:rsid w:val="00004F6E"/>
    <w:rsid w:val="00041C44"/>
    <w:rsid w:val="00091546"/>
    <w:rsid w:val="000B236F"/>
    <w:rsid w:val="000E2BA5"/>
    <w:rsid w:val="000E38FB"/>
    <w:rsid w:val="000F0105"/>
    <w:rsid w:val="00130A64"/>
    <w:rsid w:val="00151BAE"/>
    <w:rsid w:val="001952B0"/>
    <w:rsid w:val="001A3BA0"/>
    <w:rsid w:val="001A4FFC"/>
    <w:rsid w:val="001A77E1"/>
    <w:rsid w:val="001D611F"/>
    <w:rsid w:val="001F0D80"/>
    <w:rsid w:val="001F658B"/>
    <w:rsid w:val="00207594"/>
    <w:rsid w:val="00213BB9"/>
    <w:rsid w:val="002437B8"/>
    <w:rsid w:val="002807E5"/>
    <w:rsid w:val="00287D04"/>
    <w:rsid w:val="002C007D"/>
    <w:rsid w:val="002D7590"/>
    <w:rsid w:val="002E0299"/>
    <w:rsid w:val="003057BD"/>
    <w:rsid w:val="00306185"/>
    <w:rsid w:val="00315DDA"/>
    <w:rsid w:val="003221C8"/>
    <w:rsid w:val="00322519"/>
    <w:rsid w:val="0034391F"/>
    <w:rsid w:val="00375268"/>
    <w:rsid w:val="00375B5F"/>
    <w:rsid w:val="003915EF"/>
    <w:rsid w:val="00393D21"/>
    <w:rsid w:val="003A61B9"/>
    <w:rsid w:val="00456EC3"/>
    <w:rsid w:val="00466172"/>
    <w:rsid w:val="00470565"/>
    <w:rsid w:val="004A0CA7"/>
    <w:rsid w:val="004A7F76"/>
    <w:rsid w:val="004C5EC0"/>
    <w:rsid w:val="004E1E47"/>
    <w:rsid w:val="004F2B36"/>
    <w:rsid w:val="004F3C5B"/>
    <w:rsid w:val="005022F4"/>
    <w:rsid w:val="00534496"/>
    <w:rsid w:val="005961CC"/>
    <w:rsid w:val="005A7335"/>
    <w:rsid w:val="005E4557"/>
    <w:rsid w:val="005E6B82"/>
    <w:rsid w:val="00614C5F"/>
    <w:rsid w:val="00630881"/>
    <w:rsid w:val="00635DF9"/>
    <w:rsid w:val="00636B00"/>
    <w:rsid w:val="0065346A"/>
    <w:rsid w:val="00656ECC"/>
    <w:rsid w:val="00671BD9"/>
    <w:rsid w:val="006758FA"/>
    <w:rsid w:val="006B349C"/>
    <w:rsid w:val="006C4CBB"/>
    <w:rsid w:val="006D0740"/>
    <w:rsid w:val="006E0DEB"/>
    <w:rsid w:val="006E2BBE"/>
    <w:rsid w:val="00720CF2"/>
    <w:rsid w:val="00791616"/>
    <w:rsid w:val="007920DA"/>
    <w:rsid w:val="00797F01"/>
    <w:rsid w:val="00807299"/>
    <w:rsid w:val="00833BEE"/>
    <w:rsid w:val="00833D47"/>
    <w:rsid w:val="00844714"/>
    <w:rsid w:val="00885A03"/>
    <w:rsid w:val="008B36A4"/>
    <w:rsid w:val="008C5027"/>
    <w:rsid w:val="009108DB"/>
    <w:rsid w:val="009309E2"/>
    <w:rsid w:val="0096680E"/>
    <w:rsid w:val="00971DC1"/>
    <w:rsid w:val="0097400C"/>
    <w:rsid w:val="009855CA"/>
    <w:rsid w:val="009A1469"/>
    <w:rsid w:val="009D27A3"/>
    <w:rsid w:val="009E3579"/>
    <w:rsid w:val="009F2044"/>
    <w:rsid w:val="00A11431"/>
    <w:rsid w:val="00A37E5E"/>
    <w:rsid w:val="00A75140"/>
    <w:rsid w:val="00A96FC7"/>
    <w:rsid w:val="00AB4052"/>
    <w:rsid w:val="00AB4AA5"/>
    <w:rsid w:val="00AC2475"/>
    <w:rsid w:val="00B01887"/>
    <w:rsid w:val="00B051A2"/>
    <w:rsid w:val="00B17782"/>
    <w:rsid w:val="00B62787"/>
    <w:rsid w:val="00BA01F3"/>
    <w:rsid w:val="00BB08F9"/>
    <w:rsid w:val="00BE3285"/>
    <w:rsid w:val="00BE6825"/>
    <w:rsid w:val="00C00CEA"/>
    <w:rsid w:val="00C16F28"/>
    <w:rsid w:val="00C36CFE"/>
    <w:rsid w:val="00C5412C"/>
    <w:rsid w:val="00C71923"/>
    <w:rsid w:val="00CB7F93"/>
    <w:rsid w:val="00CE0877"/>
    <w:rsid w:val="00CF06D4"/>
    <w:rsid w:val="00D011D0"/>
    <w:rsid w:val="00D05D14"/>
    <w:rsid w:val="00D25407"/>
    <w:rsid w:val="00D60CB0"/>
    <w:rsid w:val="00D8198E"/>
    <w:rsid w:val="00D84BC4"/>
    <w:rsid w:val="00D94416"/>
    <w:rsid w:val="00DA01B0"/>
    <w:rsid w:val="00DA109C"/>
    <w:rsid w:val="00DA48AC"/>
    <w:rsid w:val="00DF21A9"/>
    <w:rsid w:val="00E10D5D"/>
    <w:rsid w:val="00E20225"/>
    <w:rsid w:val="00E47709"/>
    <w:rsid w:val="00E531AD"/>
    <w:rsid w:val="00E81BC8"/>
    <w:rsid w:val="00E9095F"/>
    <w:rsid w:val="00E95528"/>
    <w:rsid w:val="00EB5578"/>
    <w:rsid w:val="00EC0969"/>
    <w:rsid w:val="00EE7FED"/>
    <w:rsid w:val="00F0385A"/>
    <w:rsid w:val="00F1323E"/>
    <w:rsid w:val="00F20C00"/>
    <w:rsid w:val="00F3054D"/>
    <w:rsid w:val="00F65EB3"/>
    <w:rsid w:val="00FB13EB"/>
    <w:rsid w:val="00FC015D"/>
    <w:rsid w:val="00FC1CBA"/>
    <w:rsid w:val="00FC5D89"/>
    <w:rsid w:val="00FC7FE6"/>
    <w:rsid w:val="00FD19B9"/>
    <w:rsid w:val="00FE3962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5C9D0E-5C05-4B19-913E-861A433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Лидерство и последователей отличаются в одном довольно дискретной способом</vt:lpstr>
    </vt:vector>
  </TitlesOfParts>
  <Company>Microsoft</Company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Лидерство и последователей отличаются в одном довольно дискретной способом</dc:title>
  <dc:subject/>
  <dc:creator>gbng</dc:creator>
  <cp:keywords/>
  <dc:description/>
  <cp:lastModifiedBy>admin</cp:lastModifiedBy>
  <cp:revision>2</cp:revision>
  <dcterms:created xsi:type="dcterms:W3CDTF">2014-02-28T11:54:00Z</dcterms:created>
  <dcterms:modified xsi:type="dcterms:W3CDTF">2014-02-28T11:54:00Z</dcterms:modified>
</cp:coreProperties>
</file>