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7FC" w:rsidRDefault="00FD57FC" w:rsidP="00E90E18">
      <w:pPr>
        <w:widowControl w:val="0"/>
        <w:spacing w:line="360" w:lineRule="auto"/>
        <w:jc w:val="center"/>
        <w:rPr>
          <w:b/>
          <w:sz w:val="28"/>
          <w:szCs w:val="28"/>
        </w:rPr>
      </w:pPr>
    </w:p>
    <w:p w:rsidR="002059D0" w:rsidRDefault="00A47DC3" w:rsidP="00E90E18">
      <w:pPr>
        <w:widowControl w:val="0"/>
        <w:spacing w:line="360" w:lineRule="auto"/>
        <w:jc w:val="center"/>
        <w:rPr>
          <w:b/>
          <w:sz w:val="28"/>
          <w:szCs w:val="28"/>
        </w:rPr>
      </w:pPr>
      <w:r w:rsidRPr="00645BC9">
        <w:rPr>
          <w:b/>
          <w:sz w:val="28"/>
          <w:szCs w:val="28"/>
        </w:rPr>
        <w:t xml:space="preserve">ОГЛАВЛЕНИЕ </w:t>
      </w:r>
    </w:p>
    <w:p w:rsidR="00FF272E" w:rsidRPr="00645BC9" w:rsidRDefault="00FF272E" w:rsidP="00E90E18">
      <w:pPr>
        <w:widowControl w:val="0"/>
        <w:spacing w:line="360" w:lineRule="auto"/>
        <w:jc w:val="center"/>
        <w:rPr>
          <w:b/>
          <w:sz w:val="28"/>
          <w:szCs w:val="28"/>
        </w:rPr>
      </w:pPr>
    </w:p>
    <w:p w:rsidR="00E738C3" w:rsidRPr="00645BC9" w:rsidRDefault="002059D0" w:rsidP="00E90E18">
      <w:pPr>
        <w:pStyle w:val="10"/>
        <w:widowControl w:val="0"/>
        <w:rPr>
          <w:noProof/>
          <w:sz w:val="28"/>
          <w:szCs w:val="28"/>
        </w:rPr>
      </w:pPr>
      <w:r w:rsidRPr="00645BC9">
        <w:rPr>
          <w:sz w:val="28"/>
          <w:szCs w:val="28"/>
        </w:rPr>
        <w:fldChar w:fldCharType="begin"/>
      </w:r>
      <w:r w:rsidRPr="00645BC9">
        <w:rPr>
          <w:sz w:val="28"/>
          <w:szCs w:val="28"/>
        </w:rPr>
        <w:instrText xml:space="preserve"> TOC \o "1-3" \h \z \u </w:instrText>
      </w:r>
      <w:r w:rsidRPr="00645BC9">
        <w:rPr>
          <w:sz w:val="28"/>
          <w:szCs w:val="28"/>
        </w:rPr>
        <w:fldChar w:fldCharType="separate"/>
      </w:r>
      <w:hyperlink w:anchor="_Toc253518939" w:history="1">
        <w:r w:rsidR="00E738C3" w:rsidRPr="00645BC9">
          <w:rPr>
            <w:rStyle w:val="a5"/>
            <w:noProof/>
            <w:sz w:val="28"/>
            <w:szCs w:val="28"/>
            <w:u w:val="none"/>
          </w:rPr>
          <w:t>ВВЕДЕНИЕ</w:t>
        </w:r>
        <w:r w:rsidR="00E738C3" w:rsidRPr="00645BC9">
          <w:rPr>
            <w:noProof/>
            <w:webHidden/>
            <w:sz w:val="28"/>
            <w:szCs w:val="28"/>
          </w:rPr>
          <w:tab/>
        </w:r>
        <w:r w:rsidR="00E738C3" w:rsidRPr="00645BC9">
          <w:rPr>
            <w:noProof/>
            <w:webHidden/>
            <w:sz w:val="28"/>
            <w:szCs w:val="28"/>
          </w:rPr>
          <w:fldChar w:fldCharType="begin"/>
        </w:r>
        <w:r w:rsidR="00E738C3" w:rsidRPr="00645BC9">
          <w:rPr>
            <w:noProof/>
            <w:webHidden/>
            <w:sz w:val="28"/>
            <w:szCs w:val="28"/>
          </w:rPr>
          <w:instrText xml:space="preserve"> PAGEREF _Toc253518939 \h </w:instrText>
        </w:r>
        <w:r w:rsidR="00E738C3" w:rsidRPr="00645BC9">
          <w:rPr>
            <w:noProof/>
            <w:webHidden/>
            <w:sz w:val="28"/>
            <w:szCs w:val="28"/>
          </w:rPr>
        </w:r>
        <w:r w:rsidR="00E738C3" w:rsidRPr="00645BC9">
          <w:rPr>
            <w:noProof/>
            <w:webHidden/>
            <w:sz w:val="28"/>
            <w:szCs w:val="28"/>
          </w:rPr>
          <w:fldChar w:fldCharType="separate"/>
        </w:r>
        <w:r w:rsidR="008D3768">
          <w:rPr>
            <w:noProof/>
            <w:webHidden/>
            <w:sz w:val="28"/>
            <w:szCs w:val="28"/>
          </w:rPr>
          <w:t>3</w:t>
        </w:r>
        <w:r w:rsidR="00E738C3" w:rsidRPr="00645BC9">
          <w:rPr>
            <w:noProof/>
            <w:webHidden/>
            <w:sz w:val="28"/>
            <w:szCs w:val="28"/>
          </w:rPr>
          <w:fldChar w:fldCharType="end"/>
        </w:r>
      </w:hyperlink>
    </w:p>
    <w:p w:rsidR="00E738C3" w:rsidRPr="00645BC9" w:rsidRDefault="005B39B8" w:rsidP="00E90E18">
      <w:pPr>
        <w:pStyle w:val="10"/>
        <w:widowControl w:val="0"/>
        <w:rPr>
          <w:noProof/>
          <w:sz w:val="28"/>
          <w:szCs w:val="28"/>
        </w:rPr>
      </w:pPr>
      <w:hyperlink w:anchor="_Toc253518940" w:history="1">
        <w:r w:rsidR="00E738C3" w:rsidRPr="00645BC9">
          <w:rPr>
            <w:rStyle w:val="a5"/>
            <w:noProof/>
            <w:sz w:val="28"/>
            <w:szCs w:val="28"/>
            <w:u w:val="none"/>
          </w:rPr>
          <w:t>1</w:t>
        </w:r>
        <w:r w:rsidR="00E738C3" w:rsidRPr="00645BC9">
          <w:rPr>
            <w:rStyle w:val="a5"/>
            <w:bCs/>
            <w:noProof/>
            <w:sz w:val="28"/>
            <w:szCs w:val="28"/>
            <w:u w:val="none"/>
          </w:rPr>
          <w:t xml:space="preserve">. </w:t>
        </w:r>
        <w:r w:rsidR="00361F7E">
          <w:rPr>
            <w:rStyle w:val="a5"/>
            <w:bCs/>
            <w:noProof/>
            <w:sz w:val="28"/>
            <w:szCs w:val="28"/>
            <w:u w:val="none"/>
          </w:rPr>
          <w:t>ЛИКВИДАЦИЯ</w:t>
        </w:r>
        <w:r w:rsidR="00E738C3" w:rsidRPr="00645BC9">
          <w:rPr>
            <w:rStyle w:val="a5"/>
            <w:bCs/>
            <w:noProof/>
            <w:sz w:val="28"/>
            <w:szCs w:val="28"/>
            <w:u w:val="none"/>
          </w:rPr>
          <w:t xml:space="preserve"> ЮРИДИЧЕСКИХ ЛИЦ</w:t>
        </w:r>
        <w:r w:rsidR="00361F7E">
          <w:rPr>
            <w:rStyle w:val="a5"/>
            <w:bCs/>
            <w:noProof/>
            <w:sz w:val="28"/>
            <w:szCs w:val="28"/>
            <w:u w:val="none"/>
          </w:rPr>
          <w:t xml:space="preserve"> В РОССИЙСКОЙ ФЕДЕРАЦИИ</w:t>
        </w:r>
        <w:r w:rsidR="00E738C3" w:rsidRPr="00645BC9">
          <w:rPr>
            <w:noProof/>
            <w:webHidden/>
            <w:sz w:val="28"/>
            <w:szCs w:val="28"/>
          </w:rPr>
          <w:tab/>
        </w:r>
        <w:r w:rsidR="00E738C3" w:rsidRPr="00645BC9">
          <w:rPr>
            <w:noProof/>
            <w:webHidden/>
            <w:sz w:val="28"/>
            <w:szCs w:val="28"/>
          </w:rPr>
          <w:fldChar w:fldCharType="begin"/>
        </w:r>
        <w:r w:rsidR="00E738C3" w:rsidRPr="00645BC9">
          <w:rPr>
            <w:noProof/>
            <w:webHidden/>
            <w:sz w:val="28"/>
            <w:szCs w:val="28"/>
          </w:rPr>
          <w:instrText xml:space="preserve"> PAGEREF _Toc253518940 \h </w:instrText>
        </w:r>
        <w:r w:rsidR="00E738C3" w:rsidRPr="00645BC9">
          <w:rPr>
            <w:noProof/>
            <w:webHidden/>
            <w:sz w:val="28"/>
            <w:szCs w:val="28"/>
          </w:rPr>
        </w:r>
        <w:r w:rsidR="00E738C3" w:rsidRPr="00645BC9">
          <w:rPr>
            <w:noProof/>
            <w:webHidden/>
            <w:sz w:val="28"/>
            <w:szCs w:val="28"/>
          </w:rPr>
          <w:fldChar w:fldCharType="separate"/>
        </w:r>
        <w:r w:rsidR="008D3768">
          <w:rPr>
            <w:noProof/>
            <w:webHidden/>
            <w:sz w:val="28"/>
            <w:szCs w:val="28"/>
          </w:rPr>
          <w:t>5</w:t>
        </w:r>
        <w:r w:rsidR="00E738C3" w:rsidRPr="00645BC9">
          <w:rPr>
            <w:noProof/>
            <w:webHidden/>
            <w:sz w:val="28"/>
            <w:szCs w:val="28"/>
          </w:rPr>
          <w:fldChar w:fldCharType="end"/>
        </w:r>
      </w:hyperlink>
    </w:p>
    <w:p w:rsidR="00E738C3" w:rsidRPr="00645BC9" w:rsidRDefault="005B39B8" w:rsidP="00E90E18">
      <w:pPr>
        <w:pStyle w:val="20"/>
        <w:widowControl w:val="0"/>
        <w:tabs>
          <w:tab w:val="right" w:leader="dot" w:pos="9628"/>
        </w:tabs>
        <w:spacing w:line="360" w:lineRule="auto"/>
        <w:rPr>
          <w:noProof/>
          <w:sz w:val="28"/>
          <w:szCs w:val="28"/>
        </w:rPr>
      </w:pPr>
      <w:hyperlink w:anchor="_Toc253518941" w:history="1">
        <w:r w:rsidR="00E738C3" w:rsidRPr="00645BC9">
          <w:rPr>
            <w:rStyle w:val="a5"/>
            <w:bCs/>
            <w:noProof/>
            <w:sz w:val="28"/>
            <w:szCs w:val="28"/>
            <w:u w:val="none"/>
          </w:rPr>
          <w:t>§1. Понятие ликвидации юридических лиц</w:t>
        </w:r>
        <w:r w:rsidR="00E738C3" w:rsidRPr="00645BC9">
          <w:rPr>
            <w:noProof/>
            <w:webHidden/>
            <w:sz w:val="28"/>
            <w:szCs w:val="28"/>
          </w:rPr>
          <w:tab/>
        </w:r>
        <w:r w:rsidR="00E738C3" w:rsidRPr="00645BC9">
          <w:rPr>
            <w:noProof/>
            <w:webHidden/>
            <w:sz w:val="28"/>
            <w:szCs w:val="28"/>
          </w:rPr>
          <w:fldChar w:fldCharType="begin"/>
        </w:r>
        <w:r w:rsidR="00E738C3" w:rsidRPr="00645BC9">
          <w:rPr>
            <w:noProof/>
            <w:webHidden/>
            <w:sz w:val="28"/>
            <w:szCs w:val="28"/>
          </w:rPr>
          <w:instrText xml:space="preserve"> PAGEREF _Toc253518941 \h </w:instrText>
        </w:r>
        <w:r w:rsidR="00E738C3" w:rsidRPr="00645BC9">
          <w:rPr>
            <w:noProof/>
            <w:webHidden/>
            <w:sz w:val="28"/>
            <w:szCs w:val="28"/>
          </w:rPr>
        </w:r>
        <w:r w:rsidR="00E738C3" w:rsidRPr="00645BC9">
          <w:rPr>
            <w:noProof/>
            <w:webHidden/>
            <w:sz w:val="28"/>
            <w:szCs w:val="28"/>
          </w:rPr>
          <w:fldChar w:fldCharType="separate"/>
        </w:r>
        <w:r w:rsidR="008D3768">
          <w:rPr>
            <w:noProof/>
            <w:webHidden/>
            <w:sz w:val="28"/>
            <w:szCs w:val="28"/>
          </w:rPr>
          <w:t>5</w:t>
        </w:r>
        <w:r w:rsidR="00E738C3" w:rsidRPr="00645BC9">
          <w:rPr>
            <w:noProof/>
            <w:webHidden/>
            <w:sz w:val="28"/>
            <w:szCs w:val="28"/>
          </w:rPr>
          <w:fldChar w:fldCharType="end"/>
        </w:r>
      </w:hyperlink>
    </w:p>
    <w:p w:rsidR="00E738C3" w:rsidRPr="00645BC9" w:rsidRDefault="005B39B8" w:rsidP="00E90E18">
      <w:pPr>
        <w:pStyle w:val="20"/>
        <w:widowControl w:val="0"/>
        <w:tabs>
          <w:tab w:val="right" w:leader="dot" w:pos="9628"/>
        </w:tabs>
        <w:spacing w:line="360" w:lineRule="auto"/>
        <w:rPr>
          <w:noProof/>
          <w:sz w:val="28"/>
          <w:szCs w:val="28"/>
        </w:rPr>
      </w:pPr>
      <w:hyperlink w:anchor="_Toc253518942" w:history="1">
        <w:r w:rsidR="00E738C3" w:rsidRPr="00645BC9">
          <w:rPr>
            <w:rStyle w:val="a5"/>
            <w:noProof/>
            <w:sz w:val="28"/>
            <w:szCs w:val="28"/>
            <w:u w:val="none"/>
          </w:rPr>
          <w:t>§2. Добровольная ликвидация юридических лиц</w:t>
        </w:r>
        <w:r w:rsidR="00E738C3" w:rsidRPr="00645BC9">
          <w:rPr>
            <w:noProof/>
            <w:webHidden/>
            <w:sz w:val="28"/>
            <w:szCs w:val="28"/>
          </w:rPr>
          <w:tab/>
        </w:r>
        <w:r w:rsidR="00E738C3" w:rsidRPr="00645BC9">
          <w:rPr>
            <w:noProof/>
            <w:webHidden/>
            <w:sz w:val="28"/>
            <w:szCs w:val="28"/>
          </w:rPr>
          <w:fldChar w:fldCharType="begin"/>
        </w:r>
        <w:r w:rsidR="00E738C3" w:rsidRPr="00645BC9">
          <w:rPr>
            <w:noProof/>
            <w:webHidden/>
            <w:sz w:val="28"/>
            <w:szCs w:val="28"/>
          </w:rPr>
          <w:instrText xml:space="preserve"> PAGEREF _Toc253518942 \h </w:instrText>
        </w:r>
        <w:r w:rsidR="00E738C3" w:rsidRPr="00645BC9">
          <w:rPr>
            <w:noProof/>
            <w:webHidden/>
            <w:sz w:val="28"/>
            <w:szCs w:val="28"/>
          </w:rPr>
        </w:r>
        <w:r w:rsidR="00E738C3" w:rsidRPr="00645BC9">
          <w:rPr>
            <w:noProof/>
            <w:webHidden/>
            <w:sz w:val="28"/>
            <w:szCs w:val="28"/>
          </w:rPr>
          <w:fldChar w:fldCharType="separate"/>
        </w:r>
        <w:r w:rsidR="008D3768">
          <w:rPr>
            <w:noProof/>
            <w:webHidden/>
            <w:sz w:val="28"/>
            <w:szCs w:val="28"/>
          </w:rPr>
          <w:t>6</w:t>
        </w:r>
        <w:r w:rsidR="00E738C3" w:rsidRPr="00645BC9">
          <w:rPr>
            <w:noProof/>
            <w:webHidden/>
            <w:sz w:val="28"/>
            <w:szCs w:val="28"/>
          </w:rPr>
          <w:fldChar w:fldCharType="end"/>
        </w:r>
      </w:hyperlink>
    </w:p>
    <w:p w:rsidR="00E738C3" w:rsidRPr="00645BC9" w:rsidRDefault="005B39B8" w:rsidP="00E90E18">
      <w:pPr>
        <w:pStyle w:val="20"/>
        <w:widowControl w:val="0"/>
        <w:tabs>
          <w:tab w:val="right" w:leader="dot" w:pos="9628"/>
        </w:tabs>
        <w:spacing w:line="360" w:lineRule="auto"/>
        <w:rPr>
          <w:noProof/>
          <w:sz w:val="28"/>
          <w:szCs w:val="28"/>
        </w:rPr>
      </w:pPr>
      <w:hyperlink w:anchor="_Toc253518943" w:history="1">
        <w:r w:rsidR="00E738C3" w:rsidRPr="00645BC9">
          <w:rPr>
            <w:rStyle w:val="a5"/>
            <w:bCs/>
            <w:noProof/>
            <w:sz w:val="28"/>
            <w:szCs w:val="28"/>
            <w:u w:val="none"/>
          </w:rPr>
          <w:t>§3. Принудительная ликвидация</w:t>
        </w:r>
        <w:r w:rsidR="00E738C3" w:rsidRPr="00645BC9">
          <w:rPr>
            <w:noProof/>
            <w:webHidden/>
            <w:sz w:val="28"/>
            <w:szCs w:val="28"/>
          </w:rPr>
          <w:tab/>
        </w:r>
        <w:r w:rsidR="00E738C3" w:rsidRPr="00645BC9">
          <w:rPr>
            <w:noProof/>
            <w:webHidden/>
            <w:sz w:val="28"/>
            <w:szCs w:val="28"/>
          </w:rPr>
          <w:fldChar w:fldCharType="begin"/>
        </w:r>
        <w:r w:rsidR="00E738C3" w:rsidRPr="00645BC9">
          <w:rPr>
            <w:noProof/>
            <w:webHidden/>
            <w:sz w:val="28"/>
            <w:szCs w:val="28"/>
          </w:rPr>
          <w:instrText xml:space="preserve"> PAGEREF _Toc253518943 \h </w:instrText>
        </w:r>
        <w:r w:rsidR="00E738C3" w:rsidRPr="00645BC9">
          <w:rPr>
            <w:noProof/>
            <w:webHidden/>
            <w:sz w:val="28"/>
            <w:szCs w:val="28"/>
          </w:rPr>
        </w:r>
        <w:r w:rsidR="00E738C3" w:rsidRPr="00645BC9">
          <w:rPr>
            <w:noProof/>
            <w:webHidden/>
            <w:sz w:val="28"/>
            <w:szCs w:val="28"/>
          </w:rPr>
          <w:fldChar w:fldCharType="separate"/>
        </w:r>
        <w:r w:rsidR="008D3768">
          <w:rPr>
            <w:noProof/>
            <w:webHidden/>
            <w:sz w:val="28"/>
            <w:szCs w:val="28"/>
          </w:rPr>
          <w:t>17</w:t>
        </w:r>
        <w:r w:rsidR="00E738C3" w:rsidRPr="00645BC9">
          <w:rPr>
            <w:noProof/>
            <w:webHidden/>
            <w:sz w:val="28"/>
            <w:szCs w:val="28"/>
          </w:rPr>
          <w:fldChar w:fldCharType="end"/>
        </w:r>
      </w:hyperlink>
    </w:p>
    <w:p w:rsidR="00E738C3" w:rsidRPr="00645BC9" w:rsidRDefault="005B39B8" w:rsidP="00E90E18">
      <w:pPr>
        <w:pStyle w:val="20"/>
        <w:widowControl w:val="0"/>
        <w:tabs>
          <w:tab w:val="right" w:leader="dot" w:pos="9628"/>
        </w:tabs>
        <w:spacing w:line="360" w:lineRule="auto"/>
        <w:rPr>
          <w:noProof/>
          <w:sz w:val="28"/>
          <w:szCs w:val="28"/>
        </w:rPr>
      </w:pPr>
      <w:hyperlink w:anchor="_Toc253518944" w:history="1">
        <w:r w:rsidR="00E738C3" w:rsidRPr="00645BC9">
          <w:rPr>
            <w:rStyle w:val="a5"/>
            <w:bCs/>
            <w:noProof/>
            <w:sz w:val="28"/>
            <w:szCs w:val="28"/>
            <w:u w:val="none"/>
          </w:rPr>
          <w:t>§4. Исключение юридического лица из Единого государственного реестра юридических лиц (ЕГРЮЛ)</w:t>
        </w:r>
        <w:r w:rsidR="00E738C3" w:rsidRPr="00645BC9">
          <w:rPr>
            <w:noProof/>
            <w:webHidden/>
            <w:sz w:val="28"/>
            <w:szCs w:val="28"/>
          </w:rPr>
          <w:tab/>
        </w:r>
        <w:r w:rsidR="00E738C3" w:rsidRPr="00645BC9">
          <w:rPr>
            <w:noProof/>
            <w:webHidden/>
            <w:sz w:val="28"/>
            <w:szCs w:val="28"/>
          </w:rPr>
          <w:fldChar w:fldCharType="begin"/>
        </w:r>
        <w:r w:rsidR="00E738C3" w:rsidRPr="00645BC9">
          <w:rPr>
            <w:noProof/>
            <w:webHidden/>
            <w:sz w:val="28"/>
            <w:szCs w:val="28"/>
          </w:rPr>
          <w:instrText xml:space="preserve"> PAGEREF _Toc253518944 \h </w:instrText>
        </w:r>
        <w:r w:rsidR="00E738C3" w:rsidRPr="00645BC9">
          <w:rPr>
            <w:noProof/>
            <w:webHidden/>
            <w:sz w:val="28"/>
            <w:szCs w:val="28"/>
          </w:rPr>
        </w:r>
        <w:r w:rsidR="00E738C3" w:rsidRPr="00645BC9">
          <w:rPr>
            <w:noProof/>
            <w:webHidden/>
            <w:sz w:val="28"/>
            <w:szCs w:val="28"/>
          </w:rPr>
          <w:fldChar w:fldCharType="separate"/>
        </w:r>
        <w:r w:rsidR="008D3768">
          <w:rPr>
            <w:noProof/>
            <w:webHidden/>
            <w:sz w:val="28"/>
            <w:szCs w:val="28"/>
          </w:rPr>
          <w:t>22</w:t>
        </w:r>
        <w:r w:rsidR="00E738C3" w:rsidRPr="00645BC9">
          <w:rPr>
            <w:noProof/>
            <w:webHidden/>
            <w:sz w:val="28"/>
            <w:szCs w:val="28"/>
          </w:rPr>
          <w:fldChar w:fldCharType="end"/>
        </w:r>
      </w:hyperlink>
    </w:p>
    <w:p w:rsidR="00E738C3" w:rsidRPr="00645BC9" w:rsidRDefault="005B39B8" w:rsidP="00E90E18">
      <w:pPr>
        <w:pStyle w:val="10"/>
        <w:widowControl w:val="0"/>
        <w:rPr>
          <w:noProof/>
          <w:sz w:val="28"/>
          <w:szCs w:val="28"/>
        </w:rPr>
      </w:pPr>
      <w:hyperlink w:anchor="_Toc253518945" w:history="1">
        <w:r w:rsidR="00E738C3" w:rsidRPr="00645BC9">
          <w:rPr>
            <w:rStyle w:val="a5"/>
            <w:noProof/>
            <w:sz w:val="28"/>
            <w:szCs w:val="28"/>
            <w:u w:val="none"/>
          </w:rPr>
          <w:t>2. ТЕОРЕТИЧЕСКИЕ И ПРАКИЧЕСКИЕ ПРОБЛЕМЫ ЛИКВИДАЦИИ ЮРИДИЧЕСКИХ ЛИЦ</w:t>
        </w:r>
        <w:r w:rsidR="00E738C3" w:rsidRPr="00645BC9">
          <w:rPr>
            <w:noProof/>
            <w:webHidden/>
            <w:sz w:val="28"/>
            <w:szCs w:val="28"/>
          </w:rPr>
          <w:tab/>
        </w:r>
        <w:r w:rsidR="00E738C3" w:rsidRPr="00645BC9">
          <w:rPr>
            <w:noProof/>
            <w:webHidden/>
            <w:sz w:val="28"/>
            <w:szCs w:val="28"/>
          </w:rPr>
          <w:fldChar w:fldCharType="begin"/>
        </w:r>
        <w:r w:rsidR="00E738C3" w:rsidRPr="00645BC9">
          <w:rPr>
            <w:noProof/>
            <w:webHidden/>
            <w:sz w:val="28"/>
            <w:szCs w:val="28"/>
          </w:rPr>
          <w:instrText xml:space="preserve"> PAGEREF _Toc253518945 \h </w:instrText>
        </w:r>
        <w:r w:rsidR="00E738C3" w:rsidRPr="00645BC9">
          <w:rPr>
            <w:noProof/>
            <w:webHidden/>
            <w:sz w:val="28"/>
            <w:szCs w:val="28"/>
          </w:rPr>
        </w:r>
        <w:r w:rsidR="00E738C3" w:rsidRPr="00645BC9">
          <w:rPr>
            <w:noProof/>
            <w:webHidden/>
            <w:sz w:val="28"/>
            <w:szCs w:val="28"/>
          </w:rPr>
          <w:fldChar w:fldCharType="separate"/>
        </w:r>
        <w:r w:rsidR="008D3768">
          <w:rPr>
            <w:noProof/>
            <w:webHidden/>
            <w:sz w:val="28"/>
            <w:szCs w:val="28"/>
          </w:rPr>
          <w:t>26</w:t>
        </w:r>
        <w:r w:rsidR="00E738C3" w:rsidRPr="00645BC9">
          <w:rPr>
            <w:noProof/>
            <w:webHidden/>
            <w:sz w:val="28"/>
            <w:szCs w:val="28"/>
          </w:rPr>
          <w:fldChar w:fldCharType="end"/>
        </w:r>
      </w:hyperlink>
    </w:p>
    <w:p w:rsidR="00E738C3" w:rsidRPr="00645BC9" w:rsidRDefault="005B39B8" w:rsidP="00E90E18">
      <w:pPr>
        <w:pStyle w:val="20"/>
        <w:widowControl w:val="0"/>
        <w:tabs>
          <w:tab w:val="right" w:leader="dot" w:pos="9628"/>
        </w:tabs>
        <w:spacing w:line="360" w:lineRule="auto"/>
        <w:rPr>
          <w:noProof/>
          <w:sz w:val="28"/>
          <w:szCs w:val="28"/>
        </w:rPr>
      </w:pPr>
      <w:hyperlink w:anchor="_Toc253518946" w:history="1">
        <w:r w:rsidR="00E738C3" w:rsidRPr="00645BC9">
          <w:rPr>
            <w:rStyle w:val="a5"/>
            <w:noProof/>
            <w:sz w:val="28"/>
            <w:szCs w:val="28"/>
            <w:u w:val="none"/>
          </w:rPr>
          <w:t>§1. Соотношение понятий «ликвидация» и «исключение из ЕГРЮЛ»</w:t>
        </w:r>
        <w:r w:rsidR="00E738C3" w:rsidRPr="00645BC9">
          <w:rPr>
            <w:noProof/>
            <w:webHidden/>
            <w:sz w:val="28"/>
            <w:szCs w:val="28"/>
          </w:rPr>
          <w:tab/>
        </w:r>
        <w:r w:rsidR="00E738C3" w:rsidRPr="00645BC9">
          <w:rPr>
            <w:noProof/>
            <w:webHidden/>
            <w:sz w:val="28"/>
            <w:szCs w:val="28"/>
          </w:rPr>
          <w:fldChar w:fldCharType="begin"/>
        </w:r>
        <w:r w:rsidR="00E738C3" w:rsidRPr="00645BC9">
          <w:rPr>
            <w:noProof/>
            <w:webHidden/>
            <w:sz w:val="28"/>
            <w:szCs w:val="28"/>
          </w:rPr>
          <w:instrText xml:space="preserve"> PAGEREF _Toc253518946 \h </w:instrText>
        </w:r>
        <w:r w:rsidR="00E738C3" w:rsidRPr="00645BC9">
          <w:rPr>
            <w:noProof/>
            <w:webHidden/>
            <w:sz w:val="28"/>
            <w:szCs w:val="28"/>
          </w:rPr>
        </w:r>
        <w:r w:rsidR="00E738C3" w:rsidRPr="00645BC9">
          <w:rPr>
            <w:noProof/>
            <w:webHidden/>
            <w:sz w:val="28"/>
            <w:szCs w:val="28"/>
          </w:rPr>
          <w:fldChar w:fldCharType="separate"/>
        </w:r>
        <w:r w:rsidR="008D3768">
          <w:rPr>
            <w:noProof/>
            <w:webHidden/>
            <w:sz w:val="28"/>
            <w:szCs w:val="28"/>
          </w:rPr>
          <w:t>26</w:t>
        </w:r>
        <w:r w:rsidR="00E738C3" w:rsidRPr="00645BC9">
          <w:rPr>
            <w:noProof/>
            <w:webHidden/>
            <w:sz w:val="28"/>
            <w:szCs w:val="28"/>
          </w:rPr>
          <w:fldChar w:fldCharType="end"/>
        </w:r>
      </w:hyperlink>
    </w:p>
    <w:p w:rsidR="00E738C3" w:rsidRPr="00645BC9" w:rsidRDefault="005B39B8" w:rsidP="00E90E18">
      <w:pPr>
        <w:pStyle w:val="20"/>
        <w:widowControl w:val="0"/>
        <w:tabs>
          <w:tab w:val="right" w:leader="dot" w:pos="9628"/>
        </w:tabs>
        <w:spacing w:line="360" w:lineRule="auto"/>
        <w:rPr>
          <w:noProof/>
          <w:sz w:val="28"/>
          <w:szCs w:val="28"/>
        </w:rPr>
      </w:pPr>
      <w:hyperlink w:anchor="_Toc253518947" w:history="1">
        <w:r w:rsidR="00E738C3" w:rsidRPr="00645BC9">
          <w:rPr>
            <w:rStyle w:val="a5"/>
            <w:noProof/>
            <w:sz w:val="28"/>
            <w:szCs w:val="28"/>
            <w:u w:val="none"/>
          </w:rPr>
          <w:t>§2. Исключение из реестра по инициативе регистрирующего органа</w:t>
        </w:r>
        <w:r w:rsidR="00E738C3" w:rsidRPr="00645BC9">
          <w:rPr>
            <w:noProof/>
            <w:webHidden/>
            <w:sz w:val="28"/>
            <w:szCs w:val="28"/>
          </w:rPr>
          <w:tab/>
        </w:r>
        <w:r w:rsidR="00E738C3" w:rsidRPr="00645BC9">
          <w:rPr>
            <w:noProof/>
            <w:webHidden/>
            <w:sz w:val="28"/>
            <w:szCs w:val="28"/>
          </w:rPr>
          <w:fldChar w:fldCharType="begin"/>
        </w:r>
        <w:r w:rsidR="00E738C3" w:rsidRPr="00645BC9">
          <w:rPr>
            <w:noProof/>
            <w:webHidden/>
            <w:sz w:val="28"/>
            <w:szCs w:val="28"/>
          </w:rPr>
          <w:instrText xml:space="preserve"> PAGEREF _Toc253518947 \h </w:instrText>
        </w:r>
        <w:r w:rsidR="00E738C3" w:rsidRPr="00645BC9">
          <w:rPr>
            <w:noProof/>
            <w:webHidden/>
            <w:sz w:val="28"/>
            <w:szCs w:val="28"/>
          </w:rPr>
        </w:r>
        <w:r w:rsidR="00E738C3" w:rsidRPr="00645BC9">
          <w:rPr>
            <w:noProof/>
            <w:webHidden/>
            <w:sz w:val="28"/>
            <w:szCs w:val="28"/>
          </w:rPr>
          <w:fldChar w:fldCharType="separate"/>
        </w:r>
        <w:r w:rsidR="008D3768">
          <w:rPr>
            <w:noProof/>
            <w:webHidden/>
            <w:sz w:val="28"/>
            <w:szCs w:val="28"/>
          </w:rPr>
          <w:t>30</w:t>
        </w:r>
        <w:r w:rsidR="00E738C3" w:rsidRPr="00645BC9">
          <w:rPr>
            <w:noProof/>
            <w:webHidden/>
            <w:sz w:val="28"/>
            <w:szCs w:val="28"/>
          </w:rPr>
          <w:fldChar w:fldCharType="end"/>
        </w:r>
      </w:hyperlink>
    </w:p>
    <w:p w:rsidR="00E738C3" w:rsidRPr="00645BC9" w:rsidRDefault="005B39B8" w:rsidP="00E90E18">
      <w:pPr>
        <w:pStyle w:val="10"/>
        <w:widowControl w:val="0"/>
        <w:rPr>
          <w:noProof/>
          <w:sz w:val="28"/>
          <w:szCs w:val="28"/>
        </w:rPr>
      </w:pPr>
      <w:hyperlink w:anchor="_Toc253518948" w:history="1">
        <w:r w:rsidR="00E738C3" w:rsidRPr="00645BC9">
          <w:rPr>
            <w:rStyle w:val="a5"/>
            <w:noProof/>
            <w:sz w:val="28"/>
            <w:szCs w:val="28"/>
            <w:u w:val="none"/>
          </w:rPr>
          <w:t>ЗАКЛЮЧЕНИЕ</w:t>
        </w:r>
        <w:r w:rsidR="00E738C3" w:rsidRPr="00645BC9">
          <w:rPr>
            <w:noProof/>
            <w:webHidden/>
            <w:sz w:val="28"/>
            <w:szCs w:val="28"/>
          </w:rPr>
          <w:tab/>
        </w:r>
        <w:r w:rsidR="00E738C3" w:rsidRPr="00645BC9">
          <w:rPr>
            <w:noProof/>
            <w:webHidden/>
            <w:sz w:val="28"/>
            <w:szCs w:val="28"/>
          </w:rPr>
          <w:fldChar w:fldCharType="begin"/>
        </w:r>
        <w:r w:rsidR="00E738C3" w:rsidRPr="00645BC9">
          <w:rPr>
            <w:noProof/>
            <w:webHidden/>
            <w:sz w:val="28"/>
            <w:szCs w:val="28"/>
          </w:rPr>
          <w:instrText xml:space="preserve"> PAGEREF _Toc253518948 \h </w:instrText>
        </w:r>
        <w:r w:rsidR="00E738C3" w:rsidRPr="00645BC9">
          <w:rPr>
            <w:noProof/>
            <w:webHidden/>
            <w:sz w:val="28"/>
            <w:szCs w:val="28"/>
          </w:rPr>
        </w:r>
        <w:r w:rsidR="00E738C3" w:rsidRPr="00645BC9">
          <w:rPr>
            <w:noProof/>
            <w:webHidden/>
            <w:sz w:val="28"/>
            <w:szCs w:val="28"/>
          </w:rPr>
          <w:fldChar w:fldCharType="separate"/>
        </w:r>
        <w:r w:rsidR="008D3768">
          <w:rPr>
            <w:noProof/>
            <w:webHidden/>
            <w:sz w:val="28"/>
            <w:szCs w:val="28"/>
          </w:rPr>
          <w:t>34</w:t>
        </w:r>
        <w:r w:rsidR="00E738C3" w:rsidRPr="00645BC9">
          <w:rPr>
            <w:noProof/>
            <w:webHidden/>
            <w:sz w:val="28"/>
            <w:szCs w:val="28"/>
          </w:rPr>
          <w:fldChar w:fldCharType="end"/>
        </w:r>
      </w:hyperlink>
    </w:p>
    <w:p w:rsidR="00E738C3" w:rsidRPr="00645BC9" w:rsidRDefault="005B39B8" w:rsidP="00E90E18">
      <w:pPr>
        <w:pStyle w:val="10"/>
        <w:widowControl w:val="0"/>
        <w:rPr>
          <w:noProof/>
          <w:sz w:val="28"/>
          <w:szCs w:val="28"/>
        </w:rPr>
      </w:pPr>
      <w:hyperlink w:anchor="_Toc253518949" w:history="1">
        <w:r w:rsidR="00E738C3" w:rsidRPr="00645BC9">
          <w:rPr>
            <w:rStyle w:val="a5"/>
            <w:noProof/>
            <w:sz w:val="28"/>
            <w:szCs w:val="28"/>
            <w:u w:val="none"/>
          </w:rPr>
          <w:t>СПИСОК ЛИТЕРАТУРЫ</w:t>
        </w:r>
        <w:r w:rsidR="00E738C3" w:rsidRPr="00645BC9">
          <w:rPr>
            <w:noProof/>
            <w:webHidden/>
            <w:sz w:val="28"/>
            <w:szCs w:val="28"/>
          </w:rPr>
          <w:tab/>
        </w:r>
        <w:r w:rsidR="00E738C3" w:rsidRPr="00645BC9">
          <w:rPr>
            <w:noProof/>
            <w:webHidden/>
            <w:sz w:val="28"/>
            <w:szCs w:val="28"/>
          </w:rPr>
          <w:fldChar w:fldCharType="begin"/>
        </w:r>
        <w:r w:rsidR="00E738C3" w:rsidRPr="00645BC9">
          <w:rPr>
            <w:noProof/>
            <w:webHidden/>
            <w:sz w:val="28"/>
            <w:szCs w:val="28"/>
          </w:rPr>
          <w:instrText xml:space="preserve"> PAGEREF _Toc253518949 \h </w:instrText>
        </w:r>
        <w:r w:rsidR="00E738C3" w:rsidRPr="00645BC9">
          <w:rPr>
            <w:noProof/>
            <w:webHidden/>
            <w:sz w:val="28"/>
            <w:szCs w:val="28"/>
          </w:rPr>
        </w:r>
        <w:r w:rsidR="00E738C3" w:rsidRPr="00645BC9">
          <w:rPr>
            <w:noProof/>
            <w:webHidden/>
            <w:sz w:val="28"/>
            <w:szCs w:val="28"/>
          </w:rPr>
          <w:fldChar w:fldCharType="separate"/>
        </w:r>
        <w:r w:rsidR="008D3768">
          <w:rPr>
            <w:noProof/>
            <w:webHidden/>
            <w:sz w:val="28"/>
            <w:szCs w:val="28"/>
          </w:rPr>
          <w:t>36</w:t>
        </w:r>
        <w:r w:rsidR="00E738C3" w:rsidRPr="00645BC9">
          <w:rPr>
            <w:noProof/>
            <w:webHidden/>
            <w:sz w:val="28"/>
            <w:szCs w:val="28"/>
          </w:rPr>
          <w:fldChar w:fldCharType="end"/>
        </w:r>
      </w:hyperlink>
    </w:p>
    <w:p w:rsidR="002059D0" w:rsidRPr="00645BC9" w:rsidRDefault="002059D0" w:rsidP="00E90E18">
      <w:pPr>
        <w:pStyle w:val="1"/>
        <w:keepNext w:val="0"/>
        <w:widowControl w:val="0"/>
        <w:spacing w:before="0" w:after="0" w:line="360" w:lineRule="auto"/>
        <w:jc w:val="center"/>
        <w:rPr>
          <w:rFonts w:ascii="Times New Roman" w:hAnsi="Times New Roman" w:cs="Times New Roman"/>
          <w:sz w:val="28"/>
          <w:szCs w:val="28"/>
        </w:rPr>
      </w:pPr>
      <w:r w:rsidRPr="00645BC9">
        <w:rPr>
          <w:rFonts w:ascii="Times New Roman" w:hAnsi="Times New Roman" w:cs="Times New Roman"/>
          <w:b w:val="0"/>
          <w:sz w:val="28"/>
          <w:szCs w:val="28"/>
        </w:rPr>
        <w:fldChar w:fldCharType="end"/>
      </w:r>
      <w:r w:rsidR="00EA6FEF" w:rsidRPr="00645BC9">
        <w:t xml:space="preserve"> </w:t>
      </w:r>
      <w:r w:rsidRPr="00645BC9">
        <w:br w:type="page"/>
      </w:r>
      <w:bookmarkStart w:id="0" w:name="_Toc253518910"/>
      <w:bookmarkStart w:id="1" w:name="_Toc253518920"/>
      <w:bookmarkStart w:id="2" w:name="_Toc253518938"/>
      <w:bookmarkStart w:id="3" w:name="_Toc253518939"/>
      <w:r w:rsidRPr="00645BC9">
        <w:rPr>
          <w:rFonts w:ascii="Times New Roman" w:hAnsi="Times New Roman" w:cs="Times New Roman"/>
          <w:sz w:val="28"/>
          <w:szCs w:val="28"/>
        </w:rPr>
        <w:t>ВВЕДЕНИЕ</w:t>
      </w:r>
      <w:bookmarkEnd w:id="0"/>
      <w:bookmarkEnd w:id="1"/>
      <w:bookmarkEnd w:id="2"/>
      <w:bookmarkEnd w:id="3"/>
    </w:p>
    <w:p w:rsidR="00CE75A9" w:rsidRPr="00645BC9" w:rsidRDefault="00CE75A9" w:rsidP="00E90E18">
      <w:pPr>
        <w:widowControl w:val="0"/>
        <w:spacing w:line="360" w:lineRule="auto"/>
        <w:ind w:firstLine="709"/>
        <w:rPr>
          <w:sz w:val="28"/>
          <w:szCs w:val="28"/>
        </w:rPr>
      </w:pPr>
    </w:p>
    <w:p w:rsidR="00DD31FE" w:rsidRPr="00645BC9" w:rsidRDefault="00DD31FE" w:rsidP="00E90E18">
      <w:pPr>
        <w:pStyle w:val="ac"/>
        <w:widowControl w:val="0"/>
        <w:spacing w:after="0" w:line="360" w:lineRule="auto"/>
        <w:ind w:left="0" w:firstLine="540"/>
        <w:jc w:val="both"/>
        <w:rPr>
          <w:snapToGrid w:val="0"/>
          <w:sz w:val="28"/>
          <w:szCs w:val="28"/>
        </w:rPr>
      </w:pPr>
      <w:r w:rsidRPr="00645BC9">
        <w:rPr>
          <w:snapToGrid w:val="0"/>
          <w:sz w:val="28"/>
          <w:szCs w:val="28"/>
        </w:rPr>
        <w:t>Жизнь современного общества немыслима без объединения людей в группы, союзы разных видов, без соединения их личных усилий и капиталов для достижения тех или иных целей. Основной правовой формой такого коллективного участия лиц в гражданском обороте и является конструкция юридического лица.</w:t>
      </w:r>
    </w:p>
    <w:p w:rsidR="00DD31FE" w:rsidRPr="00645BC9" w:rsidRDefault="00DD31FE" w:rsidP="00E90E18">
      <w:pPr>
        <w:pStyle w:val="ac"/>
        <w:widowControl w:val="0"/>
        <w:spacing w:after="0" w:line="360" w:lineRule="auto"/>
        <w:ind w:left="0" w:firstLine="540"/>
        <w:jc w:val="both"/>
        <w:rPr>
          <w:sz w:val="28"/>
          <w:szCs w:val="28"/>
        </w:rPr>
      </w:pPr>
      <w:r w:rsidRPr="00645BC9">
        <w:rPr>
          <w:snapToGrid w:val="0"/>
          <w:sz w:val="28"/>
          <w:szCs w:val="28"/>
        </w:rPr>
        <w:t>Появление института юридического лица в самом общем виде обусловлено теми же причинами, что и возникновение и эволюция права: усложнением социальной организации общества, развитием экономических отношений и, как следствие, общественного сознания. На определенном этапе общественного развития правовое регулирование отношений с участием одних лишь физических лиц, как единственных субъектов частного права, оказалось недостаточным для развивающегося экономического оборота.</w:t>
      </w:r>
    </w:p>
    <w:p w:rsidR="00DD31FE" w:rsidRDefault="00DD31FE" w:rsidP="00E90E18">
      <w:pPr>
        <w:pStyle w:val="ac"/>
        <w:widowControl w:val="0"/>
        <w:spacing w:after="0" w:line="360" w:lineRule="auto"/>
        <w:ind w:left="0" w:firstLine="540"/>
        <w:jc w:val="both"/>
        <w:rPr>
          <w:sz w:val="28"/>
          <w:szCs w:val="28"/>
        </w:rPr>
      </w:pPr>
      <w:r w:rsidRPr="00645BC9">
        <w:rPr>
          <w:sz w:val="28"/>
          <w:szCs w:val="28"/>
        </w:rPr>
        <w:t>В настоящее время наша страна идет к построению правового государства, хотя эти шаги не легки и порой ошибочны. Отношения, которые складываются между людьми в нашем обществе, не всегда основываются на действующем законодательстве Российской Федерации. Правовые знания становятся насущной необходимостью. Основы гражданского права надо знать каждому, чтобы грамотно формулировать и защищать свои законные интересы, отстаивать их.</w:t>
      </w:r>
    </w:p>
    <w:p w:rsidR="00B64D03" w:rsidRPr="00B64D03" w:rsidRDefault="00B64D03" w:rsidP="00E90E18">
      <w:pPr>
        <w:pStyle w:val="12"/>
        <w:widowControl w:val="0"/>
        <w:spacing w:before="0" w:beforeAutospacing="0" w:after="0" w:afterAutospacing="0" w:line="360" w:lineRule="auto"/>
        <w:ind w:firstLine="540"/>
        <w:jc w:val="both"/>
        <w:rPr>
          <w:sz w:val="28"/>
          <w:szCs w:val="28"/>
        </w:rPr>
      </w:pPr>
      <w:r w:rsidRPr="00B64D03">
        <w:rPr>
          <w:sz w:val="28"/>
          <w:szCs w:val="28"/>
        </w:rPr>
        <w:t xml:space="preserve">В Российской Федерации ликвидация юридических лиц проходит в соответствии с Гражданским кодексом Российской Федерации и специальными законами такими, как Федеральный Закон «Об обществах с ограниченной ответственностью», Федеральный Закон «Об акционерных обществах», Федеральный Закон «О некоммерческих организациях», Федеральный Закон «О государственной регистрации юридических лиц и индивидуальных предпринимателей». </w:t>
      </w:r>
    </w:p>
    <w:p w:rsidR="00B64D03" w:rsidRPr="00B64D03" w:rsidRDefault="00B64D03" w:rsidP="00E90E18">
      <w:pPr>
        <w:pStyle w:val="12"/>
        <w:widowControl w:val="0"/>
        <w:spacing w:before="0" w:beforeAutospacing="0" w:after="0" w:afterAutospacing="0" w:line="360" w:lineRule="auto"/>
        <w:ind w:firstLine="540"/>
        <w:jc w:val="both"/>
        <w:rPr>
          <w:sz w:val="28"/>
          <w:szCs w:val="28"/>
        </w:rPr>
      </w:pPr>
      <w:r w:rsidRPr="00B64D03">
        <w:rPr>
          <w:sz w:val="28"/>
          <w:szCs w:val="28"/>
        </w:rPr>
        <w:t xml:space="preserve">Ликвидация юридических лиц – это прекращение деятельности юридического лица без перехода прав и обязанностей в порядке правопреемства к другим лицам. </w:t>
      </w:r>
    </w:p>
    <w:p w:rsidR="00B64D03" w:rsidRPr="00B64D03" w:rsidRDefault="00B64D03" w:rsidP="00E90E18">
      <w:pPr>
        <w:pStyle w:val="12"/>
        <w:widowControl w:val="0"/>
        <w:spacing w:before="0" w:beforeAutospacing="0" w:after="0" w:afterAutospacing="0" w:line="360" w:lineRule="auto"/>
        <w:ind w:firstLine="540"/>
        <w:jc w:val="both"/>
        <w:rPr>
          <w:sz w:val="28"/>
          <w:szCs w:val="28"/>
        </w:rPr>
      </w:pPr>
      <w:r w:rsidRPr="00B64D03">
        <w:rPr>
          <w:sz w:val="28"/>
          <w:szCs w:val="28"/>
        </w:rPr>
        <w:t>Ликвидация юридических лиц, ликвидация ООО, ликвидация фирм иной организационно-правовой формы может осуществляться по решению учредителей юридического лица, либо органа, уполномоченного на то учредительными документами, или по решению суда. Это, так называемая, добровольная и принудительная ликвидация. </w:t>
      </w:r>
    </w:p>
    <w:p w:rsidR="00B64D03" w:rsidRPr="00725EFB" w:rsidRDefault="00B64D03" w:rsidP="00E90E18">
      <w:pPr>
        <w:pStyle w:val="12"/>
        <w:widowControl w:val="0"/>
        <w:spacing w:before="0" w:beforeAutospacing="0" w:after="0" w:afterAutospacing="0" w:line="360" w:lineRule="auto"/>
        <w:ind w:firstLine="540"/>
        <w:jc w:val="both"/>
        <w:rPr>
          <w:sz w:val="28"/>
          <w:szCs w:val="28"/>
        </w:rPr>
      </w:pPr>
      <w:r w:rsidRPr="00B64D03">
        <w:rPr>
          <w:sz w:val="28"/>
          <w:szCs w:val="28"/>
        </w:rPr>
        <w:t xml:space="preserve">Ликвидация юридических лиц всех организационно-правовых лиц процедура сложная и длительная. Учредители могут прийти к решению о ликвидации юридического лица в зависимости от разных обстоятельств: нерентабельность бизнеса, потеря интереса учредителей к организации, достижение целей, для </w:t>
      </w:r>
      <w:r w:rsidRPr="00725EFB">
        <w:rPr>
          <w:sz w:val="28"/>
          <w:szCs w:val="28"/>
        </w:rPr>
        <w:t>которых было создано юридическое лицо, окончание срока, на который было создано юридическое лицо. Так же при ликвидации юридических лиц имеют место такие причины, как допущенные юридические и бухгалтерские ошибки в процессе деятельности.</w:t>
      </w:r>
    </w:p>
    <w:p w:rsidR="00725EFB" w:rsidRDefault="00725EFB" w:rsidP="00E90E18">
      <w:pPr>
        <w:pStyle w:val="12"/>
        <w:widowControl w:val="0"/>
        <w:spacing w:before="0" w:beforeAutospacing="0" w:after="0" w:afterAutospacing="0" w:line="360" w:lineRule="auto"/>
        <w:ind w:firstLine="540"/>
        <w:jc w:val="both"/>
        <w:rPr>
          <w:sz w:val="28"/>
          <w:szCs w:val="28"/>
        </w:rPr>
      </w:pPr>
      <w:r w:rsidRPr="00725EFB">
        <w:rPr>
          <w:sz w:val="28"/>
          <w:szCs w:val="28"/>
        </w:rPr>
        <w:t xml:space="preserve">В сложившихся новых экономических условиях в РФ достаточно актуален вопрос о ликвидации юридических лиц в связи с тем, что большое количество решений о ликвидации приняты из-за неосуществления предприятиями деятельности как таковой. "Простой" предприятий происходит из-за того, что в большинстве случаев юридические лица существуют лишь на бумаге, многие из них являются "фирмами-однодневками". </w:t>
      </w:r>
    </w:p>
    <w:p w:rsidR="00725EFB" w:rsidRDefault="00725EFB" w:rsidP="00E90E18">
      <w:pPr>
        <w:pStyle w:val="12"/>
        <w:widowControl w:val="0"/>
        <w:spacing w:before="0" w:beforeAutospacing="0" w:after="0" w:afterAutospacing="0" w:line="360" w:lineRule="auto"/>
        <w:ind w:firstLine="540"/>
        <w:jc w:val="both"/>
        <w:rPr>
          <w:sz w:val="28"/>
          <w:szCs w:val="28"/>
        </w:rPr>
      </w:pPr>
      <w:r w:rsidRPr="00725EFB">
        <w:rPr>
          <w:sz w:val="28"/>
          <w:szCs w:val="28"/>
        </w:rPr>
        <w:t xml:space="preserve">Зачастую в случае принятия судами решения о ликвидации юридического лица на него и возлагается обязанность по проведению необходимых процедур по упразднению юридического лица. </w:t>
      </w:r>
    </w:p>
    <w:p w:rsidR="00725EFB" w:rsidRPr="00725EFB" w:rsidRDefault="00725EFB" w:rsidP="00E90E18">
      <w:pPr>
        <w:pStyle w:val="12"/>
        <w:widowControl w:val="0"/>
        <w:spacing w:before="0" w:beforeAutospacing="0" w:after="0" w:afterAutospacing="0" w:line="360" w:lineRule="auto"/>
        <w:ind w:firstLine="540"/>
        <w:jc w:val="both"/>
        <w:rPr>
          <w:sz w:val="28"/>
          <w:szCs w:val="28"/>
        </w:rPr>
      </w:pPr>
      <w:r w:rsidRPr="00725EFB">
        <w:rPr>
          <w:sz w:val="28"/>
          <w:szCs w:val="28"/>
        </w:rPr>
        <w:t>Проведение процедур ликвидации юридического лица в соответствии со ст. 61 - 65 Гражданского кодекса РФ, определяющими порядок ликвидации предприятий, позволит избежать нежелательных последствий нарушения порядка ликвидации.</w:t>
      </w:r>
    </w:p>
    <w:p w:rsidR="00DD31FE" w:rsidRDefault="00D85826" w:rsidP="00E90E18">
      <w:pPr>
        <w:pStyle w:val="ac"/>
        <w:widowControl w:val="0"/>
        <w:spacing w:after="0" w:line="360" w:lineRule="auto"/>
        <w:ind w:left="0" w:firstLine="540"/>
        <w:jc w:val="both"/>
        <w:rPr>
          <w:sz w:val="28"/>
          <w:szCs w:val="28"/>
        </w:rPr>
      </w:pPr>
      <w:r>
        <w:rPr>
          <w:sz w:val="28"/>
          <w:szCs w:val="28"/>
        </w:rPr>
        <w:t>Целью курсовой работы является</w:t>
      </w:r>
      <w:r w:rsidR="002B210F">
        <w:rPr>
          <w:sz w:val="28"/>
          <w:szCs w:val="28"/>
        </w:rPr>
        <w:t xml:space="preserve"> изучение проблем теории и практики ликвидации юридических лиц.</w:t>
      </w:r>
    </w:p>
    <w:p w:rsidR="002B210F" w:rsidRDefault="002B210F" w:rsidP="00E90E18">
      <w:pPr>
        <w:pStyle w:val="ac"/>
        <w:widowControl w:val="0"/>
        <w:spacing w:after="0" w:line="360" w:lineRule="auto"/>
        <w:ind w:left="0" w:firstLine="540"/>
        <w:jc w:val="both"/>
        <w:rPr>
          <w:sz w:val="28"/>
          <w:szCs w:val="28"/>
        </w:rPr>
      </w:pPr>
      <w:r>
        <w:rPr>
          <w:sz w:val="28"/>
          <w:szCs w:val="28"/>
        </w:rPr>
        <w:t>Задачи курсовой работы:</w:t>
      </w:r>
    </w:p>
    <w:p w:rsidR="002B210F" w:rsidRDefault="002B210F" w:rsidP="00E90E18">
      <w:pPr>
        <w:pStyle w:val="ac"/>
        <w:widowControl w:val="0"/>
        <w:spacing w:after="0" w:line="360" w:lineRule="auto"/>
        <w:ind w:left="0" w:firstLine="540"/>
        <w:jc w:val="both"/>
        <w:rPr>
          <w:sz w:val="28"/>
          <w:szCs w:val="28"/>
        </w:rPr>
      </w:pPr>
      <w:r>
        <w:rPr>
          <w:sz w:val="28"/>
          <w:szCs w:val="28"/>
        </w:rPr>
        <w:t xml:space="preserve">1. </w:t>
      </w:r>
      <w:r w:rsidR="00361F7E">
        <w:rPr>
          <w:sz w:val="28"/>
          <w:szCs w:val="28"/>
        </w:rPr>
        <w:t>Изучение понятия «ликвидация юридических лиц».</w:t>
      </w:r>
    </w:p>
    <w:p w:rsidR="00361F7E" w:rsidRDefault="00361F7E" w:rsidP="00E90E18">
      <w:pPr>
        <w:pStyle w:val="ac"/>
        <w:widowControl w:val="0"/>
        <w:spacing w:after="0" w:line="360" w:lineRule="auto"/>
        <w:ind w:left="0" w:firstLine="540"/>
        <w:jc w:val="both"/>
        <w:rPr>
          <w:sz w:val="28"/>
          <w:szCs w:val="28"/>
        </w:rPr>
      </w:pPr>
      <w:r>
        <w:rPr>
          <w:sz w:val="28"/>
          <w:szCs w:val="28"/>
        </w:rPr>
        <w:t>2. Рассмотрение порядка добровольной и принудительной ликвидации юридических лиц.</w:t>
      </w:r>
    </w:p>
    <w:p w:rsidR="00361F7E" w:rsidRDefault="00361F7E" w:rsidP="00E90E18">
      <w:pPr>
        <w:pStyle w:val="ac"/>
        <w:widowControl w:val="0"/>
        <w:spacing w:after="0" w:line="360" w:lineRule="auto"/>
        <w:ind w:left="0" w:firstLine="540"/>
        <w:jc w:val="both"/>
        <w:rPr>
          <w:sz w:val="28"/>
          <w:szCs w:val="28"/>
        </w:rPr>
      </w:pPr>
      <w:r>
        <w:rPr>
          <w:sz w:val="28"/>
          <w:szCs w:val="28"/>
        </w:rPr>
        <w:t>3. Изучение исключения юридического лица как способа ликвидации юридического лица.</w:t>
      </w:r>
    </w:p>
    <w:p w:rsidR="00361F7E" w:rsidRPr="00B64D03" w:rsidRDefault="00361F7E" w:rsidP="00E90E18">
      <w:pPr>
        <w:pStyle w:val="ac"/>
        <w:widowControl w:val="0"/>
        <w:spacing w:after="0" w:line="360" w:lineRule="auto"/>
        <w:ind w:left="0" w:firstLine="540"/>
        <w:jc w:val="both"/>
        <w:rPr>
          <w:sz w:val="28"/>
          <w:szCs w:val="28"/>
        </w:rPr>
      </w:pPr>
      <w:r>
        <w:rPr>
          <w:sz w:val="28"/>
          <w:szCs w:val="28"/>
        </w:rPr>
        <w:t>4. Проанализировать теоретические и практические вопросы, возникающие в связи с ликвидацией юридических лиц.</w:t>
      </w:r>
    </w:p>
    <w:p w:rsidR="00B31C43" w:rsidRPr="002B210F" w:rsidRDefault="002059D0" w:rsidP="00E90E18">
      <w:pPr>
        <w:widowControl w:val="0"/>
        <w:spacing w:line="360" w:lineRule="auto"/>
        <w:jc w:val="center"/>
        <w:outlineLvl w:val="0"/>
        <w:rPr>
          <w:b/>
          <w:bCs/>
          <w:caps/>
          <w:sz w:val="28"/>
          <w:szCs w:val="28"/>
        </w:rPr>
      </w:pPr>
      <w:r w:rsidRPr="00B64D03">
        <w:rPr>
          <w:sz w:val="28"/>
          <w:szCs w:val="28"/>
        </w:rPr>
        <w:br w:type="page"/>
      </w:r>
      <w:bookmarkStart w:id="4" w:name="_Toc253518940"/>
      <w:r w:rsidR="00E738C3" w:rsidRPr="002B210F">
        <w:rPr>
          <w:b/>
          <w:caps/>
          <w:sz w:val="28"/>
          <w:szCs w:val="28"/>
        </w:rPr>
        <w:t>1</w:t>
      </w:r>
      <w:r w:rsidR="00B31C43" w:rsidRPr="002B210F">
        <w:rPr>
          <w:b/>
          <w:bCs/>
          <w:caps/>
          <w:sz w:val="28"/>
          <w:szCs w:val="28"/>
        </w:rPr>
        <w:t>. ЛИКВИДАЦИ</w:t>
      </w:r>
      <w:r w:rsidR="002B210F" w:rsidRPr="002B210F">
        <w:rPr>
          <w:b/>
          <w:bCs/>
          <w:caps/>
          <w:sz w:val="28"/>
          <w:szCs w:val="28"/>
        </w:rPr>
        <w:t>Я</w:t>
      </w:r>
      <w:r w:rsidR="00B31C43" w:rsidRPr="002B210F">
        <w:rPr>
          <w:b/>
          <w:bCs/>
          <w:caps/>
          <w:sz w:val="28"/>
          <w:szCs w:val="28"/>
        </w:rPr>
        <w:t xml:space="preserve"> ЮРИДИЧЕСКИХ ЛИЦ</w:t>
      </w:r>
      <w:bookmarkEnd w:id="4"/>
      <w:r w:rsidR="002B210F" w:rsidRPr="002B210F">
        <w:rPr>
          <w:b/>
          <w:bCs/>
          <w:caps/>
          <w:sz w:val="28"/>
          <w:szCs w:val="28"/>
        </w:rPr>
        <w:t xml:space="preserve"> в Российской федерации</w:t>
      </w:r>
    </w:p>
    <w:p w:rsidR="00B31C43" w:rsidRPr="00B64D03" w:rsidRDefault="00B31C43" w:rsidP="00E90E18">
      <w:pPr>
        <w:widowControl w:val="0"/>
        <w:spacing w:line="360" w:lineRule="auto"/>
        <w:ind w:right="-1333" w:firstLine="540"/>
        <w:jc w:val="center"/>
        <w:rPr>
          <w:b/>
          <w:bCs/>
          <w:sz w:val="28"/>
          <w:szCs w:val="28"/>
        </w:rPr>
      </w:pPr>
    </w:p>
    <w:p w:rsidR="00417C84" w:rsidRPr="00B64D03" w:rsidRDefault="005B7373" w:rsidP="00E90E18">
      <w:pPr>
        <w:widowControl w:val="0"/>
        <w:spacing w:line="360" w:lineRule="auto"/>
        <w:ind w:right="-82" w:firstLine="540"/>
        <w:jc w:val="center"/>
        <w:outlineLvl w:val="1"/>
        <w:rPr>
          <w:b/>
          <w:bCs/>
          <w:sz w:val="28"/>
          <w:szCs w:val="28"/>
        </w:rPr>
      </w:pPr>
      <w:bookmarkStart w:id="5" w:name="_Toc253518941"/>
      <w:r w:rsidRPr="00B64D03">
        <w:rPr>
          <w:b/>
          <w:bCs/>
          <w:sz w:val="28"/>
          <w:szCs w:val="28"/>
        </w:rPr>
        <w:t>§1. Понятие л</w:t>
      </w:r>
      <w:r w:rsidR="00417C84" w:rsidRPr="00B64D03">
        <w:rPr>
          <w:b/>
          <w:bCs/>
          <w:sz w:val="28"/>
          <w:szCs w:val="28"/>
        </w:rPr>
        <w:t>иквидаци</w:t>
      </w:r>
      <w:r w:rsidRPr="00B64D03">
        <w:rPr>
          <w:b/>
          <w:bCs/>
          <w:sz w:val="28"/>
          <w:szCs w:val="28"/>
        </w:rPr>
        <w:t>и</w:t>
      </w:r>
      <w:r w:rsidR="00417C84" w:rsidRPr="00B64D03">
        <w:rPr>
          <w:b/>
          <w:bCs/>
          <w:sz w:val="28"/>
          <w:szCs w:val="28"/>
        </w:rPr>
        <w:t xml:space="preserve"> юридических лиц</w:t>
      </w:r>
      <w:bookmarkEnd w:id="5"/>
    </w:p>
    <w:p w:rsidR="00417C84" w:rsidRPr="00645BC9" w:rsidRDefault="00417C84" w:rsidP="00E90E18">
      <w:pPr>
        <w:widowControl w:val="0"/>
        <w:spacing w:line="360" w:lineRule="auto"/>
        <w:ind w:right="-1333"/>
        <w:jc w:val="center"/>
        <w:rPr>
          <w:b/>
          <w:bCs/>
          <w:sz w:val="28"/>
          <w:szCs w:val="28"/>
        </w:rPr>
      </w:pPr>
    </w:p>
    <w:p w:rsidR="00417C84" w:rsidRPr="00645BC9" w:rsidRDefault="00417C84" w:rsidP="00E90E18">
      <w:pPr>
        <w:pStyle w:val="ac"/>
        <w:widowControl w:val="0"/>
        <w:spacing w:after="0" w:line="360" w:lineRule="auto"/>
        <w:ind w:left="-180" w:right="-42" w:firstLine="720"/>
        <w:rPr>
          <w:sz w:val="28"/>
          <w:szCs w:val="28"/>
        </w:rPr>
      </w:pPr>
      <w:r w:rsidRPr="00645BC9">
        <w:rPr>
          <w:sz w:val="28"/>
          <w:szCs w:val="28"/>
        </w:rPr>
        <w:t>Ликвидация юридического лица является формой прекращения юридических лиц. Проблема ликвидации стала наиболее актуальна именно в последнее время. Особенно это связано с таким видом ликвидации как банкротство. Ежедневно в прессе можно много слышать об этой злободневной проблеме, но она в основном обсуждается с критической точки зрения. Целью данной главы является показать ликвидацию как специфический вид прекращения юридических лиц с его особенностями. Так мы разберем детально стадии ликвидации юридического лица и остановимся на такой важнейшей проблеме как банкротство.</w:t>
      </w:r>
    </w:p>
    <w:p w:rsidR="00417C84" w:rsidRPr="00645BC9" w:rsidRDefault="00417C84" w:rsidP="00E90E18">
      <w:pPr>
        <w:widowControl w:val="0"/>
        <w:spacing w:line="360" w:lineRule="auto"/>
        <w:ind w:left="-180" w:right="-42" w:firstLine="720"/>
        <w:jc w:val="both"/>
        <w:rPr>
          <w:sz w:val="28"/>
          <w:szCs w:val="28"/>
        </w:rPr>
      </w:pPr>
      <w:r w:rsidRPr="00645BC9">
        <w:rPr>
          <w:bCs/>
          <w:sz w:val="28"/>
          <w:szCs w:val="28"/>
        </w:rPr>
        <w:t>Ликвидация юридического лица</w:t>
      </w:r>
      <w:r w:rsidRPr="00645BC9">
        <w:rPr>
          <w:sz w:val="28"/>
          <w:szCs w:val="28"/>
        </w:rPr>
        <w:t xml:space="preserve"> – это его прекращение, не влекущее возникновение новых юридических лиц без перехода прав и обязанностей в порядке правопреемства к другим лицам</w:t>
      </w:r>
      <w:r w:rsidR="00BD7AB2">
        <w:rPr>
          <w:rStyle w:val="a7"/>
          <w:sz w:val="28"/>
          <w:szCs w:val="28"/>
        </w:rPr>
        <w:footnoteReference w:id="1"/>
      </w:r>
      <w:r w:rsidRPr="00645BC9">
        <w:rPr>
          <w:sz w:val="28"/>
          <w:szCs w:val="28"/>
        </w:rPr>
        <w:t>. В таких случаях к другим лицам переходит имущество, оставшееся после прекращаемого юридического лица, без изменения численности его участников и характера их юридической личности. Поскольку юридическое лицо создавалось для участия в имущественных отношениях и к моменту ликвидации, как правило, участвует в них, то при его ликвидации необходимо завершить имущественные отношения с его участием.</w:t>
      </w:r>
    </w:p>
    <w:p w:rsidR="00417C84" w:rsidRPr="00645BC9" w:rsidRDefault="00417C84" w:rsidP="00E90E18">
      <w:pPr>
        <w:widowControl w:val="0"/>
        <w:spacing w:line="360" w:lineRule="auto"/>
        <w:ind w:left="-180" w:right="-42" w:firstLine="720"/>
        <w:jc w:val="both"/>
        <w:rPr>
          <w:sz w:val="28"/>
          <w:szCs w:val="28"/>
        </w:rPr>
      </w:pPr>
      <w:r w:rsidRPr="00645BC9">
        <w:rPr>
          <w:sz w:val="28"/>
          <w:szCs w:val="28"/>
        </w:rPr>
        <w:t>Основания для ликвидации юридического лица можно разделить на две группы:</w:t>
      </w:r>
    </w:p>
    <w:p w:rsidR="00417C84" w:rsidRPr="00645BC9" w:rsidRDefault="00417C84" w:rsidP="00E90E18">
      <w:pPr>
        <w:widowControl w:val="0"/>
        <w:numPr>
          <w:ilvl w:val="0"/>
          <w:numId w:val="26"/>
        </w:numPr>
        <w:tabs>
          <w:tab w:val="clear" w:pos="360"/>
          <w:tab w:val="num" w:pos="644"/>
        </w:tabs>
        <w:spacing w:line="360" w:lineRule="auto"/>
        <w:ind w:left="-180" w:right="-42" w:firstLine="720"/>
        <w:jc w:val="both"/>
        <w:rPr>
          <w:sz w:val="28"/>
          <w:szCs w:val="28"/>
        </w:rPr>
      </w:pPr>
      <w:r w:rsidRPr="00645BC9">
        <w:rPr>
          <w:sz w:val="28"/>
          <w:szCs w:val="28"/>
        </w:rPr>
        <w:t>Добровольная ликвидация</w:t>
      </w:r>
    </w:p>
    <w:p w:rsidR="00417C84" w:rsidRPr="00645BC9" w:rsidRDefault="00417C84" w:rsidP="00E90E18">
      <w:pPr>
        <w:widowControl w:val="0"/>
        <w:numPr>
          <w:ilvl w:val="0"/>
          <w:numId w:val="26"/>
        </w:numPr>
        <w:tabs>
          <w:tab w:val="clear" w:pos="360"/>
          <w:tab w:val="num" w:pos="644"/>
        </w:tabs>
        <w:spacing w:line="360" w:lineRule="auto"/>
        <w:ind w:left="-180" w:right="-42" w:firstLine="720"/>
        <w:jc w:val="both"/>
        <w:rPr>
          <w:sz w:val="28"/>
          <w:szCs w:val="28"/>
        </w:rPr>
      </w:pPr>
      <w:r w:rsidRPr="00645BC9">
        <w:rPr>
          <w:sz w:val="28"/>
          <w:szCs w:val="28"/>
        </w:rPr>
        <w:t>Принудительная ликвидация</w:t>
      </w:r>
    </w:p>
    <w:p w:rsidR="00417C84" w:rsidRPr="00645BC9" w:rsidRDefault="00417C84" w:rsidP="00E90E18">
      <w:pPr>
        <w:widowControl w:val="0"/>
        <w:spacing w:line="360" w:lineRule="auto"/>
        <w:ind w:left="-180" w:right="-42" w:firstLine="720"/>
        <w:jc w:val="both"/>
        <w:rPr>
          <w:sz w:val="28"/>
          <w:szCs w:val="28"/>
        </w:rPr>
      </w:pPr>
      <w:r w:rsidRPr="00645BC9">
        <w:rPr>
          <w:sz w:val="28"/>
          <w:szCs w:val="28"/>
        </w:rPr>
        <w:t xml:space="preserve">К добровольной ликвидации мы относим: </w:t>
      </w:r>
    </w:p>
    <w:p w:rsidR="00417C84" w:rsidRPr="00645BC9" w:rsidRDefault="00417C84" w:rsidP="00E90E18">
      <w:pPr>
        <w:widowControl w:val="0"/>
        <w:spacing w:line="360" w:lineRule="auto"/>
        <w:ind w:left="-180" w:right="-42" w:firstLine="720"/>
        <w:jc w:val="both"/>
        <w:rPr>
          <w:sz w:val="28"/>
          <w:szCs w:val="28"/>
        </w:rPr>
      </w:pPr>
      <w:r w:rsidRPr="00645BC9">
        <w:rPr>
          <w:sz w:val="28"/>
          <w:szCs w:val="28"/>
        </w:rPr>
        <w:t>а) решение участников либо органа юридического лица, уполномоченного на то учредительными документами, в случаях, предусмотренных в учредительных документах или законе, в частности в связи с истечением срока, на который создана организация;</w:t>
      </w:r>
    </w:p>
    <w:p w:rsidR="00417C84" w:rsidRPr="00645BC9" w:rsidRDefault="00417C84" w:rsidP="00E90E18">
      <w:pPr>
        <w:widowControl w:val="0"/>
        <w:spacing w:line="360" w:lineRule="auto"/>
        <w:ind w:left="-180" w:right="-42" w:firstLine="720"/>
        <w:jc w:val="both"/>
        <w:rPr>
          <w:sz w:val="28"/>
          <w:szCs w:val="28"/>
        </w:rPr>
      </w:pPr>
      <w:r w:rsidRPr="00645BC9">
        <w:rPr>
          <w:sz w:val="28"/>
          <w:szCs w:val="28"/>
        </w:rPr>
        <w:t>б) по достижении цели, ради которой организация создана;</w:t>
      </w:r>
    </w:p>
    <w:p w:rsidR="00417C84" w:rsidRPr="00645BC9" w:rsidRDefault="00417C84" w:rsidP="00E90E18">
      <w:pPr>
        <w:widowControl w:val="0"/>
        <w:spacing w:line="360" w:lineRule="auto"/>
        <w:ind w:left="-180" w:right="-42" w:firstLine="720"/>
        <w:jc w:val="both"/>
        <w:rPr>
          <w:sz w:val="28"/>
          <w:szCs w:val="28"/>
        </w:rPr>
      </w:pPr>
      <w:r w:rsidRPr="00645BC9">
        <w:rPr>
          <w:sz w:val="28"/>
          <w:szCs w:val="28"/>
        </w:rPr>
        <w:t>в) при признании судом недействительной регистрации юридического лица в связи с допущенными при его создании нарушениями действующего законодательства, если эти нарушения нельзя устранить.</w:t>
      </w:r>
    </w:p>
    <w:p w:rsidR="00417C84" w:rsidRPr="00645BC9" w:rsidRDefault="00417C84" w:rsidP="00E90E18">
      <w:pPr>
        <w:widowControl w:val="0"/>
        <w:spacing w:line="360" w:lineRule="auto"/>
        <w:ind w:left="-180" w:right="-42" w:firstLine="720"/>
        <w:jc w:val="both"/>
        <w:rPr>
          <w:sz w:val="28"/>
          <w:szCs w:val="28"/>
        </w:rPr>
      </w:pPr>
      <w:r w:rsidRPr="00645BC9">
        <w:rPr>
          <w:sz w:val="28"/>
          <w:szCs w:val="28"/>
        </w:rPr>
        <w:t>К принудительной ликвидации относятся:</w:t>
      </w:r>
    </w:p>
    <w:p w:rsidR="00417C84" w:rsidRPr="00645BC9" w:rsidRDefault="00417C84" w:rsidP="00E90E18">
      <w:pPr>
        <w:widowControl w:val="0"/>
        <w:spacing w:line="360" w:lineRule="auto"/>
        <w:ind w:left="-180" w:right="-42" w:firstLine="720"/>
        <w:jc w:val="both"/>
        <w:rPr>
          <w:sz w:val="28"/>
          <w:szCs w:val="28"/>
        </w:rPr>
      </w:pPr>
      <w:r w:rsidRPr="00645BC9">
        <w:rPr>
          <w:sz w:val="28"/>
          <w:szCs w:val="28"/>
        </w:rPr>
        <w:t>а) решение суда в случаях осуществления юридическим лицом деятельности без получения лицензии (когда это необходимо) или вообще запрещенной законом;</w:t>
      </w:r>
    </w:p>
    <w:p w:rsidR="00417C84" w:rsidRPr="00645BC9" w:rsidRDefault="00417C84" w:rsidP="00E90E18">
      <w:pPr>
        <w:widowControl w:val="0"/>
        <w:spacing w:line="360" w:lineRule="auto"/>
        <w:ind w:left="-180" w:right="-42" w:firstLine="720"/>
        <w:jc w:val="both"/>
        <w:rPr>
          <w:sz w:val="28"/>
          <w:szCs w:val="28"/>
        </w:rPr>
      </w:pPr>
      <w:r w:rsidRPr="00645BC9">
        <w:rPr>
          <w:sz w:val="28"/>
          <w:szCs w:val="28"/>
        </w:rPr>
        <w:t>б) другое грубое нарушение действующего законодательства;</w:t>
      </w:r>
    </w:p>
    <w:p w:rsidR="00417C84" w:rsidRPr="00645BC9" w:rsidRDefault="00417C84" w:rsidP="00E90E18">
      <w:pPr>
        <w:widowControl w:val="0"/>
        <w:spacing w:line="360" w:lineRule="auto"/>
        <w:ind w:left="-180" w:right="-42" w:firstLine="720"/>
        <w:jc w:val="both"/>
        <w:rPr>
          <w:sz w:val="28"/>
          <w:szCs w:val="28"/>
        </w:rPr>
      </w:pPr>
      <w:r w:rsidRPr="00645BC9">
        <w:rPr>
          <w:sz w:val="28"/>
          <w:szCs w:val="28"/>
        </w:rPr>
        <w:t>в) при систематическом занятии некоммерческим юридическим лицом деятельностью, противоречащей его уставным целям (п.2 ст.61 ГК);</w:t>
      </w:r>
    </w:p>
    <w:p w:rsidR="00417C84" w:rsidRPr="00645BC9" w:rsidRDefault="00417C84" w:rsidP="00E90E18">
      <w:pPr>
        <w:widowControl w:val="0"/>
        <w:spacing w:line="360" w:lineRule="auto"/>
        <w:ind w:left="-180" w:right="-42" w:firstLine="720"/>
        <w:jc w:val="both"/>
        <w:rPr>
          <w:sz w:val="28"/>
          <w:szCs w:val="28"/>
        </w:rPr>
      </w:pPr>
      <w:r w:rsidRPr="00645BC9">
        <w:rPr>
          <w:sz w:val="28"/>
          <w:szCs w:val="28"/>
        </w:rPr>
        <w:t>г) решение арбитражного суда о признании юридического лица (кроме казенных предприятий) несостоятельным (банкротом), принятое по заявлению самого юридического лица, либо его кредиторов, либо прокурора</w:t>
      </w:r>
      <w:r w:rsidR="0076212E">
        <w:rPr>
          <w:rStyle w:val="a7"/>
          <w:sz w:val="28"/>
          <w:szCs w:val="28"/>
        </w:rPr>
        <w:footnoteReference w:id="2"/>
      </w:r>
      <w:r w:rsidRPr="00645BC9">
        <w:rPr>
          <w:sz w:val="28"/>
          <w:szCs w:val="28"/>
        </w:rPr>
        <w:t>.</w:t>
      </w:r>
    </w:p>
    <w:p w:rsidR="00417C84" w:rsidRPr="00645BC9" w:rsidRDefault="00417C84" w:rsidP="00E90E18">
      <w:pPr>
        <w:widowControl w:val="0"/>
        <w:spacing w:line="360" w:lineRule="auto"/>
        <w:ind w:left="-180" w:right="-42" w:firstLine="720"/>
        <w:jc w:val="center"/>
        <w:rPr>
          <w:sz w:val="28"/>
          <w:szCs w:val="28"/>
        </w:rPr>
      </w:pPr>
    </w:p>
    <w:p w:rsidR="001B543E" w:rsidRPr="00645BC9" w:rsidRDefault="00F74B8D" w:rsidP="00E90E18">
      <w:pPr>
        <w:pStyle w:val="ad"/>
        <w:widowControl w:val="0"/>
        <w:spacing w:before="0" w:beforeAutospacing="0" w:after="0" w:afterAutospacing="0" w:line="360" w:lineRule="auto"/>
        <w:jc w:val="center"/>
        <w:outlineLvl w:val="1"/>
        <w:rPr>
          <w:b/>
          <w:sz w:val="28"/>
          <w:szCs w:val="28"/>
        </w:rPr>
      </w:pPr>
      <w:bookmarkStart w:id="6" w:name="_Toc253518942"/>
      <w:r w:rsidRPr="00645BC9">
        <w:rPr>
          <w:b/>
          <w:sz w:val="28"/>
          <w:szCs w:val="28"/>
        </w:rPr>
        <w:t xml:space="preserve">§2. </w:t>
      </w:r>
      <w:r w:rsidR="001B543E" w:rsidRPr="00645BC9">
        <w:rPr>
          <w:b/>
          <w:sz w:val="28"/>
          <w:szCs w:val="28"/>
        </w:rPr>
        <w:t>Добровольная ликвидация юридических лиц</w:t>
      </w:r>
      <w:bookmarkEnd w:id="6"/>
    </w:p>
    <w:p w:rsidR="00241E8B" w:rsidRPr="00645BC9" w:rsidRDefault="00241E8B" w:rsidP="00E90E18">
      <w:pPr>
        <w:pStyle w:val="ad"/>
        <w:widowControl w:val="0"/>
        <w:spacing w:before="0" w:beforeAutospacing="0" w:after="0" w:afterAutospacing="0" w:line="360" w:lineRule="auto"/>
        <w:jc w:val="center"/>
        <w:outlineLvl w:val="1"/>
        <w:rPr>
          <w:b/>
          <w:sz w:val="28"/>
          <w:szCs w:val="28"/>
        </w:rPr>
      </w:pP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Добровольная ликвидация осуществляется на основании статьи 61 ГК РФ, с учетом особенностей, предусмотренных для каждого из видов юридических лиц. Фактически процедура ликвидации для всех юридических лиц одинакова, различия возникают только на этапе принятия и оформления решения о ликвидации.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Ликвидация осуществляется в несколько этапов (дополнительно смотри схему № 2 «Добровольная ликвидация юридических лиц»): </w:t>
      </w:r>
    </w:p>
    <w:p w:rsidR="001B543E" w:rsidRPr="00645BC9" w:rsidRDefault="001B543E" w:rsidP="00E90E18">
      <w:pPr>
        <w:widowControl w:val="0"/>
        <w:numPr>
          <w:ilvl w:val="0"/>
          <w:numId w:val="37"/>
        </w:numPr>
        <w:autoSpaceDE w:val="0"/>
        <w:autoSpaceDN w:val="0"/>
        <w:adjustRightInd w:val="0"/>
        <w:spacing w:line="360" w:lineRule="auto"/>
        <w:ind w:firstLine="360"/>
        <w:jc w:val="both"/>
        <w:rPr>
          <w:sz w:val="28"/>
          <w:szCs w:val="28"/>
        </w:rPr>
      </w:pPr>
      <w:r w:rsidRPr="00645BC9">
        <w:rPr>
          <w:sz w:val="28"/>
          <w:szCs w:val="28"/>
        </w:rPr>
        <w:t xml:space="preserve">Принятие решения о ликвидации юридического лица, порядке его ликвидации и назначении ликвидационной комиссии. </w:t>
      </w:r>
    </w:p>
    <w:p w:rsidR="001B543E" w:rsidRPr="00645BC9" w:rsidRDefault="001B543E" w:rsidP="00E90E18">
      <w:pPr>
        <w:widowControl w:val="0"/>
        <w:numPr>
          <w:ilvl w:val="0"/>
          <w:numId w:val="37"/>
        </w:numPr>
        <w:autoSpaceDE w:val="0"/>
        <w:autoSpaceDN w:val="0"/>
        <w:adjustRightInd w:val="0"/>
        <w:spacing w:line="360" w:lineRule="auto"/>
        <w:ind w:firstLine="360"/>
        <w:jc w:val="both"/>
        <w:rPr>
          <w:sz w:val="28"/>
          <w:szCs w:val="28"/>
        </w:rPr>
      </w:pPr>
      <w:r w:rsidRPr="00645BC9">
        <w:rPr>
          <w:sz w:val="28"/>
          <w:szCs w:val="28"/>
        </w:rPr>
        <w:t xml:space="preserve">Извещение третьих лиц о начале ликвидации путем публикации в прессе и иными способами. </w:t>
      </w:r>
    </w:p>
    <w:p w:rsidR="001B543E" w:rsidRPr="00645BC9" w:rsidRDefault="001B543E" w:rsidP="00E90E18">
      <w:pPr>
        <w:widowControl w:val="0"/>
        <w:numPr>
          <w:ilvl w:val="0"/>
          <w:numId w:val="37"/>
        </w:numPr>
        <w:autoSpaceDE w:val="0"/>
        <w:autoSpaceDN w:val="0"/>
        <w:adjustRightInd w:val="0"/>
        <w:spacing w:line="360" w:lineRule="auto"/>
        <w:ind w:firstLine="360"/>
        <w:jc w:val="both"/>
        <w:rPr>
          <w:sz w:val="28"/>
          <w:szCs w:val="28"/>
        </w:rPr>
      </w:pPr>
      <w:r w:rsidRPr="00645BC9">
        <w:rPr>
          <w:sz w:val="28"/>
          <w:szCs w:val="28"/>
        </w:rPr>
        <w:t xml:space="preserve">Выявление кредиторской и дебиторской задолженности и составление промежуточного ликвидационного баланса. </w:t>
      </w:r>
    </w:p>
    <w:p w:rsidR="001B543E" w:rsidRPr="00645BC9" w:rsidRDefault="001B543E" w:rsidP="00E90E18">
      <w:pPr>
        <w:widowControl w:val="0"/>
        <w:numPr>
          <w:ilvl w:val="0"/>
          <w:numId w:val="37"/>
        </w:numPr>
        <w:autoSpaceDE w:val="0"/>
        <w:autoSpaceDN w:val="0"/>
        <w:adjustRightInd w:val="0"/>
        <w:spacing w:line="360" w:lineRule="auto"/>
        <w:ind w:firstLine="360"/>
        <w:jc w:val="both"/>
        <w:rPr>
          <w:sz w:val="28"/>
          <w:szCs w:val="28"/>
        </w:rPr>
      </w:pPr>
      <w:r w:rsidRPr="00645BC9">
        <w:rPr>
          <w:sz w:val="28"/>
          <w:szCs w:val="28"/>
        </w:rPr>
        <w:t xml:space="preserve">Расчеты с кредиторами, составление окончательного ликвидационного баланса и ликвидация юридического лица.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О принятии решений о ликвидации юридического лица, сроке ликвидации и назначении ликвидационной комиссии, а также о завершении последующих этапов уведомляется регистрирующий орган – налоговая инспекция. В Москве вопросы регистрации ликвидации юридических лиц отнесены к компетенции Инспекции ФНС России № 46.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Рассмотрим подробно каждый из этапов ликвидации и его документальное оформление.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Первым шагом является принятие решения о ликвидации юридического лица. Такое решение может быть принято по любым основаниям – в связи с тем, что юридическое лицо достигло цели, ради которой было создано, либо истек срок действия юридического лица, указный в учредительных документах, а также без объяснения таких причин – для этого достаточно решения собственников (учредителей, акционеров).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В обществах с ограниченной ответственностью такое решение принимается всеми учредителями единогласно, при этом нельзя предусмотреть в уставе, что для принятия решения о ликвидации учитывается меньшее количество голосов – например, 85% от количества участников.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В акционерных обществах по общему правилу достаточно принятия такого решения квалифицированным большинством акционеров, то есть проголосовать за ликвидацию должно 3/4 от общего числа акционеров, принявших участие в общем собрании. Уставом или иными внутренними документами акционерного общества может быть установлено большее количество голосов, необходимое для принятия такого решения.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Производственные и потребительские кооперативы ликвидируются по решению их членов. Унитарные предприятия ликвидируются по решению собственника их имущества.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Единственное исключение составляют фонды – решение об их ликвидации может быть принято только судом по заявлению заинтересованных лиц; добровольная ликвидация для фондов не предусмотрена.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Какой-либо унифицированной формы решения о ликвидации законодательством не установлено, поэтому решение изготавливается в свободной форме. В течение 3 дней с момента принятия решения о ликвидации об этом должна быть уведомлена налоговая инспекция по форме Р15001 «Уведомление о принятии решения о ликвидации юридического лица», утвержденной Постановлением Правительства РФ от 19.06.2002 года № 439.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Если уведомление будет направлено в налоговую инспекцию по истечении трехдневного срока, на ликвидируемое юридическое лицо может быть наложен административный штраф в размере 50 МРОТ (часть 3 статьи 14.25 КоАП РФ).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Обращаю Ваше внимание на то, что ни уведомление о принятии решения о ликвидации юридического лица, ни другие уведомления, которые будет необходимо в дальнейшем предоставлять в налоговую инспекцию, не предполагают оформления расписки в их получении – поэтому лучше всего направлять их по почте либо предоставлять в налоговую инспекцию с копией, на которую можно будет поставить штамп о принятии.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На основании уведомления о начале ликвидации юридического лица регистрирующим органом вносится запись в Единый государственный реестр юридических лиц о принятии в отношении юридического лица решения о ликвидации и выдаются (направляются) по месту нахождения юридического лица свидетельство о внесении записи в ЕГРЮЛ по форме № Р50003 и выписка из ЕГРЮЛ. В выписке указывается, что юридическое лицо находится в процессе ликвидации.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Таким образом, при заключении сделок необходимо запрашивать как можно более новую выписку, чтобы в том числе иметь информацию – не находится ли Ваш контрагент в процессе ликвидации.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С момента внесения в ЕГРЮЛ записи о начале процедуры ликвидации не допускается государственная регистрация изменений в учредительных документах ликвидируемого юридического лица и его реорганизации. Так же ликвидируемое юридическое лицо не может выступать учредителем других юридических лиц.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Следующим важным решением в процессе ликвидации является создание ликвидатора или ликвидационной комиссии. Согласно статье 62 ГК РФ,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ГК РФ, другими законами.</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Кандидатура лица, которое впоследствии будет осуществлять ликвидацию юридического лица, очень важна, поскольку именно он будет являться представителем юридического лица с этого момента, к нему переходят полномочия по управлению делами юридического лица; ликвидационная комиссия от имени ликвидируемого юридического лица выступает в суде. Закон не запрещает назначать на должность ликвидатора либо председателя ликвидационной комиссии любого дееспособного гражданина, в том числе являющегося генеральным директором ликвидируемого юридического лица.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Решение о назначении ликвидатора либо комиссии и установление иных процедурных вопросов ликвидации юридического лица могут быть отражены в первоначальном решении о ликвидации.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О формировании ликвидационной комиссии или о назначении ликвидатора учредители (участники) юридического лица направляют в регистрирующий (налоговый) орган Уведомление о формировании ликвидационной комиссии юридического лица, назначении ликвидатора по форме Р15002.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После уведомления налоговой инспекции ликвидируемое лицо получает Свидетельство о внесении записи в ЕГРЮЛ по форме Р50003 и выписку из ЕГРЮЛ, где в разделе, содержащем сведения о руководителе постоянно действующего исполнительного органа или иного лица, имеющего право действовать от имени юридического лица без доверенности, указываются должность «ликвидатор» или «председатель ликвидационной комиссии» и их фамилия, имя, отчество.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После того как назначен ликвидатор либо ликвидационная комиссия, необходимо уведомить всех контрагентов юридического лица о начале процедуры ликвидации, чтобы выявить размер кредиторской задолженности. Поскольку контрагентов может быть очень много и их достаточно сложно уведомить каждого в отдельности, а также во избежание злоупотреблений со стороны ликвидируемого юридического лица, закон предусматривает публикацию информации в средствах массовой информации. При этом можно дополнительно уведомить контрагентов путем направления писем, извещений, электронной рассылки и любыми иными способами. </w:t>
      </w:r>
    </w:p>
    <w:p w:rsidR="001B543E" w:rsidRPr="00645BC9" w:rsidRDefault="001B543E" w:rsidP="00E90E18">
      <w:pPr>
        <w:widowControl w:val="0"/>
        <w:autoSpaceDE w:val="0"/>
        <w:autoSpaceDN w:val="0"/>
        <w:adjustRightInd w:val="0"/>
        <w:spacing w:line="360" w:lineRule="auto"/>
        <w:ind w:firstLine="540"/>
        <w:jc w:val="both"/>
        <w:rPr>
          <w:sz w:val="28"/>
          <w:szCs w:val="28"/>
          <w:lang w:val="en-US"/>
        </w:rPr>
      </w:pPr>
      <w:r w:rsidRPr="00645BC9">
        <w:rPr>
          <w:sz w:val="28"/>
          <w:szCs w:val="28"/>
        </w:rPr>
        <w:t xml:space="preserve">Сообщение о ликвидации юридического лица размещается в еженедельном журнале «Вестник государственной регистрации» (с условиями размещения публикаций можно ознакомиться по адресу </w:t>
      </w:r>
      <w:r w:rsidRPr="00645BC9">
        <w:rPr>
          <w:sz w:val="28"/>
          <w:szCs w:val="28"/>
          <w:lang w:val="en-US"/>
        </w:rPr>
        <w:t>http</w:t>
      </w:r>
      <w:r w:rsidRPr="00645BC9">
        <w:rPr>
          <w:sz w:val="28"/>
          <w:szCs w:val="28"/>
        </w:rPr>
        <w:t>://</w:t>
      </w:r>
      <w:r w:rsidRPr="00645BC9">
        <w:rPr>
          <w:sz w:val="28"/>
          <w:szCs w:val="28"/>
          <w:lang w:val="en-US"/>
        </w:rPr>
        <w:t>www</w:t>
      </w:r>
      <w:r w:rsidRPr="00645BC9">
        <w:rPr>
          <w:sz w:val="28"/>
          <w:szCs w:val="28"/>
        </w:rPr>
        <w:t>.</w:t>
      </w:r>
      <w:r w:rsidRPr="00645BC9">
        <w:rPr>
          <w:sz w:val="28"/>
          <w:szCs w:val="28"/>
          <w:lang w:val="en-US"/>
        </w:rPr>
        <w:t>vestnik</w:t>
      </w:r>
      <w:r w:rsidRPr="00645BC9">
        <w:rPr>
          <w:sz w:val="28"/>
          <w:szCs w:val="28"/>
        </w:rPr>
        <w:t>-</w:t>
      </w:r>
      <w:r w:rsidRPr="00645BC9">
        <w:rPr>
          <w:sz w:val="28"/>
          <w:szCs w:val="28"/>
          <w:lang w:val="en-US"/>
        </w:rPr>
        <w:t>gosreg</w:t>
      </w:r>
      <w:r w:rsidRPr="00645BC9">
        <w:rPr>
          <w:sz w:val="28"/>
          <w:szCs w:val="28"/>
        </w:rPr>
        <w:t>.</w:t>
      </w:r>
      <w:r w:rsidRPr="00645BC9">
        <w:rPr>
          <w:sz w:val="28"/>
          <w:szCs w:val="28"/>
          <w:lang w:val="en-US"/>
        </w:rPr>
        <w:t>ru</w:t>
      </w:r>
      <w:r w:rsidRPr="00645BC9">
        <w:rPr>
          <w:sz w:val="28"/>
          <w:szCs w:val="28"/>
        </w:rPr>
        <w:t xml:space="preserve">), третья часть которого с февраля 2007 года полностью посвящена публикациям юридических лиц. </w:t>
      </w:r>
      <w:r w:rsidRPr="00645BC9">
        <w:rPr>
          <w:sz w:val="28"/>
          <w:szCs w:val="28"/>
          <w:lang w:val="en-US"/>
        </w:rPr>
        <w:t xml:space="preserve">В публикации указываются: </w:t>
      </w:r>
    </w:p>
    <w:p w:rsidR="001B543E" w:rsidRPr="00645BC9" w:rsidRDefault="001B543E" w:rsidP="00E90E18">
      <w:pPr>
        <w:widowControl w:val="0"/>
        <w:numPr>
          <w:ilvl w:val="0"/>
          <w:numId w:val="34"/>
        </w:numPr>
        <w:autoSpaceDE w:val="0"/>
        <w:autoSpaceDN w:val="0"/>
        <w:adjustRightInd w:val="0"/>
        <w:spacing w:line="360" w:lineRule="auto"/>
        <w:ind w:firstLine="360"/>
        <w:jc w:val="both"/>
        <w:rPr>
          <w:sz w:val="28"/>
          <w:szCs w:val="28"/>
          <w:lang w:val="en-US"/>
        </w:rPr>
      </w:pPr>
      <w:r w:rsidRPr="00645BC9">
        <w:rPr>
          <w:sz w:val="28"/>
          <w:szCs w:val="28"/>
          <w:lang w:val="en-US"/>
        </w:rPr>
        <w:t xml:space="preserve">полное наименование юридического лица; </w:t>
      </w:r>
    </w:p>
    <w:p w:rsidR="001B543E" w:rsidRPr="00645BC9" w:rsidRDefault="001B543E" w:rsidP="00E90E18">
      <w:pPr>
        <w:widowControl w:val="0"/>
        <w:numPr>
          <w:ilvl w:val="0"/>
          <w:numId w:val="34"/>
        </w:numPr>
        <w:autoSpaceDE w:val="0"/>
        <w:autoSpaceDN w:val="0"/>
        <w:adjustRightInd w:val="0"/>
        <w:spacing w:line="360" w:lineRule="auto"/>
        <w:ind w:firstLine="360"/>
        <w:jc w:val="both"/>
        <w:rPr>
          <w:sz w:val="28"/>
          <w:szCs w:val="28"/>
          <w:lang w:val="en-US"/>
        </w:rPr>
      </w:pPr>
      <w:r w:rsidRPr="00645BC9">
        <w:rPr>
          <w:sz w:val="28"/>
          <w:szCs w:val="28"/>
          <w:lang w:val="en-US"/>
        </w:rPr>
        <w:t xml:space="preserve">ОГРН; </w:t>
      </w:r>
    </w:p>
    <w:p w:rsidR="001B543E" w:rsidRPr="00645BC9" w:rsidRDefault="001B543E" w:rsidP="00E90E18">
      <w:pPr>
        <w:widowControl w:val="0"/>
        <w:numPr>
          <w:ilvl w:val="0"/>
          <w:numId w:val="34"/>
        </w:numPr>
        <w:autoSpaceDE w:val="0"/>
        <w:autoSpaceDN w:val="0"/>
        <w:adjustRightInd w:val="0"/>
        <w:spacing w:line="360" w:lineRule="auto"/>
        <w:ind w:firstLine="360"/>
        <w:jc w:val="both"/>
        <w:rPr>
          <w:sz w:val="28"/>
          <w:szCs w:val="28"/>
          <w:lang w:val="en-US"/>
        </w:rPr>
      </w:pPr>
      <w:r w:rsidRPr="00645BC9">
        <w:rPr>
          <w:sz w:val="28"/>
          <w:szCs w:val="28"/>
          <w:lang w:val="en-US"/>
        </w:rPr>
        <w:t xml:space="preserve">ИНН/КПП; </w:t>
      </w:r>
    </w:p>
    <w:p w:rsidR="001B543E" w:rsidRPr="00645BC9" w:rsidRDefault="001B543E" w:rsidP="00E90E18">
      <w:pPr>
        <w:widowControl w:val="0"/>
        <w:numPr>
          <w:ilvl w:val="0"/>
          <w:numId w:val="34"/>
        </w:numPr>
        <w:autoSpaceDE w:val="0"/>
        <w:autoSpaceDN w:val="0"/>
        <w:adjustRightInd w:val="0"/>
        <w:spacing w:line="360" w:lineRule="auto"/>
        <w:ind w:firstLine="360"/>
        <w:jc w:val="both"/>
        <w:rPr>
          <w:sz w:val="28"/>
          <w:szCs w:val="28"/>
        </w:rPr>
      </w:pPr>
      <w:r w:rsidRPr="00645BC9">
        <w:rPr>
          <w:sz w:val="28"/>
          <w:szCs w:val="28"/>
        </w:rPr>
        <w:t xml:space="preserve">адрес (место нахождения) юридического лица; </w:t>
      </w:r>
    </w:p>
    <w:p w:rsidR="001B543E" w:rsidRPr="00645BC9" w:rsidRDefault="001B543E" w:rsidP="00E90E18">
      <w:pPr>
        <w:widowControl w:val="0"/>
        <w:numPr>
          <w:ilvl w:val="0"/>
          <w:numId w:val="34"/>
        </w:numPr>
        <w:autoSpaceDE w:val="0"/>
        <w:autoSpaceDN w:val="0"/>
        <w:adjustRightInd w:val="0"/>
        <w:spacing w:line="360" w:lineRule="auto"/>
        <w:ind w:firstLine="360"/>
        <w:jc w:val="both"/>
        <w:rPr>
          <w:sz w:val="28"/>
          <w:szCs w:val="28"/>
        </w:rPr>
      </w:pPr>
      <w:r w:rsidRPr="00645BC9">
        <w:rPr>
          <w:sz w:val="28"/>
          <w:szCs w:val="28"/>
        </w:rPr>
        <w:t xml:space="preserve">сведения о приятом решении о ликвидации (для общественных объединений – решение об использовании оставшегося имущества): кем и когда принято; </w:t>
      </w:r>
    </w:p>
    <w:p w:rsidR="001B543E" w:rsidRPr="00645BC9" w:rsidRDefault="001B543E" w:rsidP="00E90E18">
      <w:pPr>
        <w:widowControl w:val="0"/>
        <w:numPr>
          <w:ilvl w:val="0"/>
          <w:numId w:val="34"/>
        </w:numPr>
        <w:autoSpaceDE w:val="0"/>
        <w:autoSpaceDN w:val="0"/>
        <w:adjustRightInd w:val="0"/>
        <w:spacing w:line="360" w:lineRule="auto"/>
        <w:ind w:firstLine="360"/>
        <w:jc w:val="both"/>
        <w:rPr>
          <w:sz w:val="28"/>
          <w:szCs w:val="28"/>
        </w:rPr>
      </w:pPr>
      <w:r w:rsidRPr="00645BC9">
        <w:rPr>
          <w:sz w:val="28"/>
          <w:szCs w:val="28"/>
        </w:rPr>
        <w:t xml:space="preserve">порядок и сроки заявления требований кредиторов (способ связи с ликвидационный комиссией (адрес, телефон)).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Сведения для опубликования вправе представить руководитель ликвидационной комиссии.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Начиная с даты публикации сведений о ликвидации юридического лица, в течение 2-х месяцев кредиторы вправе предъявить свои требования. Требования кредиторов, заявивших свои требования после истечения установленного срока, удовлетворяются за счет имущества, оставшегося после погашения задолженности перед другими кредиторами, обратившимися в установленный срок.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Два месяца со дня опубликования – это минимальный срок предъявления требований, установленный законом. В решении о ликвидации можно предусмотреть другой срок – сколь угодно длительный, главное чтобы он составлял не менее двух месяцев.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Одновременно с выявлением кредиторской задолженности, ликвидационная комиссия предпринимает усилия для определения состава имущества, находящегося в собственности юридического лица (проводит инвентаризацию активов), выявляет дебиторскую задолженность. Необходимо понимать, что закон не обязывает предпринимать какие-либо обязательные меры по получению дебиторской задолженности (например, нет требования об обязательном истребовании ее через суд) и в данном вопросе ликвидатор или ликвидационная комиссия руководствуются исключительно собственной добросовестностью.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По окончании срока, отведенного для предъявления требований кредиторами, ликвидационная комиссия составляет промежуточный ликвидационный баланс. Согласно пункту 2 статьи 63 ГК РФ, промежуточный ликвидационный баланс должен содержать: </w:t>
      </w:r>
    </w:p>
    <w:p w:rsidR="001B543E" w:rsidRPr="00645BC9" w:rsidRDefault="001B543E" w:rsidP="00E90E18">
      <w:pPr>
        <w:widowControl w:val="0"/>
        <w:numPr>
          <w:ilvl w:val="0"/>
          <w:numId w:val="35"/>
        </w:numPr>
        <w:autoSpaceDE w:val="0"/>
        <w:autoSpaceDN w:val="0"/>
        <w:adjustRightInd w:val="0"/>
        <w:spacing w:line="360" w:lineRule="auto"/>
        <w:ind w:firstLine="360"/>
        <w:jc w:val="both"/>
        <w:rPr>
          <w:sz w:val="28"/>
          <w:szCs w:val="28"/>
        </w:rPr>
      </w:pPr>
      <w:r w:rsidRPr="00645BC9">
        <w:rPr>
          <w:sz w:val="28"/>
          <w:szCs w:val="28"/>
        </w:rPr>
        <w:t xml:space="preserve">сведения о составе имущества ликвидируемого юридического лица; </w:t>
      </w:r>
    </w:p>
    <w:p w:rsidR="001B543E" w:rsidRPr="00645BC9" w:rsidRDefault="001B543E" w:rsidP="00E90E18">
      <w:pPr>
        <w:widowControl w:val="0"/>
        <w:numPr>
          <w:ilvl w:val="0"/>
          <w:numId w:val="35"/>
        </w:numPr>
        <w:autoSpaceDE w:val="0"/>
        <w:autoSpaceDN w:val="0"/>
        <w:adjustRightInd w:val="0"/>
        <w:spacing w:line="360" w:lineRule="auto"/>
        <w:ind w:firstLine="360"/>
        <w:jc w:val="both"/>
        <w:rPr>
          <w:sz w:val="28"/>
          <w:szCs w:val="28"/>
          <w:lang w:val="en-US"/>
        </w:rPr>
      </w:pPr>
      <w:r w:rsidRPr="00645BC9">
        <w:rPr>
          <w:sz w:val="28"/>
          <w:szCs w:val="28"/>
          <w:lang w:val="en-US"/>
        </w:rPr>
        <w:t xml:space="preserve">перечень предъявленных кредиторами требований; </w:t>
      </w:r>
    </w:p>
    <w:p w:rsidR="001B543E" w:rsidRPr="00645BC9" w:rsidRDefault="001B543E" w:rsidP="00E90E18">
      <w:pPr>
        <w:widowControl w:val="0"/>
        <w:numPr>
          <w:ilvl w:val="0"/>
          <w:numId w:val="35"/>
        </w:numPr>
        <w:autoSpaceDE w:val="0"/>
        <w:autoSpaceDN w:val="0"/>
        <w:adjustRightInd w:val="0"/>
        <w:spacing w:line="360" w:lineRule="auto"/>
        <w:ind w:firstLine="360"/>
        <w:jc w:val="both"/>
        <w:rPr>
          <w:sz w:val="28"/>
          <w:szCs w:val="28"/>
          <w:lang w:val="en-US"/>
        </w:rPr>
      </w:pPr>
      <w:r w:rsidRPr="00645BC9">
        <w:rPr>
          <w:sz w:val="28"/>
          <w:szCs w:val="28"/>
          <w:lang w:val="en-US"/>
        </w:rPr>
        <w:t xml:space="preserve">результаты их рассмотрения.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Нормативные акты не содержат требований по оформлению промежуточного ликвидационного баланса, поэтому он составляется в свободной простой письменной форме и утверждается учредителями (участниками) ликвидируемого юридического лица.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Промежуточный ликвидационный баланс утверждается учредителями (участниками), после чего ликвидатор направляет копию промежуточного баланса в регистрирующий орган вместе с уведомлением о его составлении по форме </w:t>
      </w:r>
      <w:hyperlink r:id="rId7" w:history="1">
        <w:r w:rsidRPr="00645BC9">
          <w:rPr>
            <w:sz w:val="28"/>
            <w:szCs w:val="28"/>
          </w:rPr>
          <w:t>Р15003</w:t>
        </w:r>
      </w:hyperlink>
      <w:r w:rsidRPr="00645BC9">
        <w:rPr>
          <w:sz w:val="28"/>
          <w:szCs w:val="28"/>
        </w:rPr>
        <w:t xml:space="preserve">.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После внесения в ЕГРЮЛ записи о составлении промежуточного ликвидационного баланса регистрирующий (налоговый) орган направляет промежуточный ликвидационный баланс для проведения контрольных мероприятий в следующие отделы: </w:t>
      </w:r>
    </w:p>
    <w:p w:rsidR="001B543E" w:rsidRPr="00645BC9" w:rsidRDefault="001B543E" w:rsidP="00E90E18">
      <w:pPr>
        <w:widowControl w:val="0"/>
        <w:numPr>
          <w:ilvl w:val="0"/>
          <w:numId w:val="36"/>
        </w:numPr>
        <w:autoSpaceDE w:val="0"/>
        <w:autoSpaceDN w:val="0"/>
        <w:adjustRightInd w:val="0"/>
        <w:spacing w:line="360" w:lineRule="auto"/>
        <w:ind w:firstLine="360"/>
        <w:jc w:val="both"/>
        <w:rPr>
          <w:sz w:val="28"/>
          <w:szCs w:val="28"/>
          <w:lang w:val="en-US"/>
        </w:rPr>
      </w:pPr>
      <w:r w:rsidRPr="00645BC9">
        <w:rPr>
          <w:sz w:val="28"/>
          <w:szCs w:val="28"/>
          <w:lang w:val="en-US"/>
        </w:rPr>
        <w:t xml:space="preserve">взыскания задолженности; </w:t>
      </w:r>
    </w:p>
    <w:p w:rsidR="001B543E" w:rsidRPr="00645BC9" w:rsidRDefault="001B543E" w:rsidP="00E90E18">
      <w:pPr>
        <w:widowControl w:val="0"/>
        <w:numPr>
          <w:ilvl w:val="0"/>
          <w:numId w:val="36"/>
        </w:numPr>
        <w:autoSpaceDE w:val="0"/>
        <w:autoSpaceDN w:val="0"/>
        <w:adjustRightInd w:val="0"/>
        <w:spacing w:line="360" w:lineRule="auto"/>
        <w:ind w:firstLine="360"/>
        <w:jc w:val="both"/>
        <w:rPr>
          <w:sz w:val="28"/>
          <w:szCs w:val="28"/>
          <w:lang w:val="en-US"/>
        </w:rPr>
      </w:pPr>
      <w:r w:rsidRPr="00645BC9">
        <w:rPr>
          <w:sz w:val="28"/>
          <w:szCs w:val="28"/>
          <w:lang w:val="en-US"/>
        </w:rPr>
        <w:t xml:space="preserve">выездных проверок; </w:t>
      </w:r>
    </w:p>
    <w:p w:rsidR="001B543E" w:rsidRPr="00645BC9" w:rsidRDefault="001B543E" w:rsidP="00E90E18">
      <w:pPr>
        <w:widowControl w:val="0"/>
        <w:numPr>
          <w:ilvl w:val="0"/>
          <w:numId w:val="36"/>
        </w:numPr>
        <w:autoSpaceDE w:val="0"/>
        <w:autoSpaceDN w:val="0"/>
        <w:adjustRightInd w:val="0"/>
        <w:spacing w:line="360" w:lineRule="auto"/>
        <w:ind w:firstLine="360"/>
        <w:jc w:val="both"/>
        <w:rPr>
          <w:sz w:val="28"/>
          <w:szCs w:val="28"/>
          <w:lang w:val="en-US"/>
        </w:rPr>
      </w:pPr>
      <w:r w:rsidRPr="00645BC9">
        <w:rPr>
          <w:sz w:val="28"/>
          <w:szCs w:val="28"/>
          <w:lang w:val="en-US"/>
        </w:rPr>
        <w:t xml:space="preserve">камеральных проверок; </w:t>
      </w:r>
    </w:p>
    <w:p w:rsidR="001B543E" w:rsidRPr="00645BC9" w:rsidRDefault="001B543E" w:rsidP="00E90E18">
      <w:pPr>
        <w:widowControl w:val="0"/>
        <w:numPr>
          <w:ilvl w:val="0"/>
          <w:numId w:val="36"/>
        </w:numPr>
        <w:autoSpaceDE w:val="0"/>
        <w:autoSpaceDN w:val="0"/>
        <w:adjustRightInd w:val="0"/>
        <w:spacing w:line="360" w:lineRule="auto"/>
        <w:ind w:firstLine="360"/>
        <w:jc w:val="both"/>
        <w:rPr>
          <w:sz w:val="28"/>
          <w:szCs w:val="28"/>
          <w:lang w:val="en-US"/>
        </w:rPr>
      </w:pPr>
      <w:r w:rsidRPr="00645BC9">
        <w:rPr>
          <w:sz w:val="28"/>
          <w:szCs w:val="28"/>
          <w:lang w:val="en-US"/>
        </w:rPr>
        <w:t xml:space="preserve">юридический отдел.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Так же на этом этапе может быть назначена камеральная или </w:t>
      </w:r>
      <w:hyperlink r:id="rId8" w:history="1">
        <w:r w:rsidRPr="00645BC9">
          <w:rPr>
            <w:sz w:val="28"/>
            <w:szCs w:val="28"/>
          </w:rPr>
          <w:t>выездная налоговая проверка</w:t>
        </w:r>
      </w:hyperlink>
      <w:r w:rsidRPr="00645BC9">
        <w:rPr>
          <w:sz w:val="28"/>
          <w:szCs w:val="28"/>
        </w:rPr>
        <w:t xml:space="preserve"> за период, не превышающий трех календарных лет, предшествующих году, в котором вынесено решение о проведении проверки, которая может проводиться независимо от времени проведения и предмета предыдущей проверки. Как правило, налоговые инспекции стараются назначать проверку ликвидируемого юридического лица, поскольку после ликвидации будет невозможно взыскать налоги и штрафные санкции.</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После проведения проверки либо контрольных мероприятий производится сверка расчетов, выявляются неуплаченные или излишне уплаченные налоги. </w:t>
      </w:r>
    </w:p>
    <w:p w:rsidR="001B543E" w:rsidRPr="007B121F"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Утвердив промежуточный ликвидационный баланс, ликвидационная комиссия приступает к расчетам с кредиторами в очередности, установленной законом. В настоящее время гражданское законодательство предусматривает 4 очереди кредиторов (необходимо отметить, что до 2006 года очередей кредиторов было 5, и после изменений в ГК РФ не во все подзаконные акты, в том числе многочисленные разъяснения налоговых органов, были внесены изменения – таким образом, в актах до 2006 года читая «кредиторы пятой очереди» надо заменять </w:t>
      </w:r>
      <w:r w:rsidRPr="007B121F">
        <w:rPr>
          <w:sz w:val="28"/>
          <w:szCs w:val="28"/>
        </w:rPr>
        <w:t xml:space="preserve">на «кредиторы четвертой очереди»). </w:t>
      </w:r>
    </w:p>
    <w:p w:rsidR="001B543E" w:rsidRPr="007B121F" w:rsidRDefault="001B543E" w:rsidP="00E90E18">
      <w:pPr>
        <w:widowControl w:val="0"/>
        <w:autoSpaceDE w:val="0"/>
        <w:autoSpaceDN w:val="0"/>
        <w:adjustRightInd w:val="0"/>
        <w:spacing w:line="360" w:lineRule="auto"/>
        <w:ind w:firstLine="540"/>
        <w:jc w:val="both"/>
        <w:rPr>
          <w:sz w:val="28"/>
          <w:szCs w:val="28"/>
        </w:rPr>
      </w:pPr>
      <w:r w:rsidRPr="007B121F">
        <w:rPr>
          <w:sz w:val="28"/>
          <w:szCs w:val="28"/>
        </w:rPr>
        <w:t>Законодательство предусматривает следующую очередность удовлетворе</w:t>
      </w:r>
      <w:r w:rsidR="00241E8B" w:rsidRPr="007B121F">
        <w:rPr>
          <w:sz w:val="28"/>
          <w:szCs w:val="28"/>
        </w:rPr>
        <w:t>ния требований</w:t>
      </w:r>
      <w:r w:rsidRPr="007B121F">
        <w:rPr>
          <w:sz w:val="28"/>
          <w:szCs w:val="28"/>
        </w:rPr>
        <w:t xml:space="preserve"> </w:t>
      </w:r>
    </w:p>
    <w:p w:rsidR="001B543E" w:rsidRPr="007B121F" w:rsidRDefault="001B543E" w:rsidP="00E90E18">
      <w:pPr>
        <w:widowControl w:val="0"/>
        <w:autoSpaceDE w:val="0"/>
        <w:autoSpaceDN w:val="0"/>
        <w:adjustRightInd w:val="0"/>
        <w:spacing w:line="360" w:lineRule="auto"/>
        <w:ind w:firstLine="540"/>
        <w:jc w:val="both"/>
        <w:rPr>
          <w:sz w:val="28"/>
          <w:szCs w:val="28"/>
        </w:rPr>
      </w:pPr>
      <w:r w:rsidRPr="007B121F">
        <w:rPr>
          <w:bCs/>
          <w:sz w:val="28"/>
          <w:szCs w:val="28"/>
          <w:lang w:val="en-US"/>
        </w:rPr>
        <w:t>I</w:t>
      </w:r>
      <w:r w:rsidRPr="007B121F">
        <w:rPr>
          <w:bCs/>
          <w:sz w:val="28"/>
          <w:szCs w:val="28"/>
        </w:rPr>
        <w:t xml:space="preserve"> очередь:</w:t>
      </w:r>
      <w:r w:rsidRPr="007B121F">
        <w:rPr>
          <w:sz w:val="28"/>
          <w:szCs w:val="28"/>
        </w:rPr>
        <w:t xml:space="preserve">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а также по требованиям о компенсации морального вреда. </w:t>
      </w:r>
    </w:p>
    <w:p w:rsidR="001B543E" w:rsidRPr="007B121F" w:rsidRDefault="001B543E" w:rsidP="00E90E18">
      <w:pPr>
        <w:widowControl w:val="0"/>
        <w:autoSpaceDE w:val="0"/>
        <w:autoSpaceDN w:val="0"/>
        <w:adjustRightInd w:val="0"/>
        <w:spacing w:line="360" w:lineRule="auto"/>
        <w:ind w:firstLine="540"/>
        <w:jc w:val="both"/>
        <w:rPr>
          <w:sz w:val="28"/>
          <w:szCs w:val="28"/>
        </w:rPr>
      </w:pPr>
      <w:r w:rsidRPr="007B121F">
        <w:rPr>
          <w:bCs/>
          <w:sz w:val="28"/>
          <w:szCs w:val="28"/>
          <w:lang w:val="en-US"/>
        </w:rPr>
        <w:t>II</w:t>
      </w:r>
      <w:r w:rsidRPr="007B121F">
        <w:rPr>
          <w:bCs/>
          <w:sz w:val="28"/>
          <w:szCs w:val="28"/>
        </w:rPr>
        <w:t xml:space="preserve"> очередь:</w:t>
      </w:r>
      <w:r w:rsidRPr="007B121F">
        <w:rPr>
          <w:sz w:val="28"/>
          <w:szCs w:val="28"/>
        </w:rPr>
        <w:t xml:space="preserve"> удовлетворяются требования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 </w:t>
      </w:r>
    </w:p>
    <w:p w:rsidR="001B543E" w:rsidRPr="007B121F" w:rsidRDefault="001B543E" w:rsidP="00E90E18">
      <w:pPr>
        <w:widowControl w:val="0"/>
        <w:autoSpaceDE w:val="0"/>
        <w:autoSpaceDN w:val="0"/>
        <w:adjustRightInd w:val="0"/>
        <w:spacing w:line="360" w:lineRule="auto"/>
        <w:ind w:firstLine="540"/>
        <w:jc w:val="both"/>
        <w:rPr>
          <w:sz w:val="28"/>
          <w:szCs w:val="28"/>
        </w:rPr>
      </w:pPr>
      <w:r w:rsidRPr="007B121F">
        <w:rPr>
          <w:bCs/>
          <w:sz w:val="28"/>
          <w:szCs w:val="28"/>
          <w:lang w:val="en-US"/>
        </w:rPr>
        <w:t>III</w:t>
      </w:r>
      <w:r w:rsidRPr="007B121F">
        <w:rPr>
          <w:bCs/>
          <w:sz w:val="28"/>
          <w:szCs w:val="28"/>
        </w:rPr>
        <w:t xml:space="preserve"> очередь:</w:t>
      </w:r>
      <w:r w:rsidRPr="007B121F">
        <w:rPr>
          <w:sz w:val="28"/>
          <w:szCs w:val="28"/>
        </w:rPr>
        <w:t xml:space="preserve"> удовлетворяются требования по обязательным платежам в бюджет и во внебюджетные фонды </w:t>
      </w:r>
    </w:p>
    <w:p w:rsidR="001B543E" w:rsidRPr="007B121F" w:rsidRDefault="001B543E" w:rsidP="00E90E18">
      <w:pPr>
        <w:widowControl w:val="0"/>
        <w:autoSpaceDE w:val="0"/>
        <w:autoSpaceDN w:val="0"/>
        <w:adjustRightInd w:val="0"/>
        <w:spacing w:line="360" w:lineRule="auto"/>
        <w:ind w:firstLine="540"/>
        <w:jc w:val="both"/>
        <w:rPr>
          <w:sz w:val="28"/>
          <w:szCs w:val="28"/>
        </w:rPr>
      </w:pPr>
      <w:r w:rsidRPr="007B121F">
        <w:rPr>
          <w:bCs/>
          <w:sz w:val="28"/>
          <w:szCs w:val="28"/>
          <w:lang w:val="en-US"/>
        </w:rPr>
        <w:t>IV</w:t>
      </w:r>
      <w:r w:rsidRPr="007B121F">
        <w:rPr>
          <w:bCs/>
          <w:sz w:val="28"/>
          <w:szCs w:val="28"/>
        </w:rPr>
        <w:t xml:space="preserve"> очередь:</w:t>
      </w:r>
      <w:r w:rsidRPr="007B121F">
        <w:rPr>
          <w:sz w:val="28"/>
          <w:szCs w:val="28"/>
        </w:rPr>
        <w:t xml:space="preserve"> требования прочих кредиторов. </w:t>
      </w:r>
    </w:p>
    <w:p w:rsidR="001B543E" w:rsidRPr="007B121F" w:rsidRDefault="001B543E" w:rsidP="00E90E18">
      <w:pPr>
        <w:widowControl w:val="0"/>
        <w:autoSpaceDE w:val="0"/>
        <w:autoSpaceDN w:val="0"/>
        <w:adjustRightInd w:val="0"/>
        <w:spacing w:line="360" w:lineRule="auto"/>
        <w:ind w:firstLine="540"/>
        <w:jc w:val="both"/>
        <w:rPr>
          <w:sz w:val="28"/>
          <w:szCs w:val="28"/>
        </w:rPr>
      </w:pPr>
      <w:r w:rsidRPr="007B121F">
        <w:rPr>
          <w:sz w:val="28"/>
          <w:szCs w:val="28"/>
        </w:rPr>
        <w:t xml:space="preserve">Расчеты производятся в порядке очередности и, только удовлетворив все требования кредиторов одной очереди, ликвидационная комиссия (ликвидатор) вправе перейти к требованиям следующей очереди. Если при удовлетворении требований какой-либо очереди кредиторов имуществ окажется недостаточно, то его распределяют пропорционально. </w:t>
      </w:r>
    </w:p>
    <w:p w:rsidR="001B543E" w:rsidRPr="007B121F" w:rsidRDefault="001B543E" w:rsidP="00E90E18">
      <w:pPr>
        <w:widowControl w:val="0"/>
        <w:autoSpaceDE w:val="0"/>
        <w:autoSpaceDN w:val="0"/>
        <w:adjustRightInd w:val="0"/>
        <w:spacing w:line="360" w:lineRule="auto"/>
        <w:ind w:firstLine="540"/>
        <w:jc w:val="both"/>
        <w:rPr>
          <w:sz w:val="28"/>
          <w:szCs w:val="28"/>
        </w:rPr>
      </w:pPr>
      <w:r w:rsidRPr="007B121F">
        <w:rPr>
          <w:sz w:val="28"/>
          <w:szCs w:val="28"/>
        </w:rPr>
        <w:t xml:space="preserve">Расчеты с кредиторами первой и второй очереди должны быть осуществлены в течение 1 месяца со дня утверждения промежуточного ликвидационного баланса. </w:t>
      </w:r>
    </w:p>
    <w:p w:rsidR="001B543E" w:rsidRPr="007B121F" w:rsidRDefault="001B543E" w:rsidP="00E90E18">
      <w:pPr>
        <w:widowControl w:val="0"/>
        <w:autoSpaceDE w:val="0"/>
        <w:autoSpaceDN w:val="0"/>
        <w:adjustRightInd w:val="0"/>
        <w:spacing w:line="360" w:lineRule="auto"/>
        <w:ind w:firstLine="540"/>
        <w:jc w:val="both"/>
        <w:rPr>
          <w:sz w:val="28"/>
          <w:szCs w:val="28"/>
        </w:rPr>
      </w:pPr>
      <w:r w:rsidRPr="007B121F">
        <w:rPr>
          <w:sz w:val="28"/>
          <w:szCs w:val="28"/>
        </w:rPr>
        <w:t xml:space="preserve">Расчеты с кредиторами четвертой очереди производятся по истечении месяца со дня утверждения промежуточного ликвидационного баланса. В случае, если при осуществлении расчетов с кредиторами имеющиеся у ликвидируемого юридического лица (кроме учреждения) денежные средства недостаточны для удовлетворения требований кредиторов, ликвидационная комиссия осуществляет продажу имущества юридического лица с публичных торгов в порядке, установленном для исполнения судебных решений, а также производит выплату денежных сумм кредиторам ликвидируемого юридического лица.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7B121F">
        <w:rPr>
          <w:sz w:val="28"/>
          <w:szCs w:val="28"/>
        </w:rPr>
        <w:t>В соответствии с пунктом 6 статьи 64 ГК РФ требования кредиторов, не удовлетворенные из-за недостаточности имущества ликвидируемого юридического лица, считаются погашенными, если кредиторы после этого не возражают. Если же имущества оказалось недостаточно и кредиторы не согласны с тем,</w:t>
      </w:r>
      <w:r w:rsidRPr="00645BC9">
        <w:rPr>
          <w:sz w:val="28"/>
          <w:szCs w:val="28"/>
        </w:rPr>
        <w:t xml:space="preserve"> в каком объеме удовлетворены их требования, то они вправе обратиться в суд с заявлением о признании должника банкротом.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После окончания расчетов со всеми кредиторами ликвидационная комиссия составляет ликвидационный баланс, который утверждается учредителями (участниками, собственниками) юридического лица. Ликвидационный баланс является одним из обязательных документов, представляемых в регистрирующий орган для внесения в ЕГРЮЛ записи о ликвидации юридического лица.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На основании пункта 5 статьи 63 ГК РФ ликвидационный баланс составляется ликвидационной комиссией только после расчета с кредиторами юридического лица, после проведения инвентаризации оставшегося имущества и утверждается учредителями юридического лица.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Гражданское законодательство не устанавливает перечень сведений, которые должны содержаться в ликвидационном балансе. Вместе с тем анализ положений статьи 63 ГК РФ показывает, что в ликвидационном балансе должны быть отражены сведения о составе оставшегося после удовлетворения требований кредиторов имущества. Ликвидационный баланс юридического лица (за исключением банков), так же как и промежуточный ликвидационный баланс, составляется в простой письменной форме.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Окончательный ликвидационный баланс, платежное поручение об уплате государственной пошлины за регистрацию ликвидации юридического лица (в настоящее время ее размер составляет 400 рублей), а также заявление по форме Р16001 предоставляются в регистрирующий орган ликвидационной комиссией или ликвидатором. Подпись заявителя удостоверяется в нотариальном порядке.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Необходимо отметить, что в заявлении по форме Р16001 подтверждается, что соблюден установленный федеральным законом порядок ликвидации юридического лица, расчеты с его кредиторами завершены.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Этих документов достаточно для регистрации ликвидации юридического лица, никаких дополнительных документов регистрирующий орган требовать не вправе, в том числе и каких-либо документов, подтверждающих завершение расчетов с кредиторами (например, справки об отсутствии задолженности из налогового органа, справки о перечислении в Фонд социального страхования сумм капитализированных платежей по обязательному социальному страхованию от несчастных случаев на производстве и профессиональных заболеваний).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На основании представленного заявления регистрирующий (налоговый) орган вносит запись о государственной регистрации ликвидации юридического лица и выдает (направляет) свидетельство по форме Р15001 и выписку из ЕГРЮЛ по месту нахождения юридического лица.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Регистрирующий орган может отказать в государственной регистрации ликвидации юридического лица только в следующих случаях: </w:t>
      </w:r>
    </w:p>
    <w:p w:rsidR="001B543E" w:rsidRPr="00645BC9" w:rsidRDefault="001B543E" w:rsidP="00E90E18">
      <w:pPr>
        <w:widowControl w:val="0"/>
        <w:numPr>
          <w:ilvl w:val="0"/>
          <w:numId w:val="29"/>
        </w:numPr>
        <w:autoSpaceDE w:val="0"/>
        <w:autoSpaceDN w:val="0"/>
        <w:adjustRightInd w:val="0"/>
        <w:spacing w:line="360" w:lineRule="auto"/>
        <w:jc w:val="both"/>
        <w:rPr>
          <w:sz w:val="28"/>
          <w:szCs w:val="28"/>
        </w:rPr>
      </w:pPr>
      <w:r w:rsidRPr="00645BC9">
        <w:rPr>
          <w:sz w:val="28"/>
          <w:szCs w:val="28"/>
        </w:rPr>
        <w:t xml:space="preserve">Представлены не все документы, предоставляемые ликвидатором или ликвидационной комиссией на государственную регистрацию ликвидации юридического лица, либо документы оформлены не в соответствии с законодательством; </w:t>
      </w:r>
    </w:p>
    <w:p w:rsidR="001B543E" w:rsidRPr="00645BC9" w:rsidRDefault="001B543E" w:rsidP="00E90E18">
      <w:pPr>
        <w:widowControl w:val="0"/>
        <w:numPr>
          <w:ilvl w:val="0"/>
          <w:numId w:val="29"/>
        </w:numPr>
        <w:autoSpaceDE w:val="0"/>
        <w:autoSpaceDN w:val="0"/>
        <w:adjustRightInd w:val="0"/>
        <w:spacing w:line="360" w:lineRule="auto"/>
        <w:jc w:val="both"/>
        <w:rPr>
          <w:sz w:val="28"/>
          <w:szCs w:val="28"/>
        </w:rPr>
      </w:pPr>
      <w:r w:rsidRPr="00645BC9">
        <w:rPr>
          <w:sz w:val="28"/>
          <w:szCs w:val="28"/>
        </w:rPr>
        <w:t xml:space="preserve">Документы, предоставляемые ликвидатором или ликвидационной комиссией на государственную регистрацию ликвидации юридического лица, представлены до истечения двухмесячного срока с даты опубликования сведений о ликвидации юридического лица; </w:t>
      </w:r>
    </w:p>
    <w:p w:rsidR="001B543E" w:rsidRPr="00645BC9" w:rsidRDefault="001B543E" w:rsidP="00E90E18">
      <w:pPr>
        <w:widowControl w:val="0"/>
        <w:numPr>
          <w:ilvl w:val="0"/>
          <w:numId w:val="29"/>
        </w:numPr>
        <w:autoSpaceDE w:val="0"/>
        <w:autoSpaceDN w:val="0"/>
        <w:adjustRightInd w:val="0"/>
        <w:spacing w:line="360" w:lineRule="auto"/>
        <w:jc w:val="both"/>
        <w:rPr>
          <w:sz w:val="28"/>
          <w:szCs w:val="28"/>
        </w:rPr>
      </w:pPr>
      <w:r w:rsidRPr="00645BC9">
        <w:rPr>
          <w:sz w:val="28"/>
          <w:szCs w:val="28"/>
        </w:rPr>
        <w:t xml:space="preserve">В налоговом органе имеются сведения об отсутствии удовлетворения требований кредиторов (в том числе требований по обязательным платежам); </w:t>
      </w:r>
    </w:p>
    <w:p w:rsidR="001B543E" w:rsidRPr="00645BC9" w:rsidRDefault="001B543E" w:rsidP="00E90E18">
      <w:pPr>
        <w:widowControl w:val="0"/>
        <w:numPr>
          <w:ilvl w:val="0"/>
          <w:numId w:val="29"/>
        </w:numPr>
        <w:autoSpaceDE w:val="0"/>
        <w:autoSpaceDN w:val="0"/>
        <w:adjustRightInd w:val="0"/>
        <w:spacing w:line="360" w:lineRule="auto"/>
        <w:jc w:val="both"/>
        <w:rPr>
          <w:sz w:val="28"/>
          <w:szCs w:val="28"/>
        </w:rPr>
      </w:pPr>
      <w:r w:rsidRPr="00645BC9">
        <w:rPr>
          <w:sz w:val="28"/>
          <w:szCs w:val="28"/>
        </w:rPr>
        <w:t xml:space="preserve">При обнаружении недостаточности имущества ликвидируемого юридического лица для удовлетворения требований кредиторов.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Одним из наиболее важных вопросов при добровольной ликвидации юридического лица является срок, в течение которого ликвидация может быть осуществлена таким образом, чтобы не нарушать действующее законодательство.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Федеральный закон «О государственной регистрации юридических лиц и индивидуальных предпринимателей» говорит о том, что «ликвидационная комиссия (ликвидатор) уведомляет регистрирующий орган о завершении процесса ликвидации юридического лица не ранее чем через два месяца с момента помещения в органах печати … публикации о ликвидации юридического лица» (часть 2 статьи 22) и в случае, если документы о завершении процедуры ликвидации (окончательный ликвидационный баланс) будут представлены ранее этого срока, то в регистрации будет отказано.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Однако при этом надо учитывать, что Гражданский кодекс говорит о том, что расчеты с кредиторами третьей и четвертой очереди должны быть начаты только по истечении 1 месяца с момента утверждения промежуточного ликвидационного баланса и окончания расчетов с кредиторами первой и второй очереди – таким образом, минимальный определенный законодательством срок составляет 3 месяца, при этом надо учитывать, что физически необходимо время на то, чтобы подать заявление о начале процедуры ликвидации и назначении ликвидационной комиссии, подать заявку на публикацию в «Вестник государственной регистрации», получить свидетельство о ликвидации юридического лица.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Таким образом, максимально короткий срок ликвидации юридического лица при соблюдении требований законодательства не может составить менее трех с половиной месяцев. Рекламные объявления компаний, предлагающих помощь в ликвидации, о том, что ликвидация будет проведена за два месяца, предполагают, что такая ликвидация будет проводится с нарушением законодательства.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Документы представляются в регистрирующий орган по истечении установленного законом срока.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Необходимо так же рассмотреть такой вопрос – что делать в случае, если решение о ликвидации уже принято, налоговый орган извещен, но собственники (учредители, акционеры) по каким-либо причинам изменили свое решение и больше не имеют намерения ликвидировать юридическое лицо. Действующее законодательство не предусматривает подобную ситуацию, но и не запрещает ее.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Если было принято только решение, но о нем еще не уведомлены ни регистрирующий орган, ни контрагенты юридического лица, то ответ очевиден – просто не уведомлять об этом заинтересованных лиц и принять решение, отменяющее решение о ликвидации.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Но что делать, если уже уведомлена налоговая инспекция и контрагенты, назначена ликвидационная комиссия и составлен промежуточный ликвидационный баланс? Согласно разъяснениям налоговых органов в такой ситуации в регистрирующий орган предоставляется заверенная копия решения об отмене решения о ликвидации юридического лица и заявление о внесении в Единый государственный реестр юридических лиц изменений в сведения о юридическом лице, не связанных с внесением изменений в учредительные документы (по форме № Р14001).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После предоставления этих документов в ЕГРЮЛ будет внесена запись об отмене записи о государственной регистрации юридического лица в связи с его ликвидацией, а заявителю будет выдано на руки или направлено на почту Свидетельство о внесении записи в ЕГРЮЛ по форме № Р50003. С этого момента юридическое лицо может вести свою деятельность в обычном режиме, без каких-либо ограничений.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Если же в ЕГРЮЛ уже внесена запись о том, что юридическое лицо ликвидировано, то отмена решения о его ликвидации возможна только судом. </w:t>
      </w:r>
    </w:p>
    <w:p w:rsidR="001B543E"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После внесения в единый государственный реестр юридических лиц записи о ликвидации юридического лица ликвидация считается завершенной, а юридическое лицо - прекратившим свою деятельность. Имущество, оставшееся после ликвидации, распределяется между учредителями юридического лица пропорционально их вкладам. </w:t>
      </w:r>
    </w:p>
    <w:p w:rsidR="007B121F" w:rsidRPr="00645BC9" w:rsidRDefault="007B121F" w:rsidP="00E90E18">
      <w:pPr>
        <w:widowControl w:val="0"/>
        <w:autoSpaceDE w:val="0"/>
        <w:autoSpaceDN w:val="0"/>
        <w:adjustRightInd w:val="0"/>
        <w:spacing w:line="360" w:lineRule="auto"/>
        <w:ind w:firstLine="540"/>
        <w:jc w:val="both"/>
        <w:rPr>
          <w:sz w:val="28"/>
          <w:szCs w:val="28"/>
        </w:rPr>
      </w:pPr>
    </w:p>
    <w:p w:rsidR="001B543E" w:rsidRPr="00645BC9" w:rsidRDefault="005D0025" w:rsidP="00E90E18">
      <w:pPr>
        <w:widowControl w:val="0"/>
        <w:autoSpaceDE w:val="0"/>
        <w:autoSpaceDN w:val="0"/>
        <w:adjustRightInd w:val="0"/>
        <w:spacing w:line="360" w:lineRule="auto"/>
        <w:ind w:firstLine="540"/>
        <w:jc w:val="center"/>
        <w:outlineLvl w:val="1"/>
        <w:rPr>
          <w:b/>
          <w:bCs/>
          <w:sz w:val="28"/>
          <w:szCs w:val="28"/>
        </w:rPr>
      </w:pPr>
      <w:bookmarkStart w:id="7" w:name="_Toc253518943"/>
      <w:r w:rsidRPr="00645BC9">
        <w:rPr>
          <w:b/>
          <w:bCs/>
          <w:sz w:val="28"/>
          <w:szCs w:val="28"/>
        </w:rPr>
        <w:t xml:space="preserve">§3. </w:t>
      </w:r>
      <w:r w:rsidR="001B543E" w:rsidRPr="00645BC9">
        <w:rPr>
          <w:b/>
          <w:bCs/>
          <w:sz w:val="28"/>
          <w:szCs w:val="28"/>
        </w:rPr>
        <w:t>Принудительная ликвидация</w:t>
      </w:r>
      <w:bookmarkEnd w:id="7"/>
    </w:p>
    <w:p w:rsidR="005D0025" w:rsidRPr="00645BC9" w:rsidRDefault="005D0025" w:rsidP="00E90E18">
      <w:pPr>
        <w:widowControl w:val="0"/>
        <w:autoSpaceDE w:val="0"/>
        <w:autoSpaceDN w:val="0"/>
        <w:adjustRightInd w:val="0"/>
        <w:spacing w:line="360" w:lineRule="auto"/>
        <w:ind w:firstLine="540"/>
        <w:jc w:val="both"/>
        <w:rPr>
          <w:sz w:val="28"/>
          <w:szCs w:val="28"/>
        </w:rPr>
      </w:pP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Юридическое лицо может быть ликвидировано не только добровольно, но и по решению суда, принудительно.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Основания для принудительной ликвидации можно разделить на 2 больших блока – ликвидация по заявлению уполномоченных органов в случае нарушений законодательства и ликвидация, вызванная недостаточностью имущества, из которого удовлетворяются требования кредиторов (в ходе конкурсного производства при банкротстве).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Принудительная ликвидация проводится в следующих случаях: </w:t>
      </w:r>
    </w:p>
    <w:p w:rsidR="001B543E" w:rsidRPr="00645BC9" w:rsidRDefault="001B543E" w:rsidP="00E90E18">
      <w:pPr>
        <w:widowControl w:val="0"/>
        <w:numPr>
          <w:ilvl w:val="0"/>
          <w:numId w:val="30"/>
        </w:numPr>
        <w:autoSpaceDE w:val="0"/>
        <w:autoSpaceDN w:val="0"/>
        <w:adjustRightInd w:val="0"/>
        <w:spacing w:line="360" w:lineRule="auto"/>
        <w:ind w:firstLine="360"/>
        <w:jc w:val="both"/>
        <w:rPr>
          <w:sz w:val="28"/>
          <w:szCs w:val="28"/>
        </w:rPr>
      </w:pPr>
      <w:r w:rsidRPr="00645BC9">
        <w:rPr>
          <w:sz w:val="28"/>
          <w:szCs w:val="28"/>
        </w:rPr>
        <w:t xml:space="preserve">Грубые нарушения закона при создании юридического лица, если эти нарушения носят неустранимый характер, </w:t>
      </w:r>
    </w:p>
    <w:p w:rsidR="001B543E" w:rsidRPr="00645BC9" w:rsidRDefault="001B543E" w:rsidP="00E90E18">
      <w:pPr>
        <w:widowControl w:val="0"/>
        <w:numPr>
          <w:ilvl w:val="0"/>
          <w:numId w:val="30"/>
        </w:numPr>
        <w:autoSpaceDE w:val="0"/>
        <w:autoSpaceDN w:val="0"/>
        <w:adjustRightInd w:val="0"/>
        <w:spacing w:line="360" w:lineRule="auto"/>
        <w:ind w:firstLine="360"/>
        <w:jc w:val="both"/>
        <w:rPr>
          <w:sz w:val="28"/>
          <w:szCs w:val="28"/>
        </w:rPr>
      </w:pPr>
      <w:r w:rsidRPr="00645BC9">
        <w:rPr>
          <w:sz w:val="28"/>
          <w:szCs w:val="28"/>
        </w:rPr>
        <w:t xml:space="preserve">Осуществление деятельности без надлежащего разрешения (лицензии); </w:t>
      </w:r>
    </w:p>
    <w:p w:rsidR="001B543E" w:rsidRPr="00645BC9" w:rsidRDefault="001B543E" w:rsidP="00E90E18">
      <w:pPr>
        <w:widowControl w:val="0"/>
        <w:numPr>
          <w:ilvl w:val="0"/>
          <w:numId w:val="30"/>
        </w:numPr>
        <w:autoSpaceDE w:val="0"/>
        <w:autoSpaceDN w:val="0"/>
        <w:adjustRightInd w:val="0"/>
        <w:spacing w:line="360" w:lineRule="auto"/>
        <w:ind w:firstLine="360"/>
        <w:jc w:val="both"/>
        <w:rPr>
          <w:sz w:val="28"/>
          <w:szCs w:val="28"/>
          <w:lang w:val="en-US"/>
        </w:rPr>
      </w:pPr>
      <w:r w:rsidRPr="00645BC9">
        <w:rPr>
          <w:sz w:val="28"/>
          <w:szCs w:val="28"/>
          <w:lang w:val="en-US"/>
        </w:rPr>
        <w:t xml:space="preserve">Осуществление деятельности, запрещенной законом; </w:t>
      </w:r>
    </w:p>
    <w:p w:rsidR="001B543E" w:rsidRPr="00645BC9" w:rsidRDefault="001B543E" w:rsidP="00E90E18">
      <w:pPr>
        <w:widowControl w:val="0"/>
        <w:numPr>
          <w:ilvl w:val="0"/>
          <w:numId w:val="30"/>
        </w:numPr>
        <w:autoSpaceDE w:val="0"/>
        <w:autoSpaceDN w:val="0"/>
        <w:adjustRightInd w:val="0"/>
        <w:spacing w:line="360" w:lineRule="auto"/>
        <w:ind w:firstLine="360"/>
        <w:jc w:val="both"/>
        <w:rPr>
          <w:sz w:val="28"/>
          <w:szCs w:val="28"/>
        </w:rPr>
      </w:pPr>
      <w:r w:rsidRPr="00645BC9">
        <w:rPr>
          <w:sz w:val="28"/>
          <w:szCs w:val="28"/>
        </w:rPr>
        <w:t xml:space="preserve">Осуществление деятельности с иными неоднократными или грубыми нарушениями закона или иных правовых актов; </w:t>
      </w:r>
    </w:p>
    <w:p w:rsidR="001B543E" w:rsidRPr="00645BC9" w:rsidRDefault="001B543E" w:rsidP="00E90E18">
      <w:pPr>
        <w:widowControl w:val="0"/>
        <w:numPr>
          <w:ilvl w:val="0"/>
          <w:numId w:val="30"/>
        </w:numPr>
        <w:autoSpaceDE w:val="0"/>
        <w:autoSpaceDN w:val="0"/>
        <w:adjustRightInd w:val="0"/>
        <w:spacing w:line="360" w:lineRule="auto"/>
        <w:ind w:firstLine="360"/>
        <w:jc w:val="both"/>
        <w:rPr>
          <w:sz w:val="28"/>
          <w:szCs w:val="28"/>
        </w:rPr>
      </w:pPr>
      <w:r w:rsidRPr="00645BC9">
        <w:rPr>
          <w:sz w:val="28"/>
          <w:szCs w:val="28"/>
        </w:rPr>
        <w:t xml:space="preserve">Систематическое осуществление общественной или религиозной организацией (объединением), благотворительным или иным фондом деятельности, противоречащей его уставным целям.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В суд с заявлением о ликвидации юридического лица могут обращаться те органы, которые ответственны за контроль за соблюдением соответствующих требований законодательства. Например, в случае выявления грубых и неустранимых нарушений при регистрации юридического лица с заявлением о ликвидации в суд вправе обратиться регистрирующий (налоговый) орган. В случае выявления грубых нарушений законодательства о рынке ценных бумаг в суд может обратиться ФКЦБ. В случае нарушений в области конкуренции в суд может обратиться антимонопольный орган.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Как показывает практика, максимальное количество судебных разбирательств о принудительной ликвидации юридического лица инициируется налоговыми органами. Наиболее распространенным видом претензий налоговых органов является непредставление в налоговый орган сведений, необходимых для налогового контроля, в частности очень распространенным является инициация ликвидации юридического лица в случае несоответствия адреса, указанного в учредительных документах адресу фактического местонахождения.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При этом необходимо отметить, что суды принимают решение о ликвидации только в том случае, если имеющиеся нарушения действительно неустранимы – если же их можно исправить и в любое время до момента вынесения решения это было сделано, то в ликвидации юридического лица суд отказывает. Это отмечается, в частности, Президиумом Высшего Арбитражного Суда в Информационном письме от 13.08.2004 № 84, где разъяснятся, что при рассмотрении заявлений о ликвидации юридических лиц по мотиву осуществления ими деятельности с неоднократными нарушениями закона, иных правовых актов необходимо исследовать характер нарушений, их продолжительность и последующую после совершения нарушений деятельность юридического лица. Юридическое лицо не может быть ликвидировано, если допущенные им нарушения носят малозначительный характер или вредные последствия таких нарушений устранены.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Если в судебном заседании при рассмотрении вопроса о ликвидации юридического лица по данным основаниям будет установлено, что организация фактически прекратила свою деятельность, то в этом случае по заявлению уполномоченного органа может быть возбуждено дело о несостоятельности отсутствующего должника.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О том, что организация фактически прекратила свою деятельность, могут свидетельствовать, в частности, невозможность установления места пребывания ее органов управления, отсутствие операций по банковским счетам юридического лица в течение последних 12 месяцев перед подачей заявления о его ликвидации, объяснения бывших сотрудников организации.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Необходимо понимать, что решение арбитражного суда о ликвидации юридического лица не может служить основанием для государственной регистрации юридического лица в связи с ликвидацией и является лишь основанием для внесения регистрирующим (налоговым) органом записи о принятии решения о ликвидации юридического лица.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Согласно информационному письму Президиума Высшего Арбитражного Суда Российской Федерации от 13.01.2000 № 50, с целью соблюдения прав и законных интересов третьих лиц и для обеспечения государственного контроля за проведением ликвидации юридического лица, осуществляемой по решению суда, судам рекомендуется направлять в порядке информации вынесенные решения о ликвидации юридических лиц соответствующим государственным органам, осуществляющим их государственную регистрацию. На основании решения арбитражного суда в ЕГРЮЛ вносится запись о принятии решения о ликвидации юридического лица. Свидетельство по форме Р50003 и выписка из ЕГРЮЛ распечатываются и направляются по адресу места нахождения ликвидируемого юридического лица.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ГК РФ не предусмотрен специальный порядок ликвидации юридического лица в случае вынесения арбитражным судом решения о ликвидации юридического лица. Это означает, что ликвидация юридического лица в этом случае осуществляется в том же порядке, что и при добровольной ликвидации, с той лишь разницей, что первый этап – принятие решения о ликвидации – осуществляется не учредителями (участниками, акционерами, собственниками) юридического лица, а судом. В последующем же вся последовательность этапов сохраняется – и точно так же назначается ликвидационная комиссия, в журнале «Вестник государственной регистрации» размещается объявление о ликвидации юридического лица, в котором должны публиковаться сведения согласно законодательству Российской Федерации, публикацию о ликвидации юридического лица, производятся расчеты с кредиторами, а также в регистрирующий (налоговый) орган предоставляются заявление по форме Р16001, документы, подтверждающий оплату государственной пошлины, а также ликвидационный баланс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При этом интересным представляется вопрос о назначении ликвидационной комиссии или ликвидатора в случае, если суду не известны учредители либо исполнительные органы юридического лица, либо если эти лица известны, но уклоняются от проведения ликвидационных процедур.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Согласно пункту 24 постановления от 01.07.96 Пленума Верховного Суда Российской Федерации № 6 и Пленума Высшего Арбитражного Суда Российской Федерации № 8 от 01.07.96, в случае неисполнения решения арбитражного суда о его ликвидации из-за отсутствия учредителей юридического лица арбитражный суд вправе назначить ликвидатора.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Арбитражный суд также вправе назначить ликвидатора, если при вынесении решения о ликвидации юридического лица придет к выводу о невозможности возложения обязанности по ликвидации юридического лица на его учредителей (участников) или на орган, уполномоченный на ликвидацию юридического лица его учредительными документами.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В соответствии с пунктом 10 информационного письма Президиума Высшего Арбитражного Суда Российской Федерации от 13.08.2004 № 84 ликвидатором может быть назначено физическое лицо (в т. ч. лицо, не обладающее статусом арбитражного управляющего) с его согласия по предложению органа, обратившегося в арбитражный суд с заявлением о ликвидации юридического лица.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Ранее также существовала практика, когда суды, не имея информации об учредителях юридического лица, либо его исполнительных органах – назначал ликвидатора из числа органов, обратившихся с заявлением о ликвидации. Такая практика была признана незаконной, и в настоящее время суд назначает ликвидатора, руководствуясь учредительными документами юридического лица.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Обязанность по ликвидации юридического лица может быть возложена на одного или нескольких известных арбитражному суду участников (учредителей) с указанием в решении в отношении юридического лица его наименования в места нахождения, а в отношении граждан – фамилии, имени, отчества, даты рождения и места жительства.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В случае если в решении арбитражного суда утверждается кандидатура ликвидатора, регистрирующий (налоговый) орган на оснований указанного решения арбитражного суда (без предоставления уведомления по формам Р15002 и Р15001) вносит в Единый государственный реестр юридических лиц соответствующие записи При возложении обязанности по ликвидации юридического лица на орган, уполномоченный на ликвидацию юридического лица его учредительными документами, наименование этого органа указывается в решении арбитражного суда в точном соответствии с учредительными документами юридического лица.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В решении о ликвидации юридического лица указываются сроки представления ими в арбитражный суд утвержденного ликвидационного баланса и завершения ликвидационной процедуры. Эти сроки в соответствии с пунктом 1 статьи 118 Арбитражного процессуального кодекса Российской Федерации арбитражным судом при необходимости могут быть продлены.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Принудительно ликвидировано может быть только действующее юридическое лицо. </w:t>
      </w:r>
    </w:p>
    <w:p w:rsidR="005D0025" w:rsidRPr="00645BC9" w:rsidRDefault="005D0025" w:rsidP="00E90E18">
      <w:pPr>
        <w:widowControl w:val="0"/>
        <w:autoSpaceDE w:val="0"/>
        <w:autoSpaceDN w:val="0"/>
        <w:adjustRightInd w:val="0"/>
        <w:spacing w:line="360" w:lineRule="auto"/>
        <w:ind w:firstLine="540"/>
        <w:jc w:val="center"/>
        <w:rPr>
          <w:sz w:val="28"/>
          <w:szCs w:val="28"/>
        </w:rPr>
      </w:pPr>
    </w:p>
    <w:p w:rsidR="001B543E" w:rsidRPr="00645BC9" w:rsidRDefault="005D0025" w:rsidP="00E90E18">
      <w:pPr>
        <w:widowControl w:val="0"/>
        <w:autoSpaceDE w:val="0"/>
        <w:autoSpaceDN w:val="0"/>
        <w:adjustRightInd w:val="0"/>
        <w:spacing w:line="360" w:lineRule="auto"/>
        <w:ind w:firstLine="540"/>
        <w:jc w:val="center"/>
        <w:outlineLvl w:val="1"/>
        <w:rPr>
          <w:b/>
          <w:bCs/>
          <w:sz w:val="28"/>
          <w:szCs w:val="28"/>
        </w:rPr>
      </w:pPr>
      <w:bookmarkStart w:id="8" w:name="_Toc253518944"/>
      <w:r w:rsidRPr="00645BC9">
        <w:rPr>
          <w:b/>
          <w:bCs/>
          <w:sz w:val="28"/>
          <w:szCs w:val="28"/>
        </w:rPr>
        <w:t xml:space="preserve">§4. </w:t>
      </w:r>
      <w:r w:rsidR="001B543E" w:rsidRPr="00645BC9">
        <w:rPr>
          <w:b/>
          <w:bCs/>
          <w:sz w:val="28"/>
          <w:szCs w:val="28"/>
        </w:rPr>
        <w:t>Исключение юридического лица из Единого государственного реестра юридических лиц (ЕГРЮЛ)</w:t>
      </w:r>
      <w:bookmarkEnd w:id="8"/>
    </w:p>
    <w:p w:rsidR="005D0025" w:rsidRPr="00645BC9" w:rsidRDefault="005D0025" w:rsidP="00E90E18">
      <w:pPr>
        <w:widowControl w:val="0"/>
        <w:autoSpaceDE w:val="0"/>
        <w:autoSpaceDN w:val="0"/>
        <w:adjustRightInd w:val="0"/>
        <w:spacing w:line="360" w:lineRule="auto"/>
        <w:ind w:firstLine="540"/>
        <w:jc w:val="both"/>
        <w:rPr>
          <w:sz w:val="28"/>
          <w:szCs w:val="28"/>
        </w:rPr>
      </w:pP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Говоря о ликвидации нельзя не упомянуть о таком виде прекращения юридического лица как исключение его из ЕГРЮЛ. Строго говоря, исключение из реестра нельзя считать ликвидацией, поскольку эта процедура применяется только в отношении недействующих юридических лиц и только подтверждает фактически существующую ситуацию. Действующие же юридические лица могут быть только ликвидированы в добровольном либо принудительном порядке.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Процедура исключения недействующего юридического лица из единого государственного реестра была введена для того чтобы сократить расходы бюджета на проведение банкротства тех лиц, которые не ведут свою деятельность и не имеют серьезных задолженностей перед своими контрагентами.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Исключение недействующих юридических лиц из единого государственного реестра предусмотрено статьей 21.1 Федерального закона от 08 августа 2001 года № 129-ФЗ «О государственной регистрации юридических лиц и индивидуальных предпринимателей».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Для того чтобы юридическое лицо было признано недействующим (прекратившим свою деятельность) необходимо одновременное наличие следующих признаков: </w:t>
      </w:r>
    </w:p>
    <w:p w:rsidR="001B543E" w:rsidRPr="00645BC9" w:rsidRDefault="001B543E" w:rsidP="00E90E18">
      <w:pPr>
        <w:widowControl w:val="0"/>
        <w:numPr>
          <w:ilvl w:val="0"/>
          <w:numId w:val="31"/>
        </w:numPr>
        <w:autoSpaceDE w:val="0"/>
        <w:autoSpaceDN w:val="0"/>
        <w:adjustRightInd w:val="0"/>
        <w:spacing w:line="360" w:lineRule="auto"/>
        <w:ind w:firstLine="360"/>
        <w:jc w:val="both"/>
        <w:rPr>
          <w:sz w:val="28"/>
          <w:szCs w:val="28"/>
        </w:rPr>
      </w:pPr>
      <w:r w:rsidRPr="00645BC9">
        <w:rPr>
          <w:sz w:val="28"/>
          <w:szCs w:val="28"/>
        </w:rPr>
        <w:t xml:space="preserve">Непредставление налоговой и бухгалтерской отчетности в течение последних двенадцати месяцев; </w:t>
      </w:r>
    </w:p>
    <w:p w:rsidR="001B543E" w:rsidRPr="00645BC9" w:rsidRDefault="001B543E" w:rsidP="00E90E18">
      <w:pPr>
        <w:widowControl w:val="0"/>
        <w:numPr>
          <w:ilvl w:val="0"/>
          <w:numId w:val="31"/>
        </w:numPr>
        <w:autoSpaceDE w:val="0"/>
        <w:autoSpaceDN w:val="0"/>
        <w:adjustRightInd w:val="0"/>
        <w:spacing w:line="360" w:lineRule="auto"/>
        <w:ind w:firstLine="360"/>
        <w:jc w:val="both"/>
        <w:rPr>
          <w:sz w:val="28"/>
          <w:szCs w:val="28"/>
        </w:rPr>
      </w:pPr>
      <w:r w:rsidRPr="00645BC9">
        <w:rPr>
          <w:sz w:val="28"/>
          <w:szCs w:val="28"/>
        </w:rPr>
        <w:t>Отсутствие операций хотя бы по одному банковскому счету</w:t>
      </w:r>
      <w:r w:rsidR="00511610">
        <w:rPr>
          <w:rStyle w:val="a7"/>
          <w:sz w:val="28"/>
          <w:szCs w:val="28"/>
        </w:rPr>
        <w:footnoteReference w:id="3"/>
      </w:r>
      <w:r w:rsidRPr="00645BC9">
        <w:rPr>
          <w:sz w:val="28"/>
          <w:szCs w:val="28"/>
        </w:rPr>
        <w:t xml:space="preserve">.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Контроль за недействующими юридическими лицами осуществляет отдел камеральных проверок той налоговой инспекции, на учете в которой состоит юридическое лицо. Ежеквартально сведения о юридических лицах, более года не предоставлявших налоговую и бухгалтерскую отчетность, формируются в общий список, после чего в течение 5 рабочих дней налоговый орган направляет запросы в банки, где у юридического лица открыты счета, чтобы выяснить – осуществлялись ли в течение последних 12 месяцев какие-либо операции по счету.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Если в налоговой инспекции отсутствуют сведения об открытых банковских счетах юридического лица либо из банка приходит ответ, что в течение последних 12 месяцев операции по счету не проводились, то в течение трех рабочих дней оформляются следующие документы: </w:t>
      </w:r>
    </w:p>
    <w:p w:rsidR="001B543E" w:rsidRPr="00645BC9" w:rsidRDefault="001B543E" w:rsidP="00E90E18">
      <w:pPr>
        <w:widowControl w:val="0"/>
        <w:numPr>
          <w:ilvl w:val="0"/>
          <w:numId w:val="32"/>
        </w:numPr>
        <w:autoSpaceDE w:val="0"/>
        <w:autoSpaceDN w:val="0"/>
        <w:adjustRightInd w:val="0"/>
        <w:spacing w:line="360" w:lineRule="auto"/>
        <w:ind w:firstLine="360"/>
        <w:jc w:val="both"/>
        <w:rPr>
          <w:sz w:val="28"/>
          <w:szCs w:val="28"/>
        </w:rPr>
      </w:pPr>
      <w:r w:rsidRPr="00645BC9">
        <w:rPr>
          <w:sz w:val="28"/>
          <w:szCs w:val="28"/>
        </w:rPr>
        <w:t xml:space="preserve">справка об отсутствии в течение последних 12 месяцев движения денежных средств по банковским счетам либо об отсутствии у юридического лица открытых банковских счетов; </w:t>
      </w:r>
    </w:p>
    <w:p w:rsidR="001B543E" w:rsidRPr="00645BC9" w:rsidRDefault="001B543E" w:rsidP="00E90E18">
      <w:pPr>
        <w:widowControl w:val="0"/>
        <w:numPr>
          <w:ilvl w:val="0"/>
          <w:numId w:val="32"/>
        </w:numPr>
        <w:autoSpaceDE w:val="0"/>
        <w:autoSpaceDN w:val="0"/>
        <w:adjustRightInd w:val="0"/>
        <w:spacing w:line="360" w:lineRule="auto"/>
        <w:ind w:firstLine="360"/>
        <w:jc w:val="both"/>
        <w:rPr>
          <w:sz w:val="28"/>
          <w:szCs w:val="28"/>
        </w:rPr>
      </w:pPr>
      <w:r w:rsidRPr="00645BC9">
        <w:rPr>
          <w:sz w:val="28"/>
          <w:szCs w:val="28"/>
        </w:rPr>
        <w:t xml:space="preserve">справка о непредставлении юридическим лицом в течение последних 12 месяцев документов отчетности, предусмотренных законодательством Российской Федерации о налогах и сборах.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Эти документы служат основанием для направления информации о наличии признаков прекращения деятельности юридического лица в регистрирующий орган – налоговую инспекцию (ее подразделение), ответственное за регистрацию юридических лиц.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В течение 5 рабочих дней с момента поступления справок, свидетельствующих о том, что юридическое лицо прекратило свою деятельность, руководитель регистрирующего органа принимает решение о предстоящем исключении юридического лица из единого государственного реестра. Это решение публикуется в средствах массовой информации в точно таком же порядке, как и при добровольной ликвидации юридического лица.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После опубликования решения о предстоящем исключении юридического лица из ЕГРЮЛ отводится трехмесячный срок на то, чтобы заинтересованные лица, если таковые имеются, известили налоговый орган о том, что они не согласны с исключением юридического лица из единого реестра. Такие заявления могут быть направлены в налоговый орган от любых заинтересованных лиц (учредителей, руководителя, кредиторов, пенсионного и страховых фондов и иных лиц).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Если в течение трех месяцев с даты опубликования никаких заявлений от заинтересованных лиц в регистрирующий орган не поступит, то в течение месяца юридическое лицо будет исключено из единого государственного реестра юридических лиц и перестанет существовать не только де-факто, но и де-юре.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Общий срок процедуры исключения юридического лица из ЕГРЮЛ составляет от четырех с половиной до пяти с половиной месяцев с момента внесения юридического лица в список налогоплательщиков, не предоставляющих налоговую и бухгалтерскую отчетность.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Интересно отметить, что точки зрения Арбитражного суда и Федеральной налоговой службы на критерии отнесения налогоплательщиков к категории «прекративших деятельность» не совпадают. Как разъясняет Высший Арбитражный суд Российской Федерации, исключение юридического лица из единого государственного реестра допускается даже в тех случаях, когда имеется задолженность по налогам и сборам, а также неуплаченным штрафным санкциям, которые обязательно возникнут вследствие непредставления отчетности (Постановление Пленума Высшего Арбитражного Суда РФ от 20 декабря 2006 г. № 67 «О некоторых вопросах практики применения положений законодательства о банкротстве отсутствующих должников и прекращении недействующих юридических лиц»). Однако эта позиция не разделяется налоговыми органами, которые руководствуются Письмом ФНС РФ от 9 августа 2005 г. № ЧД-6-09/668@, в соответствии с которым из ЕГРЮЛ исключаются только те юридические лица, которые не имеют задолженностей перед бюджетом по обязательным платежам.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Поэтому складывается ситуация, при которой налоговые органы, к компетенции которых отнесено принятие решения об исключении либо не исключении недействующих юридических лиц из реестра не используют процедуру исключения из ЕГРЮЛ, а обращаются в суд с заявлением о признании должника банкротом. Суд же, установив что у юридического лица имеются признаки прекращения деятельности, но процедура исключения его из ЕГРЮЛ не проводилась, возвращает заявление обратно налоговым органам.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Разночтение вызвано в первую очередь тем, что налоговым органам выделяются достаточно большие денежные средства на проведении процедур банкротства, в то время как суды заинтересованы в снижении количества «банкротных» дел в отношении отсутствующих должников. </w:t>
      </w:r>
    </w:p>
    <w:p w:rsidR="001B543E" w:rsidRPr="00645BC9" w:rsidRDefault="001B543E" w:rsidP="00E90E18">
      <w:pPr>
        <w:widowControl w:val="0"/>
        <w:autoSpaceDE w:val="0"/>
        <w:autoSpaceDN w:val="0"/>
        <w:adjustRightInd w:val="0"/>
        <w:spacing w:line="360" w:lineRule="auto"/>
        <w:ind w:firstLine="540"/>
        <w:jc w:val="both"/>
        <w:rPr>
          <w:sz w:val="28"/>
          <w:szCs w:val="28"/>
        </w:rPr>
      </w:pPr>
      <w:r w:rsidRPr="00645BC9">
        <w:rPr>
          <w:sz w:val="28"/>
          <w:szCs w:val="28"/>
        </w:rPr>
        <w:t xml:space="preserve">Представляется, что в таком «подвешенном состоянии» вопрос об исключении недействующих юридических лиц из ЕГРЮЛ будет оставаться до тех пор, пока не будет конкретизировано действующее законодательство. </w:t>
      </w:r>
    </w:p>
    <w:p w:rsidR="00417C84" w:rsidRPr="00645BC9" w:rsidRDefault="001B543E" w:rsidP="00E90E18">
      <w:pPr>
        <w:widowControl w:val="0"/>
        <w:spacing w:line="360" w:lineRule="auto"/>
        <w:ind w:firstLine="540"/>
        <w:jc w:val="both"/>
        <w:rPr>
          <w:sz w:val="28"/>
          <w:szCs w:val="28"/>
        </w:rPr>
      </w:pPr>
      <w:r w:rsidRPr="00645BC9">
        <w:rPr>
          <w:sz w:val="28"/>
          <w:szCs w:val="28"/>
        </w:rPr>
        <w:t>Необходимо так же урегулировать вопрос о последствиях такого способа прекращения юридического лица как исключение его из единого государственного реестра, поскольку в настоящий момент формально обязательства юридического лица в связи с его исключением из реестра не прекращаются и на этом основании, в частности, налоговые органы отказываются признавать безнадежной задолженность прекратившего деятельность юридического лица, не ликвидированного, но исключенного из реестра.</w:t>
      </w:r>
    </w:p>
    <w:p w:rsidR="00417C84" w:rsidRPr="00645BC9" w:rsidRDefault="00417C84" w:rsidP="00E90E18">
      <w:pPr>
        <w:widowControl w:val="0"/>
        <w:spacing w:line="360" w:lineRule="auto"/>
        <w:ind w:firstLine="709"/>
        <w:jc w:val="both"/>
        <w:rPr>
          <w:sz w:val="28"/>
          <w:szCs w:val="28"/>
        </w:rPr>
      </w:pPr>
    </w:p>
    <w:p w:rsidR="00417C84" w:rsidRPr="00645BC9" w:rsidRDefault="00417C84" w:rsidP="00E90E18">
      <w:pPr>
        <w:widowControl w:val="0"/>
        <w:spacing w:line="360" w:lineRule="auto"/>
        <w:ind w:firstLine="709"/>
        <w:jc w:val="both"/>
        <w:rPr>
          <w:sz w:val="28"/>
          <w:szCs w:val="28"/>
        </w:rPr>
      </w:pPr>
    </w:p>
    <w:p w:rsidR="004D4C69" w:rsidRPr="00645BC9" w:rsidRDefault="004D4C69" w:rsidP="00E90E18">
      <w:pPr>
        <w:pStyle w:val="1"/>
        <w:keepNext w:val="0"/>
        <w:widowControl w:val="0"/>
        <w:spacing w:before="0" w:after="0" w:line="360" w:lineRule="auto"/>
        <w:jc w:val="center"/>
      </w:pPr>
    </w:p>
    <w:p w:rsidR="004D4C69" w:rsidRPr="00645BC9" w:rsidRDefault="004D4C69" w:rsidP="00E90E18">
      <w:pPr>
        <w:pStyle w:val="1"/>
        <w:keepNext w:val="0"/>
        <w:widowControl w:val="0"/>
        <w:spacing w:before="0" w:after="0" w:line="360" w:lineRule="auto"/>
        <w:jc w:val="center"/>
      </w:pPr>
    </w:p>
    <w:p w:rsidR="005D0025" w:rsidRPr="00645BC9" w:rsidRDefault="005D0025" w:rsidP="00E90E18">
      <w:pPr>
        <w:widowControl w:val="0"/>
      </w:pPr>
    </w:p>
    <w:p w:rsidR="005D0025" w:rsidRPr="00645BC9" w:rsidRDefault="005D0025" w:rsidP="00E90E18">
      <w:pPr>
        <w:widowControl w:val="0"/>
      </w:pPr>
    </w:p>
    <w:p w:rsidR="005D0025" w:rsidRPr="00645BC9" w:rsidRDefault="005D0025" w:rsidP="00E90E18">
      <w:pPr>
        <w:widowControl w:val="0"/>
      </w:pPr>
    </w:p>
    <w:p w:rsidR="005D0025" w:rsidRPr="00645BC9" w:rsidRDefault="005D0025" w:rsidP="00E90E18">
      <w:pPr>
        <w:widowControl w:val="0"/>
      </w:pPr>
    </w:p>
    <w:p w:rsidR="005D0025" w:rsidRPr="00645BC9" w:rsidRDefault="005D0025" w:rsidP="00E90E18">
      <w:pPr>
        <w:widowControl w:val="0"/>
      </w:pPr>
    </w:p>
    <w:p w:rsidR="005D0025" w:rsidRPr="00645BC9" w:rsidRDefault="005D0025" w:rsidP="00E90E18">
      <w:pPr>
        <w:widowControl w:val="0"/>
      </w:pPr>
    </w:p>
    <w:p w:rsidR="005D0025" w:rsidRPr="00645BC9" w:rsidRDefault="005D0025" w:rsidP="00E90E18">
      <w:pPr>
        <w:widowControl w:val="0"/>
      </w:pPr>
    </w:p>
    <w:p w:rsidR="005D0025" w:rsidRPr="00645BC9" w:rsidRDefault="005D0025" w:rsidP="00E90E18">
      <w:pPr>
        <w:widowControl w:val="0"/>
      </w:pPr>
    </w:p>
    <w:p w:rsidR="005D0025" w:rsidRPr="00645BC9" w:rsidRDefault="005D0025" w:rsidP="00E90E18">
      <w:pPr>
        <w:widowControl w:val="0"/>
      </w:pPr>
    </w:p>
    <w:p w:rsidR="005D0025" w:rsidRPr="00645BC9" w:rsidRDefault="005D0025" w:rsidP="00E90E18">
      <w:pPr>
        <w:widowControl w:val="0"/>
      </w:pPr>
    </w:p>
    <w:p w:rsidR="005D0025" w:rsidRPr="00645BC9" w:rsidRDefault="005D0025" w:rsidP="00E90E18">
      <w:pPr>
        <w:widowControl w:val="0"/>
      </w:pPr>
    </w:p>
    <w:p w:rsidR="005D0025" w:rsidRPr="00645BC9" w:rsidRDefault="005D0025" w:rsidP="00E90E18">
      <w:pPr>
        <w:widowControl w:val="0"/>
      </w:pPr>
    </w:p>
    <w:p w:rsidR="005D0025" w:rsidRPr="00645BC9" w:rsidRDefault="005D0025" w:rsidP="00E90E18">
      <w:pPr>
        <w:widowControl w:val="0"/>
      </w:pPr>
    </w:p>
    <w:p w:rsidR="004D4C69" w:rsidRPr="00645BC9" w:rsidRDefault="00E738C3" w:rsidP="00E90E18">
      <w:pPr>
        <w:pStyle w:val="1"/>
        <w:keepNext w:val="0"/>
        <w:widowControl w:val="0"/>
        <w:spacing w:before="0" w:after="0" w:line="360" w:lineRule="auto"/>
        <w:jc w:val="center"/>
        <w:rPr>
          <w:rFonts w:ascii="Times New Roman" w:hAnsi="Times New Roman" w:cs="Times New Roman"/>
          <w:sz w:val="28"/>
          <w:szCs w:val="28"/>
        </w:rPr>
      </w:pPr>
      <w:bookmarkStart w:id="9" w:name="_Toc253518945"/>
      <w:r w:rsidRPr="00645BC9">
        <w:rPr>
          <w:rFonts w:ascii="Times New Roman" w:hAnsi="Times New Roman" w:cs="Times New Roman"/>
          <w:sz w:val="28"/>
          <w:szCs w:val="28"/>
        </w:rPr>
        <w:t>2</w:t>
      </w:r>
      <w:r w:rsidR="0083094C" w:rsidRPr="00645BC9">
        <w:rPr>
          <w:rFonts w:ascii="Times New Roman" w:hAnsi="Times New Roman" w:cs="Times New Roman"/>
          <w:sz w:val="28"/>
          <w:szCs w:val="28"/>
        </w:rPr>
        <w:t>. ТЕОРЕТИЧЕСКИЕ И ПРАКИЧЕСКИЕ ПРОБЛЕМЫ ЛИКВИДАЦИИ ЮРИДИЧЕСКИХ ЛИЦ</w:t>
      </w:r>
      <w:bookmarkEnd w:id="9"/>
    </w:p>
    <w:p w:rsidR="00AC1451" w:rsidRPr="00645BC9" w:rsidRDefault="00AC1451" w:rsidP="00E90E18">
      <w:pPr>
        <w:pStyle w:val="ConsPlusNormal"/>
        <w:spacing w:line="360" w:lineRule="auto"/>
        <w:ind w:firstLine="709"/>
        <w:jc w:val="both"/>
        <w:rPr>
          <w:rFonts w:ascii="Times New Roman" w:hAnsi="Times New Roman" w:cs="Times New Roman"/>
          <w:sz w:val="28"/>
          <w:szCs w:val="28"/>
        </w:rPr>
      </w:pPr>
    </w:p>
    <w:p w:rsidR="00AC1451" w:rsidRPr="00645BC9" w:rsidRDefault="004D4C69" w:rsidP="00E90E18">
      <w:pPr>
        <w:pStyle w:val="ConsPlusNormal"/>
        <w:spacing w:line="360" w:lineRule="auto"/>
        <w:ind w:firstLine="709"/>
        <w:jc w:val="both"/>
        <w:rPr>
          <w:rFonts w:ascii="Times New Roman" w:hAnsi="Times New Roman" w:cs="Times New Roman"/>
          <w:sz w:val="28"/>
          <w:szCs w:val="28"/>
        </w:rPr>
      </w:pPr>
      <w:r w:rsidRPr="00645BC9">
        <w:rPr>
          <w:rFonts w:ascii="Times New Roman" w:hAnsi="Times New Roman" w:cs="Times New Roman"/>
          <w:sz w:val="28"/>
          <w:szCs w:val="28"/>
        </w:rPr>
        <w:t xml:space="preserve">В гражданском обороте часто возникают проблемы, связанные с ликвидацией юридических лиц. </w:t>
      </w:r>
    </w:p>
    <w:p w:rsidR="00AC1451" w:rsidRPr="00645BC9" w:rsidRDefault="004D4C69" w:rsidP="00E90E18">
      <w:pPr>
        <w:pStyle w:val="ConsPlusNormal"/>
        <w:spacing w:line="360" w:lineRule="auto"/>
        <w:ind w:firstLine="709"/>
        <w:jc w:val="both"/>
        <w:rPr>
          <w:rFonts w:ascii="Times New Roman" w:hAnsi="Times New Roman" w:cs="Times New Roman"/>
          <w:sz w:val="28"/>
          <w:szCs w:val="28"/>
        </w:rPr>
      </w:pPr>
      <w:r w:rsidRPr="00645BC9">
        <w:rPr>
          <w:rFonts w:ascii="Times New Roman" w:hAnsi="Times New Roman" w:cs="Times New Roman"/>
          <w:sz w:val="28"/>
          <w:szCs w:val="28"/>
        </w:rPr>
        <w:t>Стремление участников экономических отношений, включая государство в лице уполномоченных органов, защитить свои интересы влечет большое число судебных разбирательств. В данной статье рассмотрены лишь некоторые спорные ситуации. В них наиболее ярко проявилась сущность законодательного регулирования процессов ликвидации юридических лиц.</w:t>
      </w:r>
    </w:p>
    <w:p w:rsidR="00D83EA1" w:rsidRPr="00645BC9" w:rsidRDefault="00D83EA1" w:rsidP="00E90E18">
      <w:pPr>
        <w:pStyle w:val="ConsPlusNormal"/>
        <w:spacing w:line="360" w:lineRule="auto"/>
        <w:ind w:firstLine="709"/>
        <w:jc w:val="center"/>
        <w:rPr>
          <w:rFonts w:ascii="Times New Roman" w:hAnsi="Times New Roman" w:cs="Times New Roman"/>
          <w:b/>
          <w:sz w:val="28"/>
          <w:szCs w:val="28"/>
        </w:rPr>
      </w:pPr>
    </w:p>
    <w:p w:rsidR="00AC1451" w:rsidRPr="00645BC9" w:rsidRDefault="00D83EA1" w:rsidP="00E90E18">
      <w:pPr>
        <w:pStyle w:val="ConsPlusNormal"/>
        <w:spacing w:line="360" w:lineRule="auto"/>
        <w:ind w:firstLine="709"/>
        <w:jc w:val="center"/>
        <w:outlineLvl w:val="1"/>
        <w:rPr>
          <w:rFonts w:ascii="Times New Roman" w:hAnsi="Times New Roman" w:cs="Times New Roman"/>
          <w:b/>
          <w:sz w:val="28"/>
          <w:szCs w:val="28"/>
        </w:rPr>
      </w:pPr>
      <w:bookmarkStart w:id="10" w:name="_Toc253518946"/>
      <w:r w:rsidRPr="00645BC9">
        <w:rPr>
          <w:rFonts w:ascii="Times New Roman" w:hAnsi="Times New Roman" w:cs="Times New Roman"/>
          <w:b/>
          <w:sz w:val="28"/>
          <w:szCs w:val="28"/>
        </w:rPr>
        <w:t xml:space="preserve">§1. </w:t>
      </w:r>
      <w:r w:rsidR="004D4C69" w:rsidRPr="00645BC9">
        <w:rPr>
          <w:rFonts w:ascii="Times New Roman" w:hAnsi="Times New Roman" w:cs="Times New Roman"/>
          <w:b/>
          <w:sz w:val="28"/>
          <w:szCs w:val="28"/>
        </w:rPr>
        <w:t>Соотношение понятий «ликвидация» и «исключение из ЕГРЮЛ»</w:t>
      </w:r>
      <w:bookmarkEnd w:id="10"/>
    </w:p>
    <w:p w:rsidR="00D83EA1" w:rsidRPr="00645BC9" w:rsidRDefault="00D83EA1" w:rsidP="00E90E18">
      <w:pPr>
        <w:pStyle w:val="ConsPlusNormal"/>
        <w:spacing w:line="360" w:lineRule="auto"/>
        <w:ind w:firstLine="709"/>
        <w:jc w:val="center"/>
        <w:outlineLvl w:val="1"/>
        <w:rPr>
          <w:rFonts w:ascii="Times New Roman" w:hAnsi="Times New Roman" w:cs="Times New Roman"/>
          <w:b/>
          <w:sz w:val="28"/>
          <w:szCs w:val="28"/>
        </w:rPr>
      </w:pPr>
    </w:p>
    <w:p w:rsidR="00D83EA1" w:rsidRPr="00645BC9" w:rsidRDefault="004D4C69" w:rsidP="00E90E18">
      <w:pPr>
        <w:pStyle w:val="ConsPlusNormal"/>
        <w:spacing w:line="360" w:lineRule="auto"/>
        <w:ind w:firstLine="709"/>
        <w:jc w:val="both"/>
        <w:rPr>
          <w:rFonts w:ascii="Times New Roman" w:hAnsi="Times New Roman" w:cs="Times New Roman"/>
          <w:sz w:val="28"/>
          <w:szCs w:val="28"/>
        </w:rPr>
      </w:pPr>
      <w:r w:rsidRPr="00645BC9">
        <w:rPr>
          <w:rFonts w:ascii="Times New Roman" w:hAnsi="Times New Roman" w:cs="Times New Roman"/>
          <w:sz w:val="28"/>
          <w:szCs w:val="28"/>
        </w:rPr>
        <w:t>В Гражданском кодексе РФ урегулирован порядок осуществления ликвидации юридического лица, определены ее правовые последствия (ст. 61, 63 ГК РФ), но не сформулировано легальное определение этого понятия. По смыслу названных статей Кодекса ликвидацию юридического лица можно определить как предусмотренную законом процедуру, направленную на прекращение юридического лица без перехода прав и обязанностей в порядке правопреемства к другим лицам, которая завершается внесением записи о прекращении существования юридического лица в результате ликвидации в единый государственный реестр юридических лиц (далее — ЕГРЮЛ).</w:t>
      </w:r>
    </w:p>
    <w:p w:rsidR="00D83EA1" w:rsidRPr="00645BC9" w:rsidRDefault="004D4C69" w:rsidP="00E90E18">
      <w:pPr>
        <w:pStyle w:val="ConsPlusNormal"/>
        <w:spacing w:line="360" w:lineRule="auto"/>
        <w:ind w:firstLine="709"/>
        <w:jc w:val="both"/>
        <w:rPr>
          <w:rFonts w:ascii="Times New Roman" w:hAnsi="Times New Roman" w:cs="Times New Roman"/>
          <w:sz w:val="28"/>
          <w:szCs w:val="28"/>
        </w:rPr>
      </w:pPr>
      <w:r w:rsidRPr="00645BC9">
        <w:rPr>
          <w:rFonts w:ascii="Times New Roman" w:hAnsi="Times New Roman" w:cs="Times New Roman"/>
          <w:sz w:val="28"/>
          <w:szCs w:val="28"/>
        </w:rPr>
        <w:t>Очевидно, что отсутствие перехода прав и обязанностей юридического лица к другим лицам фактически означает их прекращение, т. е. утрату юридическим лицом правоспособности. Вместе с тем ГК РФ связывает утрату юридическим лицом правоспособности с другим юридическим фактом — внесением записи об исключении юридического лица из ЕГРЮЛ (п. 3 ст. 49 ГК РФ). Следовательно, не только ликвидация может служить основанием для прекращения правоспособности юридического лица, но и его исключение из ЕГРЮЛ по иным основаниям.</w:t>
      </w:r>
    </w:p>
    <w:p w:rsidR="00D83EA1" w:rsidRPr="00645BC9" w:rsidRDefault="004D4C69" w:rsidP="00E90E18">
      <w:pPr>
        <w:pStyle w:val="ConsPlusNormal"/>
        <w:spacing w:line="360" w:lineRule="auto"/>
        <w:ind w:firstLine="709"/>
        <w:jc w:val="both"/>
        <w:rPr>
          <w:rFonts w:ascii="Times New Roman" w:hAnsi="Times New Roman" w:cs="Times New Roman"/>
          <w:sz w:val="28"/>
          <w:szCs w:val="28"/>
        </w:rPr>
      </w:pPr>
      <w:r w:rsidRPr="00645BC9">
        <w:rPr>
          <w:rFonts w:ascii="Times New Roman" w:hAnsi="Times New Roman" w:cs="Times New Roman"/>
          <w:sz w:val="28"/>
          <w:szCs w:val="28"/>
        </w:rPr>
        <w:t>Данные основания закреплены не в ГК РФ, а в ст. 21.1, 21.2 Федерального закона от 08.08.2001 № 129-ФЗ «О государственной регистрации юридических лиц и предпринимателей» (далее — Закон о госрегистрации). Так, юридическое лицо может быть исключено из ЕГРЮЛ в случае прекращения им своей деятельности, прекращения деятельности унитарного предприятия, а также государственного или муниципального учреждения в связи с отчуждением их имущества в случаях, предусмотренных федеральными законами.</w:t>
      </w:r>
    </w:p>
    <w:p w:rsidR="00D83EA1" w:rsidRPr="00645BC9" w:rsidRDefault="004D4C69" w:rsidP="00E90E18">
      <w:pPr>
        <w:pStyle w:val="ConsPlusNormal"/>
        <w:spacing w:line="360" w:lineRule="auto"/>
        <w:ind w:firstLine="709"/>
        <w:jc w:val="both"/>
        <w:rPr>
          <w:rFonts w:ascii="Times New Roman" w:hAnsi="Times New Roman" w:cs="Times New Roman"/>
          <w:sz w:val="28"/>
          <w:szCs w:val="28"/>
        </w:rPr>
      </w:pPr>
      <w:r w:rsidRPr="00645BC9">
        <w:rPr>
          <w:rFonts w:ascii="Times New Roman" w:hAnsi="Times New Roman" w:cs="Times New Roman"/>
          <w:sz w:val="28"/>
          <w:szCs w:val="28"/>
        </w:rPr>
        <w:t>Между тем, согласно абз. 2 ст. 1 Закона о госрегистрации, государственная регистрация юридических лиц представляет собой акт уполномоченного федерального органа исполнительной власти, осуществляемый посредством внесения в государственный реестр определенных сведений о юридических лицах, в том числе об их ликвидации. Внесение записи о фактическом прекращении деятельности юридического лица при отсутствии установленного порядка получения таких сведений регистрирующим органом или в случае выяснения этого обстоятельства в рамках материальных правоотношений, непосредственно связанных с деятельностью юридического лица, а не с порядком государственной регистрации, противоречит смыслу Закона о госрегистрации.</w:t>
      </w:r>
    </w:p>
    <w:p w:rsidR="00D83EA1" w:rsidRPr="00645BC9" w:rsidRDefault="004D4C69" w:rsidP="00E90E18">
      <w:pPr>
        <w:pStyle w:val="ConsPlusNormal"/>
        <w:spacing w:line="360" w:lineRule="auto"/>
        <w:ind w:firstLine="709"/>
        <w:jc w:val="both"/>
        <w:rPr>
          <w:rFonts w:ascii="Times New Roman" w:hAnsi="Times New Roman" w:cs="Times New Roman"/>
          <w:sz w:val="28"/>
          <w:szCs w:val="28"/>
        </w:rPr>
      </w:pPr>
      <w:r w:rsidRPr="00645BC9">
        <w:rPr>
          <w:rFonts w:ascii="Times New Roman" w:hAnsi="Times New Roman" w:cs="Times New Roman"/>
          <w:sz w:val="28"/>
          <w:szCs w:val="28"/>
        </w:rPr>
        <w:t>В Законе не прописан механизм сбора регистрирующим органом сведений о деятельности юридических лиц по своей инициативе. Отсутствует и предусмотренный иными законодательными актами порядок установления фактического прекращения деятельности юридическим лицом. Сбор таких сведений налоговым органом, действующим в целях налогового контроля, не может быть признан законной процедурой сбора сведений о ведении юридическим лицом хозяйственной деятельности в целом лишь на том основании, что налоговые органы выполняют одновременно функции регистрирующих органов.</w:t>
      </w:r>
    </w:p>
    <w:p w:rsidR="006E31DB" w:rsidRPr="00645BC9" w:rsidRDefault="004D4C69" w:rsidP="00E90E18">
      <w:pPr>
        <w:pStyle w:val="ConsPlusNormal"/>
        <w:spacing w:line="360" w:lineRule="auto"/>
        <w:ind w:firstLine="709"/>
        <w:jc w:val="both"/>
        <w:rPr>
          <w:rFonts w:ascii="Times New Roman" w:hAnsi="Times New Roman" w:cs="Times New Roman"/>
          <w:sz w:val="28"/>
          <w:szCs w:val="28"/>
        </w:rPr>
      </w:pPr>
      <w:r w:rsidRPr="00645BC9">
        <w:rPr>
          <w:rFonts w:ascii="Times New Roman" w:hAnsi="Times New Roman" w:cs="Times New Roman"/>
          <w:sz w:val="28"/>
          <w:szCs w:val="28"/>
        </w:rPr>
        <w:t>При изложенных обстоятельствах внесение регистрационной записи при отсутствии надлежащих оснований в виде определенного правоотношения, связанного с фактическим прекращением деятельности юридического лица, порождает правовую неопределенность в части статуса данной записи. Это, в свою очередь, неблагоприятно отражается на хозяйственном обороте, поскольку затрагивает правоспособность участвующих в нем лиц.</w:t>
      </w:r>
    </w:p>
    <w:p w:rsidR="006E31DB" w:rsidRPr="00645BC9" w:rsidRDefault="004D4C69" w:rsidP="00E90E18">
      <w:pPr>
        <w:pStyle w:val="ConsPlusNormal"/>
        <w:spacing w:line="360" w:lineRule="auto"/>
        <w:ind w:firstLine="709"/>
        <w:jc w:val="both"/>
        <w:rPr>
          <w:rFonts w:ascii="Times New Roman" w:hAnsi="Times New Roman" w:cs="Times New Roman"/>
          <w:sz w:val="28"/>
          <w:szCs w:val="28"/>
        </w:rPr>
      </w:pPr>
      <w:r w:rsidRPr="00645BC9">
        <w:rPr>
          <w:rFonts w:ascii="Times New Roman" w:hAnsi="Times New Roman" w:cs="Times New Roman"/>
          <w:sz w:val="28"/>
          <w:szCs w:val="28"/>
        </w:rPr>
        <w:t>Ввиду отсутствия на законодательном уровне определений понятий «ликвидация» и «прекращение юридического лица» невозможно установить соотношение этих процедур с исключением юридического лица из ЕГРЮЛ</w:t>
      </w:r>
      <w:r w:rsidR="0073365C">
        <w:rPr>
          <w:rStyle w:val="a7"/>
          <w:rFonts w:ascii="Times New Roman" w:hAnsi="Times New Roman" w:cs="Times New Roman"/>
          <w:sz w:val="28"/>
          <w:szCs w:val="28"/>
        </w:rPr>
        <w:footnoteReference w:id="4"/>
      </w:r>
      <w:r w:rsidRPr="00645BC9">
        <w:rPr>
          <w:rFonts w:ascii="Times New Roman" w:hAnsi="Times New Roman" w:cs="Times New Roman"/>
          <w:sz w:val="28"/>
          <w:szCs w:val="28"/>
        </w:rPr>
        <w:t>. Является ли прекращение юридического лица в установленном ГК РФ порядке единственным основанием для его исключения из ЕГРЮЛ или данная операция возможна и по иным основаниям? Существует ли возможность восстановления правоспособности юридического лица, исключенного из ЕГРЮЛ, не в связи с его прекращением, если материальные основания для прекращения прав и обязанностей в виде ликвидации или реорганизации юридического лица отсутствовали?</w:t>
      </w:r>
    </w:p>
    <w:p w:rsidR="006E31DB" w:rsidRPr="00645BC9" w:rsidRDefault="004D4C69" w:rsidP="00E90E18">
      <w:pPr>
        <w:pStyle w:val="ConsPlusNormal"/>
        <w:spacing w:line="360" w:lineRule="auto"/>
        <w:ind w:firstLine="709"/>
        <w:jc w:val="both"/>
        <w:rPr>
          <w:rFonts w:ascii="Times New Roman" w:hAnsi="Times New Roman" w:cs="Times New Roman"/>
          <w:sz w:val="28"/>
          <w:szCs w:val="28"/>
        </w:rPr>
      </w:pPr>
      <w:r w:rsidRPr="00645BC9">
        <w:rPr>
          <w:rFonts w:ascii="Times New Roman" w:hAnsi="Times New Roman" w:cs="Times New Roman"/>
          <w:sz w:val="28"/>
          <w:szCs w:val="28"/>
        </w:rPr>
        <w:t>О том, что государственная регистрация фактически представляет собой лишь оформление в том числе ликвидации юридического лица, а не основание для прекращения его деятельности (поскольку строится на тех же принципиальных началах, что и порядок образования юридического лица, который имеет явочный характер и в силу п. 1 ст. 51 ГК РФ связывается именно с госрегистрацией), свидетельствует и доктринальное толкование норм, регулирующих порядок регистрации юридических лиц.</w:t>
      </w:r>
    </w:p>
    <w:p w:rsidR="006E31DB" w:rsidRPr="00645BC9" w:rsidRDefault="004D4C69" w:rsidP="00E90E18">
      <w:pPr>
        <w:pStyle w:val="ConsPlusNormal"/>
        <w:spacing w:line="360" w:lineRule="auto"/>
        <w:ind w:firstLine="709"/>
        <w:jc w:val="both"/>
        <w:rPr>
          <w:rFonts w:ascii="Times New Roman" w:hAnsi="Times New Roman" w:cs="Times New Roman"/>
          <w:sz w:val="28"/>
          <w:szCs w:val="28"/>
        </w:rPr>
      </w:pPr>
      <w:r w:rsidRPr="00645BC9">
        <w:rPr>
          <w:rFonts w:ascii="Times New Roman" w:hAnsi="Times New Roman" w:cs="Times New Roman"/>
          <w:sz w:val="28"/>
          <w:szCs w:val="28"/>
        </w:rPr>
        <w:t>На сегодняшний день суды придерживаются того подхода, что исключение юридического лица из ЕГРЮЛ со ссылкой на ст. 21.1 Закона о госрегистрации не означает его прекращения в связи с ликвидацией.</w:t>
      </w:r>
    </w:p>
    <w:p w:rsidR="00F0745F" w:rsidRPr="00645BC9" w:rsidRDefault="004D4C69" w:rsidP="00E90E18">
      <w:pPr>
        <w:pStyle w:val="ConsPlusNormal"/>
        <w:spacing w:line="360" w:lineRule="auto"/>
        <w:ind w:firstLine="709"/>
        <w:jc w:val="both"/>
        <w:rPr>
          <w:rFonts w:ascii="Times New Roman" w:hAnsi="Times New Roman" w:cs="Times New Roman"/>
          <w:sz w:val="28"/>
          <w:szCs w:val="28"/>
        </w:rPr>
      </w:pPr>
      <w:r w:rsidRPr="00645BC9">
        <w:rPr>
          <w:rFonts w:ascii="Times New Roman" w:hAnsi="Times New Roman" w:cs="Times New Roman"/>
          <w:sz w:val="28"/>
          <w:szCs w:val="28"/>
        </w:rPr>
        <w:t>Соответствующие разъяснения даны в п. 1 Постановления Пленума ВАС РФ от 20.12.2006 № 67 «О некоторых вопросах практики применения положений законодательства о банкротстве отсутствующих должников и прекращении недействующих юридических лиц» (далее — Постановление № 67). В данном пункте указано, что процедура исключения недействующего юридического лица из ЕГРЮЛ является специальным основанием прекращения юридического лица, не связанным с его ликвидацией.</w:t>
      </w:r>
    </w:p>
    <w:p w:rsidR="00F0745F" w:rsidRPr="00645BC9" w:rsidRDefault="004D4C69" w:rsidP="00E90E18">
      <w:pPr>
        <w:pStyle w:val="ConsPlusNormal"/>
        <w:spacing w:line="360" w:lineRule="auto"/>
        <w:ind w:firstLine="709"/>
        <w:jc w:val="both"/>
        <w:rPr>
          <w:rFonts w:ascii="Times New Roman" w:hAnsi="Times New Roman" w:cs="Times New Roman"/>
          <w:sz w:val="28"/>
          <w:szCs w:val="28"/>
        </w:rPr>
      </w:pPr>
      <w:r w:rsidRPr="00645BC9">
        <w:rPr>
          <w:rFonts w:ascii="Times New Roman" w:hAnsi="Times New Roman" w:cs="Times New Roman"/>
          <w:sz w:val="28"/>
          <w:szCs w:val="28"/>
        </w:rPr>
        <w:t>В то же время ни ГК РФ, ни иные специальные федеральные законы (в частности, Закон о госрегистрации), регулирующие деятельность юридических лиц, не квалифицируют фактическое прекращение деятельности юридического лица как основание для утраты им правоспособности. Следовательно, исключение юридического лица из ЕГРЮЛ как фактически прекратившего деятельность на основании ст. 21.1 Закона о госрегистрации, казалось бы, не может прекращать его правоспособность. Но это, во-первых, противоречит п. 3 ст. 49 ГК РФ. А во-вторых, практически невозможно, поскольку единственным доказательством наличия у лица правоспособности служит соответствующая запись в ЕГРЮЛ.</w:t>
      </w:r>
    </w:p>
    <w:p w:rsidR="00F0745F" w:rsidRPr="00645BC9" w:rsidRDefault="004D4C69" w:rsidP="00E90E18">
      <w:pPr>
        <w:pStyle w:val="ConsPlusNormal"/>
        <w:spacing w:line="360" w:lineRule="auto"/>
        <w:ind w:firstLine="709"/>
        <w:jc w:val="both"/>
        <w:rPr>
          <w:rFonts w:ascii="Times New Roman" w:hAnsi="Times New Roman" w:cs="Times New Roman"/>
          <w:sz w:val="28"/>
          <w:szCs w:val="28"/>
        </w:rPr>
      </w:pPr>
      <w:r w:rsidRPr="00645BC9">
        <w:rPr>
          <w:rFonts w:ascii="Times New Roman" w:hAnsi="Times New Roman" w:cs="Times New Roman"/>
          <w:sz w:val="28"/>
          <w:szCs w:val="28"/>
        </w:rPr>
        <w:t>Судебная практика исходит из того, что только в случае исключения из ЕГРЮЛ на основании специального решения об этом регистрирующего органа юридическое лицо может утратить свою правоспособность. Так, в приведенном ниже примере суды пришли к выводу, что признание создания юридического лица незаконным и его регистрации в качестве юридического лица недействительной не влечет автоматического исключения юрлица из ЕГРЮЛ и утраты им правоспособности.</w:t>
      </w:r>
    </w:p>
    <w:p w:rsidR="00F0745F" w:rsidRPr="00645BC9" w:rsidRDefault="004D4C69" w:rsidP="00E90E18">
      <w:pPr>
        <w:pStyle w:val="ConsPlusNormal"/>
        <w:spacing w:line="360" w:lineRule="auto"/>
        <w:ind w:firstLine="709"/>
        <w:jc w:val="both"/>
        <w:rPr>
          <w:rFonts w:ascii="Times New Roman" w:hAnsi="Times New Roman" w:cs="Times New Roman"/>
          <w:sz w:val="28"/>
          <w:szCs w:val="28"/>
        </w:rPr>
      </w:pPr>
      <w:r w:rsidRPr="00645BC9">
        <w:rPr>
          <w:rFonts w:ascii="Times New Roman" w:hAnsi="Times New Roman" w:cs="Times New Roman"/>
          <w:sz w:val="28"/>
          <w:szCs w:val="28"/>
        </w:rPr>
        <w:t>Явочный порядок регистрации не подразумевает наличие иной функции у регистрирующего органа, кроме как закрепление путем создания соответствующего акта, существующего правоотношения, но не порождение нового. И. А. Покровский писал: «Даже тогда, когда для превращения в юридическое лицо необходима обязательная регистрация (явочная система), юридическое лицо является к этой регистрации с правом на свое существование, а не с просьбой о даровании ему жизни».</w:t>
      </w:r>
    </w:p>
    <w:p w:rsidR="00F0745F" w:rsidRPr="00645BC9" w:rsidRDefault="004D4C69" w:rsidP="00E90E18">
      <w:pPr>
        <w:pStyle w:val="ConsPlusNormal"/>
        <w:spacing w:line="360" w:lineRule="auto"/>
        <w:ind w:firstLine="709"/>
        <w:jc w:val="both"/>
        <w:rPr>
          <w:rFonts w:ascii="Times New Roman" w:hAnsi="Times New Roman" w:cs="Times New Roman"/>
          <w:sz w:val="28"/>
          <w:szCs w:val="28"/>
        </w:rPr>
      </w:pPr>
      <w:r w:rsidRPr="00645BC9">
        <w:rPr>
          <w:rFonts w:ascii="Times New Roman" w:hAnsi="Times New Roman" w:cs="Times New Roman"/>
          <w:sz w:val="28"/>
          <w:szCs w:val="28"/>
        </w:rPr>
        <w:t>Наделение регистрирующего органа фактически правоустанавливающими функциями в виде права исключения из ЕГРЮЛ юридических лиц при отсутствии соответствующего обращения лиц, которым законом предоставлено полномочие на осуществление их прекращения, выходит за рамки явочного характера государственной регистрации юридических лиц.</w:t>
      </w:r>
    </w:p>
    <w:p w:rsidR="00F0745F" w:rsidRPr="00645BC9" w:rsidRDefault="004D4C69" w:rsidP="00E90E18">
      <w:pPr>
        <w:pStyle w:val="ConsPlusNormal"/>
        <w:spacing w:line="360" w:lineRule="auto"/>
        <w:ind w:firstLine="709"/>
        <w:jc w:val="both"/>
        <w:rPr>
          <w:rFonts w:ascii="Times New Roman" w:hAnsi="Times New Roman" w:cs="Times New Roman"/>
          <w:sz w:val="28"/>
          <w:szCs w:val="28"/>
        </w:rPr>
      </w:pPr>
      <w:r w:rsidRPr="00645BC9">
        <w:rPr>
          <w:rFonts w:ascii="Times New Roman" w:hAnsi="Times New Roman" w:cs="Times New Roman"/>
          <w:sz w:val="28"/>
          <w:szCs w:val="28"/>
        </w:rPr>
        <w:t>Вместе с тем утрата правоспособности в материальном правоотношении связана непосредственно с актом государственной регистрации. Об этом свидетельствуют примеры из судебной практики.</w:t>
      </w:r>
    </w:p>
    <w:p w:rsidR="00F0745F" w:rsidRPr="00645BC9" w:rsidRDefault="00F0745F" w:rsidP="00E90E18">
      <w:pPr>
        <w:pStyle w:val="ConsPlusNormal"/>
        <w:spacing w:line="360" w:lineRule="auto"/>
        <w:ind w:firstLine="709"/>
        <w:jc w:val="both"/>
        <w:rPr>
          <w:rFonts w:ascii="Times New Roman" w:hAnsi="Times New Roman" w:cs="Times New Roman"/>
          <w:sz w:val="28"/>
          <w:szCs w:val="28"/>
        </w:rPr>
      </w:pPr>
      <w:r w:rsidRPr="00645BC9">
        <w:rPr>
          <w:rFonts w:ascii="Times New Roman" w:hAnsi="Times New Roman" w:cs="Times New Roman"/>
          <w:sz w:val="28"/>
          <w:szCs w:val="28"/>
        </w:rPr>
        <w:t xml:space="preserve"> </w:t>
      </w:r>
      <w:r w:rsidR="004D4C69" w:rsidRPr="00645BC9">
        <w:rPr>
          <w:rFonts w:ascii="Times New Roman" w:hAnsi="Times New Roman" w:cs="Times New Roman"/>
          <w:sz w:val="28"/>
          <w:szCs w:val="28"/>
        </w:rPr>
        <w:t>Иными словами, акт государственной регистрации имеет первостепенное значение и не может быть принят регистрирующим органом без достаточных к тому оснований, в частности на основании одного лишь вывода данного органа о наличии признаков недействующего лица. Притом что процедура принятия такого решения в отличие от процедуры ликвидации юридического лица не регламентирована.</w:t>
      </w:r>
    </w:p>
    <w:p w:rsidR="00CD3E76" w:rsidRPr="00645BC9" w:rsidRDefault="004D4C69" w:rsidP="00E90E18">
      <w:pPr>
        <w:pStyle w:val="ConsPlusNormal"/>
        <w:spacing w:line="360" w:lineRule="auto"/>
        <w:ind w:firstLine="709"/>
        <w:jc w:val="both"/>
        <w:rPr>
          <w:rFonts w:ascii="Times New Roman" w:hAnsi="Times New Roman" w:cs="Times New Roman"/>
          <w:sz w:val="28"/>
          <w:szCs w:val="28"/>
        </w:rPr>
      </w:pPr>
      <w:r w:rsidRPr="00645BC9">
        <w:rPr>
          <w:rFonts w:ascii="Times New Roman" w:hAnsi="Times New Roman" w:cs="Times New Roman"/>
          <w:sz w:val="28"/>
          <w:szCs w:val="28"/>
        </w:rPr>
        <w:t>В редких случаях отсутствие записи о юридическом лице в ЕГРЮЛ не влечет вывод об отсутствии у него правоспособности. Это объясняется переходным периодом в связи с изменением законодательства о государственной регистрации юридических лиц — принятием Закона о госрегистрации.</w:t>
      </w:r>
    </w:p>
    <w:p w:rsidR="00D83EA1" w:rsidRPr="00645BC9" w:rsidRDefault="004D4C69" w:rsidP="00E90E18">
      <w:pPr>
        <w:pStyle w:val="ConsPlusNormal"/>
        <w:spacing w:line="360" w:lineRule="auto"/>
        <w:ind w:firstLine="709"/>
        <w:jc w:val="center"/>
        <w:outlineLvl w:val="1"/>
        <w:rPr>
          <w:rFonts w:ascii="Times New Roman" w:hAnsi="Times New Roman" w:cs="Times New Roman"/>
          <w:b/>
          <w:sz w:val="28"/>
          <w:szCs w:val="28"/>
        </w:rPr>
      </w:pPr>
      <w:r w:rsidRPr="00645BC9">
        <w:rPr>
          <w:rFonts w:ascii="Times New Roman" w:hAnsi="Times New Roman" w:cs="Times New Roman"/>
          <w:sz w:val="28"/>
          <w:szCs w:val="28"/>
        </w:rPr>
        <w:br/>
      </w:r>
      <w:bookmarkStart w:id="11" w:name="_Toc253518947"/>
      <w:r w:rsidR="00D83EA1" w:rsidRPr="00645BC9">
        <w:rPr>
          <w:rFonts w:ascii="Times New Roman" w:hAnsi="Times New Roman" w:cs="Times New Roman"/>
          <w:b/>
          <w:sz w:val="28"/>
          <w:szCs w:val="28"/>
        </w:rPr>
        <w:t xml:space="preserve">§2. </w:t>
      </w:r>
      <w:r w:rsidRPr="00645BC9">
        <w:rPr>
          <w:rFonts w:ascii="Times New Roman" w:hAnsi="Times New Roman" w:cs="Times New Roman"/>
          <w:b/>
          <w:sz w:val="28"/>
          <w:szCs w:val="28"/>
        </w:rPr>
        <w:t>Исключение из реестра по инициативе регистрирующего органа</w:t>
      </w:r>
      <w:bookmarkEnd w:id="11"/>
    </w:p>
    <w:p w:rsidR="00A74A49" w:rsidRPr="00645BC9" w:rsidRDefault="00A74A49" w:rsidP="00E90E18">
      <w:pPr>
        <w:pStyle w:val="ConsPlusNormal"/>
        <w:spacing w:line="360" w:lineRule="auto"/>
        <w:ind w:firstLine="709"/>
        <w:jc w:val="both"/>
        <w:rPr>
          <w:rFonts w:ascii="Times New Roman" w:hAnsi="Times New Roman" w:cs="Times New Roman"/>
          <w:sz w:val="28"/>
          <w:szCs w:val="28"/>
        </w:rPr>
      </w:pPr>
    </w:p>
    <w:p w:rsidR="00A74A49" w:rsidRPr="00645BC9" w:rsidRDefault="004D4C69" w:rsidP="00E90E18">
      <w:pPr>
        <w:pStyle w:val="ConsPlusNormal"/>
        <w:spacing w:line="360" w:lineRule="auto"/>
        <w:ind w:firstLine="709"/>
        <w:jc w:val="both"/>
        <w:rPr>
          <w:rFonts w:ascii="Times New Roman" w:hAnsi="Times New Roman" w:cs="Times New Roman"/>
          <w:sz w:val="28"/>
          <w:szCs w:val="28"/>
        </w:rPr>
      </w:pPr>
      <w:r w:rsidRPr="00645BC9">
        <w:rPr>
          <w:rFonts w:ascii="Times New Roman" w:hAnsi="Times New Roman" w:cs="Times New Roman"/>
          <w:sz w:val="28"/>
          <w:szCs w:val="28"/>
        </w:rPr>
        <w:t>Регистрирующие органы неохотно пользуются своими полномочиями по исключению недействующих юридических лиц из ЕГРЮЛ. Особенно при наличии у организаций недоимок перед бюджетом по уплате налогов и сборов, сведениями о которых регистрирующий орган, как правило, располагает, поскольку одновременно является и налоговым органом. </w:t>
      </w:r>
    </w:p>
    <w:p w:rsidR="00A74A49" w:rsidRPr="00645BC9" w:rsidRDefault="004D4C69" w:rsidP="00E90E18">
      <w:pPr>
        <w:pStyle w:val="ConsPlusNormal"/>
        <w:spacing w:line="360" w:lineRule="auto"/>
        <w:ind w:firstLine="709"/>
        <w:jc w:val="both"/>
        <w:rPr>
          <w:rFonts w:ascii="Times New Roman" w:hAnsi="Times New Roman" w:cs="Times New Roman"/>
          <w:sz w:val="28"/>
          <w:szCs w:val="28"/>
        </w:rPr>
      </w:pPr>
      <w:r w:rsidRPr="00645BC9">
        <w:rPr>
          <w:rFonts w:ascii="Times New Roman" w:hAnsi="Times New Roman" w:cs="Times New Roman"/>
          <w:sz w:val="28"/>
          <w:szCs w:val="28"/>
        </w:rPr>
        <w:t>В подобных ситуациях, исчерпав все предоставленные ему полномочия по взысканию обязательных платежей за счет денежных средств или имущества должника, налоговый орган обращается в суд с заявлением о ликвидации юридического лица как банкрота в порядке ст. 65 ГК РФ и Федерального закона от 26.10.2002 № 127-ФЗ «О несостоятельности (банкротстве)» (далее — Закон о банкротстве).</w:t>
      </w:r>
    </w:p>
    <w:p w:rsidR="00A74A49" w:rsidRPr="00645BC9" w:rsidRDefault="004D4C69" w:rsidP="00E90E18">
      <w:pPr>
        <w:pStyle w:val="ConsPlusNormal"/>
        <w:spacing w:line="360" w:lineRule="auto"/>
        <w:ind w:firstLine="709"/>
        <w:jc w:val="both"/>
        <w:rPr>
          <w:rFonts w:ascii="Times New Roman" w:hAnsi="Times New Roman" w:cs="Times New Roman"/>
          <w:sz w:val="28"/>
          <w:szCs w:val="28"/>
        </w:rPr>
      </w:pPr>
      <w:r w:rsidRPr="00645BC9">
        <w:rPr>
          <w:rFonts w:ascii="Times New Roman" w:hAnsi="Times New Roman" w:cs="Times New Roman"/>
          <w:sz w:val="28"/>
          <w:szCs w:val="28"/>
        </w:rPr>
        <w:t>Суды возвращают такие заявления либо, если они уже приняты к производству, прекращают производство по делу. При этом суды руководствуются: Информационным письмом Президиума ВАС РФ от 26.07.2005 № 94 «О порядке рассмотрения заявления должника о признании его банкротом при отсутствии у него имущества, достаточного для покрытия расходов по делу о банкротстве», п. 7 Постановления Пленума ВАС РФ от 08.04.2003 № 4 «О некоторых вопросах, связанных с введением в действие Федерального закона «О несостоятельности (банкротстве)», п. 5 Постановления № 67, Постановлением Пленума ВАС РФ от 22.06.2006 № 22 «О порядке погашения расходов по делу о банкротстве».</w:t>
      </w:r>
    </w:p>
    <w:p w:rsidR="00A74A49" w:rsidRPr="00645BC9" w:rsidRDefault="004D4C69" w:rsidP="00E90E18">
      <w:pPr>
        <w:pStyle w:val="ConsPlusNormal"/>
        <w:spacing w:line="360" w:lineRule="auto"/>
        <w:ind w:firstLine="709"/>
        <w:jc w:val="both"/>
        <w:rPr>
          <w:rFonts w:ascii="Times New Roman" w:hAnsi="Times New Roman" w:cs="Times New Roman"/>
          <w:sz w:val="28"/>
          <w:szCs w:val="28"/>
        </w:rPr>
      </w:pPr>
      <w:r w:rsidRPr="00645BC9">
        <w:rPr>
          <w:rFonts w:ascii="Times New Roman" w:hAnsi="Times New Roman" w:cs="Times New Roman"/>
          <w:sz w:val="28"/>
          <w:szCs w:val="28"/>
        </w:rPr>
        <w:t>В перечисленных актах ВАС РФ в качестве основания для прекращения производства по делу названо заведомое отсутствие у должника имущества, позволяющего покрыть расходы по делу, или сведений о лице, за счет которого будут осуществлены эти расходы. Сообщения налоговых органов о выделении им денежных средств для финансирования процедур несостоятельности таких должников, в том числе подтвержденные представляемыми ими справками о финансировании, суды не принимают со ссылкой на неопределенность представленных сведений. Такие сведения не могут подтверждать факт выделения денежных средств на осуществление процедуры банкротства именно этого должника.</w:t>
      </w:r>
    </w:p>
    <w:p w:rsidR="00A74A49" w:rsidRPr="00645BC9" w:rsidRDefault="004D4C69" w:rsidP="00E90E18">
      <w:pPr>
        <w:pStyle w:val="ConsPlusNormal"/>
        <w:spacing w:line="360" w:lineRule="auto"/>
        <w:ind w:firstLine="709"/>
        <w:jc w:val="both"/>
        <w:rPr>
          <w:rFonts w:ascii="Times New Roman" w:hAnsi="Times New Roman" w:cs="Times New Roman"/>
          <w:sz w:val="28"/>
          <w:szCs w:val="28"/>
        </w:rPr>
      </w:pPr>
      <w:r w:rsidRPr="00645BC9">
        <w:rPr>
          <w:rFonts w:ascii="Times New Roman" w:hAnsi="Times New Roman" w:cs="Times New Roman"/>
          <w:sz w:val="28"/>
          <w:szCs w:val="28"/>
        </w:rPr>
        <w:t>Основанием для прекращения производства по делу является также указание на непредставление уполномоченным органом доказательств невозможности исключения юридического лица из ЕГРЮЛ согласно ст. 21.1 Закона о госрегистрации. Об этом говорится в Постановлении № 67.</w:t>
      </w:r>
    </w:p>
    <w:p w:rsidR="00A74A49" w:rsidRPr="00645BC9" w:rsidRDefault="004D4C69" w:rsidP="00E90E18">
      <w:pPr>
        <w:pStyle w:val="ConsPlusNormal"/>
        <w:spacing w:line="360" w:lineRule="auto"/>
        <w:ind w:firstLine="709"/>
        <w:jc w:val="both"/>
        <w:rPr>
          <w:rFonts w:ascii="Times New Roman" w:hAnsi="Times New Roman" w:cs="Times New Roman"/>
          <w:sz w:val="28"/>
          <w:szCs w:val="28"/>
        </w:rPr>
      </w:pPr>
      <w:r w:rsidRPr="00645BC9">
        <w:rPr>
          <w:rFonts w:ascii="Times New Roman" w:hAnsi="Times New Roman" w:cs="Times New Roman"/>
          <w:sz w:val="28"/>
          <w:szCs w:val="28"/>
        </w:rPr>
        <w:t>На приоритет исключения недействующего юридического лица из ЕГРЮЛ в соответствии со ст. 21.1 Закона о госрегистрации указано в постановлении Тринадцатого арбитражного апелляционного суда от 14.07.2008 по делу № А56-629/2008 (определение суда первой инстанции о прекращении производства по делу о банкротстве оставлено без изменения). Суд отметил, что согласно разъяснениям, изложенным в п. 2, 3 Информационного письма Президиума ВАС РФ от 17.01.2006 № 100 «О некоторых особенностях, связанных с применением статьи 21.1 Федерального закона "О государственной регистрации юридических лиц и индивидуальных предпринимателей при рассмотрении вопроса о принятии заявления налогового органа о принудительной ликвидации юридического лица в судебном порядке или о признании юридического лица банкротом"», судам необходимо проверять, не является ли юридическое лицо недействующим и проводилась ли процедура исключения его из ЕГРЮЛ по решению регистрирующего органа.</w:t>
      </w:r>
    </w:p>
    <w:p w:rsidR="00A74A49" w:rsidRPr="00645BC9" w:rsidRDefault="004D4C69" w:rsidP="00E90E18">
      <w:pPr>
        <w:pStyle w:val="ConsPlusNormal"/>
        <w:spacing w:line="360" w:lineRule="auto"/>
        <w:ind w:firstLine="709"/>
        <w:jc w:val="both"/>
        <w:rPr>
          <w:rFonts w:ascii="Times New Roman" w:hAnsi="Times New Roman" w:cs="Times New Roman"/>
          <w:sz w:val="28"/>
          <w:szCs w:val="28"/>
        </w:rPr>
      </w:pPr>
      <w:r w:rsidRPr="00645BC9">
        <w:rPr>
          <w:rFonts w:ascii="Times New Roman" w:hAnsi="Times New Roman" w:cs="Times New Roman"/>
          <w:sz w:val="28"/>
          <w:szCs w:val="28"/>
        </w:rPr>
        <w:t>Законодательство о ликвидации отсутствующих должников и исключении из ЕГРЮЛ недействующих лиц весьма противоречиво</w:t>
      </w:r>
      <w:r w:rsidR="00BD7AB2">
        <w:rPr>
          <w:rStyle w:val="a7"/>
          <w:rFonts w:ascii="Times New Roman" w:hAnsi="Times New Roman" w:cs="Times New Roman"/>
          <w:sz w:val="28"/>
          <w:szCs w:val="28"/>
        </w:rPr>
        <w:footnoteReference w:id="5"/>
      </w:r>
      <w:r w:rsidRPr="00645BC9">
        <w:rPr>
          <w:rFonts w:ascii="Times New Roman" w:hAnsi="Times New Roman" w:cs="Times New Roman"/>
          <w:sz w:val="28"/>
          <w:szCs w:val="28"/>
        </w:rPr>
        <w:t>. Об этом свидетельствует, например, разъяснение, содержащееся в п. 67 Постановления Пленума ВАС РФ от 15.12.2004 № 29 «О некоторых вопросах практики применения Федерального закона "О несостоятельности (банкротстве)"». В силу ст. 230 Закона о банкротстве при наличии признаков, указанных в данной статье, по заявлению уполномоченного органа может быть принято решение о признании отсутствующего должника банкротом, даже если у него нет задолженности перед кредиторами или по обязательным платежам. Вместе с тем вся последующая практика, в том числе разъяснения, данные в Постановлении № 67, указывает на приоритет исключения недействующего юридического лица из ЕГРЮЛ в административном порядке (ст. 21.1 Закона о госрегистрации), в том числе при наличии недоимки по обязательным налогам и сборам.</w:t>
      </w:r>
    </w:p>
    <w:p w:rsidR="00A74A49" w:rsidRPr="00645BC9" w:rsidRDefault="004D4C69" w:rsidP="00E90E18">
      <w:pPr>
        <w:pStyle w:val="ConsPlusNormal"/>
        <w:spacing w:line="360" w:lineRule="auto"/>
        <w:ind w:firstLine="709"/>
        <w:jc w:val="both"/>
        <w:rPr>
          <w:rFonts w:ascii="Times New Roman" w:hAnsi="Times New Roman" w:cs="Times New Roman"/>
          <w:sz w:val="28"/>
          <w:szCs w:val="28"/>
        </w:rPr>
      </w:pPr>
      <w:r w:rsidRPr="00645BC9">
        <w:rPr>
          <w:rFonts w:ascii="Times New Roman" w:hAnsi="Times New Roman" w:cs="Times New Roman"/>
          <w:sz w:val="28"/>
          <w:szCs w:val="28"/>
        </w:rPr>
        <w:t>Действительно, признаки недействующего юридического лица (ст. 21.1 Закона о госрегистрации) и признаки, позволяющие применить упрощенную процедуру банкротства отсутствующего должника (ст. 227, 230 Закона о банкротстве в ред. Федерального закона от 31.12.2008 № 296-ФЗ), фактически совпадают. В названных нормах законодатель оперирует понятием «лицо, фактически прекратившее свою деятельность». При этом ст. 227 Закона о банкротстве указывает, что должник отсутствует либо установить его место деятельности невозможно.</w:t>
      </w:r>
    </w:p>
    <w:p w:rsidR="00A74A49" w:rsidRPr="00645BC9" w:rsidRDefault="004D4C69" w:rsidP="00E90E18">
      <w:pPr>
        <w:pStyle w:val="ConsPlusNormal"/>
        <w:spacing w:line="360" w:lineRule="auto"/>
        <w:ind w:firstLine="709"/>
        <w:jc w:val="both"/>
        <w:rPr>
          <w:rFonts w:ascii="Times New Roman" w:hAnsi="Times New Roman" w:cs="Times New Roman"/>
          <w:sz w:val="28"/>
          <w:szCs w:val="28"/>
        </w:rPr>
      </w:pPr>
      <w:r w:rsidRPr="00645BC9">
        <w:rPr>
          <w:rFonts w:ascii="Times New Roman" w:hAnsi="Times New Roman" w:cs="Times New Roman"/>
          <w:sz w:val="28"/>
          <w:szCs w:val="28"/>
        </w:rPr>
        <w:t>Оба закона в качестве признака прекращения деятельности определяют неосуществление лицом в течение последних 12-ти месяцев операций по расчетному счету. Статья 21.1 Закона о госрегистрации в качестве признака лица, прекратившего свою деятельность, указывает также на непредставление им в течение 12-ти месяцев документов отчетности, предусмотренной законодательством РФ о налогах и сборах.</w:t>
      </w:r>
    </w:p>
    <w:p w:rsidR="00A74A49" w:rsidRPr="00645BC9" w:rsidRDefault="004D4C69" w:rsidP="00E90E18">
      <w:pPr>
        <w:pStyle w:val="ConsPlusNormal"/>
        <w:spacing w:line="360" w:lineRule="auto"/>
        <w:ind w:firstLine="709"/>
        <w:jc w:val="both"/>
        <w:rPr>
          <w:rFonts w:ascii="Times New Roman" w:hAnsi="Times New Roman" w:cs="Times New Roman"/>
          <w:sz w:val="28"/>
          <w:szCs w:val="28"/>
        </w:rPr>
      </w:pPr>
      <w:r w:rsidRPr="00645BC9">
        <w:rPr>
          <w:rFonts w:ascii="Times New Roman" w:hAnsi="Times New Roman" w:cs="Times New Roman"/>
          <w:sz w:val="28"/>
          <w:szCs w:val="28"/>
        </w:rPr>
        <w:t>Вопреки сложившейся арбитражной практике ст. 230 Закона о банкротстве позволяет применять упрощенную процедуру признания отсутствующего должника банкротом и в случае, если имущество должника — юридического лица заведомо не позволяет покрыть судебные расходы по делу о банкротстве.</w:t>
      </w:r>
    </w:p>
    <w:p w:rsidR="00A74A49" w:rsidRPr="00645BC9" w:rsidRDefault="004D4C69" w:rsidP="00E90E18">
      <w:pPr>
        <w:pStyle w:val="ConsPlusNormal"/>
        <w:spacing w:line="360" w:lineRule="auto"/>
        <w:ind w:firstLine="709"/>
        <w:jc w:val="both"/>
        <w:rPr>
          <w:rFonts w:ascii="Times New Roman" w:hAnsi="Times New Roman" w:cs="Times New Roman"/>
          <w:sz w:val="28"/>
          <w:szCs w:val="28"/>
        </w:rPr>
      </w:pPr>
      <w:r w:rsidRPr="00645BC9">
        <w:rPr>
          <w:rFonts w:ascii="Times New Roman" w:hAnsi="Times New Roman" w:cs="Times New Roman"/>
          <w:sz w:val="28"/>
          <w:szCs w:val="28"/>
        </w:rPr>
        <w:t>Как показывает системный анализ названных норм, законодатель, дополняя Закон о госрегистрации статьей 21.1, продублировал процедуру, предусмотренную Законом о банкротстве, о признании банкротом отсутствующего должника, не скорректировав при этом ранее действовавшие нормы.</w:t>
      </w:r>
    </w:p>
    <w:p w:rsidR="00A74A49" w:rsidRPr="00645BC9" w:rsidRDefault="004D4C69" w:rsidP="00E90E18">
      <w:pPr>
        <w:pStyle w:val="ConsPlusNormal"/>
        <w:spacing w:line="360" w:lineRule="auto"/>
        <w:ind w:firstLine="709"/>
        <w:jc w:val="both"/>
        <w:rPr>
          <w:rFonts w:ascii="Times New Roman" w:hAnsi="Times New Roman" w:cs="Times New Roman"/>
          <w:sz w:val="28"/>
          <w:szCs w:val="28"/>
        </w:rPr>
      </w:pPr>
      <w:r w:rsidRPr="00645BC9">
        <w:rPr>
          <w:rFonts w:ascii="Times New Roman" w:hAnsi="Times New Roman" w:cs="Times New Roman"/>
          <w:sz w:val="28"/>
          <w:szCs w:val="28"/>
        </w:rPr>
        <w:t>Представляется, что процедуры исключения из ЕГРЮЛ недействующего должника и банкротства отсутствующего должника следует более четко разграничить. Но не по критерию наличия (отсутствия) недоимки по налогам, как предлагают некоторые авторы7, а исходя из целесообразности применения процедур банкротства и возможности отыскания имущества должника.</w:t>
      </w:r>
    </w:p>
    <w:p w:rsidR="00A046F9" w:rsidRPr="00645BC9" w:rsidRDefault="004D4C69" w:rsidP="00E90E18">
      <w:pPr>
        <w:pStyle w:val="ConsPlusNormal"/>
        <w:spacing w:line="360" w:lineRule="auto"/>
        <w:ind w:firstLine="709"/>
        <w:jc w:val="both"/>
        <w:rPr>
          <w:rFonts w:ascii="Times New Roman" w:hAnsi="Times New Roman" w:cs="Times New Roman"/>
          <w:sz w:val="28"/>
          <w:szCs w:val="28"/>
        </w:rPr>
      </w:pPr>
      <w:r w:rsidRPr="00645BC9">
        <w:rPr>
          <w:rFonts w:ascii="Times New Roman" w:hAnsi="Times New Roman" w:cs="Times New Roman"/>
          <w:sz w:val="28"/>
          <w:szCs w:val="28"/>
        </w:rPr>
        <w:t>Следует также четко прописать порядок установления оснований для отнесения юридического лица к недействующим. Поскольку зачастую по основанию, предусмотренному ст. 21.1 Закона о госрегистрации, как отсутствующий должник ликвидируется действующее юридическое лицо. Например, если его не удалось по каким-либо причинам обнаружить по адресу, указанному в учредительных документах, или налоговый орган недостаточно тщательно проверил наличие у лица признаков отсутствующего должника.</w:t>
      </w:r>
    </w:p>
    <w:p w:rsidR="00352303" w:rsidRPr="00645BC9" w:rsidRDefault="00352303" w:rsidP="00E90E18">
      <w:pPr>
        <w:pStyle w:val="ConsPlusNormal"/>
        <w:spacing w:line="360" w:lineRule="auto"/>
        <w:ind w:firstLine="709"/>
        <w:jc w:val="both"/>
      </w:pPr>
    </w:p>
    <w:p w:rsidR="00352303" w:rsidRPr="00645BC9" w:rsidRDefault="00352303" w:rsidP="00E90E18">
      <w:pPr>
        <w:pStyle w:val="ConsPlusNormal"/>
        <w:spacing w:line="360" w:lineRule="auto"/>
        <w:ind w:firstLine="709"/>
        <w:jc w:val="both"/>
      </w:pPr>
    </w:p>
    <w:p w:rsidR="00352303" w:rsidRPr="00645BC9" w:rsidRDefault="00352303" w:rsidP="00E90E18">
      <w:pPr>
        <w:pStyle w:val="ConsPlusNormal"/>
        <w:spacing w:line="360" w:lineRule="auto"/>
        <w:ind w:firstLine="709"/>
        <w:jc w:val="both"/>
      </w:pPr>
    </w:p>
    <w:p w:rsidR="00352303" w:rsidRPr="00645BC9" w:rsidRDefault="00352303" w:rsidP="00E90E18">
      <w:pPr>
        <w:pStyle w:val="ConsPlusNormal"/>
        <w:spacing w:line="360" w:lineRule="auto"/>
        <w:ind w:firstLine="709"/>
        <w:jc w:val="both"/>
      </w:pPr>
    </w:p>
    <w:p w:rsidR="00352303" w:rsidRPr="00645BC9" w:rsidRDefault="00352303" w:rsidP="00E90E18">
      <w:pPr>
        <w:pStyle w:val="ConsPlusNormal"/>
        <w:spacing w:line="360" w:lineRule="auto"/>
        <w:ind w:firstLine="709"/>
        <w:jc w:val="both"/>
      </w:pPr>
    </w:p>
    <w:p w:rsidR="00352303" w:rsidRDefault="00352303" w:rsidP="00E90E18">
      <w:pPr>
        <w:pStyle w:val="ConsPlusNormal"/>
        <w:spacing w:line="360" w:lineRule="auto"/>
        <w:ind w:firstLine="709"/>
        <w:jc w:val="both"/>
        <w:rPr>
          <w:lang w:val="en-US"/>
        </w:rPr>
      </w:pPr>
    </w:p>
    <w:p w:rsidR="00E90E18" w:rsidRPr="00E90E18" w:rsidRDefault="00E90E18" w:rsidP="00E90E18">
      <w:pPr>
        <w:pStyle w:val="ConsPlusNormal"/>
        <w:spacing w:line="360" w:lineRule="auto"/>
        <w:ind w:firstLine="709"/>
        <w:jc w:val="both"/>
        <w:rPr>
          <w:lang w:val="en-US"/>
        </w:rPr>
      </w:pPr>
    </w:p>
    <w:p w:rsidR="00352303" w:rsidRPr="00645BC9" w:rsidRDefault="00352303" w:rsidP="00E90E18">
      <w:pPr>
        <w:pStyle w:val="ConsPlusNormal"/>
        <w:spacing w:line="360" w:lineRule="auto"/>
        <w:ind w:firstLine="709"/>
        <w:jc w:val="both"/>
      </w:pPr>
    </w:p>
    <w:p w:rsidR="00352303" w:rsidRPr="00645BC9" w:rsidRDefault="00352303" w:rsidP="00E90E18">
      <w:pPr>
        <w:pStyle w:val="ConsPlusNormal"/>
        <w:spacing w:line="360" w:lineRule="auto"/>
        <w:ind w:firstLine="709"/>
        <w:jc w:val="both"/>
      </w:pPr>
    </w:p>
    <w:p w:rsidR="00352303" w:rsidRPr="00645BC9" w:rsidRDefault="00352303" w:rsidP="00E90E18">
      <w:pPr>
        <w:pStyle w:val="ConsPlusNormal"/>
        <w:spacing w:line="360" w:lineRule="auto"/>
        <w:ind w:firstLine="709"/>
        <w:jc w:val="both"/>
      </w:pPr>
    </w:p>
    <w:p w:rsidR="00352303" w:rsidRPr="00645BC9" w:rsidRDefault="00352303" w:rsidP="00E90E18">
      <w:pPr>
        <w:pStyle w:val="ConsPlusNormal"/>
        <w:spacing w:line="360" w:lineRule="auto"/>
        <w:ind w:firstLine="709"/>
        <w:jc w:val="both"/>
      </w:pPr>
    </w:p>
    <w:p w:rsidR="002059D0" w:rsidRPr="00645BC9" w:rsidRDefault="004448C1" w:rsidP="00E90E18">
      <w:pPr>
        <w:pStyle w:val="ConsPlusNormal"/>
        <w:spacing w:line="360" w:lineRule="auto"/>
        <w:ind w:firstLine="709"/>
        <w:jc w:val="center"/>
        <w:outlineLvl w:val="0"/>
        <w:rPr>
          <w:rFonts w:ascii="Times New Roman" w:hAnsi="Times New Roman" w:cs="Times New Roman"/>
          <w:b/>
          <w:sz w:val="28"/>
          <w:szCs w:val="28"/>
        </w:rPr>
      </w:pPr>
      <w:bookmarkStart w:id="12" w:name="_Toc253518948"/>
      <w:r w:rsidRPr="00645BC9">
        <w:rPr>
          <w:rFonts w:ascii="Times New Roman" w:hAnsi="Times New Roman" w:cs="Times New Roman"/>
          <w:b/>
          <w:sz w:val="28"/>
          <w:szCs w:val="28"/>
        </w:rPr>
        <w:t>ЗАКЛЮЧЕНИЕ</w:t>
      </w:r>
      <w:bookmarkEnd w:id="12"/>
    </w:p>
    <w:p w:rsidR="009D5D99" w:rsidRPr="00645BC9" w:rsidRDefault="009D5D99" w:rsidP="00E90E18">
      <w:pPr>
        <w:widowControl w:val="0"/>
      </w:pPr>
    </w:p>
    <w:p w:rsidR="00E37F0D" w:rsidRPr="00E37F0D" w:rsidRDefault="00E37F0D" w:rsidP="00E90E18">
      <w:pPr>
        <w:pStyle w:val="ad"/>
        <w:widowControl w:val="0"/>
        <w:spacing w:before="0" w:beforeAutospacing="0" w:after="0" w:afterAutospacing="0" w:line="360" w:lineRule="auto"/>
        <w:ind w:firstLine="720"/>
        <w:jc w:val="both"/>
        <w:rPr>
          <w:sz w:val="28"/>
          <w:szCs w:val="28"/>
        </w:rPr>
      </w:pPr>
      <w:bookmarkStart w:id="13" w:name="_Toc199584866"/>
      <w:r w:rsidRPr="00E37F0D">
        <w:rPr>
          <w:sz w:val="28"/>
          <w:szCs w:val="28"/>
        </w:rPr>
        <w:t>Ликвидация юридического лица представляет собой способ прекращения его деятельности при отсутствии преемства в его правах и обязанностях. Поскольку права и обязанности юридического лица не переходят к правопреемникам, задача обеспечения прав и интересов кредиторов (других участников имущественного оборота) приобретает здесь еще большую важность, чем в случаях его реорганизации. Поэтому закон устанавливает специальный порядок ликвидации юридического лица.</w:t>
      </w:r>
    </w:p>
    <w:p w:rsidR="00E37F0D" w:rsidRPr="00E37F0D" w:rsidRDefault="00E37F0D" w:rsidP="00E90E18">
      <w:pPr>
        <w:pStyle w:val="ad"/>
        <w:widowControl w:val="0"/>
        <w:spacing w:before="0" w:beforeAutospacing="0" w:after="0" w:afterAutospacing="0" w:line="360" w:lineRule="auto"/>
        <w:ind w:firstLine="720"/>
        <w:jc w:val="both"/>
        <w:rPr>
          <w:sz w:val="28"/>
          <w:szCs w:val="28"/>
        </w:rPr>
      </w:pPr>
      <w:r w:rsidRPr="00E37F0D">
        <w:rPr>
          <w:sz w:val="28"/>
          <w:szCs w:val="28"/>
        </w:rPr>
        <w:t>Ликвидация может осуществляться добровольно, по решению учредителей либо уполномоченного на то органа юридического лица, в частности, по истечении срока или с достижением целей, для которых оно создавалось (например, дирекция строящегося предприятия прекращает свою деятельность после сдачи готового объекта в эксплуатацию). Возможна и принудительная ликвидация в соответствии с судебным решением. Основаниями для нее являются осуществление юридическим лицом своей деятельности без надлежащего разрешения (лицензии) либо с неоднократным или грубым нарушением закона или иных правовых актов, а также противоречие этой деятельности законодательным запретам (в том числе при систематическом нарушении своей специальной правоспособности некоммерческой организацией). Случаи принудительной ликвидации юридического лица могут предусматриваться только Гражданским кодексом. К ним относится также признание судом недействительной регистрации юридического лица из-за допущенных при его создании неустранимых нарушений законодательства, поскольку в этом случае "добровольная" по форме ликвидация юридического лица, по сути, носит вынужденный (принудительный) характер.</w:t>
      </w:r>
    </w:p>
    <w:p w:rsidR="00E37F0D" w:rsidRPr="00E37F0D" w:rsidRDefault="00E37F0D" w:rsidP="00E90E18">
      <w:pPr>
        <w:pStyle w:val="ad"/>
        <w:widowControl w:val="0"/>
        <w:spacing w:before="0" w:beforeAutospacing="0" w:after="0" w:afterAutospacing="0" w:line="360" w:lineRule="auto"/>
        <w:ind w:firstLine="720"/>
        <w:jc w:val="both"/>
        <w:rPr>
          <w:sz w:val="28"/>
          <w:szCs w:val="28"/>
        </w:rPr>
      </w:pPr>
      <w:r w:rsidRPr="00E37F0D">
        <w:rPr>
          <w:sz w:val="28"/>
          <w:szCs w:val="28"/>
        </w:rPr>
        <w:t>Ликвидация юридического лица представляет собой достаточно длительную процедуру, основное содержание которой сводится к выявлению и удовлетворению имеющихся у кредиторов требований. При этом юридическое лицо продолжает свою деятельность (до момента исключения его из государственного реестра). Поэтому как имеющиеся, так и возможные контрагенты должны быть осведомлены, предупреждены о том, что данное юридическое лицо находится в процессе ликвидации и осуществляет расчеты со своими кредиторами, имея решение (или будучи обязанным) прекратить свою деятельность. С этой целью лица или органы, принявшие решение о ликвидации юридического лица, должны незамедлительно письменно сообщить об этом регистрирующему органу для внесения соответствующих сведений в государственный реестр. С момента внесения данных сведений к наименованию (фирменному наименованию) юридического лица обязательно добавляются слова "в ликвидации".</w:t>
      </w:r>
    </w:p>
    <w:p w:rsidR="00E37F0D" w:rsidRPr="00E37F0D" w:rsidRDefault="00E37F0D" w:rsidP="00E90E18">
      <w:pPr>
        <w:pStyle w:val="ad"/>
        <w:widowControl w:val="0"/>
        <w:spacing w:before="0" w:beforeAutospacing="0" w:after="0" w:afterAutospacing="0" w:line="360" w:lineRule="auto"/>
        <w:ind w:firstLine="720"/>
        <w:jc w:val="both"/>
        <w:rPr>
          <w:sz w:val="28"/>
          <w:szCs w:val="28"/>
        </w:rPr>
      </w:pPr>
      <w:r w:rsidRPr="00E37F0D">
        <w:rPr>
          <w:sz w:val="28"/>
          <w:szCs w:val="28"/>
        </w:rPr>
        <w:t>Предусмотренная законом обязательная процедура ликвидации также рассчитана прежде всего на защиту интересов кредиторов. Ведь учредители или участники юридического лица при его ликвидации обычно заинтересованы в сохранении максимально возможного остатка имущества после завершения всех расчетов, поскольку он обычно поступает в их собственность. Поэтому ликвидация должна проходить под контролем органа, осуществившего государственную регистрацию юридического лица.</w:t>
      </w:r>
    </w:p>
    <w:p w:rsidR="00E37F0D" w:rsidRPr="00800675" w:rsidRDefault="00E37F0D" w:rsidP="00E90E18">
      <w:pPr>
        <w:pStyle w:val="ad"/>
        <w:widowControl w:val="0"/>
        <w:spacing w:before="0" w:beforeAutospacing="0" w:after="0" w:afterAutospacing="0" w:line="360" w:lineRule="auto"/>
        <w:ind w:firstLine="720"/>
        <w:jc w:val="both"/>
        <w:rPr>
          <w:sz w:val="28"/>
          <w:szCs w:val="28"/>
        </w:rPr>
      </w:pPr>
      <w:r w:rsidRPr="00E37F0D">
        <w:rPr>
          <w:sz w:val="28"/>
          <w:szCs w:val="28"/>
        </w:rPr>
        <w:t xml:space="preserve">Ликвидация начинается с назначения лицами или органом, принявшими решение о ликвидации юридического лица, специальной ликвидационной комиссии (ликвидкома) или единоличного ликвидатора, к которым и переходят все полномочия по управлению делами юридического лица, включая выступление в суде от его имени. Такая комиссия (или единоличный ликвидатор) </w:t>
      </w:r>
      <w:r w:rsidRPr="00800675">
        <w:rPr>
          <w:sz w:val="28"/>
          <w:szCs w:val="28"/>
        </w:rPr>
        <w:t>назначается по обязательному согласованию с регистрирующим органом. Перечисленные действия составляют первый этап процесса ликвидации.</w:t>
      </w:r>
    </w:p>
    <w:p w:rsidR="00352303" w:rsidRPr="00800675" w:rsidRDefault="00E37F0D" w:rsidP="00E90E18">
      <w:pPr>
        <w:pStyle w:val="ad"/>
        <w:widowControl w:val="0"/>
        <w:spacing w:before="0" w:beforeAutospacing="0" w:after="0" w:afterAutospacing="0" w:line="360" w:lineRule="auto"/>
        <w:ind w:firstLine="720"/>
        <w:jc w:val="both"/>
        <w:rPr>
          <w:sz w:val="28"/>
          <w:szCs w:val="28"/>
        </w:rPr>
      </w:pPr>
      <w:r w:rsidRPr="00800675">
        <w:rPr>
          <w:sz w:val="28"/>
          <w:szCs w:val="28"/>
        </w:rPr>
        <w:t xml:space="preserve">Главной задачей ликвидкома является выявление всех долгов юридического лица и осуществление расчетов с его кредиторами. Поэтому на втором этапе ликвидком обязан опубликовать извещение о ликвидации юридического лица, а также о порядке и сроке заявления требований его кредиторами (причем такой срок не может быть менее двух месяцев с момента данной публикации) и письменно уведомить о ликвидации всех известных ему кредиторов. </w:t>
      </w:r>
    </w:p>
    <w:p w:rsidR="00352303" w:rsidRPr="00645BC9" w:rsidRDefault="00352303" w:rsidP="00E90E18">
      <w:pPr>
        <w:pStyle w:val="1"/>
        <w:keepNext w:val="0"/>
        <w:widowControl w:val="0"/>
        <w:spacing w:before="0" w:after="0" w:line="360" w:lineRule="auto"/>
        <w:jc w:val="center"/>
        <w:rPr>
          <w:rFonts w:ascii="Times New Roman" w:hAnsi="Times New Roman" w:cs="Times New Roman"/>
          <w:sz w:val="28"/>
          <w:szCs w:val="28"/>
        </w:rPr>
      </w:pPr>
    </w:p>
    <w:p w:rsidR="00A7243A" w:rsidRPr="00645BC9" w:rsidRDefault="00A7243A" w:rsidP="00A7243A">
      <w:pPr>
        <w:pStyle w:val="1"/>
        <w:keepNext w:val="0"/>
        <w:widowControl w:val="0"/>
        <w:spacing w:before="0" w:after="0" w:line="360" w:lineRule="auto"/>
        <w:jc w:val="center"/>
        <w:rPr>
          <w:rFonts w:ascii="Times New Roman" w:hAnsi="Times New Roman" w:cs="Times New Roman"/>
          <w:sz w:val="28"/>
          <w:szCs w:val="28"/>
        </w:rPr>
      </w:pPr>
      <w:bookmarkStart w:id="14" w:name="_Toc253518949"/>
      <w:bookmarkEnd w:id="13"/>
      <w:r w:rsidRPr="00645BC9">
        <w:rPr>
          <w:rFonts w:ascii="Times New Roman" w:hAnsi="Times New Roman" w:cs="Times New Roman"/>
          <w:sz w:val="28"/>
          <w:szCs w:val="28"/>
        </w:rPr>
        <w:t>СПИСОК ЛИТЕРАТУРЫ</w:t>
      </w:r>
      <w:bookmarkEnd w:id="14"/>
      <w:r w:rsidRPr="00645BC9">
        <w:rPr>
          <w:rFonts w:ascii="Times New Roman" w:hAnsi="Times New Roman" w:cs="Times New Roman"/>
          <w:sz w:val="28"/>
          <w:szCs w:val="28"/>
        </w:rPr>
        <w:t xml:space="preserve">  </w:t>
      </w:r>
    </w:p>
    <w:p w:rsidR="00A7243A" w:rsidRPr="00645BC9" w:rsidRDefault="00A7243A" w:rsidP="00A7243A">
      <w:pPr>
        <w:widowControl w:val="0"/>
        <w:spacing w:line="360" w:lineRule="auto"/>
      </w:pPr>
    </w:p>
    <w:p w:rsidR="00A7243A" w:rsidRPr="00645BC9" w:rsidRDefault="00A7243A" w:rsidP="00A7243A">
      <w:pPr>
        <w:widowControl w:val="0"/>
        <w:numPr>
          <w:ilvl w:val="0"/>
          <w:numId w:val="19"/>
        </w:numPr>
        <w:tabs>
          <w:tab w:val="clear" w:pos="720"/>
          <w:tab w:val="left" w:pos="900"/>
        </w:tabs>
        <w:spacing w:line="360" w:lineRule="auto"/>
        <w:ind w:left="0" w:firstLine="540"/>
        <w:jc w:val="both"/>
        <w:rPr>
          <w:sz w:val="28"/>
          <w:szCs w:val="28"/>
        </w:rPr>
      </w:pPr>
      <w:r w:rsidRPr="00645BC9">
        <w:rPr>
          <w:sz w:val="28"/>
          <w:szCs w:val="28"/>
        </w:rPr>
        <w:t xml:space="preserve">Афанасьев Р.Н. Ликвидация как вид прекращения юридического лица // За права военнослужащих. – 2007. </w:t>
      </w:r>
      <w:r w:rsidRPr="00645BC9">
        <w:rPr>
          <w:rFonts w:ascii="Courier New" w:hAnsi="Courier New" w:cs="Courier New"/>
          <w:sz w:val="28"/>
          <w:szCs w:val="28"/>
        </w:rPr>
        <w:t>-</w:t>
      </w:r>
      <w:r w:rsidRPr="00645BC9">
        <w:rPr>
          <w:sz w:val="28"/>
          <w:szCs w:val="28"/>
        </w:rPr>
        <w:t xml:space="preserve"> № 9. – С. 31-41.</w:t>
      </w:r>
    </w:p>
    <w:p w:rsidR="00A7243A" w:rsidRPr="00645BC9" w:rsidRDefault="00A7243A" w:rsidP="00A7243A">
      <w:pPr>
        <w:pStyle w:val="ConsPlusTitle"/>
        <w:numPr>
          <w:ilvl w:val="0"/>
          <w:numId w:val="19"/>
        </w:numPr>
        <w:tabs>
          <w:tab w:val="clear" w:pos="720"/>
          <w:tab w:val="left" w:pos="900"/>
        </w:tabs>
        <w:spacing w:line="360" w:lineRule="auto"/>
        <w:ind w:left="0" w:firstLine="540"/>
        <w:jc w:val="both"/>
        <w:rPr>
          <w:rFonts w:ascii="Times New Roman" w:hAnsi="Times New Roman" w:cs="Times New Roman"/>
          <w:b w:val="0"/>
          <w:sz w:val="28"/>
          <w:szCs w:val="28"/>
        </w:rPr>
      </w:pPr>
      <w:r w:rsidRPr="00645BC9">
        <w:rPr>
          <w:rFonts w:ascii="Times New Roman" w:hAnsi="Times New Roman" w:cs="Times New Roman"/>
          <w:b w:val="0"/>
          <w:sz w:val="28"/>
          <w:szCs w:val="28"/>
        </w:rPr>
        <w:t>Барабанова А. Н. Некоторые проблемы правоприменительной практики при ликвидации недействующих организаций // Законодательство. 2008. № 9. С. 79.</w:t>
      </w:r>
    </w:p>
    <w:p w:rsidR="00A7243A" w:rsidRPr="00645BC9" w:rsidRDefault="00A7243A" w:rsidP="00A7243A">
      <w:pPr>
        <w:widowControl w:val="0"/>
        <w:numPr>
          <w:ilvl w:val="0"/>
          <w:numId w:val="19"/>
        </w:numPr>
        <w:tabs>
          <w:tab w:val="clear" w:pos="720"/>
          <w:tab w:val="left" w:pos="900"/>
        </w:tabs>
        <w:autoSpaceDE w:val="0"/>
        <w:autoSpaceDN w:val="0"/>
        <w:adjustRightInd w:val="0"/>
        <w:spacing w:line="360" w:lineRule="auto"/>
        <w:ind w:left="0" w:firstLine="540"/>
        <w:jc w:val="both"/>
        <w:rPr>
          <w:sz w:val="28"/>
          <w:szCs w:val="28"/>
        </w:rPr>
      </w:pPr>
      <w:r w:rsidRPr="00645BC9">
        <w:rPr>
          <w:sz w:val="28"/>
          <w:szCs w:val="28"/>
        </w:rPr>
        <w:t xml:space="preserve">Белых В.С., Дубинчин А.А., Скуратовский М.Л. Правовые основы несостоятельности (банкротства). </w:t>
      </w:r>
      <w:r w:rsidRPr="00645BC9">
        <w:rPr>
          <w:rFonts w:ascii="Courier New" w:hAnsi="Courier New" w:cs="Courier New"/>
          <w:sz w:val="28"/>
          <w:szCs w:val="28"/>
        </w:rPr>
        <w:t>-</w:t>
      </w:r>
      <w:r w:rsidRPr="00645BC9">
        <w:rPr>
          <w:sz w:val="28"/>
          <w:szCs w:val="28"/>
        </w:rPr>
        <w:t xml:space="preserve"> М.: БЭК, 200</w:t>
      </w:r>
      <w:r>
        <w:rPr>
          <w:sz w:val="28"/>
          <w:szCs w:val="28"/>
        </w:rPr>
        <w:t>7</w:t>
      </w:r>
      <w:r w:rsidRPr="00645BC9">
        <w:rPr>
          <w:sz w:val="28"/>
          <w:szCs w:val="28"/>
        </w:rPr>
        <w:t>. - С. 2.</w:t>
      </w:r>
    </w:p>
    <w:p w:rsidR="00A7243A" w:rsidRPr="00645BC9" w:rsidRDefault="00A7243A" w:rsidP="00A7243A">
      <w:pPr>
        <w:widowControl w:val="0"/>
        <w:numPr>
          <w:ilvl w:val="0"/>
          <w:numId w:val="19"/>
        </w:numPr>
        <w:tabs>
          <w:tab w:val="clear" w:pos="720"/>
          <w:tab w:val="left" w:pos="900"/>
        </w:tabs>
        <w:autoSpaceDE w:val="0"/>
        <w:autoSpaceDN w:val="0"/>
        <w:adjustRightInd w:val="0"/>
        <w:spacing w:line="360" w:lineRule="auto"/>
        <w:ind w:left="0" w:firstLine="540"/>
        <w:jc w:val="both"/>
        <w:rPr>
          <w:sz w:val="28"/>
          <w:szCs w:val="28"/>
        </w:rPr>
      </w:pPr>
      <w:r w:rsidRPr="00645BC9">
        <w:rPr>
          <w:sz w:val="28"/>
          <w:szCs w:val="28"/>
        </w:rPr>
        <w:t xml:space="preserve">Гражданское право: Учебник. Т. 1. 6-е изд., перераб. и доп. / под ред. А.П. Сергеева, Ю.К. Толстого. </w:t>
      </w:r>
      <w:r w:rsidRPr="00645BC9">
        <w:rPr>
          <w:rFonts w:ascii="Courier New" w:hAnsi="Courier New" w:cs="Courier New"/>
          <w:sz w:val="28"/>
          <w:szCs w:val="28"/>
        </w:rPr>
        <w:t>-</w:t>
      </w:r>
      <w:r w:rsidRPr="00645BC9">
        <w:rPr>
          <w:sz w:val="28"/>
          <w:szCs w:val="28"/>
        </w:rPr>
        <w:t xml:space="preserve"> М.: Юрист, 200</w:t>
      </w:r>
      <w:r>
        <w:rPr>
          <w:sz w:val="28"/>
          <w:szCs w:val="28"/>
        </w:rPr>
        <w:t>8</w:t>
      </w:r>
      <w:r w:rsidRPr="00645BC9">
        <w:rPr>
          <w:sz w:val="28"/>
          <w:szCs w:val="28"/>
        </w:rPr>
        <w:t xml:space="preserve">. </w:t>
      </w:r>
      <w:r w:rsidRPr="00645BC9">
        <w:rPr>
          <w:rFonts w:ascii="Courier New" w:hAnsi="Courier New" w:cs="Courier New"/>
          <w:sz w:val="28"/>
          <w:szCs w:val="28"/>
        </w:rPr>
        <w:t>-</w:t>
      </w:r>
      <w:r w:rsidRPr="00645BC9">
        <w:rPr>
          <w:sz w:val="28"/>
          <w:szCs w:val="28"/>
        </w:rPr>
        <w:t xml:space="preserve"> 635 с.</w:t>
      </w:r>
    </w:p>
    <w:p w:rsidR="00A7243A" w:rsidRPr="00645BC9" w:rsidRDefault="00A7243A" w:rsidP="00A7243A">
      <w:pPr>
        <w:widowControl w:val="0"/>
        <w:numPr>
          <w:ilvl w:val="0"/>
          <w:numId w:val="19"/>
        </w:numPr>
        <w:tabs>
          <w:tab w:val="clear" w:pos="720"/>
          <w:tab w:val="left" w:pos="900"/>
        </w:tabs>
        <w:autoSpaceDE w:val="0"/>
        <w:autoSpaceDN w:val="0"/>
        <w:adjustRightInd w:val="0"/>
        <w:spacing w:line="360" w:lineRule="auto"/>
        <w:ind w:left="0" w:firstLine="540"/>
        <w:jc w:val="both"/>
        <w:rPr>
          <w:sz w:val="28"/>
          <w:szCs w:val="28"/>
        </w:rPr>
      </w:pPr>
      <w:r w:rsidRPr="00645BC9">
        <w:rPr>
          <w:sz w:val="28"/>
          <w:szCs w:val="28"/>
        </w:rPr>
        <w:t xml:space="preserve">Гражданское право: В 4-х т. Т. I. Общая часть: Учебник / отв. ред. Е.А. Суханов. 3-е изд., перераб. и доп. </w:t>
      </w:r>
      <w:r w:rsidRPr="00645BC9">
        <w:rPr>
          <w:rFonts w:ascii="Courier New" w:hAnsi="Courier New" w:cs="Courier New"/>
          <w:sz w:val="28"/>
          <w:szCs w:val="28"/>
        </w:rPr>
        <w:t>-</w:t>
      </w:r>
      <w:r w:rsidRPr="00645BC9">
        <w:rPr>
          <w:sz w:val="28"/>
          <w:szCs w:val="28"/>
        </w:rPr>
        <w:t xml:space="preserve"> М.: БЕК, 2004. – 727 с.</w:t>
      </w:r>
    </w:p>
    <w:p w:rsidR="00A7243A" w:rsidRPr="00645BC9" w:rsidRDefault="00A7243A" w:rsidP="00A7243A">
      <w:pPr>
        <w:widowControl w:val="0"/>
        <w:numPr>
          <w:ilvl w:val="0"/>
          <w:numId w:val="19"/>
        </w:numPr>
        <w:tabs>
          <w:tab w:val="clear" w:pos="720"/>
          <w:tab w:val="left" w:pos="900"/>
        </w:tabs>
        <w:spacing w:line="360" w:lineRule="auto"/>
        <w:ind w:left="0" w:firstLine="540"/>
        <w:jc w:val="both"/>
        <w:rPr>
          <w:sz w:val="28"/>
          <w:szCs w:val="28"/>
        </w:rPr>
      </w:pPr>
      <w:r w:rsidRPr="00645BC9">
        <w:rPr>
          <w:sz w:val="28"/>
          <w:szCs w:val="28"/>
        </w:rPr>
        <w:t xml:space="preserve">Гражданское право: учебник / под ред. Е.А. Суханова. – М.: Волтерс Клувер, 2004. –  426 </w:t>
      </w:r>
      <w:r w:rsidRPr="00645BC9">
        <w:rPr>
          <w:sz w:val="28"/>
          <w:szCs w:val="28"/>
          <w:lang w:val="en-US"/>
        </w:rPr>
        <w:t>c</w:t>
      </w:r>
      <w:r w:rsidRPr="00645BC9">
        <w:rPr>
          <w:sz w:val="28"/>
          <w:szCs w:val="28"/>
        </w:rPr>
        <w:t>.</w:t>
      </w:r>
    </w:p>
    <w:p w:rsidR="00A7243A" w:rsidRPr="00645BC9" w:rsidRDefault="00A7243A" w:rsidP="00A7243A">
      <w:pPr>
        <w:pStyle w:val="ConsPlusTitle"/>
        <w:numPr>
          <w:ilvl w:val="0"/>
          <w:numId w:val="19"/>
        </w:numPr>
        <w:tabs>
          <w:tab w:val="clear" w:pos="720"/>
          <w:tab w:val="left" w:pos="900"/>
        </w:tabs>
        <w:spacing w:line="360" w:lineRule="auto"/>
        <w:ind w:left="0" w:firstLine="540"/>
        <w:jc w:val="both"/>
        <w:rPr>
          <w:rFonts w:ascii="Times New Roman" w:hAnsi="Times New Roman" w:cs="Times New Roman"/>
          <w:b w:val="0"/>
          <w:sz w:val="28"/>
          <w:szCs w:val="28"/>
        </w:rPr>
      </w:pPr>
      <w:r w:rsidRPr="00645BC9">
        <w:rPr>
          <w:rFonts w:ascii="Times New Roman" w:hAnsi="Times New Roman" w:cs="Times New Roman"/>
          <w:b w:val="0"/>
          <w:sz w:val="28"/>
          <w:szCs w:val="28"/>
        </w:rPr>
        <w:t>Жане А.А. Ликвидация юридического лица // Право и экономика. – 2006. - № 4. – С. 54 -62.</w:t>
      </w:r>
    </w:p>
    <w:p w:rsidR="00A7243A" w:rsidRPr="00645BC9" w:rsidRDefault="00A7243A" w:rsidP="00A7243A">
      <w:pPr>
        <w:widowControl w:val="0"/>
        <w:numPr>
          <w:ilvl w:val="0"/>
          <w:numId w:val="19"/>
        </w:numPr>
        <w:tabs>
          <w:tab w:val="clear" w:pos="720"/>
          <w:tab w:val="left" w:pos="900"/>
        </w:tabs>
        <w:spacing w:line="360" w:lineRule="auto"/>
        <w:ind w:left="0" w:firstLine="540"/>
        <w:jc w:val="both"/>
        <w:rPr>
          <w:sz w:val="28"/>
          <w:szCs w:val="28"/>
        </w:rPr>
      </w:pPr>
      <w:r w:rsidRPr="00645BC9">
        <w:rPr>
          <w:sz w:val="28"/>
          <w:szCs w:val="28"/>
        </w:rPr>
        <w:t xml:space="preserve">Каширин А. Избавление от «мертвых душ» // ЭЖ-Юрист. – 2007. </w:t>
      </w:r>
      <w:r w:rsidRPr="00645BC9">
        <w:rPr>
          <w:rFonts w:ascii="Courier New" w:hAnsi="Courier New" w:cs="Courier New"/>
          <w:sz w:val="28"/>
          <w:szCs w:val="28"/>
        </w:rPr>
        <w:t>-</w:t>
      </w:r>
      <w:r w:rsidRPr="00645BC9">
        <w:rPr>
          <w:sz w:val="28"/>
          <w:szCs w:val="28"/>
        </w:rPr>
        <w:t>№  2. –  С. 19.</w:t>
      </w:r>
    </w:p>
    <w:p w:rsidR="00A7243A" w:rsidRPr="00645BC9" w:rsidRDefault="00A7243A" w:rsidP="00A7243A">
      <w:pPr>
        <w:widowControl w:val="0"/>
        <w:numPr>
          <w:ilvl w:val="0"/>
          <w:numId w:val="19"/>
        </w:numPr>
        <w:tabs>
          <w:tab w:val="clear" w:pos="720"/>
          <w:tab w:val="left" w:pos="900"/>
        </w:tabs>
        <w:spacing w:line="360" w:lineRule="auto"/>
        <w:ind w:left="0" w:firstLine="540"/>
        <w:jc w:val="both"/>
        <w:rPr>
          <w:sz w:val="28"/>
          <w:szCs w:val="28"/>
        </w:rPr>
      </w:pPr>
      <w:r w:rsidRPr="00645BC9">
        <w:rPr>
          <w:sz w:val="28"/>
          <w:szCs w:val="28"/>
        </w:rPr>
        <w:t xml:space="preserve">Комментарий к Гражданскому кодексу Российской Федерации, части первой (постатейный) / под ред. О.Н. Садикова. </w:t>
      </w:r>
      <w:r w:rsidRPr="00645BC9">
        <w:rPr>
          <w:rFonts w:ascii="Courier New" w:hAnsi="Courier New" w:cs="Courier New"/>
          <w:sz w:val="28"/>
          <w:szCs w:val="28"/>
        </w:rPr>
        <w:t>-</w:t>
      </w:r>
      <w:r w:rsidRPr="00645BC9">
        <w:rPr>
          <w:sz w:val="28"/>
          <w:szCs w:val="28"/>
        </w:rPr>
        <w:t xml:space="preserve"> М.: Юридическая фирма «Контракт»; ИНФРА-М, 2008. - 762 </w:t>
      </w:r>
      <w:r w:rsidRPr="00645BC9">
        <w:rPr>
          <w:sz w:val="28"/>
          <w:szCs w:val="28"/>
          <w:lang w:val="en-US"/>
        </w:rPr>
        <w:t>c</w:t>
      </w:r>
      <w:r w:rsidRPr="00645BC9">
        <w:rPr>
          <w:sz w:val="28"/>
          <w:szCs w:val="28"/>
        </w:rPr>
        <w:t>.</w:t>
      </w:r>
    </w:p>
    <w:p w:rsidR="00A7243A" w:rsidRPr="00645BC9" w:rsidRDefault="00A7243A" w:rsidP="00A7243A">
      <w:pPr>
        <w:widowControl w:val="0"/>
        <w:numPr>
          <w:ilvl w:val="0"/>
          <w:numId w:val="19"/>
        </w:numPr>
        <w:tabs>
          <w:tab w:val="clear" w:pos="720"/>
          <w:tab w:val="left" w:pos="900"/>
        </w:tabs>
        <w:autoSpaceDE w:val="0"/>
        <w:autoSpaceDN w:val="0"/>
        <w:adjustRightInd w:val="0"/>
        <w:spacing w:line="360" w:lineRule="auto"/>
        <w:ind w:left="0" w:firstLine="540"/>
        <w:jc w:val="both"/>
        <w:rPr>
          <w:sz w:val="28"/>
          <w:szCs w:val="28"/>
        </w:rPr>
      </w:pPr>
      <w:r w:rsidRPr="00645BC9">
        <w:rPr>
          <w:sz w:val="28"/>
          <w:szCs w:val="28"/>
        </w:rPr>
        <w:t>Комментарий к Гражданскому кодексу Российской Федерации, части первой / под ред. С.П. Гришаева, А.М. Эрделевского. – М.: Юридическая фирма «Контракт», 2007. – 815 с.</w:t>
      </w:r>
    </w:p>
    <w:p w:rsidR="00A7243A" w:rsidRPr="00645BC9" w:rsidRDefault="00A7243A" w:rsidP="00A7243A">
      <w:pPr>
        <w:widowControl w:val="0"/>
        <w:numPr>
          <w:ilvl w:val="0"/>
          <w:numId w:val="19"/>
        </w:numPr>
        <w:tabs>
          <w:tab w:val="clear" w:pos="720"/>
          <w:tab w:val="left" w:pos="900"/>
        </w:tabs>
        <w:autoSpaceDE w:val="0"/>
        <w:autoSpaceDN w:val="0"/>
        <w:adjustRightInd w:val="0"/>
        <w:spacing w:line="360" w:lineRule="auto"/>
        <w:ind w:left="0" w:firstLine="540"/>
        <w:jc w:val="both"/>
        <w:rPr>
          <w:sz w:val="28"/>
          <w:szCs w:val="28"/>
        </w:rPr>
      </w:pPr>
      <w:r w:rsidRPr="00645BC9">
        <w:rPr>
          <w:sz w:val="28"/>
          <w:szCs w:val="28"/>
        </w:rPr>
        <w:t>Карелина С.А. Правовое регулирование несостоятельности (банкротства): учебно-практическое пособие. – М.: Волтерс Клувер, 2006. – С. 75.</w:t>
      </w:r>
    </w:p>
    <w:p w:rsidR="00A7243A" w:rsidRPr="00645BC9" w:rsidRDefault="00A7243A" w:rsidP="00A7243A">
      <w:pPr>
        <w:widowControl w:val="0"/>
        <w:numPr>
          <w:ilvl w:val="0"/>
          <w:numId w:val="19"/>
        </w:numPr>
        <w:tabs>
          <w:tab w:val="clear" w:pos="720"/>
          <w:tab w:val="left" w:pos="900"/>
        </w:tabs>
        <w:autoSpaceDE w:val="0"/>
        <w:autoSpaceDN w:val="0"/>
        <w:adjustRightInd w:val="0"/>
        <w:spacing w:line="360" w:lineRule="auto"/>
        <w:ind w:left="0" w:firstLine="540"/>
        <w:jc w:val="both"/>
        <w:rPr>
          <w:sz w:val="28"/>
          <w:szCs w:val="28"/>
        </w:rPr>
      </w:pPr>
      <w:r w:rsidRPr="00645BC9">
        <w:rPr>
          <w:sz w:val="28"/>
          <w:szCs w:val="28"/>
        </w:rPr>
        <w:t>Красноперов А. Ликвидация: миссия невыполнима // ЭЖ-Юрист. - № 29. – 2004. – С. 6.</w:t>
      </w:r>
    </w:p>
    <w:p w:rsidR="00A7243A" w:rsidRPr="00645BC9" w:rsidRDefault="00A7243A" w:rsidP="00A7243A">
      <w:pPr>
        <w:widowControl w:val="0"/>
        <w:numPr>
          <w:ilvl w:val="0"/>
          <w:numId w:val="19"/>
        </w:numPr>
        <w:tabs>
          <w:tab w:val="clear" w:pos="720"/>
          <w:tab w:val="left" w:pos="900"/>
        </w:tabs>
        <w:autoSpaceDE w:val="0"/>
        <w:autoSpaceDN w:val="0"/>
        <w:adjustRightInd w:val="0"/>
        <w:spacing w:line="360" w:lineRule="auto"/>
        <w:ind w:left="0" w:firstLine="540"/>
        <w:jc w:val="both"/>
        <w:rPr>
          <w:sz w:val="28"/>
          <w:szCs w:val="28"/>
        </w:rPr>
      </w:pPr>
      <w:r w:rsidRPr="00645BC9">
        <w:rPr>
          <w:sz w:val="28"/>
          <w:szCs w:val="28"/>
        </w:rPr>
        <w:t xml:space="preserve">Пулова Л.В. Банкротство ликвидируемого должника // Вестник Арбитражного суда города Москвы. – 2005. </w:t>
      </w:r>
      <w:r w:rsidRPr="00645BC9">
        <w:rPr>
          <w:rFonts w:ascii="Courier New" w:hAnsi="Courier New" w:cs="Courier New"/>
          <w:sz w:val="28"/>
          <w:szCs w:val="28"/>
        </w:rPr>
        <w:t>-</w:t>
      </w:r>
      <w:r w:rsidRPr="00645BC9">
        <w:rPr>
          <w:sz w:val="28"/>
          <w:szCs w:val="28"/>
        </w:rPr>
        <w:t xml:space="preserve"> № 1 – С. 36.</w:t>
      </w:r>
    </w:p>
    <w:p w:rsidR="00A7243A" w:rsidRPr="00645BC9" w:rsidRDefault="00A7243A" w:rsidP="00A7243A">
      <w:pPr>
        <w:widowControl w:val="0"/>
        <w:numPr>
          <w:ilvl w:val="0"/>
          <w:numId w:val="19"/>
        </w:numPr>
        <w:tabs>
          <w:tab w:val="left" w:pos="900"/>
        </w:tabs>
        <w:spacing w:line="360" w:lineRule="auto"/>
        <w:ind w:left="0" w:firstLine="540"/>
        <w:jc w:val="both"/>
        <w:rPr>
          <w:sz w:val="28"/>
          <w:szCs w:val="28"/>
        </w:rPr>
      </w:pPr>
      <w:r w:rsidRPr="00645BC9">
        <w:rPr>
          <w:sz w:val="28"/>
          <w:szCs w:val="28"/>
        </w:rPr>
        <w:t>Предпринимательство: учебник для вузов/Под ред. В. Я. Горфинкеля, Г. Б. Поляка, В. А. Швандара. - 4-е изд. перераб. и доп. - М.: "Юнити – Дана", 2008 г. – 492 с.</w:t>
      </w:r>
    </w:p>
    <w:p w:rsidR="00A7243A" w:rsidRPr="00645BC9" w:rsidRDefault="00A7243A" w:rsidP="00A7243A">
      <w:pPr>
        <w:widowControl w:val="0"/>
        <w:numPr>
          <w:ilvl w:val="0"/>
          <w:numId w:val="19"/>
        </w:numPr>
        <w:tabs>
          <w:tab w:val="left" w:pos="900"/>
        </w:tabs>
        <w:spacing w:line="360" w:lineRule="auto"/>
        <w:ind w:left="0" w:firstLine="540"/>
        <w:jc w:val="both"/>
        <w:rPr>
          <w:sz w:val="28"/>
          <w:szCs w:val="28"/>
        </w:rPr>
      </w:pPr>
      <w:r w:rsidRPr="00645BC9">
        <w:rPr>
          <w:sz w:val="28"/>
          <w:szCs w:val="28"/>
        </w:rPr>
        <w:t>Предпринимательство: Учебник / М. Г. Лапуста, А. Г. Поршнев, Ю.Л. Старостин, Л. Г. Скамай. 3-е изд. М.: ИНФРА-М, 2008. – 279 с.</w:t>
      </w:r>
    </w:p>
    <w:p w:rsidR="00A7243A" w:rsidRPr="00645BC9" w:rsidRDefault="00A7243A" w:rsidP="00A7243A">
      <w:pPr>
        <w:widowControl w:val="0"/>
        <w:numPr>
          <w:ilvl w:val="0"/>
          <w:numId w:val="19"/>
        </w:numPr>
        <w:tabs>
          <w:tab w:val="left" w:pos="720"/>
          <w:tab w:val="left" w:pos="900"/>
        </w:tabs>
        <w:spacing w:line="360" w:lineRule="auto"/>
        <w:ind w:left="0" w:firstLine="540"/>
        <w:jc w:val="both"/>
        <w:rPr>
          <w:sz w:val="28"/>
          <w:szCs w:val="28"/>
        </w:rPr>
      </w:pPr>
      <w:r w:rsidRPr="00645BC9">
        <w:rPr>
          <w:sz w:val="28"/>
          <w:szCs w:val="28"/>
        </w:rPr>
        <w:t>Предпринимательство: Учебник/ под ред. М.Г. Лапусты - М.:ИНФРА-М, 2007. - 224с.</w:t>
      </w:r>
    </w:p>
    <w:p w:rsidR="00A7243A" w:rsidRPr="00645BC9" w:rsidRDefault="00A7243A" w:rsidP="00A7243A">
      <w:pPr>
        <w:widowControl w:val="0"/>
        <w:numPr>
          <w:ilvl w:val="0"/>
          <w:numId w:val="19"/>
        </w:numPr>
        <w:tabs>
          <w:tab w:val="clear" w:pos="720"/>
          <w:tab w:val="left" w:pos="900"/>
        </w:tabs>
        <w:autoSpaceDE w:val="0"/>
        <w:autoSpaceDN w:val="0"/>
        <w:adjustRightInd w:val="0"/>
        <w:spacing w:line="360" w:lineRule="auto"/>
        <w:ind w:left="0" w:firstLine="540"/>
        <w:jc w:val="both"/>
        <w:rPr>
          <w:sz w:val="28"/>
          <w:szCs w:val="28"/>
        </w:rPr>
      </w:pPr>
      <w:r w:rsidRPr="00645BC9">
        <w:rPr>
          <w:sz w:val="28"/>
          <w:szCs w:val="28"/>
        </w:rPr>
        <w:t xml:space="preserve">Сарбаш С.В. Исключение из реестра недействующих юридических лиц // Хозяйство и право. – 2005. </w:t>
      </w:r>
      <w:r w:rsidRPr="00645BC9">
        <w:rPr>
          <w:rFonts w:ascii="Courier New" w:hAnsi="Courier New" w:cs="Courier New"/>
          <w:sz w:val="28"/>
          <w:szCs w:val="28"/>
        </w:rPr>
        <w:t>-</w:t>
      </w:r>
      <w:r w:rsidRPr="00645BC9">
        <w:rPr>
          <w:sz w:val="28"/>
          <w:szCs w:val="28"/>
        </w:rPr>
        <w:t xml:space="preserve"> № 11. – С. 22.</w:t>
      </w:r>
    </w:p>
    <w:p w:rsidR="00A7243A" w:rsidRPr="00645BC9" w:rsidRDefault="00A7243A" w:rsidP="00A7243A">
      <w:pPr>
        <w:widowControl w:val="0"/>
        <w:numPr>
          <w:ilvl w:val="0"/>
          <w:numId w:val="19"/>
        </w:numPr>
        <w:tabs>
          <w:tab w:val="clear" w:pos="720"/>
          <w:tab w:val="left" w:pos="900"/>
        </w:tabs>
        <w:spacing w:line="360" w:lineRule="auto"/>
        <w:ind w:left="0" w:firstLine="540"/>
        <w:jc w:val="both"/>
        <w:rPr>
          <w:sz w:val="28"/>
          <w:szCs w:val="28"/>
        </w:rPr>
      </w:pPr>
      <w:r w:rsidRPr="00645BC9">
        <w:rPr>
          <w:sz w:val="28"/>
          <w:szCs w:val="28"/>
        </w:rPr>
        <w:t xml:space="preserve">Сумской Д.А. Статус юридических лиц: учебное пособие. – М.: ЗАО Юстицинформ, 2006. – 263 </w:t>
      </w:r>
      <w:r w:rsidRPr="00645BC9">
        <w:rPr>
          <w:sz w:val="28"/>
          <w:szCs w:val="28"/>
          <w:lang w:val="en-US"/>
        </w:rPr>
        <w:t>c</w:t>
      </w:r>
      <w:r w:rsidRPr="00645BC9">
        <w:rPr>
          <w:sz w:val="28"/>
          <w:szCs w:val="28"/>
        </w:rPr>
        <w:t>.</w:t>
      </w:r>
    </w:p>
    <w:p w:rsidR="00A7243A" w:rsidRDefault="00A7243A" w:rsidP="00A7243A"/>
    <w:p w:rsidR="005B0DA3" w:rsidRPr="00645BC9" w:rsidRDefault="005B0DA3" w:rsidP="00A7243A">
      <w:pPr>
        <w:pStyle w:val="1"/>
        <w:keepNext w:val="0"/>
        <w:widowControl w:val="0"/>
        <w:spacing w:before="0" w:after="0" w:line="360" w:lineRule="auto"/>
        <w:jc w:val="center"/>
      </w:pPr>
      <w:bookmarkStart w:id="15" w:name="_GoBack"/>
      <w:bookmarkEnd w:id="15"/>
    </w:p>
    <w:sectPr w:rsidR="005B0DA3" w:rsidRPr="00645BC9" w:rsidSect="00F160EF">
      <w:headerReference w:type="even" r:id="rId9"/>
      <w:headerReference w:type="default" r:id="rId10"/>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E3B" w:rsidRDefault="00702E3B">
      <w:r>
        <w:separator/>
      </w:r>
    </w:p>
  </w:endnote>
  <w:endnote w:type="continuationSeparator" w:id="0">
    <w:p w:rsidR="00702E3B" w:rsidRDefault="0070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E3B" w:rsidRDefault="00702E3B">
      <w:r>
        <w:separator/>
      </w:r>
    </w:p>
  </w:footnote>
  <w:footnote w:type="continuationSeparator" w:id="0">
    <w:p w:rsidR="00702E3B" w:rsidRDefault="00702E3B">
      <w:r>
        <w:continuationSeparator/>
      </w:r>
    </w:p>
  </w:footnote>
  <w:footnote w:id="1">
    <w:p w:rsidR="00E90E18" w:rsidRPr="00BD7AB2" w:rsidRDefault="00E90E18" w:rsidP="00BD7AB2">
      <w:pPr>
        <w:widowControl w:val="0"/>
        <w:tabs>
          <w:tab w:val="left" w:pos="900"/>
        </w:tabs>
        <w:ind w:firstLine="360"/>
        <w:jc w:val="both"/>
        <w:rPr>
          <w:sz w:val="20"/>
          <w:szCs w:val="20"/>
        </w:rPr>
      </w:pPr>
      <w:r w:rsidRPr="00BD7AB2">
        <w:rPr>
          <w:rStyle w:val="a7"/>
          <w:sz w:val="20"/>
          <w:szCs w:val="20"/>
        </w:rPr>
        <w:footnoteRef/>
      </w:r>
      <w:r w:rsidRPr="00BD7AB2">
        <w:rPr>
          <w:sz w:val="20"/>
          <w:szCs w:val="20"/>
        </w:rPr>
        <w:t xml:space="preserve"> Предпринимательство: учебник для вузов/Под ред. В. Я. Горфинкеля, Г. Б. Поляка, В. А. Швандара. - 4-е изд. перераб. и доп. - М.: "Юнити – Дана", 2008 г. </w:t>
      </w:r>
      <w:r>
        <w:rPr>
          <w:sz w:val="20"/>
          <w:szCs w:val="20"/>
        </w:rPr>
        <w:t>С. 197.</w:t>
      </w:r>
    </w:p>
  </w:footnote>
  <w:footnote w:id="2">
    <w:p w:rsidR="00E90E18" w:rsidRPr="0076212E" w:rsidRDefault="00E90E18" w:rsidP="0076212E">
      <w:pPr>
        <w:pStyle w:val="ConsPlusTitle"/>
        <w:tabs>
          <w:tab w:val="left" w:pos="900"/>
        </w:tabs>
        <w:ind w:left="360"/>
        <w:jc w:val="both"/>
        <w:rPr>
          <w:rFonts w:ascii="Times New Roman" w:hAnsi="Times New Roman" w:cs="Times New Roman"/>
          <w:b w:val="0"/>
          <w:sz w:val="20"/>
          <w:szCs w:val="20"/>
        </w:rPr>
      </w:pPr>
      <w:r w:rsidRPr="0076212E">
        <w:rPr>
          <w:rStyle w:val="a7"/>
          <w:rFonts w:ascii="Times New Roman" w:hAnsi="Times New Roman" w:cs="Times New Roman"/>
          <w:b w:val="0"/>
          <w:sz w:val="20"/>
          <w:szCs w:val="20"/>
        </w:rPr>
        <w:footnoteRef/>
      </w:r>
      <w:r w:rsidRPr="0076212E">
        <w:rPr>
          <w:rFonts w:ascii="Times New Roman" w:hAnsi="Times New Roman" w:cs="Times New Roman"/>
          <w:b w:val="0"/>
          <w:sz w:val="20"/>
          <w:szCs w:val="20"/>
        </w:rPr>
        <w:t xml:space="preserve"> Жане А.А. Ликвидация юридического лица // Право и экономика. – 2006. - № 4. – С. </w:t>
      </w:r>
      <w:r>
        <w:rPr>
          <w:rFonts w:ascii="Times New Roman" w:hAnsi="Times New Roman" w:cs="Times New Roman"/>
          <w:b w:val="0"/>
          <w:sz w:val="20"/>
          <w:szCs w:val="20"/>
        </w:rPr>
        <w:t>60</w:t>
      </w:r>
      <w:r w:rsidRPr="0076212E">
        <w:rPr>
          <w:rFonts w:ascii="Times New Roman" w:hAnsi="Times New Roman" w:cs="Times New Roman"/>
          <w:b w:val="0"/>
          <w:sz w:val="20"/>
          <w:szCs w:val="20"/>
        </w:rPr>
        <w:t>.</w:t>
      </w:r>
    </w:p>
  </w:footnote>
  <w:footnote w:id="3">
    <w:p w:rsidR="00E90E18" w:rsidRPr="00511610" w:rsidRDefault="00E90E18" w:rsidP="00511610">
      <w:pPr>
        <w:widowControl w:val="0"/>
        <w:tabs>
          <w:tab w:val="left" w:pos="900"/>
        </w:tabs>
        <w:ind w:firstLine="360"/>
        <w:jc w:val="both"/>
        <w:rPr>
          <w:sz w:val="20"/>
          <w:szCs w:val="20"/>
        </w:rPr>
      </w:pPr>
      <w:r w:rsidRPr="00511610">
        <w:rPr>
          <w:rStyle w:val="a7"/>
          <w:sz w:val="20"/>
          <w:szCs w:val="20"/>
        </w:rPr>
        <w:footnoteRef/>
      </w:r>
      <w:r w:rsidRPr="00511610">
        <w:rPr>
          <w:sz w:val="20"/>
          <w:szCs w:val="20"/>
        </w:rPr>
        <w:t xml:space="preserve"> Каширин А. Избавление от «мертвых душ» // ЭЖ-Юрист. – 2007. </w:t>
      </w:r>
      <w:r w:rsidRPr="00511610">
        <w:rPr>
          <w:rFonts w:ascii="Courier New" w:hAnsi="Courier New" w:cs="Courier New"/>
          <w:sz w:val="20"/>
          <w:szCs w:val="20"/>
        </w:rPr>
        <w:t>-</w:t>
      </w:r>
      <w:r w:rsidRPr="00511610">
        <w:rPr>
          <w:sz w:val="20"/>
          <w:szCs w:val="20"/>
        </w:rPr>
        <w:t>№  2. –  С. 19.</w:t>
      </w:r>
    </w:p>
  </w:footnote>
  <w:footnote w:id="4">
    <w:p w:rsidR="00E90E18" w:rsidRPr="0073365C" w:rsidRDefault="00E90E18" w:rsidP="0073365C">
      <w:pPr>
        <w:widowControl w:val="0"/>
        <w:tabs>
          <w:tab w:val="left" w:pos="900"/>
        </w:tabs>
        <w:autoSpaceDE w:val="0"/>
        <w:autoSpaceDN w:val="0"/>
        <w:adjustRightInd w:val="0"/>
        <w:ind w:firstLine="360"/>
        <w:jc w:val="both"/>
        <w:rPr>
          <w:sz w:val="20"/>
          <w:szCs w:val="20"/>
        </w:rPr>
      </w:pPr>
      <w:r w:rsidRPr="0073365C">
        <w:rPr>
          <w:rStyle w:val="a7"/>
          <w:sz w:val="20"/>
          <w:szCs w:val="20"/>
        </w:rPr>
        <w:footnoteRef/>
      </w:r>
      <w:r w:rsidRPr="0073365C">
        <w:rPr>
          <w:sz w:val="20"/>
          <w:szCs w:val="20"/>
        </w:rPr>
        <w:t xml:space="preserve"> Красноперов А. Ликвидация: миссия невыполнима // ЭЖ-Юрист. - № 29. – 2004. – С. 6.</w:t>
      </w:r>
    </w:p>
  </w:footnote>
  <w:footnote w:id="5">
    <w:p w:rsidR="00E90E18" w:rsidRPr="00BD7AB2" w:rsidRDefault="00E90E18" w:rsidP="00BD7AB2">
      <w:pPr>
        <w:pStyle w:val="ConsPlusTitle"/>
        <w:tabs>
          <w:tab w:val="left" w:pos="900"/>
        </w:tabs>
        <w:ind w:firstLine="360"/>
        <w:jc w:val="both"/>
        <w:rPr>
          <w:rFonts w:ascii="Times New Roman" w:hAnsi="Times New Roman" w:cs="Times New Roman"/>
          <w:b w:val="0"/>
          <w:sz w:val="20"/>
          <w:szCs w:val="20"/>
        </w:rPr>
      </w:pPr>
      <w:r w:rsidRPr="00BD7AB2">
        <w:rPr>
          <w:rStyle w:val="a7"/>
          <w:rFonts w:ascii="Times New Roman" w:hAnsi="Times New Roman" w:cs="Times New Roman"/>
          <w:b w:val="0"/>
          <w:sz w:val="20"/>
          <w:szCs w:val="20"/>
        </w:rPr>
        <w:footnoteRef/>
      </w:r>
      <w:r w:rsidRPr="00BD7AB2">
        <w:rPr>
          <w:rFonts w:ascii="Times New Roman" w:hAnsi="Times New Roman" w:cs="Times New Roman"/>
          <w:b w:val="0"/>
          <w:sz w:val="20"/>
          <w:szCs w:val="20"/>
        </w:rPr>
        <w:t xml:space="preserve"> Барабанова А. Н. Некоторые проблемы правоприменительной практики при ликвидации недействующих организаций // Законодательство. 2008. № 9. С. 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18" w:rsidRDefault="00E90E18" w:rsidP="00394FD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90E18" w:rsidRDefault="00E90E18" w:rsidP="00086A7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18" w:rsidRDefault="00E90E18" w:rsidP="00394FD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D57FC">
      <w:rPr>
        <w:rStyle w:val="a4"/>
        <w:noProof/>
      </w:rPr>
      <w:t>2</w:t>
    </w:r>
    <w:r>
      <w:rPr>
        <w:rStyle w:val="a4"/>
      </w:rPr>
      <w:fldChar w:fldCharType="end"/>
    </w:r>
  </w:p>
  <w:p w:rsidR="00E90E18" w:rsidRDefault="00E90E18" w:rsidP="00086A7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B1E7B2A"/>
    <w:lvl w:ilvl="0">
      <w:numFmt w:val="decimal"/>
      <w:lvlText w:val="*"/>
      <w:lvlJc w:val="left"/>
    </w:lvl>
  </w:abstractNum>
  <w:abstractNum w:abstractNumId="1">
    <w:nsid w:val="0232589F"/>
    <w:multiLevelType w:val="hybridMultilevel"/>
    <w:tmpl w:val="2CB227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2716EB"/>
    <w:multiLevelType w:val="multilevel"/>
    <w:tmpl w:val="A7D644DA"/>
    <w:lvl w:ilvl="0">
      <w:start w:val="1"/>
      <w:numFmt w:val="decimal"/>
      <w:lvlText w:val="%1."/>
      <w:lvlJc w:val="left"/>
      <w:pPr>
        <w:tabs>
          <w:tab w:val="num" w:pos="720"/>
        </w:tabs>
        <w:ind w:left="0" w:firstLine="720"/>
      </w:pPr>
      <w:rPr>
        <w:rFonts w:ascii="Times New Roman" w:hAnsi="Times New Roman" w:hint="default"/>
        <w:caps w:val="0"/>
        <w:strike w:val="0"/>
        <w:dstrike w:val="0"/>
        <w:outline w:val="0"/>
        <w:shadow w:val="0"/>
        <w:emboss w:val="0"/>
        <w:imprint w:val="0"/>
        <w:vanish w:val="0"/>
        <w:sz w:val="28"/>
        <w:szCs w:val="28"/>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9DA1699"/>
    <w:multiLevelType w:val="hybridMultilevel"/>
    <w:tmpl w:val="575E30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473DF9"/>
    <w:multiLevelType w:val="hybridMultilevel"/>
    <w:tmpl w:val="99A28398"/>
    <w:lvl w:ilvl="0" w:tplc="A2CAA716">
      <w:numFmt w:val="bullet"/>
      <w:lvlText w:val=""/>
      <w:lvlJc w:val="left"/>
      <w:pPr>
        <w:tabs>
          <w:tab w:val="num" w:pos="0"/>
        </w:tabs>
        <w:ind w:left="0" w:firstLine="0"/>
      </w:pPr>
      <w:rPr>
        <w:rFonts w:ascii="Symbol" w:hAnsi="Symbol" w:cs="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141173C4"/>
    <w:multiLevelType w:val="hybridMultilevel"/>
    <w:tmpl w:val="1496153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4844734"/>
    <w:multiLevelType w:val="hybridMultilevel"/>
    <w:tmpl w:val="9EF0CBAA"/>
    <w:lvl w:ilvl="0" w:tplc="A2CAA716">
      <w:numFmt w:val="bullet"/>
      <w:lvlText w:val=""/>
      <w:lvlJc w:val="left"/>
      <w:pPr>
        <w:tabs>
          <w:tab w:val="num" w:pos="0"/>
        </w:tabs>
        <w:ind w:left="0" w:firstLine="0"/>
      </w:pPr>
      <w:rPr>
        <w:rFonts w:ascii="Symbol" w:hAnsi="Symbol" w:cs="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7">
    <w:nsid w:val="150D38C1"/>
    <w:multiLevelType w:val="hybridMultilevel"/>
    <w:tmpl w:val="103E753A"/>
    <w:lvl w:ilvl="0" w:tplc="A2CAA716">
      <w:numFmt w:val="bullet"/>
      <w:lvlText w:val=""/>
      <w:lvlJc w:val="left"/>
      <w:pPr>
        <w:tabs>
          <w:tab w:val="num" w:pos="0"/>
        </w:tabs>
        <w:ind w:left="0" w:firstLine="0"/>
      </w:pPr>
      <w:rPr>
        <w:rFonts w:ascii="Symbol" w:hAnsi="Symbol" w:cs="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8">
    <w:nsid w:val="161319D4"/>
    <w:multiLevelType w:val="hybridMultilevel"/>
    <w:tmpl w:val="2E0CD5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BAE270D"/>
    <w:multiLevelType w:val="hybridMultilevel"/>
    <w:tmpl w:val="97787AEC"/>
    <w:lvl w:ilvl="0" w:tplc="087E4554">
      <w:start w:val="1"/>
      <w:numFmt w:val="bullet"/>
      <w:lvlText w:val="-"/>
      <w:lvlJc w:val="left"/>
      <w:pPr>
        <w:tabs>
          <w:tab w:val="num" w:pos="992"/>
        </w:tabs>
        <w:ind w:left="992" w:hanging="284"/>
      </w:pPr>
      <w:rPr>
        <w:rFonts w:ascii="Courier New" w:hAnsi="Courier New" w:hint="default"/>
      </w:rPr>
    </w:lvl>
    <w:lvl w:ilvl="1" w:tplc="04190003" w:tentative="1">
      <w:start w:val="1"/>
      <w:numFmt w:val="bullet"/>
      <w:lvlText w:val="o"/>
      <w:lvlJc w:val="left"/>
      <w:pPr>
        <w:tabs>
          <w:tab w:val="num" w:pos="1608"/>
        </w:tabs>
        <w:ind w:left="1608" w:hanging="360"/>
      </w:pPr>
      <w:rPr>
        <w:rFonts w:ascii="Courier New" w:hAnsi="Courier New" w:cs="Courier New" w:hint="default"/>
      </w:rPr>
    </w:lvl>
    <w:lvl w:ilvl="2" w:tplc="04190005" w:tentative="1">
      <w:start w:val="1"/>
      <w:numFmt w:val="bullet"/>
      <w:lvlText w:val=""/>
      <w:lvlJc w:val="left"/>
      <w:pPr>
        <w:tabs>
          <w:tab w:val="num" w:pos="2328"/>
        </w:tabs>
        <w:ind w:left="2328" w:hanging="360"/>
      </w:pPr>
      <w:rPr>
        <w:rFonts w:ascii="Wingdings" w:hAnsi="Wingdings" w:hint="default"/>
      </w:rPr>
    </w:lvl>
    <w:lvl w:ilvl="3" w:tplc="04190001" w:tentative="1">
      <w:start w:val="1"/>
      <w:numFmt w:val="bullet"/>
      <w:lvlText w:val=""/>
      <w:lvlJc w:val="left"/>
      <w:pPr>
        <w:tabs>
          <w:tab w:val="num" w:pos="3048"/>
        </w:tabs>
        <w:ind w:left="3048" w:hanging="360"/>
      </w:pPr>
      <w:rPr>
        <w:rFonts w:ascii="Symbol" w:hAnsi="Symbol" w:hint="default"/>
      </w:rPr>
    </w:lvl>
    <w:lvl w:ilvl="4" w:tplc="04190003" w:tentative="1">
      <w:start w:val="1"/>
      <w:numFmt w:val="bullet"/>
      <w:lvlText w:val="o"/>
      <w:lvlJc w:val="left"/>
      <w:pPr>
        <w:tabs>
          <w:tab w:val="num" w:pos="3768"/>
        </w:tabs>
        <w:ind w:left="3768" w:hanging="360"/>
      </w:pPr>
      <w:rPr>
        <w:rFonts w:ascii="Courier New" w:hAnsi="Courier New" w:cs="Courier New" w:hint="default"/>
      </w:rPr>
    </w:lvl>
    <w:lvl w:ilvl="5" w:tplc="04190005" w:tentative="1">
      <w:start w:val="1"/>
      <w:numFmt w:val="bullet"/>
      <w:lvlText w:val=""/>
      <w:lvlJc w:val="left"/>
      <w:pPr>
        <w:tabs>
          <w:tab w:val="num" w:pos="4488"/>
        </w:tabs>
        <w:ind w:left="4488" w:hanging="360"/>
      </w:pPr>
      <w:rPr>
        <w:rFonts w:ascii="Wingdings" w:hAnsi="Wingdings" w:hint="default"/>
      </w:rPr>
    </w:lvl>
    <w:lvl w:ilvl="6" w:tplc="04190001" w:tentative="1">
      <w:start w:val="1"/>
      <w:numFmt w:val="bullet"/>
      <w:lvlText w:val=""/>
      <w:lvlJc w:val="left"/>
      <w:pPr>
        <w:tabs>
          <w:tab w:val="num" w:pos="5208"/>
        </w:tabs>
        <w:ind w:left="5208" w:hanging="360"/>
      </w:pPr>
      <w:rPr>
        <w:rFonts w:ascii="Symbol" w:hAnsi="Symbol" w:hint="default"/>
      </w:rPr>
    </w:lvl>
    <w:lvl w:ilvl="7" w:tplc="04190003" w:tentative="1">
      <w:start w:val="1"/>
      <w:numFmt w:val="bullet"/>
      <w:lvlText w:val="o"/>
      <w:lvlJc w:val="left"/>
      <w:pPr>
        <w:tabs>
          <w:tab w:val="num" w:pos="5928"/>
        </w:tabs>
        <w:ind w:left="5928" w:hanging="360"/>
      </w:pPr>
      <w:rPr>
        <w:rFonts w:ascii="Courier New" w:hAnsi="Courier New" w:cs="Courier New" w:hint="default"/>
      </w:rPr>
    </w:lvl>
    <w:lvl w:ilvl="8" w:tplc="04190005" w:tentative="1">
      <w:start w:val="1"/>
      <w:numFmt w:val="bullet"/>
      <w:lvlText w:val=""/>
      <w:lvlJc w:val="left"/>
      <w:pPr>
        <w:tabs>
          <w:tab w:val="num" w:pos="6648"/>
        </w:tabs>
        <w:ind w:left="6648" w:hanging="360"/>
      </w:pPr>
      <w:rPr>
        <w:rFonts w:ascii="Wingdings" w:hAnsi="Wingdings" w:hint="default"/>
      </w:rPr>
    </w:lvl>
  </w:abstractNum>
  <w:abstractNum w:abstractNumId="10">
    <w:nsid w:val="293C207C"/>
    <w:multiLevelType w:val="hybridMultilevel"/>
    <w:tmpl w:val="F5BCB308"/>
    <w:lvl w:ilvl="0" w:tplc="087E4554">
      <w:start w:val="1"/>
      <w:numFmt w:val="bullet"/>
      <w:lvlText w:val="-"/>
      <w:lvlJc w:val="left"/>
      <w:pPr>
        <w:tabs>
          <w:tab w:val="num" w:pos="284"/>
        </w:tabs>
        <w:ind w:left="284" w:hanging="284"/>
      </w:pPr>
      <w:rPr>
        <w:rFonts w:ascii="Courier New" w:hAnsi="Courier New"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1">
    <w:nsid w:val="2BFF106D"/>
    <w:multiLevelType w:val="hybridMultilevel"/>
    <w:tmpl w:val="9DA09092"/>
    <w:lvl w:ilvl="0" w:tplc="087E4554">
      <w:start w:val="1"/>
      <w:numFmt w:val="bullet"/>
      <w:lvlText w:val="-"/>
      <w:lvlJc w:val="left"/>
      <w:pPr>
        <w:tabs>
          <w:tab w:val="num" w:pos="284"/>
        </w:tabs>
        <w:ind w:left="284" w:hanging="284"/>
      </w:pPr>
      <w:rPr>
        <w:rFonts w:ascii="Courier New" w:hAnsi="Courier New"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2">
    <w:nsid w:val="2EDB3E6D"/>
    <w:multiLevelType w:val="singleLevel"/>
    <w:tmpl w:val="0419000F"/>
    <w:lvl w:ilvl="0">
      <w:start w:val="1"/>
      <w:numFmt w:val="decimal"/>
      <w:lvlText w:val="%1."/>
      <w:lvlJc w:val="left"/>
      <w:pPr>
        <w:tabs>
          <w:tab w:val="num" w:pos="360"/>
        </w:tabs>
        <w:ind w:left="360" w:hanging="360"/>
      </w:pPr>
    </w:lvl>
  </w:abstractNum>
  <w:abstractNum w:abstractNumId="13">
    <w:nsid w:val="352454F5"/>
    <w:multiLevelType w:val="hybridMultilevel"/>
    <w:tmpl w:val="14E026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A7D0948"/>
    <w:multiLevelType w:val="hybridMultilevel"/>
    <w:tmpl w:val="B2E8F02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3D564C26"/>
    <w:multiLevelType w:val="hybridMultilevel"/>
    <w:tmpl w:val="C908F3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46625535"/>
    <w:multiLevelType w:val="hybridMultilevel"/>
    <w:tmpl w:val="4D1ECB9E"/>
    <w:lvl w:ilvl="0" w:tplc="087E4554">
      <w:start w:val="1"/>
      <w:numFmt w:val="bullet"/>
      <w:lvlText w:val="-"/>
      <w:lvlJc w:val="left"/>
      <w:pPr>
        <w:tabs>
          <w:tab w:val="num" w:pos="568"/>
        </w:tabs>
        <w:ind w:left="568" w:hanging="284"/>
      </w:pPr>
      <w:rPr>
        <w:rFonts w:ascii="Courier New" w:hAnsi="Courier New" w:hint="default"/>
      </w:rPr>
    </w:lvl>
    <w:lvl w:ilvl="1" w:tplc="04190003" w:tentative="1">
      <w:start w:val="1"/>
      <w:numFmt w:val="bullet"/>
      <w:lvlText w:val="o"/>
      <w:lvlJc w:val="left"/>
      <w:pPr>
        <w:tabs>
          <w:tab w:val="num" w:pos="1184"/>
        </w:tabs>
        <w:ind w:left="1184" w:hanging="360"/>
      </w:pPr>
      <w:rPr>
        <w:rFonts w:ascii="Courier New" w:hAnsi="Courier New" w:cs="Courier New" w:hint="default"/>
      </w:rPr>
    </w:lvl>
    <w:lvl w:ilvl="2" w:tplc="04190005" w:tentative="1">
      <w:start w:val="1"/>
      <w:numFmt w:val="bullet"/>
      <w:lvlText w:val=""/>
      <w:lvlJc w:val="left"/>
      <w:pPr>
        <w:tabs>
          <w:tab w:val="num" w:pos="1904"/>
        </w:tabs>
        <w:ind w:left="1904" w:hanging="360"/>
      </w:pPr>
      <w:rPr>
        <w:rFonts w:ascii="Wingdings" w:hAnsi="Wingdings" w:hint="default"/>
      </w:rPr>
    </w:lvl>
    <w:lvl w:ilvl="3" w:tplc="04190001" w:tentative="1">
      <w:start w:val="1"/>
      <w:numFmt w:val="bullet"/>
      <w:lvlText w:val=""/>
      <w:lvlJc w:val="left"/>
      <w:pPr>
        <w:tabs>
          <w:tab w:val="num" w:pos="2624"/>
        </w:tabs>
        <w:ind w:left="2624" w:hanging="360"/>
      </w:pPr>
      <w:rPr>
        <w:rFonts w:ascii="Symbol" w:hAnsi="Symbol" w:hint="default"/>
      </w:rPr>
    </w:lvl>
    <w:lvl w:ilvl="4" w:tplc="04190003" w:tentative="1">
      <w:start w:val="1"/>
      <w:numFmt w:val="bullet"/>
      <w:lvlText w:val="o"/>
      <w:lvlJc w:val="left"/>
      <w:pPr>
        <w:tabs>
          <w:tab w:val="num" w:pos="3344"/>
        </w:tabs>
        <w:ind w:left="3344" w:hanging="360"/>
      </w:pPr>
      <w:rPr>
        <w:rFonts w:ascii="Courier New" w:hAnsi="Courier New" w:cs="Courier New" w:hint="default"/>
      </w:rPr>
    </w:lvl>
    <w:lvl w:ilvl="5" w:tplc="04190005" w:tentative="1">
      <w:start w:val="1"/>
      <w:numFmt w:val="bullet"/>
      <w:lvlText w:val=""/>
      <w:lvlJc w:val="left"/>
      <w:pPr>
        <w:tabs>
          <w:tab w:val="num" w:pos="4064"/>
        </w:tabs>
        <w:ind w:left="4064" w:hanging="360"/>
      </w:pPr>
      <w:rPr>
        <w:rFonts w:ascii="Wingdings" w:hAnsi="Wingdings" w:hint="default"/>
      </w:rPr>
    </w:lvl>
    <w:lvl w:ilvl="6" w:tplc="04190001" w:tentative="1">
      <w:start w:val="1"/>
      <w:numFmt w:val="bullet"/>
      <w:lvlText w:val=""/>
      <w:lvlJc w:val="left"/>
      <w:pPr>
        <w:tabs>
          <w:tab w:val="num" w:pos="4784"/>
        </w:tabs>
        <w:ind w:left="4784" w:hanging="360"/>
      </w:pPr>
      <w:rPr>
        <w:rFonts w:ascii="Symbol" w:hAnsi="Symbol" w:hint="default"/>
      </w:rPr>
    </w:lvl>
    <w:lvl w:ilvl="7" w:tplc="04190003" w:tentative="1">
      <w:start w:val="1"/>
      <w:numFmt w:val="bullet"/>
      <w:lvlText w:val="o"/>
      <w:lvlJc w:val="left"/>
      <w:pPr>
        <w:tabs>
          <w:tab w:val="num" w:pos="5504"/>
        </w:tabs>
        <w:ind w:left="5504" w:hanging="360"/>
      </w:pPr>
      <w:rPr>
        <w:rFonts w:ascii="Courier New" w:hAnsi="Courier New" w:cs="Courier New" w:hint="default"/>
      </w:rPr>
    </w:lvl>
    <w:lvl w:ilvl="8" w:tplc="04190005" w:tentative="1">
      <w:start w:val="1"/>
      <w:numFmt w:val="bullet"/>
      <w:lvlText w:val=""/>
      <w:lvlJc w:val="left"/>
      <w:pPr>
        <w:tabs>
          <w:tab w:val="num" w:pos="6224"/>
        </w:tabs>
        <w:ind w:left="6224" w:hanging="360"/>
      </w:pPr>
      <w:rPr>
        <w:rFonts w:ascii="Wingdings" w:hAnsi="Wingdings" w:hint="default"/>
      </w:rPr>
    </w:lvl>
  </w:abstractNum>
  <w:abstractNum w:abstractNumId="17">
    <w:nsid w:val="4671199F"/>
    <w:multiLevelType w:val="hybridMultilevel"/>
    <w:tmpl w:val="600E7A94"/>
    <w:lvl w:ilvl="0" w:tplc="A2CAA716">
      <w:numFmt w:val="bullet"/>
      <w:lvlText w:val=""/>
      <w:lvlJc w:val="left"/>
      <w:pPr>
        <w:tabs>
          <w:tab w:val="num" w:pos="0"/>
        </w:tabs>
        <w:ind w:left="0" w:firstLine="0"/>
      </w:pPr>
      <w:rPr>
        <w:rFonts w:ascii="Symbol" w:hAnsi="Symbol" w:cs="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8">
    <w:nsid w:val="47CD383C"/>
    <w:multiLevelType w:val="hybridMultilevel"/>
    <w:tmpl w:val="13EEFFA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4CBB699A"/>
    <w:multiLevelType w:val="hybridMultilevel"/>
    <w:tmpl w:val="9FF2B564"/>
    <w:lvl w:ilvl="0" w:tplc="0419000F">
      <w:start w:val="1"/>
      <w:numFmt w:val="decimal"/>
      <w:lvlText w:val="%1."/>
      <w:lvlJc w:val="left"/>
      <w:pPr>
        <w:tabs>
          <w:tab w:val="num" w:pos="1080"/>
        </w:tabs>
        <w:ind w:left="1080" w:hanging="360"/>
      </w:pPr>
      <w:rPr>
        <w:rFonts w:hint="default"/>
        <w:b w:val="0"/>
        <w:bCs w:val="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0">
    <w:nsid w:val="4E637980"/>
    <w:multiLevelType w:val="hybridMultilevel"/>
    <w:tmpl w:val="06C65356"/>
    <w:lvl w:ilvl="0" w:tplc="A2CAA716">
      <w:numFmt w:val="bullet"/>
      <w:lvlText w:val=""/>
      <w:lvlJc w:val="left"/>
      <w:pPr>
        <w:tabs>
          <w:tab w:val="num" w:pos="0"/>
        </w:tabs>
        <w:ind w:left="0" w:firstLine="0"/>
      </w:pPr>
      <w:rPr>
        <w:rFonts w:ascii="Symbol" w:hAnsi="Symbol" w:cs="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21">
    <w:nsid w:val="50FE7407"/>
    <w:multiLevelType w:val="hybridMultilevel"/>
    <w:tmpl w:val="8D9289B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52252228"/>
    <w:multiLevelType w:val="singleLevel"/>
    <w:tmpl w:val="0419000F"/>
    <w:lvl w:ilvl="0">
      <w:start w:val="1"/>
      <w:numFmt w:val="decimal"/>
      <w:lvlText w:val="%1."/>
      <w:lvlJc w:val="left"/>
      <w:pPr>
        <w:tabs>
          <w:tab w:val="num" w:pos="360"/>
        </w:tabs>
        <w:ind w:left="360" w:hanging="360"/>
      </w:pPr>
    </w:lvl>
  </w:abstractNum>
  <w:abstractNum w:abstractNumId="23">
    <w:nsid w:val="54841737"/>
    <w:multiLevelType w:val="hybridMultilevel"/>
    <w:tmpl w:val="A7D644DA"/>
    <w:lvl w:ilvl="0" w:tplc="EB0E1756">
      <w:start w:val="1"/>
      <w:numFmt w:val="decimal"/>
      <w:lvlText w:val="%1."/>
      <w:lvlJc w:val="left"/>
      <w:pPr>
        <w:tabs>
          <w:tab w:val="num" w:pos="720"/>
        </w:tabs>
        <w:ind w:left="0" w:firstLine="720"/>
      </w:pPr>
      <w:rPr>
        <w:rFonts w:ascii="Times New Roman" w:hAnsi="Times New Roman" w:hint="default"/>
        <w:caps w:val="0"/>
        <w:strike w:val="0"/>
        <w:dstrike w:val="0"/>
        <w:outline w:val="0"/>
        <w:shadow w:val="0"/>
        <w:emboss w:val="0"/>
        <w:imprint w:val="0"/>
        <w:vanish w:val="0"/>
        <w:sz w:val="28"/>
        <w:szCs w:val="28"/>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6B7617"/>
    <w:multiLevelType w:val="hybridMultilevel"/>
    <w:tmpl w:val="B77A406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5E2740F1"/>
    <w:multiLevelType w:val="hybridMultilevel"/>
    <w:tmpl w:val="F1A6EC9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64FB2DC2"/>
    <w:multiLevelType w:val="hybridMultilevel"/>
    <w:tmpl w:val="4BF0B5A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65C21464"/>
    <w:multiLevelType w:val="hybridMultilevel"/>
    <w:tmpl w:val="0BA65E92"/>
    <w:lvl w:ilvl="0" w:tplc="087E4554">
      <w:start w:val="1"/>
      <w:numFmt w:val="bullet"/>
      <w:lvlText w:val="-"/>
      <w:lvlJc w:val="left"/>
      <w:pPr>
        <w:tabs>
          <w:tab w:val="num" w:pos="284"/>
        </w:tabs>
        <w:ind w:left="284" w:hanging="284"/>
      </w:pPr>
      <w:rPr>
        <w:rFonts w:ascii="Courier New" w:hAnsi="Courier New"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8">
    <w:nsid w:val="664B2232"/>
    <w:multiLevelType w:val="multilevel"/>
    <w:tmpl w:val="296A1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D5543C"/>
    <w:multiLevelType w:val="hybridMultilevel"/>
    <w:tmpl w:val="6DDE6C7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67B4312E"/>
    <w:multiLevelType w:val="multilevel"/>
    <w:tmpl w:val="EB5C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6538DD"/>
    <w:multiLevelType w:val="hybridMultilevel"/>
    <w:tmpl w:val="C1A2FB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0640543"/>
    <w:multiLevelType w:val="hybridMultilevel"/>
    <w:tmpl w:val="229618C8"/>
    <w:lvl w:ilvl="0" w:tplc="A2CAA716">
      <w:numFmt w:val="bullet"/>
      <w:lvlText w:val=""/>
      <w:lvlJc w:val="left"/>
      <w:pPr>
        <w:tabs>
          <w:tab w:val="num" w:pos="0"/>
        </w:tabs>
        <w:ind w:left="0" w:firstLine="0"/>
      </w:pPr>
      <w:rPr>
        <w:rFonts w:ascii="Symbol" w:hAnsi="Symbol" w:cs="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33">
    <w:nsid w:val="715D3D00"/>
    <w:multiLevelType w:val="hybridMultilevel"/>
    <w:tmpl w:val="D2EA12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2F037CF"/>
    <w:multiLevelType w:val="hybridMultilevel"/>
    <w:tmpl w:val="6B8C3F42"/>
    <w:lvl w:ilvl="0" w:tplc="A2CAA716">
      <w:numFmt w:val="bullet"/>
      <w:lvlText w:val=""/>
      <w:lvlJc w:val="left"/>
      <w:pPr>
        <w:tabs>
          <w:tab w:val="num" w:pos="0"/>
        </w:tabs>
        <w:ind w:left="0" w:firstLine="0"/>
      </w:pPr>
      <w:rPr>
        <w:rFonts w:ascii="Symbol" w:hAnsi="Symbol" w:cs="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35">
    <w:nsid w:val="784C519F"/>
    <w:multiLevelType w:val="hybridMultilevel"/>
    <w:tmpl w:val="F7702394"/>
    <w:lvl w:ilvl="0" w:tplc="A2CAA716">
      <w:numFmt w:val="bullet"/>
      <w:lvlText w:val=""/>
      <w:lvlJc w:val="left"/>
      <w:pPr>
        <w:tabs>
          <w:tab w:val="num" w:pos="0"/>
        </w:tabs>
        <w:ind w:left="0" w:firstLine="0"/>
      </w:pPr>
      <w:rPr>
        <w:rFonts w:ascii="Symbol" w:hAnsi="Symbol" w:cs="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36">
    <w:nsid w:val="78942480"/>
    <w:multiLevelType w:val="hybridMultilevel"/>
    <w:tmpl w:val="F196C5A4"/>
    <w:lvl w:ilvl="0" w:tplc="E1C61922">
      <w:start w:val="1"/>
      <w:numFmt w:val="decimal"/>
      <w:lvlText w:val="%1."/>
      <w:lvlJc w:val="left"/>
      <w:pPr>
        <w:tabs>
          <w:tab w:val="num" w:pos="1740"/>
        </w:tabs>
        <w:ind w:left="1740" w:hanging="1020"/>
      </w:pPr>
      <w:rPr>
        <w:rFonts w:hint="default"/>
        <w:b w:val="0"/>
        <w:bCs/>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27"/>
  </w:num>
  <w:num w:numId="2">
    <w:abstractNumId w:val="24"/>
  </w:num>
  <w:num w:numId="3">
    <w:abstractNumId w:val="26"/>
  </w:num>
  <w:num w:numId="4">
    <w:abstractNumId w:val="5"/>
  </w:num>
  <w:num w:numId="5">
    <w:abstractNumId w:val="16"/>
  </w:num>
  <w:num w:numId="6">
    <w:abstractNumId w:val="29"/>
  </w:num>
  <w:num w:numId="7">
    <w:abstractNumId w:val="25"/>
  </w:num>
  <w:num w:numId="8">
    <w:abstractNumId w:val="21"/>
  </w:num>
  <w:num w:numId="9">
    <w:abstractNumId w:val="18"/>
  </w:num>
  <w:num w:numId="10">
    <w:abstractNumId w:val="15"/>
  </w:num>
  <w:num w:numId="11">
    <w:abstractNumId w:val="9"/>
  </w:num>
  <w:num w:numId="12">
    <w:abstractNumId w:val="11"/>
  </w:num>
  <w:num w:numId="13">
    <w:abstractNumId w:val="13"/>
  </w:num>
  <w:num w:numId="14">
    <w:abstractNumId w:val="3"/>
  </w:num>
  <w:num w:numId="15">
    <w:abstractNumId w:val="1"/>
  </w:num>
  <w:num w:numId="16">
    <w:abstractNumId w:val="14"/>
  </w:num>
  <w:num w:numId="17">
    <w:abstractNumId w:val="31"/>
  </w:num>
  <w:num w:numId="18">
    <w:abstractNumId w:val="10"/>
  </w:num>
  <w:num w:numId="19">
    <w:abstractNumId w:val="33"/>
  </w:num>
  <w:num w:numId="20">
    <w:abstractNumId w:val="23"/>
  </w:num>
  <w:num w:numId="21">
    <w:abstractNumId w:val="2"/>
  </w:num>
  <w:num w:numId="22">
    <w:abstractNumId w:val="36"/>
  </w:num>
  <w:num w:numId="23">
    <w:abstractNumId w:val="19"/>
  </w:num>
  <w:num w:numId="24">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22"/>
  </w:num>
  <w:num w:numId="27">
    <w:abstractNumId w:val="12"/>
  </w:num>
  <w:num w:numId="28">
    <w:abstractNumId w:val="0"/>
    <w:lvlOverride w:ilvl="0">
      <w:lvl w:ilvl="0">
        <w:numFmt w:val="bullet"/>
        <w:lvlText w:val=""/>
        <w:legacy w:legacy="1" w:legacySpace="0" w:legacyIndent="360"/>
        <w:lvlJc w:val="left"/>
        <w:rPr>
          <w:rFonts w:ascii="Symbol" w:hAnsi="Symbol" w:hint="default"/>
        </w:rPr>
      </w:lvl>
    </w:lvlOverride>
  </w:num>
  <w:num w:numId="29">
    <w:abstractNumId w:val="7"/>
  </w:num>
  <w:num w:numId="30">
    <w:abstractNumId w:val="17"/>
  </w:num>
  <w:num w:numId="31">
    <w:abstractNumId w:val="34"/>
  </w:num>
  <w:num w:numId="32">
    <w:abstractNumId w:val="4"/>
  </w:num>
  <w:num w:numId="33">
    <w:abstractNumId w:val="8"/>
  </w:num>
  <w:num w:numId="34">
    <w:abstractNumId w:val="32"/>
  </w:num>
  <w:num w:numId="35">
    <w:abstractNumId w:val="6"/>
  </w:num>
  <w:num w:numId="36">
    <w:abstractNumId w:val="35"/>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5F74"/>
    <w:rsid w:val="0000356C"/>
    <w:rsid w:val="00005F64"/>
    <w:rsid w:val="00011851"/>
    <w:rsid w:val="000124E5"/>
    <w:rsid w:val="0001558A"/>
    <w:rsid w:val="00020B20"/>
    <w:rsid w:val="000250FA"/>
    <w:rsid w:val="00030A66"/>
    <w:rsid w:val="00033155"/>
    <w:rsid w:val="000448FE"/>
    <w:rsid w:val="00045361"/>
    <w:rsid w:val="00052812"/>
    <w:rsid w:val="00054244"/>
    <w:rsid w:val="0005692A"/>
    <w:rsid w:val="000606DB"/>
    <w:rsid w:val="00060FF1"/>
    <w:rsid w:val="00065471"/>
    <w:rsid w:val="0006797A"/>
    <w:rsid w:val="00072C9D"/>
    <w:rsid w:val="000761F3"/>
    <w:rsid w:val="000806E0"/>
    <w:rsid w:val="00080B55"/>
    <w:rsid w:val="00081123"/>
    <w:rsid w:val="000842BA"/>
    <w:rsid w:val="00086A71"/>
    <w:rsid w:val="000921FD"/>
    <w:rsid w:val="00096F0F"/>
    <w:rsid w:val="000A08C2"/>
    <w:rsid w:val="000A1037"/>
    <w:rsid w:val="000B441B"/>
    <w:rsid w:val="000B510A"/>
    <w:rsid w:val="000B6ED1"/>
    <w:rsid w:val="000B7643"/>
    <w:rsid w:val="000B7A18"/>
    <w:rsid w:val="000C272A"/>
    <w:rsid w:val="000C2779"/>
    <w:rsid w:val="000C4F14"/>
    <w:rsid w:val="000C5BB6"/>
    <w:rsid w:val="000D1F90"/>
    <w:rsid w:val="000D6C7A"/>
    <w:rsid w:val="000D785C"/>
    <w:rsid w:val="000E392F"/>
    <w:rsid w:val="000E4262"/>
    <w:rsid w:val="000F56DC"/>
    <w:rsid w:val="000F764D"/>
    <w:rsid w:val="00102FE5"/>
    <w:rsid w:val="001111CA"/>
    <w:rsid w:val="00111B5E"/>
    <w:rsid w:val="0011364F"/>
    <w:rsid w:val="00113EA7"/>
    <w:rsid w:val="00114488"/>
    <w:rsid w:val="001149E1"/>
    <w:rsid w:val="00130FAC"/>
    <w:rsid w:val="00150BA2"/>
    <w:rsid w:val="0015126D"/>
    <w:rsid w:val="001517A1"/>
    <w:rsid w:val="00160A00"/>
    <w:rsid w:val="00161F34"/>
    <w:rsid w:val="00170813"/>
    <w:rsid w:val="00177664"/>
    <w:rsid w:val="0018032A"/>
    <w:rsid w:val="00193692"/>
    <w:rsid w:val="00193FA0"/>
    <w:rsid w:val="001A00F1"/>
    <w:rsid w:val="001A17F6"/>
    <w:rsid w:val="001A5B85"/>
    <w:rsid w:val="001A6620"/>
    <w:rsid w:val="001B543E"/>
    <w:rsid w:val="001B5D73"/>
    <w:rsid w:val="001B6146"/>
    <w:rsid w:val="001B625C"/>
    <w:rsid w:val="001B6761"/>
    <w:rsid w:val="001B7DF9"/>
    <w:rsid w:val="001C1981"/>
    <w:rsid w:val="001C3D0D"/>
    <w:rsid w:val="001D669D"/>
    <w:rsid w:val="001D71AA"/>
    <w:rsid w:val="001E0537"/>
    <w:rsid w:val="001E0573"/>
    <w:rsid w:val="001E299E"/>
    <w:rsid w:val="001E4E63"/>
    <w:rsid w:val="001F2479"/>
    <w:rsid w:val="001F45E1"/>
    <w:rsid w:val="00200014"/>
    <w:rsid w:val="00200FF7"/>
    <w:rsid w:val="002059D0"/>
    <w:rsid w:val="002075BA"/>
    <w:rsid w:val="0021186C"/>
    <w:rsid w:val="00211911"/>
    <w:rsid w:val="002159B8"/>
    <w:rsid w:val="00215EAB"/>
    <w:rsid w:val="00230C43"/>
    <w:rsid w:val="00232F57"/>
    <w:rsid w:val="00241E8B"/>
    <w:rsid w:val="00245BA0"/>
    <w:rsid w:val="0024661E"/>
    <w:rsid w:val="00247685"/>
    <w:rsid w:val="002565CF"/>
    <w:rsid w:val="00261E11"/>
    <w:rsid w:val="002631E4"/>
    <w:rsid w:val="00265BBE"/>
    <w:rsid w:val="00265F74"/>
    <w:rsid w:val="00271F1C"/>
    <w:rsid w:val="00273A45"/>
    <w:rsid w:val="00275643"/>
    <w:rsid w:val="00275E7D"/>
    <w:rsid w:val="00284487"/>
    <w:rsid w:val="0029012A"/>
    <w:rsid w:val="00293291"/>
    <w:rsid w:val="00293F6D"/>
    <w:rsid w:val="00294E6A"/>
    <w:rsid w:val="002A44EB"/>
    <w:rsid w:val="002A6681"/>
    <w:rsid w:val="002A7D34"/>
    <w:rsid w:val="002B210F"/>
    <w:rsid w:val="002B722E"/>
    <w:rsid w:val="002C778C"/>
    <w:rsid w:val="002E03D4"/>
    <w:rsid w:val="002E1DD9"/>
    <w:rsid w:val="002E2808"/>
    <w:rsid w:val="002E422A"/>
    <w:rsid w:val="002E5B27"/>
    <w:rsid w:val="002E6B27"/>
    <w:rsid w:val="002F2017"/>
    <w:rsid w:val="0030306D"/>
    <w:rsid w:val="00304DDF"/>
    <w:rsid w:val="00311AE9"/>
    <w:rsid w:val="00313168"/>
    <w:rsid w:val="00314423"/>
    <w:rsid w:val="00316077"/>
    <w:rsid w:val="00327E8F"/>
    <w:rsid w:val="00332318"/>
    <w:rsid w:val="00335861"/>
    <w:rsid w:val="0034042E"/>
    <w:rsid w:val="00345E66"/>
    <w:rsid w:val="00352303"/>
    <w:rsid w:val="00357DAB"/>
    <w:rsid w:val="00357DE4"/>
    <w:rsid w:val="003604EB"/>
    <w:rsid w:val="00361F7E"/>
    <w:rsid w:val="003629E6"/>
    <w:rsid w:val="003712AB"/>
    <w:rsid w:val="003732EC"/>
    <w:rsid w:val="00373337"/>
    <w:rsid w:val="003828FA"/>
    <w:rsid w:val="0038521A"/>
    <w:rsid w:val="003855EC"/>
    <w:rsid w:val="00385857"/>
    <w:rsid w:val="00385F18"/>
    <w:rsid w:val="003900AA"/>
    <w:rsid w:val="003907A8"/>
    <w:rsid w:val="00391C26"/>
    <w:rsid w:val="00393748"/>
    <w:rsid w:val="00393C13"/>
    <w:rsid w:val="00394FDD"/>
    <w:rsid w:val="0039642B"/>
    <w:rsid w:val="003A2617"/>
    <w:rsid w:val="003A55F8"/>
    <w:rsid w:val="003B04A2"/>
    <w:rsid w:val="003B3E6E"/>
    <w:rsid w:val="003C2BFD"/>
    <w:rsid w:val="003C7AB0"/>
    <w:rsid w:val="003D5AF0"/>
    <w:rsid w:val="003F6643"/>
    <w:rsid w:val="004067A9"/>
    <w:rsid w:val="00415187"/>
    <w:rsid w:val="004153BA"/>
    <w:rsid w:val="00417C84"/>
    <w:rsid w:val="0042460F"/>
    <w:rsid w:val="004315A9"/>
    <w:rsid w:val="004349D4"/>
    <w:rsid w:val="0044325D"/>
    <w:rsid w:val="004448C1"/>
    <w:rsid w:val="004452AA"/>
    <w:rsid w:val="0044654B"/>
    <w:rsid w:val="00453C7D"/>
    <w:rsid w:val="00453F0D"/>
    <w:rsid w:val="00463CAA"/>
    <w:rsid w:val="00465CEC"/>
    <w:rsid w:val="00471454"/>
    <w:rsid w:val="00476591"/>
    <w:rsid w:val="004775BB"/>
    <w:rsid w:val="00477D93"/>
    <w:rsid w:val="004824D2"/>
    <w:rsid w:val="004A1A92"/>
    <w:rsid w:val="004A447F"/>
    <w:rsid w:val="004A5B40"/>
    <w:rsid w:val="004B0CBA"/>
    <w:rsid w:val="004B2AE5"/>
    <w:rsid w:val="004B50B8"/>
    <w:rsid w:val="004C2B61"/>
    <w:rsid w:val="004C6865"/>
    <w:rsid w:val="004C7669"/>
    <w:rsid w:val="004D4C69"/>
    <w:rsid w:val="004E2095"/>
    <w:rsid w:val="004E36BE"/>
    <w:rsid w:val="004F1671"/>
    <w:rsid w:val="004F2F70"/>
    <w:rsid w:val="004F754D"/>
    <w:rsid w:val="00511610"/>
    <w:rsid w:val="00514013"/>
    <w:rsid w:val="005316BF"/>
    <w:rsid w:val="00531C2F"/>
    <w:rsid w:val="00537402"/>
    <w:rsid w:val="00544310"/>
    <w:rsid w:val="005455D4"/>
    <w:rsid w:val="0054589C"/>
    <w:rsid w:val="00550569"/>
    <w:rsid w:val="00550792"/>
    <w:rsid w:val="005519C7"/>
    <w:rsid w:val="00552550"/>
    <w:rsid w:val="00564B1B"/>
    <w:rsid w:val="00564EC5"/>
    <w:rsid w:val="00572153"/>
    <w:rsid w:val="00585969"/>
    <w:rsid w:val="00586F03"/>
    <w:rsid w:val="00594862"/>
    <w:rsid w:val="005A097F"/>
    <w:rsid w:val="005A1D87"/>
    <w:rsid w:val="005A1FD7"/>
    <w:rsid w:val="005A5896"/>
    <w:rsid w:val="005A6DF1"/>
    <w:rsid w:val="005B0DA3"/>
    <w:rsid w:val="005B39B8"/>
    <w:rsid w:val="005B59C7"/>
    <w:rsid w:val="005B5A7B"/>
    <w:rsid w:val="005B7373"/>
    <w:rsid w:val="005C0DC3"/>
    <w:rsid w:val="005C611F"/>
    <w:rsid w:val="005C7F0F"/>
    <w:rsid w:val="005D0025"/>
    <w:rsid w:val="005E01D9"/>
    <w:rsid w:val="005E25EF"/>
    <w:rsid w:val="005E77D1"/>
    <w:rsid w:val="005F0764"/>
    <w:rsid w:val="005F0A85"/>
    <w:rsid w:val="005F2E89"/>
    <w:rsid w:val="005F54C1"/>
    <w:rsid w:val="005F6360"/>
    <w:rsid w:val="006044B3"/>
    <w:rsid w:val="006119B9"/>
    <w:rsid w:val="00612682"/>
    <w:rsid w:val="0061544F"/>
    <w:rsid w:val="00617543"/>
    <w:rsid w:val="00623C69"/>
    <w:rsid w:val="006272E4"/>
    <w:rsid w:val="006276B7"/>
    <w:rsid w:val="00634142"/>
    <w:rsid w:val="006344FB"/>
    <w:rsid w:val="00640E51"/>
    <w:rsid w:val="0064244C"/>
    <w:rsid w:val="00642458"/>
    <w:rsid w:val="00642A09"/>
    <w:rsid w:val="00645BC9"/>
    <w:rsid w:val="00646EE0"/>
    <w:rsid w:val="006471CE"/>
    <w:rsid w:val="0065042A"/>
    <w:rsid w:val="00654CC4"/>
    <w:rsid w:val="00661400"/>
    <w:rsid w:val="00661ABD"/>
    <w:rsid w:val="00673E74"/>
    <w:rsid w:val="00676E11"/>
    <w:rsid w:val="00680DB5"/>
    <w:rsid w:val="00681DB0"/>
    <w:rsid w:val="00693382"/>
    <w:rsid w:val="006A2CF7"/>
    <w:rsid w:val="006B4E17"/>
    <w:rsid w:val="006B7BCC"/>
    <w:rsid w:val="006C29C5"/>
    <w:rsid w:val="006C3435"/>
    <w:rsid w:val="006C5C56"/>
    <w:rsid w:val="006C7232"/>
    <w:rsid w:val="006D2B25"/>
    <w:rsid w:val="006D6D5B"/>
    <w:rsid w:val="006E31DB"/>
    <w:rsid w:val="006E5B10"/>
    <w:rsid w:val="006E7904"/>
    <w:rsid w:val="006F1DD1"/>
    <w:rsid w:val="0070214C"/>
    <w:rsid w:val="00702E3B"/>
    <w:rsid w:val="00705E56"/>
    <w:rsid w:val="0071542B"/>
    <w:rsid w:val="00725EFB"/>
    <w:rsid w:val="00732179"/>
    <w:rsid w:val="0073365C"/>
    <w:rsid w:val="0074313A"/>
    <w:rsid w:val="00747327"/>
    <w:rsid w:val="0074794D"/>
    <w:rsid w:val="00751BD2"/>
    <w:rsid w:val="0075202D"/>
    <w:rsid w:val="007569B4"/>
    <w:rsid w:val="00756EBB"/>
    <w:rsid w:val="00760FC1"/>
    <w:rsid w:val="0076212E"/>
    <w:rsid w:val="00762E66"/>
    <w:rsid w:val="007703E4"/>
    <w:rsid w:val="00772FB4"/>
    <w:rsid w:val="007750D1"/>
    <w:rsid w:val="007920B5"/>
    <w:rsid w:val="00792A5E"/>
    <w:rsid w:val="00792E1D"/>
    <w:rsid w:val="007A388B"/>
    <w:rsid w:val="007A6606"/>
    <w:rsid w:val="007A6A09"/>
    <w:rsid w:val="007B0F5E"/>
    <w:rsid w:val="007B121F"/>
    <w:rsid w:val="007B52D1"/>
    <w:rsid w:val="007B7EA6"/>
    <w:rsid w:val="007C778C"/>
    <w:rsid w:val="007D47B5"/>
    <w:rsid w:val="007E1EC4"/>
    <w:rsid w:val="007E5C77"/>
    <w:rsid w:val="007E6ECC"/>
    <w:rsid w:val="007F7CF0"/>
    <w:rsid w:val="00800675"/>
    <w:rsid w:val="008012AA"/>
    <w:rsid w:val="008047D8"/>
    <w:rsid w:val="0081238C"/>
    <w:rsid w:val="00814A92"/>
    <w:rsid w:val="00814FDD"/>
    <w:rsid w:val="0081510B"/>
    <w:rsid w:val="008222BC"/>
    <w:rsid w:val="0082231A"/>
    <w:rsid w:val="00825685"/>
    <w:rsid w:val="00826514"/>
    <w:rsid w:val="0083094C"/>
    <w:rsid w:val="0083486A"/>
    <w:rsid w:val="00837B83"/>
    <w:rsid w:val="0084028A"/>
    <w:rsid w:val="008426EA"/>
    <w:rsid w:val="00845C3A"/>
    <w:rsid w:val="0084647A"/>
    <w:rsid w:val="00853F77"/>
    <w:rsid w:val="0085436D"/>
    <w:rsid w:val="008567FC"/>
    <w:rsid w:val="00864C23"/>
    <w:rsid w:val="00883A8F"/>
    <w:rsid w:val="00883B1C"/>
    <w:rsid w:val="008846A5"/>
    <w:rsid w:val="00893CD3"/>
    <w:rsid w:val="008A0596"/>
    <w:rsid w:val="008A0B4D"/>
    <w:rsid w:val="008A397E"/>
    <w:rsid w:val="008A3A8A"/>
    <w:rsid w:val="008A6684"/>
    <w:rsid w:val="008B33EC"/>
    <w:rsid w:val="008C0A52"/>
    <w:rsid w:val="008C3F90"/>
    <w:rsid w:val="008C6618"/>
    <w:rsid w:val="008D3768"/>
    <w:rsid w:val="008D5F66"/>
    <w:rsid w:val="008E290C"/>
    <w:rsid w:val="008F0E18"/>
    <w:rsid w:val="008F5B29"/>
    <w:rsid w:val="008F6ED8"/>
    <w:rsid w:val="008F7BDE"/>
    <w:rsid w:val="00902B70"/>
    <w:rsid w:val="009042D3"/>
    <w:rsid w:val="00905BDC"/>
    <w:rsid w:val="00907C31"/>
    <w:rsid w:val="00925E4C"/>
    <w:rsid w:val="00926054"/>
    <w:rsid w:val="00931AE6"/>
    <w:rsid w:val="00932593"/>
    <w:rsid w:val="00933809"/>
    <w:rsid w:val="009407E0"/>
    <w:rsid w:val="0094095F"/>
    <w:rsid w:val="00941CB2"/>
    <w:rsid w:val="00945E84"/>
    <w:rsid w:val="0094611C"/>
    <w:rsid w:val="00953916"/>
    <w:rsid w:val="009544DF"/>
    <w:rsid w:val="00956359"/>
    <w:rsid w:val="0095747E"/>
    <w:rsid w:val="009644BA"/>
    <w:rsid w:val="00964778"/>
    <w:rsid w:val="00966318"/>
    <w:rsid w:val="0096760E"/>
    <w:rsid w:val="0098648D"/>
    <w:rsid w:val="00986FAB"/>
    <w:rsid w:val="009968E1"/>
    <w:rsid w:val="00997F07"/>
    <w:rsid w:val="009A2790"/>
    <w:rsid w:val="009A3ABC"/>
    <w:rsid w:val="009C18D2"/>
    <w:rsid w:val="009C1FEE"/>
    <w:rsid w:val="009C55C1"/>
    <w:rsid w:val="009C7B59"/>
    <w:rsid w:val="009D586A"/>
    <w:rsid w:val="009D5D99"/>
    <w:rsid w:val="009F5A7F"/>
    <w:rsid w:val="00A046F9"/>
    <w:rsid w:val="00A047DB"/>
    <w:rsid w:val="00A1323E"/>
    <w:rsid w:val="00A21CBC"/>
    <w:rsid w:val="00A21FA4"/>
    <w:rsid w:val="00A30FD5"/>
    <w:rsid w:val="00A34221"/>
    <w:rsid w:val="00A34D3D"/>
    <w:rsid w:val="00A34F44"/>
    <w:rsid w:val="00A4074C"/>
    <w:rsid w:val="00A40E22"/>
    <w:rsid w:val="00A47DC3"/>
    <w:rsid w:val="00A50211"/>
    <w:rsid w:val="00A53439"/>
    <w:rsid w:val="00A55CE8"/>
    <w:rsid w:val="00A56EF1"/>
    <w:rsid w:val="00A62040"/>
    <w:rsid w:val="00A63B14"/>
    <w:rsid w:val="00A649AB"/>
    <w:rsid w:val="00A7243A"/>
    <w:rsid w:val="00A74A49"/>
    <w:rsid w:val="00A80C65"/>
    <w:rsid w:val="00A80DBE"/>
    <w:rsid w:val="00A8224D"/>
    <w:rsid w:val="00A86635"/>
    <w:rsid w:val="00A873FD"/>
    <w:rsid w:val="00A91E86"/>
    <w:rsid w:val="00A92CA5"/>
    <w:rsid w:val="00A93C0C"/>
    <w:rsid w:val="00A9599C"/>
    <w:rsid w:val="00AA0020"/>
    <w:rsid w:val="00AA1C89"/>
    <w:rsid w:val="00AA490C"/>
    <w:rsid w:val="00AA64AC"/>
    <w:rsid w:val="00AA64AF"/>
    <w:rsid w:val="00AC1147"/>
    <w:rsid w:val="00AC1451"/>
    <w:rsid w:val="00AC1BE0"/>
    <w:rsid w:val="00AC1C01"/>
    <w:rsid w:val="00AC1EAE"/>
    <w:rsid w:val="00AD0BAB"/>
    <w:rsid w:val="00AE3486"/>
    <w:rsid w:val="00AF0C13"/>
    <w:rsid w:val="00AF1CE6"/>
    <w:rsid w:val="00AF566A"/>
    <w:rsid w:val="00AF72FF"/>
    <w:rsid w:val="00B008A5"/>
    <w:rsid w:val="00B01D3E"/>
    <w:rsid w:val="00B038AC"/>
    <w:rsid w:val="00B07F1F"/>
    <w:rsid w:val="00B11184"/>
    <w:rsid w:val="00B177DF"/>
    <w:rsid w:val="00B27083"/>
    <w:rsid w:val="00B27E92"/>
    <w:rsid w:val="00B31C43"/>
    <w:rsid w:val="00B3517B"/>
    <w:rsid w:val="00B43ECF"/>
    <w:rsid w:val="00B547FF"/>
    <w:rsid w:val="00B55DA4"/>
    <w:rsid w:val="00B56B0F"/>
    <w:rsid w:val="00B64D03"/>
    <w:rsid w:val="00B708DF"/>
    <w:rsid w:val="00B77174"/>
    <w:rsid w:val="00B80FCB"/>
    <w:rsid w:val="00B81FC5"/>
    <w:rsid w:val="00B86EDB"/>
    <w:rsid w:val="00B917E7"/>
    <w:rsid w:val="00B924E3"/>
    <w:rsid w:val="00B93DF2"/>
    <w:rsid w:val="00BA25E5"/>
    <w:rsid w:val="00BB1AE1"/>
    <w:rsid w:val="00BB5C7F"/>
    <w:rsid w:val="00BC1BB4"/>
    <w:rsid w:val="00BC25BC"/>
    <w:rsid w:val="00BC2CB4"/>
    <w:rsid w:val="00BC2D50"/>
    <w:rsid w:val="00BD3B8B"/>
    <w:rsid w:val="00BD7AB2"/>
    <w:rsid w:val="00BE170E"/>
    <w:rsid w:val="00BE642A"/>
    <w:rsid w:val="00BF09CB"/>
    <w:rsid w:val="00BF3178"/>
    <w:rsid w:val="00BF3E05"/>
    <w:rsid w:val="00BF422B"/>
    <w:rsid w:val="00BF7911"/>
    <w:rsid w:val="00C03935"/>
    <w:rsid w:val="00C076FF"/>
    <w:rsid w:val="00C07ECB"/>
    <w:rsid w:val="00C1071D"/>
    <w:rsid w:val="00C1643E"/>
    <w:rsid w:val="00C321A9"/>
    <w:rsid w:val="00C32EA4"/>
    <w:rsid w:val="00C33806"/>
    <w:rsid w:val="00C35CDA"/>
    <w:rsid w:val="00C36F10"/>
    <w:rsid w:val="00C45250"/>
    <w:rsid w:val="00C45820"/>
    <w:rsid w:val="00C558A9"/>
    <w:rsid w:val="00C55AD2"/>
    <w:rsid w:val="00C620A6"/>
    <w:rsid w:val="00C648CD"/>
    <w:rsid w:val="00C66772"/>
    <w:rsid w:val="00C75DD5"/>
    <w:rsid w:val="00C87BD4"/>
    <w:rsid w:val="00C96D08"/>
    <w:rsid w:val="00C97B8F"/>
    <w:rsid w:val="00CA1026"/>
    <w:rsid w:val="00CA6A2D"/>
    <w:rsid w:val="00CB2290"/>
    <w:rsid w:val="00CC1418"/>
    <w:rsid w:val="00CC4177"/>
    <w:rsid w:val="00CC483E"/>
    <w:rsid w:val="00CC64D6"/>
    <w:rsid w:val="00CD092B"/>
    <w:rsid w:val="00CD3CD4"/>
    <w:rsid w:val="00CD3E76"/>
    <w:rsid w:val="00CD660B"/>
    <w:rsid w:val="00CE24E7"/>
    <w:rsid w:val="00CE4FD8"/>
    <w:rsid w:val="00CE511A"/>
    <w:rsid w:val="00CE75A9"/>
    <w:rsid w:val="00CF048B"/>
    <w:rsid w:val="00D07F68"/>
    <w:rsid w:val="00D24012"/>
    <w:rsid w:val="00D32220"/>
    <w:rsid w:val="00D34BAE"/>
    <w:rsid w:val="00D370B4"/>
    <w:rsid w:val="00D4195E"/>
    <w:rsid w:val="00D43B6B"/>
    <w:rsid w:val="00D571D0"/>
    <w:rsid w:val="00D61E8F"/>
    <w:rsid w:val="00D6650A"/>
    <w:rsid w:val="00D676A7"/>
    <w:rsid w:val="00D715DF"/>
    <w:rsid w:val="00D71C54"/>
    <w:rsid w:val="00D777B2"/>
    <w:rsid w:val="00D83EA1"/>
    <w:rsid w:val="00D85826"/>
    <w:rsid w:val="00D85D23"/>
    <w:rsid w:val="00D879F5"/>
    <w:rsid w:val="00D91DE5"/>
    <w:rsid w:val="00DB2A7B"/>
    <w:rsid w:val="00DB5840"/>
    <w:rsid w:val="00DB7F7E"/>
    <w:rsid w:val="00DC4411"/>
    <w:rsid w:val="00DD31FE"/>
    <w:rsid w:val="00DD35F3"/>
    <w:rsid w:val="00DE3596"/>
    <w:rsid w:val="00DE3BA5"/>
    <w:rsid w:val="00DE7CD9"/>
    <w:rsid w:val="00DF7073"/>
    <w:rsid w:val="00E032F2"/>
    <w:rsid w:val="00E069A0"/>
    <w:rsid w:val="00E075AE"/>
    <w:rsid w:val="00E10E79"/>
    <w:rsid w:val="00E11972"/>
    <w:rsid w:val="00E15608"/>
    <w:rsid w:val="00E23AF4"/>
    <w:rsid w:val="00E27424"/>
    <w:rsid w:val="00E31541"/>
    <w:rsid w:val="00E3270D"/>
    <w:rsid w:val="00E32F83"/>
    <w:rsid w:val="00E3577B"/>
    <w:rsid w:val="00E37F0D"/>
    <w:rsid w:val="00E45A8E"/>
    <w:rsid w:val="00E51F78"/>
    <w:rsid w:val="00E52C8F"/>
    <w:rsid w:val="00E6224B"/>
    <w:rsid w:val="00E70F5B"/>
    <w:rsid w:val="00E738C3"/>
    <w:rsid w:val="00E8064E"/>
    <w:rsid w:val="00E81B34"/>
    <w:rsid w:val="00E833A0"/>
    <w:rsid w:val="00E90E18"/>
    <w:rsid w:val="00E93365"/>
    <w:rsid w:val="00E95722"/>
    <w:rsid w:val="00EA4C1E"/>
    <w:rsid w:val="00EA4E3A"/>
    <w:rsid w:val="00EA5330"/>
    <w:rsid w:val="00EA6FEF"/>
    <w:rsid w:val="00EC361A"/>
    <w:rsid w:val="00EC5F17"/>
    <w:rsid w:val="00EC67E3"/>
    <w:rsid w:val="00ED38B4"/>
    <w:rsid w:val="00ED63BF"/>
    <w:rsid w:val="00ED6F52"/>
    <w:rsid w:val="00EF466D"/>
    <w:rsid w:val="00EF7589"/>
    <w:rsid w:val="00F0051E"/>
    <w:rsid w:val="00F0745F"/>
    <w:rsid w:val="00F160EF"/>
    <w:rsid w:val="00F17E0C"/>
    <w:rsid w:val="00F216CD"/>
    <w:rsid w:val="00F23C7D"/>
    <w:rsid w:val="00F42457"/>
    <w:rsid w:val="00F47494"/>
    <w:rsid w:val="00F476C5"/>
    <w:rsid w:val="00F506D9"/>
    <w:rsid w:val="00F511DE"/>
    <w:rsid w:val="00F51298"/>
    <w:rsid w:val="00F53953"/>
    <w:rsid w:val="00F60B1D"/>
    <w:rsid w:val="00F60EF8"/>
    <w:rsid w:val="00F713CF"/>
    <w:rsid w:val="00F74B8D"/>
    <w:rsid w:val="00F758AA"/>
    <w:rsid w:val="00F763A7"/>
    <w:rsid w:val="00F77F27"/>
    <w:rsid w:val="00F80D99"/>
    <w:rsid w:val="00F81DDC"/>
    <w:rsid w:val="00F85E51"/>
    <w:rsid w:val="00F91B2F"/>
    <w:rsid w:val="00F92857"/>
    <w:rsid w:val="00F9661F"/>
    <w:rsid w:val="00F96783"/>
    <w:rsid w:val="00FA192F"/>
    <w:rsid w:val="00FA1FD2"/>
    <w:rsid w:val="00FA587A"/>
    <w:rsid w:val="00FA679F"/>
    <w:rsid w:val="00FB1127"/>
    <w:rsid w:val="00FB208A"/>
    <w:rsid w:val="00FB6335"/>
    <w:rsid w:val="00FC0E55"/>
    <w:rsid w:val="00FD052E"/>
    <w:rsid w:val="00FD53BC"/>
    <w:rsid w:val="00FD57FC"/>
    <w:rsid w:val="00FD77E5"/>
    <w:rsid w:val="00FE37CB"/>
    <w:rsid w:val="00FE646C"/>
    <w:rsid w:val="00FF0F82"/>
    <w:rsid w:val="00FF272E"/>
    <w:rsid w:val="00FF4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23058E-B184-4238-B475-DC1E9063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FAC"/>
    <w:rPr>
      <w:sz w:val="24"/>
      <w:szCs w:val="24"/>
    </w:rPr>
  </w:style>
  <w:style w:type="paragraph" w:styleId="1">
    <w:name w:val="heading 1"/>
    <w:basedOn w:val="a"/>
    <w:next w:val="a"/>
    <w:qFormat/>
    <w:rsid w:val="002059D0"/>
    <w:pPr>
      <w:keepNext/>
      <w:spacing w:before="240" w:after="60"/>
      <w:outlineLvl w:val="0"/>
    </w:pPr>
    <w:rPr>
      <w:rFonts w:ascii="Arial" w:hAnsi="Arial" w:cs="Arial"/>
      <w:b/>
      <w:bCs/>
      <w:kern w:val="32"/>
      <w:sz w:val="32"/>
      <w:szCs w:val="32"/>
    </w:rPr>
  </w:style>
  <w:style w:type="paragraph" w:styleId="3">
    <w:name w:val="heading 3"/>
    <w:basedOn w:val="a"/>
    <w:next w:val="a"/>
    <w:qFormat/>
    <w:rsid w:val="004D4C6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059D0"/>
    <w:pPr>
      <w:tabs>
        <w:tab w:val="center" w:pos="4677"/>
        <w:tab w:val="right" w:pos="9355"/>
      </w:tabs>
    </w:pPr>
  </w:style>
  <w:style w:type="character" w:styleId="a4">
    <w:name w:val="page number"/>
    <w:basedOn w:val="a0"/>
    <w:rsid w:val="002059D0"/>
  </w:style>
  <w:style w:type="paragraph" w:styleId="10">
    <w:name w:val="toc 1"/>
    <w:basedOn w:val="a"/>
    <w:next w:val="a"/>
    <w:autoRedefine/>
    <w:semiHidden/>
    <w:rsid w:val="002F2017"/>
    <w:pPr>
      <w:tabs>
        <w:tab w:val="right" w:leader="dot" w:pos="9628"/>
      </w:tabs>
      <w:spacing w:line="360" w:lineRule="auto"/>
    </w:pPr>
  </w:style>
  <w:style w:type="character" w:styleId="a5">
    <w:name w:val="Hyperlink"/>
    <w:basedOn w:val="a0"/>
    <w:rsid w:val="002059D0"/>
    <w:rPr>
      <w:color w:val="0000FF"/>
      <w:u w:val="single"/>
    </w:rPr>
  </w:style>
  <w:style w:type="paragraph" w:customStyle="1" w:styleId="ConsPlusNonformat">
    <w:name w:val="ConsPlusNonformat"/>
    <w:rsid w:val="00005F64"/>
    <w:pPr>
      <w:widowControl w:val="0"/>
      <w:autoSpaceDE w:val="0"/>
      <w:autoSpaceDN w:val="0"/>
      <w:adjustRightInd w:val="0"/>
    </w:pPr>
    <w:rPr>
      <w:rFonts w:ascii="Courier New" w:hAnsi="Courier New" w:cs="Courier New"/>
    </w:rPr>
  </w:style>
  <w:style w:type="paragraph" w:customStyle="1" w:styleId="ConsPlusTitle">
    <w:name w:val="ConsPlusTitle"/>
    <w:rsid w:val="00005F64"/>
    <w:pPr>
      <w:widowControl w:val="0"/>
      <w:autoSpaceDE w:val="0"/>
      <w:autoSpaceDN w:val="0"/>
      <w:adjustRightInd w:val="0"/>
    </w:pPr>
    <w:rPr>
      <w:rFonts w:ascii="Arial" w:hAnsi="Arial" w:cs="Arial"/>
      <w:b/>
      <w:bCs/>
      <w:sz w:val="32"/>
      <w:szCs w:val="32"/>
    </w:rPr>
  </w:style>
  <w:style w:type="paragraph" w:customStyle="1" w:styleId="ConsPlusNormal">
    <w:name w:val="ConsPlusNormal"/>
    <w:rsid w:val="006276B7"/>
    <w:pPr>
      <w:widowControl w:val="0"/>
      <w:autoSpaceDE w:val="0"/>
      <w:autoSpaceDN w:val="0"/>
      <w:adjustRightInd w:val="0"/>
      <w:ind w:firstLine="720"/>
    </w:pPr>
    <w:rPr>
      <w:rFonts w:ascii="Arial" w:hAnsi="Arial" w:cs="Arial"/>
    </w:rPr>
  </w:style>
  <w:style w:type="paragraph" w:styleId="a6">
    <w:name w:val="footnote text"/>
    <w:basedOn w:val="a"/>
    <w:semiHidden/>
    <w:rsid w:val="008C0A52"/>
    <w:rPr>
      <w:sz w:val="20"/>
      <w:szCs w:val="20"/>
    </w:rPr>
  </w:style>
  <w:style w:type="character" w:styleId="a7">
    <w:name w:val="footnote reference"/>
    <w:basedOn w:val="a0"/>
    <w:semiHidden/>
    <w:rsid w:val="008C0A52"/>
    <w:rPr>
      <w:vertAlign w:val="superscript"/>
    </w:rPr>
  </w:style>
  <w:style w:type="paragraph" w:styleId="a8">
    <w:name w:val="Body Text"/>
    <w:basedOn w:val="a"/>
    <w:rsid w:val="00AF0C13"/>
    <w:pPr>
      <w:widowControl w:val="0"/>
      <w:autoSpaceDE w:val="0"/>
      <w:autoSpaceDN w:val="0"/>
      <w:adjustRightInd w:val="0"/>
    </w:pPr>
    <w:rPr>
      <w:sz w:val="20"/>
      <w:szCs w:val="20"/>
    </w:rPr>
  </w:style>
  <w:style w:type="paragraph" w:styleId="a9">
    <w:name w:val="Title"/>
    <w:basedOn w:val="a"/>
    <w:qFormat/>
    <w:rsid w:val="00AF0C13"/>
    <w:pPr>
      <w:spacing w:line="360" w:lineRule="auto"/>
      <w:jc w:val="center"/>
    </w:pPr>
    <w:rPr>
      <w:b/>
      <w:sz w:val="32"/>
      <w:szCs w:val="20"/>
    </w:rPr>
  </w:style>
  <w:style w:type="paragraph" w:styleId="aa">
    <w:name w:val="footer"/>
    <w:basedOn w:val="a"/>
    <w:rsid w:val="00AF72FF"/>
    <w:pPr>
      <w:tabs>
        <w:tab w:val="center" w:pos="4677"/>
        <w:tab w:val="right" w:pos="9355"/>
      </w:tabs>
    </w:pPr>
  </w:style>
  <w:style w:type="paragraph" w:styleId="ab">
    <w:name w:val="Balloon Text"/>
    <w:basedOn w:val="a"/>
    <w:semiHidden/>
    <w:rsid w:val="004B2AE5"/>
    <w:rPr>
      <w:rFonts w:ascii="Tahoma" w:hAnsi="Tahoma" w:cs="Tahoma"/>
      <w:sz w:val="16"/>
      <w:szCs w:val="16"/>
    </w:rPr>
  </w:style>
  <w:style w:type="paragraph" w:styleId="ac">
    <w:name w:val="Body Text Indent"/>
    <w:basedOn w:val="a"/>
    <w:rsid w:val="00FD77E5"/>
    <w:pPr>
      <w:spacing w:after="120"/>
      <w:ind w:left="283"/>
    </w:pPr>
  </w:style>
  <w:style w:type="paragraph" w:styleId="ad">
    <w:name w:val="Normal (Web)"/>
    <w:basedOn w:val="a"/>
    <w:rsid w:val="00E23AF4"/>
    <w:pPr>
      <w:spacing w:before="100" w:beforeAutospacing="1" w:after="100" w:afterAutospacing="1"/>
    </w:pPr>
  </w:style>
  <w:style w:type="paragraph" w:customStyle="1" w:styleId="22">
    <w:name w:val="Заголовок 22"/>
    <w:basedOn w:val="a"/>
    <w:rsid w:val="00E23AF4"/>
    <w:pPr>
      <w:outlineLvl w:val="2"/>
    </w:pPr>
    <w:rPr>
      <w:color w:val="717171"/>
      <w:sz w:val="40"/>
      <w:szCs w:val="40"/>
    </w:rPr>
  </w:style>
  <w:style w:type="character" w:customStyle="1" w:styleId="11">
    <w:name w:val="Гиперссылка1"/>
    <w:basedOn w:val="a0"/>
    <w:rsid w:val="00E23AF4"/>
    <w:rPr>
      <w:color w:val="0099CC"/>
      <w:u w:val="single"/>
    </w:rPr>
  </w:style>
  <w:style w:type="paragraph" w:styleId="2">
    <w:name w:val="Body Text Indent 2"/>
    <w:basedOn w:val="a"/>
    <w:rsid w:val="00417C84"/>
    <w:pPr>
      <w:spacing w:after="120" w:line="480" w:lineRule="auto"/>
      <w:ind w:left="283"/>
    </w:pPr>
  </w:style>
  <w:style w:type="paragraph" w:styleId="30">
    <w:name w:val="Body Text Indent 3"/>
    <w:basedOn w:val="a"/>
    <w:rsid w:val="00417C84"/>
    <w:pPr>
      <w:spacing w:after="120"/>
      <w:ind w:left="283"/>
    </w:pPr>
    <w:rPr>
      <w:sz w:val="16"/>
      <w:szCs w:val="16"/>
    </w:rPr>
  </w:style>
  <w:style w:type="paragraph" w:styleId="20">
    <w:name w:val="toc 2"/>
    <w:basedOn w:val="a"/>
    <w:next w:val="a"/>
    <w:autoRedefine/>
    <w:semiHidden/>
    <w:rsid w:val="00E738C3"/>
    <w:pPr>
      <w:ind w:left="240"/>
    </w:pPr>
  </w:style>
  <w:style w:type="paragraph" w:customStyle="1" w:styleId="12">
    <w:name w:val="Обычный1"/>
    <w:basedOn w:val="a"/>
    <w:rsid w:val="00B64D0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8556">
      <w:bodyDiv w:val="1"/>
      <w:marLeft w:val="0"/>
      <w:marRight w:val="0"/>
      <w:marTop w:val="0"/>
      <w:marBottom w:val="0"/>
      <w:divBdr>
        <w:top w:val="none" w:sz="0" w:space="0" w:color="auto"/>
        <w:left w:val="none" w:sz="0" w:space="0" w:color="auto"/>
        <w:bottom w:val="none" w:sz="0" w:space="0" w:color="auto"/>
        <w:right w:val="none" w:sz="0" w:space="0" w:color="auto"/>
      </w:divBdr>
      <w:divsChild>
        <w:div w:id="2147090759">
          <w:marLeft w:val="0"/>
          <w:marRight w:val="0"/>
          <w:marTop w:val="0"/>
          <w:marBottom w:val="0"/>
          <w:divBdr>
            <w:top w:val="none" w:sz="0" w:space="0" w:color="auto"/>
            <w:left w:val="none" w:sz="0" w:space="0" w:color="auto"/>
            <w:bottom w:val="none" w:sz="0" w:space="0" w:color="auto"/>
            <w:right w:val="none" w:sz="0" w:space="0" w:color="auto"/>
          </w:divBdr>
          <w:divsChild>
            <w:div w:id="482161477">
              <w:marLeft w:val="0"/>
              <w:marRight w:val="0"/>
              <w:marTop w:val="0"/>
              <w:marBottom w:val="0"/>
              <w:divBdr>
                <w:top w:val="none" w:sz="0" w:space="0" w:color="auto"/>
                <w:left w:val="none" w:sz="0" w:space="0" w:color="auto"/>
                <w:bottom w:val="none" w:sz="0" w:space="0" w:color="auto"/>
                <w:right w:val="none" w:sz="0" w:space="0" w:color="auto"/>
              </w:divBdr>
              <w:divsChild>
                <w:div w:id="262497992">
                  <w:marLeft w:val="0"/>
                  <w:marRight w:val="0"/>
                  <w:marTop w:val="0"/>
                  <w:marBottom w:val="0"/>
                  <w:divBdr>
                    <w:top w:val="none" w:sz="0" w:space="0" w:color="auto"/>
                    <w:left w:val="none" w:sz="0" w:space="0" w:color="auto"/>
                    <w:bottom w:val="none" w:sz="0" w:space="0" w:color="auto"/>
                    <w:right w:val="none" w:sz="0" w:space="0" w:color="auto"/>
                  </w:divBdr>
                  <w:divsChild>
                    <w:div w:id="1545561629">
                      <w:marLeft w:val="-6100"/>
                      <w:marRight w:val="0"/>
                      <w:marTop w:val="0"/>
                      <w:marBottom w:val="0"/>
                      <w:divBdr>
                        <w:top w:val="none" w:sz="0" w:space="0" w:color="auto"/>
                        <w:left w:val="none" w:sz="0" w:space="0" w:color="auto"/>
                        <w:bottom w:val="none" w:sz="0" w:space="0" w:color="auto"/>
                        <w:right w:val="none" w:sz="0" w:space="0" w:color="auto"/>
                      </w:divBdr>
                      <w:divsChild>
                        <w:div w:id="711928684">
                          <w:marLeft w:val="6100"/>
                          <w:marRight w:val="0"/>
                          <w:marTop w:val="0"/>
                          <w:marBottom w:val="0"/>
                          <w:divBdr>
                            <w:top w:val="none" w:sz="0" w:space="0" w:color="auto"/>
                            <w:left w:val="none" w:sz="0" w:space="0" w:color="auto"/>
                            <w:bottom w:val="none" w:sz="0" w:space="0" w:color="auto"/>
                            <w:right w:val="none" w:sz="0" w:space="0" w:color="auto"/>
                          </w:divBdr>
                          <w:divsChild>
                            <w:div w:id="1963223348">
                              <w:marLeft w:val="6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611720">
      <w:bodyDiv w:val="1"/>
      <w:marLeft w:val="0"/>
      <w:marRight w:val="0"/>
      <w:marTop w:val="0"/>
      <w:marBottom w:val="0"/>
      <w:divBdr>
        <w:top w:val="none" w:sz="0" w:space="0" w:color="auto"/>
        <w:left w:val="none" w:sz="0" w:space="0" w:color="auto"/>
        <w:bottom w:val="none" w:sz="0" w:space="0" w:color="auto"/>
        <w:right w:val="none" w:sz="0" w:space="0" w:color="auto"/>
      </w:divBdr>
      <w:divsChild>
        <w:div w:id="359941563">
          <w:marLeft w:val="0"/>
          <w:marRight w:val="0"/>
          <w:marTop w:val="0"/>
          <w:marBottom w:val="0"/>
          <w:divBdr>
            <w:top w:val="none" w:sz="0" w:space="0" w:color="auto"/>
            <w:left w:val="none" w:sz="0" w:space="0" w:color="auto"/>
            <w:bottom w:val="none" w:sz="0" w:space="0" w:color="auto"/>
            <w:right w:val="none" w:sz="0" w:space="0" w:color="auto"/>
          </w:divBdr>
          <w:divsChild>
            <w:div w:id="1892957412">
              <w:marLeft w:val="0"/>
              <w:marRight w:val="0"/>
              <w:marTop w:val="0"/>
              <w:marBottom w:val="0"/>
              <w:divBdr>
                <w:top w:val="none" w:sz="0" w:space="0" w:color="auto"/>
                <w:left w:val="none" w:sz="0" w:space="0" w:color="auto"/>
                <w:bottom w:val="none" w:sz="0" w:space="0" w:color="auto"/>
                <w:right w:val="none" w:sz="0" w:space="0" w:color="auto"/>
              </w:divBdr>
              <w:divsChild>
                <w:div w:id="1016226155">
                  <w:marLeft w:val="0"/>
                  <w:marRight w:val="0"/>
                  <w:marTop w:val="0"/>
                  <w:marBottom w:val="0"/>
                  <w:divBdr>
                    <w:top w:val="none" w:sz="0" w:space="0" w:color="auto"/>
                    <w:left w:val="single" w:sz="8" w:space="0" w:color="CCD5DC"/>
                    <w:bottom w:val="none" w:sz="0" w:space="0" w:color="auto"/>
                    <w:right w:val="none" w:sz="0" w:space="0" w:color="auto"/>
                  </w:divBdr>
                </w:div>
              </w:divsChild>
            </w:div>
          </w:divsChild>
        </w:div>
      </w:divsChild>
    </w:div>
    <w:div w:id="1124810384">
      <w:bodyDiv w:val="1"/>
      <w:marLeft w:val="0"/>
      <w:marRight w:val="0"/>
      <w:marTop w:val="0"/>
      <w:marBottom w:val="0"/>
      <w:divBdr>
        <w:top w:val="none" w:sz="0" w:space="0" w:color="auto"/>
        <w:left w:val="none" w:sz="0" w:space="0" w:color="auto"/>
        <w:bottom w:val="none" w:sz="0" w:space="0" w:color="auto"/>
        <w:right w:val="none" w:sz="0" w:space="0" w:color="auto"/>
      </w:divBdr>
      <w:divsChild>
        <w:div w:id="553388605">
          <w:marLeft w:val="0"/>
          <w:marRight w:val="0"/>
          <w:marTop w:val="0"/>
          <w:marBottom w:val="0"/>
          <w:divBdr>
            <w:top w:val="none" w:sz="0" w:space="0" w:color="auto"/>
            <w:left w:val="none" w:sz="0" w:space="0" w:color="auto"/>
            <w:bottom w:val="none" w:sz="0" w:space="0" w:color="auto"/>
            <w:right w:val="none" w:sz="0" w:space="0" w:color="auto"/>
          </w:divBdr>
          <w:divsChild>
            <w:div w:id="95220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64719">
      <w:bodyDiv w:val="1"/>
      <w:marLeft w:val="0"/>
      <w:marRight w:val="0"/>
      <w:marTop w:val="0"/>
      <w:marBottom w:val="0"/>
      <w:divBdr>
        <w:top w:val="none" w:sz="0" w:space="0" w:color="auto"/>
        <w:left w:val="none" w:sz="0" w:space="0" w:color="auto"/>
        <w:bottom w:val="none" w:sz="0" w:space="0" w:color="auto"/>
        <w:right w:val="none" w:sz="0" w:space="0" w:color="auto"/>
      </w:divBdr>
      <w:divsChild>
        <w:div w:id="1745764048">
          <w:marLeft w:val="0"/>
          <w:marRight w:val="0"/>
          <w:marTop w:val="0"/>
          <w:marBottom w:val="0"/>
          <w:divBdr>
            <w:top w:val="none" w:sz="0" w:space="0" w:color="auto"/>
            <w:left w:val="none" w:sz="0" w:space="0" w:color="auto"/>
            <w:bottom w:val="none" w:sz="0" w:space="0" w:color="auto"/>
            <w:right w:val="none" w:sz="0" w:space="0" w:color="auto"/>
          </w:divBdr>
          <w:divsChild>
            <w:div w:id="691764876">
              <w:marLeft w:val="0"/>
              <w:marRight w:val="0"/>
              <w:marTop w:val="0"/>
              <w:marBottom w:val="0"/>
              <w:divBdr>
                <w:top w:val="none" w:sz="0" w:space="0" w:color="auto"/>
                <w:left w:val="none" w:sz="0" w:space="0" w:color="auto"/>
                <w:bottom w:val="none" w:sz="0" w:space="0" w:color="auto"/>
                <w:right w:val="none" w:sz="0" w:space="0" w:color="auto"/>
              </w:divBdr>
              <w:divsChild>
                <w:div w:id="347561484">
                  <w:marLeft w:val="0"/>
                  <w:marRight w:val="0"/>
                  <w:marTop w:val="0"/>
                  <w:marBottom w:val="0"/>
                  <w:divBdr>
                    <w:top w:val="none" w:sz="0" w:space="0" w:color="auto"/>
                    <w:left w:val="none" w:sz="0" w:space="0" w:color="auto"/>
                    <w:bottom w:val="none" w:sz="0" w:space="0" w:color="auto"/>
                    <w:right w:val="none" w:sz="0" w:space="0" w:color="auto"/>
                  </w:divBdr>
                  <w:divsChild>
                    <w:div w:id="1137723037">
                      <w:marLeft w:val="0"/>
                      <w:marRight w:val="0"/>
                      <w:marTop w:val="0"/>
                      <w:marBottom w:val="0"/>
                      <w:divBdr>
                        <w:top w:val="none" w:sz="0" w:space="0" w:color="auto"/>
                        <w:left w:val="none" w:sz="0" w:space="0" w:color="auto"/>
                        <w:bottom w:val="none" w:sz="0" w:space="0" w:color="auto"/>
                        <w:right w:val="none" w:sz="0" w:space="0" w:color="auto"/>
                      </w:divBdr>
                      <w:divsChild>
                        <w:div w:id="1497573934">
                          <w:marLeft w:val="0"/>
                          <w:marRight w:val="0"/>
                          <w:marTop w:val="0"/>
                          <w:marBottom w:val="0"/>
                          <w:divBdr>
                            <w:top w:val="none" w:sz="0" w:space="0" w:color="auto"/>
                            <w:left w:val="none" w:sz="0" w:space="0" w:color="auto"/>
                            <w:bottom w:val="none" w:sz="0" w:space="0" w:color="auto"/>
                            <w:right w:val="none" w:sz="0" w:space="0" w:color="auto"/>
                          </w:divBdr>
                          <w:divsChild>
                            <w:div w:id="750394132">
                              <w:marLeft w:val="0"/>
                              <w:marRight w:val="0"/>
                              <w:marTop w:val="0"/>
                              <w:marBottom w:val="0"/>
                              <w:divBdr>
                                <w:top w:val="none" w:sz="0" w:space="0" w:color="auto"/>
                                <w:left w:val="none" w:sz="0" w:space="0" w:color="auto"/>
                                <w:bottom w:val="none" w:sz="0" w:space="0" w:color="auto"/>
                                <w:right w:val="none" w:sz="0" w:space="0" w:color="auto"/>
                              </w:divBdr>
                              <w:divsChild>
                                <w:div w:id="89283715">
                                  <w:marLeft w:val="0"/>
                                  <w:marRight w:val="0"/>
                                  <w:marTop w:val="0"/>
                                  <w:marBottom w:val="0"/>
                                  <w:divBdr>
                                    <w:top w:val="none" w:sz="0" w:space="0" w:color="auto"/>
                                    <w:left w:val="none" w:sz="0" w:space="0" w:color="auto"/>
                                    <w:bottom w:val="none" w:sz="0" w:space="0" w:color="auto"/>
                                    <w:right w:val="none" w:sz="0" w:space="0" w:color="auto"/>
                                  </w:divBdr>
                                  <w:divsChild>
                                    <w:div w:id="121728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ime-law.ru/articles/vyezdnaya-proverka-13-zapovedej/" TargetMode="External"/><Relationship Id="rId3" Type="http://schemas.openxmlformats.org/officeDocument/2006/relationships/settings" Target="settings.xml"/><Relationship Id="rId7" Type="http://schemas.openxmlformats.org/officeDocument/2006/relationships/hyperlink" Target="http://prime-law.ru/articles/registration_for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9570</Words>
  <Characters>54550</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ОГЛАВЛЕНИЕ </vt:lpstr>
    </vt:vector>
  </TitlesOfParts>
  <Company>Воронеж</Company>
  <LinksUpToDate>false</LinksUpToDate>
  <CharactersWithSpaces>63993</CharactersWithSpaces>
  <SharedDoc>false</SharedDoc>
  <HLinks>
    <vt:vector size="78" baseType="variant">
      <vt:variant>
        <vt:i4>2031617</vt:i4>
      </vt:variant>
      <vt:variant>
        <vt:i4>72</vt:i4>
      </vt:variant>
      <vt:variant>
        <vt:i4>0</vt:i4>
      </vt:variant>
      <vt:variant>
        <vt:i4>5</vt:i4>
      </vt:variant>
      <vt:variant>
        <vt:lpwstr>http://prime-law.ru/articles/vyezdnaya-proverka-13-zapovedej/</vt:lpwstr>
      </vt:variant>
      <vt:variant>
        <vt:lpwstr/>
      </vt:variant>
      <vt:variant>
        <vt:i4>6815812</vt:i4>
      </vt:variant>
      <vt:variant>
        <vt:i4>69</vt:i4>
      </vt:variant>
      <vt:variant>
        <vt:i4>0</vt:i4>
      </vt:variant>
      <vt:variant>
        <vt:i4>5</vt:i4>
      </vt:variant>
      <vt:variant>
        <vt:lpwstr>http://prime-law.ru/articles/registration_forms/</vt:lpwstr>
      </vt:variant>
      <vt:variant>
        <vt:lpwstr/>
      </vt:variant>
      <vt:variant>
        <vt:i4>1769529</vt:i4>
      </vt:variant>
      <vt:variant>
        <vt:i4>62</vt:i4>
      </vt:variant>
      <vt:variant>
        <vt:i4>0</vt:i4>
      </vt:variant>
      <vt:variant>
        <vt:i4>5</vt:i4>
      </vt:variant>
      <vt:variant>
        <vt:lpwstr/>
      </vt:variant>
      <vt:variant>
        <vt:lpwstr>_Toc253518949</vt:lpwstr>
      </vt:variant>
      <vt:variant>
        <vt:i4>1769529</vt:i4>
      </vt:variant>
      <vt:variant>
        <vt:i4>56</vt:i4>
      </vt:variant>
      <vt:variant>
        <vt:i4>0</vt:i4>
      </vt:variant>
      <vt:variant>
        <vt:i4>5</vt:i4>
      </vt:variant>
      <vt:variant>
        <vt:lpwstr/>
      </vt:variant>
      <vt:variant>
        <vt:lpwstr>_Toc253518948</vt:lpwstr>
      </vt:variant>
      <vt:variant>
        <vt:i4>1769529</vt:i4>
      </vt:variant>
      <vt:variant>
        <vt:i4>50</vt:i4>
      </vt:variant>
      <vt:variant>
        <vt:i4>0</vt:i4>
      </vt:variant>
      <vt:variant>
        <vt:i4>5</vt:i4>
      </vt:variant>
      <vt:variant>
        <vt:lpwstr/>
      </vt:variant>
      <vt:variant>
        <vt:lpwstr>_Toc253518947</vt:lpwstr>
      </vt:variant>
      <vt:variant>
        <vt:i4>1769529</vt:i4>
      </vt:variant>
      <vt:variant>
        <vt:i4>44</vt:i4>
      </vt:variant>
      <vt:variant>
        <vt:i4>0</vt:i4>
      </vt:variant>
      <vt:variant>
        <vt:i4>5</vt:i4>
      </vt:variant>
      <vt:variant>
        <vt:lpwstr/>
      </vt:variant>
      <vt:variant>
        <vt:lpwstr>_Toc253518946</vt:lpwstr>
      </vt:variant>
      <vt:variant>
        <vt:i4>1769529</vt:i4>
      </vt:variant>
      <vt:variant>
        <vt:i4>38</vt:i4>
      </vt:variant>
      <vt:variant>
        <vt:i4>0</vt:i4>
      </vt:variant>
      <vt:variant>
        <vt:i4>5</vt:i4>
      </vt:variant>
      <vt:variant>
        <vt:lpwstr/>
      </vt:variant>
      <vt:variant>
        <vt:lpwstr>_Toc253518945</vt:lpwstr>
      </vt:variant>
      <vt:variant>
        <vt:i4>1769529</vt:i4>
      </vt:variant>
      <vt:variant>
        <vt:i4>32</vt:i4>
      </vt:variant>
      <vt:variant>
        <vt:i4>0</vt:i4>
      </vt:variant>
      <vt:variant>
        <vt:i4>5</vt:i4>
      </vt:variant>
      <vt:variant>
        <vt:lpwstr/>
      </vt:variant>
      <vt:variant>
        <vt:lpwstr>_Toc253518944</vt:lpwstr>
      </vt:variant>
      <vt:variant>
        <vt:i4>1769529</vt:i4>
      </vt:variant>
      <vt:variant>
        <vt:i4>26</vt:i4>
      </vt:variant>
      <vt:variant>
        <vt:i4>0</vt:i4>
      </vt:variant>
      <vt:variant>
        <vt:i4>5</vt:i4>
      </vt:variant>
      <vt:variant>
        <vt:lpwstr/>
      </vt:variant>
      <vt:variant>
        <vt:lpwstr>_Toc253518943</vt:lpwstr>
      </vt:variant>
      <vt:variant>
        <vt:i4>1769529</vt:i4>
      </vt:variant>
      <vt:variant>
        <vt:i4>20</vt:i4>
      </vt:variant>
      <vt:variant>
        <vt:i4>0</vt:i4>
      </vt:variant>
      <vt:variant>
        <vt:i4>5</vt:i4>
      </vt:variant>
      <vt:variant>
        <vt:lpwstr/>
      </vt:variant>
      <vt:variant>
        <vt:lpwstr>_Toc253518942</vt:lpwstr>
      </vt:variant>
      <vt:variant>
        <vt:i4>1769529</vt:i4>
      </vt:variant>
      <vt:variant>
        <vt:i4>14</vt:i4>
      </vt:variant>
      <vt:variant>
        <vt:i4>0</vt:i4>
      </vt:variant>
      <vt:variant>
        <vt:i4>5</vt:i4>
      </vt:variant>
      <vt:variant>
        <vt:lpwstr/>
      </vt:variant>
      <vt:variant>
        <vt:lpwstr>_Toc253518941</vt:lpwstr>
      </vt:variant>
      <vt:variant>
        <vt:i4>1769529</vt:i4>
      </vt:variant>
      <vt:variant>
        <vt:i4>8</vt:i4>
      </vt:variant>
      <vt:variant>
        <vt:i4>0</vt:i4>
      </vt:variant>
      <vt:variant>
        <vt:i4>5</vt:i4>
      </vt:variant>
      <vt:variant>
        <vt:lpwstr/>
      </vt:variant>
      <vt:variant>
        <vt:lpwstr>_Toc253518940</vt:lpwstr>
      </vt:variant>
      <vt:variant>
        <vt:i4>1835065</vt:i4>
      </vt:variant>
      <vt:variant>
        <vt:i4>2</vt:i4>
      </vt:variant>
      <vt:variant>
        <vt:i4>0</vt:i4>
      </vt:variant>
      <vt:variant>
        <vt:i4>5</vt:i4>
      </vt:variant>
      <vt:variant>
        <vt:lpwstr/>
      </vt:variant>
      <vt:variant>
        <vt:lpwstr>_Toc253518939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 </dc:title>
  <dc:subject/>
  <dc:creator>Алекс</dc:creator>
  <cp:keywords/>
  <dc:description/>
  <cp:lastModifiedBy>admin</cp:lastModifiedBy>
  <cp:revision>2</cp:revision>
  <cp:lastPrinted>2008-09-21T16:56:00Z</cp:lastPrinted>
  <dcterms:created xsi:type="dcterms:W3CDTF">2014-04-07T07:19:00Z</dcterms:created>
  <dcterms:modified xsi:type="dcterms:W3CDTF">2014-04-07T07:19:00Z</dcterms:modified>
</cp:coreProperties>
</file>