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708" w:rsidRDefault="00547708">
      <w:pPr>
        <w:rPr>
          <w:sz w:val="22"/>
          <w:lang w:val="en-US"/>
        </w:rPr>
      </w:pPr>
    </w:p>
    <w:p w:rsidR="00547708" w:rsidRDefault="00547708">
      <w:pPr>
        <w:rPr>
          <w:sz w:val="22"/>
          <w:lang w:val="en-US"/>
        </w:rPr>
      </w:pPr>
    </w:p>
    <w:p w:rsidR="00547708" w:rsidRDefault="00251C1B">
      <w:pPr>
        <w:rPr>
          <w:sz w:val="22"/>
        </w:rPr>
      </w:pPr>
      <w:r>
        <w:rPr>
          <w:sz w:val="22"/>
        </w:rPr>
        <w:t>ЛЕКЦИЯ №3.</w:t>
      </w:r>
    </w:p>
    <w:p w:rsidR="00547708" w:rsidRDefault="00251C1B">
      <w:pPr>
        <w:rPr>
          <w:sz w:val="22"/>
        </w:rPr>
      </w:pPr>
      <w:r>
        <w:rPr>
          <w:sz w:val="22"/>
        </w:rPr>
        <w:t>ТЕМА ЛЕКЦИИ: ИЗМЕНЕНИЯ В ОРГАНИЗМЕ ЖЕНЩИНЫ ВО ВРЕМЯ БЕРЕМЕННОСТИ.</w:t>
      </w:r>
    </w:p>
    <w:p w:rsidR="00547708" w:rsidRDefault="00251C1B">
      <w:pPr>
        <w:rPr>
          <w:sz w:val="22"/>
        </w:rPr>
      </w:pPr>
      <w:r>
        <w:rPr>
          <w:sz w:val="22"/>
        </w:rPr>
        <w:t xml:space="preserve"> Все изменения во время беременности носят адаптационный характер.</w:t>
      </w:r>
    </w:p>
    <w:p w:rsidR="00547708" w:rsidRDefault="00251C1B">
      <w:pPr>
        <w:rPr>
          <w:b/>
          <w:i/>
          <w:sz w:val="22"/>
        </w:rPr>
      </w:pPr>
      <w:r>
        <w:rPr>
          <w:b/>
          <w:i/>
          <w:sz w:val="22"/>
        </w:rPr>
        <w:t>Адаптационные изменения в сердечно-сосудистой системе.</w:t>
      </w:r>
    </w:p>
    <w:p w:rsidR="00547708" w:rsidRDefault="00251C1B">
      <w:pPr>
        <w:rPr>
          <w:sz w:val="22"/>
        </w:rPr>
      </w:pPr>
      <w:r>
        <w:rPr>
          <w:sz w:val="22"/>
        </w:rPr>
        <w:t xml:space="preserve"> Функциональные изменения могут симулировать органические.</w:t>
      </w:r>
    </w:p>
    <w:p w:rsidR="00547708" w:rsidRDefault="00251C1B">
      <w:pPr>
        <w:rPr>
          <w:sz w:val="22"/>
        </w:rPr>
      </w:pPr>
      <w:r>
        <w:rPr>
          <w:sz w:val="22"/>
        </w:rPr>
        <w:t xml:space="preserve"> Гемодинамика: прирост объема крови - гиперволемия, увеличение выброса, увеличение ЧСС, увеличение венозного давления. При этом наблюдается увеличение массы тела, рост матки, развитие и рост плаценты, увеличение скорости метаболических процессов ( на 15-20%), включение плацентарного кровообращения, увеличение кровотока ( 5-7 раз), увеличение массы  циркулирующей крови.</w:t>
      </w:r>
    </w:p>
    <w:p w:rsidR="00547708" w:rsidRDefault="00251C1B">
      <w:pPr>
        <w:rPr>
          <w:sz w:val="22"/>
        </w:rPr>
      </w:pPr>
      <w:r>
        <w:rPr>
          <w:sz w:val="22"/>
        </w:rPr>
        <w:t xml:space="preserve">  Гиперволемия - увеличение массы циркулирующей крови. Основной механизм, обеспечивающий поддержание оптимальных условий микроциркуляции, доставка кислорода до плода, поддержание микроцикруляции в плаценте и жизненноважных органах матери ( сердце, почки, головной мозг). Она имеет защитное, приспособительное значение: во время родов женщина теряет кровь и с первых дней берменности она готовится к этому.</w:t>
      </w:r>
    </w:p>
    <w:p w:rsidR="00547708" w:rsidRDefault="00251C1B">
      <w:pPr>
        <w:rPr>
          <w:sz w:val="22"/>
        </w:rPr>
      </w:pPr>
      <w:r>
        <w:rPr>
          <w:sz w:val="22"/>
        </w:rPr>
        <w:t xml:space="preserve"> Увеличение объема плазмы крови ( начинается увеличиваться с 10 недели беремености и постепенно увеличивает до конца беременности, максимально  до 34 недели; к родам немного снижается до 40-48% по сравнению с объемом плазмы у небеременных женщин. Он достигает 4 литров, а у небеременных женщин - 2.5 л.</w:t>
      </w:r>
    </w:p>
    <w:p w:rsidR="00547708" w:rsidRDefault="00251C1B">
      <w:pPr>
        <w:rPr>
          <w:sz w:val="22"/>
        </w:rPr>
      </w:pPr>
      <w:r>
        <w:rPr>
          <w:sz w:val="22"/>
        </w:rPr>
        <w:t xml:space="preserve"> </w:t>
      </w:r>
    </w:p>
    <w:p w:rsidR="00547708" w:rsidRDefault="00251C1B">
      <w:pPr>
        <w:rPr>
          <w:sz w:val="22"/>
        </w:rPr>
      </w:pPr>
      <w:r>
        <w:rPr>
          <w:sz w:val="22"/>
        </w:rPr>
        <w:t xml:space="preserve"> Увеличение объема эритроцитов ( в меньшей степени; с 10 недели берменности и увеличивается до конца беременности) до 25%. При приеме железа объем эритроцитов увеличивается до 32% , без приема железа - 12%.</w:t>
      </w:r>
    </w:p>
    <w:p w:rsidR="00547708" w:rsidRDefault="00251C1B">
      <w:pPr>
        <w:rPr>
          <w:sz w:val="22"/>
        </w:rPr>
      </w:pPr>
      <w:r>
        <w:rPr>
          <w:sz w:val="22"/>
        </w:rPr>
        <w:t xml:space="preserve"> К 26 недели так как увеличение объема плазмы превышает увеличение циркулирующих эритроцитов, то во время беременности развивается фзиолоигчесская анемия беременности. В норме для беременных характерно снижение гемоглобина. Нижняя границы нормы для беременных 110 г/л гемоглобина. Снижается гематокрит до 32-34%.</w:t>
      </w:r>
    </w:p>
    <w:p w:rsidR="00547708" w:rsidRDefault="00251C1B">
      <w:pPr>
        <w:rPr>
          <w:sz w:val="22"/>
        </w:rPr>
      </w:pPr>
      <w:r>
        <w:rPr>
          <w:sz w:val="22"/>
        </w:rPr>
        <w:t xml:space="preserve"> ОЦК увеличивается максимально к 30-32 недели - до 48%. Вне беременности ОЦК - 6.5% от веса тела, во время беременности 10% от веса тела. Большее увеличение ОЦК в 1 и 2 триместрах, а далее идет постепенная стабилизация увеличения ОЦК, к родам снижение.</w:t>
      </w:r>
    </w:p>
    <w:p w:rsidR="00547708" w:rsidRDefault="00251C1B">
      <w:pPr>
        <w:rPr>
          <w:sz w:val="22"/>
        </w:rPr>
      </w:pPr>
      <w:r>
        <w:rPr>
          <w:sz w:val="22"/>
        </w:rPr>
        <w:t>Повышение ОЦК связано с ростом плаценты, формированием нового круга плацентарного кровообращения , с нарастанием массы молочных железы с расширением вен половых органов и нижних конечностей. К 26 недели происходит снижение вязкости крови, изменение ее реологических свойств что достигает максимума к 28 неделе.</w:t>
      </w:r>
    </w:p>
    <w:p w:rsidR="00547708" w:rsidRDefault="00251C1B">
      <w:pPr>
        <w:rPr>
          <w:sz w:val="22"/>
        </w:rPr>
      </w:pPr>
      <w:r>
        <w:rPr>
          <w:sz w:val="22"/>
        </w:rPr>
        <w:t xml:space="preserve"> К родам и концу беременности вязкость нормализуется.</w:t>
      </w:r>
    </w:p>
    <w:p w:rsidR="00547708" w:rsidRDefault="00547708">
      <w:pPr>
        <w:rPr>
          <w:sz w:val="22"/>
        </w:rPr>
      </w:pPr>
    </w:p>
    <w:p w:rsidR="00547708" w:rsidRDefault="00251C1B">
      <w:pPr>
        <w:rPr>
          <w:sz w:val="22"/>
        </w:rPr>
      </w:pPr>
      <w:r>
        <w:rPr>
          <w:sz w:val="22"/>
        </w:rPr>
        <w:t xml:space="preserve"> АРТЕРИАЛЬНОЕ ДАВЛЕНИЕ.</w:t>
      </w:r>
    </w:p>
    <w:p w:rsidR="00547708" w:rsidRDefault="00251C1B">
      <w:pPr>
        <w:rPr>
          <w:sz w:val="22"/>
        </w:rPr>
      </w:pPr>
      <w:r>
        <w:rPr>
          <w:sz w:val="22"/>
        </w:rPr>
        <w:t>Систолическое и диастолическое артериальное давление уменьшаеются. Систолическое давление в меньшей  степени; в основном во втором триместре на 5-15 мм рт ст. Самое низкое давление в 28 недель. Затем постепенно возрастает до уровня, которые был до беременности, но не превышает  5-15 мм рт ст.</w:t>
      </w:r>
    </w:p>
    <w:p w:rsidR="00547708" w:rsidRDefault="00251C1B">
      <w:pPr>
        <w:rPr>
          <w:sz w:val="22"/>
        </w:rPr>
      </w:pPr>
      <w:r>
        <w:rPr>
          <w:sz w:val="22"/>
        </w:rPr>
        <w:t>Если уровень выше ,то это говорит о гестозе или о функциональных изменения в организме женщины.</w:t>
      </w:r>
    </w:p>
    <w:p w:rsidR="00547708" w:rsidRDefault="00547708">
      <w:pPr>
        <w:rPr>
          <w:sz w:val="22"/>
        </w:rPr>
      </w:pPr>
    </w:p>
    <w:p w:rsidR="00547708" w:rsidRDefault="00251C1B">
      <w:pPr>
        <w:rPr>
          <w:sz w:val="22"/>
        </w:rPr>
      </w:pPr>
      <w:r>
        <w:rPr>
          <w:sz w:val="22"/>
        </w:rPr>
        <w:t xml:space="preserve"> Индивидуальный уровень АД определяется: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уровнем и повышением МОК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повышением ОЦК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снижением общего периферичского сопротивления сосудов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реологическими показателями</w:t>
      </w:r>
    </w:p>
    <w:p w:rsidR="00547708" w:rsidRDefault="00251C1B">
      <w:pPr>
        <w:rPr>
          <w:sz w:val="22"/>
        </w:rPr>
      </w:pPr>
      <w:r>
        <w:rPr>
          <w:sz w:val="22"/>
        </w:rPr>
        <w:t>Снижение общего периферического сопротивления связано с образованием плацентарного круга и сосудорасширяющим действием гормонов, которые выделяются во время беременности ( прогестерон).</w:t>
      </w:r>
    </w:p>
    <w:p w:rsidR="00547708" w:rsidRDefault="00251C1B">
      <w:pPr>
        <w:rPr>
          <w:sz w:val="22"/>
        </w:rPr>
      </w:pPr>
      <w:r>
        <w:rPr>
          <w:sz w:val="22"/>
        </w:rPr>
        <w:t xml:space="preserve"> При многоплодной беременности уровень АД выше, а общее периферического сопротивление сосудов ниже. Во время родов идет повышение систолического и диастолического АД.</w:t>
      </w:r>
    </w:p>
    <w:p w:rsidR="00547708" w:rsidRDefault="00251C1B">
      <w:pPr>
        <w:rPr>
          <w:sz w:val="22"/>
        </w:rPr>
      </w:pPr>
      <w:r>
        <w:rPr>
          <w:sz w:val="22"/>
        </w:rPr>
        <w:t xml:space="preserve"> </w:t>
      </w:r>
    </w:p>
    <w:p w:rsidR="00547708" w:rsidRDefault="00251C1B">
      <w:pPr>
        <w:rPr>
          <w:sz w:val="22"/>
        </w:rPr>
      </w:pPr>
      <w:r>
        <w:rPr>
          <w:sz w:val="22"/>
        </w:rPr>
        <w:t xml:space="preserve"> Изменения ЧСС. Для  нормально протекающей беременности характерна физилогическая тахикардия. В норме ЧСС 60 - 80 ударов в минуту. При беременности 80-95 ударов в минуту ( при бодроствовании или сне). При многоплодной беременности ЧСС увеличивается на 20 ударов в минуту.</w:t>
      </w:r>
    </w:p>
    <w:p w:rsidR="00547708" w:rsidRDefault="00547708">
      <w:pPr>
        <w:rPr>
          <w:sz w:val="22"/>
        </w:rPr>
      </w:pPr>
    </w:p>
    <w:p w:rsidR="00547708" w:rsidRDefault="00251C1B">
      <w:pPr>
        <w:rPr>
          <w:sz w:val="22"/>
        </w:rPr>
      </w:pPr>
      <w:r>
        <w:rPr>
          <w:sz w:val="22"/>
        </w:rPr>
        <w:t>ЦВД ( центральное венозное давление) значительно повышается в третьем триместре. В норме 2-5 см вод ст, при беременности 10-12 см, особеннос в венах нижних коненостей так как сдавливается нижняя полая вена  беременной маткой и затрудняется отток вен из нижних конечнотей. Расширение этих вен свяано также с особенностями клаппанного аппарата вен у женщин.</w:t>
      </w:r>
    </w:p>
    <w:p w:rsidR="00547708" w:rsidRDefault="00251C1B">
      <w:pPr>
        <w:rPr>
          <w:sz w:val="22"/>
        </w:rPr>
      </w:pPr>
      <w:r>
        <w:rPr>
          <w:sz w:val="22"/>
        </w:rPr>
        <w:t xml:space="preserve">  Синдром нижней полой вены - возникает при горизонтальном положении (сдавление маткой нижней полой вены) - возникает обморок, АД падает, появляется шум в ушах, головокружение, и все эти явления исчезают при перемене положения).</w:t>
      </w:r>
    </w:p>
    <w:p w:rsidR="00547708" w:rsidRDefault="00547708">
      <w:pPr>
        <w:rPr>
          <w:sz w:val="22"/>
        </w:rPr>
      </w:pPr>
    </w:p>
    <w:p w:rsidR="00547708" w:rsidRDefault="00251C1B">
      <w:pPr>
        <w:rPr>
          <w:sz w:val="22"/>
        </w:rPr>
      </w:pPr>
      <w:r>
        <w:rPr>
          <w:sz w:val="22"/>
        </w:rPr>
        <w:t xml:space="preserve"> МОС ( минутный объем сердца) увеличивается начиная с 10 недели, максимума достигает к 20 неделе и составляет 6-7 л/мин, при норме 1-1.5 л/мин. К родам снижается и приходит к норме.</w:t>
      </w:r>
    </w:p>
    <w:p w:rsidR="00547708" w:rsidRDefault="00547708">
      <w:pPr>
        <w:rPr>
          <w:sz w:val="22"/>
        </w:rPr>
      </w:pPr>
    </w:p>
    <w:p w:rsidR="00547708" w:rsidRDefault="00251C1B">
      <w:pPr>
        <w:rPr>
          <w:sz w:val="22"/>
        </w:rPr>
      </w:pPr>
      <w:r>
        <w:rPr>
          <w:sz w:val="22"/>
        </w:rPr>
        <w:t xml:space="preserve"> Сердечный выброс достигает максимума к 26-28 неделям на 32%, особеннос увеличивается во время схваток.</w:t>
      </w:r>
    </w:p>
    <w:p w:rsidR="00547708" w:rsidRDefault="00547708">
      <w:pPr>
        <w:rPr>
          <w:sz w:val="22"/>
        </w:rPr>
      </w:pPr>
    </w:p>
    <w:p w:rsidR="00547708" w:rsidRDefault="00251C1B">
      <w:pPr>
        <w:rPr>
          <w:sz w:val="22"/>
        </w:rPr>
      </w:pPr>
      <w:r>
        <w:rPr>
          <w:sz w:val="22"/>
        </w:rPr>
        <w:t xml:space="preserve"> Увеличение МОС и СВ актуально у женщин с заболеваниями сердечно-сосудистой системы, особенно при признаках недостаточности кровообращения.</w:t>
      </w:r>
    </w:p>
    <w:p w:rsidR="00547708" w:rsidRDefault="00251C1B">
      <w:pPr>
        <w:rPr>
          <w:sz w:val="22"/>
        </w:rPr>
      </w:pPr>
      <w:r>
        <w:rPr>
          <w:sz w:val="22"/>
        </w:rPr>
        <w:t xml:space="preserve"> НК1 - увеличение МОС и СВ на 23%.</w:t>
      </w:r>
    </w:p>
    <w:p w:rsidR="00547708" w:rsidRDefault="00251C1B">
      <w:pPr>
        <w:rPr>
          <w:sz w:val="22"/>
        </w:rPr>
      </w:pPr>
      <w:r>
        <w:rPr>
          <w:sz w:val="22"/>
        </w:rPr>
        <w:t>НК2 - увеличение МОС и СВ на 12%</w:t>
      </w:r>
    </w:p>
    <w:p w:rsidR="00547708" w:rsidRDefault="00251C1B">
      <w:pPr>
        <w:rPr>
          <w:sz w:val="22"/>
        </w:rPr>
      </w:pPr>
      <w:r>
        <w:rPr>
          <w:sz w:val="22"/>
        </w:rPr>
        <w:t xml:space="preserve"> Критические сроки - 28-32 недели (максимально возрастает ОЦК и максимума достигает СВ). СВ во время беремености увеличивается засчет увеличения ударного объема и ЧСС.</w:t>
      </w:r>
    </w:p>
    <w:p w:rsidR="00547708" w:rsidRDefault="00251C1B">
      <w:pPr>
        <w:rPr>
          <w:sz w:val="22"/>
        </w:rPr>
      </w:pPr>
      <w:r>
        <w:rPr>
          <w:sz w:val="22"/>
        </w:rPr>
        <w:t xml:space="preserve"> При многоплодной беременности СВ увеличивается больше, максимально к 20 неделе.</w:t>
      </w:r>
    </w:p>
    <w:p w:rsidR="00547708" w:rsidRDefault="00547708">
      <w:pPr>
        <w:rPr>
          <w:sz w:val="22"/>
        </w:rPr>
      </w:pPr>
    </w:p>
    <w:p w:rsidR="00547708" w:rsidRDefault="00251C1B">
      <w:pPr>
        <w:rPr>
          <w:sz w:val="22"/>
        </w:rPr>
      </w:pPr>
      <w:r>
        <w:rPr>
          <w:sz w:val="22"/>
        </w:rPr>
        <w:t xml:space="preserve"> Наибольшая интенсивность работы сердца определяется в родах, в схватках: ударный объем возрастает на 300-500 мл ( то есть на 30% и более нормы). Также увеличивается интенсивность работы левого желудочка - на 50% ( к 26-28 неделям).</w:t>
      </w:r>
    </w:p>
    <w:p w:rsidR="00547708" w:rsidRDefault="00251C1B">
      <w:pPr>
        <w:rPr>
          <w:sz w:val="22"/>
        </w:rPr>
      </w:pPr>
      <w:r>
        <w:rPr>
          <w:sz w:val="22"/>
        </w:rPr>
        <w:t xml:space="preserve">  </w:t>
      </w:r>
    </w:p>
    <w:p w:rsidR="00547708" w:rsidRDefault="00251C1B">
      <w:pPr>
        <w:rPr>
          <w:sz w:val="22"/>
        </w:rPr>
      </w:pPr>
      <w:r>
        <w:rPr>
          <w:sz w:val="22"/>
        </w:rPr>
        <w:t xml:space="preserve"> На работу сердца оказываются влияние гормоны: эстрогены, кортизол, гормоны щитовидной железы. Нагрузка на сердце увеличивается из-за 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нарастания общей массы тела,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 смещения сердца в горизонтальное положение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увеличение внутрибрюшного давления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более высокого стояния дифрагмы.</w:t>
      </w:r>
    </w:p>
    <w:p w:rsidR="00547708" w:rsidRDefault="00251C1B">
      <w:pPr>
        <w:rPr>
          <w:sz w:val="22"/>
        </w:rPr>
      </w:pPr>
      <w:r>
        <w:rPr>
          <w:sz w:val="22"/>
        </w:rPr>
        <w:t xml:space="preserve"> Все это происходит в результате роста матки.</w:t>
      </w:r>
    </w:p>
    <w:p w:rsidR="00547708" w:rsidRDefault="00251C1B">
      <w:pPr>
        <w:rPr>
          <w:sz w:val="22"/>
        </w:rPr>
      </w:pPr>
      <w:r>
        <w:rPr>
          <w:sz w:val="22"/>
        </w:rPr>
        <w:t xml:space="preserve">  Высокое стояние диафрагмы приводит к изменению положению сердца у 30% женщин. У 50% женщин может выслушиваться систолический шум на верхушке сердца и на легочной артерии у 12% ( функциональные состояния беременности). Также можно выслушивать дополнительные тоны, акцент второго тона на аорте.</w:t>
      </w:r>
    </w:p>
    <w:p w:rsidR="00547708" w:rsidRDefault="00547708">
      <w:pPr>
        <w:rPr>
          <w:sz w:val="22"/>
        </w:rPr>
      </w:pPr>
    </w:p>
    <w:p w:rsidR="00547708" w:rsidRDefault="00251C1B">
      <w:pPr>
        <w:rPr>
          <w:sz w:val="22"/>
        </w:rPr>
      </w:pPr>
      <w:r>
        <w:rPr>
          <w:sz w:val="22"/>
        </w:rPr>
        <w:t xml:space="preserve"> Изменения на ЭКГ: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сдвиг электрической оси влево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изменение сегмента ST и T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ротация сердца по часовой стрелке</w:t>
      </w:r>
    </w:p>
    <w:p w:rsidR="00547708" w:rsidRDefault="00251C1B">
      <w:pPr>
        <w:rPr>
          <w:sz w:val="22"/>
        </w:rPr>
      </w:pPr>
      <w:r>
        <w:rPr>
          <w:sz w:val="22"/>
        </w:rPr>
        <w:t xml:space="preserve"> Изменения на ЭХГ: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увеличение массы миокарда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увеличение размеров отделов сердца</w:t>
      </w:r>
    </w:p>
    <w:p w:rsidR="00547708" w:rsidRDefault="00547708">
      <w:pPr>
        <w:rPr>
          <w:sz w:val="22"/>
        </w:rPr>
      </w:pPr>
    </w:p>
    <w:p w:rsidR="00547708" w:rsidRDefault="00547708">
      <w:pPr>
        <w:rPr>
          <w:sz w:val="22"/>
        </w:rPr>
      </w:pPr>
    </w:p>
    <w:p w:rsidR="00547708" w:rsidRDefault="00251C1B">
      <w:pPr>
        <w:rPr>
          <w:sz w:val="22"/>
        </w:rPr>
      </w:pPr>
      <w:r>
        <w:rPr>
          <w:sz w:val="22"/>
        </w:rPr>
        <w:t>Гематологические показатели: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снижение гемоглобина ( третий семестр)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снижение гематокрита до 32-34% (повышение гематокрита говорит о гестозе).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Повышение лейкоцитов до 10-12 на 10 в девятой степени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увеличение СОЭ до 50-52 мм/час к концу беременности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увеличение нейтрофилов до 70%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изменяется вся формула красной крови, что не является патологией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увеличивается масса эритроцитов на 18%, изменяется размер и форма, объем и масса</w:t>
      </w:r>
    </w:p>
    <w:p w:rsidR="00547708" w:rsidRDefault="00547708">
      <w:pPr>
        <w:rPr>
          <w:sz w:val="22"/>
        </w:rPr>
      </w:pPr>
    </w:p>
    <w:p w:rsidR="00547708" w:rsidRDefault="00251C1B">
      <w:pPr>
        <w:rPr>
          <w:sz w:val="22"/>
        </w:rPr>
      </w:pPr>
      <w:r>
        <w:rPr>
          <w:sz w:val="22"/>
        </w:rPr>
        <w:t>Регулятором  эритропоэза является эритропоэтин. Плацентарный  лактоген (вырабатывается плацентой) усиливает выработку эритропоэтина. Ингибитором являются эстрогены.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Снижение железа в крови к третьему семестру в 2-3 раза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изменение коллоидно-осмотического состава, изменения биохимического состава, снижение натрия, хлора, калия, магния, кальция, фосфатов. Развивается метаболический ацидоз и дыхательный алкалоз.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Нарушение белкового состава крови.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Снижение онкотического давления крови - снижение содержания альбуминов до 25, общий белок крови к концу беременности снижается до 60-62 г/л, повышаются альфа и гамма глобулины, альбумино-глобулиновый коэффициент снижается до 0.84; 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снижается содержание глюкозы, снижается толерантность к глюкозе, уменьшается чувствительность к инсулину. Беременность является диабетогенным фактором.</w:t>
      </w:r>
    </w:p>
    <w:p w:rsidR="00547708" w:rsidRDefault="00251C1B">
      <w:pPr>
        <w:rPr>
          <w:sz w:val="22"/>
        </w:rPr>
      </w:pPr>
      <w:r>
        <w:rPr>
          <w:sz w:val="22"/>
        </w:rPr>
        <w:t xml:space="preserve"> В результате липолитического действия плацентарного лактогена происходит увеличение жирных кислот, которые используются для энергетических затрат плода.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Снижается уровень мочевины, но есть гиперлипидемия</w:t>
      </w:r>
    </w:p>
    <w:p w:rsidR="00547708" w:rsidRDefault="00547708">
      <w:pPr>
        <w:rPr>
          <w:sz w:val="22"/>
        </w:rPr>
      </w:pPr>
    </w:p>
    <w:p w:rsidR="00547708" w:rsidRDefault="00251C1B">
      <w:pPr>
        <w:rPr>
          <w:sz w:val="22"/>
        </w:rPr>
      </w:pPr>
      <w:r>
        <w:rPr>
          <w:sz w:val="22"/>
        </w:rPr>
        <w:t>Изменения со стороны гемостаза.</w:t>
      </w:r>
    </w:p>
    <w:p w:rsidR="00547708" w:rsidRDefault="00251C1B">
      <w:pPr>
        <w:rPr>
          <w:sz w:val="22"/>
        </w:rPr>
      </w:pPr>
      <w:r>
        <w:rPr>
          <w:sz w:val="22"/>
        </w:rPr>
        <w:t>Тромбоциты в норме во время беременности не изменяются, играют роль в сохранении и целостности сосудистой стенки. Снижение тромбоцитов говорит о начале гестоза.</w:t>
      </w:r>
    </w:p>
    <w:p w:rsidR="00547708" w:rsidRDefault="00251C1B">
      <w:pPr>
        <w:rPr>
          <w:sz w:val="22"/>
        </w:rPr>
      </w:pPr>
      <w:r>
        <w:rPr>
          <w:sz w:val="22"/>
        </w:rPr>
        <w:t xml:space="preserve">  Система коагуляции. С 3 недели беременности увеличивается 8, 7, 9 фаторы.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Повышается уровень фибриногена в плазме крови до 5 г/л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фибринолитичекая активность снижается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протромбиновый индекс повышается до 108% ( в норме 70-80) </w:t>
      </w:r>
    </w:p>
    <w:p w:rsidR="00547708" w:rsidRDefault="00251C1B">
      <w:pPr>
        <w:rPr>
          <w:sz w:val="22"/>
        </w:rPr>
      </w:pPr>
      <w:r>
        <w:rPr>
          <w:sz w:val="22"/>
        </w:rPr>
        <w:t xml:space="preserve"> Развивается состояние гиперкоагуляции.</w:t>
      </w:r>
    </w:p>
    <w:p w:rsidR="00547708" w:rsidRDefault="00547708">
      <w:pPr>
        <w:rPr>
          <w:sz w:val="22"/>
        </w:rPr>
      </w:pPr>
    </w:p>
    <w:p w:rsidR="00547708" w:rsidRDefault="00251C1B">
      <w:pPr>
        <w:rPr>
          <w:sz w:val="22"/>
        </w:rPr>
      </w:pPr>
      <w:r>
        <w:rPr>
          <w:sz w:val="22"/>
        </w:rPr>
        <w:t>СИСТЕМА ДЫХАНИЯ. Дыхательная система находится в состоянии функционального напряжения, так как потребление кислорода к концу беременности возрастает на 30-40%, а во время схваток и родов до 150-250%.</w:t>
      </w:r>
    </w:p>
    <w:p w:rsidR="00547708" w:rsidRDefault="00251C1B">
      <w:pPr>
        <w:rPr>
          <w:sz w:val="22"/>
        </w:rPr>
      </w:pPr>
      <w:r>
        <w:rPr>
          <w:sz w:val="22"/>
        </w:rPr>
        <w:t xml:space="preserve">  Компенсаторные реакции: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учащение дыхания на 10%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увеличение дыхательного объема к концу беременности на 30-40%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увеличение МОД с 12 недели до 11 л/мин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увеличение альвеолярной вентиляции легких 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увеличение ЖЕЛ в меньшей степени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Вследствие высокого стояния дифрагмы снижаются общая емкость легких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увеличивается работа дыхаельных мышц ( увеличивается потребность в кислороде).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Содержание кислорода в артериальной крови снижается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парциальное давление снижается, что связано с гипервентиляцией.</w:t>
      </w:r>
    </w:p>
    <w:p w:rsidR="00547708" w:rsidRDefault="00547708">
      <w:pPr>
        <w:rPr>
          <w:sz w:val="22"/>
        </w:rPr>
      </w:pPr>
    </w:p>
    <w:p w:rsidR="00547708" w:rsidRDefault="00251C1B">
      <w:pPr>
        <w:rPr>
          <w:sz w:val="22"/>
        </w:rPr>
      </w:pPr>
      <w:r>
        <w:rPr>
          <w:sz w:val="22"/>
        </w:rPr>
        <w:t>ПОЧКИ.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Увеличивается почечный кровоток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канальцевая реабсорбция не изменяется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увеличение гломерулярной фильтрации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увеличение осмотического клиренса до 500-700 мл/мин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дополнительно ежедневно фильтруется 100 л жидкости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диурез снижается к концу беременности до 1200 мл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в начале беременности диурез возрастает до 2 л что наблюдается до 32 недели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увеличение объема фильтрации до 40% (клубочковой).</w:t>
      </w:r>
    </w:p>
    <w:p w:rsidR="00547708" w:rsidRDefault="00251C1B">
      <w:pPr>
        <w:rPr>
          <w:sz w:val="22"/>
        </w:rPr>
      </w:pPr>
      <w:r>
        <w:rPr>
          <w:sz w:val="22"/>
        </w:rPr>
        <w:t xml:space="preserve"> В третьем триместре эти показатели возвращаются к норме. Максимальная нагрузка отмечаесят к 32 неделе.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Почечный кровоток увеличивается на 10%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уровень креатинина ниже чем у небеременной женщины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снижение уровня мочевой кислоты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если отмечается повышение креатинина и мочевой кислоты то это говорит о гестозе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ортостатическая протеинурия и глюкозурия так как матка сдавливает нижнюю полую вену, вены почек, повышается проницаемость сосудов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за счет влияние прогестерона (релаксирующее влияние) происходит снижение тонус мочеточников, лоханок; увеличивается емкость мочевых путей: увеличивается объем лоханок, мочеточников, мочевого пузыря. Создаются условия для инфицирования. В норме бактерий не более 0.1 млн в 1 млн, если более то это бактериурия бессимптомная. Ее надо лечить, так как возникает опасность гнойно-септических инфекций в послеродовом периоде. Выявляются пиелонефриты беременных ( так как есть условия) или же обострения хронического нефрита (лактационный). Пузырно-мочеточниковых рефлюксов не наблюдается. Могут быть частые позывы на мочеиспускание.</w:t>
      </w:r>
    </w:p>
    <w:p w:rsidR="00547708" w:rsidRDefault="00547708">
      <w:pPr>
        <w:rPr>
          <w:sz w:val="22"/>
        </w:rPr>
      </w:pPr>
    </w:p>
    <w:p w:rsidR="00547708" w:rsidRDefault="00251C1B">
      <w:pPr>
        <w:rPr>
          <w:sz w:val="22"/>
        </w:rPr>
      </w:pPr>
      <w:r>
        <w:rPr>
          <w:sz w:val="22"/>
        </w:rPr>
        <w:t>ПЕЧЕНЬ.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Гистологических изменений нет, но нагрузка и основная функция усиливаются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увеличение гликогена - может быть жировые отложения в печени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гипопротеинемия до 50 г/л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увеличение активности щелочной фосфатазы в крови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увеличение прямого билирубина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прогестерон оказывает релаксирующее влияиние на сфинктр желчного пузыря: застой желчи, склонность к холестазу приводят нередко к выявлению заболеваний желчного пузыря.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У 82% беременных выявляется патология почек или желчного пузыря.</w:t>
      </w:r>
    </w:p>
    <w:p w:rsidR="00547708" w:rsidRDefault="00547708">
      <w:pPr>
        <w:rPr>
          <w:sz w:val="22"/>
        </w:rPr>
      </w:pPr>
    </w:p>
    <w:p w:rsidR="00547708" w:rsidRDefault="00251C1B">
      <w:pPr>
        <w:rPr>
          <w:sz w:val="22"/>
        </w:rPr>
      </w:pPr>
      <w:r>
        <w:rPr>
          <w:sz w:val="22"/>
        </w:rPr>
        <w:t>ОРГАНЫ ПИЩЕВАРЕНИЯ.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Увеличение аппетита в первые месяцы позже становится обычным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могут быть вкусовые извращения или прихоти, что связано с гормональными изменениями ( изменяется секреторная функция ЖКТ, снижается кислотность желудочного сока), изжога, тошнота, рвота. Желудок смещается к верху и кзади , снижается его тонус, затрудняется эвакуация пищи.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Гипотония нижнего отдела кишечника (запоры, геморрой).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Увеличивается всасывание в кишечнике микроэлементов, воды, питательных веществ.</w:t>
      </w:r>
    </w:p>
    <w:p w:rsidR="00547708" w:rsidRDefault="00547708">
      <w:pPr>
        <w:rPr>
          <w:sz w:val="22"/>
        </w:rPr>
      </w:pPr>
    </w:p>
    <w:p w:rsidR="00547708" w:rsidRDefault="00251C1B">
      <w:pPr>
        <w:rPr>
          <w:sz w:val="22"/>
        </w:rPr>
      </w:pPr>
      <w:r>
        <w:rPr>
          <w:sz w:val="22"/>
        </w:rPr>
        <w:t>НЕРВНАЯ СИСТЕМА.</w:t>
      </w:r>
    </w:p>
    <w:p w:rsidR="00547708" w:rsidRDefault="00251C1B">
      <w:pPr>
        <w:rPr>
          <w:sz w:val="22"/>
        </w:rPr>
      </w:pPr>
      <w:r>
        <w:rPr>
          <w:sz w:val="22"/>
        </w:rPr>
        <w:t xml:space="preserve"> Все адаптационные реакции являютя безусловными рефлексами. Растущий плод - раздражитель рецепторного аппарата матки.</w:t>
      </w:r>
    </w:p>
    <w:p w:rsidR="00547708" w:rsidRDefault="00251C1B">
      <w:pPr>
        <w:rPr>
          <w:sz w:val="22"/>
        </w:rPr>
      </w:pPr>
      <w:r>
        <w:rPr>
          <w:sz w:val="22"/>
        </w:rPr>
        <w:t xml:space="preserve"> Происходит: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снижение возбудимости коры головного мозга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деятельность подкорки, ретикулярной формации ствола головного мозга повышается к концу беременности и к родам, что подготавливает женщину к родам.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В ранние сроки беременности происходят изменения вегетативной нервной системы: склонность к ваготонии - это состояние определяет клинические симптомы: слюнотечение, тошнота, изменение вкуса и обоняния.</w:t>
      </w:r>
    </w:p>
    <w:p w:rsidR="00547708" w:rsidRDefault="00547708">
      <w:pPr>
        <w:rPr>
          <w:sz w:val="22"/>
        </w:rPr>
      </w:pPr>
    </w:p>
    <w:p w:rsidR="00547708" w:rsidRDefault="00251C1B">
      <w:pPr>
        <w:rPr>
          <w:sz w:val="22"/>
        </w:rPr>
      </w:pPr>
      <w:r>
        <w:rPr>
          <w:sz w:val="22"/>
        </w:rPr>
        <w:t>ЭНДОКРИННАЯ СИСТЕМА.</w:t>
      </w:r>
    </w:p>
    <w:p w:rsidR="00547708" w:rsidRDefault="00251C1B">
      <w:pPr>
        <w:rPr>
          <w:sz w:val="22"/>
        </w:rPr>
      </w:pPr>
      <w:r>
        <w:rPr>
          <w:sz w:val="22"/>
        </w:rPr>
        <w:t xml:space="preserve"> Развивается желтое тело, плацента. Происходят изменения в эндокринной системе самой женщины, которые направлены на нормальное развитие плода, функциональное поддержание организма женщины и подготовка к родам.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Увеличение массы гипофиза засчет передней доли ( в 2-3 раза) - лютеинизирующий гормон, лютеотрпоный гормон, ТТГ, АКТГ, СТГ. АКТГ - повышается активность надпочечников.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Щитовидная железа в первый месяц подвергается гиперплазии и увеличивается, повышение функции; к концу беременности - снижение функции. Содержание белковосвязанного иода не изменяется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паращитовидные железы. Потребность в кальции возрастает. Нарушение кальциевого обмена приводит к судорогам в икре.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В коркоком слое надпочечников увеличивается количество стероидных гормонов (минералокортикоидов, глюкокортикоидов): гипокортицизм - пигментные пятна на лице, вокург сосков, по белой линии живота, полосы беременности (stria gravidarum) - после беременности не исчезают, становятся бледнее.</w:t>
      </w:r>
    </w:p>
    <w:p w:rsidR="00547708" w:rsidRDefault="00251C1B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Концентрация кортизола увеличивается в 10 раз с 8 недели и в 20 раз к концу беременности.</w:t>
      </w:r>
      <w:bookmarkStart w:id="0" w:name="_GoBack"/>
      <w:bookmarkEnd w:id="0"/>
    </w:p>
    <w:sectPr w:rsidR="00547708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C1B"/>
    <w:rsid w:val="00251C1B"/>
    <w:rsid w:val="00547708"/>
    <w:rsid w:val="00EC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865FB-ECF2-4EEE-8D99-78946A70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Лекция по акушерству для 4 курса.</vt:lpstr>
    </vt:vector>
  </TitlesOfParts>
  <Company>freedom</Company>
  <LinksUpToDate>false</LinksUpToDate>
  <CharactersWithSpaces>12700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Лекция по акушерству для 4 курса.</dc:title>
  <dc:subject/>
  <dc:creator>Красножон Дмитрий</dc:creator>
  <cp:keywords/>
  <cp:lastModifiedBy>admin</cp:lastModifiedBy>
  <cp:revision>2</cp:revision>
  <dcterms:created xsi:type="dcterms:W3CDTF">2014-02-07T09:26:00Z</dcterms:created>
  <dcterms:modified xsi:type="dcterms:W3CDTF">2014-02-07T09:26:00Z</dcterms:modified>
</cp:coreProperties>
</file>