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1E4" w:rsidRDefault="008A5CCB">
      <w:pPr>
        <w:rPr>
          <w:sz w:val="22"/>
        </w:rPr>
      </w:pPr>
      <w:r>
        <w:rPr>
          <w:sz w:val="22"/>
        </w:rPr>
        <w:t>ЛЕКЦИЯ №4.</w:t>
      </w:r>
    </w:p>
    <w:p w:rsidR="006661E4" w:rsidRDefault="008A5CCB">
      <w:pPr>
        <w:rPr>
          <w:sz w:val="22"/>
        </w:rPr>
      </w:pPr>
      <w:r>
        <w:rPr>
          <w:sz w:val="22"/>
        </w:rPr>
        <w:t xml:space="preserve"> ТЕМА: РОДЫ.</w:t>
      </w:r>
      <w:r>
        <w:rPr>
          <w:sz w:val="22"/>
        </w:rPr>
        <w:tab/>
      </w:r>
    </w:p>
    <w:p w:rsidR="006661E4" w:rsidRDefault="008A5CCB">
      <w:pPr>
        <w:rPr>
          <w:sz w:val="22"/>
        </w:rPr>
      </w:pPr>
      <w:r>
        <w:rPr>
          <w:sz w:val="22"/>
        </w:rPr>
        <w:t xml:space="preserve"> Роды - это физиологический акт, во время которого происходит изгнание плод из матки, через родовые пути, плаценты с оболочками, околоплодными водами. Плод находится в плодном мешке в околоплодных водах. Физиологические роды наступают через 280 дней ( 10 дней плюс минус). Раньше считали что роды начинаются потому что плод упирается ножками в дно матки, головкой давит на шейку матки ( теория Гиппократа). Современные представления о причинах родовой деятельности очень сложны. Возбудимость матки возрастает  концу беременности. Матка к концу беременности увеличивается во много раз ( матка небеременной женщины по длиннику примерно 7-8 см, а длинник беременной матки в доношенный срок увеличивается до 36 см). Мышцы матки как и мышцы сердца обладают автоматизмом, потому что мышечные клетки миометрия обладают способностью к спонтанной сократительной деятельности. Первоисточником возбуждения является группа клеток , которые обычно располагаются в правом трубном углу водителем ритма. И отсюда волна возбуждения распространяется вначале на нижний сегмент матки. Это распространение волны сокращения получило название нисходящего тройного градиента ( дно - тело - нижний сегмент). Это норма потому что если волна пойдет с нижнего сегмента вверх, то роды не смогут произойти.  Дно матки сокращается гораздо сильнее тела матки. Тело в свою очередь сокращается сильнее, чем нижний сегмент. Нижний сегмент наиболее расположен к растяжению. Таким образом образуется изгоняющая сила. Сокращения матки называются схватками. Схватка - это результат преобразования химической энергии в механическую в процессе схватки участвуют сократительные клетки матки, актин и миозин. Особенностью строения мышцы матки является различное расположение мышечных волокон в разных отделах матки. В дне и теле имеет место преимущественно продольное расположение волокон, в нижнем сегменте - в основном циркулярный ход мышечных волокон. Мышечные волокна матки обладают способностью не только сокращаться, но и несколько менять ход своего сокращения то есть они могут переплетаться между собой и передавать возбуждение с одной клетки на другую. Все мышечные волокна матки имеют промежуточные соустья и эти соединения особенно развиваются перед родами.</w:t>
      </w:r>
    </w:p>
    <w:p w:rsidR="006661E4" w:rsidRDefault="008A5CCB">
      <w:pPr>
        <w:rPr>
          <w:sz w:val="22"/>
        </w:rPr>
      </w:pPr>
      <w:r>
        <w:rPr>
          <w:sz w:val="22"/>
        </w:rPr>
        <w:t xml:space="preserve"> Интенсивность схваток зависит от разряда потенциалов каждой мышечной клетки. И несмотря на то что матка состоит из множества волокон, но в родах она действует как единый орган.</w:t>
      </w:r>
    </w:p>
    <w:p w:rsidR="006661E4" w:rsidRDefault="008A5CCB">
      <w:pPr>
        <w:rPr>
          <w:sz w:val="22"/>
        </w:rPr>
      </w:pPr>
      <w:r>
        <w:rPr>
          <w:sz w:val="22"/>
        </w:rPr>
        <w:t>Причины появления родовой деятельности.</w:t>
      </w:r>
    </w:p>
    <w:p w:rsidR="006661E4" w:rsidRDefault="008A5CCB">
      <w:pPr>
        <w:rPr>
          <w:sz w:val="22"/>
          <w:lang w:val="en-US"/>
        </w:rPr>
      </w:pPr>
      <w:r>
        <w:rPr>
          <w:sz w:val="22"/>
        </w:rPr>
        <w:t xml:space="preserve">  В миометрии располагается огромное количество рецепторов с высокой чувствительностью к гуморальным веществам, гормонам, утеротоникам. В матке располагается большое количество альфа и бета адренорецепторов, м-холинорецепторов, гистамино-рецепторов, эстрогено</w:t>
      </w:r>
      <w:r>
        <w:rPr>
          <w:sz w:val="22"/>
          <w:lang w:val="en-US"/>
        </w:rPr>
        <w:t>-</w:t>
      </w:r>
      <w:r>
        <w:rPr>
          <w:sz w:val="22"/>
        </w:rPr>
        <w:t>, прогестеронорецепторов, простагландинорецепторов, рецепторов к окситоцину.</w:t>
      </w:r>
    </w:p>
    <w:p w:rsidR="006661E4" w:rsidRDefault="008A5CCB">
      <w:pPr>
        <w:rPr>
          <w:sz w:val="22"/>
        </w:rPr>
      </w:pPr>
      <w:r>
        <w:rPr>
          <w:sz w:val="22"/>
        </w:rPr>
        <w:t xml:space="preserve"> Играющие большую роль в развитии родовой деятельности:</w:t>
      </w:r>
    </w:p>
    <w:p w:rsidR="006661E4" w:rsidRDefault="008A5CCB">
      <w:pPr>
        <w:rPr>
          <w:sz w:val="22"/>
        </w:rPr>
      </w:pPr>
      <w:r>
        <w:rPr>
          <w:sz w:val="22"/>
        </w:rPr>
        <w:t>Ацетилхолин ( под  его влиянием наступает сокращение мышцы матки, холинэстераза его разрушает и возбуждение матки прекращается). Чувствительность  рецепторов  к ацетилхолину матки зависит прежде всего от эстрогенов. Они синтезируются в плаценте, яичниках и в основном самый активный эстроген 17-эстрадиол синтезируется в печени плода. Эстрогены бывают 3-х фракций: эстрадиол, эстрон, эстриол. Состояние плода , его эндокринной системы также влияет на развитие родовой деятельности.</w:t>
      </w:r>
    </w:p>
    <w:p w:rsidR="006661E4" w:rsidRDefault="008A5CCB">
      <w:pPr>
        <w:rPr>
          <w:sz w:val="22"/>
        </w:rPr>
      </w:pPr>
      <w:r>
        <w:rPr>
          <w:sz w:val="22"/>
        </w:rPr>
        <w:t xml:space="preserve">   К концу беременности содержание эстрогенов увеличивается. Во время беременности царствует прогестерон, так как он снижает возбудимость матки и таким образом сохраняет беременность. Концу беременности содержание его снижается. Для нормального протекания беременности необходим нормальный гормональный баланс. О нарушении менструального цикла свидетельствуют выраженный гипертрихоз, ожирение, бесплодие. У таких женщин беременность может протекать следующим образом:</w:t>
      </w:r>
    </w:p>
    <w:p w:rsidR="006661E4" w:rsidRDefault="008A5CCB" w:rsidP="008A5CC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беременность наступает, но происходит выкидыш</w:t>
      </w:r>
    </w:p>
    <w:p w:rsidR="006661E4" w:rsidRDefault="008A5CCB" w:rsidP="008A5CC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Беременность доношенная, но в родах отличается неправильная родовая деятельность</w:t>
      </w:r>
    </w:p>
    <w:p w:rsidR="006661E4" w:rsidRDefault="008A5CCB" w:rsidP="008A5CC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Беременность переношенная</w:t>
      </w:r>
    </w:p>
    <w:p w:rsidR="006661E4" w:rsidRDefault="008A5CCB">
      <w:pPr>
        <w:rPr>
          <w:sz w:val="22"/>
        </w:rPr>
      </w:pPr>
      <w:r>
        <w:rPr>
          <w:sz w:val="22"/>
        </w:rPr>
        <w:t xml:space="preserve"> Действие эстрогенов:</w:t>
      </w:r>
    </w:p>
    <w:p w:rsidR="006661E4" w:rsidRDefault="008A5CCB" w:rsidP="008A5CCB">
      <w:pPr>
        <w:numPr>
          <w:ilvl w:val="0"/>
          <w:numId w:val="2"/>
        </w:numPr>
        <w:rPr>
          <w:sz w:val="22"/>
        </w:rPr>
      </w:pPr>
      <w:r>
        <w:rPr>
          <w:sz w:val="22"/>
        </w:rPr>
        <w:t>вызывают пролиферацию миометрия</w:t>
      </w:r>
    </w:p>
    <w:p w:rsidR="006661E4" w:rsidRDefault="008A5CCB" w:rsidP="008A5CCB">
      <w:pPr>
        <w:numPr>
          <w:ilvl w:val="0"/>
          <w:numId w:val="2"/>
        </w:numPr>
        <w:rPr>
          <w:sz w:val="22"/>
        </w:rPr>
      </w:pPr>
      <w:r>
        <w:rPr>
          <w:sz w:val="22"/>
        </w:rPr>
        <w:t>снижают потенциал покоя матки</w:t>
      </w:r>
    </w:p>
    <w:p w:rsidR="006661E4" w:rsidRDefault="008A5CCB" w:rsidP="008A5CCB">
      <w:pPr>
        <w:numPr>
          <w:ilvl w:val="0"/>
          <w:numId w:val="2"/>
        </w:numPr>
        <w:rPr>
          <w:sz w:val="22"/>
        </w:rPr>
      </w:pPr>
      <w:r>
        <w:rPr>
          <w:sz w:val="22"/>
        </w:rPr>
        <w:t>увеличивают накопление ионов кальция</w:t>
      </w:r>
    </w:p>
    <w:p w:rsidR="006661E4" w:rsidRDefault="008A5CCB" w:rsidP="008A5CCB">
      <w:pPr>
        <w:numPr>
          <w:ilvl w:val="0"/>
          <w:numId w:val="2"/>
        </w:numPr>
        <w:rPr>
          <w:sz w:val="22"/>
        </w:rPr>
      </w:pPr>
      <w:r>
        <w:rPr>
          <w:sz w:val="22"/>
        </w:rPr>
        <w:t>стимулируют альфа адренорецепторы , которые отвечают за сократительную активность матки.</w:t>
      </w:r>
    </w:p>
    <w:p w:rsidR="006661E4" w:rsidRDefault="008A5CCB" w:rsidP="008A5CCB">
      <w:pPr>
        <w:numPr>
          <w:ilvl w:val="0"/>
          <w:numId w:val="2"/>
        </w:numPr>
        <w:rPr>
          <w:sz w:val="22"/>
        </w:rPr>
      </w:pPr>
      <w:r>
        <w:rPr>
          <w:sz w:val="22"/>
        </w:rPr>
        <w:t>повышают чувствительность матки к действию окситоцина</w:t>
      </w:r>
    </w:p>
    <w:p w:rsidR="006661E4" w:rsidRDefault="008A5CCB">
      <w:pPr>
        <w:rPr>
          <w:sz w:val="22"/>
        </w:rPr>
      </w:pPr>
      <w:r>
        <w:rPr>
          <w:sz w:val="22"/>
        </w:rPr>
        <w:t xml:space="preserve"> Действие прогестерона обратное действию эстрогенов. Огромное значение в развертывании родовой деятельности имеют кортикостероиды. Их количество также увеличивается к концу беременности и синтезируются надпочечниками женщины и плода, плацентой. Повышение кортизола в периферической крови плода является сигналом к развитию родовой деятельности. Большое значение придается простагландинам. В развитии родовой деятельности участвуют ПГ</w:t>
      </w:r>
      <w:r>
        <w:rPr>
          <w:sz w:val="22"/>
          <w:lang w:val="en-US"/>
        </w:rPr>
        <w:t>F2</w:t>
      </w:r>
      <w:r>
        <w:rPr>
          <w:sz w:val="22"/>
        </w:rPr>
        <w:t>, ПГЕ. ПГ</w:t>
      </w:r>
      <w:r>
        <w:rPr>
          <w:sz w:val="22"/>
          <w:lang w:val="en-US"/>
        </w:rPr>
        <w:t>F2</w:t>
      </w:r>
      <w:r>
        <w:rPr>
          <w:sz w:val="22"/>
        </w:rPr>
        <w:t xml:space="preserve"> образуется в децидуальной ткани матки, а в плодных оболочках образуется ПГЕ. Они являются главными утеротониками. Уровень ПГ повышается перед родами и является результатом повышения уровня кортизола.</w:t>
      </w:r>
    </w:p>
    <w:p w:rsidR="006661E4" w:rsidRDefault="008A5CCB">
      <w:pPr>
        <w:rPr>
          <w:sz w:val="22"/>
        </w:rPr>
      </w:pPr>
      <w:r>
        <w:rPr>
          <w:sz w:val="22"/>
        </w:rPr>
        <w:t xml:space="preserve"> Начало сокращений матки не может проходить без ионов кальция, так как они являются передатчиками возбуждения с нервного волокна на мышечное. Содержание ионов кальция увеличивается к началу родовой деятельности. </w:t>
      </w:r>
    </w:p>
    <w:p w:rsidR="006661E4" w:rsidRDefault="008A5CCB">
      <w:pPr>
        <w:rPr>
          <w:sz w:val="22"/>
        </w:rPr>
      </w:pPr>
      <w:r>
        <w:rPr>
          <w:sz w:val="22"/>
        </w:rPr>
        <w:t>Основное действие ПГ на матку имеет одну особенность: матка в  любые сроки беременности отвечает сокращением. Это означает что применение ПГ в любые сроки беременности может быть использовано для прерывания беременности. Используют простенол, энзопрост.</w:t>
      </w:r>
    </w:p>
    <w:p w:rsidR="006661E4" w:rsidRDefault="008A5CCB">
      <w:pPr>
        <w:rPr>
          <w:sz w:val="22"/>
        </w:rPr>
      </w:pPr>
      <w:r>
        <w:rPr>
          <w:sz w:val="22"/>
        </w:rPr>
        <w:t xml:space="preserve"> Еще одним утеротоническим средством является окситоцин. Вырабатывается в задней доле гипофиза. Концентрация окситоцина мало меняется в процессе беременности находится в крови в очень низких концентрациях. К концу беременности содержание окситоцина максимально в ночное время, а днем снижается. Роды чаще всего начинаются в ночное время, когда имеет место максимальная концентрация и окситоцина и эстрогенов. Максимальная концентрация окситоцина отмечается только концу  родов ( к концу второго и третьего периодов родов). Поэтому многие исследователи считают что окситоцин огромное значение имеет лишь в усилении родов, а не в развязывании их. Окситоцин усиливает выделение ПГ</w:t>
      </w:r>
      <w:r>
        <w:rPr>
          <w:sz w:val="22"/>
          <w:lang w:val="en-US"/>
        </w:rPr>
        <w:t>F</w:t>
      </w:r>
      <w:r>
        <w:rPr>
          <w:sz w:val="22"/>
        </w:rPr>
        <w:t>2. Таким образом в возникновении родовой деятельности важную роль играют повышающийся уровень эстрогенов, снижение содержания прогестерона, повышение концентрации ионов кальция. Сигналом к началу родов служит повышение продукции ПГ плодными оболочками, после попадания в околоплодные воды кортизола, который выделяется надпочечниками плода. Повышению синтеза ПГ способствуют увеличение концентрации эстрогенов, ионов кальция, а также разрыв плодных оболочек и инфицирование, расширение шейки матки в родах при влагалищном исследовании. Начинаются схватки. Успех родов в значительной степени обеспечен если имеется биологическая готовность к родам. Под этим нашествием понимают образование - родовой доминанты в головном мозге ( это такое состояние ЦНС, когда кора головного мозга находится в состоянии некоторого торможения, а подкорковые структуры в состоянии возбуждения, что создает условия для безусловного рефлекса).</w:t>
      </w:r>
    </w:p>
    <w:p w:rsidR="006661E4" w:rsidRDefault="008A5CCB">
      <w:pPr>
        <w:rPr>
          <w:sz w:val="22"/>
        </w:rPr>
      </w:pPr>
      <w:r>
        <w:rPr>
          <w:sz w:val="22"/>
        </w:rPr>
        <w:t>Биологическое созревание мягких родовых путей ( зрелая шейка матки к 38 неделям).</w:t>
      </w:r>
    </w:p>
    <w:p w:rsidR="006661E4" w:rsidRDefault="008A5CCB">
      <w:pPr>
        <w:rPr>
          <w:sz w:val="22"/>
        </w:rPr>
      </w:pPr>
      <w:r>
        <w:rPr>
          <w:sz w:val="22"/>
        </w:rPr>
        <w:t>Признаки незрелой шейки матки:</w:t>
      </w:r>
    </w:p>
    <w:p w:rsidR="006661E4" w:rsidRDefault="008A5CCB" w:rsidP="008A5CCB">
      <w:pPr>
        <w:numPr>
          <w:ilvl w:val="0"/>
          <w:numId w:val="3"/>
        </w:numPr>
        <w:rPr>
          <w:sz w:val="22"/>
        </w:rPr>
      </w:pPr>
      <w:r>
        <w:rPr>
          <w:sz w:val="22"/>
        </w:rPr>
        <w:t>длина шейки 2-3 см</w:t>
      </w:r>
    </w:p>
    <w:p w:rsidR="006661E4" w:rsidRDefault="008A5CCB" w:rsidP="008A5CCB">
      <w:pPr>
        <w:numPr>
          <w:ilvl w:val="0"/>
          <w:numId w:val="3"/>
        </w:numPr>
        <w:rPr>
          <w:sz w:val="22"/>
        </w:rPr>
      </w:pPr>
      <w:r>
        <w:rPr>
          <w:sz w:val="22"/>
        </w:rPr>
        <w:t>плотная консистенция шейки матки</w:t>
      </w:r>
    </w:p>
    <w:p w:rsidR="006661E4" w:rsidRDefault="008A5CCB" w:rsidP="008A5CCB">
      <w:pPr>
        <w:numPr>
          <w:ilvl w:val="0"/>
          <w:numId w:val="3"/>
        </w:numPr>
        <w:rPr>
          <w:sz w:val="22"/>
        </w:rPr>
      </w:pPr>
      <w:r>
        <w:rPr>
          <w:sz w:val="22"/>
        </w:rPr>
        <w:t>цервикальный канал закрыт</w:t>
      </w:r>
    </w:p>
    <w:p w:rsidR="006661E4" w:rsidRDefault="008A5CCB" w:rsidP="008A5CCB">
      <w:pPr>
        <w:numPr>
          <w:ilvl w:val="0"/>
          <w:numId w:val="3"/>
        </w:numPr>
        <w:rPr>
          <w:sz w:val="22"/>
        </w:rPr>
      </w:pPr>
      <w:r>
        <w:rPr>
          <w:sz w:val="22"/>
        </w:rPr>
        <w:t>шейка матки отклонена чаще к крестцу и не располагается в центре влагалища.</w:t>
      </w:r>
    </w:p>
    <w:p w:rsidR="006661E4" w:rsidRDefault="008A5CCB">
      <w:pPr>
        <w:rPr>
          <w:sz w:val="22"/>
        </w:rPr>
      </w:pPr>
      <w:r>
        <w:rPr>
          <w:sz w:val="22"/>
        </w:rPr>
        <w:t xml:space="preserve"> Признаки зрелой шейки:</w:t>
      </w:r>
    </w:p>
    <w:p w:rsidR="006661E4" w:rsidRDefault="008A5CCB" w:rsidP="008A5CCB">
      <w:pPr>
        <w:numPr>
          <w:ilvl w:val="0"/>
          <w:numId w:val="4"/>
        </w:numPr>
        <w:rPr>
          <w:sz w:val="22"/>
        </w:rPr>
      </w:pPr>
      <w:r>
        <w:rPr>
          <w:sz w:val="22"/>
        </w:rPr>
        <w:t>шейка матки укорочена до 1-1.5 см.</w:t>
      </w:r>
    </w:p>
    <w:p w:rsidR="006661E4" w:rsidRDefault="008A5CCB" w:rsidP="008A5CCB">
      <w:pPr>
        <w:numPr>
          <w:ilvl w:val="0"/>
          <w:numId w:val="4"/>
        </w:numPr>
        <w:rPr>
          <w:sz w:val="22"/>
        </w:rPr>
      </w:pPr>
      <w:r>
        <w:rPr>
          <w:sz w:val="22"/>
        </w:rPr>
        <w:t>мягкой консистенции</w:t>
      </w:r>
    </w:p>
    <w:p w:rsidR="006661E4" w:rsidRDefault="008A5CCB" w:rsidP="008A5CCB">
      <w:pPr>
        <w:numPr>
          <w:ilvl w:val="0"/>
          <w:numId w:val="4"/>
        </w:numPr>
        <w:rPr>
          <w:sz w:val="22"/>
        </w:rPr>
      </w:pPr>
      <w:r>
        <w:rPr>
          <w:sz w:val="22"/>
        </w:rPr>
        <w:t>цервикальный канал проходим для пальца за внутренний зев.</w:t>
      </w:r>
    </w:p>
    <w:p w:rsidR="006661E4" w:rsidRDefault="008A5CCB" w:rsidP="008A5CCB">
      <w:pPr>
        <w:numPr>
          <w:ilvl w:val="0"/>
          <w:numId w:val="4"/>
        </w:numPr>
        <w:rPr>
          <w:sz w:val="22"/>
        </w:rPr>
      </w:pPr>
      <w:r>
        <w:rPr>
          <w:sz w:val="22"/>
        </w:rPr>
        <w:t>шейка матки располагается в центре влагалища.</w:t>
      </w:r>
    </w:p>
    <w:p w:rsidR="006661E4" w:rsidRDefault="008A5CCB">
      <w:pPr>
        <w:rPr>
          <w:sz w:val="22"/>
        </w:rPr>
      </w:pPr>
      <w:r>
        <w:rPr>
          <w:sz w:val="22"/>
        </w:rPr>
        <w:t xml:space="preserve"> Эти признаки впервые описал американский ученый Бишоп. Помимо биологической готовности к родам большое значение в исходе родов имеет соматическое здоровье женщины, размеры таза, размеры плода и т.д.</w:t>
      </w:r>
    </w:p>
    <w:p w:rsidR="006661E4" w:rsidRDefault="008A5CCB">
      <w:pPr>
        <w:rPr>
          <w:sz w:val="22"/>
        </w:rPr>
      </w:pPr>
      <w:r>
        <w:rPr>
          <w:sz w:val="22"/>
        </w:rPr>
        <w:t xml:space="preserve"> Шейка матки созревает под  действием утеротоников ( эстрогенов, релаксина, ПГЕ2).</w:t>
      </w:r>
    </w:p>
    <w:p w:rsidR="006661E4" w:rsidRDefault="008A5CCB">
      <w:pPr>
        <w:rPr>
          <w:sz w:val="22"/>
        </w:rPr>
      </w:pPr>
      <w:r>
        <w:rPr>
          <w:sz w:val="22"/>
        </w:rPr>
        <w:t>Определение готовности женщины к родам. Готовность к родам означает прежде всего готовность плода к родам. Плода должен быть зрелым.</w:t>
      </w:r>
    </w:p>
    <w:p w:rsidR="006661E4" w:rsidRDefault="008A5CCB" w:rsidP="008A5CCB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определение зрелости шейки при влагалищном исследовании</w:t>
      </w:r>
    </w:p>
    <w:p w:rsidR="006661E4" w:rsidRDefault="008A5CCB" w:rsidP="008A5CCB">
      <w:pPr>
        <w:numPr>
          <w:ilvl w:val="0"/>
          <w:numId w:val="5"/>
        </w:numPr>
        <w:rPr>
          <w:sz w:val="22"/>
        </w:rPr>
      </w:pPr>
      <w:r>
        <w:rPr>
          <w:sz w:val="22"/>
        </w:rPr>
        <w:t>цитологический метод ( мазки из заднего свода влагалища, оценивают клетки эпителия). Влагалище является органом - мишенью для действия половых гормонов , оно выстлано многослойным плоским эпителием. Многослойность зависит от эстрогенной и прогестероновой стимуляции. Под влиянием эстрогенов идет пролиферативный процесс, ороговение, появляется кариопикноз ядер ( растет кариопикнотический индекс). Таким образом по составу клеток , по КПИ можно судить о приближении родов, о готовности  к ним.</w:t>
      </w:r>
    </w:p>
    <w:p w:rsidR="006661E4" w:rsidRDefault="008A5CCB" w:rsidP="008A5CCB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Окситоциновый  тест ( стрессовый тест). Если женщине ввести окситоцин, в случае готовности к родам, матка ответит сокращением. Вводят 1 ед. ( 0.2 мл) окситоцина , медленно внутривенно. Можно использовать серотонин. Проведение стрессового теста требует осторожности,  так как у некоторых женщин  введение окситоцина может привести к отслойке плаценты.</w:t>
      </w:r>
    </w:p>
    <w:p w:rsidR="006661E4" w:rsidRDefault="008A5CCB" w:rsidP="008A5CCB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Введение кальция хлорида. Через 2-3 минуты после внутривенного введения отмечается сокращение матки.</w:t>
      </w:r>
    </w:p>
    <w:p w:rsidR="006661E4" w:rsidRDefault="008A5CCB">
      <w:pPr>
        <w:rPr>
          <w:sz w:val="22"/>
        </w:rPr>
      </w:pPr>
      <w:r>
        <w:rPr>
          <w:sz w:val="22"/>
        </w:rPr>
        <w:t>Вышеперечисленные тесты проводят в том случае , когда необходимо досрочное прерывание беременности ( например при тяжелом токсикозе).</w:t>
      </w:r>
    </w:p>
    <w:p w:rsidR="006661E4" w:rsidRDefault="006661E4">
      <w:pPr>
        <w:rPr>
          <w:sz w:val="22"/>
        </w:rPr>
      </w:pPr>
      <w:bookmarkStart w:id="0" w:name="_GoBack"/>
      <w:bookmarkEnd w:id="0"/>
    </w:p>
    <w:sectPr w:rsidR="006661E4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945EF"/>
    <w:multiLevelType w:val="singleLevel"/>
    <w:tmpl w:val="1ED2B35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">
    <w:nsid w:val="0A21523E"/>
    <w:multiLevelType w:val="singleLevel"/>
    <w:tmpl w:val="1ED2B35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">
    <w:nsid w:val="19952866"/>
    <w:multiLevelType w:val="singleLevel"/>
    <w:tmpl w:val="1ED2B35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">
    <w:nsid w:val="2C1719CD"/>
    <w:multiLevelType w:val="singleLevel"/>
    <w:tmpl w:val="1ED2B35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">
    <w:nsid w:val="7ECF2537"/>
    <w:multiLevelType w:val="singleLevel"/>
    <w:tmpl w:val="1ED2B35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5CCB"/>
    <w:rsid w:val="006661E4"/>
    <w:rsid w:val="008A5CCB"/>
    <w:rsid w:val="00C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52121-3DDB-44C1-B133-C8059FB1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1335</Words>
  <Characters>7611</Characters>
  <Application>Microsoft Office Word</Application>
  <DocSecurity>0</DocSecurity>
  <Lines>63</Lines>
  <Paragraphs>17</Paragraphs>
  <ScaleCrop>false</ScaleCrop>
  <Company/>
  <LinksUpToDate>false</LinksUpToDate>
  <CharactersWithSpaces>8929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для 4 курса по акушерству</dc:title>
  <dc:subject/>
  <dc:creator>Красножон Дмитрий</dc:creator>
  <cp:keywords/>
  <cp:lastModifiedBy>admin</cp:lastModifiedBy>
  <cp:revision>2</cp:revision>
  <dcterms:created xsi:type="dcterms:W3CDTF">2014-02-07T09:26:00Z</dcterms:created>
  <dcterms:modified xsi:type="dcterms:W3CDTF">2014-02-07T09:26:00Z</dcterms:modified>
</cp:coreProperties>
</file>