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87" w:rsidRDefault="00E03187">
      <w:pPr>
        <w:pStyle w:val="a3"/>
        <w:rPr>
          <w:lang w:val="en-US"/>
        </w:rPr>
      </w:pPr>
    </w:p>
    <w:p w:rsidR="00E03187" w:rsidRDefault="00E03187">
      <w:pPr>
        <w:pStyle w:val="a3"/>
        <w:rPr>
          <w:lang w:val="en-US"/>
        </w:rPr>
      </w:pPr>
    </w:p>
    <w:p w:rsidR="00E03187" w:rsidRDefault="00E03187">
      <w:pPr>
        <w:pStyle w:val="a3"/>
      </w:pPr>
    </w:p>
    <w:p w:rsidR="00E03187" w:rsidRDefault="00C84276">
      <w:pPr>
        <w:pStyle w:val="a3"/>
      </w:pPr>
      <w:r>
        <w:t xml:space="preserve">                  Л N 3.  ОСЛОЖНЕНИЯ АППЕНДИЦИТА.</w:t>
      </w:r>
    </w:p>
    <w:p w:rsidR="00E03187" w:rsidRDefault="00E03187">
      <w:pPr>
        <w:pStyle w:val="a3"/>
      </w:pPr>
    </w:p>
    <w:p w:rsidR="00E03187" w:rsidRDefault="00C84276">
      <w:pPr>
        <w:pStyle w:val="a3"/>
      </w:pPr>
      <w:r>
        <w:t xml:space="preserve">     Из 250 больных - у 1-го б-го операция по поводу о.аппедицита.</w:t>
      </w:r>
    </w:p>
    <w:p w:rsidR="00E03187" w:rsidRDefault="00C84276">
      <w:pPr>
        <w:pStyle w:val="a3"/>
      </w:pPr>
      <w:r>
        <w:t>катаральных 5-8 %       гангренозных - 22 %</w:t>
      </w:r>
    </w:p>
    <w:p w:rsidR="00E03187" w:rsidRDefault="00C84276">
      <w:pPr>
        <w:pStyle w:val="a3"/>
      </w:pPr>
      <w:r>
        <w:t>флегмозных - 10-13 %    прободных - 80 %</w:t>
      </w:r>
    </w:p>
    <w:p w:rsidR="00E03187" w:rsidRDefault="00C84276">
      <w:pPr>
        <w:pStyle w:val="a3"/>
      </w:pPr>
      <w:r>
        <w:t xml:space="preserve">     Осложнения зависят от времени начала операции.</w:t>
      </w:r>
    </w:p>
    <w:p w:rsidR="00E03187" w:rsidRDefault="00C84276">
      <w:pPr>
        <w:pStyle w:val="a3"/>
      </w:pPr>
      <w:r>
        <w:t xml:space="preserve">     Летальность : 1939г. - 1,7%  1960г. - 0,1%   1980г. - 0,3%.</w:t>
      </w:r>
    </w:p>
    <w:p w:rsidR="00E03187" w:rsidRDefault="00C84276">
      <w:pPr>
        <w:pStyle w:val="a3"/>
      </w:pPr>
      <w:r>
        <w:t xml:space="preserve">                   1950г. - 0,2%  69-74гг. - 0,2%</w:t>
      </w:r>
    </w:p>
    <w:p w:rsidR="00E03187" w:rsidRDefault="00C84276">
      <w:pPr>
        <w:pStyle w:val="a3"/>
      </w:pPr>
      <w:r>
        <w:t xml:space="preserve">     -&gt; возникла резистентность микрофлоры а АБ.</w:t>
      </w:r>
    </w:p>
    <w:p w:rsidR="00E03187" w:rsidRDefault="00C84276">
      <w:pPr>
        <w:pStyle w:val="a3"/>
      </w:pPr>
      <w:r>
        <w:t xml:space="preserve">     По Беларуси за 1983-84гг. летальность - 0,17%</w:t>
      </w:r>
    </w:p>
    <w:p w:rsidR="00E03187" w:rsidRDefault="00C84276">
      <w:pPr>
        <w:pStyle w:val="a3"/>
      </w:pPr>
      <w:r>
        <w:t xml:space="preserve">     Из 1 млн. больных погибают около 3 тысяч и более.</w:t>
      </w:r>
    </w:p>
    <w:p w:rsidR="00E03187" w:rsidRDefault="00E03187">
      <w:pPr>
        <w:pStyle w:val="a3"/>
      </w:pPr>
    </w:p>
    <w:p w:rsidR="00E03187" w:rsidRDefault="00C84276">
      <w:pPr>
        <w:pStyle w:val="a3"/>
      </w:pPr>
      <w:r>
        <w:t>Причины: 1. поздно предпринято оперативное лечение;</w:t>
      </w:r>
    </w:p>
    <w:p w:rsidR="00E03187" w:rsidRDefault="00C84276">
      <w:pPr>
        <w:pStyle w:val="a3"/>
      </w:pPr>
      <w:r>
        <w:t xml:space="preserve">         2. низкая реактивность организма;</w:t>
      </w:r>
    </w:p>
    <w:p w:rsidR="00E03187" w:rsidRDefault="00C84276">
      <w:pPr>
        <w:pStyle w:val="a3"/>
      </w:pPr>
      <w:r>
        <w:t xml:space="preserve">         3. особенности патологических изменений в Ч.О;</w:t>
      </w:r>
    </w:p>
    <w:p w:rsidR="00E03187" w:rsidRDefault="00C84276">
      <w:pPr>
        <w:pStyle w:val="a3"/>
      </w:pPr>
      <w:r>
        <w:t xml:space="preserve">         4. дефекты хирургической техники;</w:t>
      </w:r>
    </w:p>
    <w:p w:rsidR="00E03187" w:rsidRDefault="00C84276">
      <w:pPr>
        <w:pStyle w:val="a3"/>
      </w:pPr>
      <w:r>
        <w:t xml:space="preserve">         5. непредвиденные моменты, кот. не ощущает хирург.</w:t>
      </w:r>
    </w:p>
    <w:p w:rsidR="00E03187" w:rsidRDefault="00E03187">
      <w:pPr>
        <w:pStyle w:val="a3"/>
      </w:pPr>
    </w:p>
    <w:p w:rsidR="00E03187" w:rsidRDefault="00C84276">
      <w:pPr>
        <w:pStyle w:val="a3"/>
      </w:pPr>
      <w:r>
        <w:t xml:space="preserve">                        ТРУДНОСТИ ДИАГНОЗА:</w:t>
      </w:r>
    </w:p>
    <w:p w:rsidR="00E03187" w:rsidRDefault="00C84276">
      <w:pPr>
        <w:pStyle w:val="a3"/>
      </w:pPr>
      <w:r>
        <w:t xml:space="preserve">     - детский возраст до 3-х месяцев;</w:t>
      </w:r>
    </w:p>
    <w:p w:rsidR="00E03187" w:rsidRDefault="00C84276">
      <w:pPr>
        <w:pStyle w:val="a3"/>
      </w:pPr>
      <w:r>
        <w:t xml:space="preserve">     - пожилые и тучные люди;</w:t>
      </w:r>
    </w:p>
    <w:p w:rsidR="00E03187" w:rsidRDefault="00C84276">
      <w:pPr>
        <w:pStyle w:val="a3"/>
      </w:pPr>
      <w:r>
        <w:t xml:space="preserve">     - вторая половина беременности;</w:t>
      </w:r>
    </w:p>
    <w:p w:rsidR="00E03187" w:rsidRDefault="00C84276">
      <w:pPr>
        <w:pStyle w:val="a3"/>
      </w:pPr>
      <w:r>
        <w:t xml:space="preserve">     - атипичное расположение Ч.О.;</w:t>
      </w:r>
    </w:p>
    <w:p w:rsidR="00E03187" w:rsidRDefault="00C84276">
      <w:pPr>
        <w:pStyle w:val="a3"/>
      </w:pPr>
      <w:r>
        <w:t xml:space="preserve">     - различная реактивность организма;</w:t>
      </w:r>
    </w:p>
    <w:p w:rsidR="00E03187" w:rsidRDefault="00C84276">
      <w:pPr>
        <w:pStyle w:val="a3"/>
      </w:pPr>
      <w:r>
        <w:t xml:space="preserve">     - разл. клиническая форма о.аппедицита(легкая и затянувшаяся);</w:t>
      </w:r>
    </w:p>
    <w:p w:rsidR="00E03187" w:rsidRDefault="00C84276">
      <w:pPr>
        <w:pStyle w:val="a3"/>
      </w:pPr>
      <w:r>
        <w:t xml:space="preserve">     - наличие сопутствующих заболеваний;</w:t>
      </w:r>
    </w:p>
    <w:p w:rsidR="00E03187" w:rsidRDefault="00C84276">
      <w:pPr>
        <w:pStyle w:val="a3"/>
      </w:pPr>
      <w:r>
        <w:t xml:space="preserve">     - развитие осложнений(апп. инфильтрат);</w:t>
      </w:r>
    </w:p>
    <w:p w:rsidR="00E03187" w:rsidRDefault="00C84276">
      <w:pPr>
        <w:pStyle w:val="a3"/>
      </w:pPr>
      <w:r>
        <w:t xml:space="preserve">     - неполное обследование больного;</w:t>
      </w:r>
    </w:p>
    <w:p w:rsidR="00E03187" w:rsidRDefault="00C84276">
      <w:pPr>
        <w:pStyle w:val="a3"/>
      </w:pPr>
      <w:r>
        <w:t xml:space="preserve">     - неправильный учет полученных данных.</w:t>
      </w:r>
    </w:p>
    <w:p w:rsidR="00E03187" w:rsidRDefault="00C84276">
      <w:pPr>
        <w:pStyle w:val="a3"/>
      </w:pPr>
      <w:r>
        <w:t xml:space="preserve">     Необходимо 3 теста: t, пульс, язык.</w:t>
      </w:r>
    </w:p>
    <w:p w:rsidR="00E03187" w:rsidRDefault="00E03187">
      <w:pPr>
        <w:pStyle w:val="a3"/>
      </w:pPr>
    </w:p>
    <w:p w:rsidR="00E03187" w:rsidRDefault="00C84276">
      <w:pPr>
        <w:pStyle w:val="a3"/>
      </w:pPr>
      <w:r>
        <w:t xml:space="preserve">              КЛАССИФИКАЦИЯ ОСЛОЖНЕНИЙ о.аппендицита:</w:t>
      </w:r>
    </w:p>
    <w:p w:rsidR="00E03187" w:rsidRDefault="00E03187">
      <w:pPr>
        <w:pStyle w:val="a3"/>
      </w:pPr>
    </w:p>
    <w:p w:rsidR="00E03187" w:rsidRDefault="00C84276">
      <w:pPr>
        <w:pStyle w:val="a3"/>
      </w:pPr>
      <w:r>
        <w:t xml:space="preserve">     До операции: апп.инфильтрат, прободение, перитонит.</w:t>
      </w:r>
    </w:p>
    <w:p w:rsidR="00E03187" w:rsidRDefault="00C84276">
      <w:pPr>
        <w:pStyle w:val="a3"/>
      </w:pPr>
      <w:r>
        <w:t xml:space="preserve">     Во время операции:      инфильтрат</w:t>
      </w:r>
    </w:p>
    <w:p w:rsidR="00E03187" w:rsidRDefault="00C84276">
      <w:pPr>
        <w:pStyle w:val="a3"/>
      </w:pPr>
      <w:r>
        <w:t xml:space="preserve">                             гематомы</w:t>
      </w:r>
    </w:p>
    <w:p w:rsidR="00E03187" w:rsidRDefault="00C84276">
      <w:pPr>
        <w:pStyle w:val="a3"/>
      </w:pPr>
      <w:r>
        <w:t xml:space="preserve">                             нагноение        операционной раны</w:t>
      </w:r>
    </w:p>
    <w:p w:rsidR="00E03187" w:rsidRDefault="00C84276">
      <w:pPr>
        <w:pStyle w:val="a3"/>
      </w:pPr>
      <w:r>
        <w:t xml:space="preserve">     После операции          киш.свищи</w:t>
      </w:r>
    </w:p>
    <w:p w:rsidR="00E03187" w:rsidRDefault="00E03187">
      <w:pPr>
        <w:pStyle w:val="a3"/>
      </w:pPr>
    </w:p>
    <w:p w:rsidR="00E03187" w:rsidRDefault="00C84276">
      <w:pPr>
        <w:pStyle w:val="a3"/>
      </w:pPr>
      <w:r>
        <w:t xml:space="preserve">     бр.полость: перитонит        осложнения культи.</w:t>
      </w:r>
    </w:p>
    <w:p w:rsidR="00E03187" w:rsidRDefault="00E03187">
      <w:pPr>
        <w:pStyle w:val="a3"/>
      </w:pPr>
    </w:p>
    <w:p w:rsidR="00E03187" w:rsidRDefault="00C84276">
      <w:pPr>
        <w:pStyle w:val="a3"/>
      </w:pPr>
      <w:r>
        <w:t xml:space="preserve">           СИНДРОМ 5-ГО ДНЯ ПОСЛЕ ОПЕРАЦИИ (ВОСП. СИНДР.)</w:t>
      </w:r>
    </w:p>
    <w:p w:rsidR="00E03187" w:rsidRDefault="00E03187">
      <w:pPr>
        <w:pStyle w:val="a3"/>
      </w:pPr>
    </w:p>
    <w:p w:rsidR="00E03187" w:rsidRDefault="00C84276">
      <w:pPr>
        <w:pStyle w:val="a3"/>
      </w:pPr>
      <w:r>
        <w:t>Мочевая система -&gt; цистит, пиелонефрит, атония и свищи моч. пузыря.</w:t>
      </w:r>
    </w:p>
    <w:p w:rsidR="00E03187" w:rsidRDefault="00C84276">
      <w:pPr>
        <w:pStyle w:val="a3"/>
      </w:pPr>
      <w:r>
        <w:t>Органы дыхания - бронхит, пневмония, плевриты, абсцессы легкого.</w:t>
      </w:r>
    </w:p>
    <w:p w:rsidR="00E03187" w:rsidRDefault="00C84276">
      <w:pPr>
        <w:pStyle w:val="a3"/>
      </w:pPr>
      <w:r>
        <w:t>ССС-ма - тромбофлебит, пилефлебит, эмболия легочной артерии.</w:t>
      </w:r>
    </w:p>
    <w:p w:rsidR="00E03187" w:rsidRDefault="00C84276">
      <w:pPr>
        <w:pStyle w:val="a3"/>
      </w:pPr>
      <w:r>
        <w:t>Прочие: паралич, инородные тела.</w:t>
      </w:r>
    </w:p>
    <w:p w:rsidR="00E03187" w:rsidRDefault="00C84276">
      <w:pPr>
        <w:pStyle w:val="a3"/>
      </w:pPr>
      <w:r>
        <w:t xml:space="preserve">     Фовлеровское положение (взвешенное): при операции гной не зате-</w:t>
      </w:r>
    </w:p>
    <w:p w:rsidR="00E03187" w:rsidRDefault="00C84276">
      <w:pPr>
        <w:pStyle w:val="a3"/>
      </w:pPr>
      <w:r>
        <w:t>кает в малый таз.</w:t>
      </w:r>
    </w:p>
    <w:p w:rsidR="00E03187" w:rsidRDefault="00E03187">
      <w:pPr>
        <w:pStyle w:val="a3"/>
      </w:pPr>
    </w:p>
    <w:p w:rsidR="00E03187" w:rsidRDefault="00C84276">
      <w:pPr>
        <w:pStyle w:val="a3"/>
      </w:pPr>
      <w:r>
        <w:t xml:space="preserve">             САНПРОСВЕТ РАБОТА по О.А. среди населения:</w:t>
      </w:r>
    </w:p>
    <w:p w:rsidR="00E03187" w:rsidRDefault="00E03187">
      <w:pPr>
        <w:pStyle w:val="a3"/>
      </w:pPr>
    </w:p>
    <w:p w:rsidR="00E03187" w:rsidRDefault="00C84276">
      <w:pPr>
        <w:pStyle w:val="a3"/>
      </w:pPr>
      <w:r>
        <w:t xml:space="preserve">     1. обращение за медицинской помощью в ранние сроки;</w:t>
      </w:r>
    </w:p>
    <w:p w:rsidR="00E03187" w:rsidRDefault="00C84276">
      <w:pPr>
        <w:pStyle w:val="a3"/>
      </w:pPr>
      <w:r>
        <w:t xml:space="preserve">     2. не заниматься самолечением;</w:t>
      </w:r>
    </w:p>
    <w:p w:rsidR="00E03187" w:rsidRDefault="00C84276">
      <w:pPr>
        <w:pStyle w:val="a3"/>
      </w:pPr>
      <w:r>
        <w:t xml:space="preserve">     3. не принимать слабительных, клизм;</w:t>
      </w:r>
    </w:p>
    <w:p w:rsidR="00E03187" w:rsidRDefault="00C84276">
      <w:pPr>
        <w:pStyle w:val="a3"/>
      </w:pPr>
      <w:r>
        <w:t xml:space="preserve">     4. слабая интенсивность болей в животе также не исключает О.А.</w:t>
      </w:r>
    </w:p>
    <w:p w:rsidR="00E03187" w:rsidRDefault="00C84276">
      <w:pPr>
        <w:pStyle w:val="a3"/>
      </w:pPr>
      <w:r>
        <w:t xml:space="preserve">     5. местно локализация болей в животе также  не исключает О.А.</w:t>
      </w:r>
    </w:p>
    <w:p w:rsidR="00E03187" w:rsidRDefault="00C84276">
      <w:pPr>
        <w:pStyle w:val="a3"/>
      </w:pPr>
      <w:r>
        <w:t xml:space="preserve">     6. осложненный аппендицит опасен для жизни.</w:t>
      </w:r>
    </w:p>
    <w:p w:rsidR="00E03187" w:rsidRDefault="00E03187">
      <w:pPr>
        <w:pStyle w:val="a3"/>
      </w:pPr>
    </w:p>
    <w:p w:rsidR="00E03187" w:rsidRDefault="00C84276">
      <w:pPr>
        <w:pStyle w:val="a3"/>
      </w:pPr>
      <w:r>
        <w:t xml:space="preserve">     Единственный метод лечения - оперативный.</w:t>
      </w:r>
      <w:bookmarkStart w:id="0" w:name="_GoBack"/>
      <w:bookmarkEnd w:id="0"/>
    </w:p>
    <w:sectPr w:rsidR="00E03187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276"/>
    <w:rsid w:val="00B264D8"/>
    <w:rsid w:val="00C84276"/>
    <w:rsid w:val="00E0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7097D-4E89-45FD-8264-E2874AC4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2014-09-07T12:36:00Z</dcterms:created>
  <dcterms:modified xsi:type="dcterms:W3CDTF">2014-09-07T12:36:00Z</dcterms:modified>
</cp:coreProperties>
</file>