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59" w:rsidRDefault="00D87859">
      <w:pPr>
        <w:rPr>
          <w:sz w:val="22"/>
          <w:lang w:val="en-US"/>
        </w:rPr>
      </w:pPr>
    </w:p>
    <w:p w:rsidR="00D87859" w:rsidRDefault="00D87859">
      <w:pPr>
        <w:rPr>
          <w:sz w:val="22"/>
          <w:lang w:val="en-US"/>
        </w:rPr>
      </w:pPr>
    </w:p>
    <w:p w:rsidR="00D87859" w:rsidRDefault="00C843B0">
      <w:pPr>
        <w:rPr>
          <w:sz w:val="22"/>
        </w:rPr>
      </w:pPr>
      <w:r>
        <w:rPr>
          <w:sz w:val="22"/>
        </w:rPr>
        <w:t xml:space="preserve"> Микробиология  20.09.96.</w:t>
      </w:r>
    </w:p>
    <w:p w:rsidR="00D87859" w:rsidRDefault="00C843B0">
      <w:pPr>
        <w:rPr>
          <w:sz w:val="22"/>
        </w:rPr>
      </w:pPr>
      <w:r>
        <w:rPr>
          <w:sz w:val="22"/>
        </w:rPr>
        <w:t>Возбудители ОРВИ (острых респираторных инфекций)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ОРЗ вызывается многими возбудителями: их около 200. Среди них есть прокариоты: бактерии, микоплазмы, хламидии. Диагноз острых респираторных вирусных инфекций ставит уже врач. Терапевты уже дифференцируют по клинической симптоматике, какое это ОРЗ: вирусное или бактериальное. Среди возбудителей ОРВИ: вирусы гриппы, парагриппа, риновирусы, реовирусы и т.д. Известно около 200 возбудителей ОРВИ. Только лабораторным методом можно доказать что заболевание вызвано вирусом гриппа и т.д. Даже в период эпидемии каждый 10-й диагноз грипп является ошибочным, в неэпидемический период число ошибок достигает 30-40%.</w:t>
      </w:r>
    </w:p>
    <w:p w:rsidR="00D87859" w:rsidRDefault="00C843B0">
      <w:pPr>
        <w:rPr>
          <w:sz w:val="22"/>
        </w:rPr>
      </w:pPr>
      <w:r>
        <w:rPr>
          <w:sz w:val="22"/>
        </w:rPr>
        <w:t>ГРИПП (от франц. grippe -  схватывать, предложено врачом Сабажем в 19 веке). Синоним итальянское инфлуенца.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Вирусная природа гриппа было доказана в 1933 году. Английский ученый Смит и соавторы выделили  от больного ОРЗ  вирус. В нашей стране двумя выдающимися учеными А.А.Смородинцевым и Л.А.Зильбером в 1940 году был выделен другой вирус гриппа который отличался от вируса выделенного в 1933 году. В 1974 году был открыт еще один вирус гриппа. В настоящее время известно 3 вируса гриппа обозначаемых А,В,С. Все  те неисчислимые бедствия которые приносит грипп связаны с вирусом гриппа А. Вирус гриппа В также периодически вызывает подъемы заболеваемости, но это не так страшно, как эпидемии и пандемии, вызываемые вирусом гриппа А.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Вирус гриппа А, изучен вплоть до субмолекулярного уровня. Все вирусы гриппа содержать РНК, в центре частиц вируса находится рибонуклеопротеид, который состоит из 8 фрагментов - 8 генов. 1-6 гены кодируют каждый синтез одного белка, а 7-8 гены кодируют по 2 белка; итого 10 белков кодирует геном вируса гриппа. Снаружи РНП покрыт белковой оболочкой, а еще снаружи покрыты суперкапсидов. Суперкапсид вируса гриппа состоит из липопротеиновой мембраны, тех клеток в которых размножался вирус (так как выходит из клетки путем отпочкования).  Интересно, что если разные вируса гриппа А размножаются в разных клетках их поверхности могут значительно различаться. В суперкапсид встроены 2 белка - фермента. Они встроены в виде шипов: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гемагглютинин 500-600 шипов. Этот фермент имеет сродство к мукопротеидным рецепторам клеток, то есть он с ними реагирует   и вирус адсорбируется на поверхности чувствительных клеток. Такие рецепторы есть на поверхности эритроцитов. Следствие адсорбции вируса на эритроциты является гемагглютинация. Отсюда метод индикации вируса: взять кровь и добавить каплю жидкости содержащей вирус: через 1.5 минуты наблюдаем есть агллютинация или нет. Если вируссодержащую жидкости раститровать и к каждому разведению добавить эритроциты, мы определим количество вируса А. При наличии иммунных сывороток к известным антигенам мы вируссодержащую жидкость смешивает с сывороткой: гомологичные антитела связывают с гемагглютинином и наблюдается реакция торможения гемагглютинации. К настоящему времени известно что вирус гриппа имеет несколько видов гемагглютинина. У вирусов гриппа человека известно 4 антигенных типа гемагглютинина (обозначается Н). Известные следующие антигенных варианты: Н1( с антигенными вариантами 1,2,3),  Н2(с антигенными вариантами 1,2,3)    Н3(с антигенными вариантами 1,2,3).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нейраминидаза между шипами гемагглютинина. Нейраминидаза - это фермент расщепляющей нейраминовую кислоту, а она входит в группу сиаловых кислот, которые находятся в клеточных мембранах. Роль нейраминидаз -  участие в созревании клетки, но не помощь в проникновении и выходе из клеток. У вирусов гриппа А человека известно 2 антигенных варианта типа нейраминидазы  N1  N2.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Внешне вирус выглядит как морской</w:t>
      </w:r>
      <w:r>
        <w:rPr>
          <w:sz w:val="22"/>
        </w:rPr>
        <w:tab/>
        <w:t xml:space="preserve"> еж - это сферическое образование где - то 100 нм в диаметре, покрытое шипами.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Антигенные свойства вируса гриппа А.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У вирусов гриппа известно несколько антигенов: один антиген это S-антиген, он связан с рибонуклеопротеидом, то есть внутренний антиген. По S-антигену вирусы гриппа легко разделяются на вирусы гриппа А, гриппа В, гриппа С. Антигенный перекресток тут невозможен, так как имеется строгая антигенная специфичность В учебнике сказано что у вируса гриппа есть V-антиген, а на самом деле так обозначают поверхностные антигены: сюда входят гемагглютинин и нейраминидаза. Известны следующие типы вируса гриппа:</w:t>
      </w:r>
    </w:p>
    <w:p w:rsidR="00D87859" w:rsidRDefault="00C843B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вирус гриппа А с антигенами Н0N1  </w:t>
      </w:r>
    </w:p>
    <w:p w:rsidR="00D87859" w:rsidRDefault="00C843B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вирус гриппа А с антигенами  H1 N1. Появился в 1947 году, проциркулировал 10 лет (до 1957 года), на 20 лет исчез, вновь появился в 1957 году и циркулирует до сих пор.</w:t>
      </w:r>
    </w:p>
    <w:p w:rsidR="00D87859" w:rsidRDefault="00C843B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H2 N2 появился в 1957 году проциркулировал 10 лет и исчез.</w:t>
      </w:r>
    </w:p>
    <w:p w:rsidR="00D87859" w:rsidRDefault="00C843B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H3N2 появился в 1968 году, циркулирует до сих пор.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Вирус гриппа Н0N1 был открыт в 1933 году, и циркулировал до 1947 года и исчез и уже 50 лет его никто его не выделяет сейчас.</w:t>
      </w:r>
    </w:p>
    <w:p w:rsidR="00D87859" w:rsidRDefault="00C843B0">
      <w:pPr>
        <w:rPr>
          <w:sz w:val="22"/>
        </w:rPr>
      </w:pPr>
      <w:r>
        <w:rPr>
          <w:sz w:val="22"/>
        </w:rPr>
        <w:t>Таким образом, вирус гриппа А, которые вызывает заболевание сейчас может быть 2-х видов. Когда были выяснены эти обстоятельства, выяснилось что вирус циркулировал какое-то время, вызвал эпидемию и исчез в 1957 году, потому что появился новый вирус отличающие по 2-м антигенам и по гемагглютинину и по нейраминидазе. Это был пандемия: переболело 2/3 населения Земли. Исчез этот вирус, но в 1968 году была опять эпидемия. Возник новый вирус, отличающиеся по антигену Н. Таким образом, обнаруживается закономерность: возникновение нового вируса зависит от формирования иммунитета у людей. Чем больше отличается новый вирус от предыдущего, тем выше заболеваемость. Эта закономерность дает как теоретическое обоснование, как действовать чтобы не допускать таких подъемов заболеваемость.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Изменчивость вируса гриппа А. Изменчивость вируса гриппа обусловлена двумя генетическими процессами: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генетический шифт возникает в результате полной смены гена и обусловлен обменом генов при одновременной репродукции в клетке двух вирусов гриппа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антигенный дрейф - изменение антигенного состава, без полной замены антигена. Внутри антигена происходят небольшие изменения. В основе антигенного дрейфа лежат точечные мутации гена, а как следствие изменения антигена.</w:t>
      </w:r>
    </w:p>
    <w:p w:rsidR="00D87859" w:rsidRDefault="00C843B0">
      <w:pPr>
        <w:rPr>
          <w:sz w:val="22"/>
        </w:rPr>
      </w:pPr>
      <w:r>
        <w:rPr>
          <w:sz w:val="22"/>
        </w:rPr>
        <w:t>Типы инфекций. Существует три типа инфекций: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продуктивная инфекция:  вирус адсорбируется, проникает, репродуцируется и выходит. Клетка при этом разрушается. Если это происходит в организме, то возникают тяжелые заболевания.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Бессимптомная инфекция: скорость репродукции небольшая. Клетки страдают меньше и на уровне организма заболевание течет бессимптомно, но заболевший является источником инфекции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латентная инфекция: этот тип инфекции пока исследования только на клеточных культурах  in  vitro. Имеет ил место этот тип инфекции в организме человека не известно. </w:t>
      </w:r>
    </w:p>
    <w:p w:rsidR="00D87859" w:rsidRDefault="00C843B0">
      <w:pPr>
        <w:rPr>
          <w:sz w:val="22"/>
        </w:rPr>
      </w:pPr>
      <w:r>
        <w:rPr>
          <w:sz w:val="22"/>
        </w:rPr>
        <w:t>Оказывается после проникновения вируса, когда освобождается РНП он прикрепляется к ядру клетки и так существует в клетке. РНП для клетки чужеродная структура, а наследственность клетки консервативна, то есть не будет терпеть внутри себя что-то инородное, но, тем не менее, РНП почему-то существует внутри клетки. РНП передается клеточному потомству. Считается что 20 летний провал вируса связан именно и этим механизмом.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ЗАБОЛЕВАНИЯ ВЫЗЫВАЕМЫЕ ВИРУСОМ ГРИППА: известно 2 пандемии гриппа: первая - испанка в 18-20 гг. нашего века, пандемия в 1957 году. Во время нее от гриппа умерло 20 млн. человек. Вирус гриппа и возбудители ОРЗ сокращают среднюю продолжительность жизни приблизительно на 10 лет.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Грипп - антропоноз. Вируса гриппа человека вызывают заболевания только у человека (имеются лишь сообщения что повышение заболеваемости гриппом у людей повышается заболеваемость ОРЗ у животных). Путь заражения - воздушно-капельный. Вирус  не устойчив во внешней среде.</w:t>
      </w:r>
    </w:p>
    <w:p w:rsidR="00D87859" w:rsidRDefault="00C843B0">
      <w:pPr>
        <w:rPr>
          <w:sz w:val="22"/>
        </w:rPr>
      </w:pPr>
      <w:r>
        <w:rPr>
          <w:sz w:val="22"/>
        </w:rPr>
        <w:t>Ворота инфекции - верхние дыхательные пути. Вирусы гриппа имеют сродство к призматическому эпителию верхних дыхательных путей. При репродукции клетки страдают от незначительных нарушений до некроза клеток. Скорость репродукции вируса очень высокая и за 2-3 часа популяция вирусов на несколько порядков возрастает. Поэтому инкубационный период гриппа короткий. На первых стадиях заболевания изменения дегенеративно-дистрофические. Воспаление не возникает. Если в эти ранние периоды развивается пневмония, то она опять же проходит без яркой воспалительной реакции. Поздние бронхиты и пневмонии чаще развиваются при присоединении бактериальной инфекции. Если исследовать секционный материал людей погибших от гриппозной пневмонии, то всегда обнаруживается при микроскопии стафилококки, таким образом, это, как правило, микст-инфекции.</w:t>
      </w:r>
    </w:p>
    <w:p w:rsidR="00D87859" w:rsidRDefault="00C843B0">
      <w:pPr>
        <w:rPr>
          <w:sz w:val="22"/>
        </w:rPr>
      </w:pPr>
      <w:r>
        <w:rPr>
          <w:sz w:val="22"/>
        </w:rPr>
        <w:t>ОСЛОЖНЕНИЯ ПРИ ГРИППЕ: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интоксикация: температура 39-40, обусловлена или самими вирусными частицами или осколками вируса. Значительно изменяется стенка сосудов с повышением проницаемости (геморрагии), поэтому в остром периоде противопоказана баня.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 стороны ЦНС: за счет действия вирусных белков, за счет действия нейротропных вирусов.</w:t>
      </w:r>
    </w:p>
    <w:p w:rsidR="00D87859" w:rsidRDefault="00C843B0">
      <w:pPr>
        <w:rPr>
          <w:sz w:val="22"/>
        </w:rPr>
      </w:pPr>
      <w:r>
        <w:rPr>
          <w:sz w:val="22"/>
        </w:rPr>
        <w:t>МЕХАНИЗМЫ ПРОТИВОВИРУСНОЙ ЗАЩИТЫ. Главную роль в выздоровлении и защите от гриппа принадлежит антителам против антигенов и ферментов вируса. Иммунитет при гриппе напряженный,  типоспецифический. Ингибиторы альфа бета и гамма - реагируют активным центром с гемагглютинином и вирус не может адсорбироваться на клетке. Наличие и количество ингибитора входит в генотип человека, являясь его индивидуальной особенностью. Следующий механизм защиты - системы интерферона. Бывают интерфероны альфа, бета и гамма. В норме интерферонов у человека нет, интерферон начинает вырабатываться клеткой, когда она или поражается вирусом или стимулируется каким-либо  индуктором. Способность продуцировать интерферон тоже заложена в генотипе человека.</w:t>
      </w:r>
    </w:p>
    <w:p w:rsidR="00D87859" w:rsidRDefault="00C843B0">
      <w:pPr>
        <w:rPr>
          <w:sz w:val="22"/>
        </w:rPr>
      </w:pPr>
      <w:r>
        <w:rPr>
          <w:sz w:val="22"/>
        </w:rPr>
        <w:t xml:space="preserve">  ЛАБОРАТОРНАЯ ДИАГНОСТИКА.</w:t>
      </w:r>
    </w:p>
    <w:p w:rsidR="00D87859" w:rsidRDefault="00C843B0">
      <w:pPr>
        <w:rPr>
          <w:sz w:val="22"/>
        </w:rPr>
      </w:pPr>
      <w:r>
        <w:rPr>
          <w:sz w:val="22"/>
        </w:rPr>
        <w:t>Существует три основных метода: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экспресс диагностика: иммунофлюресцентный метод, ИФА. Метод иммунофлюоресценции: больному в носовой ход вводится шлифованное стекло и делается легкий соскоб. Потом стекла обрабатывают люминесцирующими сыворотками и если в клетке есть вирусный антиген, антитела буду с ним реагировать и мы увидит свечение.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Вирусологический. Берут смыв из носоглотки больного, заражают куриный эмбрион, после инкубации проверяют наличие вируса по реакции гемагглютинации, титр вируса определяют в реакции торможения гемагглютинации.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серодиагностика. Диагностическим критерием является нарастание титра антител. Это ретроспективный метод.</w:t>
      </w:r>
    </w:p>
    <w:p w:rsidR="00D87859" w:rsidRDefault="00C843B0">
      <w:pPr>
        <w:rPr>
          <w:sz w:val="22"/>
        </w:rPr>
      </w:pPr>
      <w:r>
        <w:rPr>
          <w:sz w:val="22"/>
        </w:rPr>
        <w:t>ЛЕЧЕНИЕ: одним их эффективных методов лечения гриппа является применение противогриппозных сывороток. Это лошадиные сыворотки, получаемые путем гипериммунизации гриппозной вакциной. Полученную сыворотку лиофильно сушат, смешивают с сульфаниламидными препаратами и применяют интраназально. Может вызывать аллергическую реакцию, поэтому сейчас используют противогриппозные гамма-глобулины. Используют также интерферон интраназально,  что особенно эффективно в начальной стадии заболевания. Применяют также препараты подавляющие репродукцию вируса ремантадин, рибоверин и др.</w:t>
      </w:r>
    </w:p>
    <w:p w:rsidR="00D87859" w:rsidRDefault="00C843B0">
      <w:pPr>
        <w:rPr>
          <w:sz w:val="22"/>
        </w:rPr>
      </w:pPr>
      <w:r>
        <w:rPr>
          <w:sz w:val="22"/>
        </w:rPr>
        <w:t>ПРОФИЛАКТИКА ГРИППА:  академик Беляков пришел к выводу что самым надежным является вакцинация. На данный момент существуют: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живая гриппозная вакцина (разработанная Смородинцевым) вводится интраназально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убитая вакцина - содержит вирусы, обработанные формалином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субвирионная вакцина, содержит выделенный из вирусных частиц гемагглютинин.</w:t>
      </w:r>
    </w:p>
    <w:p w:rsidR="00D87859" w:rsidRDefault="00C843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Синтетическая вакцина, содержит синтезированный химическим путем гемагглютинин.</w:t>
      </w:r>
    </w:p>
    <w:p w:rsidR="00D87859" w:rsidRDefault="00D87859">
      <w:pPr>
        <w:rPr>
          <w:sz w:val="22"/>
        </w:rPr>
      </w:pPr>
    </w:p>
    <w:p w:rsidR="00D87859" w:rsidRDefault="00D87859">
      <w:pPr>
        <w:rPr>
          <w:sz w:val="22"/>
        </w:rPr>
      </w:pPr>
    </w:p>
    <w:p w:rsidR="00D87859" w:rsidRDefault="00D87859">
      <w:pPr>
        <w:rPr>
          <w:sz w:val="22"/>
        </w:rPr>
      </w:pPr>
      <w:bookmarkStart w:id="0" w:name="_GoBack"/>
      <w:bookmarkEnd w:id="0"/>
    </w:p>
    <w:sectPr w:rsidR="00D87859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8994F5D"/>
    <w:multiLevelType w:val="singleLevel"/>
    <w:tmpl w:val="B6AC80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3B0"/>
    <w:rsid w:val="00C843B0"/>
    <w:rsid w:val="00D87859"/>
    <w:rsid w:val="00E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8629-E8B7-4267-B1CD-C7887EA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Красножон</dc:creator>
  <cp:keywords/>
  <cp:lastModifiedBy>admin</cp:lastModifiedBy>
  <cp:revision>2</cp:revision>
  <dcterms:created xsi:type="dcterms:W3CDTF">2014-02-07T09:35:00Z</dcterms:created>
  <dcterms:modified xsi:type="dcterms:W3CDTF">2014-02-07T09:35:00Z</dcterms:modified>
</cp:coreProperties>
</file>