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7A" w:rsidRDefault="008D4F7A">
      <w:pPr>
        <w:pStyle w:val="a3"/>
        <w:rPr>
          <w:lang w:val="en-US"/>
        </w:rPr>
      </w:pPr>
    </w:p>
    <w:p w:rsidR="008D4F7A" w:rsidRDefault="008D4F7A">
      <w:pPr>
        <w:pStyle w:val="a3"/>
        <w:rPr>
          <w:lang w:val="en-US"/>
        </w:rPr>
      </w:pPr>
    </w:p>
    <w:p w:rsidR="008D4F7A" w:rsidRDefault="00C95BDE">
      <w:pPr>
        <w:pStyle w:val="a3"/>
      </w:pPr>
      <w:r>
        <w:t xml:space="preserve">                  ЭПИЛЕПСИЯ И СИНКОПАЛЬНЫЕ СОСТОЯНИЯ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Эпилепсия - это хроническое заболевания головного мозга,характеризующееся</w:t>
      </w:r>
    </w:p>
    <w:p w:rsidR="008D4F7A" w:rsidRDefault="00C95BDE">
      <w:pPr>
        <w:pStyle w:val="a3"/>
      </w:pPr>
      <w:r>
        <w:t>пароксизмальными нарушениями сознания,в основе которых лежит изменение</w:t>
      </w:r>
    </w:p>
    <w:p w:rsidR="008D4F7A" w:rsidRDefault="00C95BDE">
      <w:pPr>
        <w:pStyle w:val="a3"/>
      </w:pPr>
      <w:r>
        <w:t>электрогенеза нейронов.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                      Суть электропатогенеза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1.деполяризация</w:t>
      </w:r>
    </w:p>
    <w:p w:rsidR="008D4F7A" w:rsidRDefault="00C95BDE">
      <w:pPr>
        <w:pStyle w:val="a3"/>
      </w:pPr>
      <w:r>
        <w:t>2.синхронизация</w:t>
      </w:r>
    </w:p>
    <w:p w:rsidR="008D4F7A" w:rsidRDefault="00C95BDE">
      <w:pPr>
        <w:pStyle w:val="a3"/>
      </w:pPr>
      <w:r>
        <w:t>3.гиперинтенсивный разряд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                             припадок</w:t>
      </w:r>
    </w:p>
    <w:p w:rsidR="008D4F7A" w:rsidRDefault="00C95BDE">
      <w:pPr>
        <w:pStyle w:val="a3"/>
      </w:pPr>
      <w:r>
        <w:t xml:space="preserve">                            - - - - - - - -</w:t>
      </w:r>
    </w:p>
    <w:p w:rsidR="008D4F7A" w:rsidRDefault="00C95BDE">
      <w:pPr>
        <w:pStyle w:val="a3"/>
      </w:pPr>
      <w:r>
        <w:t xml:space="preserve">  клинический                                           субклинический</w:t>
      </w:r>
    </w:p>
    <w:p w:rsidR="008D4F7A" w:rsidRDefault="00C95BDE">
      <w:pPr>
        <w:pStyle w:val="a3"/>
      </w:pPr>
      <w:r>
        <w:t xml:space="preserve">  - судорожный                                          - ЭЭГ</w:t>
      </w:r>
    </w:p>
    <w:p w:rsidR="008D4F7A" w:rsidRDefault="00C95BDE">
      <w:pPr>
        <w:pStyle w:val="a3"/>
      </w:pPr>
      <w:r>
        <w:t xml:space="preserve">  - несудорожный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                  условия возникновения припадка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1.эпиготовность(врожденная особенность электрогенеза)</w:t>
      </w:r>
    </w:p>
    <w:p w:rsidR="008D4F7A" w:rsidRDefault="00C95BDE">
      <w:pPr>
        <w:pStyle w:val="a3"/>
      </w:pPr>
      <w:r>
        <w:t>2.эпифактор</w:t>
      </w:r>
    </w:p>
    <w:p w:rsidR="008D4F7A" w:rsidRDefault="00C95BDE">
      <w:pPr>
        <w:pStyle w:val="a3"/>
      </w:pPr>
      <w:r>
        <w:t>3.эпифокус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Говерс:"Каждый приступ является причиной последующего"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                         СТАДИИ ПРИПАДКА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1.стадия предвестников/аура,симптом-сигнал/,указывающая на локализацию</w:t>
      </w:r>
    </w:p>
    <w:p w:rsidR="008D4F7A" w:rsidRDefault="00C95BDE">
      <w:pPr>
        <w:pStyle w:val="a3"/>
      </w:pPr>
      <w:r>
        <w:t xml:space="preserve">  первичного эпилептогенного очага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2.собственно припадок/внезапность,кратковременность,падучесть/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- судорожный (тонико-клонические конвульсии.фазотон)</w:t>
      </w:r>
    </w:p>
    <w:p w:rsidR="008D4F7A" w:rsidRDefault="00C95BDE">
      <w:pPr>
        <w:pStyle w:val="a3"/>
      </w:pPr>
      <w:r>
        <w:t xml:space="preserve">                 белое   серое</w:t>
      </w:r>
    </w:p>
    <w:p w:rsidR="008D4F7A" w:rsidRDefault="00C95BDE">
      <w:pPr>
        <w:pStyle w:val="a3"/>
      </w:pPr>
      <w:r>
        <w:t xml:space="preserve">               белые и красные мышечные волокна</w:t>
      </w:r>
    </w:p>
    <w:p w:rsidR="008D4F7A" w:rsidRDefault="00C95BDE">
      <w:pPr>
        <w:pStyle w:val="a3"/>
      </w:pPr>
      <w:r>
        <w:t xml:space="preserve">  - несудорожный(в 5 раз чаще,чем судорожные)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3.послеприпадочное состояние/сон/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              ВНЕПРИПАДОЧНАЯ ФАЗА РАЗВИТИЯ ЭПИЛЕПСИИ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эпилептизация мозга:психоорганический синдром</w:t>
      </w:r>
    </w:p>
    <w:p w:rsidR="008D4F7A" w:rsidRDefault="00C95BDE">
      <w:pPr>
        <w:pStyle w:val="a3"/>
      </w:pPr>
      <w:r>
        <w:t xml:space="preserve">                  -  изменение характера и личности</w:t>
      </w:r>
    </w:p>
    <w:p w:rsidR="008D4F7A" w:rsidRDefault="00C95BDE">
      <w:pPr>
        <w:pStyle w:val="a3"/>
      </w:pPr>
      <w:r>
        <w:t xml:space="preserve">                    /вспыльчивость,импульсивность,агрессивность,педантизм/</w:t>
      </w:r>
    </w:p>
    <w:p w:rsidR="008D4F7A" w:rsidRDefault="00C95BDE">
      <w:pPr>
        <w:pStyle w:val="a3"/>
      </w:pPr>
      <w:r>
        <w:t xml:space="preserve">                  -  деменция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Генерализованная          и         фокальная              эпилепсия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 90%                                10%</w:t>
      </w:r>
    </w:p>
    <w:p w:rsidR="008D4F7A" w:rsidRDefault="00C95BDE">
      <w:pPr>
        <w:pStyle w:val="a3"/>
      </w:pPr>
      <w:r>
        <w:t>полиморфность                      чувствительный</w:t>
      </w:r>
    </w:p>
    <w:p w:rsidR="008D4F7A" w:rsidRDefault="00C95BDE">
      <w:pPr>
        <w:pStyle w:val="a3"/>
      </w:pPr>
      <w:r>
        <w:t>пароксизмов                         двигательный</w:t>
      </w:r>
    </w:p>
    <w:p w:rsidR="008D4F7A" w:rsidRDefault="00C95BDE">
      <w:pPr>
        <w:pStyle w:val="a3"/>
      </w:pPr>
      <w:r>
        <w:t xml:space="preserve">                                      Джексон</w:t>
      </w:r>
    </w:p>
    <w:p w:rsidR="008D4F7A" w:rsidRDefault="008D4F7A">
      <w:pPr>
        <w:pStyle w:val="a3"/>
      </w:pP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РЕАКЦИЯ                       СИНДРОМ                         БОЛЕЗНЬ</w:t>
      </w:r>
    </w:p>
    <w:p w:rsidR="008D4F7A" w:rsidRDefault="008D4F7A">
      <w:pPr>
        <w:pStyle w:val="a3"/>
      </w:pPr>
    </w:p>
    <w:p w:rsidR="008D4F7A" w:rsidRDefault="008D4F7A">
      <w:pPr>
        <w:pStyle w:val="a3"/>
      </w:pPr>
    </w:p>
    <w:p w:rsidR="008D4F7A" w:rsidRDefault="00C95BDE">
      <w:pPr>
        <w:pStyle w:val="a3"/>
      </w:pPr>
      <w:r>
        <w:br w:type="page"/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эпилепсия sui generis нарушение электрогенеза у молодых</w:t>
      </w:r>
    </w:p>
    <w:p w:rsidR="008D4F7A" w:rsidRDefault="00C95BDE">
      <w:pPr>
        <w:pStyle w:val="a3"/>
      </w:pPr>
      <w:r>
        <w:t xml:space="preserve">                      преобладание ВАК над ТАК</w:t>
      </w:r>
    </w:p>
    <w:p w:rsidR="008D4F7A" w:rsidRDefault="00C95BDE">
      <w:pPr>
        <w:pStyle w:val="a3"/>
      </w:pPr>
      <w:r>
        <w:t>эпилепсия tarda       сосудистая ишемия у пожилых до 60-ти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эпилепсия senilis     метаболические девиации у стариков</w:t>
      </w:r>
    </w:p>
    <w:p w:rsidR="008D4F7A" w:rsidRDefault="008D4F7A">
      <w:pPr>
        <w:pStyle w:val="a3"/>
      </w:pP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          Формы несудорожных эпилепстических пароксизмов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1.дисмнестический идеаторный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2.атонический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3.акинетический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4.автоматический /простой и сложный абсанс/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5.гипертонический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6.илюзорно-галлюцинаторный</w:t>
      </w:r>
    </w:p>
    <w:p w:rsidR="008D4F7A" w:rsidRDefault="008D4F7A">
      <w:pPr>
        <w:pStyle w:val="a3"/>
      </w:pP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                        ЛЕЧЕНИЕ ЭПИЛЕПСИИ</w:t>
      </w:r>
    </w:p>
    <w:p w:rsidR="008D4F7A" w:rsidRDefault="008D4F7A">
      <w:pPr>
        <w:pStyle w:val="a3"/>
      </w:pP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фенобарбитал - постсинаптическая ГАМК   большие судорожные припадки                            </w:t>
      </w:r>
    </w:p>
    <w:p w:rsidR="008D4F7A" w:rsidRDefault="00C95BDE">
      <w:pPr>
        <w:pStyle w:val="a3"/>
      </w:pPr>
      <w:r>
        <w:t xml:space="preserve">    +                                   - - - - - - - - - - - - - -</w:t>
      </w:r>
    </w:p>
    <w:p w:rsidR="008D4F7A" w:rsidRDefault="00C95BDE">
      <w:pPr>
        <w:pStyle w:val="a3"/>
      </w:pPr>
      <w:r>
        <w:t>дефинин      - пресинаптическая ГАМК - ГАМК-эргический механизм кортексина</w:t>
      </w:r>
    </w:p>
    <w:p w:rsidR="008D4F7A" w:rsidRDefault="00C95BDE">
      <w:pPr>
        <w:pStyle w:val="a3"/>
      </w:pPr>
      <w:r>
        <w:t xml:space="preserve">                      Ламиктал = ингибирует глутамат,возбуждающий медиатор</w:t>
      </w:r>
    </w:p>
    <w:p w:rsidR="008D4F7A" w:rsidRDefault="00C95BDE">
      <w:pPr>
        <w:pStyle w:val="a3"/>
      </w:pPr>
      <w:r>
        <w:t xml:space="preserve">                      Милосемид= освобождает глицин,тормозный медиатор</w:t>
      </w:r>
    </w:p>
    <w:p w:rsidR="008D4F7A" w:rsidRDefault="00C95BDE">
      <w:pPr>
        <w:pStyle w:val="a3"/>
      </w:pPr>
      <w:r>
        <w:t>ЭЭГ пик-волна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триметин                                малые несудорожные припадки</w:t>
      </w:r>
    </w:p>
    <w:p w:rsidR="008D4F7A" w:rsidRDefault="00C95BDE">
      <w:pPr>
        <w:pStyle w:val="a3"/>
      </w:pPr>
      <w:r>
        <w:t xml:space="preserve">                                        - - - - - - - - - - - - - -</w:t>
      </w:r>
    </w:p>
    <w:p w:rsidR="008D4F7A" w:rsidRDefault="00C95BDE">
      <w:pPr>
        <w:pStyle w:val="a3"/>
      </w:pPr>
      <w:r>
        <w:t>ЭЭГ медленные волны</w:t>
      </w:r>
    </w:p>
    <w:p w:rsidR="008D4F7A" w:rsidRDefault="008D4F7A">
      <w:pPr>
        <w:pStyle w:val="a3"/>
      </w:pP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седуксен</w:t>
      </w:r>
    </w:p>
    <w:p w:rsidR="008D4F7A" w:rsidRDefault="00C95BDE">
      <w:pPr>
        <w:pStyle w:val="a3"/>
      </w:pPr>
      <w:r>
        <w:t xml:space="preserve">   +                                    психомоторное возбуждение</w:t>
      </w:r>
    </w:p>
    <w:p w:rsidR="008D4F7A" w:rsidRDefault="00C95BDE">
      <w:pPr>
        <w:pStyle w:val="a3"/>
      </w:pPr>
      <w:r>
        <w:t>пирроксан                               и вегетативный компонент</w:t>
      </w:r>
    </w:p>
    <w:p w:rsidR="008D4F7A" w:rsidRDefault="00C95BDE">
      <w:pPr>
        <w:pStyle w:val="a3"/>
      </w:pPr>
      <w:r>
        <w:t xml:space="preserve">                                        эпилептического припадка</w:t>
      </w:r>
    </w:p>
    <w:p w:rsidR="008D4F7A" w:rsidRDefault="008D4F7A">
      <w:pPr>
        <w:pStyle w:val="a3"/>
      </w:pPr>
    </w:p>
    <w:p w:rsidR="008D4F7A" w:rsidRDefault="008D4F7A">
      <w:pPr>
        <w:pStyle w:val="a3"/>
      </w:pPr>
    </w:p>
    <w:p w:rsidR="008D4F7A" w:rsidRDefault="008D4F7A">
      <w:pPr>
        <w:pStyle w:val="a3"/>
      </w:pP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        НЕОТЛОЖНАЯ ПОМОЩЬ ПРИ СЕРИИ ПРИПАДКОВ ИЛИ СТАТУСЕ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     седуксен в/в              сибазон                 МАДАМ</w:t>
      </w:r>
    </w:p>
    <w:p w:rsidR="008D4F7A" w:rsidRDefault="008D4F7A">
      <w:pPr>
        <w:pStyle w:val="a3"/>
      </w:pP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                            ЭКСПЕРТИЗА</w:t>
      </w:r>
    </w:p>
    <w:p w:rsidR="008D4F7A" w:rsidRDefault="00C95BDE">
      <w:pPr>
        <w:pStyle w:val="a3"/>
      </w:pPr>
      <w:r>
        <w:t xml:space="preserve">        редкие/до 2-х - 3-х в год/ и частые/ &gt; 3-х в год/</w:t>
      </w:r>
    </w:p>
    <w:p w:rsidR="008D4F7A" w:rsidRDefault="00C95BDE">
      <w:pPr>
        <w:pStyle w:val="a3"/>
      </w:pPr>
      <w:r>
        <w:t xml:space="preserve">        с изменениями личности - психиатр</w:t>
      </w:r>
    </w:p>
    <w:p w:rsidR="008D4F7A" w:rsidRDefault="00C95BDE">
      <w:pPr>
        <w:pStyle w:val="a3"/>
      </w:pPr>
      <w:r>
        <w:t xml:space="preserve">        без изменений личности - невропатолог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 АКТ о припадке.Свидетельство очевидцев.Стационарное обследование</w:t>
      </w:r>
    </w:p>
    <w:p w:rsidR="008D4F7A" w:rsidRDefault="00C95BDE">
      <w:pPr>
        <w:pStyle w:val="a3"/>
      </w:pPr>
      <w:r>
        <w:t xml:space="preserve">   НЕ ГОДНЫ К ВОЕННОЙ СЛУЖБЕ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br w:type="page"/>
      </w:r>
    </w:p>
    <w:p w:rsidR="008D4F7A" w:rsidRDefault="008D4F7A">
      <w:pPr>
        <w:pStyle w:val="a3"/>
      </w:pP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                   НЕЭПИЛЕПТИЧЕСКИЕ ПАРОКСИЗМЫ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вегетативные                                         истерические        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недостаточность                                      недостаточность</w:t>
      </w:r>
    </w:p>
    <w:p w:rsidR="008D4F7A" w:rsidRDefault="00C95BDE">
      <w:pPr>
        <w:pStyle w:val="a3"/>
      </w:pPr>
      <w:r>
        <w:t xml:space="preserve">  вегетативного                                        коркового</w:t>
      </w:r>
    </w:p>
    <w:p w:rsidR="008D4F7A" w:rsidRDefault="00C95BDE">
      <w:pPr>
        <w:pStyle w:val="a3"/>
      </w:pPr>
      <w:r>
        <w:t xml:space="preserve">  обеспечения                                          обеспечения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1.в экстремальных состояниях у здоровых людей</w:t>
      </w:r>
    </w:p>
    <w:p w:rsidR="008D4F7A" w:rsidRDefault="00C95BDE">
      <w:pPr>
        <w:pStyle w:val="a3"/>
      </w:pPr>
      <w:r>
        <w:t xml:space="preserve">  (13 обмороков у американских космонавтов во время полета Союз-Апполон)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2.соматогенные обмороки/кардиогенные и пр./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3.неврогенные - рефлекторные</w:t>
      </w:r>
    </w:p>
    <w:p w:rsidR="008D4F7A" w:rsidRDefault="00C95BDE">
      <w:pPr>
        <w:pStyle w:val="a3"/>
      </w:pPr>
      <w:r>
        <w:t xml:space="preserve">              - дезадаптационные/ортостатические и др./</w:t>
      </w:r>
    </w:p>
    <w:p w:rsidR="008D4F7A" w:rsidRDefault="00C95BDE">
      <w:pPr>
        <w:pStyle w:val="a3"/>
      </w:pPr>
      <w:r>
        <w:t xml:space="preserve">                недостаточность эрготропной функции ВНС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При обмороках надо организовать фронт сопротивления для обеспечения</w:t>
      </w:r>
    </w:p>
    <w:p w:rsidR="008D4F7A" w:rsidRDefault="00C95BDE">
      <w:pPr>
        <w:pStyle w:val="a3"/>
      </w:pPr>
      <w:r>
        <w:t>необходимой дозы мозгового кровообращения.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 xml:space="preserve">                       Дифференциальный диагноз</w:t>
      </w:r>
    </w:p>
    <w:p w:rsidR="008D4F7A" w:rsidRDefault="00C95BDE">
      <w:pPr>
        <w:pStyle w:val="a3"/>
      </w:pPr>
      <w:r>
        <w:t xml:space="preserve">                       пред припадком   припадок   после припадка</w:t>
      </w:r>
    </w:p>
    <w:p w:rsidR="008D4F7A" w:rsidRDefault="00C95BDE">
      <w:pPr>
        <w:pStyle w:val="a3"/>
      </w:pPr>
      <w:r>
        <w:t>ЭПИЛЕПСИЯ   нейроны        нет           сек             есть</w:t>
      </w:r>
    </w:p>
    <w:p w:rsidR="008D4F7A" w:rsidRDefault="00C95BDE">
      <w:pPr>
        <w:pStyle w:val="a3"/>
      </w:pPr>
      <w:r>
        <w:t>мужчины                              сознание утрачено  / сон /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ИСТЕРИЯ     I &gt; II         есть          часы             нет</w:t>
      </w:r>
    </w:p>
    <w:p w:rsidR="008D4F7A" w:rsidRDefault="00C95BDE">
      <w:pPr>
        <w:pStyle w:val="a3"/>
      </w:pPr>
      <w:r>
        <w:t>женщины                 психогения   сознание сохранено</w:t>
      </w: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СИНКОП      сосуды         есть          мин             есть</w:t>
      </w:r>
    </w:p>
    <w:p w:rsidR="008D4F7A" w:rsidRDefault="00C95BDE">
      <w:pPr>
        <w:pStyle w:val="a3"/>
      </w:pPr>
      <w:r>
        <w:t xml:space="preserve"> юноши                    ишемия     сознание уменьшено /вялость/</w:t>
      </w:r>
    </w:p>
    <w:p w:rsidR="008D4F7A" w:rsidRDefault="00C95BDE">
      <w:pPr>
        <w:pStyle w:val="a3"/>
      </w:pPr>
      <w:r>
        <w:t>и девушки</w:t>
      </w:r>
    </w:p>
    <w:p w:rsidR="008D4F7A" w:rsidRDefault="008D4F7A">
      <w:pPr>
        <w:pStyle w:val="a3"/>
      </w:pPr>
    </w:p>
    <w:p w:rsidR="008D4F7A" w:rsidRDefault="008D4F7A">
      <w:pPr>
        <w:pStyle w:val="a3"/>
      </w:pPr>
    </w:p>
    <w:p w:rsidR="008D4F7A" w:rsidRDefault="00C95BDE">
      <w:pPr>
        <w:pStyle w:val="a3"/>
      </w:pPr>
      <w:r>
        <w:t>Армейский распорядок дня - лучшая профилактика вегетативных обмороков</w:t>
      </w:r>
    </w:p>
    <w:p w:rsidR="008D4F7A" w:rsidRDefault="00C95BDE">
      <w:pPr>
        <w:pStyle w:val="a3"/>
      </w:pPr>
      <w:r>
        <w:t xml:space="preserve">                           и истероидных реакций</w:t>
      </w:r>
    </w:p>
    <w:p w:rsidR="008D4F7A" w:rsidRDefault="008D4F7A">
      <w:pPr>
        <w:pStyle w:val="a3"/>
      </w:pPr>
    </w:p>
    <w:p w:rsidR="008D4F7A" w:rsidRDefault="008D4F7A">
      <w:pPr>
        <w:pStyle w:val="a3"/>
      </w:pPr>
      <w:bookmarkStart w:id="0" w:name="_GoBack"/>
      <w:bookmarkEnd w:id="0"/>
    </w:p>
    <w:sectPr w:rsidR="008D4F7A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BDE"/>
    <w:rsid w:val="004C1343"/>
    <w:rsid w:val="008D4F7A"/>
    <w:rsid w:val="00C9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0C1B5-C476-45E8-A877-038231F6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2014-02-07T09:36:00Z</dcterms:created>
  <dcterms:modified xsi:type="dcterms:W3CDTF">2014-02-07T09:36:00Z</dcterms:modified>
</cp:coreProperties>
</file>