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FF" w:rsidRDefault="00A77AFF">
      <w:pPr>
        <w:jc w:val="center"/>
        <w:rPr>
          <w:lang w:val="en-US"/>
        </w:rPr>
      </w:pPr>
    </w:p>
    <w:p w:rsidR="00A77AFF" w:rsidRDefault="00A77AFF">
      <w:pPr>
        <w:rPr>
          <w:lang w:val="en-US"/>
        </w:rPr>
      </w:pPr>
    </w:p>
    <w:p w:rsidR="00A77AFF" w:rsidRDefault="00CA11FA">
      <w:r>
        <w:t>Патологическая анатомия. Лекция 8.</w:t>
      </w:r>
    </w:p>
    <w:p w:rsidR="00A77AFF" w:rsidRDefault="00CA11FA">
      <w:r>
        <w:t xml:space="preserve"> Неэпителиальные опухоли.</w:t>
      </w:r>
    </w:p>
    <w:p w:rsidR="00A77AFF" w:rsidRDefault="00CA11FA">
      <w:r>
        <w:t xml:space="preserve"> В основе классификации лежит гистогенетический принцип.</w:t>
      </w:r>
    </w:p>
    <w:p w:rsidR="00A77AFF" w:rsidRDefault="00CA11FA">
      <w:r>
        <w:t>1. Опухоли соединительной ткани и ее производных ( костной, хрящевой, сосудистой ткани).</w:t>
      </w:r>
    </w:p>
    <w:p w:rsidR="00A77AFF" w:rsidRDefault="00CA11FA">
      <w:r>
        <w:t>2. Опухоли из мышечной ткани ( гладкой, поперечно-полосатой).</w:t>
      </w:r>
    </w:p>
    <w:p w:rsidR="00A77AFF" w:rsidRDefault="00CA11FA">
      <w:r>
        <w:t>3. Опухоли из элементов нервной ткани ( периферическая и ЦНС).</w:t>
      </w:r>
    </w:p>
    <w:p w:rsidR="00A77AFF" w:rsidRDefault="00CA11FA">
      <w:r>
        <w:t>4. Опухоли кроветворной системы.</w:t>
      </w:r>
    </w:p>
    <w:p w:rsidR="00A77AFF" w:rsidRDefault="00A77AFF"/>
    <w:p w:rsidR="00A77AFF" w:rsidRDefault="00CA11FA">
      <w:r>
        <w:t>1. Доброкачественые опухоли.</w:t>
      </w:r>
    </w:p>
    <w:p w:rsidR="00A77AFF" w:rsidRDefault="00CA11FA">
      <w:r>
        <w:t>2. Злокачественные опухоли.</w:t>
      </w:r>
    </w:p>
    <w:p w:rsidR="00A77AFF" w:rsidRDefault="00CA11FA">
      <w:r>
        <w:t xml:space="preserve">  </w:t>
      </w:r>
    </w:p>
    <w:p w:rsidR="00A77AFF" w:rsidRDefault="00CA11FA">
      <w:r>
        <w:t xml:space="preserve"> У доброкачественных опухоей тканевую принадлженость определисть легко, в отличие от злокачественных. Гистогенез опухоли установить очень важно в связи с различными подходами к терапии. Установление гистогенеза опухоли основано на функции опухолевой клетки то есть определении веществ, продуцируемых этой клеткой. Она должна продуцировать те же вещества что и нормальная ткань ( например нормальный фибробласт и пораженный процессом малигнизации продуцируют одно и то же вещество - коллаген). Функция клеток устанавливается так же с помощью дополнительных реакций окрашивания, либо с помощью моноклональных антисывороток.</w:t>
      </w:r>
    </w:p>
    <w:p w:rsidR="00A77AFF" w:rsidRDefault="00A77AFF"/>
    <w:p w:rsidR="00A77AFF" w:rsidRDefault="00CA11FA">
      <w:r>
        <w:t>ТЕРМИНОЛОГИЯ.</w:t>
      </w:r>
    </w:p>
    <w:p w:rsidR="00A77AFF" w:rsidRDefault="00CA11FA">
      <w:r>
        <w:t xml:space="preserve"> Доброкачественные опухоли.</w:t>
      </w:r>
    </w:p>
    <w:p w:rsidR="00A77AFF" w:rsidRDefault="00CA11FA">
      <w:r>
        <w:t xml:space="preserve">  Фиброма -  опухоль соединительной ткани.</w:t>
      </w:r>
    </w:p>
    <w:p w:rsidR="00A77AFF" w:rsidRDefault="00CA11FA">
      <w:r>
        <w:t>Липома - опухоль жировой ткани.</w:t>
      </w:r>
    </w:p>
    <w:p w:rsidR="00A77AFF" w:rsidRDefault="00CA11FA">
      <w:r>
        <w:t>Остеома - опухоль костной ткани.</w:t>
      </w:r>
    </w:p>
    <w:p w:rsidR="00A77AFF" w:rsidRDefault="00CA11FA">
      <w:r>
        <w:t xml:space="preserve">  Злокачественные опухоли. В начале название ткани, из которой произошла опухоли + саркома.</w:t>
      </w:r>
    </w:p>
    <w:p w:rsidR="00A77AFF" w:rsidRDefault="00CA11FA">
      <w:r>
        <w:t>Например - фибросарком, липосаркома, остеосаркома.</w:t>
      </w:r>
    </w:p>
    <w:p w:rsidR="00A77AFF" w:rsidRDefault="00CA11FA">
      <w:r>
        <w:t xml:space="preserve">  Гистогенез опухоли иногда установить сложно, из-за выраженной анаплази клетки, которая неспособна к выполнению определенной функции. Злокачественные опухоли гистогенез которых не удается определить носят название бластомы: крупноклеточные, веретеноклеточные, полиморфноклеточные. Бластомы - это сборная группы опухолей, так как любая злокачественная опухоль может трансформироваться в бластому. Видовые признаки опухолей из ниэпителиальной ткани (групповые):</w:t>
      </w:r>
    </w:p>
    <w:p w:rsidR="00A77AFF" w:rsidRDefault="00CA11FA">
      <w:pPr>
        <w:numPr>
          <w:ilvl w:val="0"/>
          <w:numId w:val="1"/>
        </w:numPr>
      </w:pPr>
      <w:r>
        <w:t>опухоли растут в виде узла ( доброкачественные: четкий, хорошо выраженный узел; злокачественные - нечеткие границы).</w:t>
      </w:r>
    </w:p>
    <w:p w:rsidR="00A77AFF" w:rsidRDefault="00CA11FA">
      <w:pPr>
        <w:numPr>
          <w:ilvl w:val="0"/>
          <w:numId w:val="2"/>
        </w:numPr>
      </w:pPr>
      <w:r>
        <w:t>Нет четкой границы между компонентами опухолей ( паренхимой и стромой).</w:t>
      </w:r>
    </w:p>
    <w:p w:rsidR="00A77AFF" w:rsidRDefault="00CA11FA">
      <w:pPr>
        <w:numPr>
          <w:ilvl w:val="0"/>
          <w:numId w:val="3"/>
        </w:numPr>
      </w:pPr>
      <w:r>
        <w:t>Клетки опухоли растут диффузно, не образуют пласт</w:t>
      </w:r>
    </w:p>
    <w:p w:rsidR="00A77AFF" w:rsidRDefault="00CA11FA">
      <w:pPr>
        <w:numPr>
          <w:ilvl w:val="0"/>
          <w:numId w:val="4"/>
        </w:numPr>
      </w:pPr>
      <w:r>
        <w:t>при импрегнации солями серебра видно что аргирофильные волокна оплетают каждую опухолевую клетку. Такой тип плетения называется индивидульным.</w:t>
      </w:r>
    </w:p>
    <w:p w:rsidR="00A77AFF" w:rsidRDefault="00CA11FA">
      <w:pPr>
        <w:numPr>
          <w:ilvl w:val="0"/>
          <w:numId w:val="5"/>
        </w:numPr>
      </w:pPr>
      <w:r>
        <w:t>Доброкачественые опухоли практически не озлокачествляются</w:t>
      </w:r>
    </w:p>
    <w:p w:rsidR="00A77AFF" w:rsidRDefault="00CA11FA">
      <w:pPr>
        <w:numPr>
          <w:ilvl w:val="0"/>
          <w:numId w:val="6"/>
        </w:numPr>
      </w:pPr>
      <w:r>
        <w:t>основной путь метастазирования - гематогенный.</w:t>
      </w:r>
    </w:p>
    <w:p w:rsidR="00A77AFF" w:rsidRDefault="00A77AFF"/>
    <w:p w:rsidR="00A77AFF" w:rsidRDefault="00CA11FA">
      <w:pPr>
        <w:rPr>
          <w:b/>
          <w:i/>
        </w:rPr>
      </w:pPr>
      <w:r>
        <w:rPr>
          <w:b/>
          <w:i/>
        </w:rPr>
        <w:t xml:space="preserve"> Опухоли из соединительной ткани.</w:t>
      </w:r>
    </w:p>
    <w:p w:rsidR="00A77AFF" w:rsidRDefault="00CA11FA">
      <w:r>
        <w:t xml:space="preserve"> Доброкачественные: фибромы. Встречаются везде, где есть соединительная ткань. Чаще в дерме. Имеет вид четко выраженного узла, на разрезе волокнистая, белесоватая с перламутровым оттенков. Консистенция различна - от плотноэластической до плотной.</w:t>
      </w:r>
    </w:p>
    <w:p w:rsidR="00A77AFF" w:rsidRDefault="00CA11FA">
      <w:r>
        <w:t xml:space="preserve"> Гистология:</w:t>
      </w:r>
    </w:p>
    <w:p w:rsidR="00A77AFF" w:rsidRDefault="00CA11FA">
      <w:r>
        <w:t>1. Веретеновидные опухолевые клетки, котрые складываются в пучки, идущие в разных направлениях. Друг от друга пучки отделены прослойками из коллагена. В зависимости от соотношения опухолевых клеток и коллагена выделяют 2 вида фибром:</w:t>
      </w:r>
    </w:p>
    <w:p w:rsidR="00A77AFF" w:rsidRDefault="00CA11FA">
      <w:pPr>
        <w:numPr>
          <w:ilvl w:val="0"/>
          <w:numId w:val="7"/>
        </w:numPr>
      </w:pPr>
      <w:r>
        <w:t>мягкая фиброма ( больше опухолевых клеток).</w:t>
      </w:r>
    </w:p>
    <w:p w:rsidR="00A77AFF" w:rsidRDefault="00CA11FA">
      <w:pPr>
        <w:numPr>
          <w:ilvl w:val="0"/>
          <w:numId w:val="7"/>
        </w:numPr>
      </w:pPr>
      <w:r>
        <w:t>Твердая ( больше коллагеновых волокон).</w:t>
      </w:r>
    </w:p>
    <w:p w:rsidR="00A77AFF" w:rsidRDefault="00CA11FA">
      <w:r>
        <w:t xml:space="preserve">  Мягая фиброма более молодая, по мере старения превращается  в твердую. Есть мнение что первичных фибром нет и они возникают в результате вторичного фиброза опухоли совершенно иного происхождения.</w:t>
      </w:r>
    </w:p>
    <w:p w:rsidR="00A77AFF" w:rsidRDefault="00CA11FA">
      <w:r>
        <w:t xml:space="preserve">  </w:t>
      </w:r>
    </w:p>
    <w:p w:rsidR="00A77AFF" w:rsidRDefault="00CA11FA">
      <w:r>
        <w:t xml:space="preserve"> Злокачественные опухоли.</w:t>
      </w:r>
    </w:p>
    <w:p w:rsidR="00A77AFF" w:rsidRDefault="00CA11FA">
      <w:r>
        <w:t xml:space="preserve">  Фибросаркомы. Возникают из элементов фасции, сухожилия , из надкостницы. Чаще фибросаркома встречается на конечностях в молодом и зрелом возрасте. Представляет собой узел без четких границ. Такнь узла на разрезе белая с кровоизлиянимями , напоминает рыбное мясо ( саркос - рыбье мясо).</w:t>
      </w:r>
    </w:p>
    <w:p w:rsidR="00A77AFF" w:rsidRDefault="00CA11FA">
      <w:r>
        <w:t xml:space="preserve"> Гистология.</w:t>
      </w:r>
    </w:p>
    <w:p w:rsidR="00A77AFF" w:rsidRDefault="00CA11FA">
      <w:r>
        <w:t>1. Клеточная низкодифференицированная фибросаркома (преобладание клеток).</w:t>
      </w:r>
    </w:p>
    <w:p w:rsidR="00A77AFF" w:rsidRDefault="00CA11FA">
      <w:r>
        <w:t>2. Волокнистая высокодифференцированная фибросаркома ( преобладание волокон) - растут более медленно, реже дают метастазы, реже прорастают окружающие ткани. Прогноз более благоприятен, чем при низкодифференцированных опухолях.</w:t>
      </w:r>
    </w:p>
    <w:p w:rsidR="00A77AFF" w:rsidRDefault="00CA11FA">
      <w:r>
        <w:t xml:space="preserve"> Опухоль построена из веретеновидных клеток, с очагами клеточного полиморфизма. Для определения гистогенеза этой опухоли проводится качественная реакция на коллаген (окраска по методу Ван-Гизона).</w:t>
      </w:r>
    </w:p>
    <w:p w:rsidR="00A77AFF" w:rsidRDefault="00CA11FA">
      <w:r>
        <w:t xml:space="preserve"> Промежуточные опухоли (пограничные). Присущи признаки доброкачественной и злокачественной опухоли.</w:t>
      </w:r>
    </w:p>
    <w:p w:rsidR="00A77AFF" w:rsidRDefault="00CA11FA">
      <w:pPr>
        <w:numPr>
          <w:ilvl w:val="0"/>
          <w:numId w:val="7"/>
        </w:numPr>
      </w:pPr>
      <w:r>
        <w:t>Десмоиды</w:t>
      </w:r>
    </w:p>
    <w:p w:rsidR="00A77AFF" w:rsidRDefault="00CA11FA">
      <w:pPr>
        <w:numPr>
          <w:ilvl w:val="0"/>
          <w:numId w:val="7"/>
        </w:numPr>
      </w:pPr>
      <w:r>
        <w:t>фиброматозы (средостения, забрюшинного пространства).</w:t>
      </w:r>
    </w:p>
    <w:p w:rsidR="00A77AFF" w:rsidRDefault="00CA11FA">
      <w:r>
        <w:t xml:space="preserve"> Фиброматозы гистологически имеют строение мягкой фибромы, однако имеют свойство прорастать окружающую ткань, но никогда не дают метастазы.</w:t>
      </w:r>
    </w:p>
    <w:p w:rsidR="00A77AFF" w:rsidRDefault="00A77AFF"/>
    <w:p w:rsidR="00A77AFF" w:rsidRDefault="00CA11FA">
      <w:r>
        <w:t xml:space="preserve"> Липосаркомы. </w:t>
      </w:r>
    </w:p>
    <w:p w:rsidR="00A77AFF" w:rsidRDefault="00CA11FA">
      <w:r>
        <w:t xml:space="preserve"> Чаще возникают на передней брюшной стенке, чаще у женщин. Различают:</w:t>
      </w:r>
    </w:p>
    <w:p w:rsidR="00A77AFF" w:rsidRDefault="00CA11FA">
      <w:pPr>
        <w:numPr>
          <w:ilvl w:val="0"/>
          <w:numId w:val="8"/>
        </w:numPr>
      </w:pPr>
      <w:r>
        <w:t>высокодифференцированная липосаркома</w:t>
      </w:r>
    </w:p>
    <w:p w:rsidR="00A77AFF" w:rsidRDefault="00CA11FA">
      <w:pPr>
        <w:numPr>
          <w:ilvl w:val="0"/>
          <w:numId w:val="9"/>
        </w:numPr>
      </w:pPr>
      <w:r>
        <w:t>миксоидная липосаркома</w:t>
      </w:r>
    </w:p>
    <w:p w:rsidR="00A77AFF" w:rsidRDefault="00CA11FA">
      <w:pPr>
        <w:numPr>
          <w:ilvl w:val="0"/>
          <w:numId w:val="10"/>
        </w:numPr>
      </w:pPr>
      <w:r>
        <w:t>крупноклеточная липосаркома</w:t>
      </w:r>
    </w:p>
    <w:p w:rsidR="00A77AFF" w:rsidRDefault="00CA11FA">
      <w:pPr>
        <w:numPr>
          <w:ilvl w:val="0"/>
          <w:numId w:val="11"/>
        </w:numPr>
      </w:pPr>
      <w:r>
        <w:t>полиморфноклеточная липосаркома</w:t>
      </w:r>
    </w:p>
    <w:p w:rsidR="00A77AFF" w:rsidRDefault="00CA11FA">
      <w:r>
        <w:t xml:space="preserve"> Часто в одном и том же опухолевой узле можно увидеть признаки всех видов липосарком.</w:t>
      </w:r>
    </w:p>
    <w:p w:rsidR="00A77AFF" w:rsidRDefault="00CA11FA">
      <w:r>
        <w:t xml:space="preserve">  Диагноз ставиться после установления функции опухолевых клеток, то есть способности их продуцировать липиды (жир). Липосаркомы дают многократные рецидивы и поздние метастазы ( при последней стадии).</w:t>
      </w:r>
    </w:p>
    <w:p w:rsidR="00A77AFF" w:rsidRDefault="00A77AFF"/>
    <w:p w:rsidR="00A77AFF" w:rsidRDefault="00CA11FA">
      <w:pPr>
        <w:rPr>
          <w:b/>
          <w:i/>
        </w:rPr>
      </w:pPr>
      <w:r>
        <w:rPr>
          <w:b/>
          <w:i/>
        </w:rPr>
        <w:t>Опухоли костной ткани.</w:t>
      </w:r>
    </w:p>
    <w:p w:rsidR="00A77AFF" w:rsidRDefault="00CA11FA">
      <w:r>
        <w:t>Доброкачественные: остеома. Наблюдается в млких костях конечностей, костей черепа.</w:t>
      </w:r>
    </w:p>
    <w:p w:rsidR="00A77AFF" w:rsidRDefault="00CA11FA">
      <w:r>
        <w:t xml:space="preserve"> Растет в виде узла ( экзостоза). Гистологичски построена по типу компактной губчатой кисти, но отличается от нормальной ткани атипией.</w:t>
      </w:r>
    </w:p>
    <w:p w:rsidR="00A77AFF" w:rsidRDefault="00A77AFF"/>
    <w:p w:rsidR="00A77AFF" w:rsidRDefault="00CA11FA">
      <w:r>
        <w:t>Злокачественные: остеосаркома. Преимущественная локализация - концы длинных трубчатых костей. Метаэпифизарные сочленения.</w:t>
      </w:r>
    </w:p>
    <w:p w:rsidR="00A77AFF" w:rsidRDefault="00CA11FA">
      <w:r>
        <w:t xml:space="preserve">  Встречается в молодом возрасте до 30 лет. Остеосаркомы - одна из наиболее злокачественных опухолей рано метастазирует.</w:t>
      </w:r>
    </w:p>
    <w:p w:rsidR="00A77AFF" w:rsidRDefault="00CA11FA">
      <w:r>
        <w:t xml:space="preserve">  Микроскопически: опухолевые остеобласты разной формы, участки остеопластики ( способность опухолевых клеток продуцировать костную ткань).</w:t>
      </w:r>
    </w:p>
    <w:p w:rsidR="00A77AFF" w:rsidRDefault="00A77AFF"/>
    <w:p w:rsidR="00A77AFF" w:rsidRDefault="00CA11FA">
      <w:pPr>
        <w:rPr>
          <w:b/>
          <w:i/>
        </w:rPr>
      </w:pPr>
      <w:r>
        <w:rPr>
          <w:b/>
          <w:i/>
        </w:rPr>
        <w:t xml:space="preserve"> Опухоли хрящевой ткани.</w:t>
      </w:r>
    </w:p>
    <w:p w:rsidR="00A77AFF" w:rsidRDefault="00CA11FA">
      <w:r>
        <w:t xml:space="preserve"> Доброкачественная: хондрома.</w:t>
      </w:r>
    </w:p>
    <w:p w:rsidR="00A77AFF" w:rsidRDefault="00CA11FA">
      <w:r>
        <w:t xml:space="preserve"> Локализация в эпифизах трубчатых костей, костях таза, головке бедра, мелких костях кисти.</w:t>
      </w:r>
    </w:p>
    <w:p w:rsidR="00A77AFF" w:rsidRDefault="00CA11FA">
      <w:r>
        <w:t xml:space="preserve">  Формы:</w:t>
      </w:r>
    </w:p>
    <w:p w:rsidR="00A77AFF" w:rsidRDefault="00CA11FA">
      <w:r>
        <w:t>1. Экхондрома ( расположение на поверхности кости).</w:t>
      </w:r>
    </w:p>
    <w:p w:rsidR="00A77AFF" w:rsidRDefault="00CA11FA">
      <w:r>
        <w:t>2. Энхондрома ( внутри кости).</w:t>
      </w:r>
    </w:p>
    <w:p w:rsidR="00A77AFF" w:rsidRDefault="00CA11FA">
      <w:r>
        <w:t xml:space="preserve">  В зависимости от этого различный объем оперативного вмешательства: в первом случае - краевая резекция кости, вто втором - резекция всей кости с последующей трансплантацией.</w:t>
      </w:r>
    </w:p>
    <w:p w:rsidR="00A77AFF" w:rsidRDefault="00CA11FA">
      <w:r>
        <w:t xml:space="preserve"> Микроскопия: хондроцит, расположенные в основном веществе, тонкая соединительнотканая прослойка.</w:t>
      </w:r>
    </w:p>
    <w:p w:rsidR="00A77AFF" w:rsidRDefault="00CA11FA">
      <w:r>
        <w:t xml:space="preserve">  Любая хондрома должна рассматриваться как потенциально злокачественная опухоль, так как возможы метастазы, несмотря на доброкачественный рост.</w:t>
      </w:r>
    </w:p>
    <w:p w:rsidR="00A77AFF" w:rsidRDefault="00CA11FA">
      <w:r>
        <w:t xml:space="preserve">  Злокачественные: хондросаркомы. Локализация та же, чо и у хондром.</w:t>
      </w:r>
    </w:p>
    <w:p w:rsidR="00A77AFF" w:rsidRDefault="00CA11FA">
      <w:r>
        <w:t xml:space="preserve"> Гистология: опухолевые клетки - хондробласты и очаги хондропластики ( очаги новообразованного опухолевого хряща).</w:t>
      </w:r>
    </w:p>
    <w:p w:rsidR="00A77AFF" w:rsidRDefault="00A77AFF"/>
    <w:p w:rsidR="00A77AFF" w:rsidRDefault="00CA11FA">
      <w:pPr>
        <w:rPr>
          <w:b/>
          <w:i/>
        </w:rPr>
      </w:pPr>
      <w:r>
        <w:rPr>
          <w:b/>
          <w:i/>
        </w:rPr>
        <w:t>Опухоли сосудистой ткани.</w:t>
      </w:r>
    </w:p>
    <w:p w:rsidR="00A77AFF" w:rsidRDefault="00CA11FA">
      <w:r>
        <w:t xml:space="preserve"> Из артерий, капилляров - ангиомы, лимфатических сосудов - лимфоангиомы.</w:t>
      </w:r>
    </w:p>
    <w:p w:rsidR="00A77AFF" w:rsidRDefault="00CA11FA">
      <w:r>
        <w:t xml:space="preserve">  Ангиомы бывают врожденные ( багрово-синюшние пятна), приобретенные.</w:t>
      </w:r>
    </w:p>
    <w:p w:rsidR="00A77AFF" w:rsidRDefault="00CA11FA">
      <w:r>
        <w:t xml:space="preserve"> В  результате лучевой терапии врожденные ангиомы исчезают ( до 1 года). После 1 года  развивается фиброз и лучевая терапия не дает исчезновения опухоли. Могут быть ангоиомы печени, селезенки которые протекают бессимптомно, находя случайно, имеют небольшие размеры ( менее 2 см).</w:t>
      </w:r>
    </w:p>
    <w:p w:rsidR="00A77AFF" w:rsidRDefault="00CA11FA">
      <w:r>
        <w:t xml:space="preserve">   Приобретенные  ангиомы располагаются на коже, слизистых оболочках. Могут проявляться во время беременности.</w:t>
      </w:r>
    </w:p>
    <w:p w:rsidR="00A77AFF" w:rsidRDefault="00CA11FA">
      <w:r>
        <w:t xml:space="preserve"> Злокачественные сосудистые опухоли встречаюся очень редко - гемангиоэндотелиома.</w:t>
      </w:r>
    </w:p>
    <w:p w:rsidR="00A77AFF" w:rsidRDefault="00CA11FA">
      <w:r>
        <w:t xml:space="preserve"> </w:t>
      </w:r>
    </w:p>
    <w:p w:rsidR="00A77AFF" w:rsidRDefault="00CA11FA">
      <w:pPr>
        <w:rPr>
          <w:b/>
          <w:i/>
        </w:rPr>
      </w:pPr>
      <w:r>
        <w:rPr>
          <w:b/>
          <w:i/>
        </w:rPr>
        <w:t>Опухоли мышечной ткани.</w:t>
      </w:r>
    </w:p>
    <w:p w:rsidR="00A77AFF" w:rsidRDefault="00CA11FA">
      <w:r>
        <w:t xml:space="preserve">  Гладкие мышцы: доброкачественные опухоли - лейомиомы. Чаще мягкие ткани нижних конечностей, внутренние органы ( ЖКТ). Наиболее часто в матке - фибромиома - это лейомиома, подвергшаяся фиброзу. Фибромиома это не столько опухоль, сколько дизгормональные пролиферативный процесс.</w:t>
      </w:r>
    </w:p>
    <w:p w:rsidR="00A77AFF" w:rsidRDefault="00CA11FA">
      <w:r>
        <w:t xml:space="preserve">  Они возникают у женщин при нарушении баланса половых гормонов.</w:t>
      </w:r>
    </w:p>
    <w:p w:rsidR="00A77AFF" w:rsidRDefault="00CA11FA">
      <w:r>
        <w:t xml:space="preserve"> Злокачественные: лейомиосаркомы. Встречаются в матке, мягких тканях конечностей. Дают ранние метастазы.</w:t>
      </w:r>
    </w:p>
    <w:p w:rsidR="00A77AFF" w:rsidRDefault="00A77AFF"/>
    <w:p w:rsidR="00A77AFF" w:rsidRDefault="00CA11FA">
      <w:r>
        <w:t>Поперечно-полосатые мышцы.</w:t>
      </w:r>
    </w:p>
    <w:p w:rsidR="00A77AFF" w:rsidRDefault="00CA11FA">
      <w:r>
        <w:t>Доброкачественные: рабдомиомы.</w:t>
      </w:r>
    </w:p>
    <w:p w:rsidR="00A77AFF" w:rsidRDefault="00CA11FA">
      <w:r>
        <w:t>Злокачественные: рабдомиосаркомы.</w:t>
      </w:r>
    </w:p>
    <w:p w:rsidR="00A77AFF" w:rsidRDefault="00CA11FA">
      <w:r>
        <w:t xml:space="preserve"> Одни из самых злокачественных опуолей. Встречаются крайне редко. Опухоль очень бычтро растет и приводит больного к смерти еще до появлени метастазов, так как прорастает жизненно важные органы.</w:t>
      </w:r>
    </w:p>
    <w:p w:rsidR="00A77AFF" w:rsidRDefault="00CA11FA">
      <w:r>
        <w:t xml:space="preserve">  Гистология:</w:t>
      </w:r>
    </w:p>
    <w:p w:rsidR="00A77AFF" w:rsidRDefault="00CA11FA">
      <w:pPr>
        <w:numPr>
          <w:ilvl w:val="0"/>
          <w:numId w:val="7"/>
        </w:numPr>
      </w:pPr>
      <w:r>
        <w:t>клетки - “ремни” - вытянутые клетки , иногда с поперечной исчерченностью</w:t>
      </w:r>
    </w:p>
    <w:p w:rsidR="00A77AFF" w:rsidRDefault="00CA11FA">
      <w:pPr>
        <w:numPr>
          <w:ilvl w:val="0"/>
          <w:numId w:val="7"/>
        </w:numPr>
      </w:pPr>
      <w:r>
        <w:t>клетки с крупным телом и длинным отростком ( типа “тенисной ракетки”)</w:t>
      </w:r>
    </w:p>
    <w:p w:rsidR="00A77AFF" w:rsidRDefault="00A77AFF"/>
    <w:p w:rsidR="00A77AFF" w:rsidRDefault="00CA11FA">
      <w:pPr>
        <w:rPr>
          <w:b/>
          <w:i/>
        </w:rPr>
      </w:pPr>
      <w:r>
        <w:rPr>
          <w:b/>
          <w:i/>
        </w:rPr>
        <w:t>Опухоли кроветворной ткани.</w:t>
      </w:r>
    </w:p>
    <w:p w:rsidR="00A77AFF" w:rsidRDefault="00CA11FA">
      <w:r>
        <w:t>1. Лейкозы</w:t>
      </w:r>
    </w:p>
    <w:p w:rsidR="00A77AFF" w:rsidRDefault="00CA11FA">
      <w:r>
        <w:t xml:space="preserve">2. Лимфомы </w:t>
      </w:r>
    </w:p>
    <w:p w:rsidR="00A77AFF" w:rsidRDefault="00A77AFF"/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77AFF">
        <w:tc>
          <w:tcPr>
            <w:tcW w:w="4606" w:type="dxa"/>
          </w:tcPr>
          <w:p w:rsidR="00A77AFF" w:rsidRDefault="00CA11FA">
            <w:r>
              <w:t>лейкоз</w:t>
            </w:r>
          </w:p>
        </w:tc>
        <w:tc>
          <w:tcPr>
            <w:tcW w:w="4606" w:type="dxa"/>
          </w:tcPr>
          <w:p w:rsidR="00A77AFF" w:rsidRDefault="00CA11FA">
            <w:r>
              <w:t>лимфома</w:t>
            </w:r>
          </w:p>
        </w:tc>
      </w:tr>
      <w:tr w:rsidR="00A77AFF">
        <w:tc>
          <w:tcPr>
            <w:tcW w:w="4606" w:type="dxa"/>
          </w:tcPr>
          <w:p w:rsidR="00A77AFF" w:rsidRDefault="00CA11FA">
            <w:r>
              <w:t>могут возникать из любогоростка кроветворной ткани: эритролейкозы, лимфолейкозы</w:t>
            </w:r>
          </w:p>
        </w:tc>
        <w:tc>
          <w:tcPr>
            <w:tcW w:w="4606" w:type="dxa"/>
          </w:tcPr>
          <w:p w:rsidR="00A77AFF" w:rsidRDefault="00CA11FA">
            <w:r>
              <w:t>лимфозы возникат только из лимфоидного ростка</w:t>
            </w:r>
          </w:p>
        </w:tc>
      </w:tr>
      <w:tr w:rsidR="00A77AFF">
        <w:tc>
          <w:tcPr>
            <w:tcW w:w="4606" w:type="dxa"/>
          </w:tcPr>
          <w:p w:rsidR="00A77AFF" w:rsidRDefault="00CA11FA">
            <w:r>
              <w:t>не образуется опухолевого узла, клетки опухоли инфильтрируют ткани</w:t>
            </w:r>
          </w:p>
        </w:tc>
        <w:tc>
          <w:tcPr>
            <w:tcW w:w="4606" w:type="dxa"/>
          </w:tcPr>
          <w:p w:rsidR="00A77AFF" w:rsidRDefault="00CA11FA">
            <w:r>
              <w:t>формируется узел</w:t>
            </w:r>
          </w:p>
        </w:tc>
      </w:tr>
      <w:tr w:rsidR="00A77AFF">
        <w:tc>
          <w:tcPr>
            <w:tcW w:w="4606" w:type="dxa"/>
          </w:tcPr>
          <w:p w:rsidR="00A77AFF" w:rsidRDefault="00CA11FA">
            <w:r>
              <w:t>нет разрушения тканей , органов</w:t>
            </w:r>
          </w:p>
        </w:tc>
        <w:tc>
          <w:tcPr>
            <w:tcW w:w="4606" w:type="dxa"/>
          </w:tcPr>
          <w:p w:rsidR="00A77AFF" w:rsidRDefault="00CA11FA">
            <w:r>
              <w:t>обладают деструктивным ростом</w:t>
            </w:r>
          </w:p>
        </w:tc>
      </w:tr>
      <w:tr w:rsidR="00A77AFF">
        <w:tc>
          <w:tcPr>
            <w:tcW w:w="4606" w:type="dxa"/>
          </w:tcPr>
          <w:p w:rsidR="00A77AFF" w:rsidRDefault="00CA11FA">
            <w:r>
              <w:t>системность первична (опухоль зарождается во всей кроветворной ткани)</w:t>
            </w:r>
          </w:p>
        </w:tc>
        <w:tc>
          <w:tcPr>
            <w:tcW w:w="4606" w:type="dxa"/>
          </w:tcPr>
          <w:p w:rsidR="00A77AFF" w:rsidRDefault="00CA11FA">
            <w:r>
              <w:t>преобладает вторично (сначала - очаг первичный, затем возникают дочерние очаги).</w:t>
            </w:r>
          </w:p>
          <w:p w:rsidR="00A77AFF" w:rsidRDefault="00A77AFF"/>
        </w:tc>
      </w:tr>
    </w:tbl>
    <w:p w:rsidR="00A77AFF" w:rsidRDefault="00A77AFF"/>
    <w:p w:rsidR="00A77AFF" w:rsidRDefault="00CA11FA">
      <w:r>
        <w:t>Лимфомы.</w:t>
      </w:r>
    </w:p>
    <w:p w:rsidR="00A77AFF" w:rsidRDefault="00CA11FA">
      <w:r>
        <w:t>1. Лимфосаркома.</w:t>
      </w:r>
    </w:p>
    <w:p w:rsidR="00A77AFF" w:rsidRDefault="00CA11FA">
      <w:r>
        <w:t>2. Ретикулосаркома ( очень редко).</w:t>
      </w:r>
    </w:p>
    <w:p w:rsidR="00A77AFF" w:rsidRDefault="00CA11FA">
      <w:r>
        <w:t xml:space="preserve">  Из стромальных клеток кроветворной ткани. Диагноз при положительной реакции на неспецифическую эстеразу.</w:t>
      </w:r>
    </w:p>
    <w:p w:rsidR="00A77AFF" w:rsidRDefault="00CA11FA">
      <w:r>
        <w:t>3. Плазмоцитома ( миелома). Носитель опухолевых свойств - плазматическая клетка.</w:t>
      </w:r>
    </w:p>
    <w:p w:rsidR="00A77AFF" w:rsidRDefault="00CA11FA">
      <w:r>
        <w:t>4. Лимфогранулематоз ( чаще всего), иначе болезнь Ходжкина.</w:t>
      </w:r>
    </w:p>
    <w:p w:rsidR="00A77AFF" w:rsidRDefault="00CA11FA">
      <w:r>
        <w:t xml:space="preserve">  В 1832 году английский доктор Ходжкин описал это заболевание. Чаще встречается у молодых мужчин. Начинается с поражения периферичких лимфоузлов ( шейных), реже начинается с поражения внутренних органов ( желудок, кишечник).</w:t>
      </w:r>
    </w:p>
    <w:p w:rsidR="00A77AFF" w:rsidRDefault="00CA11FA">
      <w:r>
        <w:t xml:space="preserve">  В опхуолевой ткаи находят 2 клеточных компонента:</w:t>
      </w:r>
    </w:p>
    <w:p w:rsidR="00A77AFF" w:rsidRDefault="00CA11FA">
      <w:r>
        <w:t>1. Реактивный</w:t>
      </w:r>
    </w:p>
    <w:p w:rsidR="00A77AFF" w:rsidRDefault="00CA11FA">
      <w:r>
        <w:t>2. Опухолевый.</w:t>
      </w:r>
    </w:p>
    <w:p w:rsidR="00A77AFF" w:rsidRDefault="00CA11FA">
      <w:r>
        <w:t xml:space="preserve">  Опухолевый компонент:</w:t>
      </w:r>
    </w:p>
    <w:p w:rsidR="00A77AFF" w:rsidRDefault="00CA11FA">
      <w:r>
        <w:t>1. Гигантские одноядерные клетки (Ходжкина)</w:t>
      </w:r>
    </w:p>
    <w:p w:rsidR="00A77AFF" w:rsidRDefault="00CA11FA">
      <w:r>
        <w:t>2. Гигантские многоядерные клетки:</w:t>
      </w:r>
    </w:p>
    <w:p w:rsidR="00A77AFF" w:rsidRDefault="00CA11FA">
      <w:pPr>
        <w:numPr>
          <w:ilvl w:val="0"/>
          <w:numId w:val="7"/>
        </w:numPr>
      </w:pPr>
      <w:r>
        <w:t>2 ядра в центре</w:t>
      </w:r>
    </w:p>
    <w:p w:rsidR="00A77AFF" w:rsidRDefault="00CA11FA">
      <w:pPr>
        <w:numPr>
          <w:ilvl w:val="0"/>
          <w:numId w:val="7"/>
        </w:numPr>
      </w:pPr>
      <w:r>
        <w:t>в центре нагромождение ядер ( клетки Березовского-Штернберга).</w:t>
      </w:r>
    </w:p>
    <w:p w:rsidR="00A77AFF" w:rsidRDefault="00CA11FA">
      <w:r>
        <w:t xml:space="preserve"> Эти клетки являются диагностическими.</w:t>
      </w:r>
    </w:p>
    <w:p w:rsidR="00A77AFF" w:rsidRDefault="00CA11FA">
      <w:r>
        <w:t xml:space="preserve">  Реактивный компонент.</w:t>
      </w:r>
    </w:p>
    <w:p w:rsidR="00A77AFF" w:rsidRDefault="00CA11FA">
      <w:r>
        <w:t>1. Лимфоциты ( Т и В).</w:t>
      </w:r>
    </w:p>
    <w:p w:rsidR="00A77AFF" w:rsidRDefault="00CA11FA">
      <w:r>
        <w:t>2. Плазматические клетки.</w:t>
      </w:r>
    </w:p>
    <w:p w:rsidR="00A77AFF" w:rsidRDefault="00CA11FA">
      <w:r>
        <w:t>3. Эозинофилы.</w:t>
      </w:r>
    </w:p>
    <w:p w:rsidR="00A77AFF" w:rsidRDefault="00CA11FA">
      <w:r>
        <w:t>4. Лейкоциты.</w:t>
      </w:r>
    </w:p>
    <w:p w:rsidR="00A77AFF" w:rsidRDefault="00CA11FA">
      <w:r>
        <w:t>5. Макрофаги.</w:t>
      </w:r>
    </w:p>
    <w:p w:rsidR="00A77AFF" w:rsidRDefault="00CA11FA">
      <w:r>
        <w:t>6. Участки некроза, возникающие вследствие цитотоксического действия Т-лимфоцитов.</w:t>
      </w:r>
    </w:p>
    <w:p w:rsidR="00A77AFF" w:rsidRDefault="00CA11FA">
      <w:r>
        <w:t>7. Участки реактивного склероза.</w:t>
      </w:r>
    </w:p>
    <w:p w:rsidR="00A77AFF" w:rsidRDefault="00CA11FA">
      <w:r>
        <w:t xml:space="preserve">  Реактивный и опухолевый компоненты встречаются в разных пропорциях и обуславливают различные варианты заболевания.</w:t>
      </w:r>
    </w:p>
    <w:p w:rsidR="00A77AFF" w:rsidRDefault="00CA11FA">
      <w:r>
        <w:t xml:space="preserve">  1. Лимфоцитарное преобладание. Наиболее благоприятный прогноз.</w:t>
      </w:r>
    </w:p>
    <w:p w:rsidR="00A77AFF" w:rsidRDefault="00CA11FA">
      <w:r>
        <w:t>2. Лимфоцитарное истощение ( преобладание опухоли). Крайняя степень опухолевой прогрессии. Внутриорганные поражения. Селезенка макроскопически имеет вид “деревенской кровяной колбасы” - темно-красного цвета, с узлами желтого цвета. Иначе “порфирная селезенка”. ( порфир - вид отделочного камня).</w:t>
      </w:r>
    </w:p>
    <w:p w:rsidR="00A77AFF" w:rsidRDefault="00CA11FA">
      <w:r>
        <w:t>3. Смешанно-клеточная форма ( одинаковое соотношение опухолевого и реактивного компонента).</w:t>
      </w:r>
    </w:p>
    <w:p w:rsidR="00A77AFF" w:rsidRDefault="00CA11FA">
      <w:r>
        <w:t>4. Нодулярный (кольцевидный) склероз. Соотношение также равное, но соединительная ткань развивается в виде колечек.  Чаще эта форма наблюдаеся у женщин и начинается процесс с лимфатических узлов средостения.</w:t>
      </w:r>
    </w:p>
    <w:p w:rsidR="00A77AFF" w:rsidRDefault="00A77AFF"/>
    <w:p w:rsidR="00A77AFF" w:rsidRDefault="00A77AFF"/>
    <w:p w:rsidR="00A77AFF" w:rsidRDefault="00A77AFF"/>
    <w:p w:rsidR="00A77AFF" w:rsidRDefault="00A77AFF"/>
    <w:p w:rsidR="00A77AFF" w:rsidRDefault="00A77AFF"/>
    <w:p w:rsidR="00A77AFF" w:rsidRDefault="00A77AFF"/>
    <w:p w:rsidR="00A77AFF" w:rsidRDefault="00A77AFF">
      <w:pPr>
        <w:rPr>
          <w:b/>
          <w:i/>
        </w:rPr>
      </w:pPr>
      <w:bookmarkStart w:id="0" w:name="_GoBack"/>
      <w:bookmarkEnd w:id="0"/>
    </w:p>
    <w:sectPr w:rsidR="00A77AFF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BDF7CE5"/>
    <w:multiLevelType w:val="singleLevel"/>
    <w:tmpl w:val="523062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5B5630FC"/>
    <w:multiLevelType w:val="singleLevel"/>
    <w:tmpl w:val="D898B7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"/>
  </w:num>
  <w:num w:numId="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11FA"/>
    <w:rsid w:val="00A77AFF"/>
    <w:rsid w:val="00B733DE"/>
    <w:rsid w:val="00CA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48CD1-EC62-49DA-BFCB-9E18ECA2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Патологическая анатомия. Лекция </vt:lpstr>
    </vt:vector>
  </TitlesOfParts>
  <Company>freedom</Company>
  <LinksUpToDate>false</LinksUpToDate>
  <CharactersWithSpaces>10089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Патологическая анатомия. Лекция </dc:title>
  <dc:subject/>
  <dc:creator>Красножон Дмитрий</dc:creator>
  <cp:keywords/>
  <cp:lastModifiedBy>Irina</cp:lastModifiedBy>
  <cp:revision>2</cp:revision>
  <dcterms:created xsi:type="dcterms:W3CDTF">2014-10-30T15:03:00Z</dcterms:created>
  <dcterms:modified xsi:type="dcterms:W3CDTF">2014-10-30T15:03:00Z</dcterms:modified>
</cp:coreProperties>
</file>