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AD" w:rsidRDefault="005348AD">
      <w:pPr>
        <w:jc w:val="center"/>
        <w:rPr>
          <w:lang w:val="en-US"/>
        </w:rPr>
      </w:pPr>
    </w:p>
    <w:p w:rsidR="005348AD" w:rsidRDefault="005348AD">
      <w:pPr>
        <w:rPr>
          <w:lang w:val="en-US"/>
        </w:rPr>
      </w:pPr>
    </w:p>
    <w:p w:rsidR="005348AD" w:rsidRDefault="003953B7">
      <w:r>
        <w:t>Дифференциальный диагноз при шумах сердца.</w:t>
      </w:r>
    </w:p>
    <w:p w:rsidR="005348AD" w:rsidRDefault="005348AD"/>
    <w:p w:rsidR="005348AD" w:rsidRDefault="003953B7">
      <w:pPr>
        <w:numPr>
          <w:ilvl w:val="0"/>
          <w:numId w:val="1"/>
        </w:numPr>
      </w:pPr>
      <w:r>
        <w:t>Определение. Шумами сердца называются звуки, образованные колебаниями, частоты которых не связаны между собой какими-либо правильными соотношениями. Шумы сердца обусловлены, как правило, турбулентным движением крови в течение периода или нескольких периодов сердечного цикла. Шумы обычно продолжительнее тонов, часто образованы колебаниями более высокой частоты, достигающей порядка 400-1000 Гц.</w:t>
      </w:r>
    </w:p>
    <w:p w:rsidR="005348AD" w:rsidRDefault="003953B7">
      <w:pPr>
        <w:numPr>
          <w:ilvl w:val="0"/>
          <w:numId w:val="1"/>
        </w:numPr>
      </w:pPr>
      <w:r>
        <w:t>Анализ шума.</w:t>
      </w:r>
    </w:p>
    <w:p w:rsidR="005348AD" w:rsidRDefault="003953B7">
      <w:pPr>
        <w:numPr>
          <w:ilvl w:val="0"/>
          <w:numId w:val="2"/>
        </w:numPr>
      </w:pPr>
      <w:r>
        <w:t>фаза возникновения: систола, диастола, систоло-диастолический промежуток.</w:t>
      </w:r>
    </w:p>
    <w:p w:rsidR="005348AD" w:rsidRDefault="003953B7">
      <w:pPr>
        <w:numPr>
          <w:ilvl w:val="0"/>
          <w:numId w:val="2"/>
        </w:numPr>
      </w:pPr>
      <w:r>
        <w:t>эпицентр шума</w:t>
      </w:r>
    </w:p>
    <w:p w:rsidR="005348AD" w:rsidRDefault="003953B7">
      <w:pPr>
        <w:numPr>
          <w:ilvl w:val="0"/>
          <w:numId w:val="2"/>
        </w:numPr>
      </w:pPr>
      <w:r>
        <w:t>характер шума (изгнания, регургитации)</w:t>
      </w:r>
    </w:p>
    <w:p w:rsidR="005348AD" w:rsidRDefault="003953B7">
      <w:pPr>
        <w:numPr>
          <w:ilvl w:val="0"/>
          <w:numId w:val="2"/>
        </w:numPr>
      </w:pPr>
      <w:r>
        <w:t>интенсивность и тембр</w:t>
      </w:r>
    </w:p>
    <w:p w:rsidR="005348AD" w:rsidRDefault="003953B7">
      <w:pPr>
        <w:numPr>
          <w:ilvl w:val="0"/>
          <w:numId w:val="2"/>
        </w:numPr>
      </w:pPr>
      <w:r>
        <w:t>проведение</w:t>
      </w:r>
    </w:p>
    <w:p w:rsidR="005348AD" w:rsidRDefault="003953B7">
      <w:pPr>
        <w:numPr>
          <w:ilvl w:val="0"/>
          <w:numId w:val="2"/>
        </w:numPr>
      </w:pPr>
      <w:r>
        <w:t>состояние тонов сердца (усиление, ослабление, акценты, раздвоение 3 и 4 тонов).</w:t>
      </w:r>
    </w:p>
    <w:p w:rsidR="005348AD" w:rsidRDefault="003953B7">
      <w:pPr>
        <w:numPr>
          <w:ilvl w:val="0"/>
          <w:numId w:val="2"/>
        </w:numPr>
      </w:pPr>
      <w:r>
        <w:t>дополнительные звуки: звук открытия митрального клапана, внутри систолический щелчок</w:t>
      </w:r>
    </w:p>
    <w:p w:rsidR="005348AD" w:rsidRDefault="003953B7">
      <w:pPr>
        <w:numPr>
          <w:ilvl w:val="0"/>
          <w:numId w:val="2"/>
        </w:numPr>
      </w:pPr>
      <w:r>
        <w:t>оценка ритма</w:t>
      </w:r>
    </w:p>
    <w:p w:rsidR="005348AD" w:rsidRDefault="003953B7">
      <w:pPr>
        <w:numPr>
          <w:ilvl w:val="0"/>
          <w:numId w:val="1"/>
        </w:numPr>
      </w:pPr>
      <w:r>
        <w:t xml:space="preserve"> Дополнительные методы диагностики при ушмах сердца.</w:t>
      </w:r>
    </w:p>
    <w:p w:rsidR="005348AD" w:rsidRDefault="003953B7">
      <w:pPr>
        <w:numPr>
          <w:ilvl w:val="0"/>
          <w:numId w:val="2"/>
        </w:numPr>
      </w:pPr>
      <w:r>
        <w:t>ЭКГ, ФКГ, сфигмография</w:t>
      </w:r>
    </w:p>
    <w:p w:rsidR="005348AD" w:rsidRDefault="003953B7">
      <w:pPr>
        <w:numPr>
          <w:ilvl w:val="0"/>
          <w:numId w:val="2"/>
        </w:numPr>
      </w:pPr>
      <w:r>
        <w:t>ЭхоКГ с доплерографией</w:t>
      </w:r>
    </w:p>
    <w:p w:rsidR="005348AD" w:rsidRDefault="003953B7">
      <w:pPr>
        <w:numPr>
          <w:ilvl w:val="0"/>
          <w:numId w:val="2"/>
        </w:numPr>
      </w:pPr>
      <w:r>
        <w:t>рентгенография грудной клетки, в том числе с контрастированием пищевода</w:t>
      </w:r>
    </w:p>
    <w:p w:rsidR="005348AD" w:rsidRDefault="003953B7">
      <w:pPr>
        <w:numPr>
          <w:ilvl w:val="0"/>
          <w:numId w:val="2"/>
        </w:numPr>
      </w:pPr>
      <w:r>
        <w:t>ангиокардиография, зондирование полостей сердца</w:t>
      </w:r>
    </w:p>
    <w:p w:rsidR="005348AD" w:rsidRDefault="003953B7">
      <w:pPr>
        <w:numPr>
          <w:ilvl w:val="0"/>
          <w:numId w:val="1"/>
        </w:numPr>
      </w:pPr>
      <w:r>
        <w:t>Основные шумы сердца</w:t>
      </w:r>
    </w:p>
    <w:p w:rsidR="005348AD" w:rsidRDefault="003953B7">
      <w:pPr>
        <w:numPr>
          <w:ilvl w:val="0"/>
          <w:numId w:val="2"/>
        </w:numPr>
      </w:pPr>
      <w:r>
        <w:t>систолический шум изгнания</w:t>
      </w:r>
    </w:p>
    <w:p w:rsidR="005348AD" w:rsidRDefault="003953B7">
      <w:pPr>
        <w:numPr>
          <w:ilvl w:val="0"/>
          <w:numId w:val="2"/>
        </w:numPr>
        <w:ind w:left="1723"/>
      </w:pPr>
      <w:r>
        <w:t>органический систолический шум изгнания при стенозе устья аорты</w:t>
      </w:r>
    </w:p>
    <w:p w:rsidR="005348AD" w:rsidRDefault="003953B7">
      <w:pPr>
        <w:numPr>
          <w:ilvl w:val="0"/>
          <w:numId w:val="2"/>
        </w:numPr>
        <w:ind w:left="1723"/>
      </w:pPr>
      <w:r>
        <w:t>неорганический систолический шум изгнания при стенозе устья аорты</w:t>
      </w:r>
    </w:p>
    <w:p w:rsidR="005348AD" w:rsidRDefault="003953B7">
      <w:pPr>
        <w:numPr>
          <w:ilvl w:val="0"/>
          <w:numId w:val="2"/>
        </w:numPr>
        <w:ind w:left="1723"/>
      </w:pPr>
      <w:r>
        <w:t>систолический шум изгнания при коарктации аорты</w:t>
      </w:r>
    </w:p>
    <w:p w:rsidR="005348AD" w:rsidRDefault="003953B7">
      <w:pPr>
        <w:numPr>
          <w:ilvl w:val="0"/>
          <w:numId w:val="2"/>
        </w:numPr>
        <w:ind w:left="1723"/>
      </w:pPr>
      <w:r>
        <w:t>систолический шум изгнания при аневризмах крупных сосудов</w:t>
      </w:r>
    </w:p>
    <w:p w:rsidR="005348AD" w:rsidRDefault="003953B7">
      <w:pPr>
        <w:numPr>
          <w:ilvl w:val="0"/>
          <w:numId w:val="2"/>
        </w:numPr>
        <w:ind w:left="1723"/>
      </w:pPr>
      <w:r>
        <w:t>систолический шум изгнания при стенозе устья легочной артерии</w:t>
      </w:r>
    </w:p>
    <w:p w:rsidR="005348AD" w:rsidRDefault="003953B7">
      <w:pPr>
        <w:numPr>
          <w:ilvl w:val="0"/>
          <w:numId w:val="2"/>
        </w:numPr>
        <w:ind w:left="1723"/>
      </w:pPr>
      <w:r>
        <w:t>систолический шум изгнания при стенозах артерий</w:t>
      </w:r>
    </w:p>
    <w:p w:rsidR="005348AD" w:rsidRDefault="003953B7">
      <w:pPr>
        <w:numPr>
          <w:ilvl w:val="0"/>
          <w:numId w:val="2"/>
        </w:numPr>
      </w:pPr>
      <w:r>
        <w:t>систолический шум регургитации</w:t>
      </w:r>
    </w:p>
    <w:p w:rsidR="005348AD" w:rsidRDefault="003953B7">
      <w:pPr>
        <w:numPr>
          <w:ilvl w:val="0"/>
          <w:numId w:val="2"/>
        </w:numPr>
        <w:ind w:left="1723"/>
      </w:pPr>
      <w:r>
        <w:t>органический систолический шум регургитации при митральной недостаточности</w:t>
      </w:r>
    </w:p>
    <w:p w:rsidR="005348AD" w:rsidRDefault="003953B7">
      <w:pPr>
        <w:numPr>
          <w:ilvl w:val="0"/>
          <w:numId w:val="2"/>
        </w:numPr>
        <w:ind w:left="1723"/>
      </w:pPr>
      <w:r>
        <w:t>систолический шум регургитации при относительной митральной недостаточности</w:t>
      </w:r>
    </w:p>
    <w:p w:rsidR="005348AD" w:rsidRDefault="003953B7">
      <w:pPr>
        <w:numPr>
          <w:ilvl w:val="0"/>
          <w:numId w:val="2"/>
        </w:numPr>
        <w:ind w:left="1723"/>
      </w:pPr>
      <w:r>
        <w:t>систолический шум регургитации при синдроме пролабирования митрального клапана</w:t>
      </w:r>
    </w:p>
    <w:p w:rsidR="005348AD" w:rsidRDefault="003953B7">
      <w:pPr>
        <w:numPr>
          <w:ilvl w:val="0"/>
          <w:numId w:val="2"/>
        </w:numPr>
        <w:ind w:left="1723"/>
      </w:pPr>
      <w:r>
        <w:t>систолический шум регургитации при трикуспидальной недостаточности</w:t>
      </w:r>
    </w:p>
    <w:p w:rsidR="005348AD" w:rsidRDefault="003953B7">
      <w:pPr>
        <w:numPr>
          <w:ilvl w:val="0"/>
          <w:numId w:val="2"/>
        </w:numPr>
      </w:pPr>
      <w:r>
        <w:t>Диастолический шум изгнания</w:t>
      </w:r>
    </w:p>
    <w:p w:rsidR="005348AD" w:rsidRDefault="003953B7">
      <w:pPr>
        <w:numPr>
          <w:ilvl w:val="0"/>
          <w:numId w:val="2"/>
        </w:numPr>
        <w:ind w:left="1723"/>
      </w:pPr>
      <w:r>
        <w:t>диастолический шум митрального стеноза</w:t>
      </w:r>
    </w:p>
    <w:p w:rsidR="005348AD" w:rsidRDefault="003953B7">
      <w:pPr>
        <w:numPr>
          <w:ilvl w:val="0"/>
          <w:numId w:val="2"/>
        </w:numPr>
        <w:ind w:left="1723"/>
      </w:pPr>
      <w:r>
        <w:t>диастолический шум "ложного" митрального стеноза</w:t>
      </w:r>
    </w:p>
    <w:p w:rsidR="005348AD" w:rsidRDefault="003953B7">
      <w:pPr>
        <w:numPr>
          <w:ilvl w:val="0"/>
          <w:numId w:val="2"/>
        </w:numPr>
        <w:ind w:left="1723"/>
      </w:pPr>
      <w:r>
        <w:t>диастолический шум при трикуспидальном стенозе</w:t>
      </w:r>
    </w:p>
    <w:p w:rsidR="005348AD" w:rsidRDefault="003953B7">
      <w:pPr>
        <w:numPr>
          <w:ilvl w:val="0"/>
          <w:numId w:val="2"/>
        </w:numPr>
        <w:ind w:left="1723"/>
      </w:pPr>
      <w:r>
        <w:t>диастолический шум "ложного трикуспидального стеноза</w:t>
      </w:r>
    </w:p>
    <w:p w:rsidR="005348AD" w:rsidRDefault="003953B7">
      <w:pPr>
        <w:numPr>
          <w:ilvl w:val="0"/>
          <w:numId w:val="2"/>
        </w:numPr>
      </w:pPr>
      <w:r>
        <w:t>Диастолический шум регургитации</w:t>
      </w:r>
    </w:p>
    <w:p w:rsidR="005348AD" w:rsidRDefault="003953B7">
      <w:pPr>
        <w:numPr>
          <w:ilvl w:val="0"/>
          <w:numId w:val="2"/>
        </w:numPr>
        <w:ind w:left="1723"/>
      </w:pPr>
      <w:r>
        <w:t>диастолический шум при аортальной недостаточности</w:t>
      </w:r>
    </w:p>
    <w:p w:rsidR="005348AD" w:rsidRDefault="003953B7">
      <w:pPr>
        <w:numPr>
          <w:ilvl w:val="0"/>
          <w:numId w:val="2"/>
        </w:numPr>
        <w:ind w:left="1723"/>
      </w:pPr>
      <w:r>
        <w:t>диастолический шум при недостаточности пульмонального клапана</w:t>
      </w:r>
    </w:p>
    <w:p w:rsidR="005348AD" w:rsidRDefault="003953B7">
      <w:pPr>
        <w:numPr>
          <w:ilvl w:val="0"/>
          <w:numId w:val="2"/>
        </w:numPr>
      </w:pPr>
      <w:r>
        <w:t>Систолодиастолические шумы</w:t>
      </w:r>
    </w:p>
    <w:p w:rsidR="005348AD" w:rsidRDefault="003953B7">
      <w:pPr>
        <w:numPr>
          <w:ilvl w:val="0"/>
          <w:numId w:val="2"/>
        </w:numPr>
        <w:ind w:left="1723"/>
      </w:pPr>
      <w:r>
        <w:t>систолодиастолический шум при открытом артериальном протоке</w:t>
      </w:r>
    </w:p>
    <w:p w:rsidR="005348AD" w:rsidRDefault="003953B7">
      <w:pPr>
        <w:numPr>
          <w:ilvl w:val="0"/>
          <w:numId w:val="2"/>
        </w:numPr>
        <w:ind w:left="1723"/>
      </w:pPr>
      <w:r>
        <w:t>систолодиастолический шум при артериовенозной аневризме легких</w:t>
      </w:r>
    </w:p>
    <w:p w:rsidR="005348AD" w:rsidRDefault="003953B7">
      <w:pPr>
        <w:numPr>
          <w:ilvl w:val="0"/>
          <w:numId w:val="2"/>
        </w:numPr>
        <w:ind w:left="1723"/>
      </w:pPr>
      <w:r>
        <w:t>систолодиастолический шум при коарктации аорты</w:t>
      </w:r>
    </w:p>
    <w:p w:rsidR="005348AD" w:rsidRDefault="003953B7">
      <w:pPr>
        <w:numPr>
          <w:ilvl w:val="0"/>
          <w:numId w:val="2"/>
        </w:numPr>
      </w:pPr>
      <w:r>
        <w:t>Шшумы сердца, не связанные с поражением клапанного аппарата сердца и сосудов (экстракардиальные шумы)</w:t>
      </w:r>
    </w:p>
    <w:p w:rsidR="005348AD" w:rsidRDefault="003953B7">
      <w:pPr>
        <w:numPr>
          <w:ilvl w:val="0"/>
          <w:numId w:val="2"/>
        </w:numPr>
        <w:ind w:left="1723"/>
      </w:pPr>
      <w:r>
        <w:t>шум трения перикарда</w:t>
      </w:r>
    </w:p>
    <w:p w:rsidR="005348AD" w:rsidRDefault="003953B7">
      <w:pPr>
        <w:numPr>
          <w:ilvl w:val="0"/>
          <w:numId w:val="2"/>
        </w:numPr>
        <w:ind w:left="1723"/>
      </w:pPr>
      <w:r>
        <w:t>кардиопульмональные шумы</w:t>
      </w:r>
    </w:p>
    <w:p w:rsidR="005348AD" w:rsidRDefault="003953B7">
      <w:pPr>
        <w:numPr>
          <w:ilvl w:val="0"/>
          <w:numId w:val="2"/>
        </w:numPr>
      </w:pPr>
      <w:r>
        <w:t>Акцидентальные шумы</w:t>
      </w:r>
    </w:p>
    <w:p w:rsidR="005348AD" w:rsidRDefault="003953B7">
      <w:pPr>
        <w:numPr>
          <w:ilvl w:val="0"/>
          <w:numId w:val="2"/>
        </w:numPr>
      </w:pPr>
      <w:r>
        <w:t>Функциональные шумы</w:t>
      </w:r>
    </w:p>
    <w:p w:rsidR="005348AD" w:rsidRDefault="005348AD"/>
    <w:p w:rsidR="005348AD" w:rsidRDefault="003953B7">
      <w:r>
        <w:t xml:space="preserve"> Систолический шум изгнания.</w:t>
      </w:r>
    </w:p>
    <w:p w:rsidR="005348AD" w:rsidRDefault="003953B7">
      <w:r>
        <w:t xml:space="preserve">  Шум, возникающий при изгнании крови из полости левого или правого желудочка можно назвать шумом изгнания.</w:t>
      </w:r>
    </w:p>
    <w:p w:rsidR="005348AD" w:rsidRDefault="005348AD"/>
    <w:p w:rsidR="005348AD" w:rsidRDefault="003953B7">
      <w:pPr>
        <w:pStyle w:val="2"/>
      </w:pPr>
      <w:r>
        <w:t xml:space="preserve"> Органический систолический шум изгнания при стенозе устья аорты.</w:t>
      </w:r>
    </w:p>
    <w:p w:rsidR="005348AD" w:rsidRDefault="003953B7">
      <w:r>
        <w:t xml:space="preserve"> Может быть при пороке ревматической природы (следствие перенесенного вальвулита), при исходе инфекционного эндокардита, в результате особой формы поражения клапанного аппарата аорты (изолированный обызвествленный аортальный стеноз), вследствие поражения створок атеросклеротическим процессом, при врожденных аномалиях - вальвулярный аортальный стеноз, при котором створки клапана спаяны друг с другом, образуя соединительнотканную перепонку. В связи с изменениями створок аортального клапана систолический шум изгнания имеет органический характер. Самым главным аускультативным признаком органического аортального стеноза будет громкий и грубый систолический шум над основанием сердца (эпицентр его над вторым межреберьем, справа от грудины), проводящийся на сонные артерии. Может определяться раздвоение 1 тона за счет появления аортального тона изгнания. Наблюдается резкое ослабление 2 тона на аорте (в результате индурации створок клапана), систолическое дрожание во 2-го тона на аорте ( в результате индурации створок клапана), систолическое дрожание во 2 межреберье справа от грудины.</w:t>
      </w:r>
    </w:p>
    <w:p w:rsidR="005348AD" w:rsidRDefault="003953B7">
      <w:r>
        <w:t xml:space="preserve">  Фонокардиограмма: веретенообразная или ромбовидная конфигурация шума, регистрация его на всех частотных диапозонах. Шум отделен отконца 1 тона свободным интервалом. Аортальный компонент 2 тона ослаблен или отсутствует (однокомпонентный 2 тона, состоящий из пульмонального компонента. 1 тона может быть раздвоен (0.04 - 0.06 от начала 1 тона) за счет аортального шума изгнания.</w:t>
      </w:r>
    </w:p>
    <w:p w:rsidR="005348AD" w:rsidRDefault="003953B7">
      <w:r>
        <w:t xml:space="preserve">  Изменена каротидная сфигмограмма: определеяется зазубренность вершины кривой ("петушиный гребешок"), замедлен период изгнания. Рентгенологически (томограмма аорты) выявляется обызствление створок аортального клапана. На ЭКГ - гипертрофия левого желудочка. Эхокардиографически: утрачивается нормальное движение створок клапана, в верхней половине аорты наблюдается множество интенсивных эхосигналом, паралелльных стенке аорты, которые сохраняются в течение всего сердечного цикла.</w:t>
      </w:r>
    </w:p>
    <w:p w:rsidR="005348AD" w:rsidRDefault="003953B7">
      <w:r>
        <w:tab/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5348AD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909647C"/>
    <w:multiLevelType w:val="singleLevel"/>
    <w:tmpl w:val="4C583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3B7"/>
    <w:rsid w:val="003953B7"/>
    <w:rsid w:val="005348AD"/>
    <w:rsid w:val="008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B538-0856-41E0-95C3-08095BE1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Дифференциальный диагноз при шумах сердца</vt:lpstr>
      </vt:variant>
      <vt:variant>
        <vt:i4>0</vt:i4>
      </vt:variant>
    </vt:vector>
  </HeadingPairs>
  <TitlesOfParts>
    <vt:vector size="1" baseType="lpstr">
      <vt:lpstr>Дифференциальный диагноз при шумах сердца</vt:lpstr>
    </vt:vector>
  </TitlesOfParts>
  <Company>Elcom Ltd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Дифференциальный диагноз при шумах сердца</dc:title>
  <dc:subject/>
  <dc:creator>Дмитрий Красножон</dc:creator>
  <cp:keywords/>
  <dc:description/>
  <cp:lastModifiedBy>Irina</cp:lastModifiedBy>
  <cp:revision>2</cp:revision>
  <cp:lastPrinted>1899-12-31T21:00:00Z</cp:lastPrinted>
  <dcterms:created xsi:type="dcterms:W3CDTF">2014-09-07T12:27:00Z</dcterms:created>
  <dcterms:modified xsi:type="dcterms:W3CDTF">2014-09-07T12:27:00Z</dcterms:modified>
</cp:coreProperties>
</file>