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1B" w:rsidRDefault="0076111B">
      <w:pPr>
        <w:jc w:val="center"/>
        <w:rPr>
          <w:b/>
          <w:sz w:val="28"/>
          <w:lang w:val="en-US"/>
        </w:rPr>
      </w:pPr>
    </w:p>
    <w:p w:rsidR="0076111B" w:rsidRDefault="0076111B">
      <w:pPr>
        <w:jc w:val="center"/>
        <w:rPr>
          <w:b/>
          <w:sz w:val="28"/>
          <w:lang w:val="en-US"/>
        </w:rPr>
      </w:pPr>
    </w:p>
    <w:p w:rsidR="0076111B" w:rsidRDefault="002B1F70">
      <w:pPr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z w:val="28"/>
          <w:lang w:val="en-US"/>
        </w:rPr>
        <w:t>:</w:t>
      </w:r>
    </w:p>
    <w:p w:rsidR="0076111B" w:rsidRDefault="002B1F70">
      <w:pPr>
        <w:jc w:val="center"/>
        <w:rPr>
          <w:sz w:val="28"/>
        </w:rPr>
      </w:pPr>
      <w:r>
        <w:rPr>
          <w:b/>
          <w:sz w:val="28"/>
        </w:rPr>
        <w:t>Тема</w:t>
      </w:r>
      <w:r>
        <w:rPr>
          <w:b/>
          <w:sz w:val="28"/>
          <w:lang w:val="en-US"/>
        </w:rPr>
        <w:t xml:space="preserve">: </w:t>
      </w:r>
      <w:r>
        <w:rPr>
          <w:b/>
          <w:sz w:val="28"/>
        </w:rPr>
        <w:t>Общие принципы паллиативных операций на желудке и кишке</w:t>
      </w:r>
      <w:r>
        <w:rPr>
          <w:sz w:val="28"/>
        </w:rPr>
        <w:t>.</w:t>
      </w:r>
    </w:p>
    <w:p w:rsidR="0076111B" w:rsidRDefault="0076111B">
      <w:pPr>
        <w:jc w:val="both"/>
        <w:rPr>
          <w:sz w:val="28"/>
        </w:rPr>
      </w:pPr>
    </w:p>
    <w:p w:rsidR="0076111B" w:rsidRDefault="002B1F70">
      <w:pPr>
        <w:pStyle w:val="a5"/>
      </w:pPr>
      <w:r>
        <w:t>Паллиативными операциями называют хирургические вмешательства, которые направлены на облегчение состояния больного и на устранение угрожающей  жизни симптомов при невозможности у больного удаления пораженного очага.</w:t>
      </w:r>
    </w:p>
    <w:p w:rsidR="0076111B" w:rsidRDefault="0076111B">
      <w:pPr>
        <w:jc w:val="both"/>
        <w:rPr>
          <w:sz w:val="28"/>
        </w:rPr>
      </w:pPr>
    </w:p>
    <w:p w:rsidR="0076111B" w:rsidRDefault="002B1F70">
      <w:pPr>
        <w:jc w:val="both"/>
        <w:rPr>
          <w:sz w:val="28"/>
        </w:rPr>
      </w:pPr>
      <w:r>
        <w:rPr>
          <w:sz w:val="28"/>
        </w:rPr>
        <w:t>К паллиативным операциям на желудке относят</w:t>
      </w:r>
      <w:r>
        <w:rPr>
          <w:sz w:val="28"/>
          <w:lang w:val="en-US"/>
        </w:rPr>
        <w:t>:</w:t>
      </w:r>
    </w:p>
    <w:p w:rsidR="0076111B" w:rsidRDefault="002B1F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Гастротомия – вскрытие или рассечение желудка</w:t>
      </w:r>
    </w:p>
    <w:p w:rsidR="0076111B" w:rsidRDefault="002B1F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Гастростомии – наложение желудочного свища при анатомической непроходимости пищевода</w:t>
      </w:r>
    </w:p>
    <w:p w:rsidR="0076111B" w:rsidRDefault="002B1F7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Гастроэнтеростомии – наложение желудочно-кишечного соустья при анатомической непроходимости привратника или 12 п. кишки</w:t>
      </w:r>
    </w:p>
    <w:p w:rsidR="0076111B" w:rsidRDefault="002B1F70">
      <w:pPr>
        <w:jc w:val="both"/>
        <w:rPr>
          <w:sz w:val="28"/>
        </w:rPr>
      </w:pPr>
      <w:r>
        <w:rPr>
          <w:sz w:val="28"/>
        </w:rPr>
        <w:t>К паллиативным операциям на тонкой кишке относят</w:t>
      </w:r>
      <w:r>
        <w:rPr>
          <w:sz w:val="28"/>
          <w:lang w:val="en-US"/>
        </w:rPr>
        <w:t>:</w:t>
      </w:r>
    </w:p>
    <w:p w:rsidR="0076111B" w:rsidRDefault="002B1F7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энтеростомии</w:t>
      </w:r>
    </w:p>
    <w:p w:rsidR="0076111B" w:rsidRDefault="002B1F70">
      <w:pPr>
        <w:jc w:val="both"/>
        <w:rPr>
          <w:sz w:val="28"/>
        </w:rPr>
      </w:pPr>
      <w:r>
        <w:rPr>
          <w:sz w:val="28"/>
        </w:rPr>
        <w:t xml:space="preserve">Наложение кишечного свища в начальном отделе тощей кишки носит название - </w:t>
      </w:r>
      <w:r>
        <w:rPr>
          <w:sz w:val="28"/>
          <w:u w:val="single"/>
        </w:rPr>
        <w:t>еюностомия</w:t>
      </w:r>
      <w:r>
        <w:rPr>
          <w:sz w:val="28"/>
        </w:rPr>
        <w:t xml:space="preserve"> </w:t>
      </w:r>
    </w:p>
    <w:p w:rsidR="0076111B" w:rsidRDefault="002B1F70">
      <w:pPr>
        <w:jc w:val="both"/>
        <w:rPr>
          <w:sz w:val="28"/>
          <w:u w:val="single"/>
        </w:rPr>
      </w:pPr>
      <w:r>
        <w:rPr>
          <w:sz w:val="28"/>
        </w:rPr>
        <w:t xml:space="preserve">Наложение кишечного свища в дистальном отделе тонкой кишки вблизи илиоцекального угла носит название – </w:t>
      </w:r>
      <w:r>
        <w:rPr>
          <w:sz w:val="28"/>
          <w:u w:val="single"/>
        </w:rPr>
        <w:t>илеостомия</w:t>
      </w:r>
    </w:p>
    <w:p w:rsidR="0076111B" w:rsidRDefault="002B1F70">
      <w:pPr>
        <w:pStyle w:val="a5"/>
      </w:pPr>
      <w:r>
        <w:t xml:space="preserve">    Еюностомию накладывают для искусственного питания больного, когда исключается возможность наложения желудочного свища. Еюностомию до сих пор выполняют по способу Витцеля.</w:t>
      </w:r>
    </w:p>
    <w:p w:rsidR="0076111B" w:rsidRDefault="002B1F70">
      <w:pPr>
        <w:pStyle w:val="a5"/>
      </w:pPr>
      <w:r>
        <w:t xml:space="preserve">    Илеостомию формируют для отведения кишечного содержимого при иноперабельной опухоли слепой кишки или при паралитической форме кишечной непроходимости.</w:t>
      </w:r>
    </w:p>
    <w:p w:rsidR="0076111B" w:rsidRDefault="002B1F70">
      <w:pPr>
        <w:pStyle w:val="a5"/>
      </w:pPr>
      <w:r>
        <w:t xml:space="preserve">    К паллиативным операциям на толстой кишке относят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3"/>
        </w:numPr>
      </w:pPr>
      <w:r>
        <w:t xml:space="preserve">наложение калового свища – </w:t>
      </w:r>
      <w:r>
        <w:rPr>
          <w:u w:val="single"/>
        </w:rPr>
        <w:t>колостомия</w:t>
      </w:r>
      <w:r>
        <w:t>. Операция выполняется как экстренное вмешательство при кишечной непроходимости в целях отведения кишечного содержимого. Чаще всего накладывают на сигмовидную кишку.</w:t>
      </w:r>
    </w:p>
    <w:p w:rsidR="0076111B" w:rsidRDefault="002B1F70">
      <w:pPr>
        <w:pStyle w:val="a5"/>
        <w:numPr>
          <w:ilvl w:val="0"/>
          <w:numId w:val="3"/>
        </w:numPr>
      </w:pPr>
      <w:r>
        <w:t xml:space="preserve">наложение искусственного заднего прохода </w:t>
      </w:r>
      <w:r>
        <w:rPr>
          <w:lang w:val="en-US"/>
        </w:rPr>
        <w:t xml:space="preserve">anus praeternaturalis. </w:t>
      </w:r>
      <w:r>
        <w:t>Эта операция может являться частью радикальной операции экстирпации прямой кишки или паллиативной операцией при иноперабельной опухоли прямой кишки при ее кишечной непроходимости.</w:t>
      </w:r>
    </w:p>
    <w:p w:rsidR="0076111B" w:rsidRDefault="002B1F70">
      <w:pPr>
        <w:pStyle w:val="a5"/>
        <w:numPr>
          <w:ilvl w:val="0"/>
          <w:numId w:val="3"/>
        </w:numPr>
      </w:pPr>
      <w:r>
        <w:t>создание обходного анастомоза – соединением соустьем участка кишки центральнее опухоли с участком кишки к периферии от опухоли.</w:t>
      </w:r>
    </w:p>
    <w:p w:rsidR="0076111B" w:rsidRDefault="002B1F70">
      <w:pPr>
        <w:pStyle w:val="a5"/>
        <w:rPr>
          <w:lang w:val="en-US"/>
        </w:rPr>
      </w:pPr>
      <w:r>
        <w:t xml:space="preserve">Прибегают к схемам обходных колостомических анастомозов по Грекову </w:t>
      </w:r>
      <w:r>
        <w:rPr>
          <w:lang w:val="en-US"/>
        </w:rPr>
        <w:t>II</w:t>
      </w:r>
    </w:p>
    <w:p w:rsidR="0076111B" w:rsidRDefault="002B1F70">
      <w:pPr>
        <w:pStyle w:val="a5"/>
        <w:numPr>
          <w:ilvl w:val="0"/>
          <w:numId w:val="4"/>
        </w:numPr>
      </w:pPr>
      <w:r>
        <w:t xml:space="preserve">анастомоз между повздошной и поперечной ободочной кишкой </w:t>
      </w:r>
    </w:p>
    <w:p w:rsidR="0076111B" w:rsidRDefault="002B1F70">
      <w:pPr>
        <w:pStyle w:val="a5"/>
        <w:ind w:left="360"/>
      </w:pPr>
      <w:r>
        <w:rPr>
          <w:u w:val="single"/>
        </w:rPr>
        <w:t>илеоколостомия</w:t>
      </w:r>
      <w:r>
        <w:t xml:space="preserve">   колоколостомии </w:t>
      </w:r>
    </w:p>
    <w:p w:rsidR="0076111B" w:rsidRDefault="002B1F70">
      <w:pPr>
        <w:pStyle w:val="a5"/>
        <w:numPr>
          <w:ilvl w:val="0"/>
          <w:numId w:val="4"/>
        </w:numPr>
      </w:pPr>
      <w:r>
        <w:t>анастомоз между правой и левой половиной поперечной ободочной кишкой</w:t>
      </w:r>
    </w:p>
    <w:p w:rsidR="0076111B" w:rsidRDefault="002B1F70">
      <w:pPr>
        <w:pStyle w:val="a5"/>
        <w:numPr>
          <w:ilvl w:val="0"/>
          <w:numId w:val="4"/>
        </w:numPr>
      </w:pPr>
      <w:r>
        <w:t>анастомоз между поперечной и нисходящей ободочной кишкой</w:t>
      </w:r>
    </w:p>
    <w:p w:rsidR="0076111B" w:rsidRDefault="002B1F70">
      <w:pPr>
        <w:pStyle w:val="a5"/>
        <w:numPr>
          <w:ilvl w:val="0"/>
          <w:numId w:val="4"/>
        </w:numPr>
      </w:pPr>
      <w:r>
        <w:t>анастамоз между поперечной и сигмовидной кишкой</w:t>
      </w:r>
    </w:p>
    <w:p w:rsidR="0076111B" w:rsidRDefault="002B1F70">
      <w:pPr>
        <w:pStyle w:val="a5"/>
      </w:pPr>
      <w:r>
        <w:t>Хирургия желудка и кишки является сравнительно молодой отраслью медицинской науки и практики, получившей свое развитие лишь с середины прошлого столетия, хотя отдельные попытки оперативных вмешательств в желудке предпринимались уже в 17 и 18 веках.</w:t>
      </w:r>
    </w:p>
    <w:p w:rsidR="0076111B" w:rsidRDefault="002B1F70">
      <w:pPr>
        <w:pStyle w:val="a5"/>
      </w:pPr>
      <w:r>
        <w:t xml:space="preserve">    Один из таких случаев, описанный Даниэлем Беккером в 1636 году, представлен в монографии Юдина </w:t>
      </w:r>
      <w:r>
        <w:rPr>
          <w:lang w:val="en-US"/>
        </w:rPr>
        <w:t>“</w:t>
      </w:r>
      <w:r>
        <w:t>Этюды желудочной хирургии</w:t>
      </w:r>
      <w:r>
        <w:rPr>
          <w:lang w:val="en-US"/>
        </w:rPr>
        <w:t>”</w:t>
      </w:r>
      <w:r>
        <w:t xml:space="preserve">, я вкраце процитирую его </w:t>
      </w:r>
      <w:r>
        <w:rPr>
          <w:lang w:val="en-US"/>
        </w:rPr>
        <w:t>“</w:t>
      </w:r>
      <w:r>
        <w:t>В виду редкости случая, которому в литературе едва ли найдется подобный, Беккер созвал собрание медицинского факультета Кенигсберского Университета 25 июня 1635 года. Убедившись, что сообщаемый больным анамнез о случайном проглатывании ножа – не есть плод фантазии и что силы больного допускают операцию, порешили сделать ее, дав болеутоляющего испанского бальзама. 9 июля при большом стечении врачей, учащихся и членов медицинской комиссии приступили к операции. Помолившись Богу, больного привязали к доске, декан наметил углем место разреза длинной в четыре поперечных пальца, на два пальца ниже ребер, отступя от пупка влево на ширину ладони. Хирург Даниель Шабе вскрыл литотомом брюшную стенку. Прошло полчаса, наступили обмороки, больного отвязывали и вновь привязывали к доске.</w:t>
      </w:r>
    </w:p>
    <w:p w:rsidR="0076111B" w:rsidRDefault="002B1F70">
      <w:pPr>
        <w:pStyle w:val="a5"/>
      </w:pPr>
      <w:r>
        <w:t xml:space="preserve">    Попытки вытянуть желудок щипцами не удавались, наконец его зацепили острым крючком, провели сквозь стенку лигатуру и вскрыли по указанию декана. Нож был извлечен при аплодисментах присутствующих. Его длина 5,5 дюймов. На стенку живота наложили пять швов и повязку с бальзамом. В течении 14 суток давалось лишь тепловатое питье, наступило выздоровление.</w:t>
      </w:r>
      <w:r>
        <w:rPr>
          <w:lang w:val="en-US"/>
        </w:rPr>
        <w:t>”</w:t>
      </w:r>
    </w:p>
    <w:p w:rsidR="0076111B" w:rsidRDefault="002B1F70">
      <w:pPr>
        <w:pStyle w:val="a5"/>
      </w:pPr>
      <w:r>
        <w:t xml:space="preserve">    Еще раньше в 1602 г. подобная операция была выполнена Матиасом Флорианом в Браденбурге.</w:t>
      </w:r>
    </w:p>
    <w:p w:rsidR="0076111B" w:rsidRDefault="002B1F70">
      <w:pPr>
        <w:pStyle w:val="a5"/>
      </w:pPr>
      <w:r>
        <w:t xml:space="preserve">    С 1602 по 1877 г. в литературе описано 17 гастростомий.</w:t>
      </w:r>
    </w:p>
    <w:p w:rsidR="0076111B" w:rsidRDefault="002B1F70">
      <w:pPr>
        <w:pStyle w:val="a5"/>
      </w:pPr>
      <w:r>
        <w:t xml:space="preserve">    Гастростомия – рассечение желудка, относится к числу наиболее старых операций на желудке и наиболее простых.</w:t>
      </w:r>
    </w:p>
    <w:p w:rsidR="0076111B" w:rsidRDefault="002B1F70">
      <w:pPr>
        <w:pStyle w:val="a5"/>
      </w:pPr>
      <w:r>
        <w:t xml:space="preserve">    Показания к </w:t>
      </w:r>
      <w:r>
        <w:rPr>
          <w:u w:val="single"/>
        </w:rPr>
        <w:t>гастростомии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5"/>
        </w:numPr>
      </w:pPr>
      <w:r>
        <w:t>инородные тела желудка</w:t>
      </w:r>
    </w:p>
    <w:p w:rsidR="0076111B" w:rsidRDefault="002B1F70">
      <w:pPr>
        <w:pStyle w:val="a5"/>
        <w:numPr>
          <w:ilvl w:val="0"/>
          <w:numId w:val="5"/>
        </w:numPr>
      </w:pPr>
      <w:r>
        <w:t>трихобезуар</w:t>
      </w:r>
    </w:p>
    <w:p w:rsidR="0076111B" w:rsidRDefault="002B1F70">
      <w:pPr>
        <w:pStyle w:val="a5"/>
        <w:numPr>
          <w:ilvl w:val="0"/>
          <w:numId w:val="5"/>
        </w:numPr>
      </w:pPr>
      <w:r>
        <w:t>ритобезуар</w:t>
      </w:r>
    </w:p>
    <w:p w:rsidR="0076111B" w:rsidRDefault="002B1F70">
      <w:pPr>
        <w:pStyle w:val="a5"/>
        <w:numPr>
          <w:ilvl w:val="0"/>
          <w:numId w:val="5"/>
        </w:numPr>
      </w:pPr>
      <w:r>
        <w:t>остановка кровотечения</w:t>
      </w:r>
    </w:p>
    <w:p w:rsidR="0076111B" w:rsidRDefault="002B1F70">
      <w:pPr>
        <w:pStyle w:val="a5"/>
        <w:numPr>
          <w:ilvl w:val="0"/>
          <w:numId w:val="5"/>
        </w:numPr>
      </w:pPr>
      <w:r>
        <w:t>удаление полипов слизистой оболочки желудка на ножке</w:t>
      </w:r>
    </w:p>
    <w:p w:rsidR="0076111B" w:rsidRDefault="002B1F70">
      <w:pPr>
        <w:pStyle w:val="a5"/>
        <w:numPr>
          <w:ilvl w:val="0"/>
          <w:numId w:val="5"/>
        </w:numPr>
      </w:pPr>
      <w:r>
        <w:t>диагностическая гастротомия</w:t>
      </w:r>
    </w:p>
    <w:p w:rsidR="0076111B" w:rsidRDefault="002B1F70">
      <w:pPr>
        <w:pStyle w:val="a5"/>
      </w:pPr>
      <w:r>
        <w:rPr>
          <w:u w:val="single"/>
        </w:rPr>
        <w:t>Оперативный доступ</w:t>
      </w:r>
      <w:r>
        <w:rPr>
          <w:lang w:val="en-US"/>
        </w:rPr>
        <w:t>:</w:t>
      </w:r>
      <w:r>
        <w:t xml:space="preserve"> чаще всего прибегают к верхней срединной лапаротомии.</w:t>
      </w:r>
    </w:p>
    <w:p w:rsidR="0076111B" w:rsidRDefault="002B1F70">
      <w:pPr>
        <w:pStyle w:val="a5"/>
      </w:pPr>
      <w:r>
        <w:t>Описание операции</w:t>
      </w:r>
      <w:r>
        <w:rPr>
          <w:lang w:val="en-US"/>
        </w:rPr>
        <w:t>:</w:t>
      </w:r>
      <w:r>
        <w:t xml:space="preserve"> </w:t>
      </w:r>
    </w:p>
    <w:p w:rsidR="0076111B" w:rsidRDefault="002B1F70">
      <w:pPr>
        <w:pStyle w:val="a5"/>
      </w:pPr>
      <w:r>
        <w:t xml:space="preserve">    В операционную рану выводят переднюю стенку желудка и по длинной оси его на уровне тела желудка, посредине между малой и большой кривизной проводят рассечение необходимой длинны серозной и мышечной оболочки, останавливают кровотечение из сосудов подслизистого слоя. Затем посередине длинны разреза с обеих сторон накладывают два шва – держалки. Растягивая и одновременно приподнимая стенку желудка рассекают слизистую оболочку. Этот прием предупреждает вытекание содержимого желудка, последнее удаляют с помощью салфеток или электроотсоса.</w:t>
      </w:r>
    </w:p>
    <w:p w:rsidR="0076111B" w:rsidRDefault="002B1F70">
      <w:pPr>
        <w:pStyle w:val="a5"/>
      </w:pPr>
      <w:r>
        <w:t xml:space="preserve">    В зависимости от цели операции выполняют необходимые манипуляции, после их окончания отверстие в стенке желудка зашивают 2х рядным швом, т.е. выполняют операцию гастрорафию (наложение швов). Первый ряд шва краевой, вворачивающий (по Шмидену или Тупе), через все слои стенки желудка, 2ой ряд – серозно-серозный или серозно-мышечный по Ламберу.</w:t>
      </w:r>
    </w:p>
    <w:p w:rsidR="0076111B" w:rsidRDefault="0076111B">
      <w:pPr>
        <w:pStyle w:val="a5"/>
        <w:ind w:left="360"/>
      </w:pPr>
    </w:p>
    <w:p w:rsidR="0076111B" w:rsidRDefault="0076111B">
      <w:pPr>
        <w:pStyle w:val="a5"/>
        <w:ind w:left="360"/>
      </w:pPr>
    </w:p>
    <w:p w:rsidR="0076111B" w:rsidRDefault="002B1F70">
      <w:pPr>
        <w:pStyle w:val="a5"/>
        <w:ind w:left="360"/>
        <w:jc w:val="center"/>
        <w:rPr>
          <w:u w:val="single"/>
        </w:rPr>
      </w:pPr>
      <w:r>
        <w:rPr>
          <w:u w:val="single"/>
        </w:rPr>
        <w:t>Гастростомия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</w:pPr>
      <w:r>
        <w:t xml:space="preserve">    Гастростомия более сложная операция на желудке, чем гастротомия, и является одной из самых распространенных паллиативных операций.</w:t>
      </w:r>
    </w:p>
    <w:p w:rsidR="0076111B" w:rsidRDefault="002B1F70">
      <w:pPr>
        <w:pStyle w:val="a5"/>
      </w:pPr>
      <w:r>
        <w:t xml:space="preserve">    Гастростомия заключается в образовании искусственного пути сообщения между желудком и внешней средой.</w:t>
      </w:r>
    </w:p>
    <w:p w:rsidR="0076111B" w:rsidRDefault="002B1F70">
      <w:pPr>
        <w:pStyle w:val="a5"/>
      </w:pPr>
      <w:r>
        <w:t xml:space="preserve">    Идея такой операции принадлежит норвежскому хирургу </w:t>
      </w:r>
      <w:r>
        <w:rPr>
          <w:lang w:val="en-US"/>
        </w:rPr>
        <w:t>Egeberg</w:t>
      </w:r>
      <w:r>
        <w:t>, который высказал мнение (май 1837г.), что если путем рассечения желудка можно удалять из него инородные тела, то почему бы не воспользоваться отверстием в желудке для введения в него пищи и лекарств.</w:t>
      </w:r>
    </w:p>
    <w:p w:rsidR="0076111B" w:rsidRDefault="002B1F70">
      <w:pPr>
        <w:pStyle w:val="a5"/>
      </w:pPr>
      <w:r>
        <w:t xml:space="preserve">    Приоритет в теоретическом обосновании и технической разработке гастростомии принадлежит профессору Московского университета В.А. Басову. В 1842 году он доложил в Московском обществе испытателей природы результаты 8 опытов, проведенных на собаках </w:t>
      </w:r>
      <w:r>
        <w:rPr>
          <w:lang w:val="en-US"/>
        </w:rPr>
        <w:t>“</w:t>
      </w:r>
      <w:r>
        <w:t>Замечания об исскуственном пути в желудок</w:t>
      </w:r>
      <w:r>
        <w:rPr>
          <w:lang w:val="en-US"/>
        </w:rPr>
        <w:t>”</w:t>
      </w:r>
      <w:r>
        <w:t xml:space="preserve">, в этом же году опыты были опубликованы в журнале </w:t>
      </w:r>
      <w:r>
        <w:rPr>
          <w:lang w:val="en-US"/>
        </w:rPr>
        <w:t>“</w:t>
      </w:r>
      <w:r>
        <w:t>Записки по части врачебных наук</w:t>
      </w:r>
      <w:r>
        <w:rPr>
          <w:lang w:val="en-US"/>
        </w:rPr>
        <w:t>”</w:t>
      </w:r>
      <w:r>
        <w:t>.</w:t>
      </w:r>
    </w:p>
    <w:p w:rsidR="0076111B" w:rsidRDefault="002B1F70">
      <w:pPr>
        <w:pStyle w:val="a5"/>
      </w:pPr>
      <w:r>
        <w:t xml:space="preserve">    Впервые гастростомию на больном человеке выполнил французский хирург Седилло в 1849г., больной умер от шока. Повторная попытка, предпринятая в 1853г. закончилась летальным исходом на 10 день от перитонита.</w:t>
      </w:r>
    </w:p>
    <w:p w:rsidR="0076111B" w:rsidRDefault="002B1F70">
      <w:pPr>
        <w:pStyle w:val="a5"/>
      </w:pPr>
      <w:r>
        <w:t xml:space="preserve">    Первую успешную гастростомию выполнил в 1876г. Верней (Эр.) 17 летнему больному, умершему через 15 месяцев от чахотки.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  <w:ind w:left="360"/>
        <w:jc w:val="center"/>
      </w:pPr>
      <w:r>
        <w:rPr>
          <w:u w:val="single"/>
        </w:rPr>
        <w:t>Показания к гастростомии</w:t>
      </w:r>
      <w:r>
        <w:rPr>
          <w:u w:val="single"/>
          <w:lang w:val="en-US"/>
        </w:rPr>
        <w:t>: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  <w:numPr>
          <w:ilvl w:val="0"/>
          <w:numId w:val="6"/>
        </w:numPr>
      </w:pPr>
      <w:r>
        <w:t xml:space="preserve">Непроходимость пищевода при иноперабельном раке (СЛ – </w:t>
      </w:r>
      <w:r>
        <w:rPr>
          <w:lang w:val="en-US"/>
        </w:rPr>
        <w:t>I</w:t>
      </w:r>
      <w:r>
        <w:t>), рубцовых сужениях в результате ожога, с целью кормления больного и ретроградного бужирования пищевода.</w:t>
      </w:r>
    </w:p>
    <w:p w:rsidR="0076111B" w:rsidRDefault="002B1F70">
      <w:pPr>
        <w:pStyle w:val="a5"/>
        <w:numPr>
          <w:ilvl w:val="0"/>
          <w:numId w:val="6"/>
        </w:numPr>
      </w:pPr>
      <w:r>
        <w:t>Ранения пищевода – как предварительный этап основной операции на пищеводе.</w:t>
      </w:r>
    </w:p>
    <w:p w:rsidR="0076111B" w:rsidRDefault="002B1F70">
      <w:pPr>
        <w:pStyle w:val="a5"/>
        <w:numPr>
          <w:ilvl w:val="0"/>
          <w:numId w:val="6"/>
        </w:numPr>
      </w:pPr>
      <w:r>
        <w:t>Атрезия пищевода (полная врожденная непроходимость), как предварительный этап пластической операции на пищеводе.</w:t>
      </w:r>
    </w:p>
    <w:p w:rsidR="0076111B" w:rsidRDefault="002B1F70">
      <w:pPr>
        <w:pStyle w:val="a5"/>
        <w:numPr>
          <w:ilvl w:val="0"/>
          <w:numId w:val="6"/>
        </w:numPr>
      </w:pPr>
      <w:r>
        <w:t>Дивертикулы пищевода, доброкачественные опухоли, как предварительный этап основной операции.</w:t>
      </w:r>
    </w:p>
    <w:p w:rsidR="0076111B" w:rsidRDefault="002B1F70">
      <w:pPr>
        <w:pStyle w:val="a5"/>
        <w:numPr>
          <w:ilvl w:val="0"/>
          <w:numId w:val="6"/>
        </w:numPr>
      </w:pPr>
      <w:r>
        <w:t>Трахео-пищеводные илибронхо-пищеводные свищи.</w:t>
      </w:r>
    </w:p>
    <w:p w:rsidR="0076111B" w:rsidRDefault="002B1F70">
      <w:pPr>
        <w:pStyle w:val="a5"/>
        <w:numPr>
          <w:ilvl w:val="0"/>
          <w:numId w:val="6"/>
        </w:numPr>
      </w:pPr>
      <w:r>
        <w:t>Эмманация радия при раке крдиального отдела желудка.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</w:pPr>
      <w:r>
        <w:t>В отдельных случаях показаниями к гастростомии могут служить воспалительные процессы пищевода и глотки, длительные коматозные состояния вследствие черепно-мозговой травмы, с нарушением акта глотания.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  <w:ind w:left="360"/>
        <w:jc w:val="center"/>
        <w:rPr>
          <w:lang w:val="en-US"/>
        </w:rPr>
      </w:pPr>
      <w:r>
        <w:t>Требования к гастростомии</w:t>
      </w:r>
      <w:r>
        <w:rPr>
          <w:lang w:val="en-US"/>
        </w:rPr>
        <w:t>:</w:t>
      </w:r>
    </w:p>
    <w:p w:rsidR="0076111B" w:rsidRDefault="0076111B">
      <w:pPr>
        <w:pStyle w:val="a5"/>
        <w:ind w:left="360"/>
        <w:jc w:val="center"/>
      </w:pPr>
    </w:p>
    <w:p w:rsidR="0076111B" w:rsidRDefault="002B1F70">
      <w:pPr>
        <w:pStyle w:val="a5"/>
        <w:numPr>
          <w:ilvl w:val="0"/>
          <w:numId w:val="7"/>
        </w:numPr>
      </w:pPr>
      <w:r>
        <w:t>Гастростомический канал должен быть достаточно широким для прохождения пищи.</w:t>
      </w:r>
    </w:p>
    <w:p w:rsidR="0076111B" w:rsidRDefault="002B1F70">
      <w:pPr>
        <w:pStyle w:val="a5"/>
        <w:numPr>
          <w:ilvl w:val="0"/>
          <w:numId w:val="7"/>
        </w:numPr>
      </w:pPr>
      <w:r>
        <w:t>Гастростомический канал должен быть прямым и занимать минимальную площадь желудка.</w:t>
      </w:r>
    </w:p>
    <w:p w:rsidR="0076111B" w:rsidRDefault="002B1F70">
      <w:pPr>
        <w:pStyle w:val="a5"/>
        <w:numPr>
          <w:ilvl w:val="0"/>
          <w:numId w:val="7"/>
        </w:numPr>
      </w:pPr>
      <w:r>
        <w:t>Гастростомический канал не должен самостоятельно облитерироваться при временном извлечении трубки.</w:t>
      </w:r>
    </w:p>
    <w:p w:rsidR="0076111B" w:rsidRDefault="002B1F70">
      <w:pPr>
        <w:pStyle w:val="a5"/>
        <w:numPr>
          <w:ilvl w:val="0"/>
          <w:numId w:val="7"/>
        </w:numPr>
      </w:pPr>
      <w:r>
        <w:t xml:space="preserve">Гастростомический канал должен достаточно хорошо герметизировать полость желудка для предупреждения </w:t>
      </w:r>
      <w:r>
        <w:rPr>
          <w:u w:val="single"/>
        </w:rPr>
        <w:t>обратного излияния</w:t>
      </w:r>
      <w:r>
        <w:t xml:space="preserve"> желудочного содержимого на переднюю брюшную стенку.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</w:pPr>
      <w:r>
        <w:t xml:space="preserve">    Гастростомия, как операция направленная на спасение больных от угрозы голодной смерти, прошла большой путь от простого подшивания желудка к брюшной стенке со вскрытием его просвета и образованием свища до сложных пластических операций создания гастростомы с использованием изолированной петли тонкой или толстой кишки.</w:t>
      </w:r>
    </w:p>
    <w:p w:rsidR="0076111B" w:rsidRDefault="002B1F70">
      <w:pPr>
        <w:pStyle w:val="a5"/>
      </w:pPr>
      <w:r>
        <w:t xml:space="preserve">    К настоящему времени в литературе опубликовано свыше 100 модификаций гастростомии, которая может быть наложена временно или постоянно, в зависимости от показаний к операции.</w:t>
      </w:r>
    </w:p>
    <w:p w:rsidR="0076111B" w:rsidRDefault="002B1F70">
      <w:pPr>
        <w:pStyle w:val="a5"/>
      </w:pPr>
      <w:r>
        <w:t xml:space="preserve">    Все предложенные способы гастростомии можно разделить на следующие группы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8"/>
        </w:numPr>
      </w:pPr>
      <w:r>
        <w:t>Гастростомический канал формируется из передней стенки желудка, при этом канал свища выстлан серозной оболочкой желудка и грануляционной тканью. Такой канал имеет форму трубчатого свища. (гастростомия по Витцелю, по Штамму-Сенну-Кадеру).</w:t>
      </w:r>
    </w:p>
    <w:p w:rsidR="0076111B" w:rsidRDefault="002B1F70">
      <w:pPr>
        <w:pStyle w:val="a5"/>
        <w:numPr>
          <w:ilvl w:val="0"/>
          <w:numId w:val="8"/>
        </w:numPr>
      </w:pPr>
      <w:r>
        <w:t>Гастростомический канал формируется путем извлечения в рану передней стенки желудка в виде конуса и подшивания его к брюшной стенке. При этом канал желудочного свища на всем протяжении выстлан слизистой оболочкой. Так формируют губчатый свищ по способу Топровера.</w:t>
      </w:r>
    </w:p>
    <w:p w:rsidR="0076111B" w:rsidRDefault="002B1F70">
      <w:pPr>
        <w:pStyle w:val="a5"/>
        <w:numPr>
          <w:ilvl w:val="0"/>
          <w:numId w:val="8"/>
        </w:numPr>
      </w:pPr>
      <w:r>
        <w:t>Пластические способы гастростомии с использованием изолированной петли тонкой или толстой кишки.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</w:pPr>
      <w:r>
        <w:t xml:space="preserve">    Остановимся на отдельных классических методах гастростомий, представляющие наибольший практический интерес.</w:t>
      </w:r>
    </w:p>
    <w:p w:rsidR="0076111B" w:rsidRDefault="0076111B">
      <w:pPr>
        <w:pStyle w:val="a5"/>
        <w:ind w:left="360"/>
      </w:pPr>
    </w:p>
    <w:p w:rsidR="0076111B" w:rsidRDefault="0076111B">
      <w:pPr>
        <w:pStyle w:val="a5"/>
        <w:ind w:left="360"/>
      </w:pPr>
    </w:p>
    <w:p w:rsidR="0076111B" w:rsidRDefault="0076111B">
      <w:pPr>
        <w:pStyle w:val="a5"/>
        <w:ind w:left="360"/>
        <w:jc w:val="center"/>
      </w:pPr>
    </w:p>
    <w:p w:rsidR="0076111B" w:rsidRDefault="002B1F70">
      <w:pPr>
        <w:pStyle w:val="a5"/>
        <w:ind w:left="360"/>
        <w:jc w:val="center"/>
      </w:pPr>
      <w:r>
        <w:t>Гастростомия по Витцелю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</w:pPr>
      <w:r>
        <w:t>(таблицы №1 и 2)</w:t>
      </w:r>
    </w:p>
    <w:p w:rsidR="0076111B" w:rsidRDefault="002B1F70">
      <w:pPr>
        <w:pStyle w:val="a5"/>
      </w:pPr>
      <w:r>
        <w:t xml:space="preserve">    Методика Витцелем предложена в 1891г. предусматривает формирование трубчатого свища выстланного серозной оболочкой желудка.</w:t>
      </w:r>
    </w:p>
    <w:p w:rsidR="0076111B" w:rsidRDefault="002B1F70">
      <w:pPr>
        <w:pStyle w:val="a5"/>
      </w:pPr>
      <w:r>
        <w:t xml:space="preserve">    </w:t>
      </w:r>
      <w:r>
        <w:rPr>
          <w:u w:val="single"/>
        </w:rPr>
        <w:t>Оперативный доступ</w:t>
      </w:r>
      <w:r>
        <w:t xml:space="preserve"> - проводят трансректальный кожный разрез слева на 3-4 см отступя от белой линии живота. Вскрываются послойно брюшинная полость. (лапаротомия)   </w:t>
      </w:r>
    </w:p>
    <w:p w:rsidR="0076111B" w:rsidRDefault="002B1F70">
      <w:pPr>
        <w:pStyle w:val="a5"/>
      </w:pPr>
      <w:r>
        <w:t xml:space="preserve">(табл. </w:t>
      </w:r>
      <w:r>
        <w:rPr>
          <w:lang w:val="en-US"/>
        </w:rPr>
        <w:t>I</w:t>
      </w:r>
      <w:r>
        <w:t>)</w:t>
      </w:r>
    </w:p>
    <w:p w:rsidR="0076111B" w:rsidRDefault="002B1F70">
      <w:pPr>
        <w:pStyle w:val="a5"/>
      </w:pPr>
      <w:r>
        <w:t xml:space="preserve">    В операционную рану выводится участок передней стенки желудка, к которой прикладывают резиновую трубку необходимого диаметра (до 1 см). Резиновую трубку располагают по </w:t>
      </w:r>
      <w:r>
        <w:rPr>
          <w:u w:val="single"/>
        </w:rPr>
        <w:t>средней оси желудка</w:t>
      </w:r>
      <w:r>
        <w:t>, отступя 10 см от пилорического отдела.</w:t>
      </w:r>
    </w:p>
    <w:p w:rsidR="0076111B" w:rsidRDefault="002B1F70">
      <w:pPr>
        <w:pStyle w:val="a5"/>
      </w:pPr>
      <w:r>
        <w:t xml:space="preserve">    Резиновая трубка обшивается 5-7 серозно-мышечными швами длинной не менее 5 см.</w:t>
      </w:r>
    </w:p>
    <w:p w:rsidR="0076111B" w:rsidRDefault="002B1F70">
      <w:pPr>
        <w:pStyle w:val="a5"/>
      </w:pPr>
      <w:r>
        <w:t xml:space="preserve">    Узловые серозно-серозные швы накладывают так, чтобы над трубкой две параллельные складки передней стенки желудка сомкнулись до полного соприкосновения краев.</w:t>
      </w:r>
    </w:p>
    <w:p w:rsidR="0076111B" w:rsidRDefault="002B1F70">
      <w:pPr>
        <w:pStyle w:val="a5"/>
      </w:pPr>
      <w:r>
        <w:t xml:space="preserve">    Таким образом создают косой трубчатый канал длинной 4-5 см, завязывая серозно-серозные узловые швы, кроме 2х-3х последних со стороны пилорического отдела желудка.</w:t>
      </w:r>
    </w:p>
    <w:p w:rsidR="0076111B" w:rsidRDefault="002B1F70">
      <w:pPr>
        <w:pStyle w:val="a5"/>
      </w:pPr>
      <w:r>
        <w:t xml:space="preserve">    Двумя анатомическими пинцетами приподнимают переднюю стенку желудка и рассекают все слои скальпелем. Образуется отверстие в желудке по размерам адекватное диаметру трубки. В это отверстие погружают конец резиновой трубки в просвет желудка, завязывая над трубкой наложенные ранее серозно-серозные швы.</w:t>
      </w:r>
    </w:p>
    <w:p w:rsidR="0076111B" w:rsidRDefault="002B1F70">
      <w:pPr>
        <w:pStyle w:val="a5"/>
      </w:pPr>
      <w:r>
        <w:t xml:space="preserve">    У пилорического отдела желудка в месте погружения конца резиновой трубки можно наложить кисетный шов и кисетным швом закрепить погруженный в просвет желудка конец резиновой трубки.</w:t>
      </w:r>
    </w:p>
    <w:p w:rsidR="0076111B" w:rsidRDefault="002B1F70">
      <w:pPr>
        <w:pStyle w:val="a5"/>
      </w:pPr>
      <w:r>
        <w:t>(</w:t>
      </w:r>
      <w:r>
        <w:rPr>
          <w:lang w:val="en-US"/>
        </w:rPr>
        <w:t>II</w:t>
      </w:r>
      <w:r>
        <w:t xml:space="preserve"> табл.)</w:t>
      </w:r>
    </w:p>
    <w:p w:rsidR="0076111B" w:rsidRDefault="002B1F70">
      <w:pPr>
        <w:pStyle w:val="a5"/>
      </w:pPr>
      <w:r>
        <w:t xml:space="preserve">    Затем накладывают второй ряд серозно-серозных швов над расположенной в канале трубкой.</w:t>
      </w:r>
    </w:p>
    <w:p w:rsidR="0076111B" w:rsidRDefault="002B1F70">
      <w:pPr>
        <w:pStyle w:val="a5"/>
      </w:pPr>
      <w:r>
        <w:t xml:space="preserve">    На этом заканчивается первый этап операции – формирование гастростомического канала на передней стенке желудка.</w:t>
      </w:r>
    </w:p>
    <w:p w:rsidR="0076111B" w:rsidRDefault="002B1F70">
      <w:pPr>
        <w:pStyle w:val="a5"/>
      </w:pPr>
      <w:r>
        <w:t xml:space="preserve">(табл. </w:t>
      </w:r>
      <w:r>
        <w:rPr>
          <w:lang w:val="en-US"/>
        </w:rPr>
        <w:t>II</w:t>
      </w:r>
      <w:r>
        <w:t>)</w:t>
      </w:r>
    </w:p>
    <w:p w:rsidR="0076111B" w:rsidRDefault="002B1F70">
      <w:pPr>
        <w:pStyle w:val="a5"/>
      </w:pPr>
      <w:r>
        <w:t xml:space="preserve">    </w:t>
      </w:r>
      <w:r>
        <w:rPr>
          <w:lang w:val="en-US"/>
        </w:rPr>
        <w:t>II</w:t>
      </w:r>
      <w:r>
        <w:t xml:space="preserve"> этап операции по Витцелю – гастропексия</w:t>
      </w:r>
      <w:r>
        <w:rPr>
          <w:lang w:val="en-US"/>
        </w:rPr>
        <w:t>:</w:t>
      </w:r>
      <w:r>
        <w:t xml:space="preserve"> обеспечение полной герметизации брюшной полости путем срастания париетальной брюшины и висцеральной брюшины передней стенки желудка.</w:t>
      </w:r>
    </w:p>
    <w:p w:rsidR="0076111B" w:rsidRDefault="002B1F70">
      <w:pPr>
        <w:pStyle w:val="a5"/>
      </w:pPr>
      <w:r>
        <w:t xml:space="preserve">    С этой целью шестью-восьмью (6 - 8) узловыми швами подшивают париетальную брюшину вокруг трубки к серозной оболочке желудка, чем достигается полная герметизация брюшинной полости уже через 12 - 24 часа после операции.</w:t>
      </w:r>
    </w:p>
    <w:p w:rsidR="0076111B" w:rsidRDefault="002B1F70">
      <w:pPr>
        <w:pStyle w:val="a5"/>
      </w:pPr>
      <w:r>
        <w:t xml:space="preserve">    Далее следует послойное зашивание раны с фиксацией трубки в верхнем углу раны.</w:t>
      </w:r>
      <w:r>
        <w:tab/>
      </w:r>
    </w:p>
    <w:p w:rsidR="0076111B" w:rsidRDefault="002B1F70">
      <w:pPr>
        <w:pStyle w:val="a5"/>
      </w:pPr>
      <w:r>
        <w:t xml:space="preserve">    Предложенная Витцелем методика гастростомии страдает рядом существенных недостатков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9"/>
        </w:numPr>
      </w:pPr>
      <w:r>
        <w:t>Прежде всего у больного появляется необходимость постоянного ношения резиновой трубки, которая нередко выпадает из желудочного свища с последующим излиянием содержимого желудка, что приводит к мацерации кожи и промоканию белья. Повторное введение трубки в желудок через свищевой ход может быть затрудненным или невозможным ввиду самостоятельного закрытия свища, т.к. канал быстро облитерируется. Для вновь введенной трубки повторно делают операцию.</w:t>
      </w:r>
    </w:p>
    <w:p w:rsidR="0076111B" w:rsidRDefault="002B1F70">
      <w:pPr>
        <w:pStyle w:val="a5"/>
        <w:numPr>
          <w:ilvl w:val="0"/>
          <w:numId w:val="9"/>
        </w:numPr>
      </w:pPr>
      <w:r>
        <w:t>Введение резиновой трубки в просвет желудка вблизи пилорического отдела не позволяет больному принимать достаточное количество пищи. Такой желудок может удерживать незначительное количество пищи.</w:t>
      </w:r>
    </w:p>
    <w:p w:rsidR="0076111B" w:rsidRDefault="002B1F70">
      <w:pPr>
        <w:pStyle w:val="a5"/>
        <w:numPr>
          <w:ilvl w:val="0"/>
          <w:numId w:val="9"/>
        </w:numPr>
      </w:pPr>
      <w:r>
        <w:t>Резиновая трубка на передней стенке укрепляется двухрядным швом между большой и малой кривизной желудка. Обе кривизны сближаются и уменьшают объем желудка, что может привести к желудочной непроходимости.</w:t>
      </w:r>
    </w:p>
    <w:p w:rsidR="0076111B" w:rsidRDefault="002B1F70">
      <w:pPr>
        <w:pStyle w:val="a5"/>
      </w:pPr>
      <w:r>
        <w:t>Поэтому методика гастростомии по Витцелю в ее классическом варианте в настоящее время не применяется.</w:t>
      </w:r>
    </w:p>
    <w:p w:rsidR="0076111B" w:rsidRDefault="002B1F70">
      <w:pPr>
        <w:pStyle w:val="a5"/>
      </w:pPr>
      <w:r>
        <w:t xml:space="preserve">    Существенные изменения в методику Витцеля внесли Гермез, китаец Хо Дак Ди, Юдин и Терновский.</w:t>
      </w:r>
    </w:p>
    <w:p w:rsidR="0076111B" w:rsidRDefault="002B1F70">
      <w:pPr>
        <w:pStyle w:val="a5"/>
      </w:pPr>
      <w:r>
        <w:t xml:space="preserve">    Чаще всего гастростомия по Витцелю выполняется в модификации Хо Дак Ди.</w:t>
      </w:r>
    </w:p>
    <w:p w:rsidR="0076111B" w:rsidRDefault="002B1F70">
      <w:pPr>
        <w:pStyle w:val="a5"/>
      </w:pPr>
      <w:r>
        <w:t xml:space="preserve">    Резиновая трубка вводится в просвет желудка через отверстие вблизи кардиального отдела, в остальном повторяя методику Витцеля.</w:t>
      </w:r>
    </w:p>
    <w:p w:rsidR="0076111B" w:rsidRDefault="002B1F70">
      <w:pPr>
        <w:pStyle w:val="a5"/>
      </w:pPr>
      <w:r>
        <w:t xml:space="preserve">    При этих условиях внутреннее отверстие гастростомической трубки располагается на уровне газового пузыря. Автор полога, что это создает герметичность трубчатому свищу и содержимое желудка не будет выливаться наружу.</w:t>
      </w:r>
    </w:p>
    <w:p w:rsidR="0076111B" w:rsidRDefault="002B1F70">
      <w:pPr>
        <w:pStyle w:val="a5"/>
      </w:pPr>
      <w:r>
        <w:t xml:space="preserve">    Однако образованный таким образом свищ удобен лишь для ретроградного бужирования пищевода при рубцовой непроходимости его, т.к. конец введенной в желудок трубки обращен в сторону кардии.</w:t>
      </w:r>
    </w:p>
    <w:p w:rsidR="0076111B" w:rsidRDefault="002B1F70">
      <w:pPr>
        <w:pStyle w:val="a5"/>
      </w:pPr>
      <w:r>
        <w:t xml:space="preserve">    Однако приведенная модификация не исключает основных недостатков классического Витцеля.</w:t>
      </w:r>
    </w:p>
    <w:p w:rsidR="0076111B" w:rsidRDefault="002B1F70">
      <w:pPr>
        <w:pStyle w:val="a5"/>
        <w:numPr>
          <w:ilvl w:val="0"/>
          <w:numId w:val="10"/>
        </w:numPr>
      </w:pPr>
      <w:r>
        <w:t>необходимости постоянного ношения резиновой трубки</w:t>
      </w:r>
    </w:p>
    <w:p w:rsidR="0076111B" w:rsidRDefault="002B1F70">
      <w:pPr>
        <w:pStyle w:val="a5"/>
        <w:numPr>
          <w:ilvl w:val="0"/>
          <w:numId w:val="10"/>
        </w:numPr>
      </w:pPr>
      <w:r>
        <w:t>нарушение герметизации желудка при выпадении трубки</w:t>
      </w:r>
    </w:p>
    <w:p w:rsidR="0076111B" w:rsidRDefault="002B1F70">
      <w:pPr>
        <w:pStyle w:val="a5"/>
        <w:numPr>
          <w:ilvl w:val="0"/>
          <w:numId w:val="10"/>
        </w:numPr>
      </w:pPr>
      <w:r>
        <w:t>невозможности повторного введения выпавшей трубки ввиду самостоятельного закрытия свища</w:t>
      </w:r>
    </w:p>
    <w:p w:rsidR="0076111B" w:rsidRDefault="0076111B">
      <w:pPr>
        <w:pStyle w:val="a5"/>
        <w:jc w:val="center"/>
        <w:rPr>
          <w:lang w:val="en-US"/>
        </w:rPr>
      </w:pPr>
    </w:p>
    <w:p w:rsidR="0076111B" w:rsidRDefault="002B1F70">
      <w:pPr>
        <w:pStyle w:val="a5"/>
        <w:jc w:val="center"/>
      </w:pPr>
      <w:r>
        <w:t>Гастростомия по Штамму – Сенну – Кадеру.</w:t>
      </w:r>
    </w:p>
    <w:p w:rsidR="0076111B" w:rsidRDefault="0076111B">
      <w:pPr>
        <w:pStyle w:val="a5"/>
        <w:jc w:val="center"/>
      </w:pPr>
    </w:p>
    <w:p w:rsidR="0076111B" w:rsidRDefault="002B1F70">
      <w:pPr>
        <w:pStyle w:val="a5"/>
        <w:rPr>
          <w:lang w:val="en-US"/>
        </w:rPr>
      </w:pPr>
      <w:r>
        <w:t xml:space="preserve">    Данная методика разработана в 1894 – 1896 годах предусматривает образование прямого гастростомического канала в просвет желудка.</w:t>
      </w:r>
    </w:p>
    <w:p w:rsidR="0076111B" w:rsidRDefault="002B1F70">
      <w:pPr>
        <w:pStyle w:val="a5"/>
      </w:pPr>
      <w:r>
        <w:t xml:space="preserve">    Оперативный доступ</w:t>
      </w:r>
      <w:r>
        <w:rPr>
          <w:lang w:val="en-US"/>
        </w:rPr>
        <w:t>: (Сл. II</w:t>
      </w:r>
      <w:r>
        <w:t>)</w:t>
      </w:r>
    </w:p>
    <w:p w:rsidR="0076111B" w:rsidRDefault="002B1F70">
      <w:pPr>
        <w:pStyle w:val="a5"/>
      </w:pPr>
      <w:r>
        <w:t>Левый трансректальный кожный разрез. Переднюю стенку желудка выводят в рану, натягивают ее так, чтобы образовался конус. Отступя от вершины конуса на 2 см, вокруг нее последовательно накладывают два ряда кисетных швов на расстоянии 2 см между ними.</w:t>
      </w:r>
    </w:p>
    <w:p w:rsidR="0076111B" w:rsidRDefault="002B1F70">
      <w:pPr>
        <w:pStyle w:val="a5"/>
      </w:pPr>
      <w:r>
        <w:t xml:space="preserve">    Между держалками, наложенными на переднюю стенку желудка у вершины конуса рассекают все слои желудка. В образовавшееся отверстие вводят резиновую трубку, фиксируя ее к одной из держалок.</w:t>
      </w:r>
    </w:p>
    <w:p w:rsidR="0076111B" w:rsidRDefault="002B1F70">
      <w:pPr>
        <w:pStyle w:val="a5"/>
      </w:pPr>
      <w:r>
        <w:t xml:space="preserve">    Затем резиновую трубку инвагинируют в полость желудка до уровня первого ряда кисетного шва, который затягивают и завязывают на трубке от вершины к основанию конуса, а далее подобным образом инвагинируют трубку до второго ряда кисетного шва, который также завязывают.</w:t>
      </w:r>
    </w:p>
    <w:p w:rsidR="0076111B" w:rsidRDefault="002B1F70">
      <w:pPr>
        <w:pStyle w:val="a5"/>
      </w:pPr>
      <w:r>
        <w:t xml:space="preserve">    Производят гастропексию аналогично как по способу Витцеля.</w:t>
      </w:r>
    </w:p>
    <w:p w:rsidR="0076111B" w:rsidRDefault="002B1F70">
      <w:pPr>
        <w:pStyle w:val="a5"/>
      </w:pPr>
      <w:r>
        <w:t xml:space="preserve">    Рана передней брюшной стенки послойно зашивается.</w:t>
      </w:r>
    </w:p>
    <w:p w:rsidR="0076111B" w:rsidRDefault="002B1F70">
      <w:pPr>
        <w:pStyle w:val="a5"/>
      </w:pPr>
      <w:r>
        <w:t xml:space="preserve">    Приведенная методика гастростомии по Кадеру технически проста, обеспечивает более полную герметизацию полости желудка в случаях выпадения трубки, поскольку гастростомический канал инвагинирован в просвет желудка (эффект типа </w:t>
      </w:r>
      <w:r>
        <w:rPr>
          <w:lang w:val="en-US"/>
        </w:rPr>
        <w:t>“</w:t>
      </w:r>
      <w:r>
        <w:t>чернильницы – невыливайки</w:t>
      </w:r>
      <w:r>
        <w:rPr>
          <w:lang w:val="en-US"/>
        </w:rPr>
        <w:t>”</w:t>
      </w:r>
      <w:r>
        <w:t>).</w:t>
      </w:r>
    </w:p>
    <w:p w:rsidR="0076111B" w:rsidRDefault="0076111B">
      <w:pPr>
        <w:pStyle w:val="a5"/>
      </w:pPr>
    </w:p>
    <w:p w:rsidR="0076111B" w:rsidRDefault="002B1F70">
      <w:pPr>
        <w:pStyle w:val="a5"/>
        <w:jc w:val="center"/>
      </w:pPr>
      <w:r>
        <w:rPr>
          <w:u w:val="single"/>
        </w:rPr>
        <w:t>Недостаток</w:t>
      </w:r>
    </w:p>
    <w:p w:rsidR="0076111B" w:rsidRDefault="0076111B">
      <w:pPr>
        <w:pStyle w:val="a5"/>
      </w:pPr>
    </w:p>
    <w:p w:rsidR="0076111B" w:rsidRDefault="002B1F70">
      <w:pPr>
        <w:pStyle w:val="a5"/>
      </w:pPr>
      <w:r>
        <w:t xml:space="preserve"> </w:t>
      </w:r>
      <w:r>
        <w:rPr>
          <w:lang w:val="en-US"/>
        </w:rPr>
        <w:t xml:space="preserve"> </w:t>
      </w:r>
      <w:r>
        <w:t xml:space="preserve">  Не исключает недостатков Витцеля – необходимости постоянного ношения трубки, невозможности повторного введения выпавшей трубки, т.к. гастростомический канал выстлан изнутри серозной оболочкой желудка, способной быстро срастаться. </w:t>
      </w:r>
    </w:p>
    <w:p w:rsidR="0076111B" w:rsidRDefault="0076111B">
      <w:pPr>
        <w:pStyle w:val="a5"/>
      </w:pPr>
    </w:p>
    <w:p w:rsidR="0076111B" w:rsidRDefault="002B1F70">
      <w:pPr>
        <w:pStyle w:val="a5"/>
        <w:jc w:val="center"/>
      </w:pPr>
      <w:r>
        <w:rPr>
          <w:u w:val="single"/>
        </w:rPr>
        <w:t>Гастростомия по Топроверу</w:t>
      </w:r>
    </w:p>
    <w:p w:rsidR="0076111B" w:rsidRDefault="0076111B">
      <w:pPr>
        <w:pStyle w:val="a5"/>
      </w:pPr>
    </w:p>
    <w:p w:rsidR="0076111B" w:rsidRDefault="002B1F70">
      <w:pPr>
        <w:pStyle w:val="a5"/>
      </w:pPr>
      <w:r>
        <w:t xml:space="preserve">    Впервые данная методика операции была опубликована в 1934 году, а в 1940 г. выпущена монография автора с подробным анализом способа.</w:t>
      </w:r>
    </w:p>
    <w:p w:rsidR="0076111B" w:rsidRDefault="002B1F70">
      <w:pPr>
        <w:pStyle w:val="a5"/>
      </w:pPr>
      <w:r>
        <w:t xml:space="preserve">    В отличие от изложенных методов операции гастростомии предложенный способ по Топроверу предполагает образование губовидного свища желудка для длительного использования.</w:t>
      </w:r>
    </w:p>
    <w:p w:rsidR="0076111B" w:rsidRDefault="002B1F70">
      <w:pPr>
        <w:pStyle w:val="a5"/>
      </w:pPr>
      <w:r>
        <w:t xml:space="preserve">    Оперативный доступ – трансректальный кожный разрез слева, наиболее часто используемый при всех модификациях гастростом.</w:t>
      </w:r>
    </w:p>
    <w:p w:rsidR="0076111B" w:rsidRDefault="002B1F70">
      <w:pPr>
        <w:pStyle w:val="a5"/>
      </w:pPr>
      <w:r>
        <w:t xml:space="preserve">    (сл. </w:t>
      </w:r>
      <w:r>
        <w:rPr>
          <w:lang w:val="en-US"/>
        </w:rPr>
        <w:t>II</w:t>
      </w:r>
      <w:r>
        <w:t>)</w:t>
      </w:r>
    </w:p>
    <w:p w:rsidR="0076111B" w:rsidRDefault="002B1F70">
      <w:pPr>
        <w:pStyle w:val="a5"/>
      </w:pPr>
      <w:r>
        <w:t xml:space="preserve">    Переднюю стенку желудка выводят в рану в виде конуса. На вершину конуса накладывают два шва держалки, а затем накладывают последовательно три кисетных шва </w:t>
      </w:r>
      <w:r>
        <w:rPr>
          <w:u w:val="single"/>
        </w:rPr>
        <w:t>толстой лигатурой.</w:t>
      </w:r>
    </w:p>
    <w:p w:rsidR="0076111B" w:rsidRDefault="002B1F70">
      <w:pPr>
        <w:pStyle w:val="a5"/>
      </w:pPr>
      <w:r>
        <w:t xml:space="preserve">    Причем первый кисетный шов на расстоянии 2 см от вершины конуса, а последующие на расстоянии 1,5 см друг от друга. Между швами держалками вскрывают просвет желудка и в него вводят резиновую трубку диаметром в 1 см.</w:t>
      </w:r>
    </w:p>
    <w:p w:rsidR="0076111B" w:rsidRDefault="002B1F70">
      <w:pPr>
        <w:pStyle w:val="a5"/>
      </w:pPr>
      <w:r>
        <w:t xml:space="preserve">    Вокруг трубки последовательно затягиваются от основания к вершине конуса и  завязываются все три кисета начиная с первого. В результате получается </w:t>
      </w:r>
      <w:r>
        <w:rPr>
          <w:u w:val="single"/>
        </w:rPr>
        <w:t>гофрированный цилиндр</w:t>
      </w:r>
      <w:r>
        <w:t xml:space="preserve"> передней стенки желудка высотой 4 – 5 см с расположенной в нем резиновой трубкой.</w:t>
      </w:r>
    </w:p>
    <w:p w:rsidR="0076111B" w:rsidRDefault="002B1F70">
      <w:pPr>
        <w:pStyle w:val="a5"/>
      </w:pPr>
      <w:r>
        <w:t xml:space="preserve">    Далее выполняют гастропексию, подшивая на уровне </w:t>
      </w:r>
      <w:r>
        <w:rPr>
          <w:lang w:val="en-US"/>
        </w:rPr>
        <w:t>II</w:t>
      </w:r>
      <w:r>
        <w:t xml:space="preserve"> или </w:t>
      </w:r>
      <w:r>
        <w:rPr>
          <w:lang w:val="en-US"/>
        </w:rPr>
        <w:t>III</w:t>
      </w:r>
      <w:r>
        <w:t xml:space="preserve"> кисета ( в зависимости от толщины передней брюшной стенки) стенку желудка к париетальной брюшине вокруг цилиндра.</w:t>
      </w:r>
    </w:p>
    <w:p w:rsidR="0076111B" w:rsidRDefault="002B1F70">
      <w:pPr>
        <w:pStyle w:val="a5"/>
      </w:pPr>
      <w:r>
        <w:t xml:space="preserve">    Затем накладывают 6 – 7 узловых швов на обе стенки влагалища прямой мышцы живота, таким образом, что образуется </w:t>
      </w:r>
      <w:r>
        <w:rPr>
          <w:u w:val="single"/>
        </w:rPr>
        <w:t>мышечно-апоневротическое кольцо</w:t>
      </w:r>
      <w:r>
        <w:t xml:space="preserve"> вокруг гастростомического цилиндра на уровне </w:t>
      </w:r>
      <w:r>
        <w:rPr>
          <w:lang w:val="en-US"/>
        </w:rPr>
        <w:t>II-</w:t>
      </w:r>
      <w:r>
        <w:t xml:space="preserve">го или </w:t>
      </w:r>
      <w:r>
        <w:rPr>
          <w:lang w:val="en-US"/>
        </w:rPr>
        <w:t>III</w:t>
      </w:r>
      <w:r>
        <w:t>-го кисета.</w:t>
      </w:r>
    </w:p>
    <w:p w:rsidR="0076111B" w:rsidRDefault="002B1F70">
      <w:pPr>
        <w:pStyle w:val="a5"/>
      </w:pPr>
      <w:r>
        <w:t xml:space="preserve">    При зашивании кожи иссекают из ее краев два полулунных участка шириной 0,5 – 1,5 см, в том месте, где предполагают вшить губовидный свищ (верхний или нижний угол раны).</w:t>
      </w:r>
    </w:p>
    <w:p w:rsidR="0076111B" w:rsidRDefault="002B1F70">
      <w:pPr>
        <w:pStyle w:val="a5"/>
      </w:pPr>
      <w:r>
        <w:t xml:space="preserve">    После зашивания кожи удаляют из полости желудка резиновую трубку и формируют губовидный свищ, </w:t>
      </w:r>
      <w:r>
        <w:rPr>
          <w:u w:val="single"/>
        </w:rPr>
        <w:t>подшивая к коже края стенки рассеченного желудка.</w:t>
      </w:r>
      <w:r>
        <w:t xml:space="preserve"> </w:t>
      </w:r>
    </w:p>
    <w:p w:rsidR="0076111B" w:rsidRDefault="002B1F70">
      <w:pPr>
        <w:pStyle w:val="a5"/>
        <w:rPr>
          <w:u w:val="single"/>
        </w:rPr>
      </w:pPr>
      <w:r>
        <w:t xml:space="preserve">    В результате операции образуется гастростомический свищ, выстланный на всем протяжении слизистой оболочки желудка. По ходу свища имеется 3 клапана, образуемых из складок слизистой и обуславливающих достаточный </w:t>
      </w:r>
      <w:r>
        <w:rPr>
          <w:u w:val="single"/>
        </w:rPr>
        <w:t>герметизм.</w:t>
      </w:r>
    </w:p>
    <w:p w:rsidR="0076111B" w:rsidRDefault="002B1F70">
      <w:pPr>
        <w:pStyle w:val="a5"/>
      </w:pPr>
      <w:r>
        <w:t xml:space="preserve">    Постоянное ношение резиновой трубки при данном способе операции излишне, </w:t>
      </w:r>
      <w:r>
        <w:rPr>
          <w:u w:val="single"/>
        </w:rPr>
        <w:t>нет опасности самопроизвольного зарастания свища.</w:t>
      </w:r>
    </w:p>
    <w:p w:rsidR="0076111B" w:rsidRDefault="002B1F70">
      <w:pPr>
        <w:pStyle w:val="a5"/>
      </w:pPr>
      <w:r>
        <w:t xml:space="preserve">    Вместе с тем, следует отметить, что и гастростомия, выполненная по способу Топровера, имеет ряд существенных недостатков.</w:t>
      </w:r>
    </w:p>
    <w:p w:rsidR="0076111B" w:rsidRDefault="002B1F70">
      <w:pPr>
        <w:pStyle w:val="a5"/>
      </w:pPr>
      <w:r>
        <w:t xml:space="preserve">    Остановимся на следующей группе паллиативных операциях – </w:t>
      </w:r>
      <w:r>
        <w:rPr>
          <w:u w:val="single"/>
        </w:rPr>
        <w:t>гастроэнтестомиях.</w:t>
      </w:r>
    </w:p>
    <w:p w:rsidR="0076111B" w:rsidRDefault="002B1F70">
      <w:pPr>
        <w:pStyle w:val="a5"/>
      </w:pPr>
      <w:r>
        <w:t xml:space="preserve">    В конце прошлого века широкую популярность приобрела операция гастроэнтеростомия, впервые успешно выполненная в 1881 г в венской клинике Бильрота, его учеником Вельфлером. </w:t>
      </w:r>
    </w:p>
    <w:p w:rsidR="0076111B" w:rsidRDefault="002B1F70">
      <w:pPr>
        <w:pStyle w:val="a5"/>
      </w:pPr>
      <w:r>
        <w:t xml:space="preserve">    Сравнительная техническая простота выполнения операции, низкая летальность и хорошие непосредственные результаты сразу после операции, способствовали тому, что на Берлинском конгрессе хирургов в 1906 г Кронлейн объявил гастроэнтеростомию операцией выбора при язвенной болезне и стенозирующем раке пилорического отдела желудка.</w:t>
      </w:r>
    </w:p>
    <w:p w:rsidR="0076111B" w:rsidRDefault="002B1F70">
      <w:pPr>
        <w:pStyle w:val="a5"/>
      </w:pPr>
      <w:r>
        <w:t xml:space="preserve">    За разработку операции гастроэнтеростомию Вельфлер получил золотую медаль.</w:t>
      </w:r>
    </w:p>
    <w:p w:rsidR="0076111B" w:rsidRDefault="002B1F70">
      <w:pPr>
        <w:pStyle w:val="a5"/>
      </w:pPr>
      <w:r>
        <w:t xml:space="preserve">    По мнению хирургов того времени, гастроэнтеростомии создавали условия для заживления язвы желудка. Предполагалось что ускоренная эвакуация пищи из желудка через созданное соустье и нейтрализация кислого желудочного сока в результате постоянного забрасывания щелочного доуденального содержимого в желудок по приводящей петле обеспечивали покой язве.</w:t>
      </w:r>
    </w:p>
    <w:p w:rsidR="0076111B" w:rsidRDefault="002B1F70">
      <w:pPr>
        <w:pStyle w:val="a5"/>
      </w:pPr>
      <w:r>
        <w:t xml:space="preserve">    Гастроэнтеростомия получила название </w:t>
      </w:r>
      <w:r>
        <w:rPr>
          <w:u w:val="single"/>
          <w:lang w:val="en-US"/>
        </w:rPr>
        <w:t>“</w:t>
      </w:r>
      <w:r>
        <w:rPr>
          <w:u w:val="single"/>
        </w:rPr>
        <w:t>внутренней аптеки</w:t>
      </w:r>
      <w:r>
        <w:rPr>
          <w:u w:val="single"/>
          <w:lang w:val="en-US"/>
        </w:rPr>
        <w:t>”</w:t>
      </w:r>
      <w:r>
        <w:rPr>
          <w:u w:val="single"/>
        </w:rPr>
        <w:t>.</w:t>
      </w:r>
      <w:r>
        <w:t xml:space="preserve"> Рассмотрим передний впередиободочный желудочно-кишечный анастамоз, который предложил Вельфлер.</w:t>
      </w:r>
    </w:p>
    <w:p w:rsidR="0076111B" w:rsidRDefault="002B1F70">
      <w:pPr>
        <w:pStyle w:val="a5"/>
      </w:pPr>
      <w:r>
        <w:t xml:space="preserve">    Брюшинную полость вскрывают верхним срединным разрезом, обходя пупок слева. По способу Губарева находят начальный отдел тощей кишки по связкам Трейтца т.е. доуденоеюнальные складки брюшины, которые фиксируют тощую кишку к задней брюшной стенке. </w:t>
      </w:r>
    </w:p>
    <w:p w:rsidR="0076111B" w:rsidRDefault="002B1F70">
      <w:pPr>
        <w:pStyle w:val="a5"/>
      </w:pPr>
      <w:r>
        <w:t xml:space="preserve">    Для анастамоза берут петлю тощей кишки, отмтоящую от </w:t>
      </w:r>
      <w:r>
        <w:rPr>
          <w:lang w:val="en-US"/>
        </w:rPr>
        <w:t>flexura duodenojejunalis</w:t>
      </w:r>
      <w:r>
        <w:t xml:space="preserve"> на 50 – 60 см. Эту петлю длинной 10 см. выводят впереди большого сальника и поперечноободочной кишки. Петлю </w:t>
      </w:r>
      <w:r>
        <w:rPr>
          <w:u w:val="single"/>
        </w:rPr>
        <w:t>изоперистальтически</w:t>
      </w:r>
      <w:r>
        <w:t xml:space="preserve"> пришивают к передней стенки тела желудка.</w:t>
      </w:r>
    </w:p>
    <w:p w:rsidR="0076111B" w:rsidRDefault="002B1F70">
      <w:pPr>
        <w:pStyle w:val="a5"/>
      </w:pPr>
      <w:r>
        <w:t xml:space="preserve">    Причем по Вельфлеру соустье занимает среднюю часть подшитой петли тощей кишки.</w:t>
      </w:r>
    </w:p>
    <w:p w:rsidR="0076111B" w:rsidRDefault="002B1F70">
      <w:pPr>
        <w:pStyle w:val="a5"/>
      </w:pPr>
      <w:r>
        <w:t xml:space="preserve">    В 30ые годы, когда накопился большой опыт применения гастроэнтеростомий, были тщательно изучены отдаленные результаты и отношение к этой операции существенно изменилось.</w:t>
      </w:r>
    </w:p>
    <w:p w:rsidR="0076111B" w:rsidRDefault="002B1F70">
      <w:pPr>
        <w:pStyle w:val="a5"/>
      </w:pPr>
      <w:r>
        <w:t xml:space="preserve">    Ожидаемого заживления язв желудка не наступало, к тому же появились осложнения – пептические язвы приводящей петли анастамоза, а также синдром приводящей петли.</w:t>
      </w:r>
    </w:p>
    <w:p w:rsidR="0076111B" w:rsidRDefault="002B1F70">
      <w:pPr>
        <w:pStyle w:val="a5"/>
      </w:pPr>
      <w:r>
        <w:t xml:space="preserve">    Изоперистальтически наложенный гастроэнтероанастамоз приводил к образованию </w:t>
      </w:r>
      <w:r>
        <w:rPr>
          <w:u w:val="single"/>
        </w:rPr>
        <w:t>порочного</w:t>
      </w:r>
      <w:r>
        <w:t xml:space="preserve"> </w:t>
      </w:r>
      <w:r>
        <w:rPr>
          <w:u w:val="single"/>
        </w:rPr>
        <w:t>круга</w:t>
      </w:r>
      <w:r>
        <w:t>, т.е. нарушению движения содержимого из желудка.</w:t>
      </w:r>
    </w:p>
    <w:p w:rsidR="0076111B" w:rsidRDefault="002B1F70">
      <w:pPr>
        <w:pStyle w:val="a5"/>
      </w:pPr>
      <w:r>
        <w:t xml:space="preserve">    Различают два случая развития порочного круга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11"/>
        </w:numPr>
      </w:pPr>
      <w:r>
        <w:t xml:space="preserve">Когда пищевые массы продолжают поступать через привратник, 12 п. Кишку в приводящую петлю и соустье анастамоза снова в желудок. </w:t>
      </w:r>
    </w:p>
    <w:p w:rsidR="0076111B" w:rsidRDefault="002B1F70">
      <w:pPr>
        <w:pStyle w:val="a5"/>
        <w:numPr>
          <w:ilvl w:val="0"/>
          <w:numId w:val="11"/>
        </w:numPr>
      </w:pPr>
      <w:r>
        <w:t>Когда пищевые массы попадают через соустье не в отводящее колено петли тощей кишки, а в приводящее колено, далее в 12 п. Кишку, там задерживаются или иногда возвращаются в желудок.</w:t>
      </w:r>
    </w:p>
    <w:p w:rsidR="0076111B" w:rsidRDefault="002B1F70">
      <w:pPr>
        <w:pStyle w:val="a5"/>
      </w:pPr>
      <w:r>
        <w:t>В настоящее время в классическом варианте гастроэнтеростомию по Вельфлеру не выполняют. Выполняют только в ее модификации с добавочным энтероэнтероанастамозом по Брауну.</w:t>
      </w:r>
    </w:p>
    <w:p w:rsidR="0076111B" w:rsidRDefault="002B1F70">
      <w:pPr>
        <w:pStyle w:val="a5"/>
      </w:pPr>
      <w:r>
        <w:t xml:space="preserve">    На 10 см. ниже желудочно-кишечного соустья между приводящим и отводящим коленами формируется межкишечное соустье по типу </w:t>
      </w:r>
      <w:r>
        <w:rPr>
          <w:lang w:val="en-US"/>
        </w:rPr>
        <w:t>“</w:t>
      </w:r>
      <w:r>
        <w:t>бок в бок</w:t>
      </w:r>
      <w:r>
        <w:rPr>
          <w:lang w:val="en-US"/>
        </w:rPr>
        <w:t>”</w:t>
      </w:r>
      <w:r>
        <w:t>. Ширина межкишечного соустья должна быть больше просвета кишки и составлять (1,5 диаметра).</w:t>
      </w:r>
    </w:p>
    <w:p w:rsidR="0076111B" w:rsidRDefault="002B1F70">
      <w:pPr>
        <w:pStyle w:val="a5"/>
      </w:pPr>
      <w:r>
        <w:t xml:space="preserve">    Эта операция в настоящее время выполняется и носит название </w:t>
      </w:r>
      <w:r>
        <w:rPr>
          <w:u w:val="single"/>
        </w:rPr>
        <w:t>передний впередиободочный изоперистальтический гастроэнтероанастамоз по Вельфлему с добавочным энтероэнтероанастамозом по Брауну</w:t>
      </w:r>
      <w:r>
        <w:t xml:space="preserve">. </w:t>
      </w:r>
    </w:p>
    <w:p w:rsidR="0076111B" w:rsidRDefault="002B1F70">
      <w:pPr>
        <w:pStyle w:val="a5"/>
      </w:pPr>
      <w:r>
        <w:t xml:space="preserve">    Данное сформированное соустье является операцией выбора при иноперабельной опухоли привратника желудка.</w:t>
      </w:r>
    </w:p>
    <w:p w:rsidR="0076111B" w:rsidRDefault="002B1F70">
      <w:pPr>
        <w:pStyle w:val="a5"/>
        <w:rPr>
          <w:lang w:val="en-US"/>
        </w:rPr>
      </w:pPr>
      <w:r>
        <w:t xml:space="preserve">    </w:t>
      </w:r>
      <w:r>
        <w:rPr>
          <w:u w:val="single"/>
        </w:rPr>
        <w:t>Показания к операции гастроэнтеростомии</w:t>
      </w:r>
      <w:r>
        <w:rPr>
          <w:lang w:val="en-US"/>
        </w:rPr>
        <w:t xml:space="preserve">: </w:t>
      </w:r>
    </w:p>
    <w:p w:rsidR="0076111B" w:rsidRDefault="002B1F70">
      <w:pPr>
        <w:pStyle w:val="a5"/>
        <w:numPr>
          <w:ilvl w:val="0"/>
          <w:numId w:val="12"/>
        </w:numPr>
      </w:pPr>
      <w:r>
        <w:t>Стенозирующие опухоли пилорического отдела желудка</w:t>
      </w:r>
    </w:p>
    <w:p w:rsidR="0076111B" w:rsidRDefault="002B1F70">
      <w:pPr>
        <w:pStyle w:val="a5"/>
      </w:pPr>
      <w:r>
        <w:t xml:space="preserve">(сл. </w:t>
      </w:r>
      <w:r>
        <w:rPr>
          <w:lang w:val="en-US"/>
        </w:rPr>
        <w:t>V</w:t>
      </w:r>
      <w:r>
        <w:t>) пилоростеноз</w:t>
      </w:r>
    </w:p>
    <w:p w:rsidR="0076111B" w:rsidRDefault="002B1F70">
      <w:pPr>
        <w:pStyle w:val="a5"/>
        <w:numPr>
          <w:ilvl w:val="0"/>
          <w:numId w:val="12"/>
        </w:numPr>
      </w:pPr>
      <w:r>
        <w:t>Стенозы привратника вследствие рубцовых перерождений или другие формы пилоростеноза</w:t>
      </w:r>
    </w:p>
    <w:p w:rsidR="0076111B" w:rsidRDefault="002B1F70">
      <w:pPr>
        <w:pStyle w:val="a5"/>
        <w:numPr>
          <w:ilvl w:val="0"/>
          <w:numId w:val="12"/>
        </w:numPr>
      </w:pPr>
      <w:r>
        <w:t>Подготовка ослабленных больных к обширным операциям на желудке</w:t>
      </w:r>
    </w:p>
    <w:p w:rsidR="0076111B" w:rsidRDefault="0076111B">
      <w:pPr>
        <w:pStyle w:val="a5"/>
      </w:pPr>
    </w:p>
    <w:p w:rsidR="0076111B" w:rsidRDefault="002B1F70">
      <w:pPr>
        <w:pStyle w:val="a5"/>
      </w:pPr>
      <w:r>
        <w:rPr>
          <w:u w:val="single"/>
        </w:rPr>
        <w:t>Противопоказания</w:t>
      </w:r>
      <w:r>
        <w:t xml:space="preserve"> к каждому виду гастроэнтеростомозов определяются в ходе операции для каждого больного индивидуально.</w:t>
      </w:r>
    </w:p>
    <w:p w:rsidR="0076111B" w:rsidRDefault="002B1F70">
      <w:pPr>
        <w:pStyle w:val="a5"/>
      </w:pPr>
      <w:r>
        <w:t xml:space="preserve">    Популярность выполнения операции гастроэнтеростомии привело к появлению многочисленных модификаций. Все они могут быть разделены на две основные группы</w:t>
      </w:r>
      <w:r>
        <w:rPr>
          <w:lang w:val="en-US"/>
        </w:rPr>
        <w:t>:</w:t>
      </w:r>
    </w:p>
    <w:p w:rsidR="0076111B" w:rsidRDefault="002B1F70">
      <w:pPr>
        <w:pStyle w:val="a5"/>
        <w:numPr>
          <w:ilvl w:val="0"/>
          <w:numId w:val="13"/>
        </w:numPr>
      </w:pPr>
      <w:r>
        <w:t>Гастроэнтероанастамозы впередиободочные передний и задний</w:t>
      </w:r>
    </w:p>
    <w:p w:rsidR="0076111B" w:rsidRDefault="002B1F70">
      <w:pPr>
        <w:pStyle w:val="a5"/>
        <w:numPr>
          <w:ilvl w:val="0"/>
          <w:numId w:val="13"/>
        </w:numPr>
      </w:pPr>
      <w:r>
        <w:t>Гастроэнтероанастамозы позадиободочные передний и задний</w:t>
      </w:r>
    </w:p>
    <w:p w:rsidR="0076111B" w:rsidRDefault="002B1F70">
      <w:pPr>
        <w:pStyle w:val="a5"/>
      </w:pPr>
      <w:r>
        <w:t>Передний гастроэнтероанастамоз, так как соустье накладывают на переднюю стенку желудка независимо от того впередиободочный или позадиободочный.</w:t>
      </w:r>
    </w:p>
    <w:p w:rsidR="0076111B" w:rsidRDefault="002B1F70">
      <w:pPr>
        <w:pStyle w:val="a5"/>
      </w:pPr>
      <w:r>
        <w:t xml:space="preserve">    Задний гастроэнтероанастамоз, когда соустье накладывают на заднюю стенку желудка.</w:t>
      </w:r>
    </w:p>
    <w:p w:rsidR="0076111B" w:rsidRDefault="002B1F70">
      <w:pPr>
        <w:pStyle w:val="a5"/>
      </w:pPr>
      <w:r>
        <w:t xml:space="preserve">    В настоящее время чаще всего выполняют заднюю позадиободочную гастроэнтеростомию по Петерсену при стенозе привратника желудка.</w:t>
      </w:r>
    </w:p>
    <w:p w:rsidR="0076111B" w:rsidRDefault="002B1F70">
      <w:pPr>
        <w:pStyle w:val="a5"/>
      </w:pPr>
      <w:r>
        <w:t xml:space="preserve">    Наложенный гастроэнтероанастамоз таким образом является наиболее физиологичным, т.к. так как формирует соустье на предельно короткой приводящей петле в 7 см. по сравнению с впередиободочной 50 – 60 см.</w:t>
      </w:r>
    </w:p>
    <w:p w:rsidR="0076111B" w:rsidRDefault="002B1F70">
      <w:pPr>
        <w:pStyle w:val="a5"/>
      </w:pPr>
      <w:r>
        <w:t xml:space="preserve">    Достоинством желудочно-кишечного соустья по Петерсену является еще и то, что анастамоз обеспечивает беспрепядственную эвакуацию желудочного содержимого благодаря вертикальному направлению анастамоза и более высокому положению приводящей петли.</w:t>
      </w:r>
    </w:p>
    <w:p w:rsidR="0076111B" w:rsidRDefault="002B1F70">
      <w:pPr>
        <w:pStyle w:val="a5"/>
      </w:pPr>
      <w:r>
        <w:t xml:space="preserve">    Желудочно-кишечное соустье открывается непосредственно в отводящее колено петли тощей кишки. Такое положение соустья препятствует образованию у больного порочного круга.</w:t>
      </w:r>
    </w:p>
    <w:p w:rsidR="0076111B" w:rsidRDefault="002B1F70">
      <w:pPr>
        <w:pStyle w:val="a5"/>
      </w:pPr>
      <w:r>
        <w:t xml:space="preserve">    Поэтому при вертикальном положении больного содержимое желудка не попадает в приводящую петлю. И этим исключается причина образования порочного круга или </w:t>
      </w:r>
      <w:r>
        <w:rPr>
          <w:u w:val="single"/>
        </w:rPr>
        <w:t>синдрома приводящей петли.</w:t>
      </w:r>
    </w:p>
    <w:p w:rsidR="0076111B" w:rsidRDefault="002B1F70">
      <w:pPr>
        <w:pStyle w:val="a5"/>
      </w:pPr>
      <w:r>
        <w:t xml:space="preserve">    Недостатком впередиободочной гастроэнтеростомии, которая выполняется в настоящее время при иноперабельных опухолях привратника является образование длинной петли тощей кишки, которая не адаптирована к кислому содержимому желудка, что приводит к образованию пептических язв приводящей петли.</w:t>
      </w:r>
    </w:p>
    <w:p w:rsidR="0076111B" w:rsidRDefault="002B1F70">
      <w:pPr>
        <w:pStyle w:val="a5"/>
      </w:pPr>
      <w:r>
        <w:t>Фильм</w:t>
      </w:r>
      <w:r>
        <w:rPr>
          <w:lang w:val="en-US"/>
        </w:rPr>
        <w:t>:</w:t>
      </w:r>
      <w:r>
        <w:t xml:space="preserve"> Диагностика и лечение рака желудка. </w:t>
      </w:r>
    </w:p>
    <w:p w:rsidR="0076111B" w:rsidRDefault="002B1F70">
      <w:pPr>
        <w:pStyle w:val="a5"/>
      </w:pPr>
      <w:r>
        <w:t xml:space="preserve">    </w:t>
      </w:r>
    </w:p>
    <w:p w:rsidR="0076111B" w:rsidRDefault="0076111B">
      <w:pPr>
        <w:pStyle w:val="a5"/>
        <w:ind w:left="360"/>
      </w:pPr>
    </w:p>
    <w:p w:rsidR="0076111B" w:rsidRDefault="002B1F70">
      <w:pPr>
        <w:pStyle w:val="a5"/>
        <w:ind w:left="360"/>
      </w:pPr>
      <w:r>
        <w:t xml:space="preserve">  </w:t>
      </w:r>
    </w:p>
    <w:p w:rsidR="0076111B" w:rsidRDefault="0076111B">
      <w:pPr>
        <w:pStyle w:val="a5"/>
        <w:ind w:left="360"/>
      </w:pPr>
    </w:p>
    <w:p w:rsidR="0076111B" w:rsidRDefault="0076111B">
      <w:pPr>
        <w:pStyle w:val="a5"/>
        <w:ind w:left="360"/>
      </w:pPr>
    </w:p>
    <w:p w:rsidR="0076111B" w:rsidRDefault="002B1F70">
      <w:pPr>
        <w:jc w:val="both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</w:p>
    <w:sectPr w:rsidR="0076111B">
      <w:headerReference w:type="even" r:id="rId7"/>
      <w:headerReference w:type="default" r:id="rId8"/>
      <w:pgSz w:w="11906" w:h="16838" w:code="9"/>
      <w:pgMar w:top="1440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11B" w:rsidRDefault="002B1F70">
      <w:r>
        <w:separator/>
      </w:r>
    </w:p>
  </w:endnote>
  <w:endnote w:type="continuationSeparator" w:id="0">
    <w:p w:rsidR="0076111B" w:rsidRDefault="002B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11B" w:rsidRDefault="002B1F70">
      <w:r>
        <w:separator/>
      </w:r>
    </w:p>
  </w:footnote>
  <w:footnote w:type="continuationSeparator" w:id="0">
    <w:p w:rsidR="0076111B" w:rsidRDefault="002B1F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1B" w:rsidRDefault="002B1F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111B" w:rsidRDefault="007611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11B" w:rsidRDefault="002B1F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76111B" w:rsidRDefault="0076111B">
    <w:pPr>
      <w:pStyle w:val="a3"/>
      <w:framePr w:wrap="auto" w:hAnchor="text" w:y="-27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96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D35191"/>
    <w:multiLevelType w:val="singleLevel"/>
    <w:tmpl w:val="E1E48D9C"/>
    <w:lvl w:ilvl="0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</w:abstractNum>
  <w:abstractNum w:abstractNumId="2">
    <w:nsid w:val="09692AA3"/>
    <w:multiLevelType w:val="singleLevel"/>
    <w:tmpl w:val="DF0A09D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">
    <w:nsid w:val="1359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8B2871"/>
    <w:multiLevelType w:val="singleLevel"/>
    <w:tmpl w:val="4E7C6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1FF45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CAC31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0D94CE7"/>
    <w:multiLevelType w:val="singleLevel"/>
    <w:tmpl w:val="FB709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62216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2AD54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F442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A645487"/>
    <w:multiLevelType w:val="singleLevel"/>
    <w:tmpl w:val="F3C2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79323477"/>
    <w:multiLevelType w:val="singleLevel"/>
    <w:tmpl w:val="EB74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F70"/>
    <w:rsid w:val="002B1F70"/>
    <w:rsid w:val="005470BA"/>
    <w:rsid w:val="0076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437A6-087D-40A1-9ED7-EA99887F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Rulez</Company>
  <LinksUpToDate>false</LinksUpToDate>
  <CharactersWithSpaces>22429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Novicov (pazufu@chat.ru)</dc:creator>
  <cp:keywords/>
  <cp:lastModifiedBy>Irina</cp:lastModifiedBy>
  <cp:revision>2</cp:revision>
  <dcterms:created xsi:type="dcterms:W3CDTF">2014-09-07T12:32:00Z</dcterms:created>
  <dcterms:modified xsi:type="dcterms:W3CDTF">2014-09-07T12:32:00Z</dcterms:modified>
</cp:coreProperties>
</file>